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6CB" w:rsidRDefault="000936CB" w:rsidP="000936CB">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r>
        <w:rPr>
          <w:rFonts w:ascii="Times New Roman" w:eastAsiaTheme="minorHAnsi" w:hAnsi="Times New Roman" w:cs="Times New Roman"/>
          <w:color w:val="000000" w:themeColor="text1"/>
          <w:sz w:val="28"/>
          <w:szCs w:val="28"/>
          <w:lang w:eastAsia="en-US"/>
        </w:rPr>
        <w:t>Районное муниципальное учреждение культуры</w:t>
      </w:r>
    </w:p>
    <w:p w:rsidR="000936CB" w:rsidRDefault="000936CB" w:rsidP="000936CB">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r>
        <w:rPr>
          <w:rFonts w:ascii="Times New Roman" w:eastAsiaTheme="minorHAnsi" w:hAnsi="Times New Roman" w:cs="Times New Roman"/>
          <w:color w:val="000000" w:themeColor="text1"/>
          <w:sz w:val="28"/>
          <w:szCs w:val="28"/>
          <w:lang w:eastAsia="en-US"/>
        </w:rPr>
        <w:t>«Калганская межпоселенческая центральная библиотека»</w:t>
      </w:r>
    </w:p>
    <w:p w:rsidR="000936CB" w:rsidRDefault="000936CB" w:rsidP="000936CB">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895D82" w:rsidRDefault="00895D82" w:rsidP="000936CB">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895D82" w:rsidRDefault="00895D82" w:rsidP="000936CB">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98705A" w:rsidRDefault="0098705A" w:rsidP="000936CB">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98705A" w:rsidRDefault="0098705A" w:rsidP="000936CB">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895D82" w:rsidRPr="00E5336C" w:rsidRDefault="00E3641A" w:rsidP="00895D82">
      <w:pPr>
        <w:spacing w:after="0" w:line="240" w:lineRule="auto"/>
        <w:jc w:val="center"/>
        <w:rPr>
          <w:rFonts w:ascii="Times New Roman" w:hAnsi="Times New Roman" w:cs="Times New Roman"/>
          <w:b/>
          <w:sz w:val="56"/>
          <w:szCs w:val="56"/>
        </w:rPr>
      </w:pPr>
      <w:r>
        <w:rPr>
          <w:rFonts w:ascii="Times New Roman" w:hAnsi="Times New Roman" w:cs="Times New Roman"/>
          <w:b/>
          <w:sz w:val="56"/>
          <w:szCs w:val="56"/>
        </w:rPr>
        <w:t>Информационн</w:t>
      </w:r>
      <w:proofErr w:type="gramStart"/>
      <w:r>
        <w:rPr>
          <w:rFonts w:ascii="Times New Roman" w:hAnsi="Times New Roman" w:cs="Times New Roman"/>
          <w:b/>
          <w:sz w:val="56"/>
          <w:szCs w:val="56"/>
        </w:rPr>
        <w:t>о-</w:t>
      </w:r>
      <w:proofErr w:type="gramEnd"/>
      <w:r>
        <w:rPr>
          <w:rFonts w:ascii="Times New Roman" w:hAnsi="Times New Roman" w:cs="Times New Roman"/>
          <w:b/>
          <w:sz w:val="56"/>
          <w:szCs w:val="56"/>
        </w:rPr>
        <w:t xml:space="preserve"> аналитический</w:t>
      </w:r>
      <w:r w:rsidR="00310EDB">
        <w:rPr>
          <w:rFonts w:ascii="Times New Roman" w:hAnsi="Times New Roman" w:cs="Times New Roman"/>
          <w:b/>
          <w:sz w:val="56"/>
          <w:szCs w:val="56"/>
        </w:rPr>
        <w:t xml:space="preserve"> </w:t>
      </w:r>
    </w:p>
    <w:p w:rsidR="00895D82" w:rsidRPr="00E5336C" w:rsidRDefault="00E3641A" w:rsidP="00895D82">
      <w:pPr>
        <w:spacing w:after="0" w:line="240" w:lineRule="auto"/>
        <w:jc w:val="center"/>
        <w:rPr>
          <w:rFonts w:ascii="Times New Roman" w:hAnsi="Times New Roman" w:cs="Times New Roman"/>
          <w:b/>
          <w:sz w:val="56"/>
          <w:szCs w:val="56"/>
        </w:rPr>
      </w:pPr>
      <w:r>
        <w:rPr>
          <w:rFonts w:ascii="Times New Roman" w:hAnsi="Times New Roman" w:cs="Times New Roman"/>
          <w:b/>
          <w:sz w:val="56"/>
          <w:szCs w:val="56"/>
        </w:rPr>
        <w:t>отчет</w:t>
      </w:r>
      <w:r w:rsidR="00895D82" w:rsidRPr="00E5336C">
        <w:rPr>
          <w:rFonts w:ascii="Times New Roman" w:hAnsi="Times New Roman" w:cs="Times New Roman"/>
          <w:b/>
          <w:sz w:val="56"/>
          <w:szCs w:val="56"/>
        </w:rPr>
        <w:t xml:space="preserve"> о работе </w:t>
      </w:r>
    </w:p>
    <w:p w:rsidR="00310EDB" w:rsidRDefault="00895D82" w:rsidP="00895D82">
      <w:pPr>
        <w:spacing w:after="0" w:line="240" w:lineRule="auto"/>
        <w:jc w:val="center"/>
        <w:rPr>
          <w:rFonts w:ascii="Times New Roman" w:hAnsi="Times New Roman" w:cs="Times New Roman"/>
          <w:b/>
          <w:sz w:val="56"/>
          <w:szCs w:val="56"/>
        </w:rPr>
      </w:pPr>
      <w:r w:rsidRPr="00E5336C">
        <w:rPr>
          <w:rFonts w:ascii="Times New Roman" w:hAnsi="Times New Roman" w:cs="Times New Roman"/>
          <w:b/>
          <w:sz w:val="56"/>
          <w:szCs w:val="56"/>
        </w:rPr>
        <w:t xml:space="preserve">Районного муниципального учреждения культуры </w:t>
      </w:r>
    </w:p>
    <w:p w:rsidR="00895D82" w:rsidRPr="00E5336C" w:rsidRDefault="00895D82" w:rsidP="00895D82">
      <w:pPr>
        <w:spacing w:after="0" w:line="240" w:lineRule="auto"/>
        <w:jc w:val="center"/>
        <w:rPr>
          <w:rFonts w:ascii="Times New Roman" w:hAnsi="Times New Roman" w:cs="Times New Roman"/>
          <w:b/>
          <w:sz w:val="56"/>
          <w:szCs w:val="56"/>
        </w:rPr>
      </w:pPr>
      <w:r w:rsidRPr="00E5336C">
        <w:rPr>
          <w:rFonts w:ascii="Times New Roman" w:hAnsi="Times New Roman" w:cs="Times New Roman"/>
          <w:b/>
          <w:sz w:val="56"/>
          <w:szCs w:val="56"/>
        </w:rPr>
        <w:t xml:space="preserve">«Калганская межпоселенческая центральная библиотека» </w:t>
      </w:r>
    </w:p>
    <w:p w:rsidR="00895D82" w:rsidRPr="007A23A6" w:rsidRDefault="00895D82" w:rsidP="00895D82">
      <w:pPr>
        <w:spacing w:after="0" w:line="240" w:lineRule="auto"/>
        <w:jc w:val="center"/>
        <w:rPr>
          <w:rFonts w:ascii="Times New Roman" w:hAnsi="Times New Roman" w:cs="Times New Roman"/>
          <w:sz w:val="72"/>
          <w:szCs w:val="72"/>
        </w:rPr>
      </w:pPr>
      <w:r w:rsidRPr="00E5336C">
        <w:rPr>
          <w:rFonts w:ascii="Times New Roman" w:hAnsi="Times New Roman" w:cs="Times New Roman"/>
          <w:b/>
          <w:sz w:val="56"/>
          <w:szCs w:val="56"/>
        </w:rPr>
        <w:t xml:space="preserve">за </w:t>
      </w:r>
      <w:r>
        <w:rPr>
          <w:rFonts w:ascii="Times New Roman" w:hAnsi="Times New Roman" w:cs="Times New Roman"/>
          <w:b/>
          <w:sz w:val="56"/>
          <w:szCs w:val="56"/>
        </w:rPr>
        <w:t>2022</w:t>
      </w:r>
      <w:r w:rsidRPr="00E5336C">
        <w:rPr>
          <w:rFonts w:ascii="Times New Roman" w:hAnsi="Times New Roman" w:cs="Times New Roman"/>
          <w:b/>
          <w:sz w:val="56"/>
          <w:szCs w:val="56"/>
        </w:rPr>
        <w:t xml:space="preserve"> год</w:t>
      </w:r>
    </w:p>
    <w:p w:rsidR="000936CB" w:rsidRDefault="000936CB" w:rsidP="000936CB">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0936CB" w:rsidRDefault="000936CB" w:rsidP="000936CB">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9177A7" w:rsidRDefault="009177A7"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9177A7" w:rsidRDefault="009177A7"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9177A7" w:rsidRDefault="009177A7"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9177A7" w:rsidRDefault="009177A7"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9177A7" w:rsidRDefault="009177A7"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9177A7" w:rsidRDefault="009177A7"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9177A7" w:rsidRDefault="009177A7"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9177A7" w:rsidRDefault="009177A7"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9177A7" w:rsidRDefault="009177A7"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9177A7" w:rsidRDefault="009177A7"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9177A7" w:rsidRDefault="009177A7"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9177A7" w:rsidRDefault="009177A7"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9177A7" w:rsidRDefault="009177A7"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9177A7" w:rsidRDefault="009177A7"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9177A7" w:rsidRDefault="009177A7"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9177A7" w:rsidRDefault="009177A7"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9177A7" w:rsidRDefault="009177A7"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895D82" w:rsidRDefault="00895D82"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895D82" w:rsidRPr="00310EDB" w:rsidRDefault="00895D82"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32"/>
          <w:szCs w:val="32"/>
          <w:lang w:eastAsia="en-US"/>
        </w:rPr>
      </w:pPr>
      <w:r w:rsidRPr="00310EDB">
        <w:rPr>
          <w:rFonts w:ascii="Times New Roman" w:eastAsiaTheme="minorHAnsi" w:hAnsi="Times New Roman" w:cs="Times New Roman"/>
          <w:color w:val="000000" w:themeColor="text1"/>
          <w:sz w:val="32"/>
          <w:szCs w:val="32"/>
          <w:lang w:eastAsia="en-US"/>
        </w:rPr>
        <w:t>Калга 2023</w:t>
      </w:r>
    </w:p>
    <w:p w:rsidR="009177A7" w:rsidRDefault="009177A7"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32"/>
          <w:szCs w:val="32"/>
          <w:lang w:eastAsia="en-US"/>
        </w:rPr>
      </w:pPr>
    </w:p>
    <w:p w:rsidR="00EC3A2F" w:rsidRPr="00310EDB" w:rsidRDefault="00EC3A2F"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32"/>
          <w:szCs w:val="32"/>
          <w:lang w:eastAsia="en-US"/>
        </w:rPr>
      </w:pPr>
    </w:p>
    <w:p w:rsidR="004A6353" w:rsidRDefault="004A6353" w:rsidP="00F158E4">
      <w:pPr>
        <w:autoSpaceDE w:val="0"/>
        <w:autoSpaceDN w:val="0"/>
        <w:adjustRightInd w:val="0"/>
        <w:spacing w:after="0" w:line="240" w:lineRule="auto"/>
        <w:ind w:left="-142" w:firstLine="502"/>
        <w:rPr>
          <w:rFonts w:ascii="Times New Roman" w:eastAsiaTheme="minorHAnsi" w:hAnsi="Times New Roman" w:cs="Times New Roman"/>
          <w:color w:val="000000" w:themeColor="text1"/>
          <w:sz w:val="28"/>
          <w:szCs w:val="28"/>
          <w:lang w:eastAsia="en-US"/>
        </w:rPr>
      </w:pPr>
    </w:p>
    <w:p w:rsidR="00F158E4" w:rsidRDefault="00F158E4" w:rsidP="001D61DA">
      <w:pPr>
        <w:autoSpaceDE w:val="0"/>
        <w:autoSpaceDN w:val="0"/>
        <w:adjustRightInd w:val="0"/>
        <w:spacing w:after="0" w:line="240" w:lineRule="auto"/>
        <w:ind w:left="-142" w:firstLine="426"/>
        <w:jc w:val="both"/>
        <w:rPr>
          <w:rFonts w:ascii="Times New Roman" w:eastAsiaTheme="minorHAnsi" w:hAnsi="Times New Roman" w:cs="Times New Roman"/>
          <w:color w:val="000000" w:themeColor="text1"/>
          <w:sz w:val="28"/>
          <w:szCs w:val="28"/>
          <w:lang w:eastAsia="en-US"/>
        </w:rPr>
      </w:pPr>
      <w:r>
        <w:rPr>
          <w:rFonts w:ascii="Times New Roman" w:eastAsiaTheme="minorHAnsi" w:hAnsi="Times New Roman" w:cs="Times New Roman"/>
          <w:color w:val="000000" w:themeColor="text1"/>
          <w:sz w:val="28"/>
          <w:szCs w:val="28"/>
          <w:lang w:eastAsia="en-US"/>
        </w:rPr>
        <w:t>Информационно – аналитическая справка о работе Районного муниципального учреждения культуры «Калганская межпоселенческая центральная библиотека за 2022 год/ Калганская центральная районная библиотека; сост. Данко Г.В. – Калга, 2023. – с.</w:t>
      </w:r>
    </w:p>
    <w:p w:rsidR="00F158E4" w:rsidRDefault="00F158E4"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F158E4" w:rsidRDefault="00F158E4"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p>
    <w:p w:rsidR="00310EDB" w:rsidRPr="00A51575" w:rsidRDefault="00310EDB" w:rsidP="00310EDB">
      <w:pPr>
        <w:spacing w:after="0"/>
        <w:jc w:val="center"/>
        <w:rPr>
          <w:rFonts w:ascii="Times New Roman" w:hAnsi="Times New Roman" w:cs="Times New Roman"/>
          <w:sz w:val="28"/>
          <w:szCs w:val="28"/>
        </w:rPr>
      </w:pPr>
      <w:r w:rsidRPr="00A51575">
        <w:rPr>
          <w:rFonts w:ascii="Times New Roman" w:hAnsi="Times New Roman" w:cs="Times New Roman"/>
          <w:sz w:val="28"/>
          <w:szCs w:val="28"/>
        </w:rPr>
        <w:t>Содержание:</w:t>
      </w:r>
    </w:p>
    <w:p w:rsidR="00310EDB" w:rsidRPr="00A51575" w:rsidRDefault="00310EDB" w:rsidP="00310EDB">
      <w:pPr>
        <w:pStyle w:val="af2"/>
        <w:numPr>
          <w:ilvl w:val="0"/>
          <w:numId w:val="45"/>
        </w:numPr>
        <w:spacing w:after="0"/>
        <w:jc w:val="both"/>
        <w:rPr>
          <w:rFonts w:ascii="Times New Roman" w:hAnsi="Times New Roman"/>
          <w:sz w:val="28"/>
          <w:szCs w:val="28"/>
        </w:rPr>
      </w:pPr>
      <w:r w:rsidRPr="00A51575">
        <w:rPr>
          <w:rFonts w:ascii="Times New Roman" w:hAnsi="Times New Roman"/>
          <w:sz w:val="28"/>
          <w:szCs w:val="28"/>
        </w:rPr>
        <w:t>События года и проф</w:t>
      </w:r>
      <w:r w:rsidR="00A51575" w:rsidRPr="00A51575">
        <w:rPr>
          <w:rFonts w:ascii="Times New Roman" w:hAnsi="Times New Roman"/>
          <w:sz w:val="28"/>
          <w:szCs w:val="28"/>
        </w:rPr>
        <w:t>ессиональные достижения ………………………</w:t>
      </w:r>
      <w:r w:rsidR="00E77DD0">
        <w:rPr>
          <w:rFonts w:ascii="Times New Roman" w:hAnsi="Times New Roman"/>
          <w:sz w:val="28"/>
          <w:szCs w:val="28"/>
        </w:rPr>
        <w:t>3</w:t>
      </w:r>
    </w:p>
    <w:p w:rsidR="00310EDB" w:rsidRPr="00A51575" w:rsidRDefault="00A51575" w:rsidP="00310EDB">
      <w:pPr>
        <w:pStyle w:val="af2"/>
        <w:numPr>
          <w:ilvl w:val="0"/>
          <w:numId w:val="45"/>
        </w:numPr>
        <w:spacing w:after="0"/>
        <w:jc w:val="both"/>
        <w:rPr>
          <w:rFonts w:ascii="Times New Roman" w:hAnsi="Times New Roman"/>
          <w:sz w:val="28"/>
          <w:szCs w:val="28"/>
        </w:rPr>
      </w:pPr>
      <w:r w:rsidRPr="00A51575">
        <w:rPr>
          <w:rFonts w:ascii="Times New Roman" w:hAnsi="Times New Roman"/>
          <w:sz w:val="28"/>
          <w:szCs w:val="28"/>
        </w:rPr>
        <w:t>Библиоте</w:t>
      </w:r>
      <w:r w:rsidR="00E77DD0">
        <w:rPr>
          <w:rFonts w:ascii="Times New Roman" w:hAnsi="Times New Roman"/>
          <w:sz w:val="28"/>
          <w:szCs w:val="28"/>
        </w:rPr>
        <w:t>чная сеть ………………………………………………………..5</w:t>
      </w:r>
    </w:p>
    <w:p w:rsidR="00310EDB" w:rsidRPr="00A51575" w:rsidRDefault="00310EDB" w:rsidP="00310EDB">
      <w:pPr>
        <w:pStyle w:val="af2"/>
        <w:numPr>
          <w:ilvl w:val="0"/>
          <w:numId w:val="45"/>
        </w:numPr>
        <w:spacing w:after="0"/>
        <w:jc w:val="both"/>
        <w:rPr>
          <w:rFonts w:ascii="Times New Roman" w:hAnsi="Times New Roman"/>
          <w:sz w:val="28"/>
          <w:szCs w:val="28"/>
        </w:rPr>
      </w:pPr>
      <w:r w:rsidRPr="00A51575">
        <w:rPr>
          <w:rFonts w:ascii="Times New Roman" w:hAnsi="Times New Roman"/>
          <w:sz w:val="28"/>
          <w:szCs w:val="28"/>
        </w:rPr>
        <w:t>Основные ст</w:t>
      </w:r>
      <w:r w:rsidR="00A51575" w:rsidRPr="00A51575">
        <w:rPr>
          <w:rFonts w:ascii="Times New Roman" w:hAnsi="Times New Roman"/>
          <w:sz w:val="28"/>
          <w:szCs w:val="28"/>
        </w:rPr>
        <w:t>атистические показатели ………………………………….</w:t>
      </w:r>
      <w:r w:rsidR="00E77DD0">
        <w:rPr>
          <w:rFonts w:ascii="Times New Roman" w:hAnsi="Times New Roman"/>
          <w:sz w:val="28"/>
          <w:szCs w:val="28"/>
        </w:rPr>
        <w:t xml:space="preserve"> 7</w:t>
      </w:r>
    </w:p>
    <w:p w:rsidR="00310EDB" w:rsidRPr="00A51575" w:rsidRDefault="00A51575" w:rsidP="00310EDB">
      <w:pPr>
        <w:pStyle w:val="af2"/>
        <w:numPr>
          <w:ilvl w:val="0"/>
          <w:numId w:val="45"/>
        </w:numPr>
        <w:spacing w:after="0"/>
        <w:jc w:val="both"/>
        <w:rPr>
          <w:rFonts w:ascii="Times New Roman" w:hAnsi="Times New Roman"/>
          <w:sz w:val="28"/>
          <w:szCs w:val="28"/>
        </w:rPr>
      </w:pPr>
      <w:r w:rsidRPr="00A51575">
        <w:rPr>
          <w:rFonts w:ascii="Times New Roman" w:hAnsi="Times New Roman"/>
          <w:sz w:val="28"/>
          <w:szCs w:val="28"/>
        </w:rPr>
        <w:t>Библиотечные фонды …………………………………………………</w:t>
      </w:r>
      <w:r w:rsidR="00E77DD0">
        <w:rPr>
          <w:rFonts w:ascii="Times New Roman" w:hAnsi="Times New Roman"/>
          <w:sz w:val="28"/>
          <w:szCs w:val="28"/>
        </w:rPr>
        <w:t>….13</w:t>
      </w:r>
    </w:p>
    <w:p w:rsidR="00310EDB" w:rsidRPr="00A51575" w:rsidRDefault="00310EDB" w:rsidP="00310EDB">
      <w:pPr>
        <w:pStyle w:val="af2"/>
        <w:numPr>
          <w:ilvl w:val="0"/>
          <w:numId w:val="45"/>
        </w:numPr>
        <w:spacing w:after="0"/>
        <w:jc w:val="both"/>
        <w:rPr>
          <w:rFonts w:ascii="Times New Roman" w:hAnsi="Times New Roman"/>
          <w:sz w:val="28"/>
          <w:szCs w:val="28"/>
        </w:rPr>
      </w:pPr>
      <w:r w:rsidRPr="00A51575">
        <w:rPr>
          <w:rFonts w:ascii="Times New Roman" w:hAnsi="Times New Roman"/>
          <w:sz w:val="28"/>
          <w:szCs w:val="28"/>
        </w:rPr>
        <w:t>Эл</w:t>
      </w:r>
      <w:r w:rsidR="001E29F4" w:rsidRPr="00A51575">
        <w:rPr>
          <w:rFonts w:ascii="Times New Roman" w:hAnsi="Times New Roman"/>
          <w:sz w:val="28"/>
          <w:szCs w:val="28"/>
        </w:rPr>
        <w:t xml:space="preserve">ектронные и сетевые ресурсы </w:t>
      </w:r>
      <w:r w:rsidR="00E77DD0">
        <w:rPr>
          <w:rFonts w:ascii="Times New Roman" w:hAnsi="Times New Roman"/>
          <w:sz w:val="28"/>
          <w:szCs w:val="28"/>
        </w:rPr>
        <w:t>………………………………………...26</w:t>
      </w:r>
    </w:p>
    <w:p w:rsidR="00A51575" w:rsidRPr="00A51575" w:rsidRDefault="00310EDB" w:rsidP="00310EDB">
      <w:pPr>
        <w:pStyle w:val="af2"/>
        <w:numPr>
          <w:ilvl w:val="0"/>
          <w:numId w:val="45"/>
        </w:numPr>
        <w:spacing w:after="0" w:line="240" w:lineRule="auto"/>
        <w:jc w:val="both"/>
        <w:rPr>
          <w:rFonts w:ascii="Times New Roman" w:hAnsi="Times New Roman"/>
          <w:sz w:val="28"/>
          <w:szCs w:val="28"/>
        </w:rPr>
      </w:pPr>
      <w:r w:rsidRPr="00A51575">
        <w:rPr>
          <w:rFonts w:ascii="Times New Roman" w:hAnsi="Times New Roman"/>
          <w:sz w:val="28"/>
          <w:szCs w:val="28"/>
        </w:rPr>
        <w:t>Организация и содержание библиотечного</w:t>
      </w:r>
      <w:r w:rsidR="00A51575" w:rsidRPr="00A51575">
        <w:rPr>
          <w:rFonts w:ascii="Times New Roman" w:hAnsi="Times New Roman"/>
          <w:sz w:val="28"/>
          <w:szCs w:val="28"/>
        </w:rPr>
        <w:t xml:space="preserve"> </w:t>
      </w:r>
    </w:p>
    <w:p w:rsidR="00310EDB" w:rsidRPr="00A51575" w:rsidRDefault="00A51575" w:rsidP="00A51575">
      <w:pPr>
        <w:spacing w:after="0" w:line="240" w:lineRule="auto"/>
        <w:ind w:left="360"/>
        <w:jc w:val="both"/>
        <w:rPr>
          <w:rFonts w:ascii="Times New Roman" w:hAnsi="Times New Roman"/>
          <w:sz w:val="28"/>
          <w:szCs w:val="28"/>
        </w:rPr>
      </w:pPr>
      <w:r w:rsidRPr="00A51575">
        <w:rPr>
          <w:rFonts w:ascii="Times New Roman" w:hAnsi="Times New Roman"/>
          <w:sz w:val="28"/>
          <w:szCs w:val="28"/>
        </w:rPr>
        <w:t xml:space="preserve">     обслуживания п</w:t>
      </w:r>
      <w:r w:rsidR="00E77DD0">
        <w:rPr>
          <w:rFonts w:ascii="Times New Roman" w:hAnsi="Times New Roman"/>
          <w:sz w:val="28"/>
          <w:szCs w:val="28"/>
        </w:rPr>
        <w:t>ользователей ……………………………………………29</w:t>
      </w:r>
    </w:p>
    <w:p w:rsidR="00A51575" w:rsidRPr="00A51575" w:rsidRDefault="00310EDB" w:rsidP="00310EDB">
      <w:pPr>
        <w:pStyle w:val="af2"/>
        <w:numPr>
          <w:ilvl w:val="0"/>
          <w:numId w:val="45"/>
        </w:numPr>
        <w:spacing w:after="0" w:line="240" w:lineRule="auto"/>
        <w:jc w:val="both"/>
        <w:rPr>
          <w:rFonts w:ascii="Times New Roman" w:hAnsi="Times New Roman"/>
          <w:sz w:val="28"/>
          <w:szCs w:val="28"/>
        </w:rPr>
      </w:pPr>
      <w:r w:rsidRPr="00A51575">
        <w:rPr>
          <w:rFonts w:ascii="Times New Roman" w:hAnsi="Times New Roman"/>
          <w:sz w:val="28"/>
          <w:szCs w:val="28"/>
        </w:rPr>
        <w:t xml:space="preserve">Справочно – библиографическое, </w:t>
      </w:r>
    </w:p>
    <w:p w:rsidR="00A51575" w:rsidRPr="00A51575" w:rsidRDefault="00A51575" w:rsidP="00A51575">
      <w:pPr>
        <w:spacing w:after="0" w:line="240" w:lineRule="auto"/>
        <w:ind w:left="360"/>
        <w:jc w:val="both"/>
        <w:rPr>
          <w:rFonts w:ascii="Times New Roman" w:hAnsi="Times New Roman"/>
          <w:sz w:val="28"/>
          <w:szCs w:val="28"/>
        </w:rPr>
      </w:pPr>
      <w:r w:rsidRPr="00A51575">
        <w:rPr>
          <w:rFonts w:ascii="Times New Roman" w:hAnsi="Times New Roman"/>
          <w:sz w:val="28"/>
          <w:szCs w:val="28"/>
        </w:rPr>
        <w:t xml:space="preserve">     </w:t>
      </w:r>
      <w:r w:rsidR="00310EDB" w:rsidRPr="00A51575">
        <w:rPr>
          <w:rFonts w:ascii="Times New Roman" w:hAnsi="Times New Roman"/>
          <w:sz w:val="28"/>
          <w:szCs w:val="28"/>
        </w:rPr>
        <w:t>информационное и социально – правовое</w:t>
      </w:r>
      <w:r w:rsidR="001E29F4" w:rsidRPr="00A51575">
        <w:rPr>
          <w:rFonts w:ascii="Times New Roman" w:hAnsi="Times New Roman"/>
          <w:sz w:val="28"/>
          <w:szCs w:val="28"/>
        </w:rPr>
        <w:t xml:space="preserve"> </w:t>
      </w:r>
    </w:p>
    <w:p w:rsidR="00310EDB" w:rsidRPr="00A51575" w:rsidRDefault="00A51575" w:rsidP="00A51575">
      <w:pPr>
        <w:spacing w:after="0" w:line="240" w:lineRule="auto"/>
        <w:ind w:left="360"/>
        <w:jc w:val="both"/>
        <w:rPr>
          <w:rFonts w:ascii="Times New Roman" w:hAnsi="Times New Roman"/>
          <w:sz w:val="28"/>
          <w:szCs w:val="28"/>
        </w:rPr>
      </w:pPr>
      <w:r w:rsidRPr="00A51575">
        <w:rPr>
          <w:rFonts w:ascii="Times New Roman" w:hAnsi="Times New Roman"/>
          <w:sz w:val="28"/>
          <w:szCs w:val="28"/>
        </w:rPr>
        <w:t xml:space="preserve">     </w:t>
      </w:r>
      <w:r w:rsidR="001E29F4" w:rsidRPr="00A51575">
        <w:rPr>
          <w:rFonts w:ascii="Times New Roman" w:hAnsi="Times New Roman"/>
          <w:sz w:val="28"/>
          <w:szCs w:val="28"/>
        </w:rPr>
        <w:t>обслуживание пользователей</w:t>
      </w:r>
      <w:r w:rsidR="00E77DD0">
        <w:rPr>
          <w:rFonts w:ascii="Times New Roman" w:hAnsi="Times New Roman"/>
          <w:sz w:val="28"/>
          <w:szCs w:val="28"/>
        </w:rPr>
        <w:t xml:space="preserve"> ……………………………………………60</w:t>
      </w:r>
      <w:r w:rsidR="001E29F4" w:rsidRPr="00A51575">
        <w:rPr>
          <w:rFonts w:ascii="Times New Roman" w:hAnsi="Times New Roman"/>
          <w:sz w:val="28"/>
          <w:szCs w:val="28"/>
        </w:rPr>
        <w:t xml:space="preserve">  </w:t>
      </w:r>
      <w:r w:rsidRPr="00A51575">
        <w:rPr>
          <w:rFonts w:ascii="Times New Roman" w:hAnsi="Times New Roman"/>
          <w:sz w:val="28"/>
          <w:szCs w:val="28"/>
        </w:rPr>
        <w:t xml:space="preserve"> </w:t>
      </w:r>
    </w:p>
    <w:p w:rsidR="00310EDB" w:rsidRPr="00A51575" w:rsidRDefault="001E29F4" w:rsidP="00310EDB">
      <w:pPr>
        <w:pStyle w:val="af2"/>
        <w:numPr>
          <w:ilvl w:val="0"/>
          <w:numId w:val="45"/>
        </w:numPr>
        <w:spacing w:after="0"/>
        <w:jc w:val="both"/>
        <w:rPr>
          <w:rFonts w:ascii="Times New Roman" w:hAnsi="Times New Roman"/>
          <w:sz w:val="28"/>
          <w:szCs w:val="28"/>
        </w:rPr>
      </w:pPr>
      <w:r w:rsidRPr="00A51575">
        <w:rPr>
          <w:rFonts w:ascii="Times New Roman" w:hAnsi="Times New Roman"/>
          <w:sz w:val="28"/>
          <w:szCs w:val="28"/>
        </w:rPr>
        <w:t>К</w:t>
      </w:r>
      <w:r w:rsidR="00A51575" w:rsidRPr="00A51575">
        <w:rPr>
          <w:rFonts w:ascii="Times New Roman" w:hAnsi="Times New Roman"/>
          <w:sz w:val="28"/>
          <w:szCs w:val="28"/>
        </w:rPr>
        <w:t xml:space="preserve">раеведческая </w:t>
      </w:r>
      <w:r w:rsidR="00E77DD0">
        <w:rPr>
          <w:rFonts w:ascii="Times New Roman" w:hAnsi="Times New Roman"/>
          <w:sz w:val="28"/>
          <w:szCs w:val="28"/>
        </w:rPr>
        <w:t>деятельность ……………………………………………..73</w:t>
      </w:r>
    </w:p>
    <w:p w:rsidR="00310EDB" w:rsidRPr="00A51575" w:rsidRDefault="00310EDB" w:rsidP="00310EDB">
      <w:pPr>
        <w:pStyle w:val="af2"/>
        <w:numPr>
          <w:ilvl w:val="0"/>
          <w:numId w:val="45"/>
        </w:numPr>
        <w:spacing w:after="0"/>
        <w:jc w:val="both"/>
        <w:rPr>
          <w:rFonts w:ascii="Times New Roman" w:hAnsi="Times New Roman"/>
          <w:sz w:val="28"/>
          <w:szCs w:val="28"/>
        </w:rPr>
      </w:pPr>
      <w:r w:rsidRPr="00A51575">
        <w:rPr>
          <w:rFonts w:ascii="Times New Roman" w:hAnsi="Times New Roman"/>
          <w:sz w:val="28"/>
          <w:szCs w:val="28"/>
        </w:rPr>
        <w:t>Автомати</w:t>
      </w:r>
      <w:r w:rsidR="00A51575" w:rsidRPr="00A51575">
        <w:rPr>
          <w:rFonts w:ascii="Times New Roman" w:hAnsi="Times New Roman"/>
          <w:sz w:val="28"/>
          <w:szCs w:val="28"/>
        </w:rPr>
        <w:t>зация библи</w:t>
      </w:r>
      <w:r w:rsidR="00E77DD0">
        <w:rPr>
          <w:rFonts w:ascii="Times New Roman" w:hAnsi="Times New Roman"/>
          <w:sz w:val="28"/>
          <w:szCs w:val="28"/>
        </w:rPr>
        <w:t>отечных процессов ………………………………89</w:t>
      </w:r>
    </w:p>
    <w:p w:rsidR="00310EDB" w:rsidRPr="00A51575" w:rsidRDefault="00310EDB" w:rsidP="00310EDB">
      <w:pPr>
        <w:pStyle w:val="af2"/>
        <w:numPr>
          <w:ilvl w:val="0"/>
          <w:numId w:val="45"/>
        </w:numPr>
        <w:spacing w:after="0"/>
        <w:jc w:val="both"/>
        <w:rPr>
          <w:rFonts w:ascii="Times New Roman" w:hAnsi="Times New Roman"/>
          <w:sz w:val="28"/>
          <w:szCs w:val="28"/>
        </w:rPr>
      </w:pPr>
      <w:r w:rsidRPr="00A51575">
        <w:rPr>
          <w:rFonts w:ascii="Times New Roman" w:hAnsi="Times New Roman"/>
          <w:sz w:val="28"/>
          <w:szCs w:val="28"/>
        </w:rPr>
        <w:t xml:space="preserve"> Организационно </w:t>
      </w:r>
      <w:r w:rsidR="001E29F4" w:rsidRPr="00A51575">
        <w:rPr>
          <w:rFonts w:ascii="Times New Roman" w:hAnsi="Times New Roman"/>
          <w:sz w:val="28"/>
          <w:szCs w:val="28"/>
        </w:rPr>
        <w:t>– методич</w:t>
      </w:r>
      <w:r w:rsidR="00E77DD0">
        <w:rPr>
          <w:rFonts w:ascii="Times New Roman" w:hAnsi="Times New Roman"/>
          <w:sz w:val="28"/>
          <w:szCs w:val="28"/>
        </w:rPr>
        <w:t>еская деятельность ………………………..92</w:t>
      </w:r>
    </w:p>
    <w:p w:rsidR="00310EDB" w:rsidRPr="00A51575" w:rsidRDefault="00A51575" w:rsidP="00310EDB">
      <w:pPr>
        <w:pStyle w:val="af2"/>
        <w:numPr>
          <w:ilvl w:val="0"/>
          <w:numId w:val="45"/>
        </w:numPr>
        <w:spacing w:after="0"/>
        <w:jc w:val="both"/>
        <w:rPr>
          <w:rFonts w:ascii="Times New Roman" w:hAnsi="Times New Roman"/>
          <w:sz w:val="28"/>
          <w:szCs w:val="28"/>
        </w:rPr>
      </w:pPr>
      <w:r w:rsidRPr="00A51575">
        <w:rPr>
          <w:rFonts w:ascii="Times New Roman" w:hAnsi="Times New Roman"/>
          <w:sz w:val="28"/>
          <w:szCs w:val="28"/>
        </w:rPr>
        <w:t>Библиоте</w:t>
      </w:r>
      <w:r w:rsidR="00E77DD0">
        <w:rPr>
          <w:rFonts w:ascii="Times New Roman" w:hAnsi="Times New Roman"/>
          <w:sz w:val="28"/>
          <w:szCs w:val="28"/>
        </w:rPr>
        <w:t>чные кадры ……………………………………………………...95</w:t>
      </w:r>
    </w:p>
    <w:p w:rsidR="00A51575" w:rsidRPr="00A51575" w:rsidRDefault="00310EDB" w:rsidP="00310EDB">
      <w:pPr>
        <w:pStyle w:val="af2"/>
        <w:numPr>
          <w:ilvl w:val="0"/>
          <w:numId w:val="45"/>
        </w:numPr>
        <w:spacing w:after="0" w:line="240" w:lineRule="auto"/>
        <w:jc w:val="both"/>
        <w:rPr>
          <w:rFonts w:ascii="Times New Roman" w:hAnsi="Times New Roman"/>
          <w:sz w:val="28"/>
          <w:szCs w:val="28"/>
        </w:rPr>
      </w:pPr>
      <w:r w:rsidRPr="00A51575">
        <w:rPr>
          <w:rFonts w:ascii="Times New Roman" w:hAnsi="Times New Roman"/>
          <w:sz w:val="28"/>
          <w:szCs w:val="28"/>
        </w:rPr>
        <w:t xml:space="preserve">Материально – технические ресурсы </w:t>
      </w:r>
    </w:p>
    <w:p w:rsidR="00A51575" w:rsidRPr="00A51575" w:rsidRDefault="00310EDB" w:rsidP="00A51575">
      <w:pPr>
        <w:spacing w:after="0" w:line="240" w:lineRule="auto"/>
        <w:ind w:left="360"/>
        <w:jc w:val="both"/>
        <w:rPr>
          <w:rFonts w:ascii="Times New Roman" w:hAnsi="Times New Roman"/>
          <w:sz w:val="28"/>
          <w:szCs w:val="28"/>
        </w:rPr>
      </w:pPr>
      <w:r w:rsidRPr="00A51575">
        <w:rPr>
          <w:rFonts w:ascii="Times New Roman" w:hAnsi="Times New Roman"/>
          <w:sz w:val="28"/>
          <w:szCs w:val="28"/>
        </w:rPr>
        <w:t xml:space="preserve">библиотек, финансово – хозяйственная </w:t>
      </w:r>
    </w:p>
    <w:p w:rsidR="00310EDB" w:rsidRPr="00A51575" w:rsidRDefault="00310EDB" w:rsidP="00A51575">
      <w:pPr>
        <w:spacing w:after="0" w:line="240" w:lineRule="auto"/>
        <w:ind w:left="360"/>
        <w:jc w:val="both"/>
        <w:rPr>
          <w:rFonts w:ascii="Times New Roman" w:hAnsi="Times New Roman"/>
          <w:sz w:val="28"/>
          <w:szCs w:val="28"/>
        </w:rPr>
      </w:pPr>
      <w:r w:rsidRPr="00A51575">
        <w:rPr>
          <w:rFonts w:ascii="Times New Roman" w:hAnsi="Times New Roman"/>
          <w:sz w:val="28"/>
          <w:szCs w:val="28"/>
        </w:rPr>
        <w:t>деятел</w:t>
      </w:r>
      <w:r w:rsidR="00A51575" w:rsidRPr="00A51575">
        <w:rPr>
          <w:rFonts w:ascii="Times New Roman" w:hAnsi="Times New Roman"/>
          <w:sz w:val="28"/>
          <w:szCs w:val="28"/>
        </w:rPr>
        <w:t>ьность (по уро</w:t>
      </w:r>
      <w:r w:rsidR="00E77DD0">
        <w:rPr>
          <w:rFonts w:ascii="Times New Roman" w:hAnsi="Times New Roman"/>
          <w:sz w:val="28"/>
          <w:szCs w:val="28"/>
        </w:rPr>
        <w:t>вням бюджета) ……………………………………….99</w:t>
      </w:r>
    </w:p>
    <w:p w:rsidR="00310EDB" w:rsidRPr="00A51575" w:rsidRDefault="00310EDB" w:rsidP="00310EDB">
      <w:pPr>
        <w:pStyle w:val="af2"/>
        <w:numPr>
          <w:ilvl w:val="0"/>
          <w:numId w:val="45"/>
        </w:numPr>
        <w:spacing w:after="0"/>
        <w:jc w:val="both"/>
        <w:rPr>
          <w:rFonts w:ascii="Times New Roman" w:hAnsi="Times New Roman"/>
          <w:sz w:val="28"/>
          <w:szCs w:val="28"/>
        </w:rPr>
      </w:pPr>
      <w:r w:rsidRPr="00A51575">
        <w:rPr>
          <w:rFonts w:ascii="Times New Roman" w:hAnsi="Times New Roman"/>
          <w:sz w:val="28"/>
          <w:szCs w:val="28"/>
        </w:rPr>
        <w:t>С</w:t>
      </w:r>
      <w:r w:rsidR="00A51575" w:rsidRPr="00A51575">
        <w:rPr>
          <w:rFonts w:ascii="Times New Roman" w:hAnsi="Times New Roman"/>
          <w:sz w:val="28"/>
          <w:szCs w:val="28"/>
        </w:rPr>
        <w:t>оздание модел</w:t>
      </w:r>
      <w:r w:rsidR="00E77DD0">
        <w:rPr>
          <w:rFonts w:ascii="Times New Roman" w:hAnsi="Times New Roman"/>
          <w:sz w:val="28"/>
          <w:szCs w:val="28"/>
        </w:rPr>
        <w:t>ьных библиотек ………………………………………..101</w:t>
      </w:r>
    </w:p>
    <w:p w:rsidR="00310EDB" w:rsidRPr="00A51575" w:rsidRDefault="001E29F4" w:rsidP="00310EDB">
      <w:pPr>
        <w:pStyle w:val="af2"/>
        <w:numPr>
          <w:ilvl w:val="0"/>
          <w:numId w:val="45"/>
        </w:numPr>
        <w:spacing w:after="0"/>
        <w:jc w:val="both"/>
        <w:rPr>
          <w:rFonts w:ascii="Times New Roman" w:hAnsi="Times New Roman"/>
          <w:sz w:val="28"/>
          <w:szCs w:val="28"/>
        </w:rPr>
      </w:pPr>
      <w:r w:rsidRPr="00A51575">
        <w:rPr>
          <w:rFonts w:ascii="Times New Roman" w:hAnsi="Times New Roman"/>
          <w:sz w:val="28"/>
          <w:szCs w:val="28"/>
        </w:rPr>
        <w:t xml:space="preserve"> Основные итоги года </w:t>
      </w:r>
      <w:r w:rsidR="00E77DD0">
        <w:rPr>
          <w:rFonts w:ascii="Times New Roman" w:hAnsi="Times New Roman"/>
          <w:sz w:val="28"/>
          <w:szCs w:val="28"/>
        </w:rPr>
        <w:t>……………………………………………………101</w:t>
      </w:r>
    </w:p>
    <w:p w:rsidR="00F158E4" w:rsidRDefault="00F158E4" w:rsidP="00EE3046">
      <w:pPr>
        <w:autoSpaceDE w:val="0"/>
        <w:autoSpaceDN w:val="0"/>
        <w:adjustRightInd w:val="0"/>
        <w:spacing w:after="0" w:line="240" w:lineRule="auto"/>
        <w:ind w:left="360"/>
        <w:jc w:val="center"/>
        <w:rPr>
          <w:rFonts w:ascii="Times New Roman" w:eastAsiaTheme="minorHAnsi" w:hAnsi="Times New Roman" w:cs="Times New Roman"/>
          <w:sz w:val="28"/>
          <w:szCs w:val="28"/>
          <w:lang w:eastAsia="en-US"/>
        </w:rPr>
      </w:pPr>
    </w:p>
    <w:p w:rsidR="00E00BA8" w:rsidRDefault="00E00BA8" w:rsidP="00EE3046">
      <w:pPr>
        <w:autoSpaceDE w:val="0"/>
        <w:autoSpaceDN w:val="0"/>
        <w:adjustRightInd w:val="0"/>
        <w:spacing w:after="0" w:line="240" w:lineRule="auto"/>
        <w:ind w:left="360"/>
        <w:jc w:val="center"/>
        <w:rPr>
          <w:rFonts w:ascii="Times New Roman" w:eastAsiaTheme="minorHAnsi" w:hAnsi="Times New Roman" w:cs="Times New Roman"/>
          <w:sz w:val="28"/>
          <w:szCs w:val="28"/>
          <w:lang w:eastAsia="en-US"/>
        </w:rPr>
      </w:pPr>
    </w:p>
    <w:p w:rsidR="00870BBE" w:rsidRDefault="00870BBE" w:rsidP="00EE3046">
      <w:pPr>
        <w:autoSpaceDE w:val="0"/>
        <w:autoSpaceDN w:val="0"/>
        <w:adjustRightInd w:val="0"/>
        <w:spacing w:after="0" w:line="240" w:lineRule="auto"/>
        <w:ind w:left="360"/>
        <w:jc w:val="center"/>
        <w:rPr>
          <w:rFonts w:ascii="Times New Roman" w:eastAsiaTheme="minorHAnsi" w:hAnsi="Times New Roman" w:cs="Times New Roman"/>
          <w:sz w:val="28"/>
          <w:szCs w:val="28"/>
          <w:lang w:eastAsia="en-US"/>
        </w:rPr>
      </w:pPr>
    </w:p>
    <w:p w:rsidR="00870BBE" w:rsidRDefault="00870BBE" w:rsidP="00EE3046">
      <w:pPr>
        <w:autoSpaceDE w:val="0"/>
        <w:autoSpaceDN w:val="0"/>
        <w:adjustRightInd w:val="0"/>
        <w:spacing w:after="0" w:line="240" w:lineRule="auto"/>
        <w:ind w:left="360"/>
        <w:jc w:val="center"/>
        <w:rPr>
          <w:rFonts w:ascii="Times New Roman" w:eastAsiaTheme="minorHAnsi" w:hAnsi="Times New Roman" w:cs="Times New Roman"/>
          <w:sz w:val="28"/>
          <w:szCs w:val="28"/>
          <w:lang w:eastAsia="en-US"/>
        </w:rPr>
      </w:pPr>
    </w:p>
    <w:p w:rsidR="00870BBE" w:rsidRDefault="00870BBE" w:rsidP="00EE3046">
      <w:pPr>
        <w:autoSpaceDE w:val="0"/>
        <w:autoSpaceDN w:val="0"/>
        <w:adjustRightInd w:val="0"/>
        <w:spacing w:after="0" w:line="240" w:lineRule="auto"/>
        <w:ind w:left="360"/>
        <w:jc w:val="center"/>
        <w:rPr>
          <w:rFonts w:ascii="Times New Roman" w:eastAsiaTheme="minorHAnsi" w:hAnsi="Times New Roman" w:cs="Times New Roman"/>
          <w:sz w:val="28"/>
          <w:szCs w:val="28"/>
          <w:lang w:eastAsia="en-US"/>
        </w:rPr>
      </w:pPr>
    </w:p>
    <w:p w:rsidR="00870BBE" w:rsidRDefault="00870BBE" w:rsidP="00EE3046">
      <w:pPr>
        <w:autoSpaceDE w:val="0"/>
        <w:autoSpaceDN w:val="0"/>
        <w:adjustRightInd w:val="0"/>
        <w:spacing w:after="0" w:line="240" w:lineRule="auto"/>
        <w:ind w:left="360"/>
        <w:jc w:val="center"/>
        <w:rPr>
          <w:rFonts w:ascii="Times New Roman" w:eastAsiaTheme="minorHAnsi" w:hAnsi="Times New Roman" w:cs="Times New Roman"/>
          <w:sz w:val="28"/>
          <w:szCs w:val="28"/>
          <w:lang w:eastAsia="en-US"/>
        </w:rPr>
      </w:pPr>
    </w:p>
    <w:p w:rsidR="00870BBE" w:rsidRDefault="00870BBE" w:rsidP="00EE3046">
      <w:pPr>
        <w:autoSpaceDE w:val="0"/>
        <w:autoSpaceDN w:val="0"/>
        <w:adjustRightInd w:val="0"/>
        <w:spacing w:after="0" w:line="240" w:lineRule="auto"/>
        <w:ind w:left="360"/>
        <w:jc w:val="center"/>
        <w:rPr>
          <w:rFonts w:ascii="Times New Roman" w:eastAsiaTheme="minorHAnsi" w:hAnsi="Times New Roman" w:cs="Times New Roman"/>
          <w:sz w:val="28"/>
          <w:szCs w:val="28"/>
          <w:lang w:eastAsia="en-US"/>
        </w:rPr>
      </w:pPr>
    </w:p>
    <w:p w:rsidR="00870BBE" w:rsidRDefault="00870BBE" w:rsidP="00EE3046">
      <w:pPr>
        <w:autoSpaceDE w:val="0"/>
        <w:autoSpaceDN w:val="0"/>
        <w:adjustRightInd w:val="0"/>
        <w:spacing w:after="0" w:line="240" w:lineRule="auto"/>
        <w:ind w:left="360"/>
        <w:jc w:val="center"/>
        <w:rPr>
          <w:rFonts w:ascii="Times New Roman" w:eastAsiaTheme="minorHAnsi" w:hAnsi="Times New Roman" w:cs="Times New Roman"/>
          <w:sz w:val="28"/>
          <w:szCs w:val="28"/>
          <w:lang w:eastAsia="en-US"/>
        </w:rPr>
      </w:pPr>
    </w:p>
    <w:p w:rsidR="00870BBE" w:rsidRDefault="00870BBE" w:rsidP="00EE3046">
      <w:pPr>
        <w:autoSpaceDE w:val="0"/>
        <w:autoSpaceDN w:val="0"/>
        <w:adjustRightInd w:val="0"/>
        <w:spacing w:after="0" w:line="240" w:lineRule="auto"/>
        <w:ind w:left="360"/>
        <w:jc w:val="center"/>
        <w:rPr>
          <w:rFonts w:ascii="Times New Roman" w:eastAsiaTheme="minorHAnsi" w:hAnsi="Times New Roman" w:cs="Times New Roman"/>
          <w:sz w:val="28"/>
          <w:szCs w:val="28"/>
          <w:lang w:eastAsia="en-US"/>
        </w:rPr>
      </w:pPr>
    </w:p>
    <w:p w:rsidR="00870BBE" w:rsidRDefault="00870BBE" w:rsidP="00EE3046">
      <w:pPr>
        <w:autoSpaceDE w:val="0"/>
        <w:autoSpaceDN w:val="0"/>
        <w:adjustRightInd w:val="0"/>
        <w:spacing w:after="0" w:line="240" w:lineRule="auto"/>
        <w:ind w:left="360"/>
        <w:jc w:val="center"/>
        <w:rPr>
          <w:rFonts w:ascii="Times New Roman" w:eastAsiaTheme="minorHAnsi" w:hAnsi="Times New Roman" w:cs="Times New Roman"/>
          <w:sz w:val="28"/>
          <w:szCs w:val="28"/>
          <w:lang w:eastAsia="en-US"/>
        </w:rPr>
      </w:pPr>
    </w:p>
    <w:p w:rsidR="00870BBE" w:rsidRDefault="00870BBE" w:rsidP="00EE3046">
      <w:pPr>
        <w:autoSpaceDE w:val="0"/>
        <w:autoSpaceDN w:val="0"/>
        <w:adjustRightInd w:val="0"/>
        <w:spacing w:after="0" w:line="240" w:lineRule="auto"/>
        <w:ind w:left="360"/>
        <w:jc w:val="center"/>
        <w:rPr>
          <w:rFonts w:ascii="Times New Roman" w:eastAsiaTheme="minorHAnsi" w:hAnsi="Times New Roman" w:cs="Times New Roman"/>
          <w:sz w:val="28"/>
          <w:szCs w:val="28"/>
          <w:lang w:eastAsia="en-US"/>
        </w:rPr>
      </w:pPr>
    </w:p>
    <w:p w:rsidR="00870BBE" w:rsidRDefault="00870BBE" w:rsidP="00EE3046">
      <w:pPr>
        <w:autoSpaceDE w:val="0"/>
        <w:autoSpaceDN w:val="0"/>
        <w:adjustRightInd w:val="0"/>
        <w:spacing w:after="0" w:line="240" w:lineRule="auto"/>
        <w:ind w:left="360"/>
        <w:jc w:val="center"/>
        <w:rPr>
          <w:rFonts w:ascii="Times New Roman" w:eastAsiaTheme="minorHAnsi" w:hAnsi="Times New Roman" w:cs="Times New Roman"/>
          <w:sz w:val="28"/>
          <w:szCs w:val="28"/>
          <w:lang w:eastAsia="en-US"/>
        </w:rPr>
      </w:pPr>
    </w:p>
    <w:p w:rsidR="00870BBE" w:rsidRDefault="00870BBE" w:rsidP="00EE3046">
      <w:pPr>
        <w:autoSpaceDE w:val="0"/>
        <w:autoSpaceDN w:val="0"/>
        <w:adjustRightInd w:val="0"/>
        <w:spacing w:after="0" w:line="240" w:lineRule="auto"/>
        <w:ind w:left="360"/>
        <w:jc w:val="center"/>
        <w:rPr>
          <w:rFonts w:ascii="Times New Roman" w:eastAsiaTheme="minorHAnsi" w:hAnsi="Times New Roman" w:cs="Times New Roman"/>
          <w:sz w:val="28"/>
          <w:szCs w:val="28"/>
          <w:lang w:eastAsia="en-US"/>
        </w:rPr>
      </w:pPr>
    </w:p>
    <w:p w:rsidR="00EE3046" w:rsidRPr="00C016FF" w:rsidRDefault="00EE3046"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r w:rsidRPr="00C016FF">
        <w:rPr>
          <w:rFonts w:ascii="Times New Roman" w:eastAsiaTheme="minorHAnsi" w:hAnsi="Times New Roman" w:cs="Times New Roman"/>
          <w:color w:val="000000" w:themeColor="text1"/>
          <w:sz w:val="28"/>
          <w:szCs w:val="28"/>
          <w:lang w:eastAsia="en-US"/>
        </w:rPr>
        <w:lastRenderedPageBreak/>
        <w:t>Районное муниципальное учреждение культуры</w:t>
      </w:r>
    </w:p>
    <w:p w:rsidR="00EE3046" w:rsidRPr="00C016FF" w:rsidRDefault="00EE3046"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r w:rsidRPr="00C016FF">
        <w:rPr>
          <w:rFonts w:ascii="Times New Roman" w:eastAsiaTheme="minorHAnsi" w:hAnsi="Times New Roman" w:cs="Times New Roman"/>
          <w:color w:val="000000" w:themeColor="text1"/>
          <w:sz w:val="28"/>
          <w:szCs w:val="28"/>
          <w:lang w:eastAsia="en-US"/>
        </w:rPr>
        <w:t>«Калганская межпоселенческая центральная библиотека»</w:t>
      </w:r>
    </w:p>
    <w:p w:rsidR="00EE3046" w:rsidRPr="00C016FF" w:rsidRDefault="00EE3046"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r w:rsidRPr="00C016FF">
        <w:rPr>
          <w:rFonts w:ascii="Times New Roman" w:eastAsiaTheme="minorHAnsi" w:hAnsi="Times New Roman" w:cs="Times New Roman"/>
          <w:color w:val="000000" w:themeColor="text1"/>
          <w:sz w:val="28"/>
          <w:szCs w:val="28"/>
          <w:lang w:eastAsia="en-US"/>
        </w:rPr>
        <w:t>674340, Забайкальский край, Калганский район,</w:t>
      </w:r>
    </w:p>
    <w:p w:rsidR="00EE3046" w:rsidRPr="00C016FF" w:rsidRDefault="00EE3046" w:rsidP="00EE3046">
      <w:pPr>
        <w:autoSpaceDE w:val="0"/>
        <w:autoSpaceDN w:val="0"/>
        <w:adjustRightInd w:val="0"/>
        <w:spacing w:after="0" w:line="240" w:lineRule="auto"/>
        <w:ind w:left="360"/>
        <w:jc w:val="center"/>
        <w:rPr>
          <w:rFonts w:ascii="Times New Roman" w:eastAsiaTheme="minorHAnsi" w:hAnsi="Times New Roman" w:cs="Times New Roman"/>
          <w:color w:val="000000" w:themeColor="text1"/>
          <w:sz w:val="28"/>
          <w:szCs w:val="28"/>
          <w:lang w:eastAsia="en-US"/>
        </w:rPr>
      </w:pPr>
      <w:r w:rsidRPr="00C016FF">
        <w:rPr>
          <w:rFonts w:ascii="Times New Roman" w:eastAsiaTheme="minorHAnsi" w:hAnsi="Times New Roman" w:cs="Times New Roman"/>
          <w:color w:val="000000" w:themeColor="text1"/>
          <w:sz w:val="28"/>
          <w:szCs w:val="28"/>
          <w:lang w:eastAsia="en-US"/>
        </w:rPr>
        <w:t>с. Калга, ул.60 лет Октября, № 5</w:t>
      </w:r>
    </w:p>
    <w:p w:rsidR="00EE3046" w:rsidRDefault="00EE3046" w:rsidP="00EE3046">
      <w:pPr>
        <w:spacing w:after="0"/>
        <w:jc w:val="center"/>
        <w:rPr>
          <w:color w:val="000000" w:themeColor="text1"/>
        </w:rPr>
      </w:pPr>
      <w:r w:rsidRPr="00C016FF">
        <w:rPr>
          <w:rFonts w:ascii="Times New Roman" w:eastAsiaTheme="minorHAnsi" w:hAnsi="Times New Roman" w:cs="Times New Roman"/>
          <w:b/>
          <w:color w:val="000000" w:themeColor="text1"/>
          <w:sz w:val="28"/>
          <w:szCs w:val="28"/>
          <w:lang w:eastAsia="en-US"/>
        </w:rPr>
        <w:t>Сайт</w:t>
      </w:r>
      <w:r w:rsidRPr="00C016FF">
        <w:rPr>
          <w:rFonts w:ascii="Times New Roman" w:eastAsiaTheme="minorHAnsi" w:hAnsi="Times New Roman" w:cs="Times New Roman"/>
          <w:color w:val="000000" w:themeColor="text1"/>
          <w:sz w:val="28"/>
          <w:szCs w:val="28"/>
          <w:lang w:eastAsia="en-US"/>
        </w:rPr>
        <w:t>:</w:t>
      </w:r>
      <w:r w:rsidRPr="00C016FF">
        <w:rPr>
          <w:rFonts w:ascii="Times New Roman" w:hAnsi="Times New Roman" w:cs="Times New Roman"/>
          <w:color w:val="000000" w:themeColor="text1"/>
          <w:sz w:val="28"/>
          <w:szCs w:val="28"/>
        </w:rPr>
        <w:t xml:space="preserve"> </w:t>
      </w:r>
      <w:hyperlink r:id="rId8" w:history="1">
        <w:r w:rsidRPr="00C016FF">
          <w:rPr>
            <w:rStyle w:val="a3"/>
            <w:rFonts w:ascii="Times New Roman" w:hAnsi="Times New Roman" w:cs="Times New Roman"/>
            <w:color w:val="000000" w:themeColor="text1"/>
            <w:sz w:val="28"/>
            <w:szCs w:val="28"/>
          </w:rPr>
          <w:t>http://kalga-biblioteka.chita.muzkult.ru/</w:t>
        </w:r>
      </w:hyperlink>
      <w:r w:rsidRPr="00C016FF">
        <w:rPr>
          <w:color w:val="000000" w:themeColor="text1"/>
        </w:rPr>
        <w:t xml:space="preserve"> </w:t>
      </w:r>
    </w:p>
    <w:p w:rsidR="00EE3046" w:rsidRPr="00C016FF" w:rsidRDefault="00EE3046" w:rsidP="00EE3046">
      <w:pPr>
        <w:spacing w:after="0"/>
        <w:jc w:val="center"/>
        <w:rPr>
          <w:rFonts w:ascii="Times New Roman" w:eastAsiaTheme="minorHAnsi" w:hAnsi="Times New Roman" w:cs="Times New Roman"/>
          <w:color w:val="000000" w:themeColor="text1"/>
          <w:sz w:val="28"/>
          <w:szCs w:val="28"/>
          <w:lang w:eastAsia="en-US"/>
        </w:rPr>
      </w:pPr>
      <w:r w:rsidRPr="00C016FF">
        <w:rPr>
          <w:rFonts w:ascii="Times New Roman" w:eastAsiaTheme="minorHAnsi" w:hAnsi="Times New Roman" w:cs="Times New Roman"/>
          <w:b/>
          <w:bCs/>
          <w:color w:val="000000" w:themeColor="text1"/>
          <w:sz w:val="28"/>
          <w:szCs w:val="28"/>
          <w:lang w:eastAsia="en-US"/>
        </w:rPr>
        <w:t xml:space="preserve">Электронная почта </w:t>
      </w:r>
      <w:r w:rsidRPr="00C016FF">
        <w:rPr>
          <w:rFonts w:ascii="Times New Roman" w:eastAsiaTheme="minorHAnsi" w:hAnsi="Times New Roman" w:cs="Times New Roman"/>
          <w:color w:val="000000" w:themeColor="text1"/>
          <w:sz w:val="28"/>
          <w:szCs w:val="28"/>
          <w:lang w:val="en-US" w:eastAsia="en-US"/>
        </w:rPr>
        <w:t>k</w:t>
      </w:r>
      <w:r w:rsidRPr="00C016FF">
        <w:rPr>
          <w:rFonts w:ascii="Times New Roman" w:eastAsiaTheme="minorHAnsi" w:hAnsi="Times New Roman" w:cs="Times New Roman"/>
          <w:color w:val="000000" w:themeColor="text1"/>
          <w:sz w:val="28"/>
          <w:szCs w:val="28"/>
          <w:lang w:eastAsia="en-US"/>
        </w:rPr>
        <w:t>alganskayabiblioteka66@ mail.ru</w:t>
      </w:r>
    </w:p>
    <w:p w:rsidR="00EE3046" w:rsidRPr="00C016FF" w:rsidRDefault="00EE3046" w:rsidP="00EE3046">
      <w:pPr>
        <w:autoSpaceDE w:val="0"/>
        <w:autoSpaceDN w:val="0"/>
        <w:adjustRightInd w:val="0"/>
        <w:spacing w:after="0" w:line="240" w:lineRule="auto"/>
        <w:ind w:left="360"/>
        <w:jc w:val="both"/>
        <w:rPr>
          <w:rFonts w:ascii="Times New Roman" w:eastAsiaTheme="minorHAnsi" w:hAnsi="Times New Roman" w:cs="Times New Roman"/>
          <w:color w:val="000000" w:themeColor="text1"/>
          <w:sz w:val="28"/>
          <w:szCs w:val="28"/>
          <w:lang w:eastAsia="en-US"/>
        </w:rPr>
      </w:pPr>
      <w:r w:rsidRPr="00C016FF">
        <w:rPr>
          <w:rFonts w:ascii="Times New Roman" w:eastAsiaTheme="minorHAnsi" w:hAnsi="Times New Roman" w:cs="Times New Roman"/>
          <w:color w:val="000000" w:themeColor="text1"/>
          <w:sz w:val="28"/>
          <w:szCs w:val="28"/>
          <w:lang w:eastAsia="en-US"/>
        </w:rPr>
        <w:t xml:space="preserve">     </w:t>
      </w:r>
      <w:r w:rsidRPr="00C016FF">
        <w:rPr>
          <w:rFonts w:ascii="Times New Roman" w:eastAsiaTheme="minorHAnsi" w:hAnsi="Times New Roman" w:cs="Times New Roman"/>
          <w:b/>
          <w:color w:val="000000" w:themeColor="text1"/>
          <w:sz w:val="28"/>
          <w:szCs w:val="28"/>
          <w:lang w:eastAsia="en-US"/>
        </w:rPr>
        <w:t>Руководитель:</w:t>
      </w:r>
      <w:r w:rsidRPr="00C016FF">
        <w:rPr>
          <w:rFonts w:ascii="Times New Roman" w:eastAsiaTheme="minorHAnsi" w:hAnsi="Times New Roman" w:cs="Times New Roman"/>
          <w:b/>
          <w:i/>
          <w:color w:val="000000" w:themeColor="text1"/>
          <w:sz w:val="28"/>
          <w:szCs w:val="28"/>
          <w:lang w:eastAsia="en-US"/>
        </w:rPr>
        <w:t xml:space="preserve"> </w:t>
      </w:r>
      <w:r w:rsidRPr="00C016FF">
        <w:rPr>
          <w:rFonts w:ascii="Times New Roman" w:eastAsiaTheme="minorHAnsi" w:hAnsi="Times New Roman" w:cs="Times New Roman"/>
          <w:color w:val="000000" w:themeColor="text1"/>
          <w:sz w:val="28"/>
          <w:szCs w:val="28"/>
          <w:lang w:eastAsia="en-US"/>
        </w:rPr>
        <w:t xml:space="preserve">Данко Галина Валерьевна, директор Районного муниципального учреждения культуры «Калганская межпоселенческая центральная библиотека». </w:t>
      </w:r>
    </w:p>
    <w:p w:rsidR="00EE3046" w:rsidRPr="00C016FF" w:rsidRDefault="00EE3046" w:rsidP="00EE3046">
      <w:pPr>
        <w:autoSpaceDE w:val="0"/>
        <w:autoSpaceDN w:val="0"/>
        <w:adjustRightInd w:val="0"/>
        <w:spacing w:after="0" w:line="240" w:lineRule="auto"/>
        <w:jc w:val="center"/>
        <w:rPr>
          <w:rFonts w:ascii="Times New Roman" w:eastAsiaTheme="minorHAnsi" w:hAnsi="Times New Roman" w:cs="Times New Roman"/>
          <w:color w:val="000000" w:themeColor="text1"/>
          <w:sz w:val="28"/>
          <w:szCs w:val="28"/>
          <w:lang w:eastAsia="en-US"/>
        </w:rPr>
      </w:pPr>
      <w:r w:rsidRPr="00C016FF">
        <w:rPr>
          <w:rFonts w:ascii="Times New Roman" w:eastAsiaTheme="minorHAnsi" w:hAnsi="Times New Roman" w:cs="Times New Roman"/>
          <w:color w:val="000000" w:themeColor="text1"/>
          <w:sz w:val="28"/>
          <w:szCs w:val="28"/>
          <w:lang w:eastAsia="en-US"/>
        </w:rPr>
        <w:t>Образование вы</w:t>
      </w:r>
      <w:r>
        <w:rPr>
          <w:rFonts w:ascii="Times New Roman" w:eastAsiaTheme="minorHAnsi" w:hAnsi="Times New Roman" w:cs="Times New Roman"/>
          <w:color w:val="000000" w:themeColor="text1"/>
          <w:sz w:val="28"/>
          <w:szCs w:val="28"/>
          <w:lang w:eastAsia="en-US"/>
        </w:rPr>
        <w:t xml:space="preserve">сшее, стаж работы в отрасли – 36 </w:t>
      </w:r>
      <w:r w:rsidRPr="00C016FF">
        <w:rPr>
          <w:rFonts w:ascii="Times New Roman" w:eastAsiaTheme="minorHAnsi" w:hAnsi="Times New Roman" w:cs="Times New Roman"/>
          <w:color w:val="000000" w:themeColor="text1"/>
          <w:sz w:val="28"/>
          <w:szCs w:val="28"/>
          <w:lang w:eastAsia="en-US"/>
        </w:rPr>
        <w:t>лет, 3 месяца</w:t>
      </w:r>
    </w:p>
    <w:p w:rsidR="00EE3046" w:rsidRPr="00C016FF" w:rsidRDefault="00EE3046" w:rsidP="00DE1E53">
      <w:pPr>
        <w:pStyle w:val="af2"/>
        <w:numPr>
          <w:ilvl w:val="0"/>
          <w:numId w:val="42"/>
        </w:numPr>
        <w:spacing w:after="0" w:line="240" w:lineRule="auto"/>
        <w:ind w:right="-143"/>
        <w:jc w:val="center"/>
        <w:outlineLvl w:val="0"/>
        <w:rPr>
          <w:rFonts w:ascii="Times New Roman" w:hAnsi="Times New Roman"/>
          <w:color w:val="000000" w:themeColor="text1"/>
          <w:sz w:val="28"/>
          <w:szCs w:val="28"/>
        </w:rPr>
      </w:pPr>
      <w:r w:rsidRPr="00C016FF">
        <w:rPr>
          <w:rFonts w:ascii="Times New Roman" w:hAnsi="Times New Roman"/>
          <w:color w:val="000000" w:themeColor="text1"/>
          <w:sz w:val="28"/>
          <w:szCs w:val="28"/>
        </w:rPr>
        <w:t>(30- 249) - 4-17 - 34</w:t>
      </w:r>
    </w:p>
    <w:p w:rsidR="00EE3046" w:rsidRPr="00EE3046" w:rsidRDefault="00EE3046" w:rsidP="00EE3046">
      <w:pPr>
        <w:tabs>
          <w:tab w:val="left" w:pos="0"/>
        </w:tabs>
        <w:spacing w:after="0" w:line="240" w:lineRule="auto"/>
        <w:jc w:val="center"/>
        <w:rPr>
          <w:rFonts w:ascii="Times New Roman" w:hAnsi="Times New Roman"/>
          <w:color w:val="000000" w:themeColor="text1"/>
          <w:sz w:val="28"/>
          <w:szCs w:val="28"/>
          <w:lang w:val="en-US"/>
        </w:rPr>
      </w:pPr>
      <w:r w:rsidRPr="00C016FF">
        <w:rPr>
          <w:rFonts w:ascii="Times New Roman" w:hAnsi="Times New Roman"/>
          <w:b/>
          <w:color w:val="000000" w:themeColor="text1"/>
          <w:sz w:val="28"/>
          <w:szCs w:val="28"/>
        </w:rPr>
        <w:t>Консультант:</w:t>
      </w:r>
      <w:r w:rsidRPr="00EE3046">
        <w:rPr>
          <w:rFonts w:ascii="Times New Roman" w:hAnsi="Times New Roman"/>
          <w:i/>
          <w:color w:val="000000" w:themeColor="text1"/>
          <w:sz w:val="28"/>
          <w:szCs w:val="28"/>
        </w:rPr>
        <w:t xml:space="preserve"> </w:t>
      </w:r>
      <w:r w:rsidRPr="00EE3046">
        <w:rPr>
          <w:rFonts w:ascii="Times New Roman" w:hAnsi="Times New Roman"/>
          <w:color w:val="000000" w:themeColor="text1"/>
          <w:sz w:val="28"/>
          <w:szCs w:val="28"/>
        </w:rPr>
        <w:t>Б</w:t>
      </w:r>
      <w:r>
        <w:rPr>
          <w:rFonts w:ascii="Times New Roman" w:hAnsi="Times New Roman"/>
          <w:color w:val="000000" w:themeColor="text1"/>
          <w:sz w:val="28"/>
          <w:szCs w:val="28"/>
        </w:rPr>
        <w:t>абужапова Баирма Владимировна</w:t>
      </w:r>
    </w:p>
    <w:p w:rsidR="00EE3046" w:rsidRPr="00C016FF" w:rsidRDefault="00EE3046" w:rsidP="00DE1E53">
      <w:pPr>
        <w:pStyle w:val="af2"/>
        <w:numPr>
          <w:ilvl w:val="0"/>
          <w:numId w:val="43"/>
        </w:numPr>
        <w:spacing w:after="0" w:line="240" w:lineRule="auto"/>
        <w:ind w:right="-143"/>
        <w:jc w:val="center"/>
        <w:outlineLvl w:val="0"/>
        <w:rPr>
          <w:rFonts w:ascii="Times New Roman" w:hAnsi="Times New Roman"/>
          <w:color w:val="000000" w:themeColor="text1"/>
          <w:sz w:val="28"/>
          <w:szCs w:val="28"/>
        </w:rPr>
      </w:pPr>
      <w:r w:rsidRPr="00C016FF">
        <w:rPr>
          <w:rFonts w:ascii="Times New Roman" w:hAnsi="Times New Roman"/>
          <w:color w:val="000000" w:themeColor="text1"/>
          <w:sz w:val="28"/>
          <w:szCs w:val="28"/>
        </w:rPr>
        <w:t xml:space="preserve">(30- 249) - 4-15 – </w:t>
      </w:r>
      <w:r w:rsidRPr="00C016FF">
        <w:rPr>
          <w:rFonts w:ascii="Times New Roman" w:hAnsi="Times New Roman"/>
          <w:color w:val="000000" w:themeColor="text1"/>
          <w:sz w:val="28"/>
          <w:szCs w:val="28"/>
          <w:lang w:val="en-US"/>
        </w:rPr>
        <w:t>25</w:t>
      </w:r>
    </w:p>
    <w:p w:rsidR="00EE3046" w:rsidRPr="00C016FF" w:rsidRDefault="00EE3046" w:rsidP="00EE3046">
      <w:pPr>
        <w:jc w:val="center"/>
        <w:rPr>
          <w:rFonts w:ascii="Times New Roman" w:hAnsi="Times New Roman" w:cs="Times New Roman"/>
          <w:color w:val="000000" w:themeColor="text1"/>
          <w:sz w:val="28"/>
          <w:szCs w:val="28"/>
        </w:rPr>
      </w:pPr>
      <w:r w:rsidRPr="00C016FF">
        <w:rPr>
          <w:rFonts w:ascii="Times New Roman" w:eastAsiaTheme="minorHAnsi" w:hAnsi="Times New Roman"/>
          <w:b/>
          <w:bCs/>
          <w:color w:val="000000" w:themeColor="text1"/>
          <w:sz w:val="28"/>
          <w:szCs w:val="28"/>
          <w:lang w:eastAsia="en-US"/>
        </w:rPr>
        <w:t>Электронная почта</w:t>
      </w:r>
      <w:r w:rsidR="00FE07F3">
        <w:rPr>
          <w:rFonts w:ascii="Times New Roman" w:eastAsiaTheme="minorHAnsi" w:hAnsi="Times New Roman"/>
          <w:b/>
          <w:bCs/>
          <w:color w:val="000000" w:themeColor="text1"/>
          <w:sz w:val="28"/>
          <w:szCs w:val="28"/>
          <w:lang w:eastAsia="en-US"/>
        </w:rPr>
        <w:t>:</w:t>
      </w:r>
      <w:r w:rsidRPr="00C016FF">
        <w:rPr>
          <w:rFonts w:ascii="Times New Roman" w:eastAsiaTheme="minorHAnsi" w:hAnsi="Times New Roman"/>
          <w:b/>
          <w:bCs/>
          <w:color w:val="000000" w:themeColor="text1"/>
          <w:sz w:val="28"/>
          <w:szCs w:val="28"/>
          <w:lang w:eastAsia="en-US"/>
        </w:rPr>
        <w:t xml:space="preserve"> </w:t>
      </w:r>
      <w:r w:rsidRPr="00C016FF">
        <w:rPr>
          <w:rFonts w:ascii="Times New Roman" w:hAnsi="Times New Roman" w:cs="Times New Roman"/>
          <w:color w:val="000000" w:themeColor="text1"/>
          <w:sz w:val="28"/>
          <w:szCs w:val="28"/>
        </w:rPr>
        <w:t>kalgakultura@mail.ru</w:t>
      </w:r>
    </w:p>
    <w:p w:rsidR="00EE3046" w:rsidRPr="00C016FF" w:rsidRDefault="00EE3046" w:rsidP="00EE3046">
      <w:pPr>
        <w:tabs>
          <w:tab w:val="left" w:pos="0"/>
        </w:tabs>
        <w:spacing w:after="0" w:line="240" w:lineRule="auto"/>
        <w:jc w:val="center"/>
        <w:rPr>
          <w:rFonts w:ascii="Times New Roman" w:hAnsi="Times New Roman"/>
          <w:color w:val="000000" w:themeColor="text1"/>
          <w:sz w:val="28"/>
          <w:szCs w:val="28"/>
        </w:rPr>
      </w:pPr>
      <w:r w:rsidRPr="00C016FF">
        <w:rPr>
          <w:rFonts w:ascii="Times New Roman" w:hAnsi="Times New Roman"/>
          <w:b/>
          <w:color w:val="000000" w:themeColor="text1"/>
          <w:sz w:val="28"/>
          <w:szCs w:val="28"/>
        </w:rPr>
        <w:t>Глава администрации муниципального района «Калганский район»</w:t>
      </w:r>
      <w:r w:rsidRPr="00C016FF">
        <w:rPr>
          <w:rFonts w:ascii="Times New Roman" w:hAnsi="Times New Roman"/>
          <w:color w:val="000000" w:themeColor="text1"/>
          <w:sz w:val="28"/>
          <w:szCs w:val="28"/>
        </w:rPr>
        <w:t>:</w:t>
      </w:r>
    </w:p>
    <w:p w:rsidR="00EE3046" w:rsidRPr="00C016FF" w:rsidRDefault="00EE3046" w:rsidP="00EE3046">
      <w:pPr>
        <w:tabs>
          <w:tab w:val="left" w:pos="0"/>
        </w:tabs>
        <w:spacing w:after="0" w:line="240" w:lineRule="auto"/>
        <w:jc w:val="center"/>
        <w:rPr>
          <w:rFonts w:ascii="Times New Roman" w:hAnsi="Times New Roman"/>
          <w:color w:val="000000" w:themeColor="text1"/>
          <w:sz w:val="28"/>
          <w:szCs w:val="28"/>
        </w:rPr>
      </w:pPr>
      <w:r w:rsidRPr="00C016FF">
        <w:rPr>
          <w:rFonts w:ascii="Times New Roman" w:hAnsi="Times New Roman"/>
          <w:color w:val="000000" w:themeColor="text1"/>
          <w:sz w:val="28"/>
          <w:szCs w:val="28"/>
        </w:rPr>
        <w:t xml:space="preserve">Жбанчиков Михаил Юрьевич </w:t>
      </w:r>
    </w:p>
    <w:p w:rsidR="00EE3046" w:rsidRPr="00C016FF" w:rsidRDefault="00EE3046" w:rsidP="00DE1E53">
      <w:pPr>
        <w:pStyle w:val="af2"/>
        <w:numPr>
          <w:ilvl w:val="0"/>
          <w:numId w:val="44"/>
        </w:numPr>
        <w:tabs>
          <w:tab w:val="left" w:pos="0"/>
        </w:tabs>
        <w:spacing w:after="0" w:line="240" w:lineRule="auto"/>
        <w:jc w:val="center"/>
        <w:rPr>
          <w:rFonts w:ascii="Times New Roman" w:hAnsi="Times New Roman"/>
          <w:color w:val="000000" w:themeColor="text1"/>
          <w:sz w:val="28"/>
          <w:szCs w:val="28"/>
        </w:rPr>
      </w:pPr>
      <w:r w:rsidRPr="00C016FF">
        <w:rPr>
          <w:rFonts w:ascii="Times New Roman" w:hAnsi="Times New Roman"/>
          <w:color w:val="000000" w:themeColor="text1"/>
          <w:sz w:val="28"/>
          <w:szCs w:val="28"/>
        </w:rPr>
        <w:t>(30-249) – 4-13-85</w:t>
      </w:r>
    </w:p>
    <w:p w:rsidR="00EE3046" w:rsidRDefault="00FE07F3" w:rsidP="00EE3046">
      <w:pPr>
        <w:pStyle w:val="af2"/>
        <w:tabs>
          <w:tab w:val="left" w:pos="0"/>
        </w:tabs>
        <w:spacing w:after="0" w:line="240" w:lineRule="auto"/>
        <w:ind w:left="0" w:firstLine="567"/>
        <w:jc w:val="center"/>
        <w:outlineLvl w:val="0"/>
        <w:rPr>
          <w:rFonts w:ascii="Times New Roman" w:hAnsi="Times New Roman"/>
          <w:b/>
          <w:sz w:val="28"/>
          <w:szCs w:val="28"/>
        </w:rPr>
      </w:pPr>
      <w:r w:rsidRPr="00C016FF">
        <w:rPr>
          <w:rFonts w:ascii="Times New Roman" w:eastAsiaTheme="minorHAnsi" w:hAnsi="Times New Roman"/>
          <w:b/>
          <w:bCs/>
          <w:color w:val="000000" w:themeColor="text1"/>
          <w:sz w:val="28"/>
          <w:szCs w:val="28"/>
          <w:lang w:eastAsia="en-US"/>
        </w:rPr>
        <w:t>Электронная почта</w:t>
      </w:r>
      <w:r>
        <w:rPr>
          <w:rFonts w:ascii="Times New Roman" w:eastAsiaTheme="minorHAnsi" w:hAnsi="Times New Roman"/>
          <w:b/>
          <w:bCs/>
          <w:color w:val="000000" w:themeColor="text1"/>
          <w:sz w:val="28"/>
          <w:szCs w:val="28"/>
          <w:lang w:eastAsia="en-US"/>
        </w:rPr>
        <w:t>:</w:t>
      </w:r>
      <w:r w:rsidRPr="00C016FF">
        <w:rPr>
          <w:rFonts w:ascii="Times New Roman" w:eastAsiaTheme="minorHAnsi" w:hAnsi="Times New Roman"/>
          <w:b/>
          <w:bCs/>
          <w:color w:val="000000" w:themeColor="text1"/>
          <w:sz w:val="28"/>
          <w:szCs w:val="28"/>
          <w:lang w:eastAsia="en-US"/>
        </w:rPr>
        <w:t xml:space="preserve"> </w:t>
      </w:r>
      <w:r w:rsidRPr="00FE07F3">
        <w:rPr>
          <w:rFonts w:ascii="Times New Roman" w:hAnsi="Times New Roman"/>
          <w:b/>
          <w:sz w:val="28"/>
          <w:szCs w:val="28"/>
        </w:rPr>
        <w:t>kalgaraiadm@mail.r</w:t>
      </w:r>
    </w:p>
    <w:p w:rsidR="00EE3046" w:rsidRDefault="00EE3046" w:rsidP="00EE3046">
      <w:pPr>
        <w:pStyle w:val="af2"/>
        <w:tabs>
          <w:tab w:val="left" w:pos="1134"/>
        </w:tabs>
        <w:spacing w:after="0" w:line="240" w:lineRule="auto"/>
        <w:ind w:left="567"/>
        <w:jc w:val="both"/>
        <w:rPr>
          <w:rFonts w:ascii="Times New Roman" w:hAnsi="Times New Roman"/>
          <w:sz w:val="28"/>
          <w:szCs w:val="28"/>
        </w:rPr>
      </w:pPr>
    </w:p>
    <w:p w:rsidR="00EE3046" w:rsidRPr="0032764A" w:rsidRDefault="00EE3046" w:rsidP="00DE1E53">
      <w:pPr>
        <w:pStyle w:val="af2"/>
        <w:numPr>
          <w:ilvl w:val="0"/>
          <w:numId w:val="2"/>
        </w:numPr>
        <w:tabs>
          <w:tab w:val="left" w:pos="0"/>
        </w:tabs>
        <w:spacing w:after="0" w:line="240" w:lineRule="auto"/>
        <w:jc w:val="center"/>
        <w:rPr>
          <w:rFonts w:ascii="Times New Roman" w:hAnsi="Times New Roman"/>
          <w:b/>
          <w:sz w:val="28"/>
          <w:szCs w:val="28"/>
        </w:rPr>
      </w:pPr>
      <w:r w:rsidRPr="0032764A">
        <w:rPr>
          <w:rFonts w:ascii="Times New Roman" w:hAnsi="Times New Roman"/>
          <w:b/>
          <w:sz w:val="28"/>
          <w:szCs w:val="28"/>
        </w:rPr>
        <w:t>События года и профессиональные достижения</w:t>
      </w:r>
    </w:p>
    <w:p w:rsidR="006F7532" w:rsidRDefault="00EE3046" w:rsidP="006F7532">
      <w:pPr>
        <w:pStyle w:val="af2"/>
        <w:tabs>
          <w:tab w:val="left" w:pos="0"/>
        </w:tabs>
        <w:spacing w:after="0" w:line="240" w:lineRule="auto"/>
        <w:ind w:left="0" w:firstLine="567"/>
        <w:jc w:val="both"/>
        <w:rPr>
          <w:rFonts w:ascii="Times New Roman" w:hAnsi="Times New Roman"/>
          <w:sz w:val="28"/>
          <w:szCs w:val="28"/>
        </w:rPr>
      </w:pPr>
      <w:r w:rsidRPr="0032764A">
        <w:rPr>
          <w:rFonts w:ascii="Times New Roman" w:hAnsi="Times New Roman"/>
          <w:sz w:val="28"/>
          <w:szCs w:val="28"/>
        </w:rPr>
        <w:t xml:space="preserve">1.1. </w:t>
      </w:r>
      <w:r w:rsidR="0032764A">
        <w:rPr>
          <w:rFonts w:ascii="Times New Roman" w:hAnsi="Times New Roman"/>
          <w:sz w:val="28"/>
          <w:szCs w:val="28"/>
        </w:rPr>
        <w:t xml:space="preserve">Из множества направлений деятельности коллектива библиотечной </w:t>
      </w:r>
      <w:r w:rsidR="007C3FF3">
        <w:rPr>
          <w:rFonts w:ascii="Times New Roman" w:hAnsi="Times New Roman"/>
          <w:sz w:val="28"/>
          <w:szCs w:val="28"/>
        </w:rPr>
        <w:t>системы</w:t>
      </w:r>
      <w:r w:rsidR="0032764A">
        <w:rPr>
          <w:rFonts w:ascii="Times New Roman" w:hAnsi="Times New Roman"/>
          <w:sz w:val="28"/>
          <w:szCs w:val="28"/>
        </w:rPr>
        <w:t xml:space="preserve"> муниципального района «Калганский район» в 2022 году приоритет был отдан краеведческой рабо</w:t>
      </w:r>
      <w:r w:rsidR="007C3FF3">
        <w:rPr>
          <w:rFonts w:ascii="Times New Roman" w:hAnsi="Times New Roman"/>
          <w:sz w:val="28"/>
          <w:szCs w:val="28"/>
        </w:rPr>
        <w:t>те, в связи с юбилейными датами:</w:t>
      </w:r>
      <w:r w:rsidR="0032764A">
        <w:rPr>
          <w:rFonts w:ascii="Times New Roman" w:hAnsi="Times New Roman"/>
          <w:sz w:val="28"/>
          <w:szCs w:val="28"/>
        </w:rPr>
        <w:t xml:space="preserve"> </w:t>
      </w:r>
      <w:r w:rsidR="007C3FF3">
        <w:rPr>
          <w:rFonts w:ascii="Times New Roman" w:hAnsi="Times New Roman"/>
          <w:sz w:val="28"/>
          <w:szCs w:val="28"/>
        </w:rPr>
        <w:t>и</w:t>
      </w:r>
      <w:r w:rsidR="0032764A">
        <w:rPr>
          <w:rFonts w:ascii="Times New Roman" w:hAnsi="Times New Roman"/>
          <w:sz w:val="28"/>
          <w:szCs w:val="28"/>
        </w:rPr>
        <w:t>сполнилось 80 лет со дня образования Калганского района, 295 лет образованию с. Б</w:t>
      </w:r>
      <w:r w:rsidR="007C3FF3">
        <w:rPr>
          <w:rFonts w:ascii="Times New Roman" w:hAnsi="Times New Roman"/>
          <w:sz w:val="28"/>
          <w:szCs w:val="28"/>
        </w:rPr>
        <w:t>ура</w:t>
      </w:r>
      <w:r w:rsidR="0032764A">
        <w:rPr>
          <w:rFonts w:ascii="Times New Roman" w:hAnsi="Times New Roman"/>
          <w:sz w:val="28"/>
          <w:szCs w:val="28"/>
        </w:rPr>
        <w:t xml:space="preserve">, 265 лет образования с. </w:t>
      </w:r>
      <w:r w:rsidR="007C3FF3">
        <w:rPr>
          <w:rFonts w:ascii="Times New Roman" w:hAnsi="Times New Roman"/>
          <w:sz w:val="28"/>
          <w:szCs w:val="28"/>
        </w:rPr>
        <w:t>Кадая</w:t>
      </w:r>
      <w:r w:rsidR="0032764A">
        <w:rPr>
          <w:rFonts w:ascii="Times New Roman" w:hAnsi="Times New Roman"/>
          <w:sz w:val="28"/>
          <w:szCs w:val="28"/>
        </w:rPr>
        <w:t>, 245 лет образованию с. Калги.</w:t>
      </w:r>
      <w:r w:rsidR="006F7532">
        <w:rPr>
          <w:rFonts w:ascii="Times New Roman" w:hAnsi="Times New Roman"/>
          <w:sz w:val="28"/>
          <w:szCs w:val="28"/>
        </w:rPr>
        <w:t xml:space="preserve"> Значимым событием стало реализация краеведческого проекта «Здесь край моих отцов и дедов» и проведения в его рамках районных конкурсов и мероприятий (см. п. 8).</w:t>
      </w:r>
    </w:p>
    <w:p w:rsidR="006F7532" w:rsidRPr="006F7532" w:rsidRDefault="006F7532" w:rsidP="006F7532">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Не менее значимой была </w:t>
      </w:r>
      <w:r>
        <w:rPr>
          <w:rFonts w:ascii="Times New Roman" w:hAnsi="Times New Roman"/>
          <w:color w:val="000000" w:themeColor="text1"/>
          <w:sz w:val="28"/>
          <w:szCs w:val="28"/>
        </w:rPr>
        <w:t>р</w:t>
      </w:r>
      <w:r w:rsidRPr="006F7532">
        <w:rPr>
          <w:rFonts w:ascii="Times New Roman" w:hAnsi="Times New Roman"/>
          <w:color w:val="000000" w:themeColor="text1"/>
          <w:sz w:val="28"/>
          <w:szCs w:val="28"/>
        </w:rPr>
        <w:t>абота в Год культурного наследия народов России</w:t>
      </w:r>
      <w:r>
        <w:rPr>
          <w:rFonts w:ascii="Times New Roman" w:hAnsi="Times New Roman"/>
          <w:color w:val="000000" w:themeColor="text1"/>
          <w:sz w:val="28"/>
          <w:szCs w:val="28"/>
        </w:rPr>
        <w:t>.</w:t>
      </w:r>
      <w:r w:rsidR="003437AA">
        <w:rPr>
          <w:rFonts w:ascii="Times New Roman" w:hAnsi="Times New Roman"/>
          <w:color w:val="000000" w:themeColor="text1"/>
          <w:sz w:val="28"/>
          <w:szCs w:val="28"/>
        </w:rPr>
        <w:t xml:space="preserve"> </w:t>
      </w:r>
      <w:r w:rsidR="007C3FF3">
        <w:rPr>
          <w:rFonts w:ascii="Times New Roman" w:hAnsi="Times New Roman"/>
          <w:color w:val="000000" w:themeColor="text1"/>
          <w:sz w:val="28"/>
          <w:szCs w:val="28"/>
        </w:rPr>
        <w:t>В рамках данного направления вся работа выстраивалась согласно проекта «Седая наша старина преданий множества полна» (см. п.6.3).</w:t>
      </w:r>
    </w:p>
    <w:p w:rsidR="003472CB" w:rsidRDefault="007C3FF3" w:rsidP="00EE3046">
      <w:pPr>
        <w:pStyle w:val="af2"/>
        <w:tabs>
          <w:tab w:val="left" w:pos="0"/>
        </w:tabs>
        <w:spacing w:after="0" w:line="240" w:lineRule="auto"/>
        <w:ind w:left="0" w:firstLine="567"/>
        <w:jc w:val="both"/>
        <w:rPr>
          <w:rFonts w:ascii="Times New Roman" w:hAnsi="Times New Roman"/>
          <w:sz w:val="28"/>
          <w:szCs w:val="28"/>
        </w:rPr>
      </w:pPr>
      <w:r w:rsidRPr="009C4D65">
        <w:rPr>
          <w:rFonts w:ascii="Times New Roman" w:hAnsi="Times New Roman"/>
          <w:color w:val="000000" w:themeColor="text1"/>
          <w:sz w:val="28"/>
          <w:szCs w:val="28"/>
        </w:rPr>
        <w:t xml:space="preserve">С положительной стороны отмечается участие </w:t>
      </w:r>
      <w:r w:rsidR="003437AA">
        <w:rPr>
          <w:rFonts w:ascii="Times New Roman" w:hAnsi="Times New Roman"/>
          <w:sz w:val="28"/>
          <w:szCs w:val="28"/>
        </w:rPr>
        <w:t xml:space="preserve">в проекте «Культурная мозаика малых городов и сёл Забайкалья», где был представлен проект «Своя ноша» (работа со старшей возрастной категорией и людьми с ограничениями по здоровью). </w:t>
      </w:r>
      <w:r>
        <w:rPr>
          <w:rFonts w:ascii="Times New Roman" w:hAnsi="Times New Roman"/>
          <w:sz w:val="28"/>
          <w:szCs w:val="28"/>
        </w:rPr>
        <w:t>Центральная районная библиотека вошла в перечень библиотек полуфиналистов конкурса.</w:t>
      </w:r>
      <w:r w:rsidR="00E566B3">
        <w:rPr>
          <w:rFonts w:ascii="Times New Roman" w:hAnsi="Times New Roman"/>
          <w:sz w:val="28"/>
          <w:szCs w:val="28"/>
        </w:rPr>
        <w:t xml:space="preserve"> (см.</w:t>
      </w:r>
      <w:r w:rsidR="000C6DFF">
        <w:rPr>
          <w:rFonts w:ascii="Times New Roman" w:hAnsi="Times New Roman"/>
          <w:sz w:val="28"/>
          <w:szCs w:val="28"/>
        </w:rPr>
        <w:t xml:space="preserve"> п.</w:t>
      </w:r>
      <w:r w:rsidR="00E566B3">
        <w:rPr>
          <w:rFonts w:ascii="Times New Roman" w:hAnsi="Times New Roman"/>
          <w:sz w:val="28"/>
          <w:szCs w:val="28"/>
        </w:rPr>
        <w:t xml:space="preserve"> </w:t>
      </w:r>
      <w:r w:rsidR="000B5D60">
        <w:rPr>
          <w:rFonts w:ascii="Times New Roman" w:hAnsi="Times New Roman"/>
          <w:sz w:val="28"/>
          <w:szCs w:val="28"/>
        </w:rPr>
        <w:t>6.11</w:t>
      </w:r>
      <w:r w:rsidR="00E566B3">
        <w:rPr>
          <w:rFonts w:ascii="Times New Roman" w:hAnsi="Times New Roman"/>
          <w:sz w:val="28"/>
          <w:szCs w:val="28"/>
        </w:rPr>
        <w:t>).</w:t>
      </w:r>
    </w:p>
    <w:p w:rsidR="0075143E" w:rsidRDefault="00425AB2" w:rsidP="0075143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Значимым событием можно назвать начало работы по созданию электронной книги Памяти участников Велико</w:t>
      </w:r>
      <w:r w:rsidR="00B91866">
        <w:rPr>
          <w:rFonts w:ascii="Times New Roman" w:hAnsi="Times New Roman"/>
          <w:sz w:val="28"/>
          <w:szCs w:val="28"/>
        </w:rPr>
        <w:t>й Отечественной войны</w:t>
      </w:r>
      <w:r>
        <w:rPr>
          <w:rFonts w:ascii="Times New Roman" w:hAnsi="Times New Roman"/>
          <w:sz w:val="28"/>
          <w:szCs w:val="28"/>
        </w:rPr>
        <w:t xml:space="preserve"> и поисковую работу</w:t>
      </w:r>
      <w:r w:rsidR="00B91866">
        <w:rPr>
          <w:rFonts w:ascii="Times New Roman" w:hAnsi="Times New Roman"/>
          <w:sz w:val="28"/>
          <w:szCs w:val="28"/>
        </w:rPr>
        <w:t>,</w:t>
      </w:r>
      <w:r>
        <w:rPr>
          <w:rFonts w:ascii="Times New Roman" w:hAnsi="Times New Roman"/>
          <w:sz w:val="28"/>
          <w:szCs w:val="28"/>
        </w:rPr>
        <w:t xml:space="preserve"> </w:t>
      </w:r>
      <w:r w:rsidR="00B91866">
        <w:rPr>
          <w:rFonts w:ascii="Times New Roman" w:hAnsi="Times New Roman"/>
          <w:sz w:val="28"/>
          <w:szCs w:val="28"/>
        </w:rPr>
        <w:t>которая в рамках ее создания. (см. п 6.3.)</w:t>
      </w:r>
    </w:p>
    <w:p w:rsidR="00395774" w:rsidRPr="00D11E08" w:rsidRDefault="0075143E" w:rsidP="00D11E08">
      <w:pPr>
        <w:pStyle w:val="af2"/>
        <w:tabs>
          <w:tab w:val="left" w:pos="0"/>
          <w:tab w:val="left" w:pos="709"/>
          <w:tab w:val="left" w:pos="9498"/>
        </w:tabs>
        <w:spacing w:after="0" w:line="240" w:lineRule="auto"/>
        <w:ind w:left="0"/>
        <w:jc w:val="both"/>
        <w:rPr>
          <w:rFonts w:ascii="Times New Roman" w:hAnsi="Times New Roman"/>
          <w:sz w:val="28"/>
          <w:szCs w:val="28"/>
        </w:rPr>
      </w:pPr>
      <w:r>
        <w:rPr>
          <w:rFonts w:ascii="Times New Roman" w:hAnsi="Times New Roman"/>
          <w:sz w:val="28"/>
          <w:szCs w:val="28"/>
        </w:rPr>
        <w:tab/>
      </w:r>
      <w:r w:rsidR="00395774" w:rsidRPr="00D11E08">
        <w:rPr>
          <w:rFonts w:ascii="Times New Roman" w:hAnsi="Times New Roman"/>
          <w:sz w:val="28"/>
          <w:szCs w:val="28"/>
        </w:rPr>
        <w:t>Участие в к</w:t>
      </w:r>
      <w:r w:rsidR="00D11E08">
        <w:rPr>
          <w:rFonts w:ascii="Times New Roman" w:hAnsi="Times New Roman"/>
          <w:sz w:val="28"/>
          <w:szCs w:val="28"/>
        </w:rPr>
        <w:t xml:space="preserve">раевом </w:t>
      </w:r>
      <w:r w:rsidR="00395774" w:rsidRPr="00D11E08">
        <w:rPr>
          <w:rFonts w:ascii="Times New Roman" w:hAnsi="Times New Roman"/>
          <w:sz w:val="28"/>
          <w:szCs w:val="28"/>
        </w:rPr>
        <w:t>профессиональном конкурсе по изучению истории муниципальных библиотек Забайкальского края</w:t>
      </w:r>
      <w:r w:rsidR="00D11E08" w:rsidRPr="00D11E08">
        <w:rPr>
          <w:rFonts w:ascii="Times New Roman" w:hAnsi="Times New Roman"/>
          <w:sz w:val="28"/>
          <w:szCs w:val="28"/>
        </w:rPr>
        <w:t xml:space="preserve"> в рамках</w:t>
      </w:r>
      <w:r w:rsidR="00395774" w:rsidRPr="00D11E08">
        <w:rPr>
          <w:rFonts w:ascii="Times New Roman" w:hAnsi="Times New Roman"/>
          <w:sz w:val="28"/>
          <w:szCs w:val="28"/>
        </w:rPr>
        <w:t xml:space="preserve"> «Года культурного </w:t>
      </w:r>
      <w:r w:rsidR="00395774" w:rsidRPr="00D11E08">
        <w:rPr>
          <w:rFonts w:ascii="Times New Roman" w:hAnsi="Times New Roman"/>
          <w:sz w:val="28"/>
          <w:szCs w:val="28"/>
        </w:rPr>
        <w:lastRenderedPageBreak/>
        <w:t xml:space="preserve">наследия народов России» </w:t>
      </w:r>
      <w:r w:rsidR="00D11E08">
        <w:rPr>
          <w:rFonts w:ascii="Times New Roman" w:hAnsi="Times New Roman"/>
          <w:sz w:val="28"/>
          <w:szCs w:val="28"/>
        </w:rPr>
        <w:t>«Истории связующая нить» с исследовательской работой «История библиотек Калганского района через призму СМИ»</w:t>
      </w:r>
      <w:r w:rsidR="005B516E">
        <w:rPr>
          <w:rFonts w:ascii="Times New Roman" w:hAnsi="Times New Roman"/>
          <w:sz w:val="28"/>
          <w:szCs w:val="28"/>
        </w:rPr>
        <w:t>.</w:t>
      </w:r>
    </w:p>
    <w:p w:rsidR="00E566B3" w:rsidRDefault="00EE3046" w:rsidP="00EE3046">
      <w:pPr>
        <w:pStyle w:val="af2"/>
        <w:tabs>
          <w:tab w:val="left" w:pos="0"/>
        </w:tabs>
        <w:spacing w:after="0" w:line="240" w:lineRule="auto"/>
        <w:ind w:left="0" w:firstLine="567"/>
        <w:jc w:val="both"/>
        <w:rPr>
          <w:rFonts w:ascii="Times New Roman" w:hAnsi="Times New Roman"/>
          <w:sz w:val="28"/>
          <w:szCs w:val="28"/>
        </w:rPr>
      </w:pPr>
      <w:r w:rsidRPr="00E566B3">
        <w:rPr>
          <w:rFonts w:ascii="Times New Roman" w:hAnsi="Times New Roman"/>
          <w:sz w:val="28"/>
          <w:szCs w:val="28"/>
        </w:rPr>
        <w:t xml:space="preserve">1.2. </w:t>
      </w:r>
      <w:r w:rsidR="00E566B3">
        <w:rPr>
          <w:rFonts w:ascii="Times New Roman" w:hAnsi="Times New Roman"/>
          <w:sz w:val="28"/>
          <w:szCs w:val="28"/>
        </w:rPr>
        <w:t>За отчетный год изменения в Устав организации не вносились. Действие коллективного договора, утвержденного в 2021 году определено до 2024 года.</w:t>
      </w:r>
      <w:r w:rsidR="00C57B3F">
        <w:rPr>
          <w:rFonts w:ascii="Times New Roman" w:hAnsi="Times New Roman"/>
          <w:sz w:val="28"/>
          <w:szCs w:val="28"/>
        </w:rPr>
        <w:t xml:space="preserve"> Утверждены и действуют нормативные документы:</w:t>
      </w:r>
      <w:r w:rsidR="00C57B3F" w:rsidRPr="00C57B3F">
        <w:rPr>
          <w:rFonts w:ascii="Times New Roman" w:hAnsi="Times New Roman"/>
          <w:color w:val="FF0000"/>
          <w:sz w:val="28"/>
          <w:szCs w:val="28"/>
        </w:rPr>
        <w:t xml:space="preserve"> </w:t>
      </w:r>
      <w:r w:rsidR="00C57B3F" w:rsidRPr="00C57B3F">
        <w:rPr>
          <w:rFonts w:ascii="Times New Roman" w:hAnsi="Times New Roman"/>
          <w:sz w:val="28"/>
          <w:szCs w:val="28"/>
        </w:rPr>
        <w:t>Положение об оп</w:t>
      </w:r>
      <w:r w:rsidR="00C57B3F">
        <w:rPr>
          <w:rFonts w:ascii="Times New Roman" w:hAnsi="Times New Roman"/>
          <w:sz w:val="28"/>
          <w:szCs w:val="28"/>
        </w:rPr>
        <w:t>лате труда работников Районного муниципального учреждения культуры «Калганская межпоселенческая центральная библиотека»</w:t>
      </w:r>
      <w:r w:rsidR="00C57B3F" w:rsidRPr="00C57B3F">
        <w:rPr>
          <w:rFonts w:ascii="Times New Roman" w:hAnsi="Times New Roman"/>
          <w:sz w:val="28"/>
          <w:szCs w:val="28"/>
        </w:rPr>
        <w:t>, Правила внутреннего трудов</w:t>
      </w:r>
      <w:r w:rsidR="00C57B3F">
        <w:rPr>
          <w:rFonts w:ascii="Times New Roman" w:hAnsi="Times New Roman"/>
          <w:sz w:val="28"/>
          <w:szCs w:val="28"/>
        </w:rPr>
        <w:t>ого распорядка работ</w:t>
      </w:r>
      <w:r w:rsidR="00C57B3F" w:rsidRPr="00C57B3F">
        <w:rPr>
          <w:rFonts w:ascii="Times New Roman" w:hAnsi="Times New Roman"/>
          <w:sz w:val="28"/>
          <w:szCs w:val="28"/>
        </w:rPr>
        <w:t>, Положение о нормировании труда</w:t>
      </w:r>
      <w:r w:rsidR="00C57B3F">
        <w:rPr>
          <w:rFonts w:ascii="Times New Roman" w:hAnsi="Times New Roman"/>
          <w:sz w:val="28"/>
          <w:szCs w:val="28"/>
        </w:rPr>
        <w:t>.</w:t>
      </w:r>
    </w:p>
    <w:p w:rsidR="00C57B3F" w:rsidRPr="001A3498" w:rsidRDefault="00C57B3F" w:rsidP="00C57B3F">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ab/>
      </w:r>
      <w:r w:rsidRPr="001A3498">
        <w:rPr>
          <w:rFonts w:ascii="Times New Roman" w:hAnsi="Times New Roman"/>
          <w:sz w:val="28"/>
          <w:szCs w:val="28"/>
        </w:rPr>
        <w:t>Внедрение требований «Модельного стандарта общедоступной публичной библиотеки»: для слабовидящих пользователей библиотеки согласно пункта 2.11</w:t>
      </w:r>
      <w:r w:rsidR="00A0163E">
        <w:rPr>
          <w:rFonts w:ascii="Times New Roman" w:hAnsi="Times New Roman"/>
          <w:sz w:val="28"/>
          <w:szCs w:val="28"/>
        </w:rPr>
        <w:t>.</w:t>
      </w:r>
      <w:r w:rsidRPr="001A3498">
        <w:rPr>
          <w:rFonts w:ascii="Times New Roman" w:hAnsi="Times New Roman"/>
          <w:sz w:val="28"/>
          <w:szCs w:val="28"/>
        </w:rPr>
        <w:t xml:space="preserve"> «Модельного стандарта общедоступной публичной библиотеки» на сайте библиотеки установлена версия для слабовидящих.</w:t>
      </w:r>
    </w:p>
    <w:p w:rsidR="00C57B3F" w:rsidRDefault="00C57B3F" w:rsidP="00C57B3F">
      <w:pPr>
        <w:pStyle w:val="af2"/>
        <w:tabs>
          <w:tab w:val="left" w:pos="0"/>
        </w:tabs>
        <w:spacing w:after="0" w:line="240" w:lineRule="auto"/>
        <w:ind w:left="0"/>
        <w:jc w:val="both"/>
        <w:rPr>
          <w:rFonts w:ascii="Times New Roman" w:hAnsi="Times New Roman"/>
          <w:sz w:val="28"/>
          <w:szCs w:val="28"/>
        </w:rPr>
      </w:pPr>
      <w:r w:rsidRPr="001A3498">
        <w:rPr>
          <w:rFonts w:ascii="Times New Roman" w:hAnsi="Times New Roman"/>
          <w:sz w:val="28"/>
          <w:szCs w:val="28"/>
        </w:rPr>
        <w:t>Согласно пункта 2.10</w:t>
      </w:r>
      <w:r w:rsidR="00A0163E">
        <w:rPr>
          <w:rFonts w:ascii="Times New Roman" w:hAnsi="Times New Roman"/>
          <w:sz w:val="28"/>
          <w:szCs w:val="28"/>
        </w:rPr>
        <w:t>.</w:t>
      </w:r>
      <w:r w:rsidRPr="001A3498">
        <w:rPr>
          <w:rFonts w:ascii="Times New Roman" w:hAnsi="Times New Roman"/>
          <w:sz w:val="28"/>
          <w:szCs w:val="28"/>
        </w:rPr>
        <w:t xml:space="preserve"> для осуществления библиотечного обслуживания тех, кто по различным причинам не может посещать библиотеку в обычном режиме, организовано книгоношество.</w:t>
      </w:r>
    </w:p>
    <w:p w:rsidR="00C57B3F" w:rsidRDefault="00C57B3F" w:rsidP="00C57B3F">
      <w:pPr>
        <w:pStyle w:val="af2"/>
        <w:tabs>
          <w:tab w:val="left" w:pos="0"/>
        </w:tabs>
        <w:spacing w:after="0" w:line="240" w:lineRule="auto"/>
        <w:ind w:left="0"/>
        <w:jc w:val="both"/>
        <w:rPr>
          <w:rFonts w:ascii="Times New Roman" w:hAnsi="Times New Roman"/>
          <w:sz w:val="28"/>
          <w:szCs w:val="28"/>
        </w:rPr>
      </w:pPr>
      <w:r w:rsidRPr="001A3498">
        <w:rPr>
          <w:rFonts w:ascii="Times New Roman" w:hAnsi="Times New Roman"/>
          <w:sz w:val="28"/>
          <w:szCs w:val="28"/>
        </w:rPr>
        <w:tab/>
        <w:t>В процессе обслуживания различных категорий пользователей библиотека выявляет и учитывает предложения и замечания в свой адрес, проводит анкетирование и анализирует качество оказываемых услуг, информирует и рекламирует</w:t>
      </w:r>
      <w:r w:rsidR="00A0163E">
        <w:rPr>
          <w:rFonts w:ascii="Times New Roman" w:hAnsi="Times New Roman"/>
          <w:sz w:val="28"/>
          <w:szCs w:val="28"/>
        </w:rPr>
        <w:t xml:space="preserve"> свою деятельность (пункт 2.19.).</w:t>
      </w:r>
    </w:p>
    <w:p w:rsidR="00A0163E" w:rsidRDefault="00A0163E" w:rsidP="00C57B3F">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ab/>
        <w:t>При оказании услуг и выполнении работ учитывается специфика и возможности групп пользователей (пункт 3.4.)</w:t>
      </w:r>
    </w:p>
    <w:p w:rsidR="00A0163E" w:rsidRPr="001A3498" w:rsidRDefault="00A0163E" w:rsidP="00C57B3F">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ab/>
        <w:t>Работа ведется по основным направлениям развития общедоступных библиотек (пункт4.1.)</w:t>
      </w:r>
    </w:p>
    <w:p w:rsidR="009F51DB" w:rsidRDefault="008B161E" w:rsidP="009F51DB">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ab/>
      </w:r>
      <w:r w:rsidR="009F51DB" w:rsidRPr="001A3498">
        <w:rPr>
          <w:rFonts w:ascii="Times New Roman" w:hAnsi="Times New Roman"/>
          <w:sz w:val="28"/>
          <w:szCs w:val="28"/>
        </w:rPr>
        <w:t xml:space="preserve"> Федеральные, краевые и муниципальные нормативно-правовые акты, оказавшие влияние на деятельность муниципальных библиотек в анализируемом году: </w:t>
      </w:r>
    </w:p>
    <w:p w:rsidR="00541B18" w:rsidRPr="009F51DB" w:rsidRDefault="00541B18" w:rsidP="009F51DB">
      <w:pPr>
        <w:pStyle w:val="af2"/>
        <w:tabs>
          <w:tab w:val="left" w:pos="0"/>
        </w:tabs>
        <w:spacing w:after="0" w:line="240" w:lineRule="auto"/>
        <w:ind w:left="0"/>
        <w:jc w:val="both"/>
        <w:rPr>
          <w:rFonts w:ascii="Times New Roman" w:hAnsi="Times New Roman"/>
          <w:color w:val="0070C0"/>
          <w:sz w:val="28"/>
          <w:szCs w:val="28"/>
        </w:rPr>
      </w:pPr>
      <w:r>
        <w:rPr>
          <w:rFonts w:ascii="Times New Roman" w:hAnsi="Times New Roman"/>
          <w:sz w:val="28"/>
          <w:szCs w:val="28"/>
        </w:rPr>
        <w:t>- Концепция развития культуры и искусства Забайкальского края на перио</w:t>
      </w:r>
      <w:r w:rsidR="00897750">
        <w:rPr>
          <w:rFonts w:ascii="Times New Roman" w:hAnsi="Times New Roman"/>
          <w:sz w:val="28"/>
          <w:szCs w:val="28"/>
        </w:rPr>
        <w:t xml:space="preserve">д </w:t>
      </w:r>
      <w:r>
        <w:rPr>
          <w:rFonts w:ascii="Times New Roman" w:hAnsi="Times New Roman"/>
          <w:sz w:val="28"/>
          <w:szCs w:val="28"/>
        </w:rPr>
        <w:t>2021 – 2030 годов;</w:t>
      </w:r>
    </w:p>
    <w:p w:rsidR="008B3C4F" w:rsidRPr="008B3C4F" w:rsidRDefault="009F51DB" w:rsidP="009F51DB">
      <w:pPr>
        <w:pStyle w:val="af2"/>
        <w:tabs>
          <w:tab w:val="left" w:pos="0"/>
        </w:tabs>
        <w:spacing w:after="0" w:line="240" w:lineRule="auto"/>
        <w:ind w:left="0"/>
        <w:jc w:val="both"/>
        <w:rPr>
          <w:rFonts w:ascii="Times New Roman" w:hAnsi="Times New Roman"/>
          <w:sz w:val="28"/>
          <w:szCs w:val="28"/>
        </w:rPr>
      </w:pPr>
      <w:r w:rsidRPr="008B3C4F">
        <w:rPr>
          <w:rFonts w:ascii="Times New Roman" w:hAnsi="Times New Roman"/>
          <w:sz w:val="28"/>
          <w:szCs w:val="28"/>
        </w:rPr>
        <w:t>- постановление Правительства Забайкальского края от 20 ноября 2018 года № 472 «О внесении изменений в постановление Правительства Забайкальского края от 30 июня 2014 года № 382»</w:t>
      </w:r>
      <w:r w:rsidR="008B3C4F" w:rsidRPr="008B3C4F">
        <w:rPr>
          <w:rFonts w:ascii="Times New Roman" w:hAnsi="Times New Roman"/>
          <w:sz w:val="28"/>
          <w:szCs w:val="28"/>
        </w:rPr>
        <w:t>;</w:t>
      </w:r>
      <w:r w:rsidRPr="008B3C4F">
        <w:rPr>
          <w:rFonts w:ascii="Times New Roman" w:hAnsi="Times New Roman"/>
          <w:sz w:val="28"/>
          <w:szCs w:val="28"/>
        </w:rPr>
        <w:t xml:space="preserve"> </w:t>
      </w:r>
    </w:p>
    <w:p w:rsidR="009F51DB" w:rsidRPr="008B3C4F" w:rsidRDefault="009F51DB" w:rsidP="009F51DB">
      <w:pPr>
        <w:pStyle w:val="af2"/>
        <w:tabs>
          <w:tab w:val="left" w:pos="0"/>
        </w:tabs>
        <w:spacing w:after="0" w:line="240" w:lineRule="auto"/>
        <w:ind w:left="0"/>
        <w:jc w:val="both"/>
        <w:rPr>
          <w:rFonts w:ascii="Times New Roman" w:hAnsi="Times New Roman"/>
          <w:sz w:val="28"/>
          <w:szCs w:val="28"/>
        </w:rPr>
      </w:pPr>
      <w:r w:rsidRPr="008B3C4F">
        <w:rPr>
          <w:rFonts w:ascii="Times New Roman" w:hAnsi="Times New Roman"/>
          <w:sz w:val="28"/>
          <w:szCs w:val="28"/>
        </w:rPr>
        <w:t>- распоряжение Министерства культуры Забайкальского края от 25 декабря 2018 года № 551/Р «О внесении изменений в Целевые показатели повышения оплаты труда работников культуры муниципальных образований на 2018 год, определенные распоряжением Министерства культуры Забайкальского края от 09 января 2018 года №02/р»;</w:t>
      </w:r>
    </w:p>
    <w:p w:rsidR="009F51DB" w:rsidRPr="008B3C4F" w:rsidRDefault="009F51DB" w:rsidP="009F51DB">
      <w:pPr>
        <w:pStyle w:val="af2"/>
        <w:tabs>
          <w:tab w:val="left" w:pos="0"/>
        </w:tabs>
        <w:spacing w:after="0" w:line="240" w:lineRule="auto"/>
        <w:ind w:left="0"/>
        <w:jc w:val="both"/>
        <w:rPr>
          <w:rFonts w:ascii="Times New Roman" w:hAnsi="Times New Roman"/>
          <w:sz w:val="28"/>
          <w:szCs w:val="28"/>
        </w:rPr>
      </w:pPr>
      <w:r w:rsidRPr="008B3C4F">
        <w:rPr>
          <w:rFonts w:ascii="Times New Roman" w:hAnsi="Times New Roman"/>
          <w:sz w:val="28"/>
          <w:szCs w:val="28"/>
        </w:rPr>
        <w:t>- постановление администрации муниципального района «Калганский район» от 09 апреля 2019 года № 151 «Об установлении базовых окладов (базовых должностных окладов), базовых ставок заработной платы по профессиональным квалификационным группам работников муниципальных учреждений муниципального района «Калганский район».</w:t>
      </w:r>
    </w:p>
    <w:p w:rsidR="00EE3046" w:rsidRPr="00AA6E88" w:rsidRDefault="00897750" w:rsidP="00EE3046">
      <w:pPr>
        <w:pStyle w:val="af2"/>
        <w:tabs>
          <w:tab w:val="left" w:pos="0"/>
        </w:tabs>
        <w:spacing w:after="0" w:line="240" w:lineRule="auto"/>
        <w:ind w:left="0" w:firstLine="567"/>
        <w:jc w:val="both"/>
        <w:rPr>
          <w:rFonts w:ascii="Times New Roman" w:hAnsi="Times New Roman"/>
          <w:color w:val="FF0000"/>
          <w:sz w:val="28"/>
          <w:szCs w:val="28"/>
        </w:rPr>
      </w:pPr>
      <w:r>
        <w:rPr>
          <w:rFonts w:ascii="Times New Roman" w:hAnsi="Times New Roman"/>
          <w:sz w:val="28"/>
          <w:szCs w:val="28"/>
        </w:rPr>
        <w:t>1.3.</w:t>
      </w:r>
      <w:r w:rsidR="00EE3046" w:rsidRPr="00AA6E88">
        <w:rPr>
          <w:rFonts w:ascii="Times New Roman" w:hAnsi="Times New Roman"/>
          <w:color w:val="FF0000"/>
          <w:sz w:val="28"/>
          <w:szCs w:val="28"/>
        </w:rPr>
        <w:t xml:space="preserve"> </w:t>
      </w:r>
      <w:r w:rsidRPr="00897750">
        <w:rPr>
          <w:rFonts w:ascii="Times New Roman" w:hAnsi="Times New Roman"/>
          <w:sz w:val="28"/>
          <w:szCs w:val="28"/>
        </w:rPr>
        <w:t>Работники библиотечной системы Калганского района у</w:t>
      </w:r>
      <w:r w:rsidR="00EE3046" w:rsidRPr="00897750">
        <w:rPr>
          <w:rFonts w:ascii="Times New Roman" w:hAnsi="Times New Roman"/>
          <w:sz w:val="28"/>
          <w:szCs w:val="28"/>
        </w:rPr>
        <w:t xml:space="preserve">частие </w:t>
      </w:r>
      <w:r w:rsidRPr="00897750">
        <w:rPr>
          <w:rFonts w:ascii="Times New Roman" w:hAnsi="Times New Roman"/>
          <w:sz w:val="28"/>
          <w:szCs w:val="28"/>
        </w:rPr>
        <w:t>в смотрах, конкурсах и проектах не принимали</w:t>
      </w:r>
      <w:r w:rsidR="00EE3046" w:rsidRPr="00897750">
        <w:rPr>
          <w:rFonts w:ascii="Times New Roman" w:hAnsi="Times New Roman"/>
          <w:sz w:val="28"/>
          <w:szCs w:val="28"/>
        </w:rPr>
        <w:t>.</w:t>
      </w:r>
    </w:p>
    <w:p w:rsidR="00EE3046" w:rsidRDefault="00EE3046" w:rsidP="00EE3046">
      <w:pPr>
        <w:pStyle w:val="af2"/>
        <w:tabs>
          <w:tab w:val="left" w:pos="0"/>
        </w:tabs>
        <w:spacing w:after="0" w:line="240" w:lineRule="auto"/>
        <w:ind w:left="0" w:firstLine="567"/>
        <w:jc w:val="center"/>
        <w:rPr>
          <w:rFonts w:ascii="Times New Roman" w:hAnsi="Times New Roman"/>
          <w:b/>
          <w:sz w:val="28"/>
          <w:szCs w:val="28"/>
        </w:rPr>
      </w:pPr>
      <w:r>
        <w:rPr>
          <w:rFonts w:ascii="Times New Roman" w:hAnsi="Times New Roman"/>
          <w:b/>
          <w:sz w:val="28"/>
          <w:szCs w:val="28"/>
        </w:rPr>
        <w:lastRenderedPageBreak/>
        <w:t>2. Библиотечная сеть</w:t>
      </w:r>
    </w:p>
    <w:p w:rsidR="00EE3046" w:rsidRDefault="00EE3046" w:rsidP="00137A0B">
      <w:pPr>
        <w:pStyle w:val="af2"/>
        <w:tabs>
          <w:tab w:val="left" w:pos="0"/>
        </w:tabs>
        <w:spacing w:after="0" w:line="240" w:lineRule="auto"/>
        <w:ind w:left="0" w:firstLine="567"/>
        <w:jc w:val="center"/>
        <w:rPr>
          <w:rFonts w:ascii="Times New Roman" w:hAnsi="Times New Roman"/>
          <w:sz w:val="28"/>
          <w:szCs w:val="28"/>
        </w:rPr>
      </w:pPr>
      <w:r>
        <w:rPr>
          <w:rFonts w:ascii="Times New Roman" w:hAnsi="Times New Roman"/>
          <w:sz w:val="28"/>
          <w:szCs w:val="28"/>
        </w:rPr>
        <w:t>2.1. Хара</w:t>
      </w:r>
      <w:r w:rsidR="00137A0B">
        <w:rPr>
          <w:rFonts w:ascii="Times New Roman" w:hAnsi="Times New Roman"/>
          <w:sz w:val="28"/>
          <w:szCs w:val="28"/>
        </w:rPr>
        <w:t>ктеристика библиотечной сети</w:t>
      </w:r>
    </w:p>
    <w:tbl>
      <w:tblPr>
        <w:tblW w:w="9525" w:type="dxa"/>
        <w:tblInd w:w="108" w:type="dxa"/>
        <w:tblLayout w:type="fixed"/>
        <w:tblLook w:val="04A0"/>
      </w:tblPr>
      <w:tblGrid>
        <w:gridCol w:w="4680"/>
        <w:gridCol w:w="1559"/>
        <w:gridCol w:w="1702"/>
        <w:gridCol w:w="1584"/>
      </w:tblGrid>
      <w:tr w:rsidR="00EE3046" w:rsidTr="00EE3046">
        <w:trPr>
          <w:trHeight w:val="339"/>
        </w:trPr>
        <w:tc>
          <w:tcPr>
            <w:tcW w:w="4678" w:type="dxa"/>
            <w:vMerge w:val="restart"/>
            <w:tcBorders>
              <w:top w:val="single" w:sz="4" w:space="0" w:color="000000"/>
              <w:left w:val="single" w:sz="4" w:space="0" w:color="000000"/>
              <w:bottom w:val="single" w:sz="4" w:space="0" w:color="000000"/>
              <w:right w:val="nil"/>
            </w:tcBorders>
            <w:hideMark/>
          </w:tcPr>
          <w:p w:rsidR="00EE3046" w:rsidRDefault="00EE3046">
            <w:pPr>
              <w:pStyle w:val="Default"/>
              <w:spacing w:line="276" w:lineRule="auto"/>
              <w:jc w:val="center"/>
              <w:rPr>
                <w:color w:val="auto"/>
              </w:rPr>
            </w:pPr>
            <w:r>
              <w:rPr>
                <w:color w:val="auto"/>
              </w:rPr>
              <w:t>Библиотеки Министерства культуры Забайкальского края</w:t>
            </w:r>
          </w:p>
        </w:tc>
        <w:tc>
          <w:tcPr>
            <w:tcW w:w="4844" w:type="dxa"/>
            <w:gridSpan w:val="3"/>
            <w:tcBorders>
              <w:top w:val="single" w:sz="4" w:space="0" w:color="000000"/>
              <w:left w:val="single" w:sz="4" w:space="0" w:color="000000"/>
              <w:bottom w:val="single" w:sz="4" w:space="0" w:color="000000"/>
              <w:right w:val="single" w:sz="4" w:space="0" w:color="000000"/>
            </w:tcBorders>
            <w:hideMark/>
          </w:tcPr>
          <w:p w:rsidR="00EE3046" w:rsidRDefault="00EE3046">
            <w:pPr>
              <w:pStyle w:val="Default"/>
              <w:spacing w:line="276" w:lineRule="auto"/>
              <w:jc w:val="center"/>
            </w:pPr>
            <w:r>
              <w:rPr>
                <w:color w:val="auto"/>
              </w:rPr>
              <w:t>Количество</w:t>
            </w:r>
          </w:p>
        </w:tc>
      </w:tr>
      <w:tr w:rsidR="00EE3046" w:rsidTr="00EE3046">
        <w:trPr>
          <w:trHeight w:val="273"/>
        </w:trPr>
        <w:tc>
          <w:tcPr>
            <w:tcW w:w="4678" w:type="dxa"/>
            <w:vMerge/>
            <w:tcBorders>
              <w:top w:val="single" w:sz="4" w:space="0" w:color="000000"/>
              <w:left w:val="single" w:sz="4" w:space="0" w:color="000000"/>
              <w:bottom w:val="single" w:sz="4" w:space="0" w:color="000000"/>
              <w:right w:val="nil"/>
            </w:tcBorders>
            <w:vAlign w:val="center"/>
            <w:hideMark/>
          </w:tcPr>
          <w:p w:rsidR="00EE3046" w:rsidRDefault="00EE3046">
            <w:pPr>
              <w:spacing w:after="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nil"/>
            </w:tcBorders>
            <w:hideMark/>
          </w:tcPr>
          <w:p w:rsidR="00EE3046" w:rsidRDefault="00EE3046">
            <w:pPr>
              <w:pStyle w:val="Default"/>
              <w:spacing w:line="276" w:lineRule="auto"/>
              <w:jc w:val="center"/>
              <w:rPr>
                <w:color w:val="auto"/>
              </w:rPr>
            </w:pPr>
            <w:r>
              <w:rPr>
                <w:color w:val="auto"/>
              </w:rPr>
              <w:t>2020</w:t>
            </w:r>
          </w:p>
        </w:tc>
        <w:tc>
          <w:tcPr>
            <w:tcW w:w="1701" w:type="dxa"/>
            <w:tcBorders>
              <w:top w:val="single" w:sz="4" w:space="0" w:color="000000"/>
              <w:left w:val="single" w:sz="4" w:space="0" w:color="000000"/>
              <w:bottom w:val="single" w:sz="4" w:space="0" w:color="000000"/>
              <w:right w:val="nil"/>
            </w:tcBorders>
            <w:hideMark/>
          </w:tcPr>
          <w:p w:rsidR="00EE3046" w:rsidRDefault="00EE3046">
            <w:pPr>
              <w:pStyle w:val="Default"/>
              <w:spacing w:line="276" w:lineRule="auto"/>
              <w:jc w:val="center"/>
              <w:rPr>
                <w:color w:val="auto"/>
              </w:rPr>
            </w:pPr>
            <w:r>
              <w:rPr>
                <w:color w:val="auto"/>
              </w:rPr>
              <w:t>2021</w:t>
            </w:r>
          </w:p>
        </w:tc>
        <w:tc>
          <w:tcPr>
            <w:tcW w:w="1584" w:type="dxa"/>
            <w:tcBorders>
              <w:top w:val="single" w:sz="4" w:space="0" w:color="000000"/>
              <w:left w:val="single" w:sz="4" w:space="0" w:color="000000"/>
              <w:bottom w:val="single" w:sz="4" w:space="0" w:color="000000"/>
              <w:right w:val="single" w:sz="4" w:space="0" w:color="000000"/>
            </w:tcBorders>
            <w:hideMark/>
          </w:tcPr>
          <w:p w:rsidR="00EE3046" w:rsidRDefault="00EE3046">
            <w:pPr>
              <w:pStyle w:val="Default"/>
              <w:spacing w:line="276" w:lineRule="auto"/>
              <w:jc w:val="center"/>
            </w:pPr>
            <w:r>
              <w:rPr>
                <w:color w:val="auto"/>
              </w:rPr>
              <w:t>2022</w:t>
            </w:r>
          </w:p>
        </w:tc>
      </w:tr>
      <w:tr w:rsidR="00EE3046" w:rsidTr="00EE3046">
        <w:trPr>
          <w:trHeight w:val="529"/>
        </w:trPr>
        <w:tc>
          <w:tcPr>
            <w:tcW w:w="4678" w:type="dxa"/>
            <w:tcBorders>
              <w:top w:val="single" w:sz="4" w:space="0" w:color="000000"/>
              <w:left w:val="single" w:sz="4" w:space="0" w:color="000000"/>
              <w:bottom w:val="single" w:sz="4" w:space="0" w:color="000000"/>
              <w:right w:val="nil"/>
            </w:tcBorders>
            <w:hideMark/>
          </w:tcPr>
          <w:p w:rsidR="00EE3046" w:rsidRDefault="00EE3046">
            <w:pPr>
              <w:pStyle w:val="Default"/>
              <w:spacing w:line="276" w:lineRule="auto"/>
              <w:rPr>
                <w:color w:val="auto"/>
              </w:rPr>
            </w:pPr>
            <w:r>
              <w:rPr>
                <w:color w:val="auto"/>
              </w:rPr>
              <w:t>Всего библиотек,</w:t>
            </w:r>
          </w:p>
          <w:p w:rsidR="00EE3046" w:rsidRDefault="00EE3046">
            <w:pPr>
              <w:pStyle w:val="Default"/>
              <w:spacing w:line="276" w:lineRule="auto"/>
              <w:rPr>
                <w:color w:val="auto"/>
              </w:rPr>
            </w:pPr>
            <w:r>
              <w:rPr>
                <w:color w:val="auto"/>
              </w:rPr>
              <w:t>из них:</w:t>
            </w:r>
          </w:p>
        </w:tc>
        <w:tc>
          <w:tcPr>
            <w:tcW w:w="1559" w:type="dxa"/>
            <w:tcBorders>
              <w:top w:val="single" w:sz="4" w:space="0" w:color="000000"/>
              <w:left w:val="single" w:sz="4" w:space="0" w:color="000000"/>
              <w:bottom w:val="single" w:sz="4" w:space="0" w:color="000000"/>
              <w:right w:val="nil"/>
            </w:tcBorders>
          </w:tcPr>
          <w:p w:rsidR="00EE3046" w:rsidRDefault="00137A0B">
            <w:pPr>
              <w:pStyle w:val="Default"/>
              <w:snapToGrid w:val="0"/>
              <w:spacing w:line="276" w:lineRule="auto"/>
              <w:jc w:val="center"/>
              <w:rPr>
                <w:color w:val="auto"/>
              </w:rPr>
            </w:pPr>
            <w:r>
              <w:rPr>
                <w:color w:val="auto"/>
              </w:rPr>
              <w:t>12</w:t>
            </w:r>
          </w:p>
        </w:tc>
        <w:tc>
          <w:tcPr>
            <w:tcW w:w="1701" w:type="dxa"/>
            <w:tcBorders>
              <w:top w:val="single" w:sz="4" w:space="0" w:color="000000"/>
              <w:left w:val="single" w:sz="4" w:space="0" w:color="000000"/>
              <w:bottom w:val="single" w:sz="4" w:space="0" w:color="000000"/>
              <w:right w:val="nil"/>
            </w:tcBorders>
          </w:tcPr>
          <w:p w:rsidR="00EE3046" w:rsidRDefault="00137A0B">
            <w:pPr>
              <w:pStyle w:val="Default"/>
              <w:snapToGrid w:val="0"/>
              <w:spacing w:line="276" w:lineRule="auto"/>
              <w:jc w:val="center"/>
              <w:rPr>
                <w:color w:val="auto"/>
              </w:rPr>
            </w:pPr>
            <w:r>
              <w:rPr>
                <w:color w:val="auto"/>
              </w:rPr>
              <w:t>12</w:t>
            </w:r>
          </w:p>
        </w:tc>
        <w:tc>
          <w:tcPr>
            <w:tcW w:w="1584" w:type="dxa"/>
            <w:tcBorders>
              <w:top w:val="single" w:sz="4" w:space="0" w:color="000000"/>
              <w:left w:val="single" w:sz="4" w:space="0" w:color="000000"/>
              <w:bottom w:val="single" w:sz="4" w:space="0" w:color="000000"/>
              <w:right w:val="single" w:sz="4" w:space="0" w:color="000000"/>
            </w:tcBorders>
          </w:tcPr>
          <w:p w:rsidR="00EE3046" w:rsidRPr="0095677B" w:rsidRDefault="00137A0B">
            <w:pPr>
              <w:pStyle w:val="Default"/>
              <w:snapToGrid w:val="0"/>
              <w:spacing w:line="276" w:lineRule="auto"/>
              <w:jc w:val="center"/>
              <w:rPr>
                <w:b/>
                <w:color w:val="auto"/>
                <w:highlight w:val="yellow"/>
              </w:rPr>
            </w:pPr>
            <w:r w:rsidRPr="0095677B">
              <w:rPr>
                <w:b/>
                <w:color w:val="auto"/>
              </w:rPr>
              <w:t>12</w:t>
            </w:r>
          </w:p>
        </w:tc>
      </w:tr>
      <w:tr w:rsidR="00EE3046" w:rsidTr="00EE3046">
        <w:trPr>
          <w:trHeight w:val="318"/>
        </w:trPr>
        <w:tc>
          <w:tcPr>
            <w:tcW w:w="4678" w:type="dxa"/>
            <w:tcBorders>
              <w:top w:val="single" w:sz="4" w:space="0" w:color="000000"/>
              <w:left w:val="single" w:sz="4" w:space="0" w:color="000000"/>
              <w:bottom w:val="single" w:sz="4" w:space="0" w:color="000000"/>
              <w:right w:val="nil"/>
            </w:tcBorders>
            <w:hideMark/>
          </w:tcPr>
          <w:p w:rsidR="00EE3046" w:rsidRDefault="00EE3046">
            <w:pPr>
              <w:pStyle w:val="Default"/>
              <w:spacing w:line="276" w:lineRule="auto"/>
              <w:rPr>
                <w:color w:val="auto"/>
                <w:sz w:val="23"/>
                <w:szCs w:val="23"/>
              </w:rPr>
            </w:pPr>
            <w:r>
              <w:rPr>
                <w:color w:val="auto"/>
                <w:sz w:val="23"/>
                <w:szCs w:val="23"/>
              </w:rPr>
              <w:t>краевые</w:t>
            </w:r>
          </w:p>
        </w:tc>
        <w:tc>
          <w:tcPr>
            <w:tcW w:w="1559" w:type="dxa"/>
            <w:tcBorders>
              <w:top w:val="single" w:sz="4" w:space="0" w:color="000000"/>
              <w:left w:val="single" w:sz="4" w:space="0" w:color="000000"/>
              <w:bottom w:val="single" w:sz="4" w:space="0" w:color="000000"/>
              <w:right w:val="nil"/>
            </w:tcBorders>
          </w:tcPr>
          <w:p w:rsidR="00EE3046" w:rsidRDefault="00137A0B">
            <w:pPr>
              <w:pStyle w:val="Default"/>
              <w:spacing w:line="360" w:lineRule="auto"/>
              <w:jc w:val="center"/>
              <w:rPr>
                <w:color w:val="auto"/>
                <w:sz w:val="23"/>
                <w:szCs w:val="23"/>
              </w:rPr>
            </w:pPr>
            <w:r>
              <w:rPr>
                <w:color w:val="auto"/>
                <w:sz w:val="23"/>
                <w:szCs w:val="23"/>
              </w:rPr>
              <w:t>0</w:t>
            </w:r>
          </w:p>
        </w:tc>
        <w:tc>
          <w:tcPr>
            <w:tcW w:w="1701" w:type="dxa"/>
            <w:tcBorders>
              <w:top w:val="single" w:sz="4" w:space="0" w:color="000000"/>
              <w:left w:val="single" w:sz="4" w:space="0" w:color="000000"/>
              <w:bottom w:val="single" w:sz="4" w:space="0" w:color="000000"/>
              <w:right w:val="nil"/>
            </w:tcBorders>
          </w:tcPr>
          <w:p w:rsidR="00EE3046" w:rsidRDefault="00137A0B">
            <w:pPr>
              <w:pStyle w:val="Default"/>
              <w:spacing w:line="360" w:lineRule="auto"/>
              <w:jc w:val="center"/>
              <w:rPr>
                <w:color w:val="auto"/>
                <w:sz w:val="23"/>
                <w:szCs w:val="23"/>
              </w:rPr>
            </w:pPr>
            <w:r>
              <w:rPr>
                <w:color w:val="auto"/>
                <w:sz w:val="23"/>
                <w:szCs w:val="23"/>
              </w:rPr>
              <w:t>0</w:t>
            </w:r>
          </w:p>
        </w:tc>
        <w:tc>
          <w:tcPr>
            <w:tcW w:w="1584" w:type="dxa"/>
            <w:tcBorders>
              <w:top w:val="single" w:sz="4" w:space="0" w:color="000000"/>
              <w:left w:val="single" w:sz="4" w:space="0" w:color="000000"/>
              <w:bottom w:val="single" w:sz="4" w:space="0" w:color="000000"/>
              <w:right w:val="single" w:sz="4" w:space="0" w:color="000000"/>
            </w:tcBorders>
          </w:tcPr>
          <w:p w:rsidR="00EE3046" w:rsidRPr="0095677B" w:rsidRDefault="00137A0B">
            <w:pPr>
              <w:pStyle w:val="Default"/>
              <w:spacing w:line="360" w:lineRule="auto"/>
              <w:jc w:val="center"/>
              <w:rPr>
                <w:b/>
                <w:color w:val="auto"/>
                <w:sz w:val="23"/>
                <w:szCs w:val="23"/>
                <w:highlight w:val="yellow"/>
              </w:rPr>
            </w:pPr>
            <w:r w:rsidRPr="0095677B">
              <w:rPr>
                <w:b/>
                <w:color w:val="auto"/>
                <w:sz w:val="23"/>
                <w:szCs w:val="23"/>
              </w:rPr>
              <w:t>0</w:t>
            </w:r>
          </w:p>
        </w:tc>
      </w:tr>
      <w:tr w:rsidR="00EE3046" w:rsidTr="00EE3046">
        <w:trPr>
          <w:trHeight w:val="1021"/>
        </w:trPr>
        <w:tc>
          <w:tcPr>
            <w:tcW w:w="4678" w:type="dxa"/>
            <w:tcBorders>
              <w:top w:val="single" w:sz="4" w:space="0" w:color="000000"/>
              <w:left w:val="single" w:sz="4" w:space="0" w:color="000000"/>
              <w:bottom w:val="single" w:sz="4" w:space="0" w:color="000000"/>
              <w:right w:val="nil"/>
            </w:tcBorders>
            <w:hideMark/>
          </w:tcPr>
          <w:p w:rsidR="00EE3046" w:rsidRDefault="00EE3046">
            <w:pPr>
              <w:pStyle w:val="Default"/>
              <w:spacing w:line="276" w:lineRule="auto"/>
              <w:rPr>
                <w:color w:val="auto"/>
              </w:rPr>
            </w:pPr>
            <w:r>
              <w:rPr>
                <w:color w:val="auto"/>
              </w:rPr>
              <w:t>муниципальные, из них:</w:t>
            </w:r>
          </w:p>
          <w:p w:rsidR="00EE3046" w:rsidRDefault="00EE3046" w:rsidP="00DE1E53">
            <w:pPr>
              <w:pStyle w:val="Default"/>
              <w:numPr>
                <w:ilvl w:val="0"/>
                <w:numId w:val="3"/>
              </w:numPr>
              <w:suppressAutoHyphens/>
              <w:autoSpaceDN/>
              <w:adjustRightInd/>
              <w:spacing w:line="276" w:lineRule="auto"/>
              <w:rPr>
                <w:color w:val="auto"/>
              </w:rPr>
            </w:pPr>
            <w:r>
              <w:rPr>
                <w:color w:val="auto"/>
              </w:rPr>
              <w:t>филиалы МЦБ (ЦБС);</w:t>
            </w:r>
          </w:p>
          <w:p w:rsidR="00EE3046" w:rsidRDefault="00EE3046" w:rsidP="00DE1E53">
            <w:pPr>
              <w:pStyle w:val="Default"/>
              <w:numPr>
                <w:ilvl w:val="0"/>
                <w:numId w:val="3"/>
              </w:numPr>
              <w:suppressAutoHyphens/>
              <w:autoSpaceDN/>
              <w:adjustRightInd/>
              <w:spacing w:line="276" w:lineRule="auto"/>
              <w:rPr>
                <w:color w:val="auto"/>
              </w:rPr>
            </w:pPr>
            <w:r>
              <w:rPr>
                <w:color w:val="auto"/>
              </w:rPr>
              <w:t>библиотеки в КДУ</w:t>
            </w:r>
          </w:p>
        </w:tc>
        <w:tc>
          <w:tcPr>
            <w:tcW w:w="1559" w:type="dxa"/>
            <w:tcBorders>
              <w:top w:val="single" w:sz="4" w:space="0" w:color="000000"/>
              <w:left w:val="single" w:sz="4" w:space="0" w:color="000000"/>
              <w:bottom w:val="single" w:sz="4" w:space="0" w:color="000000"/>
              <w:right w:val="nil"/>
            </w:tcBorders>
          </w:tcPr>
          <w:p w:rsidR="00EE3046" w:rsidRDefault="00137A0B">
            <w:pPr>
              <w:pStyle w:val="Default"/>
              <w:spacing w:line="276" w:lineRule="auto"/>
              <w:jc w:val="center"/>
              <w:rPr>
                <w:color w:val="auto"/>
                <w:sz w:val="23"/>
                <w:szCs w:val="23"/>
              </w:rPr>
            </w:pPr>
            <w:r>
              <w:rPr>
                <w:color w:val="auto"/>
                <w:sz w:val="23"/>
                <w:szCs w:val="23"/>
              </w:rPr>
              <w:t>12</w:t>
            </w:r>
          </w:p>
          <w:p w:rsidR="00137A0B" w:rsidRDefault="00137A0B">
            <w:pPr>
              <w:pStyle w:val="Default"/>
              <w:spacing w:line="276" w:lineRule="auto"/>
              <w:jc w:val="center"/>
              <w:rPr>
                <w:color w:val="auto"/>
                <w:sz w:val="23"/>
                <w:szCs w:val="23"/>
              </w:rPr>
            </w:pPr>
            <w:r>
              <w:rPr>
                <w:color w:val="auto"/>
                <w:sz w:val="23"/>
                <w:szCs w:val="23"/>
              </w:rPr>
              <w:t>11</w:t>
            </w:r>
          </w:p>
          <w:p w:rsidR="00137A0B" w:rsidRDefault="00137A0B">
            <w:pPr>
              <w:pStyle w:val="Default"/>
              <w:spacing w:line="276" w:lineRule="auto"/>
              <w:jc w:val="center"/>
              <w:rPr>
                <w:color w:val="auto"/>
                <w:sz w:val="23"/>
                <w:szCs w:val="23"/>
              </w:rPr>
            </w:pPr>
            <w:r>
              <w:rPr>
                <w:color w:val="auto"/>
                <w:sz w:val="23"/>
                <w:szCs w:val="23"/>
              </w:rPr>
              <w:t>0</w:t>
            </w:r>
          </w:p>
        </w:tc>
        <w:tc>
          <w:tcPr>
            <w:tcW w:w="1701" w:type="dxa"/>
            <w:tcBorders>
              <w:top w:val="single" w:sz="4" w:space="0" w:color="000000"/>
              <w:left w:val="single" w:sz="4" w:space="0" w:color="000000"/>
              <w:bottom w:val="single" w:sz="4" w:space="0" w:color="000000"/>
              <w:right w:val="nil"/>
            </w:tcBorders>
          </w:tcPr>
          <w:p w:rsidR="00EE3046" w:rsidRDefault="00137A0B">
            <w:pPr>
              <w:pStyle w:val="Default"/>
              <w:spacing w:line="276" w:lineRule="auto"/>
              <w:jc w:val="center"/>
              <w:rPr>
                <w:color w:val="auto"/>
                <w:sz w:val="23"/>
                <w:szCs w:val="23"/>
              </w:rPr>
            </w:pPr>
            <w:r>
              <w:rPr>
                <w:color w:val="auto"/>
                <w:sz w:val="23"/>
                <w:szCs w:val="23"/>
              </w:rPr>
              <w:t>12</w:t>
            </w:r>
          </w:p>
          <w:p w:rsidR="00137A0B" w:rsidRDefault="00137A0B">
            <w:pPr>
              <w:pStyle w:val="Default"/>
              <w:spacing w:line="276" w:lineRule="auto"/>
              <w:jc w:val="center"/>
              <w:rPr>
                <w:color w:val="auto"/>
                <w:sz w:val="23"/>
                <w:szCs w:val="23"/>
              </w:rPr>
            </w:pPr>
            <w:r>
              <w:rPr>
                <w:color w:val="auto"/>
                <w:sz w:val="23"/>
                <w:szCs w:val="23"/>
              </w:rPr>
              <w:t>11</w:t>
            </w:r>
          </w:p>
          <w:p w:rsidR="00137A0B" w:rsidRDefault="00137A0B">
            <w:pPr>
              <w:pStyle w:val="Default"/>
              <w:spacing w:line="276" w:lineRule="auto"/>
              <w:jc w:val="center"/>
              <w:rPr>
                <w:color w:val="auto"/>
                <w:sz w:val="23"/>
                <w:szCs w:val="23"/>
              </w:rPr>
            </w:pPr>
            <w:r>
              <w:rPr>
                <w:color w:val="auto"/>
                <w:sz w:val="23"/>
                <w:szCs w:val="23"/>
              </w:rPr>
              <w:t>0</w:t>
            </w:r>
          </w:p>
        </w:tc>
        <w:tc>
          <w:tcPr>
            <w:tcW w:w="1584" w:type="dxa"/>
            <w:tcBorders>
              <w:top w:val="single" w:sz="4" w:space="0" w:color="000000"/>
              <w:left w:val="single" w:sz="4" w:space="0" w:color="000000"/>
              <w:bottom w:val="single" w:sz="4" w:space="0" w:color="000000"/>
              <w:right w:val="single" w:sz="4" w:space="0" w:color="000000"/>
            </w:tcBorders>
          </w:tcPr>
          <w:p w:rsidR="00EE3046" w:rsidRPr="0095677B" w:rsidRDefault="00137A0B">
            <w:pPr>
              <w:pStyle w:val="Default"/>
              <w:snapToGrid w:val="0"/>
              <w:spacing w:line="276" w:lineRule="auto"/>
              <w:jc w:val="center"/>
              <w:rPr>
                <w:b/>
                <w:color w:val="auto"/>
              </w:rPr>
            </w:pPr>
            <w:r w:rsidRPr="0095677B">
              <w:rPr>
                <w:b/>
                <w:color w:val="auto"/>
              </w:rPr>
              <w:t>12</w:t>
            </w:r>
          </w:p>
          <w:p w:rsidR="00137A0B" w:rsidRPr="0095677B" w:rsidRDefault="00137A0B">
            <w:pPr>
              <w:pStyle w:val="Default"/>
              <w:snapToGrid w:val="0"/>
              <w:spacing w:line="276" w:lineRule="auto"/>
              <w:jc w:val="center"/>
              <w:rPr>
                <w:b/>
                <w:color w:val="auto"/>
              </w:rPr>
            </w:pPr>
            <w:r w:rsidRPr="0095677B">
              <w:rPr>
                <w:b/>
                <w:color w:val="auto"/>
              </w:rPr>
              <w:t>11</w:t>
            </w:r>
          </w:p>
          <w:p w:rsidR="00137A0B" w:rsidRPr="0095677B" w:rsidRDefault="00137A0B">
            <w:pPr>
              <w:pStyle w:val="Default"/>
              <w:snapToGrid w:val="0"/>
              <w:spacing w:line="276" w:lineRule="auto"/>
              <w:jc w:val="center"/>
              <w:rPr>
                <w:b/>
                <w:color w:val="auto"/>
                <w:highlight w:val="yellow"/>
              </w:rPr>
            </w:pPr>
            <w:r w:rsidRPr="0095677B">
              <w:rPr>
                <w:b/>
                <w:color w:val="auto"/>
              </w:rPr>
              <w:t>0</w:t>
            </w:r>
          </w:p>
        </w:tc>
      </w:tr>
      <w:tr w:rsidR="00EE3046" w:rsidTr="00EE3046">
        <w:trPr>
          <w:trHeight w:val="1028"/>
        </w:trPr>
        <w:tc>
          <w:tcPr>
            <w:tcW w:w="4678" w:type="dxa"/>
            <w:tcBorders>
              <w:top w:val="single" w:sz="4" w:space="0" w:color="000000"/>
              <w:left w:val="single" w:sz="4" w:space="0" w:color="000000"/>
              <w:bottom w:val="single" w:sz="4" w:space="0" w:color="000000"/>
              <w:right w:val="nil"/>
            </w:tcBorders>
            <w:hideMark/>
          </w:tcPr>
          <w:p w:rsidR="00EE3046" w:rsidRDefault="00EE3046" w:rsidP="00DE1E53">
            <w:pPr>
              <w:pStyle w:val="Default"/>
              <w:numPr>
                <w:ilvl w:val="0"/>
                <w:numId w:val="4"/>
              </w:numPr>
              <w:suppressAutoHyphens/>
              <w:autoSpaceDN/>
              <w:adjustRightInd/>
              <w:spacing w:line="276" w:lineRule="auto"/>
              <w:ind w:left="96" w:firstLine="261"/>
              <w:rPr>
                <w:color w:val="auto"/>
              </w:rPr>
            </w:pPr>
            <w:r>
              <w:rPr>
                <w:color w:val="auto"/>
              </w:rPr>
              <w:t xml:space="preserve">число </w:t>
            </w:r>
            <w:proofErr w:type="spellStart"/>
            <w:r>
              <w:rPr>
                <w:color w:val="auto"/>
              </w:rPr>
              <w:t>муниц-х</w:t>
            </w:r>
            <w:proofErr w:type="spellEnd"/>
            <w:r>
              <w:rPr>
                <w:color w:val="auto"/>
              </w:rPr>
              <w:t xml:space="preserve"> библиотек, расположенных в сельской местности,</w:t>
            </w:r>
          </w:p>
          <w:p w:rsidR="00EE3046" w:rsidRDefault="00EE3046" w:rsidP="00DE1E53">
            <w:pPr>
              <w:pStyle w:val="Default"/>
              <w:numPr>
                <w:ilvl w:val="0"/>
                <w:numId w:val="4"/>
              </w:numPr>
              <w:suppressAutoHyphens/>
              <w:autoSpaceDN/>
              <w:adjustRightInd/>
              <w:spacing w:line="276" w:lineRule="auto"/>
              <w:rPr>
                <w:color w:val="auto"/>
              </w:rPr>
            </w:pPr>
            <w:r>
              <w:rPr>
                <w:color w:val="auto"/>
              </w:rPr>
              <w:t>в т.ч.  в составе КДУ</w:t>
            </w:r>
          </w:p>
        </w:tc>
        <w:tc>
          <w:tcPr>
            <w:tcW w:w="1559" w:type="dxa"/>
            <w:tcBorders>
              <w:top w:val="single" w:sz="4" w:space="0" w:color="000000"/>
              <w:left w:val="single" w:sz="4" w:space="0" w:color="000000"/>
              <w:bottom w:val="single" w:sz="4" w:space="0" w:color="000000"/>
              <w:right w:val="nil"/>
            </w:tcBorders>
          </w:tcPr>
          <w:p w:rsidR="00EE3046" w:rsidRDefault="0095677B">
            <w:pPr>
              <w:pStyle w:val="Default"/>
              <w:spacing w:line="276" w:lineRule="auto"/>
              <w:jc w:val="center"/>
              <w:rPr>
                <w:color w:val="auto"/>
                <w:sz w:val="23"/>
                <w:szCs w:val="23"/>
              </w:rPr>
            </w:pPr>
            <w:r>
              <w:rPr>
                <w:color w:val="auto"/>
                <w:sz w:val="23"/>
                <w:szCs w:val="23"/>
              </w:rPr>
              <w:t>12</w:t>
            </w:r>
          </w:p>
          <w:p w:rsidR="0095677B" w:rsidRDefault="0095677B">
            <w:pPr>
              <w:pStyle w:val="Default"/>
              <w:spacing w:line="276" w:lineRule="auto"/>
              <w:jc w:val="center"/>
              <w:rPr>
                <w:color w:val="auto"/>
                <w:sz w:val="23"/>
                <w:szCs w:val="23"/>
              </w:rPr>
            </w:pPr>
          </w:p>
          <w:p w:rsidR="0095677B" w:rsidRDefault="0095677B">
            <w:pPr>
              <w:pStyle w:val="Default"/>
              <w:spacing w:line="276" w:lineRule="auto"/>
              <w:jc w:val="center"/>
              <w:rPr>
                <w:color w:val="auto"/>
                <w:sz w:val="23"/>
                <w:szCs w:val="23"/>
              </w:rPr>
            </w:pPr>
            <w:r>
              <w:rPr>
                <w:color w:val="auto"/>
                <w:sz w:val="23"/>
                <w:szCs w:val="23"/>
              </w:rPr>
              <w:t>0</w:t>
            </w:r>
          </w:p>
        </w:tc>
        <w:tc>
          <w:tcPr>
            <w:tcW w:w="1701" w:type="dxa"/>
            <w:tcBorders>
              <w:top w:val="single" w:sz="4" w:space="0" w:color="000000"/>
              <w:left w:val="single" w:sz="4" w:space="0" w:color="000000"/>
              <w:bottom w:val="single" w:sz="4" w:space="0" w:color="000000"/>
              <w:right w:val="nil"/>
            </w:tcBorders>
          </w:tcPr>
          <w:p w:rsidR="00EE3046" w:rsidRDefault="0095677B">
            <w:pPr>
              <w:pStyle w:val="Default"/>
              <w:spacing w:line="276" w:lineRule="auto"/>
              <w:jc w:val="center"/>
              <w:rPr>
                <w:color w:val="auto"/>
                <w:sz w:val="23"/>
                <w:szCs w:val="23"/>
              </w:rPr>
            </w:pPr>
            <w:r>
              <w:rPr>
                <w:color w:val="auto"/>
                <w:sz w:val="23"/>
                <w:szCs w:val="23"/>
              </w:rPr>
              <w:t>12</w:t>
            </w:r>
          </w:p>
          <w:p w:rsidR="0095677B" w:rsidRDefault="0095677B">
            <w:pPr>
              <w:pStyle w:val="Default"/>
              <w:spacing w:line="276" w:lineRule="auto"/>
              <w:jc w:val="center"/>
              <w:rPr>
                <w:color w:val="auto"/>
                <w:sz w:val="23"/>
                <w:szCs w:val="23"/>
              </w:rPr>
            </w:pPr>
          </w:p>
          <w:p w:rsidR="0095677B" w:rsidRDefault="0095677B">
            <w:pPr>
              <w:pStyle w:val="Default"/>
              <w:spacing w:line="276" w:lineRule="auto"/>
              <w:jc w:val="center"/>
              <w:rPr>
                <w:color w:val="auto"/>
                <w:sz w:val="23"/>
                <w:szCs w:val="23"/>
              </w:rPr>
            </w:pPr>
            <w:r>
              <w:rPr>
                <w:color w:val="auto"/>
                <w:sz w:val="23"/>
                <w:szCs w:val="23"/>
              </w:rPr>
              <w:t>0</w:t>
            </w:r>
          </w:p>
        </w:tc>
        <w:tc>
          <w:tcPr>
            <w:tcW w:w="1584" w:type="dxa"/>
            <w:tcBorders>
              <w:top w:val="single" w:sz="4" w:space="0" w:color="000000"/>
              <w:left w:val="single" w:sz="4" w:space="0" w:color="000000"/>
              <w:bottom w:val="single" w:sz="4" w:space="0" w:color="000000"/>
              <w:right w:val="single" w:sz="4" w:space="0" w:color="000000"/>
            </w:tcBorders>
          </w:tcPr>
          <w:p w:rsidR="00EE3046" w:rsidRPr="0095677B" w:rsidRDefault="0095677B">
            <w:pPr>
              <w:pStyle w:val="Default"/>
              <w:snapToGrid w:val="0"/>
              <w:spacing w:line="276" w:lineRule="auto"/>
              <w:jc w:val="center"/>
              <w:rPr>
                <w:b/>
                <w:color w:val="auto"/>
                <w:sz w:val="23"/>
                <w:szCs w:val="23"/>
              </w:rPr>
            </w:pPr>
            <w:r w:rsidRPr="0095677B">
              <w:rPr>
                <w:b/>
                <w:color w:val="auto"/>
                <w:sz w:val="23"/>
                <w:szCs w:val="23"/>
              </w:rPr>
              <w:t>12</w:t>
            </w:r>
          </w:p>
          <w:p w:rsidR="0095677B" w:rsidRPr="0095677B" w:rsidRDefault="0095677B">
            <w:pPr>
              <w:pStyle w:val="Default"/>
              <w:snapToGrid w:val="0"/>
              <w:spacing w:line="276" w:lineRule="auto"/>
              <w:jc w:val="center"/>
              <w:rPr>
                <w:b/>
                <w:color w:val="auto"/>
                <w:sz w:val="23"/>
                <w:szCs w:val="23"/>
              </w:rPr>
            </w:pPr>
          </w:p>
          <w:p w:rsidR="0095677B" w:rsidRPr="0095677B" w:rsidRDefault="0095677B">
            <w:pPr>
              <w:pStyle w:val="Default"/>
              <w:snapToGrid w:val="0"/>
              <w:spacing w:line="276" w:lineRule="auto"/>
              <w:jc w:val="center"/>
              <w:rPr>
                <w:b/>
                <w:color w:val="auto"/>
                <w:sz w:val="23"/>
                <w:szCs w:val="23"/>
              </w:rPr>
            </w:pPr>
            <w:r w:rsidRPr="0095677B">
              <w:rPr>
                <w:b/>
                <w:color w:val="auto"/>
                <w:sz w:val="23"/>
                <w:szCs w:val="23"/>
              </w:rPr>
              <w:t>0</w:t>
            </w:r>
          </w:p>
        </w:tc>
      </w:tr>
      <w:tr w:rsidR="00EE3046" w:rsidTr="00EE3046">
        <w:trPr>
          <w:trHeight w:val="757"/>
        </w:trPr>
        <w:tc>
          <w:tcPr>
            <w:tcW w:w="4678" w:type="dxa"/>
            <w:tcBorders>
              <w:top w:val="single" w:sz="4" w:space="0" w:color="000000"/>
              <w:left w:val="single" w:sz="4" w:space="0" w:color="000000"/>
              <w:bottom w:val="single" w:sz="4" w:space="0" w:color="000000"/>
              <w:right w:val="nil"/>
            </w:tcBorders>
            <w:hideMark/>
          </w:tcPr>
          <w:p w:rsidR="00EE3046" w:rsidRDefault="00EE3046" w:rsidP="00DE1E53">
            <w:pPr>
              <w:pStyle w:val="Default"/>
              <w:numPr>
                <w:ilvl w:val="0"/>
                <w:numId w:val="4"/>
              </w:numPr>
              <w:suppressAutoHyphens/>
              <w:autoSpaceDN/>
              <w:adjustRightInd/>
              <w:spacing w:line="276" w:lineRule="auto"/>
              <w:ind w:left="98" w:firstLine="262"/>
              <w:rPr>
                <w:color w:val="auto"/>
              </w:rPr>
            </w:pPr>
            <w:r>
              <w:rPr>
                <w:color w:val="auto"/>
              </w:rPr>
              <w:t xml:space="preserve">число </w:t>
            </w:r>
            <w:proofErr w:type="spellStart"/>
            <w:r>
              <w:rPr>
                <w:color w:val="auto"/>
              </w:rPr>
              <w:t>муниц-х</w:t>
            </w:r>
            <w:proofErr w:type="spellEnd"/>
            <w:r>
              <w:rPr>
                <w:color w:val="auto"/>
              </w:rPr>
              <w:t xml:space="preserve"> библиотек, расположенных в город. местности</w:t>
            </w:r>
          </w:p>
          <w:p w:rsidR="00EE3046" w:rsidRDefault="00EE3046" w:rsidP="00DE1E53">
            <w:pPr>
              <w:pStyle w:val="Default"/>
              <w:numPr>
                <w:ilvl w:val="0"/>
                <w:numId w:val="4"/>
              </w:numPr>
              <w:suppressAutoHyphens/>
              <w:autoSpaceDN/>
              <w:adjustRightInd/>
              <w:spacing w:line="276" w:lineRule="auto"/>
              <w:ind w:left="98" w:firstLine="262"/>
              <w:rPr>
                <w:color w:val="auto"/>
              </w:rPr>
            </w:pPr>
            <w:r>
              <w:rPr>
                <w:color w:val="auto"/>
              </w:rPr>
              <w:t>в т.ч. в составе КДУ</w:t>
            </w:r>
          </w:p>
        </w:tc>
        <w:tc>
          <w:tcPr>
            <w:tcW w:w="1559" w:type="dxa"/>
            <w:tcBorders>
              <w:top w:val="single" w:sz="4" w:space="0" w:color="000000"/>
              <w:left w:val="single" w:sz="4" w:space="0" w:color="000000"/>
              <w:bottom w:val="single" w:sz="4" w:space="0" w:color="000000"/>
              <w:right w:val="nil"/>
            </w:tcBorders>
          </w:tcPr>
          <w:p w:rsidR="00EE3046" w:rsidRDefault="0095677B">
            <w:pPr>
              <w:pStyle w:val="Default"/>
              <w:spacing w:line="276" w:lineRule="auto"/>
              <w:jc w:val="center"/>
              <w:rPr>
                <w:color w:val="auto"/>
                <w:sz w:val="23"/>
                <w:szCs w:val="23"/>
              </w:rPr>
            </w:pPr>
            <w:r>
              <w:rPr>
                <w:color w:val="auto"/>
                <w:sz w:val="23"/>
                <w:szCs w:val="23"/>
              </w:rPr>
              <w:t>0</w:t>
            </w:r>
          </w:p>
          <w:p w:rsidR="0095677B" w:rsidRDefault="0095677B">
            <w:pPr>
              <w:pStyle w:val="Default"/>
              <w:spacing w:line="276" w:lineRule="auto"/>
              <w:jc w:val="center"/>
              <w:rPr>
                <w:color w:val="auto"/>
                <w:sz w:val="23"/>
                <w:szCs w:val="23"/>
              </w:rPr>
            </w:pPr>
          </w:p>
          <w:p w:rsidR="0095677B" w:rsidRDefault="0095677B">
            <w:pPr>
              <w:pStyle w:val="Default"/>
              <w:spacing w:line="276" w:lineRule="auto"/>
              <w:jc w:val="center"/>
              <w:rPr>
                <w:color w:val="auto"/>
                <w:sz w:val="23"/>
                <w:szCs w:val="23"/>
              </w:rPr>
            </w:pPr>
            <w:r>
              <w:rPr>
                <w:color w:val="auto"/>
                <w:sz w:val="23"/>
                <w:szCs w:val="23"/>
              </w:rPr>
              <w:t>0</w:t>
            </w:r>
          </w:p>
        </w:tc>
        <w:tc>
          <w:tcPr>
            <w:tcW w:w="1701" w:type="dxa"/>
            <w:tcBorders>
              <w:top w:val="single" w:sz="4" w:space="0" w:color="000000"/>
              <w:left w:val="single" w:sz="4" w:space="0" w:color="000000"/>
              <w:bottom w:val="single" w:sz="4" w:space="0" w:color="000000"/>
              <w:right w:val="nil"/>
            </w:tcBorders>
          </w:tcPr>
          <w:p w:rsidR="00EE3046" w:rsidRDefault="0095677B">
            <w:pPr>
              <w:pStyle w:val="Default"/>
              <w:spacing w:line="276" w:lineRule="auto"/>
              <w:jc w:val="center"/>
              <w:rPr>
                <w:color w:val="auto"/>
                <w:sz w:val="23"/>
                <w:szCs w:val="23"/>
              </w:rPr>
            </w:pPr>
            <w:r>
              <w:rPr>
                <w:color w:val="auto"/>
                <w:sz w:val="23"/>
                <w:szCs w:val="23"/>
              </w:rPr>
              <w:t>0</w:t>
            </w:r>
          </w:p>
          <w:p w:rsidR="0095677B" w:rsidRDefault="0095677B">
            <w:pPr>
              <w:pStyle w:val="Default"/>
              <w:spacing w:line="276" w:lineRule="auto"/>
              <w:jc w:val="center"/>
              <w:rPr>
                <w:color w:val="auto"/>
                <w:sz w:val="23"/>
                <w:szCs w:val="23"/>
              </w:rPr>
            </w:pPr>
          </w:p>
          <w:p w:rsidR="0095677B" w:rsidRDefault="0095677B">
            <w:pPr>
              <w:pStyle w:val="Default"/>
              <w:spacing w:line="276" w:lineRule="auto"/>
              <w:jc w:val="center"/>
              <w:rPr>
                <w:color w:val="auto"/>
                <w:sz w:val="23"/>
                <w:szCs w:val="23"/>
              </w:rPr>
            </w:pPr>
            <w:r>
              <w:rPr>
                <w:color w:val="auto"/>
                <w:sz w:val="23"/>
                <w:szCs w:val="23"/>
              </w:rPr>
              <w:t>0</w:t>
            </w:r>
          </w:p>
        </w:tc>
        <w:tc>
          <w:tcPr>
            <w:tcW w:w="1584" w:type="dxa"/>
            <w:tcBorders>
              <w:top w:val="single" w:sz="4" w:space="0" w:color="000000"/>
              <w:left w:val="single" w:sz="4" w:space="0" w:color="000000"/>
              <w:bottom w:val="single" w:sz="4" w:space="0" w:color="000000"/>
              <w:right w:val="single" w:sz="4" w:space="0" w:color="000000"/>
            </w:tcBorders>
          </w:tcPr>
          <w:p w:rsidR="00EE3046" w:rsidRPr="0095677B" w:rsidRDefault="0095677B">
            <w:pPr>
              <w:pStyle w:val="Default"/>
              <w:snapToGrid w:val="0"/>
              <w:spacing w:line="276" w:lineRule="auto"/>
              <w:jc w:val="center"/>
              <w:rPr>
                <w:b/>
                <w:color w:val="auto"/>
                <w:sz w:val="23"/>
                <w:szCs w:val="23"/>
              </w:rPr>
            </w:pPr>
            <w:r w:rsidRPr="0095677B">
              <w:rPr>
                <w:b/>
                <w:color w:val="auto"/>
                <w:sz w:val="23"/>
                <w:szCs w:val="23"/>
              </w:rPr>
              <w:t>0</w:t>
            </w:r>
          </w:p>
          <w:p w:rsidR="0095677B" w:rsidRPr="0095677B" w:rsidRDefault="0095677B">
            <w:pPr>
              <w:pStyle w:val="Default"/>
              <w:snapToGrid w:val="0"/>
              <w:spacing w:line="276" w:lineRule="auto"/>
              <w:jc w:val="center"/>
              <w:rPr>
                <w:b/>
                <w:color w:val="auto"/>
                <w:sz w:val="23"/>
                <w:szCs w:val="23"/>
              </w:rPr>
            </w:pPr>
          </w:p>
          <w:p w:rsidR="0095677B" w:rsidRPr="0095677B" w:rsidRDefault="0095677B">
            <w:pPr>
              <w:pStyle w:val="Default"/>
              <w:snapToGrid w:val="0"/>
              <w:spacing w:line="276" w:lineRule="auto"/>
              <w:jc w:val="center"/>
              <w:rPr>
                <w:b/>
                <w:color w:val="auto"/>
                <w:sz w:val="23"/>
                <w:szCs w:val="23"/>
              </w:rPr>
            </w:pPr>
            <w:r w:rsidRPr="0095677B">
              <w:rPr>
                <w:b/>
                <w:color w:val="auto"/>
                <w:sz w:val="23"/>
                <w:szCs w:val="23"/>
              </w:rPr>
              <w:t>0</w:t>
            </w:r>
          </w:p>
        </w:tc>
      </w:tr>
      <w:tr w:rsidR="00EE3046" w:rsidTr="00EE3046">
        <w:trPr>
          <w:trHeight w:val="601"/>
        </w:trPr>
        <w:tc>
          <w:tcPr>
            <w:tcW w:w="4678" w:type="dxa"/>
            <w:tcBorders>
              <w:top w:val="single" w:sz="4" w:space="0" w:color="000000"/>
              <w:left w:val="single" w:sz="4" w:space="0" w:color="000000"/>
              <w:bottom w:val="single" w:sz="4" w:space="0" w:color="000000"/>
              <w:right w:val="nil"/>
            </w:tcBorders>
            <w:hideMark/>
          </w:tcPr>
          <w:p w:rsidR="00EE3046" w:rsidRDefault="00EE3046" w:rsidP="00DE1E53">
            <w:pPr>
              <w:pStyle w:val="Default"/>
              <w:numPr>
                <w:ilvl w:val="0"/>
                <w:numId w:val="4"/>
              </w:numPr>
              <w:suppressAutoHyphens/>
              <w:autoSpaceDN/>
              <w:adjustRightInd/>
              <w:spacing w:line="276" w:lineRule="auto"/>
              <w:ind w:left="96" w:firstLine="261"/>
              <w:rPr>
                <w:color w:val="auto"/>
              </w:rPr>
            </w:pPr>
            <w:r>
              <w:rPr>
                <w:color w:val="auto"/>
              </w:rPr>
              <w:t>число муниципальных детских библиотек:</w:t>
            </w:r>
          </w:p>
        </w:tc>
        <w:tc>
          <w:tcPr>
            <w:tcW w:w="1559" w:type="dxa"/>
            <w:tcBorders>
              <w:top w:val="single" w:sz="4" w:space="0" w:color="000000"/>
              <w:left w:val="single" w:sz="4" w:space="0" w:color="000000"/>
              <w:bottom w:val="single" w:sz="4" w:space="0" w:color="000000"/>
              <w:right w:val="nil"/>
            </w:tcBorders>
          </w:tcPr>
          <w:p w:rsidR="00EE3046" w:rsidRDefault="0095677B">
            <w:pPr>
              <w:pStyle w:val="Default"/>
              <w:spacing w:line="276" w:lineRule="auto"/>
              <w:jc w:val="center"/>
              <w:rPr>
                <w:color w:val="auto"/>
                <w:sz w:val="23"/>
                <w:szCs w:val="23"/>
              </w:rPr>
            </w:pPr>
            <w:r>
              <w:rPr>
                <w:color w:val="auto"/>
                <w:sz w:val="23"/>
                <w:szCs w:val="23"/>
              </w:rPr>
              <w:t>1</w:t>
            </w:r>
          </w:p>
        </w:tc>
        <w:tc>
          <w:tcPr>
            <w:tcW w:w="1701" w:type="dxa"/>
            <w:tcBorders>
              <w:top w:val="single" w:sz="4" w:space="0" w:color="000000"/>
              <w:left w:val="single" w:sz="4" w:space="0" w:color="000000"/>
              <w:bottom w:val="single" w:sz="4" w:space="0" w:color="000000"/>
              <w:right w:val="nil"/>
            </w:tcBorders>
          </w:tcPr>
          <w:p w:rsidR="00EE3046" w:rsidRDefault="0095677B">
            <w:pPr>
              <w:pStyle w:val="Default"/>
              <w:spacing w:line="276" w:lineRule="auto"/>
              <w:jc w:val="center"/>
              <w:rPr>
                <w:color w:val="auto"/>
                <w:sz w:val="23"/>
                <w:szCs w:val="23"/>
              </w:rPr>
            </w:pPr>
            <w:r>
              <w:rPr>
                <w:color w:val="auto"/>
                <w:sz w:val="23"/>
                <w:szCs w:val="23"/>
              </w:rPr>
              <w:t>1</w:t>
            </w:r>
          </w:p>
        </w:tc>
        <w:tc>
          <w:tcPr>
            <w:tcW w:w="1584" w:type="dxa"/>
            <w:tcBorders>
              <w:top w:val="single" w:sz="4" w:space="0" w:color="000000"/>
              <w:left w:val="single" w:sz="4" w:space="0" w:color="000000"/>
              <w:bottom w:val="single" w:sz="4" w:space="0" w:color="000000"/>
              <w:right w:val="single" w:sz="4" w:space="0" w:color="000000"/>
            </w:tcBorders>
          </w:tcPr>
          <w:p w:rsidR="00EE3046" w:rsidRDefault="0095677B">
            <w:pPr>
              <w:pStyle w:val="Default"/>
              <w:snapToGrid w:val="0"/>
              <w:spacing w:line="276" w:lineRule="auto"/>
              <w:jc w:val="center"/>
              <w:rPr>
                <w:b/>
                <w:color w:val="auto"/>
                <w:sz w:val="23"/>
                <w:szCs w:val="23"/>
              </w:rPr>
            </w:pPr>
            <w:r>
              <w:rPr>
                <w:b/>
                <w:color w:val="auto"/>
                <w:sz w:val="23"/>
                <w:szCs w:val="23"/>
              </w:rPr>
              <w:t>1</w:t>
            </w:r>
          </w:p>
        </w:tc>
      </w:tr>
      <w:tr w:rsidR="00EE3046" w:rsidTr="0095677B">
        <w:trPr>
          <w:trHeight w:val="1862"/>
        </w:trPr>
        <w:tc>
          <w:tcPr>
            <w:tcW w:w="4678" w:type="dxa"/>
            <w:tcBorders>
              <w:top w:val="single" w:sz="4" w:space="0" w:color="000000"/>
              <w:left w:val="single" w:sz="4" w:space="0" w:color="000000"/>
              <w:bottom w:val="single" w:sz="4" w:space="0" w:color="000000"/>
              <w:right w:val="nil"/>
            </w:tcBorders>
            <w:hideMark/>
          </w:tcPr>
          <w:p w:rsidR="00EE3046" w:rsidRDefault="00EE3046" w:rsidP="00DE1E53">
            <w:pPr>
              <w:pStyle w:val="Default"/>
              <w:numPr>
                <w:ilvl w:val="0"/>
                <w:numId w:val="4"/>
              </w:numPr>
              <w:suppressAutoHyphens/>
              <w:autoSpaceDN/>
              <w:adjustRightInd/>
              <w:spacing w:line="276" w:lineRule="auto"/>
              <w:ind w:left="96" w:firstLine="261"/>
              <w:jc w:val="both"/>
              <w:rPr>
                <w:color w:val="auto"/>
              </w:rPr>
            </w:pPr>
            <w:r>
              <w:rPr>
                <w:color w:val="auto"/>
              </w:rPr>
              <w:t>из них в сельской местности</w:t>
            </w:r>
          </w:p>
          <w:p w:rsidR="00EE3046" w:rsidRDefault="00EE3046" w:rsidP="00DE1E53">
            <w:pPr>
              <w:pStyle w:val="Default"/>
              <w:numPr>
                <w:ilvl w:val="0"/>
                <w:numId w:val="4"/>
              </w:numPr>
              <w:suppressAutoHyphens/>
              <w:autoSpaceDN/>
              <w:adjustRightInd/>
              <w:spacing w:line="276" w:lineRule="auto"/>
              <w:ind w:left="96" w:firstLine="261"/>
              <w:jc w:val="both"/>
              <w:rPr>
                <w:color w:val="auto"/>
              </w:rPr>
            </w:pPr>
            <w:r>
              <w:rPr>
                <w:color w:val="auto"/>
              </w:rPr>
              <w:t>из них в составе КДУ</w:t>
            </w:r>
          </w:p>
          <w:p w:rsidR="00EE3046" w:rsidRDefault="00EE3046" w:rsidP="00DE1E53">
            <w:pPr>
              <w:pStyle w:val="Default"/>
              <w:numPr>
                <w:ilvl w:val="0"/>
                <w:numId w:val="4"/>
              </w:numPr>
              <w:suppressAutoHyphens/>
              <w:autoSpaceDN/>
              <w:adjustRightInd/>
              <w:spacing w:line="276" w:lineRule="auto"/>
              <w:ind w:left="96" w:firstLine="261"/>
              <w:jc w:val="both"/>
              <w:rPr>
                <w:color w:val="auto"/>
              </w:rPr>
            </w:pPr>
            <w:r>
              <w:rPr>
                <w:color w:val="auto"/>
              </w:rPr>
              <w:t xml:space="preserve">в т.ч. КДУ в </w:t>
            </w:r>
            <w:proofErr w:type="spellStart"/>
            <w:r>
              <w:rPr>
                <w:color w:val="auto"/>
              </w:rPr>
              <w:t>сельск</w:t>
            </w:r>
            <w:proofErr w:type="spellEnd"/>
            <w:r>
              <w:rPr>
                <w:color w:val="auto"/>
              </w:rPr>
              <w:t>. мест.</w:t>
            </w:r>
          </w:p>
          <w:p w:rsidR="00EE3046" w:rsidRDefault="00EE3046" w:rsidP="00DE1E53">
            <w:pPr>
              <w:pStyle w:val="Default"/>
              <w:numPr>
                <w:ilvl w:val="0"/>
                <w:numId w:val="4"/>
              </w:numPr>
              <w:suppressAutoHyphens/>
              <w:autoSpaceDN/>
              <w:adjustRightInd/>
              <w:spacing w:line="276" w:lineRule="auto"/>
              <w:ind w:left="96" w:firstLine="261"/>
              <w:jc w:val="both"/>
              <w:rPr>
                <w:color w:val="auto"/>
              </w:rPr>
            </w:pPr>
            <w:r>
              <w:rPr>
                <w:color w:val="auto"/>
              </w:rPr>
              <w:t>из них в город. местности</w:t>
            </w:r>
          </w:p>
          <w:p w:rsidR="00EE3046" w:rsidRDefault="00EE3046" w:rsidP="00DE1E53">
            <w:pPr>
              <w:pStyle w:val="Default"/>
              <w:numPr>
                <w:ilvl w:val="0"/>
                <w:numId w:val="4"/>
              </w:numPr>
              <w:suppressAutoHyphens/>
              <w:autoSpaceDN/>
              <w:adjustRightInd/>
              <w:spacing w:line="276" w:lineRule="auto"/>
              <w:ind w:left="96" w:firstLine="261"/>
              <w:jc w:val="both"/>
              <w:rPr>
                <w:color w:val="auto"/>
              </w:rPr>
            </w:pPr>
            <w:r>
              <w:rPr>
                <w:color w:val="auto"/>
              </w:rPr>
              <w:t>в т.ч.  КДУ в город. мест.</w:t>
            </w:r>
          </w:p>
        </w:tc>
        <w:tc>
          <w:tcPr>
            <w:tcW w:w="1559" w:type="dxa"/>
            <w:tcBorders>
              <w:top w:val="single" w:sz="4" w:space="0" w:color="000000"/>
              <w:left w:val="single" w:sz="4" w:space="0" w:color="000000"/>
              <w:bottom w:val="single" w:sz="4" w:space="0" w:color="000000"/>
              <w:right w:val="nil"/>
            </w:tcBorders>
          </w:tcPr>
          <w:p w:rsidR="00EE3046" w:rsidRDefault="0095677B">
            <w:pPr>
              <w:pStyle w:val="Default"/>
              <w:spacing w:line="276" w:lineRule="auto"/>
              <w:jc w:val="center"/>
              <w:rPr>
                <w:color w:val="auto"/>
                <w:sz w:val="23"/>
                <w:szCs w:val="23"/>
              </w:rPr>
            </w:pPr>
            <w:r>
              <w:rPr>
                <w:color w:val="auto"/>
                <w:sz w:val="23"/>
                <w:szCs w:val="23"/>
              </w:rPr>
              <w:t>1</w:t>
            </w:r>
          </w:p>
          <w:p w:rsidR="0095677B" w:rsidRDefault="0095677B">
            <w:pPr>
              <w:pStyle w:val="Default"/>
              <w:spacing w:line="276" w:lineRule="auto"/>
              <w:jc w:val="center"/>
              <w:rPr>
                <w:color w:val="auto"/>
                <w:sz w:val="23"/>
                <w:szCs w:val="23"/>
              </w:rPr>
            </w:pPr>
            <w:r>
              <w:rPr>
                <w:color w:val="auto"/>
                <w:sz w:val="23"/>
                <w:szCs w:val="23"/>
              </w:rPr>
              <w:t>0</w:t>
            </w:r>
          </w:p>
          <w:p w:rsidR="0095677B" w:rsidRDefault="0095677B">
            <w:pPr>
              <w:pStyle w:val="Default"/>
              <w:spacing w:line="276" w:lineRule="auto"/>
              <w:jc w:val="center"/>
              <w:rPr>
                <w:color w:val="auto"/>
                <w:sz w:val="23"/>
                <w:szCs w:val="23"/>
              </w:rPr>
            </w:pPr>
          </w:p>
          <w:p w:rsidR="0095677B" w:rsidRDefault="0095677B">
            <w:pPr>
              <w:pStyle w:val="Default"/>
              <w:spacing w:line="276" w:lineRule="auto"/>
              <w:jc w:val="center"/>
              <w:rPr>
                <w:color w:val="auto"/>
                <w:sz w:val="23"/>
                <w:szCs w:val="23"/>
              </w:rPr>
            </w:pPr>
            <w:r>
              <w:rPr>
                <w:color w:val="auto"/>
                <w:sz w:val="23"/>
                <w:szCs w:val="23"/>
              </w:rPr>
              <w:t>0</w:t>
            </w:r>
          </w:p>
          <w:p w:rsidR="0095677B" w:rsidRDefault="0095677B">
            <w:pPr>
              <w:pStyle w:val="Default"/>
              <w:spacing w:line="276" w:lineRule="auto"/>
              <w:jc w:val="center"/>
              <w:rPr>
                <w:color w:val="auto"/>
                <w:sz w:val="23"/>
                <w:szCs w:val="23"/>
              </w:rPr>
            </w:pPr>
            <w:r>
              <w:rPr>
                <w:color w:val="auto"/>
                <w:sz w:val="23"/>
                <w:szCs w:val="23"/>
              </w:rPr>
              <w:t>0</w:t>
            </w:r>
          </w:p>
          <w:p w:rsidR="0095677B" w:rsidRDefault="0095677B">
            <w:pPr>
              <w:pStyle w:val="Default"/>
              <w:spacing w:line="276" w:lineRule="auto"/>
              <w:jc w:val="center"/>
              <w:rPr>
                <w:color w:val="auto"/>
                <w:sz w:val="23"/>
                <w:szCs w:val="23"/>
              </w:rPr>
            </w:pPr>
            <w:r>
              <w:rPr>
                <w:color w:val="auto"/>
                <w:sz w:val="23"/>
                <w:szCs w:val="23"/>
              </w:rPr>
              <w:t>0</w:t>
            </w:r>
          </w:p>
        </w:tc>
        <w:tc>
          <w:tcPr>
            <w:tcW w:w="1701" w:type="dxa"/>
            <w:tcBorders>
              <w:top w:val="single" w:sz="4" w:space="0" w:color="000000"/>
              <w:left w:val="single" w:sz="4" w:space="0" w:color="000000"/>
              <w:bottom w:val="single" w:sz="4" w:space="0" w:color="000000"/>
              <w:right w:val="nil"/>
            </w:tcBorders>
          </w:tcPr>
          <w:p w:rsidR="00EE3046" w:rsidRDefault="0095677B">
            <w:pPr>
              <w:pStyle w:val="Default"/>
              <w:spacing w:line="276" w:lineRule="auto"/>
              <w:jc w:val="center"/>
              <w:rPr>
                <w:color w:val="auto"/>
                <w:sz w:val="23"/>
                <w:szCs w:val="23"/>
              </w:rPr>
            </w:pPr>
            <w:r>
              <w:rPr>
                <w:color w:val="auto"/>
                <w:sz w:val="23"/>
                <w:szCs w:val="23"/>
              </w:rPr>
              <w:t>1</w:t>
            </w:r>
          </w:p>
          <w:p w:rsidR="0095677B" w:rsidRDefault="0095677B">
            <w:pPr>
              <w:pStyle w:val="Default"/>
              <w:spacing w:line="276" w:lineRule="auto"/>
              <w:jc w:val="center"/>
              <w:rPr>
                <w:color w:val="auto"/>
                <w:sz w:val="23"/>
                <w:szCs w:val="23"/>
              </w:rPr>
            </w:pPr>
            <w:r>
              <w:rPr>
                <w:color w:val="auto"/>
                <w:sz w:val="23"/>
                <w:szCs w:val="23"/>
              </w:rPr>
              <w:t>0</w:t>
            </w:r>
          </w:p>
          <w:p w:rsidR="0095677B" w:rsidRDefault="0095677B">
            <w:pPr>
              <w:pStyle w:val="Default"/>
              <w:spacing w:line="276" w:lineRule="auto"/>
              <w:jc w:val="center"/>
              <w:rPr>
                <w:color w:val="auto"/>
                <w:sz w:val="23"/>
                <w:szCs w:val="23"/>
              </w:rPr>
            </w:pPr>
          </w:p>
          <w:p w:rsidR="0095677B" w:rsidRDefault="0095677B">
            <w:pPr>
              <w:pStyle w:val="Default"/>
              <w:spacing w:line="276" w:lineRule="auto"/>
              <w:jc w:val="center"/>
              <w:rPr>
                <w:color w:val="auto"/>
                <w:sz w:val="23"/>
                <w:szCs w:val="23"/>
              </w:rPr>
            </w:pPr>
            <w:r>
              <w:rPr>
                <w:color w:val="auto"/>
                <w:sz w:val="23"/>
                <w:szCs w:val="23"/>
              </w:rPr>
              <w:t>0</w:t>
            </w:r>
          </w:p>
          <w:p w:rsidR="0095677B" w:rsidRDefault="0095677B">
            <w:pPr>
              <w:pStyle w:val="Default"/>
              <w:spacing w:line="276" w:lineRule="auto"/>
              <w:jc w:val="center"/>
              <w:rPr>
                <w:color w:val="auto"/>
                <w:sz w:val="23"/>
                <w:szCs w:val="23"/>
              </w:rPr>
            </w:pPr>
            <w:r>
              <w:rPr>
                <w:color w:val="auto"/>
                <w:sz w:val="23"/>
                <w:szCs w:val="23"/>
              </w:rPr>
              <w:t>0</w:t>
            </w:r>
          </w:p>
          <w:p w:rsidR="0095677B" w:rsidRDefault="0095677B">
            <w:pPr>
              <w:pStyle w:val="Default"/>
              <w:spacing w:line="276" w:lineRule="auto"/>
              <w:jc w:val="center"/>
              <w:rPr>
                <w:color w:val="auto"/>
                <w:sz w:val="23"/>
                <w:szCs w:val="23"/>
              </w:rPr>
            </w:pPr>
            <w:r>
              <w:rPr>
                <w:color w:val="auto"/>
                <w:sz w:val="23"/>
                <w:szCs w:val="23"/>
              </w:rPr>
              <w:t>0</w:t>
            </w:r>
          </w:p>
          <w:p w:rsidR="0095677B" w:rsidRDefault="0095677B">
            <w:pPr>
              <w:pStyle w:val="Default"/>
              <w:spacing w:line="276" w:lineRule="auto"/>
              <w:jc w:val="center"/>
              <w:rPr>
                <w:color w:val="auto"/>
                <w:sz w:val="23"/>
                <w:szCs w:val="23"/>
              </w:rPr>
            </w:pPr>
          </w:p>
        </w:tc>
        <w:tc>
          <w:tcPr>
            <w:tcW w:w="1584" w:type="dxa"/>
            <w:tcBorders>
              <w:top w:val="single" w:sz="4" w:space="0" w:color="000000"/>
              <w:left w:val="single" w:sz="4" w:space="0" w:color="000000"/>
              <w:bottom w:val="single" w:sz="4" w:space="0" w:color="000000"/>
              <w:right w:val="single" w:sz="4" w:space="0" w:color="000000"/>
            </w:tcBorders>
          </w:tcPr>
          <w:p w:rsidR="00EE3046" w:rsidRDefault="0095677B">
            <w:pPr>
              <w:pStyle w:val="Default"/>
              <w:snapToGrid w:val="0"/>
              <w:spacing w:line="276" w:lineRule="auto"/>
              <w:jc w:val="center"/>
              <w:rPr>
                <w:b/>
                <w:color w:val="auto"/>
                <w:sz w:val="23"/>
                <w:szCs w:val="23"/>
              </w:rPr>
            </w:pPr>
            <w:r>
              <w:rPr>
                <w:b/>
                <w:color w:val="auto"/>
                <w:sz w:val="23"/>
                <w:szCs w:val="23"/>
              </w:rPr>
              <w:t>1</w:t>
            </w:r>
          </w:p>
          <w:p w:rsidR="0095677B" w:rsidRDefault="0095677B">
            <w:pPr>
              <w:pStyle w:val="Default"/>
              <w:snapToGrid w:val="0"/>
              <w:spacing w:line="276" w:lineRule="auto"/>
              <w:jc w:val="center"/>
              <w:rPr>
                <w:b/>
                <w:color w:val="auto"/>
                <w:sz w:val="23"/>
                <w:szCs w:val="23"/>
              </w:rPr>
            </w:pPr>
            <w:r>
              <w:rPr>
                <w:b/>
                <w:color w:val="auto"/>
                <w:sz w:val="23"/>
                <w:szCs w:val="23"/>
              </w:rPr>
              <w:t>0</w:t>
            </w:r>
          </w:p>
          <w:p w:rsidR="0095677B" w:rsidRDefault="0095677B">
            <w:pPr>
              <w:pStyle w:val="Default"/>
              <w:snapToGrid w:val="0"/>
              <w:spacing w:line="276" w:lineRule="auto"/>
              <w:jc w:val="center"/>
              <w:rPr>
                <w:b/>
                <w:color w:val="auto"/>
                <w:sz w:val="23"/>
                <w:szCs w:val="23"/>
              </w:rPr>
            </w:pPr>
          </w:p>
          <w:p w:rsidR="0095677B" w:rsidRDefault="0095677B">
            <w:pPr>
              <w:pStyle w:val="Default"/>
              <w:snapToGrid w:val="0"/>
              <w:spacing w:line="276" w:lineRule="auto"/>
              <w:jc w:val="center"/>
              <w:rPr>
                <w:b/>
                <w:color w:val="auto"/>
                <w:sz w:val="23"/>
                <w:szCs w:val="23"/>
              </w:rPr>
            </w:pPr>
            <w:r>
              <w:rPr>
                <w:b/>
                <w:color w:val="auto"/>
                <w:sz w:val="23"/>
                <w:szCs w:val="23"/>
              </w:rPr>
              <w:t>0</w:t>
            </w:r>
          </w:p>
          <w:p w:rsidR="0095677B" w:rsidRDefault="0095677B">
            <w:pPr>
              <w:pStyle w:val="Default"/>
              <w:snapToGrid w:val="0"/>
              <w:spacing w:line="276" w:lineRule="auto"/>
              <w:jc w:val="center"/>
              <w:rPr>
                <w:b/>
                <w:color w:val="auto"/>
                <w:sz w:val="23"/>
                <w:szCs w:val="23"/>
              </w:rPr>
            </w:pPr>
            <w:r>
              <w:rPr>
                <w:b/>
                <w:color w:val="auto"/>
                <w:sz w:val="23"/>
                <w:szCs w:val="23"/>
              </w:rPr>
              <w:t>0</w:t>
            </w:r>
          </w:p>
          <w:p w:rsidR="0095677B" w:rsidRDefault="0095677B">
            <w:pPr>
              <w:pStyle w:val="Default"/>
              <w:snapToGrid w:val="0"/>
              <w:spacing w:line="276" w:lineRule="auto"/>
              <w:jc w:val="center"/>
              <w:rPr>
                <w:b/>
                <w:color w:val="auto"/>
                <w:sz w:val="23"/>
                <w:szCs w:val="23"/>
              </w:rPr>
            </w:pPr>
            <w:r>
              <w:rPr>
                <w:b/>
                <w:color w:val="auto"/>
                <w:sz w:val="23"/>
                <w:szCs w:val="23"/>
              </w:rPr>
              <w:t>0</w:t>
            </w:r>
          </w:p>
        </w:tc>
      </w:tr>
      <w:tr w:rsidR="00EE3046" w:rsidTr="00EE3046">
        <w:trPr>
          <w:trHeight w:val="257"/>
        </w:trPr>
        <w:tc>
          <w:tcPr>
            <w:tcW w:w="4678" w:type="dxa"/>
            <w:tcBorders>
              <w:top w:val="single" w:sz="4" w:space="0" w:color="000000"/>
              <w:left w:val="single" w:sz="4" w:space="0" w:color="000000"/>
              <w:bottom w:val="single" w:sz="4" w:space="0" w:color="000000"/>
              <w:right w:val="nil"/>
            </w:tcBorders>
            <w:hideMark/>
          </w:tcPr>
          <w:p w:rsidR="00EE3046" w:rsidRDefault="00EE3046">
            <w:pPr>
              <w:pStyle w:val="Default"/>
              <w:spacing w:line="276" w:lineRule="auto"/>
              <w:rPr>
                <w:color w:val="auto"/>
              </w:rPr>
            </w:pPr>
            <w:r w:rsidRPr="00FB6ED4">
              <w:rPr>
                <w:color w:val="auto"/>
              </w:rPr>
              <w:t xml:space="preserve">объединения, имеющие статус юр. лица </w:t>
            </w:r>
            <w:r w:rsidRPr="00FB6ED4">
              <w:rPr>
                <w:i/>
                <w:color w:val="auto"/>
              </w:rPr>
              <w:t>(указываются МЦБ, ЦБС, самостоятельные библиотеки)</w:t>
            </w:r>
          </w:p>
        </w:tc>
        <w:tc>
          <w:tcPr>
            <w:tcW w:w="1559" w:type="dxa"/>
            <w:tcBorders>
              <w:top w:val="single" w:sz="4" w:space="0" w:color="000000"/>
              <w:left w:val="single" w:sz="4" w:space="0" w:color="000000"/>
              <w:bottom w:val="single" w:sz="4" w:space="0" w:color="000000"/>
              <w:right w:val="nil"/>
            </w:tcBorders>
          </w:tcPr>
          <w:p w:rsidR="00EE3046" w:rsidRDefault="0095677B">
            <w:pPr>
              <w:pStyle w:val="Default"/>
              <w:spacing w:line="360" w:lineRule="auto"/>
              <w:jc w:val="center"/>
              <w:rPr>
                <w:color w:val="auto"/>
                <w:sz w:val="23"/>
                <w:szCs w:val="23"/>
              </w:rPr>
            </w:pPr>
            <w:r>
              <w:rPr>
                <w:color w:val="auto"/>
                <w:sz w:val="23"/>
                <w:szCs w:val="23"/>
              </w:rPr>
              <w:t>1</w:t>
            </w:r>
          </w:p>
        </w:tc>
        <w:tc>
          <w:tcPr>
            <w:tcW w:w="1701" w:type="dxa"/>
            <w:tcBorders>
              <w:top w:val="single" w:sz="4" w:space="0" w:color="000000"/>
              <w:left w:val="single" w:sz="4" w:space="0" w:color="000000"/>
              <w:bottom w:val="single" w:sz="4" w:space="0" w:color="000000"/>
              <w:right w:val="nil"/>
            </w:tcBorders>
          </w:tcPr>
          <w:p w:rsidR="00EE3046" w:rsidRDefault="0095677B">
            <w:pPr>
              <w:pStyle w:val="Default"/>
              <w:spacing w:line="360" w:lineRule="auto"/>
              <w:jc w:val="center"/>
              <w:rPr>
                <w:color w:val="auto"/>
                <w:sz w:val="23"/>
                <w:szCs w:val="23"/>
              </w:rPr>
            </w:pPr>
            <w:r>
              <w:rPr>
                <w:color w:val="auto"/>
                <w:sz w:val="23"/>
                <w:szCs w:val="23"/>
              </w:rPr>
              <w:t>1</w:t>
            </w:r>
          </w:p>
        </w:tc>
        <w:tc>
          <w:tcPr>
            <w:tcW w:w="1584" w:type="dxa"/>
            <w:tcBorders>
              <w:top w:val="single" w:sz="4" w:space="0" w:color="000000"/>
              <w:left w:val="single" w:sz="4" w:space="0" w:color="000000"/>
              <w:bottom w:val="single" w:sz="4" w:space="0" w:color="000000"/>
              <w:right w:val="single" w:sz="4" w:space="0" w:color="000000"/>
            </w:tcBorders>
          </w:tcPr>
          <w:p w:rsidR="00EE3046" w:rsidRDefault="0095677B">
            <w:pPr>
              <w:pStyle w:val="Default"/>
              <w:snapToGrid w:val="0"/>
              <w:spacing w:line="276" w:lineRule="auto"/>
              <w:jc w:val="center"/>
              <w:rPr>
                <w:b/>
                <w:color w:val="auto"/>
                <w:sz w:val="23"/>
                <w:szCs w:val="23"/>
              </w:rPr>
            </w:pPr>
            <w:r>
              <w:rPr>
                <w:b/>
                <w:color w:val="auto"/>
                <w:sz w:val="23"/>
                <w:szCs w:val="23"/>
              </w:rPr>
              <w:t>1</w:t>
            </w:r>
          </w:p>
        </w:tc>
      </w:tr>
      <w:tr w:rsidR="00EE3046" w:rsidTr="00EE3046">
        <w:trPr>
          <w:trHeight w:val="529"/>
        </w:trPr>
        <w:tc>
          <w:tcPr>
            <w:tcW w:w="4678" w:type="dxa"/>
            <w:tcBorders>
              <w:top w:val="single" w:sz="4" w:space="0" w:color="000000"/>
              <w:left w:val="single" w:sz="4" w:space="0" w:color="000000"/>
              <w:bottom w:val="single" w:sz="4" w:space="0" w:color="000000"/>
              <w:right w:val="nil"/>
            </w:tcBorders>
            <w:hideMark/>
          </w:tcPr>
          <w:p w:rsidR="00EE3046" w:rsidRDefault="00EE3046">
            <w:pPr>
              <w:pStyle w:val="Default"/>
              <w:spacing w:line="276" w:lineRule="auto"/>
              <w:rPr>
                <w:color w:val="auto"/>
              </w:rPr>
            </w:pPr>
            <w:r>
              <w:rPr>
                <w:color w:val="auto"/>
              </w:rPr>
              <w:t>число пунктов внестационарного обслуживания</w:t>
            </w:r>
          </w:p>
        </w:tc>
        <w:tc>
          <w:tcPr>
            <w:tcW w:w="1559" w:type="dxa"/>
            <w:tcBorders>
              <w:top w:val="single" w:sz="4" w:space="0" w:color="000000"/>
              <w:left w:val="single" w:sz="4" w:space="0" w:color="000000"/>
              <w:bottom w:val="single" w:sz="4" w:space="0" w:color="000000"/>
              <w:right w:val="nil"/>
            </w:tcBorders>
          </w:tcPr>
          <w:p w:rsidR="00EE3046" w:rsidRDefault="0095677B">
            <w:pPr>
              <w:pStyle w:val="Default"/>
              <w:spacing w:line="360" w:lineRule="auto"/>
              <w:jc w:val="center"/>
              <w:rPr>
                <w:color w:val="auto"/>
                <w:sz w:val="23"/>
                <w:szCs w:val="23"/>
              </w:rPr>
            </w:pPr>
            <w:r>
              <w:rPr>
                <w:color w:val="auto"/>
                <w:sz w:val="23"/>
                <w:szCs w:val="23"/>
              </w:rPr>
              <w:t>2</w:t>
            </w:r>
          </w:p>
        </w:tc>
        <w:tc>
          <w:tcPr>
            <w:tcW w:w="1701" w:type="dxa"/>
            <w:tcBorders>
              <w:top w:val="single" w:sz="4" w:space="0" w:color="000000"/>
              <w:left w:val="single" w:sz="4" w:space="0" w:color="000000"/>
              <w:bottom w:val="single" w:sz="4" w:space="0" w:color="000000"/>
              <w:right w:val="nil"/>
            </w:tcBorders>
          </w:tcPr>
          <w:p w:rsidR="00EE3046" w:rsidRDefault="0095677B">
            <w:pPr>
              <w:pStyle w:val="Default"/>
              <w:spacing w:line="360" w:lineRule="auto"/>
              <w:jc w:val="center"/>
              <w:rPr>
                <w:color w:val="auto"/>
                <w:sz w:val="23"/>
                <w:szCs w:val="23"/>
              </w:rPr>
            </w:pPr>
            <w:r>
              <w:rPr>
                <w:color w:val="auto"/>
                <w:sz w:val="23"/>
                <w:szCs w:val="23"/>
              </w:rPr>
              <w:t>2</w:t>
            </w:r>
          </w:p>
        </w:tc>
        <w:tc>
          <w:tcPr>
            <w:tcW w:w="1584" w:type="dxa"/>
            <w:tcBorders>
              <w:top w:val="single" w:sz="4" w:space="0" w:color="000000"/>
              <w:left w:val="single" w:sz="4" w:space="0" w:color="000000"/>
              <w:bottom w:val="single" w:sz="4" w:space="0" w:color="000000"/>
              <w:right w:val="single" w:sz="4" w:space="0" w:color="000000"/>
            </w:tcBorders>
          </w:tcPr>
          <w:p w:rsidR="00EE3046" w:rsidRDefault="0095677B">
            <w:pPr>
              <w:pStyle w:val="Default"/>
              <w:snapToGrid w:val="0"/>
              <w:spacing w:line="276" w:lineRule="auto"/>
              <w:jc w:val="center"/>
              <w:rPr>
                <w:b/>
                <w:color w:val="auto"/>
                <w:sz w:val="23"/>
                <w:szCs w:val="23"/>
              </w:rPr>
            </w:pPr>
            <w:r>
              <w:rPr>
                <w:b/>
                <w:color w:val="auto"/>
                <w:sz w:val="23"/>
                <w:szCs w:val="23"/>
              </w:rPr>
              <w:t>4</w:t>
            </w:r>
          </w:p>
        </w:tc>
      </w:tr>
      <w:tr w:rsidR="00EE3046" w:rsidTr="00EE3046">
        <w:trPr>
          <w:trHeight w:val="834"/>
        </w:trPr>
        <w:tc>
          <w:tcPr>
            <w:tcW w:w="4678" w:type="dxa"/>
            <w:tcBorders>
              <w:top w:val="single" w:sz="4" w:space="0" w:color="000000"/>
              <w:left w:val="single" w:sz="4" w:space="0" w:color="000000"/>
              <w:bottom w:val="single" w:sz="4" w:space="0" w:color="000000"/>
              <w:right w:val="nil"/>
            </w:tcBorders>
            <w:hideMark/>
          </w:tcPr>
          <w:p w:rsidR="00EE3046" w:rsidRDefault="00EE3046">
            <w:pPr>
              <w:pStyle w:val="Default"/>
              <w:spacing w:line="276" w:lineRule="auto"/>
              <w:rPr>
                <w:color w:val="auto"/>
              </w:rPr>
            </w:pPr>
            <w:r>
              <w:rPr>
                <w:color w:val="auto"/>
              </w:rPr>
              <w:t>число специализированных транспортных средств,</w:t>
            </w:r>
          </w:p>
          <w:p w:rsidR="00EE3046" w:rsidRDefault="00EE3046">
            <w:pPr>
              <w:pStyle w:val="Default"/>
              <w:spacing w:line="276" w:lineRule="auto"/>
              <w:rPr>
                <w:color w:val="auto"/>
              </w:rPr>
            </w:pPr>
            <w:r>
              <w:rPr>
                <w:color w:val="auto"/>
              </w:rPr>
              <w:t>из них КИБО</w:t>
            </w:r>
          </w:p>
        </w:tc>
        <w:tc>
          <w:tcPr>
            <w:tcW w:w="1559" w:type="dxa"/>
            <w:tcBorders>
              <w:top w:val="single" w:sz="4" w:space="0" w:color="000000"/>
              <w:left w:val="single" w:sz="4" w:space="0" w:color="000000"/>
              <w:bottom w:val="single" w:sz="4" w:space="0" w:color="000000"/>
              <w:right w:val="nil"/>
            </w:tcBorders>
          </w:tcPr>
          <w:p w:rsidR="00EE3046" w:rsidRDefault="0095677B">
            <w:pPr>
              <w:pStyle w:val="Default"/>
              <w:spacing w:line="276" w:lineRule="auto"/>
              <w:jc w:val="center"/>
              <w:rPr>
                <w:color w:val="auto"/>
                <w:sz w:val="23"/>
                <w:szCs w:val="23"/>
              </w:rPr>
            </w:pPr>
            <w:r>
              <w:rPr>
                <w:color w:val="auto"/>
                <w:sz w:val="23"/>
                <w:szCs w:val="23"/>
              </w:rPr>
              <w:t>0</w:t>
            </w:r>
          </w:p>
          <w:p w:rsidR="0095677B" w:rsidRDefault="0095677B">
            <w:pPr>
              <w:pStyle w:val="Default"/>
              <w:spacing w:line="276" w:lineRule="auto"/>
              <w:jc w:val="center"/>
              <w:rPr>
                <w:color w:val="auto"/>
                <w:sz w:val="23"/>
                <w:szCs w:val="23"/>
              </w:rPr>
            </w:pPr>
          </w:p>
          <w:p w:rsidR="0095677B" w:rsidRDefault="0095677B">
            <w:pPr>
              <w:pStyle w:val="Default"/>
              <w:spacing w:line="276" w:lineRule="auto"/>
              <w:jc w:val="center"/>
              <w:rPr>
                <w:color w:val="auto"/>
                <w:sz w:val="23"/>
                <w:szCs w:val="23"/>
              </w:rPr>
            </w:pPr>
            <w:r>
              <w:rPr>
                <w:color w:val="auto"/>
                <w:sz w:val="23"/>
                <w:szCs w:val="23"/>
              </w:rPr>
              <w:t>0</w:t>
            </w:r>
          </w:p>
        </w:tc>
        <w:tc>
          <w:tcPr>
            <w:tcW w:w="1701" w:type="dxa"/>
            <w:tcBorders>
              <w:top w:val="single" w:sz="4" w:space="0" w:color="000000"/>
              <w:left w:val="single" w:sz="4" w:space="0" w:color="000000"/>
              <w:bottom w:val="single" w:sz="4" w:space="0" w:color="000000"/>
              <w:right w:val="nil"/>
            </w:tcBorders>
          </w:tcPr>
          <w:p w:rsidR="00EE3046" w:rsidRDefault="0095677B">
            <w:pPr>
              <w:pStyle w:val="Default"/>
              <w:spacing w:line="276" w:lineRule="auto"/>
              <w:jc w:val="center"/>
              <w:rPr>
                <w:color w:val="auto"/>
                <w:sz w:val="23"/>
                <w:szCs w:val="23"/>
              </w:rPr>
            </w:pPr>
            <w:r>
              <w:rPr>
                <w:color w:val="auto"/>
                <w:sz w:val="23"/>
                <w:szCs w:val="23"/>
              </w:rPr>
              <w:t>0</w:t>
            </w:r>
          </w:p>
          <w:p w:rsidR="0095677B" w:rsidRDefault="0095677B">
            <w:pPr>
              <w:pStyle w:val="Default"/>
              <w:spacing w:line="276" w:lineRule="auto"/>
              <w:jc w:val="center"/>
              <w:rPr>
                <w:color w:val="auto"/>
                <w:sz w:val="23"/>
                <w:szCs w:val="23"/>
              </w:rPr>
            </w:pPr>
          </w:p>
          <w:p w:rsidR="0095677B" w:rsidRDefault="0095677B">
            <w:pPr>
              <w:pStyle w:val="Default"/>
              <w:spacing w:line="276" w:lineRule="auto"/>
              <w:jc w:val="center"/>
              <w:rPr>
                <w:color w:val="auto"/>
                <w:sz w:val="23"/>
                <w:szCs w:val="23"/>
              </w:rPr>
            </w:pPr>
            <w:r>
              <w:rPr>
                <w:color w:val="auto"/>
                <w:sz w:val="23"/>
                <w:szCs w:val="23"/>
              </w:rPr>
              <w:t>0</w:t>
            </w:r>
          </w:p>
        </w:tc>
        <w:tc>
          <w:tcPr>
            <w:tcW w:w="1584" w:type="dxa"/>
            <w:tcBorders>
              <w:top w:val="single" w:sz="4" w:space="0" w:color="000000"/>
              <w:left w:val="single" w:sz="4" w:space="0" w:color="000000"/>
              <w:bottom w:val="single" w:sz="4" w:space="0" w:color="000000"/>
              <w:right w:val="single" w:sz="4" w:space="0" w:color="000000"/>
            </w:tcBorders>
          </w:tcPr>
          <w:p w:rsidR="00EE3046" w:rsidRDefault="0095677B">
            <w:pPr>
              <w:pStyle w:val="Default"/>
              <w:snapToGrid w:val="0"/>
              <w:spacing w:line="276" w:lineRule="auto"/>
              <w:jc w:val="center"/>
              <w:rPr>
                <w:b/>
                <w:color w:val="auto"/>
                <w:sz w:val="23"/>
                <w:szCs w:val="23"/>
              </w:rPr>
            </w:pPr>
            <w:r>
              <w:rPr>
                <w:b/>
                <w:color w:val="auto"/>
                <w:sz w:val="23"/>
                <w:szCs w:val="23"/>
              </w:rPr>
              <w:t>0</w:t>
            </w:r>
          </w:p>
          <w:p w:rsidR="0095677B" w:rsidRDefault="0095677B">
            <w:pPr>
              <w:pStyle w:val="Default"/>
              <w:snapToGrid w:val="0"/>
              <w:spacing w:line="276" w:lineRule="auto"/>
              <w:jc w:val="center"/>
              <w:rPr>
                <w:b/>
                <w:color w:val="auto"/>
                <w:sz w:val="23"/>
                <w:szCs w:val="23"/>
              </w:rPr>
            </w:pPr>
          </w:p>
          <w:p w:rsidR="0095677B" w:rsidRDefault="0095677B">
            <w:pPr>
              <w:pStyle w:val="Default"/>
              <w:snapToGrid w:val="0"/>
              <w:spacing w:line="276" w:lineRule="auto"/>
              <w:jc w:val="center"/>
              <w:rPr>
                <w:b/>
                <w:color w:val="auto"/>
                <w:sz w:val="23"/>
                <w:szCs w:val="23"/>
              </w:rPr>
            </w:pPr>
            <w:r>
              <w:rPr>
                <w:b/>
                <w:color w:val="auto"/>
                <w:sz w:val="23"/>
                <w:szCs w:val="23"/>
              </w:rPr>
              <w:t>0</w:t>
            </w:r>
          </w:p>
        </w:tc>
      </w:tr>
    </w:tbl>
    <w:p w:rsidR="000529DA" w:rsidRDefault="000529DA" w:rsidP="00985B0B">
      <w:pPr>
        <w:pStyle w:val="af2"/>
        <w:tabs>
          <w:tab w:val="left" w:pos="0"/>
        </w:tabs>
        <w:spacing w:after="0" w:line="240" w:lineRule="auto"/>
        <w:ind w:left="0" w:right="-141" w:firstLine="567"/>
        <w:jc w:val="both"/>
        <w:rPr>
          <w:rFonts w:ascii="Times New Roman" w:hAnsi="Times New Roman"/>
          <w:sz w:val="28"/>
          <w:szCs w:val="28"/>
        </w:rPr>
      </w:pPr>
      <w:r w:rsidRPr="000529DA">
        <w:rPr>
          <w:rFonts w:ascii="Times New Roman" w:hAnsi="Times New Roman"/>
          <w:sz w:val="28"/>
          <w:szCs w:val="28"/>
        </w:rPr>
        <w:t xml:space="preserve">Библиотечная </w:t>
      </w:r>
      <w:r>
        <w:rPr>
          <w:rFonts w:ascii="Times New Roman" w:hAnsi="Times New Roman"/>
          <w:sz w:val="28"/>
          <w:szCs w:val="28"/>
        </w:rPr>
        <w:t>сеть муниципального района «Калганский район» в 2022 году осталась без изменений. Она состоит из 12 библиотек, которые входят в состав Районного муниципального учреждения культуры «Калганская межпоселенческая центральная библиотека», где головной библиотекой является ц</w:t>
      </w:r>
      <w:r w:rsidR="003A549A">
        <w:rPr>
          <w:rFonts w:ascii="Times New Roman" w:hAnsi="Times New Roman"/>
          <w:sz w:val="28"/>
          <w:szCs w:val="28"/>
        </w:rPr>
        <w:t>ентральная районная библиотека. Одиннадцать библиотек, в том числе и районная детская библиотека входят в состав системы в качестве филиалов.</w:t>
      </w:r>
    </w:p>
    <w:p w:rsidR="006A6EB2" w:rsidRDefault="003A549A" w:rsidP="003D70BC">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 xml:space="preserve">По сравнению с предыдущими годами наблюдается увеличение числа пунктов внестационарного обслуживания </w:t>
      </w:r>
      <w:r w:rsidR="006A6EB2">
        <w:rPr>
          <w:rFonts w:ascii="Times New Roman" w:hAnsi="Times New Roman"/>
          <w:sz w:val="28"/>
          <w:szCs w:val="28"/>
        </w:rPr>
        <w:t>на 2 передвижки</w:t>
      </w:r>
      <w:r>
        <w:rPr>
          <w:rFonts w:ascii="Times New Roman" w:hAnsi="Times New Roman"/>
          <w:sz w:val="28"/>
          <w:szCs w:val="28"/>
        </w:rPr>
        <w:t>, что составляет + 50%.</w:t>
      </w:r>
      <w:r w:rsidR="006A6EB2">
        <w:rPr>
          <w:rFonts w:ascii="Times New Roman" w:hAnsi="Times New Roman"/>
          <w:sz w:val="28"/>
          <w:szCs w:val="28"/>
        </w:rPr>
        <w:t xml:space="preserve"> (Подробнее см. п. 3.5.).</w:t>
      </w:r>
      <w:r w:rsidR="006060C1">
        <w:rPr>
          <w:rFonts w:ascii="Times New Roman" w:hAnsi="Times New Roman"/>
          <w:sz w:val="28"/>
          <w:szCs w:val="28"/>
        </w:rPr>
        <w:t xml:space="preserve"> </w:t>
      </w:r>
    </w:p>
    <w:p w:rsidR="006060C1" w:rsidRDefault="00FB6ED4" w:rsidP="003D70BC">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2.2. </w:t>
      </w:r>
      <w:r w:rsidR="00D52AC5">
        <w:rPr>
          <w:rFonts w:ascii="Times New Roman" w:hAnsi="Times New Roman"/>
          <w:sz w:val="28"/>
          <w:szCs w:val="28"/>
        </w:rPr>
        <w:t xml:space="preserve">Создание модельных библиотек на территории муниципального района «Калганский район» в настоящее время не возможно по многим причинам: </w:t>
      </w:r>
    </w:p>
    <w:p w:rsidR="00D52AC5" w:rsidRDefault="00D52AC5" w:rsidP="000C1B26">
      <w:pPr>
        <w:pStyle w:val="af2"/>
        <w:tabs>
          <w:tab w:val="left" w:pos="0"/>
        </w:tabs>
        <w:spacing w:after="0" w:line="240" w:lineRule="auto"/>
        <w:ind w:left="0" w:right="-284" w:firstLine="567"/>
        <w:jc w:val="both"/>
        <w:rPr>
          <w:rFonts w:ascii="Times New Roman" w:hAnsi="Times New Roman"/>
          <w:sz w:val="28"/>
          <w:szCs w:val="28"/>
        </w:rPr>
      </w:pPr>
      <w:r>
        <w:rPr>
          <w:rFonts w:ascii="Times New Roman" w:hAnsi="Times New Roman"/>
          <w:sz w:val="28"/>
          <w:szCs w:val="28"/>
        </w:rPr>
        <w:t>- кадровый состав библиотек – филиалов;</w:t>
      </w:r>
    </w:p>
    <w:p w:rsidR="00D52AC5" w:rsidRDefault="00D52AC5" w:rsidP="000C1B26">
      <w:pPr>
        <w:pStyle w:val="af2"/>
        <w:tabs>
          <w:tab w:val="left" w:pos="0"/>
        </w:tabs>
        <w:spacing w:after="0" w:line="240" w:lineRule="auto"/>
        <w:ind w:left="0" w:right="-284" w:firstLine="567"/>
        <w:jc w:val="both"/>
        <w:rPr>
          <w:rFonts w:ascii="Times New Roman" w:hAnsi="Times New Roman"/>
          <w:sz w:val="28"/>
          <w:szCs w:val="28"/>
        </w:rPr>
      </w:pPr>
      <w:r>
        <w:rPr>
          <w:rFonts w:ascii="Times New Roman" w:hAnsi="Times New Roman"/>
          <w:sz w:val="28"/>
          <w:szCs w:val="28"/>
        </w:rPr>
        <w:t>- отсутствие собственных или взятых в оперативное управление зданий;</w:t>
      </w:r>
    </w:p>
    <w:p w:rsidR="00D52AC5" w:rsidRDefault="00D52AC5" w:rsidP="003D70BC">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отсутствие финансирования из средств районного бюджета на комплектование книжных фондов, подписку периодических изданий, ремонтов помещений библиотек.  </w:t>
      </w:r>
    </w:p>
    <w:p w:rsidR="00EE3046" w:rsidRPr="00137A0B" w:rsidRDefault="00EE3046" w:rsidP="00EE3046">
      <w:pPr>
        <w:pStyle w:val="af2"/>
        <w:tabs>
          <w:tab w:val="left" w:pos="0"/>
        </w:tabs>
        <w:spacing w:after="0" w:line="240" w:lineRule="auto"/>
        <w:ind w:left="0" w:firstLine="567"/>
        <w:jc w:val="both"/>
        <w:rPr>
          <w:rFonts w:ascii="Times New Roman" w:hAnsi="Times New Roman"/>
          <w:color w:val="FF0000"/>
          <w:sz w:val="28"/>
          <w:szCs w:val="28"/>
        </w:rPr>
      </w:pPr>
      <w:r w:rsidRPr="00E22F48">
        <w:rPr>
          <w:rFonts w:ascii="Times New Roman" w:hAnsi="Times New Roman"/>
          <w:sz w:val="28"/>
          <w:szCs w:val="28"/>
        </w:rPr>
        <w:t xml:space="preserve">2.3. </w:t>
      </w:r>
      <w:r w:rsidR="00E22F48">
        <w:rPr>
          <w:rFonts w:ascii="Times New Roman" w:hAnsi="Times New Roman"/>
          <w:sz w:val="28"/>
          <w:szCs w:val="28"/>
        </w:rPr>
        <w:t xml:space="preserve">В муниципальном районе «Калганский район» нет библиотек, материально – технические условия которых позволяют реализовать задачи модельного стандарта деятельности </w:t>
      </w:r>
      <w:r w:rsidR="00E22F48" w:rsidRPr="00E22F48">
        <w:rPr>
          <w:rFonts w:ascii="Times New Roman" w:hAnsi="Times New Roman"/>
          <w:sz w:val="28"/>
          <w:szCs w:val="28"/>
        </w:rPr>
        <w:t>общедоступной библиотеки по многим причинам</w:t>
      </w:r>
      <w:r w:rsidR="00E22F48">
        <w:rPr>
          <w:rFonts w:ascii="Times New Roman" w:hAnsi="Times New Roman"/>
          <w:sz w:val="28"/>
          <w:szCs w:val="28"/>
        </w:rPr>
        <w:t>. Практически полное отсутствие ф</w:t>
      </w:r>
      <w:r w:rsidR="00C60E9C">
        <w:rPr>
          <w:rFonts w:ascii="Times New Roman" w:hAnsi="Times New Roman"/>
          <w:sz w:val="28"/>
          <w:szCs w:val="28"/>
        </w:rPr>
        <w:t>инансирования (кроме статей по заработной плате</w:t>
      </w:r>
      <w:r w:rsidR="00E22F48">
        <w:rPr>
          <w:rFonts w:ascii="Times New Roman" w:hAnsi="Times New Roman"/>
          <w:sz w:val="28"/>
          <w:szCs w:val="28"/>
        </w:rPr>
        <w:t xml:space="preserve"> и услуг ЖКХ) не дает возможности в ближайшие годы </w:t>
      </w:r>
      <w:r w:rsidR="00C60E9C">
        <w:rPr>
          <w:rFonts w:ascii="Times New Roman" w:hAnsi="Times New Roman"/>
          <w:sz w:val="28"/>
          <w:szCs w:val="28"/>
        </w:rPr>
        <w:t>приступить реализации данной задачи.</w:t>
      </w:r>
      <w:r w:rsidRPr="00137A0B">
        <w:rPr>
          <w:rFonts w:ascii="Times New Roman" w:hAnsi="Times New Roman"/>
          <w:color w:val="FF0000"/>
          <w:sz w:val="28"/>
          <w:szCs w:val="28"/>
        </w:rPr>
        <w:t xml:space="preserve">                                                                                   </w:t>
      </w:r>
    </w:p>
    <w:p w:rsidR="003C40E7" w:rsidRPr="003C40E7" w:rsidRDefault="00EE3046" w:rsidP="00EE3046">
      <w:pPr>
        <w:pStyle w:val="af2"/>
        <w:tabs>
          <w:tab w:val="left" w:pos="0"/>
        </w:tabs>
        <w:spacing w:after="0" w:line="240" w:lineRule="auto"/>
        <w:ind w:left="0" w:firstLine="567"/>
        <w:jc w:val="both"/>
        <w:rPr>
          <w:rFonts w:ascii="Times New Roman" w:hAnsi="Times New Roman"/>
          <w:b/>
          <w:color w:val="FF0000"/>
          <w:sz w:val="28"/>
          <w:szCs w:val="28"/>
        </w:rPr>
      </w:pPr>
      <w:r w:rsidRPr="003C40E7">
        <w:rPr>
          <w:rFonts w:ascii="Times New Roman" w:hAnsi="Times New Roman"/>
          <w:sz w:val="28"/>
          <w:szCs w:val="28"/>
        </w:rPr>
        <w:t xml:space="preserve">2.4. </w:t>
      </w:r>
      <w:r w:rsidR="003C40E7">
        <w:rPr>
          <w:rFonts w:ascii="Times New Roman" w:hAnsi="Times New Roman"/>
          <w:sz w:val="28"/>
          <w:szCs w:val="28"/>
        </w:rPr>
        <w:t xml:space="preserve">В течении отчетного периода реорганизация библиотечной системы МР Калганского район </w:t>
      </w:r>
      <w:r w:rsidR="003C40E7" w:rsidRPr="003C40E7">
        <w:rPr>
          <w:rFonts w:ascii="Times New Roman" w:hAnsi="Times New Roman"/>
          <w:b/>
          <w:sz w:val="28"/>
          <w:szCs w:val="28"/>
        </w:rPr>
        <w:t>не проводилась</w:t>
      </w:r>
      <w:r w:rsidR="003C40E7">
        <w:rPr>
          <w:rFonts w:ascii="Times New Roman" w:hAnsi="Times New Roman"/>
          <w:sz w:val="28"/>
          <w:szCs w:val="28"/>
        </w:rPr>
        <w:t xml:space="preserve">. изменений правовой формы </w:t>
      </w:r>
      <w:r w:rsidR="003C40E7" w:rsidRPr="003C40E7">
        <w:rPr>
          <w:rFonts w:ascii="Times New Roman" w:hAnsi="Times New Roman"/>
          <w:b/>
          <w:sz w:val="28"/>
          <w:szCs w:val="28"/>
        </w:rPr>
        <w:t>не происходило</w:t>
      </w:r>
      <w:r w:rsidR="003C40E7" w:rsidRPr="003C40E7">
        <w:rPr>
          <w:rFonts w:ascii="Times New Roman" w:hAnsi="Times New Roman"/>
          <w:sz w:val="28"/>
          <w:szCs w:val="28"/>
        </w:rPr>
        <w:t>.</w:t>
      </w:r>
    </w:p>
    <w:p w:rsidR="003C40E7" w:rsidRPr="0022331A" w:rsidRDefault="0022331A" w:rsidP="00EE3046">
      <w:pPr>
        <w:pStyle w:val="af2"/>
        <w:tabs>
          <w:tab w:val="left" w:pos="0"/>
        </w:tabs>
        <w:spacing w:after="0" w:line="240" w:lineRule="auto"/>
        <w:ind w:left="0" w:firstLine="567"/>
        <w:jc w:val="both"/>
        <w:rPr>
          <w:rFonts w:ascii="Times New Roman" w:hAnsi="Times New Roman"/>
          <w:sz w:val="28"/>
          <w:szCs w:val="28"/>
        </w:rPr>
      </w:pPr>
      <w:r w:rsidRPr="0022331A">
        <w:rPr>
          <w:rFonts w:ascii="Times New Roman" w:hAnsi="Times New Roman"/>
          <w:sz w:val="28"/>
          <w:szCs w:val="28"/>
        </w:rPr>
        <w:t>2.5.</w:t>
      </w:r>
      <w:r w:rsidR="000F145A">
        <w:rPr>
          <w:rFonts w:ascii="Times New Roman" w:hAnsi="Times New Roman"/>
          <w:sz w:val="28"/>
          <w:szCs w:val="28"/>
        </w:rPr>
        <w:t xml:space="preserve"> В течение 2022 года на базе библиотечной системы района не были созданы ПЦПИ, ЦОД и МФКЦ. Данный вопрос остается открытым из – за отсутствия </w:t>
      </w:r>
      <w:r w:rsidR="00FB0A8A" w:rsidRPr="00FB0A8A">
        <w:rPr>
          <w:rFonts w:ascii="Times New Roman" w:hAnsi="Times New Roman"/>
          <w:sz w:val="28"/>
          <w:szCs w:val="28"/>
        </w:rPr>
        <w:t>программиста</w:t>
      </w:r>
      <w:r w:rsidR="000F145A">
        <w:rPr>
          <w:rFonts w:ascii="Times New Roman" w:hAnsi="Times New Roman"/>
          <w:sz w:val="28"/>
          <w:szCs w:val="28"/>
        </w:rPr>
        <w:t xml:space="preserve"> и низкой скорости интернета.</w:t>
      </w:r>
    </w:p>
    <w:p w:rsidR="004F05A1" w:rsidRPr="000F145A" w:rsidRDefault="000F145A" w:rsidP="004F05A1">
      <w:pPr>
        <w:pStyle w:val="af2"/>
        <w:tabs>
          <w:tab w:val="left" w:pos="0"/>
        </w:tabs>
        <w:spacing w:after="0" w:line="240" w:lineRule="auto"/>
        <w:ind w:left="0" w:firstLine="567"/>
        <w:jc w:val="both"/>
        <w:rPr>
          <w:rFonts w:ascii="Times New Roman" w:hAnsi="Times New Roman"/>
          <w:sz w:val="28"/>
          <w:szCs w:val="28"/>
        </w:rPr>
      </w:pPr>
      <w:r w:rsidRPr="000F145A">
        <w:rPr>
          <w:rFonts w:ascii="Times New Roman" w:hAnsi="Times New Roman"/>
          <w:sz w:val="28"/>
          <w:szCs w:val="28"/>
        </w:rPr>
        <w:t>2.6.</w:t>
      </w:r>
      <w:r>
        <w:rPr>
          <w:rFonts w:ascii="Times New Roman" w:hAnsi="Times New Roman"/>
          <w:sz w:val="28"/>
          <w:szCs w:val="28"/>
        </w:rPr>
        <w:t xml:space="preserve"> Струк</w:t>
      </w:r>
      <w:r w:rsidR="00835881">
        <w:rPr>
          <w:rFonts w:ascii="Times New Roman" w:hAnsi="Times New Roman"/>
          <w:sz w:val="28"/>
          <w:szCs w:val="28"/>
        </w:rPr>
        <w:t>тура библиотек системы не измени</w:t>
      </w:r>
      <w:r>
        <w:rPr>
          <w:rFonts w:ascii="Times New Roman" w:hAnsi="Times New Roman"/>
          <w:sz w:val="28"/>
          <w:szCs w:val="28"/>
        </w:rPr>
        <w:t>лась, не были введены новые функциональные отделы</w:t>
      </w:r>
      <w:r w:rsidR="00835881">
        <w:rPr>
          <w:rFonts w:ascii="Times New Roman" w:hAnsi="Times New Roman"/>
          <w:sz w:val="28"/>
          <w:szCs w:val="28"/>
        </w:rPr>
        <w:t>.</w:t>
      </w:r>
      <w:r w:rsidR="004F05A1">
        <w:rPr>
          <w:rFonts w:ascii="Times New Roman" w:hAnsi="Times New Roman"/>
          <w:sz w:val="28"/>
          <w:szCs w:val="28"/>
        </w:rPr>
        <w:t xml:space="preserve"> Подобное изменение было бы не оправданным и не эффективным, так как в библиотеках филиалах работают не на полную ставку по одному человеку, а в</w:t>
      </w:r>
      <w:r w:rsidR="004F05A1" w:rsidRPr="004F05A1">
        <w:rPr>
          <w:rFonts w:ascii="Times New Roman" w:hAnsi="Times New Roman"/>
          <w:sz w:val="28"/>
          <w:szCs w:val="28"/>
        </w:rPr>
        <w:t xml:space="preserve"> </w:t>
      </w:r>
      <w:r w:rsidR="004F05A1">
        <w:rPr>
          <w:rFonts w:ascii="Times New Roman" w:hAnsi="Times New Roman"/>
          <w:sz w:val="28"/>
          <w:szCs w:val="28"/>
        </w:rPr>
        <w:t>центральной районной библиотеки и районной детской библиотеки все существующие отделы в кадровом плане так же не многочисленны. Например, отдел комплектования и обработки 1,5 ставки (редактор и библиотекарь), отдел обслуживания ЦРБ – 1 ставка (главный библиотекарь) и т.д.</w:t>
      </w:r>
    </w:p>
    <w:p w:rsidR="004A12F2" w:rsidRDefault="004A12F2" w:rsidP="00EE3046">
      <w:pPr>
        <w:pStyle w:val="af2"/>
        <w:tabs>
          <w:tab w:val="left" w:pos="0"/>
          <w:tab w:val="left" w:pos="993"/>
          <w:tab w:val="left" w:pos="1276"/>
        </w:tabs>
        <w:spacing w:after="0" w:line="240" w:lineRule="auto"/>
        <w:ind w:left="0" w:firstLine="567"/>
        <w:jc w:val="both"/>
        <w:rPr>
          <w:rFonts w:ascii="Times New Roman" w:hAnsi="Times New Roman"/>
          <w:sz w:val="28"/>
          <w:szCs w:val="28"/>
        </w:rPr>
      </w:pPr>
      <w:r>
        <w:rPr>
          <w:rFonts w:ascii="Times New Roman" w:hAnsi="Times New Roman"/>
          <w:sz w:val="28"/>
          <w:szCs w:val="28"/>
        </w:rPr>
        <w:t>2.7. Согласно «Модельного стандарта Забайкальского края» 2009 года в библиотечной сети района соблюдаются нормы размещения библиотек (в каждом поселении), оснащенность компьютерной техникой (в каждой библиотеке ПК), режим работы библиотек не совпадает на 25 % с режимом работы основной ч</w:t>
      </w:r>
      <w:r w:rsidR="00E87976">
        <w:rPr>
          <w:rFonts w:ascii="Times New Roman" w:hAnsi="Times New Roman"/>
          <w:sz w:val="28"/>
          <w:szCs w:val="28"/>
        </w:rPr>
        <w:t>асти населения, охват населения, статистика учета показателей ведется согласно ГОСТа, частично соблюдается структура фонда- фонд художественной литературы более 50%.</w:t>
      </w:r>
    </w:p>
    <w:p w:rsidR="009E0550" w:rsidRDefault="009E0550" w:rsidP="00EE3046">
      <w:pPr>
        <w:pStyle w:val="af2"/>
        <w:tabs>
          <w:tab w:val="left" w:pos="0"/>
          <w:tab w:val="left" w:pos="993"/>
          <w:tab w:val="left" w:pos="1276"/>
        </w:tabs>
        <w:spacing w:after="0" w:line="240" w:lineRule="auto"/>
        <w:ind w:left="0" w:firstLine="567"/>
        <w:jc w:val="both"/>
        <w:rPr>
          <w:rFonts w:ascii="Times New Roman" w:hAnsi="Times New Roman"/>
          <w:sz w:val="28"/>
          <w:szCs w:val="28"/>
        </w:rPr>
      </w:pPr>
      <w:r w:rsidRPr="009E0550">
        <w:rPr>
          <w:rFonts w:ascii="Times New Roman" w:hAnsi="Times New Roman"/>
          <w:sz w:val="28"/>
          <w:szCs w:val="28"/>
        </w:rPr>
        <w:t xml:space="preserve">В муниципальном </w:t>
      </w:r>
      <w:r>
        <w:rPr>
          <w:rFonts w:ascii="Times New Roman" w:hAnsi="Times New Roman"/>
          <w:sz w:val="28"/>
          <w:szCs w:val="28"/>
        </w:rPr>
        <w:t xml:space="preserve">район «Калганский район» не происходит процесс создания муниципального округа. Главы поселений и депутаты Совета муниципального района приняли решение в ближайший год не начинать такой процесс.  </w:t>
      </w:r>
    </w:p>
    <w:p w:rsidR="00943EF5" w:rsidRPr="00943EF5" w:rsidRDefault="009E0550" w:rsidP="000A6A79">
      <w:pPr>
        <w:tabs>
          <w:tab w:val="left" w:pos="0"/>
          <w:tab w:val="left" w:pos="142"/>
          <w:tab w:val="left" w:pos="567"/>
        </w:tabs>
        <w:spacing w:after="0" w:line="240" w:lineRule="auto"/>
        <w:ind w:left="142"/>
        <w:jc w:val="both"/>
        <w:rPr>
          <w:rFonts w:ascii="Times New Roman" w:hAnsi="Times New Roman"/>
          <w:b/>
          <w:sz w:val="28"/>
          <w:szCs w:val="28"/>
        </w:rPr>
      </w:pPr>
      <w:r>
        <w:rPr>
          <w:rFonts w:ascii="Times New Roman" w:hAnsi="Times New Roman"/>
          <w:sz w:val="28"/>
          <w:szCs w:val="28"/>
        </w:rPr>
        <w:lastRenderedPageBreak/>
        <w:tab/>
      </w:r>
      <w:r w:rsidR="00943EF5" w:rsidRPr="00943EF5">
        <w:rPr>
          <w:rFonts w:ascii="Times New Roman" w:hAnsi="Times New Roman"/>
          <w:sz w:val="28"/>
          <w:szCs w:val="28"/>
        </w:rPr>
        <w:t>Соблюдение социальных нормативов обеспеченности библиотеками населения в целом по району:</w:t>
      </w:r>
    </w:p>
    <w:p w:rsidR="00EE3046" w:rsidRPr="000A6A79" w:rsidRDefault="00943EF5" w:rsidP="000A6A79">
      <w:pPr>
        <w:tabs>
          <w:tab w:val="left" w:pos="0"/>
          <w:tab w:val="left" w:pos="142"/>
          <w:tab w:val="left" w:pos="567"/>
        </w:tabs>
        <w:spacing w:after="0" w:line="240" w:lineRule="auto"/>
        <w:ind w:left="142"/>
        <w:jc w:val="both"/>
        <w:rPr>
          <w:rFonts w:ascii="Times New Roman" w:hAnsi="Times New Roman"/>
          <w:sz w:val="28"/>
          <w:szCs w:val="28"/>
        </w:rPr>
      </w:pPr>
      <w:r>
        <w:rPr>
          <w:rFonts w:ascii="Times New Roman" w:hAnsi="Times New Roman"/>
          <w:b/>
          <w:sz w:val="28"/>
          <w:szCs w:val="28"/>
        </w:rPr>
        <w:t xml:space="preserve">- </w:t>
      </w:r>
      <w:r w:rsidR="00EE3046" w:rsidRPr="000A6A79">
        <w:rPr>
          <w:rFonts w:ascii="Times New Roman" w:hAnsi="Times New Roman"/>
          <w:b/>
          <w:sz w:val="28"/>
          <w:szCs w:val="28"/>
        </w:rPr>
        <w:t>среднее</w:t>
      </w:r>
      <w:r w:rsidR="00EE3046" w:rsidRPr="000A6A79">
        <w:rPr>
          <w:rFonts w:ascii="Times New Roman" w:hAnsi="Times New Roman"/>
          <w:sz w:val="28"/>
          <w:szCs w:val="28"/>
        </w:rPr>
        <w:t xml:space="preserve"> </w:t>
      </w:r>
      <w:r w:rsidR="00EE3046" w:rsidRPr="000A6A79">
        <w:rPr>
          <w:rFonts w:ascii="Times New Roman" w:hAnsi="Times New Roman"/>
          <w:b/>
          <w:sz w:val="28"/>
          <w:szCs w:val="28"/>
        </w:rPr>
        <w:t>число жителей</w:t>
      </w:r>
      <w:r w:rsidR="00EE3046" w:rsidRPr="000A6A79">
        <w:rPr>
          <w:rFonts w:ascii="Times New Roman" w:hAnsi="Times New Roman"/>
          <w:sz w:val="28"/>
          <w:szCs w:val="28"/>
        </w:rPr>
        <w:t xml:space="preserve"> на одну муниципа</w:t>
      </w:r>
      <w:r w:rsidR="000A6A79">
        <w:rPr>
          <w:rFonts w:ascii="Times New Roman" w:hAnsi="Times New Roman"/>
          <w:sz w:val="28"/>
          <w:szCs w:val="28"/>
        </w:rPr>
        <w:t xml:space="preserve">льную библиотеку района в 2022 </w:t>
      </w:r>
      <w:r w:rsidR="00735BCC" w:rsidRPr="000A6A79">
        <w:rPr>
          <w:rFonts w:ascii="Times New Roman" w:hAnsi="Times New Roman"/>
          <w:sz w:val="28"/>
          <w:szCs w:val="28"/>
        </w:rPr>
        <w:t xml:space="preserve">году составило </w:t>
      </w:r>
      <w:r w:rsidR="0005318D" w:rsidRPr="000A6A79">
        <w:rPr>
          <w:rFonts w:ascii="Times New Roman" w:hAnsi="Times New Roman"/>
          <w:sz w:val="28"/>
          <w:szCs w:val="28"/>
        </w:rPr>
        <w:t>558 человек</w:t>
      </w:r>
      <w:r w:rsidR="00EE3046" w:rsidRPr="000A6A79">
        <w:rPr>
          <w:rFonts w:ascii="Times New Roman" w:hAnsi="Times New Roman"/>
          <w:sz w:val="28"/>
          <w:szCs w:val="28"/>
        </w:rPr>
        <w:t xml:space="preserve">; </w:t>
      </w:r>
    </w:p>
    <w:p w:rsidR="00A21E12" w:rsidRDefault="000A6A79" w:rsidP="00A21E12">
      <w:pPr>
        <w:tabs>
          <w:tab w:val="left" w:pos="0"/>
          <w:tab w:val="left" w:pos="142"/>
          <w:tab w:val="left" w:pos="426"/>
        </w:tabs>
        <w:spacing w:after="0" w:line="240" w:lineRule="auto"/>
        <w:ind w:firstLine="142"/>
        <w:jc w:val="both"/>
        <w:rPr>
          <w:rFonts w:ascii="Times New Roman" w:hAnsi="Times New Roman"/>
          <w:b/>
          <w:sz w:val="28"/>
          <w:szCs w:val="28"/>
        </w:rPr>
      </w:pPr>
      <w:r>
        <w:rPr>
          <w:rFonts w:ascii="Times New Roman" w:hAnsi="Times New Roman"/>
          <w:b/>
          <w:sz w:val="28"/>
          <w:szCs w:val="28"/>
        </w:rPr>
        <w:t>- в МР «Калганский район» нет населенных пунктов, не имеющих возможности доступа к библиотечным услугам.</w:t>
      </w:r>
    </w:p>
    <w:p w:rsidR="00EE3046" w:rsidRPr="00A21E12" w:rsidRDefault="00A21E12" w:rsidP="00A21E12">
      <w:pPr>
        <w:tabs>
          <w:tab w:val="left" w:pos="0"/>
          <w:tab w:val="left" w:pos="142"/>
          <w:tab w:val="left" w:pos="426"/>
        </w:tabs>
        <w:spacing w:after="0" w:line="240" w:lineRule="auto"/>
        <w:ind w:firstLine="142"/>
        <w:jc w:val="both"/>
        <w:rPr>
          <w:rFonts w:ascii="Times New Roman" w:hAnsi="Times New Roman"/>
          <w:b/>
          <w:sz w:val="28"/>
          <w:szCs w:val="28"/>
        </w:rPr>
      </w:pPr>
      <w:r>
        <w:rPr>
          <w:rFonts w:ascii="Times New Roman" w:hAnsi="Times New Roman"/>
          <w:b/>
          <w:sz w:val="28"/>
          <w:szCs w:val="28"/>
        </w:rPr>
        <w:t xml:space="preserve"> Ч</w:t>
      </w:r>
      <w:r w:rsidR="00EE3046" w:rsidRPr="000A6A79">
        <w:rPr>
          <w:rFonts w:ascii="Times New Roman" w:hAnsi="Times New Roman"/>
          <w:b/>
          <w:sz w:val="28"/>
          <w:szCs w:val="28"/>
        </w:rPr>
        <w:t xml:space="preserve">исло </w:t>
      </w:r>
      <w:r w:rsidR="00EE3046" w:rsidRPr="00A21E12">
        <w:rPr>
          <w:rFonts w:ascii="Times New Roman" w:hAnsi="Times New Roman"/>
          <w:b/>
          <w:sz w:val="28"/>
          <w:szCs w:val="28"/>
        </w:rPr>
        <w:t>библиотек, раб</w:t>
      </w:r>
      <w:r w:rsidR="000A6A79" w:rsidRPr="00A21E12">
        <w:rPr>
          <w:rFonts w:ascii="Times New Roman" w:hAnsi="Times New Roman"/>
          <w:b/>
          <w:sz w:val="28"/>
          <w:szCs w:val="28"/>
        </w:rPr>
        <w:t>отающих по сокращенному графику:</w:t>
      </w:r>
    </w:p>
    <w:tbl>
      <w:tblPr>
        <w:tblW w:w="9510" w:type="dxa"/>
        <w:tblInd w:w="55" w:type="dxa"/>
        <w:tblLayout w:type="fixed"/>
        <w:tblCellMar>
          <w:top w:w="55" w:type="dxa"/>
          <w:left w:w="55" w:type="dxa"/>
          <w:bottom w:w="55" w:type="dxa"/>
          <w:right w:w="55" w:type="dxa"/>
        </w:tblCellMar>
        <w:tblLook w:val="04A0"/>
      </w:tblPr>
      <w:tblGrid>
        <w:gridCol w:w="992"/>
        <w:gridCol w:w="1983"/>
        <w:gridCol w:w="2125"/>
        <w:gridCol w:w="1275"/>
        <w:gridCol w:w="1558"/>
        <w:gridCol w:w="1577"/>
      </w:tblGrid>
      <w:tr w:rsidR="000A6A79" w:rsidRPr="00137A0B" w:rsidTr="000A6A79">
        <w:trPr>
          <w:trHeight w:val="1450"/>
        </w:trPr>
        <w:tc>
          <w:tcPr>
            <w:tcW w:w="992" w:type="dxa"/>
            <w:tcBorders>
              <w:top w:val="single" w:sz="2" w:space="0" w:color="000000"/>
              <w:left w:val="single" w:sz="2" w:space="0" w:color="000000"/>
              <w:bottom w:val="single" w:sz="2" w:space="0" w:color="000000"/>
              <w:right w:val="nil"/>
            </w:tcBorders>
            <w:hideMark/>
          </w:tcPr>
          <w:p w:rsidR="00EE3046" w:rsidRPr="00F63084" w:rsidRDefault="00EE3046">
            <w:pPr>
              <w:pStyle w:val="af3"/>
              <w:spacing w:after="0" w:line="240" w:lineRule="auto"/>
              <w:jc w:val="center"/>
              <w:rPr>
                <w:rFonts w:ascii="Times New Roman" w:hAnsi="Times New Roman"/>
                <w:sz w:val="20"/>
                <w:szCs w:val="20"/>
              </w:rPr>
            </w:pPr>
            <w:r w:rsidRPr="00F63084">
              <w:rPr>
                <w:rFonts w:ascii="Times New Roman" w:hAnsi="Times New Roman"/>
                <w:sz w:val="20"/>
                <w:szCs w:val="20"/>
              </w:rPr>
              <w:t xml:space="preserve">№ </w:t>
            </w:r>
          </w:p>
          <w:p w:rsidR="00EE3046" w:rsidRPr="00F63084" w:rsidRDefault="00EE3046">
            <w:pPr>
              <w:pStyle w:val="af3"/>
              <w:spacing w:after="0" w:line="240" w:lineRule="auto"/>
              <w:jc w:val="center"/>
              <w:rPr>
                <w:rFonts w:ascii="Times New Roman" w:hAnsi="Times New Roman"/>
                <w:sz w:val="20"/>
                <w:szCs w:val="20"/>
              </w:rPr>
            </w:pPr>
            <w:r w:rsidRPr="00F63084">
              <w:rPr>
                <w:rFonts w:ascii="Times New Roman" w:hAnsi="Times New Roman"/>
                <w:sz w:val="20"/>
                <w:szCs w:val="20"/>
              </w:rPr>
              <w:t>п/п</w:t>
            </w:r>
          </w:p>
        </w:tc>
        <w:tc>
          <w:tcPr>
            <w:tcW w:w="1983" w:type="dxa"/>
            <w:tcBorders>
              <w:top w:val="single" w:sz="2" w:space="0" w:color="000000"/>
              <w:left w:val="single" w:sz="2" w:space="0" w:color="000000"/>
              <w:bottom w:val="single" w:sz="2" w:space="0" w:color="000000"/>
              <w:right w:val="nil"/>
            </w:tcBorders>
            <w:hideMark/>
          </w:tcPr>
          <w:p w:rsidR="00EE3046" w:rsidRPr="00F63084" w:rsidRDefault="00EE3046">
            <w:pPr>
              <w:pStyle w:val="af3"/>
              <w:spacing w:after="0" w:line="240" w:lineRule="auto"/>
              <w:jc w:val="center"/>
              <w:rPr>
                <w:rFonts w:ascii="Times New Roman" w:hAnsi="Times New Roman"/>
                <w:sz w:val="20"/>
                <w:szCs w:val="20"/>
              </w:rPr>
            </w:pPr>
            <w:r w:rsidRPr="00F63084">
              <w:rPr>
                <w:rFonts w:ascii="Times New Roman" w:hAnsi="Times New Roman"/>
                <w:sz w:val="20"/>
                <w:szCs w:val="20"/>
              </w:rPr>
              <w:t>Наименование МЦБ (ЦБС), библиотеки в КДУ</w:t>
            </w:r>
          </w:p>
        </w:tc>
        <w:tc>
          <w:tcPr>
            <w:tcW w:w="2125" w:type="dxa"/>
            <w:tcBorders>
              <w:top w:val="single" w:sz="2" w:space="0" w:color="000000"/>
              <w:left w:val="single" w:sz="2" w:space="0" w:color="000000"/>
              <w:bottom w:val="single" w:sz="2" w:space="0" w:color="000000"/>
              <w:right w:val="nil"/>
            </w:tcBorders>
            <w:hideMark/>
          </w:tcPr>
          <w:p w:rsidR="00EE3046" w:rsidRPr="00F63084" w:rsidRDefault="00EE3046">
            <w:pPr>
              <w:pStyle w:val="af3"/>
              <w:spacing w:after="0" w:line="240" w:lineRule="auto"/>
              <w:jc w:val="center"/>
              <w:rPr>
                <w:rFonts w:ascii="Times New Roman" w:hAnsi="Times New Roman"/>
                <w:sz w:val="20"/>
                <w:szCs w:val="20"/>
              </w:rPr>
            </w:pPr>
            <w:r w:rsidRPr="00F63084">
              <w:rPr>
                <w:rFonts w:ascii="Times New Roman" w:hAnsi="Times New Roman"/>
                <w:sz w:val="20"/>
                <w:szCs w:val="20"/>
              </w:rPr>
              <w:t>Общее число библиотек, работающих по сокращенному графику, ед.</w:t>
            </w:r>
          </w:p>
        </w:tc>
        <w:tc>
          <w:tcPr>
            <w:tcW w:w="1275" w:type="dxa"/>
            <w:tcBorders>
              <w:top w:val="single" w:sz="2" w:space="0" w:color="000000"/>
              <w:left w:val="single" w:sz="2" w:space="0" w:color="000000"/>
              <w:bottom w:val="single" w:sz="2" w:space="0" w:color="000000"/>
              <w:right w:val="nil"/>
            </w:tcBorders>
            <w:hideMark/>
          </w:tcPr>
          <w:p w:rsidR="00EE3046" w:rsidRPr="00F63084" w:rsidRDefault="00EE3046">
            <w:pPr>
              <w:pStyle w:val="af3"/>
              <w:spacing w:after="0" w:line="240" w:lineRule="auto"/>
              <w:jc w:val="center"/>
              <w:rPr>
                <w:rFonts w:ascii="Times New Roman" w:hAnsi="Times New Roman"/>
                <w:sz w:val="20"/>
                <w:szCs w:val="20"/>
              </w:rPr>
            </w:pPr>
            <w:r w:rsidRPr="00F63084">
              <w:rPr>
                <w:rFonts w:ascii="Times New Roman" w:hAnsi="Times New Roman"/>
                <w:sz w:val="20"/>
                <w:szCs w:val="20"/>
              </w:rPr>
              <w:t xml:space="preserve">из общего числа детские </w:t>
            </w:r>
          </w:p>
          <w:p w:rsidR="00EE3046" w:rsidRPr="00F63084" w:rsidRDefault="00EE3046">
            <w:pPr>
              <w:pStyle w:val="af3"/>
              <w:spacing w:after="0" w:line="240" w:lineRule="auto"/>
              <w:jc w:val="center"/>
              <w:rPr>
                <w:rFonts w:ascii="Times New Roman" w:hAnsi="Times New Roman"/>
                <w:sz w:val="20"/>
                <w:szCs w:val="20"/>
              </w:rPr>
            </w:pPr>
            <w:r w:rsidRPr="00F63084">
              <w:rPr>
                <w:rFonts w:ascii="Times New Roman" w:hAnsi="Times New Roman"/>
                <w:sz w:val="20"/>
                <w:szCs w:val="20"/>
              </w:rPr>
              <w:t>б-ки</w:t>
            </w:r>
          </w:p>
        </w:tc>
        <w:tc>
          <w:tcPr>
            <w:tcW w:w="1558" w:type="dxa"/>
            <w:tcBorders>
              <w:top w:val="single" w:sz="2" w:space="0" w:color="000000"/>
              <w:left w:val="single" w:sz="2" w:space="0" w:color="000000"/>
              <w:bottom w:val="single" w:sz="2" w:space="0" w:color="000000"/>
              <w:right w:val="nil"/>
            </w:tcBorders>
            <w:hideMark/>
          </w:tcPr>
          <w:p w:rsidR="00EE3046" w:rsidRPr="00F63084" w:rsidRDefault="00EE3046">
            <w:pPr>
              <w:pStyle w:val="af3"/>
              <w:spacing w:after="0" w:line="240" w:lineRule="auto"/>
              <w:jc w:val="center"/>
              <w:rPr>
                <w:rFonts w:ascii="Times New Roman" w:hAnsi="Times New Roman"/>
                <w:sz w:val="20"/>
                <w:szCs w:val="20"/>
              </w:rPr>
            </w:pPr>
            <w:r w:rsidRPr="00F63084">
              <w:rPr>
                <w:rFonts w:ascii="Times New Roman" w:hAnsi="Times New Roman"/>
                <w:sz w:val="20"/>
                <w:szCs w:val="20"/>
              </w:rPr>
              <w:t>из общего числа б-ки в сельской местности</w:t>
            </w:r>
          </w:p>
        </w:tc>
        <w:tc>
          <w:tcPr>
            <w:tcW w:w="1577" w:type="dxa"/>
            <w:tcBorders>
              <w:top w:val="single" w:sz="2" w:space="0" w:color="000000"/>
              <w:left w:val="single" w:sz="2" w:space="0" w:color="000000"/>
              <w:bottom w:val="single" w:sz="2" w:space="0" w:color="000000"/>
              <w:right w:val="single" w:sz="2" w:space="0" w:color="000000"/>
            </w:tcBorders>
            <w:hideMark/>
          </w:tcPr>
          <w:p w:rsidR="00EE3046" w:rsidRPr="00F63084" w:rsidRDefault="00EE3046">
            <w:pPr>
              <w:pStyle w:val="af3"/>
              <w:spacing w:after="0" w:line="240" w:lineRule="auto"/>
              <w:jc w:val="center"/>
              <w:rPr>
                <w:sz w:val="20"/>
                <w:szCs w:val="20"/>
              </w:rPr>
            </w:pPr>
            <w:r w:rsidRPr="00F63084">
              <w:rPr>
                <w:rFonts w:ascii="Times New Roman" w:hAnsi="Times New Roman"/>
                <w:sz w:val="20"/>
                <w:szCs w:val="20"/>
              </w:rPr>
              <w:t>в т.</w:t>
            </w:r>
            <w:r w:rsidR="000A6A79" w:rsidRPr="00F63084">
              <w:rPr>
                <w:rFonts w:ascii="Times New Roman" w:hAnsi="Times New Roman"/>
                <w:sz w:val="20"/>
                <w:szCs w:val="20"/>
              </w:rPr>
              <w:t xml:space="preserve"> </w:t>
            </w:r>
            <w:r w:rsidRPr="00F63084">
              <w:rPr>
                <w:rFonts w:ascii="Times New Roman" w:hAnsi="Times New Roman"/>
                <w:sz w:val="20"/>
                <w:szCs w:val="20"/>
              </w:rPr>
              <w:t>ч. детские б-ки</w:t>
            </w:r>
          </w:p>
        </w:tc>
      </w:tr>
      <w:tr w:rsidR="000A6A79" w:rsidRPr="00137A0B" w:rsidTr="000A6A79">
        <w:tc>
          <w:tcPr>
            <w:tcW w:w="992" w:type="dxa"/>
            <w:tcBorders>
              <w:top w:val="nil"/>
              <w:left w:val="single" w:sz="2" w:space="0" w:color="000000"/>
              <w:bottom w:val="single" w:sz="2" w:space="0" w:color="000000"/>
              <w:right w:val="nil"/>
            </w:tcBorders>
            <w:hideMark/>
          </w:tcPr>
          <w:p w:rsidR="00EE3046" w:rsidRPr="00F63084" w:rsidRDefault="00EE3046">
            <w:pPr>
              <w:pStyle w:val="af3"/>
              <w:spacing w:after="0" w:line="240" w:lineRule="auto"/>
              <w:jc w:val="center"/>
              <w:rPr>
                <w:rFonts w:ascii="Times New Roman" w:hAnsi="Times New Roman"/>
                <w:sz w:val="20"/>
                <w:szCs w:val="20"/>
              </w:rPr>
            </w:pPr>
            <w:r w:rsidRPr="00F63084">
              <w:rPr>
                <w:rFonts w:ascii="Times New Roman" w:hAnsi="Times New Roman"/>
                <w:sz w:val="20"/>
                <w:szCs w:val="20"/>
              </w:rPr>
              <w:t>1</w:t>
            </w:r>
          </w:p>
        </w:tc>
        <w:tc>
          <w:tcPr>
            <w:tcW w:w="1983" w:type="dxa"/>
            <w:tcBorders>
              <w:top w:val="nil"/>
              <w:left w:val="single" w:sz="2" w:space="0" w:color="000000"/>
              <w:bottom w:val="single" w:sz="2" w:space="0" w:color="000000"/>
              <w:right w:val="nil"/>
            </w:tcBorders>
          </w:tcPr>
          <w:p w:rsidR="00EE3046" w:rsidRPr="00F63084" w:rsidRDefault="000A6A79" w:rsidP="000A6A79">
            <w:pPr>
              <w:pStyle w:val="af3"/>
              <w:snapToGrid w:val="0"/>
              <w:spacing w:after="0" w:line="240" w:lineRule="auto"/>
              <w:rPr>
                <w:rFonts w:ascii="Times New Roman" w:hAnsi="Times New Roman"/>
                <w:sz w:val="20"/>
                <w:szCs w:val="20"/>
              </w:rPr>
            </w:pPr>
            <w:r w:rsidRPr="00F63084">
              <w:rPr>
                <w:rFonts w:ascii="Times New Roman" w:hAnsi="Times New Roman"/>
                <w:sz w:val="20"/>
                <w:szCs w:val="20"/>
              </w:rPr>
              <w:t>Районное муниципальное учреждение культуры «Калганская межпоселенческая центральная библиотека»</w:t>
            </w:r>
          </w:p>
        </w:tc>
        <w:tc>
          <w:tcPr>
            <w:tcW w:w="2125" w:type="dxa"/>
            <w:tcBorders>
              <w:top w:val="nil"/>
              <w:left w:val="single" w:sz="2" w:space="0" w:color="000000"/>
              <w:bottom w:val="single" w:sz="2" w:space="0" w:color="000000"/>
              <w:right w:val="nil"/>
            </w:tcBorders>
          </w:tcPr>
          <w:p w:rsidR="00EE3046" w:rsidRPr="00F63084" w:rsidRDefault="000A6A79">
            <w:pPr>
              <w:pStyle w:val="af3"/>
              <w:snapToGrid w:val="0"/>
              <w:spacing w:after="0" w:line="240" w:lineRule="auto"/>
              <w:jc w:val="center"/>
              <w:rPr>
                <w:rFonts w:ascii="Times New Roman" w:hAnsi="Times New Roman"/>
                <w:sz w:val="20"/>
                <w:szCs w:val="20"/>
              </w:rPr>
            </w:pPr>
            <w:r w:rsidRPr="00F63084">
              <w:rPr>
                <w:rFonts w:ascii="Times New Roman" w:hAnsi="Times New Roman"/>
                <w:sz w:val="20"/>
                <w:szCs w:val="20"/>
              </w:rPr>
              <w:t>10</w:t>
            </w:r>
          </w:p>
        </w:tc>
        <w:tc>
          <w:tcPr>
            <w:tcW w:w="1275" w:type="dxa"/>
            <w:tcBorders>
              <w:top w:val="nil"/>
              <w:left w:val="single" w:sz="2" w:space="0" w:color="000000"/>
              <w:bottom w:val="single" w:sz="2" w:space="0" w:color="000000"/>
              <w:right w:val="nil"/>
            </w:tcBorders>
          </w:tcPr>
          <w:p w:rsidR="00EE3046" w:rsidRPr="00F63084" w:rsidRDefault="000A6A79">
            <w:pPr>
              <w:pStyle w:val="af3"/>
              <w:snapToGrid w:val="0"/>
              <w:spacing w:after="0" w:line="240" w:lineRule="auto"/>
              <w:jc w:val="center"/>
              <w:rPr>
                <w:rFonts w:ascii="Times New Roman" w:hAnsi="Times New Roman"/>
                <w:sz w:val="20"/>
                <w:szCs w:val="20"/>
              </w:rPr>
            </w:pPr>
            <w:r w:rsidRPr="00F63084">
              <w:rPr>
                <w:rFonts w:ascii="Times New Roman" w:hAnsi="Times New Roman"/>
                <w:sz w:val="20"/>
                <w:szCs w:val="20"/>
              </w:rPr>
              <w:t>0</w:t>
            </w:r>
          </w:p>
        </w:tc>
        <w:tc>
          <w:tcPr>
            <w:tcW w:w="1558" w:type="dxa"/>
            <w:tcBorders>
              <w:top w:val="nil"/>
              <w:left w:val="single" w:sz="2" w:space="0" w:color="000000"/>
              <w:bottom w:val="single" w:sz="2" w:space="0" w:color="000000"/>
              <w:right w:val="nil"/>
            </w:tcBorders>
          </w:tcPr>
          <w:p w:rsidR="00EE3046" w:rsidRPr="00F63084" w:rsidRDefault="000A6A79">
            <w:pPr>
              <w:pStyle w:val="af3"/>
              <w:snapToGrid w:val="0"/>
              <w:spacing w:after="0" w:line="240" w:lineRule="auto"/>
              <w:jc w:val="center"/>
              <w:rPr>
                <w:rFonts w:ascii="Times New Roman" w:hAnsi="Times New Roman"/>
                <w:sz w:val="20"/>
                <w:szCs w:val="20"/>
              </w:rPr>
            </w:pPr>
            <w:r w:rsidRPr="00F63084">
              <w:rPr>
                <w:rFonts w:ascii="Times New Roman" w:hAnsi="Times New Roman"/>
                <w:sz w:val="20"/>
                <w:szCs w:val="20"/>
              </w:rPr>
              <w:t>10</w:t>
            </w:r>
          </w:p>
        </w:tc>
        <w:tc>
          <w:tcPr>
            <w:tcW w:w="1577" w:type="dxa"/>
            <w:tcBorders>
              <w:top w:val="nil"/>
              <w:left w:val="single" w:sz="2" w:space="0" w:color="000000"/>
              <w:bottom w:val="single" w:sz="2" w:space="0" w:color="000000"/>
              <w:right w:val="single" w:sz="2" w:space="0" w:color="000000"/>
            </w:tcBorders>
          </w:tcPr>
          <w:p w:rsidR="00EE3046" w:rsidRPr="00F63084" w:rsidRDefault="000A6A79">
            <w:pPr>
              <w:pStyle w:val="af3"/>
              <w:snapToGrid w:val="0"/>
              <w:spacing w:after="0" w:line="240" w:lineRule="auto"/>
              <w:jc w:val="center"/>
              <w:rPr>
                <w:rFonts w:ascii="Times New Roman" w:hAnsi="Times New Roman"/>
                <w:sz w:val="20"/>
                <w:szCs w:val="20"/>
              </w:rPr>
            </w:pPr>
            <w:r w:rsidRPr="00F63084">
              <w:rPr>
                <w:rFonts w:ascii="Times New Roman" w:hAnsi="Times New Roman"/>
                <w:sz w:val="20"/>
                <w:szCs w:val="20"/>
              </w:rPr>
              <w:t>0</w:t>
            </w:r>
          </w:p>
        </w:tc>
      </w:tr>
      <w:tr w:rsidR="000A6A79" w:rsidRPr="00137A0B" w:rsidTr="000A6A79">
        <w:tc>
          <w:tcPr>
            <w:tcW w:w="2975" w:type="dxa"/>
            <w:gridSpan w:val="2"/>
            <w:tcBorders>
              <w:top w:val="nil"/>
              <w:left w:val="single" w:sz="2" w:space="0" w:color="000000"/>
              <w:bottom w:val="single" w:sz="2" w:space="0" w:color="000000"/>
              <w:right w:val="nil"/>
            </w:tcBorders>
            <w:hideMark/>
          </w:tcPr>
          <w:p w:rsidR="00EE3046" w:rsidRPr="00F63084" w:rsidRDefault="00EE3046">
            <w:pPr>
              <w:pStyle w:val="af3"/>
              <w:snapToGrid w:val="0"/>
              <w:spacing w:after="0" w:line="240" w:lineRule="auto"/>
              <w:rPr>
                <w:sz w:val="20"/>
                <w:szCs w:val="20"/>
              </w:rPr>
            </w:pPr>
            <w:r w:rsidRPr="00F63084">
              <w:rPr>
                <w:rFonts w:ascii="Times New Roman" w:hAnsi="Times New Roman"/>
                <w:sz w:val="20"/>
                <w:szCs w:val="20"/>
              </w:rPr>
              <w:t>Итого:</w:t>
            </w:r>
          </w:p>
        </w:tc>
        <w:tc>
          <w:tcPr>
            <w:tcW w:w="2125" w:type="dxa"/>
            <w:tcBorders>
              <w:top w:val="nil"/>
              <w:left w:val="single" w:sz="2" w:space="0" w:color="000000"/>
              <w:bottom w:val="single" w:sz="2" w:space="0" w:color="000000"/>
              <w:right w:val="nil"/>
            </w:tcBorders>
          </w:tcPr>
          <w:p w:rsidR="00EE3046" w:rsidRPr="00F63084" w:rsidRDefault="000A6A79">
            <w:pPr>
              <w:pStyle w:val="af3"/>
              <w:snapToGrid w:val="0"/>
              <w:spacing w:after="0" w:line="240" w:lineRule="auto"/>
              <w:jc w:val="center"/>
              <w:rPr>
                <w:rFonts w:ascii="Times New Roman" w:hAnsi="Times New Roman"/>
                <w:sz w:val="20"/>
                <w:szCs w:val="20"/>
              </w:rPr>
            </w:pPr>
            <w:r w:rsidRPr="00F63084">
              <w:rPr>
                <w:rFonts w:ascii="Times New Roman" w:hAnsi="Times New Roman"/>
                <w:sz w:val="20"/>
                <w:szCs w:val="20"/>
              </w:rPr>
              <w:t>10</w:t>
            </w:r>
          </w:p>
        </w:tc>
        <w:tc>
          <w:tcPr>
            <w:tcW w:w="1275" w:type="dxa"/>
            <w:tcBorders>
              <w:top w:val="nil"/>
              <w:left w:val="single" w:sz="2" w:space="0" w:color="000000"/>
              <w:bottom w:val="single" w:sz="2" w:space="0" w:color="000000"/>
              <w:right w:val="nil"/>
            </w:tcBorders>
          </w:tcPr>
          <w:p w:rsidR="00EE3046" w:rsidRPr="00F63084" w:rsidRDefault="000A6A79">
            <w:pPr>
              <w:pStyle w:val="af3"/>
              <w:snapToGrid w:val="0"/>
              <w:spacing w:after="0" w:line="240" w:lineRule="auto"/>
              <w:jc w:val="center"/>
              <w:rPr>
                <w:rFonts w:ascii="Times New Roman" w:hAnsi="Times New Roman"/>
                <w:sz w:val="20"/>
                <w:szCs w:val="20"/>
              </w:rPr>
            </w:pPr>
            <w:r w:rsidRPr="00F63084">
              <w:rPr>
                <w:rFonts w:ascii="Times New Roman" w:hAnsi="Times New Roman"/>
                <w:sz w:val="20"/>
                <w:szCs w:val="20"/>
              </w:rPr>
              <w:t>0</w:t>
            </w:r>
          </w:p>
        </w:tc>
        <w:tc>
          <w:tcPr>
            <w:tcW w:w="1558" w:type="dxa"/>
            <w:tcBorders>
              <w:top w:val="nil"/>
              <w:left w:val="single" w:sz="2" w:space="0" w:color="000000"/>
              <w:bottom w:val="single" w:sz="2" w:space="0" w:color="000000"/>
              <w:right w:val="nil"/>
            </w:tcBorders>
          </w:tcPr>
          <w:p w:rsidR="00EE3046" w:rsidRPr="00F63084" w:rsidRDefault="000A6A79">
            <w:pPr>
              <w:pStyle w:val="af3"/>
              <w:snapToGrid w:val="0"/>
              <w:spacing w:after="0" w:line="240" w:lineRule="auto"/>
              <w:jc w:val="center"/>
              <w:rPr>
                <w:rFonts w:ascii="Times New Roman" w:hAnsi="Times New Roman"/>
                <w:sz w:val="20"/>
                <w:szCs w:val="20"/>
              </w:rPr>
            </w:pPr>
            <w:r w:rsidRPr="00F63084">
              <w:rPr>
                <w:rFonts w:ascii="Times New Roman" w:hAnsi="Times New Roman"/>
                <w:sz w:val="20"/>
                <w:szCs w:val="20"/>
              </w:rPr>
              <w:t>10</w:t>
            </w:r>
          </w:p>
        </w:tc>
        <w:tc>
          <w:tcPr>
            <w:tcW w:w="1577" w:type="dxa"/>
            <w:tcBorders>
              <w:top w:val="nil"/>
              <w:left w:val="single" w:sz="2" w:space="0" w:color="000000"/>
              <w:bottom w:val="single" w:sz="2" w:space="0" w:color="000000"/>
              <w:right w:val="single" w:sz="2" w:space="0" w:color="000000"/>
            </w:tcBorders>
          </w:tcPr>
          <w:p w:rsidR="00EE3046" w:rsidRPr="00F63084" w:rsidRDefault="000A6A79">
            <w:pPr>
              <w:pStyle w:val="af3"/>
              <w:snapToGrid w:val="0"/>
              <w:spacing w:after="0" w:line="240" w:lineRule="auto"/>
              <w:jc w:val="center"/>
              <w:rPr>
                <w:rFonts w:ascii="Times New Roman" w:hAnsi="Times New Roman"/>
                <w:sz w:val="20"/>
                <w:szCs w:val="20"/>
              </w:rPr>
            </w:pPr>
            <w:r w:rsidRPr="00F63084">
              <w:rPr>
                <w:rFonts w:ascii="Times New Roman" w:hAnsi="Times New Roman"/>
                <w:sz w:val="20"/>
                <w:szCs w:val="20"/>
              </w:rPr>
              <w:t>0</w:t>
            </w:r>
          </w:p>
        </w:tc>
      </w:tr>
    </w:tbl>
    <w:p w:rsidR="00EE3046" w:rsidRPr="00D04733" w:rsidRDefault="00D04733" w:rsidP="00EE3046">
      <w:pPr>
        <w:pStyle w:val="af2"/>
        <w:tabs>
          <w:tab w:val="left" w:pos="0"/>
        </w:tabs>
        <w:spacing w:after="0" w:line="240" w:lineRule="auto"/>
        <w:ind w:left="0" w:firstLine="567"/>
        <w:jc w:val="both"/>
        <w:rPr>
          <w:rFonts w:ascii="Times New Roman" w:hAnsi="Times New Roman"/>
          <w:sz w:val="28"/>
          <w:szCs w:val="28"/>
        </w:rPr>
      </w:pPr>
      <w:r w:rsidRPr="00D04733">
        <w:rPr>
          <w:rFonts w:ascii="Times New Roman" w:hAnsi="Times New Roman"/>
          <w:sz w:val="28"/>
          <w:szCs w:val="28"/>
        </w:rPr>
        <w:t xml:space="preserve">Анализируя данные </w:t>
      </w:r>
      <w:r>
        <w:rPr>
          <w:rFonts w:ascii="Times New Roman" w:hAnsi="Times New Roman"/>
          <w:sz w:val="28"/>
          <w:szCs w:val="28"/>
        </w:rPr>
        <w:t>в таблице, отмечаем то, что показатель остался на уровне прошлых лет. Число работающих по сокращенному графику в библиотечной системе Калганского района составляет 83 % от общего числа библиотек.</w:t>
      </w:r>
    </w:p>
    <w:p w:rsidR="00D7789D" w:rsidRDefault="00EE3046" w:rsidP="00EE3046">
      <w:pPr>
        <w:pStyle w:val="af2"/>
        <w:tabs>
          <w:tab w:val="left" w:pos="0"/>
        </w:tabs>
        <w:spacing w:after="0" w:line="240" w:lineRule="auto"/>
        <w:ind w:left="0" w:firstLine="567"/>
        <w:jc w:val="both"/>
        <w:rPr>
          <w:rFonts w:ascii="Times New Roman" w:hAnsi="Times New Roman"/>
          <w:sz w:val="28"/>
          <w:szCs w:val="28"/>
        </w:rPr>
      </w:pPr>
      <w:r w:rsidRPr="00D7789D">
        <w:rPr>
          <w:rFonts w:ascii="Times New Roman" w:hAnsi="Times New Roman"/>
          <w:sz w:val="28"/>
          <w:szCs w:val="28"/>
        </w:rPr>
        <w:t xml:space="preserve">2.8. </w:t>
      </w:r>
      <w:r w:rsidR="00D7789D">
        <w:rPr>
          <w:rFonts w:ascii="Times New Roman" w:hAnsi="Times New Roman"/>
          <w:sz w:val="28"/>
          <w:szCs w:val="28"/>
        </w:rPr>
        <w:t xml:space="preserve">Проанализировав состояние библиотечной сети за три последних года, с положительной стороны отмечаем то, что библиотечная сеть </w:t>
      </w:r>
      <w:r w:rsidR="009674A4">
        <w:rPr>
          <w:rFonts w:ascii="Times New Roman" w:hAnsi="Times New Roman"/>
          <w:sz w:val="28"/>
          <w:szCs w:val="28"/>
        </w:rPr>
        <w:t>сохранена. За отчетный период процессов сокращения кадров и закрытия библиотек не было.</w:t>
      </w:r>
    </w:p>
    <w:p w:rsidR="009674A4" w:rsidRDefault="009674A4" w:rsidP="009674A4">
      <w:pPr>
        <w:pStyle w:val="af2"/>
        <w:tabs>
          <w:tab w:val="left" w:pos="0"/>
        </w:tabs>
        <w:spacing w:after="0" w:line="240" w:lineRule="auto"/>
        <w:ind w:left="0"/>
        <w:jc w:val="both"/>
        <w:rPr>
          <w:rFonts w:ascii="Times New Roman" w:hAnsi="Times New Roman"/>
          <w:color w:val="FF0000"/>
          <w:sz w:val="28"/>
          <w:szCs w:val="28"/>
        </w:rPr>
      </w:pPr>
      <w:r>
        <w:rPr>
          <w:rFonts w:ascii="Times New Roman" w:hAnsi="Times New Roman"/>
          <w:sz w:val="28"/>
          <w:szCs w:val="28"/>
        </w:rPr>
        <w:t>Трансформации сети не было и разрушающих, деструктивных процессов не произошло. С 2019 года 10 поселенческих библиотек работа по сокращённому графику, а их сотрудники на 0,75 и на 0,5 ставки по причине малочисленности сел и не выполнению норм нагрузки на одного работника залов обслуживания.</w:t>
      </w:r>
    </w:p>
    <w:p w:rsidR="000219DD" w:rsidRDefault="000219DD" w:rsidP="00EE3046">
      <w:pPr>
        <w:pStyle w:val="af2"/>
        <w:tabs>
          <w:tab w:val="left" w:pos="0"/>
        </w:tabs>
        <w:spacing w:after="0" w:line="240" w:lineRule="auto"/>
        <w:ind w:left="0" w:firstLine="567"/>
        <w:jc w:val="center"/>
        <w:rPr>
          <w:rFonts w:ascii="Times New Roman" w:hAnsi="Times New Roman"/>
          <w:b/>
          <w:sz w:val="28"/>
          <w:szCs w:val="28"/>
        </w:rPr>
      </w:pPr>
    </w:p>
    <w:p w:rsidR="00EE3046" w:rsidRPr="00D04733" w:rsidRDefault="00EE3046" w:rsidP="00EE3046">
      <w:pPr>
        <w:pStyle w:val="af2"/>
        <w:tabs>
          <w:tab w:val="left" w:pos="0"/>
        </w:tabs>
        <w:spacing w:after="0" w:line="240" w:lineRule="auto"/>
        <w:ind w:left="0" w:firstLine="567"/>
        <w:jc w:val="center"/>
        <w:rPr>
          <w:rFonts w:ascii="Times New Roman" w:hAnsi="Times New Roman"/>
          <w:b/>
          <w:sz w:val="28"/>
          <w:szCs w:val="28"/>
        </w:rPr>
      </w:pPr>
      <w:r w:rsidRPr="00D04733">
        <w:rPr>
          <w:rFonts w:ascii="Times New Roman" w:hAnsi="Times New Roman"/>
          <w:b/>
          <w:sz w:val="28"/>
          <w:szCs w:val="28"/>
        </w:rPr>
        <w:t>3. Основные статистические показатели</w:t>
      </w:r>
    </w:p>
    <w:p w:rsidR="00EE3046" w:rsidRPr="00AF04F5" w:rsidRDefault="00EE3046" w:rsidP="00EE3046">
      <w:pPr>
        <w:pStyle w:val="af2"/>
        <w:tabs>
          <w:tab w:val="left" w:pos="0"/>
        </w:tabs>
        <w:spacing w:after="0" w:line="240" w:lineRule="auto"/>
        <w:ind w:left="0" w:firstLine="567"/>
        <w:jc w:val="both"/>
        <w:rPr>
          <w:rFonts w:ascii="Times New Roman" w:hAnsi="Times New Roman"/>
          <w:sz w:val="28"/>
          <w:szCs w:val="28"/>
        </w:rPr>
      </w:pPr>
      <w:r w:rsidRPr="00AF04F5">
        <w:rPr>
          <w:rFonts w:ascii="Times New Roman" w:hAnsi="Times New Roman"/>
          <w:sz w:val="28"/>
          <w:szCs w:val="28"/>
        </w:rPr>
        <w:t>3.1.</w:t>
      </w:r>
      <w:r w:rsidR="00AF04F5" w:rsidRPr="00AF04F5">
        <w:rPr>
          <w:rFonts w:ascii="Times New Roman" w:hAnsi="Times New Roman"/>
          <w:sz w:val="28"/>
          <w:szCs w:val="28"/>
        </w:rPr>
        <w:t xml:space="preserve"> Охват населения района </w:t>
      </w:r>
      <w:r w:rsidRPr="00AF04F5">
        <w:rPr>
          <w:rFonts w:ascii="Times New Roman" w:hAnsi="Times New Roman"/>
          <w:sz w:val="28"/>
          <w:szCs w:val="28"/>
        </w:rPr>
        <w:t>библиотечным обслуживанием в разрезе муниципальных образований и в целом по району.</w:t>
      </w:r>
    </w:p>
    <w:tbl>
      <w:tblPr>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1"/>
        <w:gridCol w:w="1696"/>
        <w:gridCol w:w="1400"/>
        <w:gridCol w:w="3046"/>
        <w:gridCol w:w="1193"/>
        <w:gridCol w:w="1305"/>
      </w:tblGrid>
      <w:tr w:rsidR="00AF04F5" w:rsidRPr="00137A0B" w:rsidTr="006169D2">
        <w:tc>
          <w:tcPr>
            <w:tcW w:w="941" w:type="dxa"/>
            <w:tcBorders>
              <w:top w:val="single" w:sz="4" w:space="0" w:color="000000"/>
              <w:left w:val="single" w:sz="4" w:space="0" w:color="000000"/>
              <w:bottom w:val="single" w:sz="4" w:space="0" w:color="000000"/>
              <w:right w:val="single" w:sz="4" w:space="0" w:color="000000"/>
            </w:tcBorders>
            <w:hideMark/>
          </w:tcPr>
          <w:p w:rsidR="00EE3046" w:rsidRPr="006169D2" w:rsidRDefault="00EE3046">
            <w:pPr>
              <w:pStyle w:val="af2"/>
              <w:tabs>
                <w:tab w:val="left" w:pos="0"/>
              </w:tabs>
              <w:spacing w:after="0" w:line="240" w:lineRule="auto"/>
              <w:ind w:left="0"/>
              <w:jc w:val="center"/>
              <w:rPr>
                <w:rFonts w:ascii="Times New Roman" w:hAnsi="Times New Roman"/>
                <w:sz w:val="20"/>
                <w:szCs w:val="20"/>
              </w:rPr>
            </w:pPr>
            <w:r w:rsidRPr="006169D2">
              <w:rPr>
                <w:rFonts w:ascii="Times New Roman" w:hAnsi="Times New Roman"/>
                <w:sz w:val="20"/>
                <w:szCs w:val="20"/>
              </w:rPr>
              <w:t>№ п/п</w:t>
            </w:r>
          </w:p>
        </w:tc>
        <w:tc>
          <w:tcPr>
            <w:tcW w:w="1696" w:type="dxa"/>
            <w:tcBorders>
              <w:top w:val="single" w:sz="4" w:space="0" w:color="000000"/>
              <w:left w:val="single" w:sz="4" w:space="0" w:color="000000"/>
              <w:bottom w:val="single" w:sz="4" w:space="0" w:color="000000"/>
              <w:right w:val="single" w:sz="4" w:space="0" w:color="000000"/>
            </w:tcBorders>
            <w:hideMark/>
          </w:tcPr>
          <w:p w:rsidR="00EE3046" w:rsidRPr="006169D2" w:rsidRDefault="00EE3046">
            <w:pPr>
              <w:pStyle w:val="af2"/>
              <w:tabs>
                <w:tab w:val="left" w:pos="0"/>
              </w:tabs>
              <w:spacing w:after="0" w:line="240" w:lineRule="auto"/>
              <w:ind w:left="0"/>
              <w:jc w:val="center"/>
              <w:rPr>
                <w:rFonts w:ascii="Times New Roman" w:hAnsi="Times New Roman"/>
                <w:sz w:val="20"/>
                <w:szCs w:val="20"/>
              </w:rPr>
            </w:pPr>
            <w:r w:rsidRPr="006169D2">
              <w:rPr>
                <w:rFonts w:ascii="Times New Roman" w:hAnsi="Times New Roman"/>
                <w:sz w:val="20"/>
                <w:szCs w:val="20"/>
              </w:rPr>
              <w:t>Населенные пункты</w:t>
            </w:r>
          </w:p>
        </w:tc>
        <w:tc>
          <w:tcPr>
            <w:tcW w:w="1400" w:type="dxa"/>
            <w:tcBorders>
              <w:top w:val="single" w:sz="4" w:space="0" w:color="000000"/>
              <w:left w:val="single" w:sz="4" w:space="0" w:color="000000"/>
              <w:bottom w:val="single" w:sz="4" w:space="0" w:color="000000"/>
              <w:right w:val="single" w:sz="4" w:space="0" w:color="000000"/>
            </w:tcBorders>
            <w:hideMark/>
          </w:tcPr>
          <w:p w:rsidR="00EE3046" w:rsidRPr="006169D2" w:rsidRDefault="00EE3046">
            <w:pPr>
              <w:pStyle w:val="af2"/>
              <w:tabs>
                <w:tab w:val="left" w:pos="0"/>
              </w:tabs>
              <w:spacing w:after="0" w:line="240" w:lineRule="auto"/>
              <w:ind w:left="0"/>
              <w:jc w:val="center"/>
              <w:rPr>
                <w:rFonts w:ascii="Times New Roman" w:hAnsi="Times New Roman"/>
                <w:b/>
                <w:sz w:val="20"/>
                <w:szCs w:val="20"/>
              </w:rPr>
            </w:pPr>
            <w:r w:rsidRPr="006169D2">
              <w:rPr>
                <w:rFonts w:ascii="Times New Roman" w:hAnsi="Times New Roman"/>
                <w:b/>
                <w:sz w:val="20"/>
                <w:szCs w:val="20"/>
              </w:rPr>
              <w:t>Кол-во населения</w:t>
            </w:r>
          </w:p>
        </w:tc>
        <w:tc>
          <w:tcPr>
            <w:tcW w:w="3046" w:type="dxa"/>
            <w:tcBorders>
              <w:top w:val="single" w:sz="4" w:space="0" w:color="000000"/>
              <w:left w:val="single" w:sz="4" w:space="0" w:color="000000"/>
              <w:bottom w:val="single" w:sz="4" w:space="0" w:color="000000"/>
              <w:right w:val="single" w:sz="4" w:space="0" w:color="000000"/>
            </w:tcBorders>
            <w:hideMark/>
          </w:tcPr>
          <w:p w:rsidR="00EE3046" w:rsidRPr="006169D2" w:rsidRDefault="00EE3046">
            <w:pPr>
              <w:pStyle w:val="af2"/>
              <w:tabs>
                <w:tab w:val="left" w:pos="0"/>
              </w:tabs>
              <w:spacing w:after="0" w:line="240" w:lineRule="auto"/>
              <w:ind w:left="0"/>
              <w:jc w:val="center"/>
              <w:rPr>
                <w:rFonts w:ascii="Times New Roman" w:hAnsi="Times New Roman"/>
                <w:sz w:val="20"/>
                <w:szCs w:val="20"/>
              </w:rPr>
            </w:pPr>
            <w:r w:rsidRPr="006169D2">
              <w:rPr>
                <w:rFonts w:ascii="Times New Roman" w:hAnsi="Times New Roman"/>
                <w:sz w:val="20"/>
                <w:szCs w:val="20"/>
              </w:rPr>
              <w:t>Библиотека (с указанием спецификации – сельская, городская или детская)</w:t>
            </w:r>
          </w:p>
        </w:tc>
        <w:tc>
          <w:tcPr>
            <w:tcW w:w="1193" w:type="dxa"/>
            <w:tcBorders>
              <w:top w:val="single" w:sz="4" w:space="0" w:color="000000"/>
              <w:left w:val="single" w:sz="4" w:space="0" w:color="000000"/>
              <w:bottom w:val="single" w:sz="4" w:space="0" w:color="000000"/>
              <w:right w:val="single" w:sz="4" w:space="0" w:color="000000"/>
            </w:tcBorders>
            <w:hideMark/>
          </w:tcPr>
          <w:p w:rsidR="00EE3046" w:rsidRPr="006169D2" w:rsidRDefault="00EE3046">
            <w:pPr>
              <w:pStyle w:val="af2"/>
              <w:tabs>
                <w:tab w:val="left" w:pos="0"/>
              </w:tabs>
              <w:spacing w:after="0" w:line="240" w:lineRule="auto"/>
              <w:ind w:left="0"/>
              <w:jc w:val="center"/>
              <w:rPr>
                <w:rFonts w:ascii="Times New Roman" w:hAnsi="Times New Roman"/>
                <w:b/>
                <w:sz w:val="20"/>
                <w:szCs w:val="20"/>
              </w:rPr>
            </w:pPr>
            <w:r w:rsidRPr="006169D2">
              <w:rPr>
                <w:rFonts w:ascii="Times New Roman" w:hAnsi="Times New Roman"/>
                <w:b/>
                <w:sz w:val="20"/>
                <w:szCs w:val="20"/>
              </w:rPr>
              <w:t>Кол-во пользователей</w:t>
            </w:r>
          </w:p>
        </w:tc>
        <w:tc>
          <w:tcPr>
            <w:tcW w:w="1305" w:type="dxa"/>
            <w:tcBorders>
              <w:top w:val="single" w:sz="4" w:space="0" w:color="000000"/>
              <w:left w:val="single" w:sz="4" w:space="0" w:color="000000"/>
              <w:bottom w:val="single" w:sz="4" w:space="0" w:color="000000"/>
              <w:right w:val="single" w:sz="4" w:space="0" w:color="000000"/>
            </w:tcBorders>
            <w:hideMark/>
          </w:tcPr>
          <w:p w:rsidR="00EE3046" w:rsidRPr="006169D2" w:rsidRDefault="00EE3046">
            <w:pPr>
              <w:pStyle w:val="af2"/>
              <w:tabs>
                <w:tab w:val="left" w:pos="0"/>
              </w:tabs>
              <w:spacing w:after="0" w:line="240" w:lineRule="auto"/>
              <w:ind w:left="0"/>
              <w:jc w:val="center"/>
              <w:rPr>
                <w:rFonts w:ascii="Times New Roman" w:hAnsi="Times New Roman"/>
                <w:b/>
                <w:sz w:val="20"/>
                <w:szCs w:val="20"/>
              </w:rPr>
            </w:pPr>
            <w:r w:rsidRPr="006169D2">
              <w:rPr>
                <w:rFonts w:ascii="Times New Roman" w:hAnsi="Times New Roman"/>
                <w:b/>
                <w:sz w:val="20"/>
                <w:szCs w:val="20"/>
              </w:rPr>
              <w:t>% охвата библ. обсл. за год</w:t>
            </w:r>
          </w:p>
        </w:tc>
      </w:tr>
      <w:tr w:rsidR="00AF04F5" w:rsidRPr="00137A0B" w:rsidTr="006169D2">
        <w:tc>
          <w:tcPr>
            <w:tcW w:w="941" w:type="dxa"/>
            <w:tcBorders>
              <w:top w:val="single" w:sz="4" w:space="0" w:color="000000"/>
              <w:left w:val="single" w:sz="4" w:space="0" w:color="000000"/>
              <w:bottom w:val="single" w:sz="4" w:space="0" w:color="000000"/>
              <w:right w:val="single" w:sz="4" w:space="0" w:color="000000"/>
            </w:tcBorders>
            <w:hideMark/>
          </w:tcPr>
          <w:p w:rsidR="00EE3046" w:rsidRPr="006169D2" w:rsidRDefault="00EE3046">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1.</w:t>
            </w:r>
          </w:p>
        </w:tc>
        <w:tc>
          <w:tcPr>
            <w:tcW w:w="1696" w:type="dxa"/>
            <w:tcBorders>
              <w:top w:val="single" w:sz="4" w:space="0" w:color="000000"/>
              <w:left w:val="single" w:sz="4" w:space="0" w:color="000000"/>
              <w:bottom w:val="single" w:sz="4" w:space="0" w:color="000000"/>
              <w:right w:val="single" w:sz="4" w:space="0" w:color="000000"/>
            </w:tcBorders>
          </w:tcPr>
          <w:p w:rsidR="00EE3046" w:rsidRPr="006169D2" w:rsidRDefault="00AF04F5" w:rsidP="00AF04F5">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с. Калга</w:t>
            </w:r>
          </w:p>
        </w:tc>
        <w:tc>
          <w:tcPr>
            <w:tcW w:w="1400" w:type="dxa"/>
            <w:tcBorders>
              <w:top w:val="single" w:sz="4" w:space="0" w:color="000000"/>
              <w:left w:val="single" w:sz="4" w:space="0" w:color="000000"/>
              <w:bottom w:val="single" w:sz="4" w:space="0" w:color="000000"/>
              <w:right w:val="single" w:sz="4" w:space="0" w:color="000000"/>
            </w:tcBorders>
          </w:tcPr>
          <w:p w:rsidR="00EE3046" w:rsidRPr="006169D2" w:rsidRDefault="00AF04F5" w:rsidP="00AF04F5">
            <w:pPr>
              <w:pStyle w:val="af2"/>
              <w:tabs>
                <w:tab w:val="left" w:pos="0"/>
              </w:tabs>
              <w:spacing w:after="0" w:line="240" w:lineRule="auto"/>
              <w:ind w:left="0"/>
              <w:jc w:val="center"/>
              <w:rPr>
                <w:rFonts w:ascii="Times New Roman" w:hAnsi="Times New Roman"/>
                <w:sz w:val="20"/>
                <w:szCs w:val="20"/>
              </w:rPr>
            </w:pPr>
            <w:r w:rsidRPr="006169D2">
              <w:rPr>
                <w:rFonts w:ascii="Times New Roman" w:hAnsi="Times New Roman"/>
                <w:sz w:val="20"/>
                <w:szCs w:val="20"/>
              </w:rPr>
              <w:t>2699</w:t>
            </w:r>
          </w:p>
        </w:tc>
        <w:tc>
          <w:tcPr>
            <w:tcW w:w="3046" w:type="dxa"/>
            <w:tcBorders>
              <w:top w:val="single" w:sz="4" w:space="0" w:color="000000"/>
              <w:left w:val="single" w:sz="4" w:space="0" w:color="000000"/>
              <w:bottom w:val="single" w:sz="4" w:space="0" w:color="000000"/>
              <w:right w:val="single" w:sz="4" w:space="0" w:color="000000"/>
            </w:tcBorders>
          </w:tcPr>
          <w:p w:rsidR="00EE3046" w:rsidRPr="006169D2" w:rsidRDefault="006169D2" w:rsidP="006169D2">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1. Центральная районная библиотека (сельская, головная)</w:t>
            </w:r>
          </w:p>
          <w:p w:rsidR="006169D2" w:rsidRPr="006169D2" w:rsidRDefault="006169D2" w:rsidP="006169D2">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2. Районная детская библиотека (сельская)</w:t>
            </w:r>
          </w:p>
          <w:p w:rsidR="006169D2" w:rsidRPr="006169D2" w:rsidRDefault="006169D2" w:rsidP="006169D2">
            <w:pPr>
              <w:pStyle w:val="af2"/>
              <w:tabs>
                <w:tab w:val="left" w:pos="0"/>
              </w:tabs>
              <w:spacing w:after="0" w:line="240" w:lineRule="auto"/>
              <w:ind w:left="0"/>
              <w:rPr>
                <w:rFonts w:ascii="Times New Roman" w:hAnsi="Times New Roman"/>
                <w:sz w:val="20"/>
                <w:szCs w:val="20"/>
              </w:rPr>
            </w:pPr>
          </w:p>
        </w:tc>
        <w:tc>
          <w:tcPr>
            <w:tcW w:w="1193" w:type="dxa"/>
            <w:tcBorders>
              <w:top w:val="single" w:sz="4" w:space="0" w:color="000000"/>
              <w:left w:val="single" w:sz="4" w:space="0" w:color="000000"/>
              <w:bottom w:val="single" w:sz="4" w:space="0" w:color="000000"/>
              <w:right w:val="single" w:sz="4" w:space="0" w:color="000000"/>
            </w:tcBorders>
          </w:tcPr>
          <w:p w:rsidR="00EE3046" w:rsidRPr="006169D2" w:rsidRDefault="005C1FB6" w:rsidP="00F000F0">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2322</w:t>
            </w:r>
          </w:p>
        </w:tc>
        <w:tc>
          <w:tcPr>
            <w:tcW w:w="1305" w:type="dxa"/>
            <w:tcBorders>
              <w:top w:val="single" w:sz="4" w:space="0" w:color="000000"/>
              <w:left w:val="single" w:sz="4" w:space="0" w:color="000000"/>
              <w:bottom w:val="single" w:sz="4" w:space="0" w:color="000000"/>
              <w:right w:val="single" w:sz="4" w:space="0" w:color="000000"/>
            </w:tcBorders>
          </w:tcPr>
          <w:p w:rsidR="00EE3046" w:rsidRPr="006169D2" w:rsidRDefault="00444D96" w:rsidP="00444D96">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86,0</w:t>
            </w:r>
          </w:p>
        </w:tc>
      </w:tr>
      <w:tr w:rsidR="00AF04F5" w:rsidRPr="00137A0B" w:rsidTr="006169D2">
        <w:tc>
          <w:tcPr>
            <w:tcW w:w="941" w:type="dxa"/>
            <w:tcBorders>
              <w:top w:val="single" w:sz="4" w:space="0" w:color="000000"/>
              <w:left w:val="single" w:sz="4" w:space="0" w:color="000000"/>
              <w:bottom w:val="single" w:sz="4" w:space="0" w:color="000000"/>
              <w:right w:val="single" w:sz="4" w:space="0" w:color="000000"/>
            </w:tcBorders>
            <w:hideMark/>
          </w:tcPr>
          <w:p w:rsidR="00EE3046" w:rsidRPr="006169D2" w:rsidRDefault="00EE3046">
            <w:pPr>
              <w:tabs>
                <w:tab w:val="left" w:pos="0"/>
              </w:tabs>
              <w:spacing w:after="0" w:line="240" w:lineRule="auto"/>
              <w:rPr>
                <w:rFonts w:ascii="Times New Roman" w:hAnsi="Times New Roman"/>
                <w:sz w:val="20"/>
                <w:szCs w:val="20"/>
              </w:rPr>
            </w:pPr>
            <w:r w:rsidRPr="006169D2">
              <w:rPr>
                <w:rFonts w:ascii="Times New Roman" w:hAnsi="Times New Roman"/>
                <w:sz w:val="20"/>
                <w:szCs w:val="20"/>
              </w:rPr>
              <w:t xml:space="preserve">2. </w:t>
            </w:r>
          </w:p>
          <w:p w:rsidR="00EE3046" w:rsidRPr="006169D2" w:rsidRDefault="00EE3046">
            <w:pPr>
              <w:tabs>
                <w:tab w:val="left" w:pos="0"/>
              </w:tabs>
              <w:spacing w:after="0" w:line="240" w:lineRule="auto"/>
              <w:rPr>
                <w:rFonts w:ascii="Times New Roman" w:hAnsi="Times New Roman"/>
                <w:sz w:val="20"/>
                <w:szCs w:val="20"/>
              </w:rPr>
            </w:pPr>
          </w:p>
        </w:tc>
        <w:tc>
          <w:tcPr>
            <w:tcW w:w="1696" w:type="dxa"/>
            <w:tcBorders>
              <w:top w:val="single" w:sz="4" w:space="0" w:color="000000"/>
              <w:left w:val="single" w:sz="4" w:space="0" w:color="000000"/>
              <w:bottom w:val="single" w:sz="4" w:space="0" w:color="000000"/>
              <w:right w:val="single" w:sz="4" w:space="0" w:color="000000"/>
            </w:tcBorders>
          </w:tcPr>
          <w:p w:rsidR="00EE3046" w:rsidRPr="006169D2" w:rsidRDefault="00AF04F5" w:rsidP="00AF04F5">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с. Верхний Калгукан</w:t>
            </w:r>
          </w:p>
        </w:tc>
        <w:tc>
          <w:tcPr>
            <w:tcW w:w="1400" w:type="dxa"/>
            <w:tcBorders>
              <w:top w:val="single" w:sz="4" w:space="0" w:color="000000"/>
              <w:left w:val="single" w:sz="4" w:space="0" w:color="000000"/>
              <w:bottom w:val="single" w:sz="4" w:space="0" w:color="000000"/>
              <w:right w:val="single" w:sz="4" w:space="0" w:color="000000"/>
            </w:tcBorders>
          </w:tcPr>
          <w:p w:rsidR="00EE3046" w:rsidRPr="006169D2" w:rsidRDefault="00AF04F5" w:rsidP="00AF04F5">
            <w:pPr>
              <w:pStyle w:val="af2"/>
              <w:tabs>
                <w:tab w:val="left" w:pos="0"/>
              </w:tabs>
              <w:spacing w:after="0" w:line="240" w:lineRule="auto"/>
              <w:ind w:left="0"/>
              <w:jc w:val="center"/>
              <w:rPr>
                <w:rFonts w:ascii="Times New Roman" w:hAnsi="Times New Roman"/>
                <w:sz w:val="20"/>
                <w:szCs w:val="20"/>
              </w:rPr>
            </w:pPr>
            <w:r w:rsidRPr="006169D2">
              <w:rPr>
                <w:rFonts w:ascii="Times New Roman" w:hAnsi="Times New Roman"/>
                <w:sz w:val="20"/>
                <w:szCs w:val="20"/>
              </w:rPr>
              <w:t>282</w:t>
            </w:r>
          </w:p>
        </w:tc>
        <w:tc>
          <w:tcPr>
            <w:tcW w:w="3046" w:type="dxa"/>
            <w:tcBorders>
              <w:top w:val="single" w:sz="4" w:space="0" w:color="000000"/>
              <w:left w:val="single" w:sz="4" w:space="0" w:color="000000"/>
              <w:bottom w:val="single" w:sz="4" w:space="0" w:color="000000"/>
              <w:right w:val="single" w:sz="4" w:space="0" w:color="000000"/>
            </w:tcBorders>
          </w:tcPr>
          <w:p w:rsidR="006169D2" w:rsidRPr="006169D2" w:rsidRDefault="006169D2" w:rsidP="006169D2">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Верхне – Калгуканская поселенческая библиотека филиал № 1 (сельская)</w:t>
            </w:r>
          </w:p>
          <w:p w:rsidR="00EE3046" w:rsidRPr="006169D2" w:rsidRDefault="00EE3046" w:rsidP="006169D2">
            <w:pPr>
              <w:pStyle w:val="af2"/>
              <w:tabs>
                <w:tab w:val="left" w:pos="0"/>
              </w:tabs>
              <w:spacing w:after="0" w:line="240" w:lineRule="auto"/>
              <w:ind w:left="0"/>
              <w:rPr>
                <w:rFonts w:ascii="Times New Roman" w:hAnsi="Times New Roman"/>
                <w:sz w:val="20"/>
                <w:szCs w:val="20"/>
              </w:rPr>
            </w:pPr>
          </w:p>
        </w:tc>
        <w:tc>
          <w:tcPr>
            <w:tcW w:w="1193" w:type="dxa"/>
            <w:tcBorders>
              <w:top w:val="single" w:sz="4" w:space="0" w:color="000000"/>
              <w:left w:val="single" w:sz="4" w:space="0" w:color="000000"/>
              <w:bottom w:val="single" w:sz="4" w:space="0" w:color="000000"/>
              <w:right w:val="single" w:sz="4" w:space="0" w:color="000000"/>
            </w:tcBorders>
          </w:tcPr>
          <w:p w:rsidR="00EE3046" w:rsidRPr="006169D2" w:rsidRDefault="00F000F0" w:rsidP="00F000F0">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lastRenderedPageBreak/>
              <w:t>131</w:t>
            </w:r>
          </w:p>
        </w:tc>
        <w:tc>
          <w:tcPr>
            <w:tcW w:w="1305" w:type="dxa"/>
            <w:tcBorders>
              <w:top w:val="single" w:sz="4" w:space="0" w:color="000000"/>
              <w:left w:val="single" w:sz="4" w:space="0" w:color="000000"/>
              <w:bottom w:val="single" w:sz="4" w:space="0" w:color="000000"/>
              <w:right w:val="single" w:sz="4" w:space="0" w:color="000000"/>
            </w:tcBorders>
          </w:tcPr>
          <w:p w:rsidR="00EE3046" w:rsidRPr="006169D2" w:rsidRDefault="00444D96" w:rsidP="00444D96">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46,5</w:t>
            </w:r>
          </w:p>
        </w:tc>
      </w:tr>
      <w:tr w:rsidR="00AF04F5" w:rsidRPr="00137A0B" w:rsidTr="006169D2">
        <w:tc>
          <w:tcPr>
            <w:tcW w:w="941" w:type="dxa"/>
            <w:tcBorders>
              <w:top w:val="single" w:sz="4" w:space="0" w:color="000000"/>
              <w:left w:val="single" w:sz="4" w:space="0" w:color="000000"/>
              <w:bottom w:val="single" w:sz="4" w:space="0" w:color="000000"/>
              <w:right w:val="single" w:sz="4" w:space="0" w:color="000000"/>
            </w:tcBorders>
          </w:tcPr>
          <w:p w:rsidR="00AF04F5" w:rsidRPr="006169D2" w:rsidRDefault="00AF04F5">
            <w:pPr>
              <w:tabs>
                <w:tab w:val="left" w:pos="0"/>
              </w:tabs>
              <w:spacing w:after="0" w:line="240" w:lineRule="auto"/>
              <w:rPr>
                <w:rFonts w:ascii="Times New Roman" w:hAnsi="Times New Roman"/>
                <w:sz w:val="20"/>
                <w:szCs w:val="20"/>
              </w:rPr>
            </w:pPr>
            <w:r w:rsidRPr="006169D2">
              <w:rPr>
                <w:rFonts w:ascii="Times New Roman" w:hAnsi="Times New Roman"/>
                <w:sz w:val="20"/>
                <w:szCs w:val="20"/>
              </w:rPr>
              <w:lastRenderedPageBreak/>
              <w:t>3.</w:t>
            </w:r>
          </w:p>
        </w:tc>
        <w:tc>
          <w:tcPr>
            <w:tcW w:w="1696" w:type="dxa"/>
            <w:tcBorders>
              <w:top w:val="single" w:sz="4" w:space="0" w:color="000000"/>
              <w:left w:val="single" w:sz="4" w:space="0" w:color="000000"/>
              <w:bottom w:val="single" w:sz="4" w:space="0" w:color="000000"/>
              <w:right w:val="single" w:sz="4" w:space="0" w:color="000000"/>
            </w:tcBorders>
          </w:tcPr>
          <w:p w:rsidR="00AF04F5" w:rsidRPr="006169D2" w:rsidRDefault="00AF04F5" w:rsidP="00AF04F5">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с. Доно</w:t>
            </w:r>
          </w:p>
        </w:tc>
        <w:tc>
          <w:tcPr>
            <w:tcW w:w="1400" w:type="dxa"/>
            <w:tcBorders>
              <w:top w:val="single" w:sz="4" w:space="0" w:color="000000"/>
              <w:left w:val="single" w:sz="4" w:space="0" w:color="000000"/>
              <w:bottom w:val="single" w:sz="4" w:space="0" w:color="000000"/>
              <w:right w:val="single" w:sz="4" w:space="0" w:color="000000"/>
            </w:tcBorders>
          </w:tcPr>
          <w:p w:rsidR="00AF04F5" w:rsidRPr="006169D2" w:rsidRDefault="00AF04F5" w:rsidP="00AF04F5">
            <w:pPr>
              <w:pStyle w:val="af2"/>
              <w:tabs>
                <w:tab w:val="left" w:pos="0"/>
              </w:tabs>
              <w:spacing w:after="0" w:line="240" w:lineRule="auto"/>
              <w:ind w:left="0"/>
              <w:jc w:val="center"/>
              <w:rPr>
                <w:rFonts w:ascii="Times New Roman" w:hAnsi="Times New Roman"/>
                <w:sz w:val="20"/>
                <w:szCs w:val="20"/>
              </w:rPr>
            </w:pPr>
            <w:r w:rsidRPr="006169D2">
              <w:rPr>
                <w:rFonts w:ascii="Times New Roman" w:hAnsi="Times New Roman"/>
                <w:sz w:val="20"/>
                <w:szCs w:val="20"/>
              </w:rPr>
              <w:t>570</w:t>
            </w:r>
          </w:p>
        </w:tc>
        <w:tc>
          <w:tcPr>
            <w:tcW w:w="3046" w:type="dxa"/>
            <w:tcBorders>
              <w:top w:val="single" w:sz="4" w:space="0" w:color="000000"/>
              <w:left w:val="single" w:sz="4" w:space="0" w:color="000000"/>
              <w:bottom w:val="single" w:sz="4" w:space="0" w:color="000000"/>
              <w:right w:val="single" w:sz="4" w:space="0" w:color="000000"/>
            </w:tcBorders>
          </w:tcPr>
          <w:p w:rsidR="006169D2" w:rsidRPr="006169D2" w:rsidRDefault="006169D2" w:rsidP="006169D2">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Доновская поселенческая библиотека филиал № 2 (сельская)</w:t>
            </w:r>
          </w:p>
          <w:p w:rsidR="00AF04F5" w:rsidRPr="006169D2" w:rsidRDefault="00AF04F5" w:rsidP="006169D2">
            <w:pPr>
              <w:pStyle w:val="af2"/>
              <w:tabs>
                <w:tab w:val="left" w:pos="0"/>
              </w:tabs>
              <w:spacing w:after="0" w:line="240" w:lineRule="auto"/>
              <w:ind w:left="0"/>
              <w:rPr>
                <w:rFonts w:ascii="Times New Roman" w:hAnsi="Times New Roman"/>
                <w:sz w:val="20"/>
                <w:szCs w:val="20"/>
              </w:rPr>
            </w:pPr>
          </w:p>
        </w:tc>
        <w:tc>
          <w:tcPr>
            <w:tcW w:w="1193" w:type="dxa"/>
            <w:tcBorders>
              <w:top w:val="single" w:sz="4" w:space="0" w:color="000000"/>
              <w:left w:val="single" w:sz="4" w:space="0" w:color="000000"/>
              <w:bottom w:val="single" w:sz="4" w:space="0" w:color="000000"/>
              <w:right w:val="single" w:sz="4" w:space="0" w:color="000000"/>
            </w:tcBorders>
          </w:tcPr>
          <w:p w:rsidR="00AF04F5" w:rsidRPr="006169D2" w:rsidRDefault="00F000F0" w:rsidP="00F000F0">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506</w:t>
            </w:r>
          </w:p>
        </w:tc>
        <w:tc>
          <w:tcPr>
            <w:tcW w:w="1305" w:type="dxa"/>
            <w:tcBorders>
              <w:top w:val="single" w:sz="4" w:space="0" w:color="000000"/>
              <w:left w:val="single" w:sz="4" w:space="0" w:color="000000"/>
              <w:bottom w:val="single" w:sz="4" w:space="0" w:color="000000"/>
              <w:right w:val="single" w:sz="4" w:space="0" w:color="000000"/>
            </w:tcBorders>
          </w:tcPr>
          <w:p w:rsidR="00AF04F5" w:rsidRPr="006169D2" w:rsidRDefault="00444D96" w:rsidP="00444D96">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88,8</w:t>
            </w:r>
          </w:p>
        </w:tc>
      </w:tr>
      <w:tr w:rsidR="00AF04F5" w:rsidRPr="00137A0B" w:rsidTr="006169D2">
        <w:tc>
          <w:tcPr>
            <w:tcW w:w="941" w:type="dxa"/>
            <w:tcBorders>
              <w:top w:val="single" w:sz="4" w:space="0" w:color="000000"/>
              <w:left w:val="single" w:sz="4" w:space="0" w:color="000000"/>
              <w:bottom w:val="single" w:sz="4" w:space="0" w:color="000000"/>
              <w:right w:val="single" w:sz="4" w:space="0" w:color="000000"/>
            </w:tcBorders>
          </w:tcPr>
          <w:p w:rsidR="00AF04F5" w:rsidRPr="006169D2" w:rsidRDefault="00AF04F5">
            <w:pPr>
              <w:tabs>
                <w:tab w:val="left" w:pos="0"/>
              </w:tabs>
              <w:spacing w:after="0" w:line="240" w:lineRule="auto"/>
              <w:rPr>
                <w:rFonts w:ascii="Times New Roman" w:hAnsi="Times New Roman"/>
                <w:sz w:val="20"/>
                <w:szCs w:val="20"/>
              </w:rPr>
            </w:pPr>
            <w:r w:rsidRPr="006169D2">
              <w:rPr>
                <w:rFonts w:ascii="Times New Roman" w:hAnsi="Times New Roman"/>
                <w:sz w:val="20"/>
                <w:szCs w:val="20"/>
              </w:rPr>
              <w:t>4.</w:t>
            </w:r>
          </w:p>
        </w:tc>
        <w:tc>
          <w:tcPr>
            <w:tcW w:w="1696" w:type="dxa"/>
            <w:tcBorders>
              <w:top w:val="single" w:sz="4" w:space="0" w:color="000000"/>
              <w:left w:val="single" w:sz="4" w:space="0" w:color="000000"/>
              <w:bottom w:val="single" w:sz="4" w:space="0" w:color="000000"/>
              <w:right w:val="single" w:sz="4" w:space="0" w:color="000000"/>
            </w:tcBorders>
          </w:tcPr>
          <w:p w:rsidR="00AF04F5" w:rsidRPr="006169D2" w:rsidRDefault="00AF04F5" w:rsidP="00AF04F5">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с. Чупрово</w:t>
            </w:r>
          </w:p>
        </w:tc>
        <w:tc>
          <w:tcPr>
            <w:tcW w:w="1400" w:type="dxa"/>
            <w:tcBorders>
              <w:top w:val="single" w:sz="4" w:space="0" w:color="000000"/>
              <w:left w:val="single" w:sz="4" w:space="0" w:color="000000"/>
              <w:bottom w:val="single" w:sz="4" w:space="0" w:color="000000"/>
              <w:right w:val="single" w:sz="4" w:space="0" w:color="000000"/>
            </w:tcBorders>
          </w:tcPr>
          <w:p w:rsidR="00AF04F5" w:rsidRPr="006169D2" w:rsidRDefault="00AF04F5" w:rsidP="00AF04F5">
            <w:pPr>
              <w:pStyle w:val="af2"/>
              <w:tabs>
                <w:tab w:val="left" w:pos="0"/>
              </w:tabs>
              <w:spacing w:after="0" w:line="240" w:lineRule="auto"/>
              <w:ind w:left="0"/>
              <w:jc w:val="center"/>
              <w:rPr>
                <w:rFonts w:ascii="Times New Roman" w:hAnsi="Times New Roman"/>
                <w:sz w:val="20"/>
                <w:szCs w:val="20"/>
              </w:rPr>
            </w:pPr>
            <w:r w:rsidRPr="006169D2">
              <w:rPr>
                <w:rFonts w:ascii="Times New Roman" w:hAnsi="Times New Roman"/>
                <w:sz w:val="20"/>
                <w:szCs w:val="20"/>
              </w:rPr>
              <w:t>410</w:t>
            </w:r>
          </w:p>
        </w:tc>
        <w:tc>
          <w:tcPr>
            <w:tcW w:w="3046" w:type="dxa"/>
            <w:tcBorders>
              <w:top w:val="single" w:sz="4" w:space="0" w:color="000000"/>
              <w:left w:val="single" w:sz="4" w:space="0" w:color="000000"/>
              <w:bottom w:val="single" w:sz="4" w:space="0" w:color="000000"/>
              <w:right w:val="single" w:sz="4" w:space="0" w:color="000000"/>
            </w:tcBorders>
          </w:tcPr>
          <w:p w:rsidR="006169D2" w:rsidRPr="006169D2" w:rsidRDefault="006169D2" w:rsidP="006169D2">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Чупровская поселенческая библиотека филиал № 3 (сельская)</w:t>
            </w:r>
          </w:p>
          <w:p w:rsidR="00AF04F5" w:rsidRPr="006169D2" w:rsidRDefault="00AF04F5" w:rsidP="006169D2">
            <w:pPr>
              <w:pStyle w:val="af2"/>
              <w:tabs>
                <w:tab w:val="left" w:pos="0"/>
              </w:tabs>
              <w:spacing w:after="0" w:line="240" w:lineRule="auto"/>
              <w:ind w:left="0"/>
              <w:rPr>
                <w:rFonts w:ascii="Times New Roman" w:hAnsi="Times New Roman"/>
                <w:sz w:val="20"/>
                <w:szCs w:val="20"/>
              </w:rPr>
            </w:pPr>
          </w:p>
        </w:tc>
        <w:tc>
          <w:tcPr>
            <w:tcW w:w="1193" w:type="dxa"/>
            <w:tcBorders>
              <w:top w:val="single" w:sz="4" w:space="0" w:color="000000"/>
              <w:left w:val="single" w:sz="4" w:space="0" w:color="000000"/>
              <w:bottom w:val="single" w:sz="4" w:space="0" w:color="000000"/>
              <w:right w:val="single" w:sz="4" w:space="0" w:color="000000"/>
            </w:tcBorders>
          </w:tcPr>
          <w:p w:rsidR="00AF04F5" w:rsidRPr="006169D2" w:rsidRDefault="00F000F0" w:rsidP="00F000F0">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82</w:t>
            </w:r>
          </w:p>
        </w:tc>
        <w:tc>
          <w:tcPr>
            <w:tcW w:w="1305" w:type="dxa"/>
            <w:tcBorders>
              <w:top w:val="single" w:sz="4" w:space="0" w:color="000000"/>
              <w:left w:val="single" w:sz="4" w:space="0" w:color="000000"/>
              <w:bottom w:val="single" w:sz="4" w:space="0" w:color="000000"/>
              <w:right w:val="single" w:sz="4" w:space="0" w:color="000000"/>
            </w:tcBorders>
          </w:tcPr>
          <w:p w:rsidR="00AF04F5" w:rsidRPr="006169D2" w:rsidRDefault="00444D96" w:rsidP="00444D96">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20,0</w:t>
            </w:r>
          </w:p>
        </w:tc>
      </w:tr>
      <w:tr w:rsidR="00AF04F5" w:rsidRPr="00137A0B" w:rsidTr="006169D2">
        <w:tc>
          <w:tcPr>
            <w:tcW w:w="941" w:type="dxa"/>
            <w:tcBorders>
              <w:top w:val="single" w:sz="4" w:space="0" w:color="000000"/>
              <w:left w:val="single" w:sz="4" w:space="0" w:color="000000"/>
              <w:bottom w:val="single" w:sz="4" w:space="0" w:color="000000"/>
              <w:right w:val="single" w:sz="4" w:space="0" w:color="000000"/>
            </w:tcBorders>
          </w:tcPr>
          <w:p w:rsidR="00AF04F5" w:rsidRPr="006169D2" w:rsidRDefault="00AF04F5">
            <w:pPr>
              <w:tabs>
                <w:tab w:val="left" w:pos="0"/>
              </w:tabs>
              <w:spacing w:after="0" w:line="240" w:lineRule="auto"/>
              <w:rPr>
                <w:rFonts w:ascii="Times New Roman" w:hAnsi="Times New Roman"/>
                <w:sz w:val="20"/>
                <w:szCs w:val="20"/>
              </w:rPr>
            </w:pPr>
            <w:r w:rsidRPr="006169D2">
              <w:rPr>
                <w:rFonts w:ascii="Times New Roman" w:hAnsi="Times New Roman"/>
                <w:sz w:val="20"/>
                <w:szCs w:val="20"/>
              </w:rPr>
              <w:t>5.</w:t>
            </w:r>
          </w:p>
        </w:tc>
        <w:tc>
          <w:tcPr>
            <w:tcW w:w="1696" w:type="dxa"/>
            <w:tcBorders>
              <w:top w:val="single" w:sz="4" w:space="0" w:color="000000"/>
              <w:left w:val="single" w:sz="4" w:space="0" w:color="000000"/>
              <w:bottom w:val="single" w:sz="4" w:space="0" w:color="000000"/>
              <w:right w:val="single" w:sz="4" w:space="0" w:color="000000"/>
            </w:tcBorders>
          </w:tcPr>
          <w:p w:rsidR="00AF04F5" w:rsidRPr="006169D2" w:rsidRDefault="00AF04F5" w:rsidP="00AF04F5">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с. Нижний Калгукан</w:t>
            </w:r>
          </w:p>
        </w:tc>
        <w:tc>
          <w:tcPr>
            <w:tcW w:w="1400" w:type="dxa"/>
            <w:tcBorders>
              <w:top w:val="single" w:sz="4" w:space="0" w:color="000000"/>
              <w:left w:val="single" w:sz="4" w:space="0" w:color="000000"/>
              <w:bottom w:val="single" w:sz="4" w:space="0" w:color="000000"/>
              <w:right w:val="single" w:sz="4" w:space="0" w:color="000000"/>
            </w:tcBorders>
          </w:tcPr>
          <w:p w:rsidR="00AF04F5" w:rsidRPr="006169D2" w:rsidRDefault="00AF04F5" w:rsidP="00AF04F5">
            <w:pPr>
              <w:pStyle w:val="af2"/>
              <w:tabs>
                <w:tab w:val="left" w:pos="0"/>
              </w:tabs>
              <w:spacing w:after="0" w:line="240" w:lineRule="auto"/>
              <w:ind w:left="0"/>
              <w:jc w:val="center"/>
              <w:rPr>
                <w:rFonts w:ascii="Times New Roman" w:hAnsi="Times New Roman"/>
                <w:sz w:val="20"/>
                <w:szCs w:val="20"/>
              </w:rPr>
            </w:pPr>
            <w:r w:rsidRPr="006169D2">
              <w:rPr>
                <w:rFonts w:ascii="Times New Roman" w:hAnsi="Times New Roman"/>
                <w:sz w:val="20"/>
                <w:szCs w:val="20"/>
              </w:rPr>
              <w:t>607</w:t>
            </w:r>
          </w:p>
        </w:tc>
        <w:tc>
          <w:tcPr>
            <w:tcW w:w="3046" w:type="dxa"/>
            <w:tcBorders>
              <w:top w:val="single" w:sz="4" w:space="0" w:color="000000"/>
              <w:left w:val="single" w:sz="4" w:space="0" w:color="000000"/>
              <w:bottom w:val="single" w:sz="4" w:space="0" w:color="000000"/>
              <w:right w:val="single" w:sz="4" w:space="0" w:color="000000"/>
            </w:tcBorders>
          </w:tcPr>
          <w:p w:rsidR="006169D2" w:rsidRPr="006169D2" w:rsidRDefault="006169D2" w:rsidP="006169D2">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Нижне – Калгуканская поселенческая библиотека филиал № 4 (сельская)</w:t>
            </w:r>
          </w:p>
          <w:p w:rsidR="00AF04F5" w:rsidRPr="006169D2" w:rsidRDefault="00AF04F5" w:rsidP="006169D2">
            <w:pPr>
              <w:pStyle w:val="af2"/>
              <w:tabs>
                <w:tab w:val="left" w:pos="0"/>
              </w:tabs>
              <w:spacing w:after="0" w:line="240" w:lineRule="auto"/>
              <w:ind w:left="0"/>
              <w:rPr>
                <w:rFonts w:ascii="Times New Roman" w:hAnsi="Times New Roman"/>
                <w:sz w:val="20"/>
                <w:szCs w:val="20"/>
              </w:rPr>
            </w:pPr>
          </w:p>
        </w:tc>
        <w:tc>
          <w:tcPr>
            <w:tcW w:w="1193" w:type="dxa"/>
            <w:tcBorders>
              <w:top w:val="single" w:sz="4" w:space="0" w:color="000000"/>
              <w:left w:val="single" w:sz="4" w:space="0" w:color="000000"/>
              <w:bottom w:val="single" w:sz="4" w:space="0" w:color="000000"/>
              <w:right w:val="single" w:sz="4" w:space="0" w:color="000000"/>
            </w:tcBorders>
          </w:tcPr>
          <w:p w:rsidR="00AF04F5" w:rsidRPr="006169D2" w:rsidRDefault="00F000F0" w:rsidP="00F000F0">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304</w:t>
            </w:r>
          </w:p>
        </w:tc>
        <w:tc>
          <w:tcPr>
            <w:tcW w:w="1305" w:type="dxa"/>
            <w:tcBorders>
              <w:top w:val="single" w:sz="4" w:space="0" w:color="000000"/>
              <w:left w:val="single" w:sz="4" w:space="0" w:color="000000"/>
              <w:bottom w:val="single" w:sz="4" w:space="0" w:color="000000"/>
              <w:right w:val="single" w:sz="4" w:space="0" w:color="000000"/>
            </w:tcBorders>
          </w:tcPr>
          <w:p w:rsidR="00AF04F5" w:rsidRPr="006169D2" w:rsidRDefault="00444D96" w:rsidP="00444D96">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50,1</w:t>
            </w:r>
          </w:p>
        </w:tc>
      </w:tr>
      <w:tr w:rsidR="00AF04F5" w:rsidRPr="00137A0B" w:rsidTr="006169D2">
        <w:tc>
          <w:tcPr>
            <w:tcW w:w="941" w:type="dxa"/>
            <w:tcBorders>
              <w:top w:val="single" w:sz="4" w:space="0" w:color="000000"/>
              <w:left w:val="single" w:sz="4" w:space="0" w:color="000000"/>
              <w:bottom w:val="single" w:sz="4" w:space="0" w:color="000000"/>
              <w:right w:val="single" w:sz="4" w:space="0" w:color="000000"/>
            </w:tcBorders>
          </w:tcPr>
          <w:p w:rsidR="00AF04F5" w:rsidRPr="006169D2" w:rsidRDefault="00AF04F5">
            <w:pPr>
              <w:tabs>
                <w:tab w:val="left" w:pos="0"/>
              </w:tabs>
              <w:spacing w:after="0" w:line="240" w:lineRule="auto"/>
              <w:rPr>
                <w:rFonts w:ascii="Times New Roman" w:hAnsi="Times New Roman"/>
                <w:sz w:val="20"/>
                <w:szCs w:val="20"/>
              </w:rPr>
            </w:pPr>
            <w:r w:rsidRPr="006169D2">
              <w:rPr>
                <w:rFonts w:ascii="Times New Roman" w:hAnsi="Times New Roman"/>
                <w:sz w:val="20"/>
                <w:szCs w:val="20"/>
              </w:rPr>
              <w:t>6.</w:t>
            </w:r>
          </w:p>
        </w:tc>
        <w:tc>
          <w:tcPr>
            <w:tcW w:w="1696" w:type="dxa"/>
            <w:tcBorders>
              <w:top w:val="single" w:sz="4" w:space="0" w:color="000000"/>
              <w:left w:val="single" w:sz="4" w:space="0" w:color="000000"/>
              <w:bottom w:val="single" w:sz="4" w:space="0" w:color="000000"/>
              <w:right w:val="single" w:sz="4" w:space="0" w:color="000000"/>
            </w:tcBorders>
          </w:tcPr>
          <w:p w:rsidR="00AF04F5" w:rsidRPr="006169D2" w:rsidRDefault="00AF04F5" w:rsidP="00AF04F5">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с. Козлово</w:t>
            </w:r>
          </w:p>
        </w:tc>
        <w:tc>
          <w:tcPr>
            <w:tcW w:w="1400" w:type="dxa"/>
            <w:tcBorders>
              <w:top w:val="single" w:sz="4" w:space="0" w:color="000000"/>
              <w:left w:val="single" w:sz="4" w:space="0" w:color="000000"/>
              <w:bottom w:val="single" w:sz="4" w:space="0" w:color="000000"/>
              <w:right w:val="single" w:sz="4" w:space="0" w:color="000000"/>
            </w:tcBorders>
          </w:tcPr>
          <w:p w:rsidR="00AF04F5" w:rsidRPr="006169D2" w:rsidRDefault="00AF04F5" w:rsidP="00AF04F5">
            <w:pPr>
              <w:pStyle w:val="af2"/>
              <w:tabs>
                <w:tab w:val="left" w:pos="0"/>
              </w:tabs>
              <w:spacing w:after="0" w:line="240" w:lineRule="auto"/>
              <w:ind w:left="0"/>
              <w:jc w:val="center"/>
              <w:rPr>
                <w:rFonts w:ascii="Times New Roman" w:hAnsi="Times New Roman"/>
                <w:sz w:val="20"/>
                <w:szCs w:val="20"/>
              </w:rPr>
            </w:pPr>
            <w:r w:rsidRPr="006169D2">
              <w:rPr>
                <w:rFonts w:ascii="Times New Roman" w:hAnsi="Times New Roman"/>
                <w:sz w:val="20"/>
                <w:szCs w:val="20"/>
              </w:rPr>
              <w:t>129</w:t>
            </w:r>
          </w:p>
        </w:tc>
        <w:tc>
          <w:tcPr>
            <w:tcW w:w="3046" w:type="dxa"/>
            <w:tcBorders>
              <w:top w:val="single" w:sz="4" w:space="0" w:color="000000"/>
              <w:left w:val="single" w:sz="4" w:space="0" w:color="000000"/>
              <w:bottom w:val="single" w:sz="4" w:space="0" w:color="000000"/>
              <w:right w:val="single" w:sz="4" w:space="0" w:color="000000"/>
            </w:tcBorders>
          </w:tcPr>
          <w:p w:rsidR="006169D2" w:rsidRPr="006169D2" w:rsidRDefault="006169D2" w:rsidP="006169D2">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Козловская поселенческая библиотека филиал № 5 (сельская)</w:t>
            </w:r>
          </w:p>
          <w:p w:rsidR="00AF04F5" w:rsidRPr="006169D2" w:rsidRDefault="00AF04F5" w:rsidP="006169D2">
            <w:pPr>
              <w:pStyle w:val="af2"/>
              <w:tabs>
                <w:tab w:val="left" w:pos="0"/>
              </w:tabs>
              <w:spacing w:after="0" w:line="240" w:lineRule="auto"/>
              <w:ind w:left="0"/>
              <w:rPr>
                <w:rFonts w:ascii="Times New Roman" w:hAnsi="Times New Roman"/>
                <w:sz w:val="20"/>
                <w:szCs w:val="20"/>
              </w:rPr>
            </w:pPr>
          </w:p>
        </w:tc>
        <w:tc>
          <w:tcPr>
            <w:tcW w:w="1193" w:type="dxa"/>
            <w:tcBorders>
              <w:top w:val="single" w:sz="4" w:space="0" w:color="000000"/>
              <w:left w:val="single" w:sz="4" w:space="0" w:color="000000"/>
              <w:bottom w:val="single" w:sz="4" w:space="0" w:color="000000"/>
              <w:right w:val="single" w:sz="4" w:space="0" w:color="000000"/>
            </w:tcBorders>
          </w:tcPr>
          <w:p w:rsidR="00AF04F5" w:rsidRPr="006169D2" w:rsidRDefault="00F000F0" w:rsidP="00F000F0">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87</w:t>
            </w:r>
          </w:p>
        </w:tc>
        <w:tc>
          <w:tcPr>
            <w:tcW w:w="1305" w:type="dxa"/>
            <w:tcBorders>
              <w:top w:val="single" w:sz="4" w:space="0" w:color="000000"/>
              <w:left w:val="single" w:sz="4" w:space="0" w:color="000000"/>
              <w:bottom w:val="single" w:sz="4" w:space="0" w:color="000000"/>
              <w:right w:val="single" w:sz="4" w:space="0" w:color="000000"/>
            </w:tcBorders>
          </w:tcPr>
          <w:p w:rsidR="00AF04F5" w:rsidRPr="006169D2" w:rsidRDefault="00444D96" w:rsidP="00444D96">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67,4</w:t>
            </w:r>
          </w:p>
        </w:tc>
      </w:tr>
      <w:tr w:rsidR="00AF04F5" w:rsidRPr="00137A0B" w:rsidTr="006169D2">
        <w:tc>
          <w:tcPr>
            <w:tcW w:w="941" w:type="dxa"/>
            <w:tcBorders>
              <w:top w:val="single" w:sz="4" w:space="0" w:color="000000"/>
              <w:left w:val="single" w:sz="4" w:space="0" w:color="000000"/>
              <w:bottom w:val="single" w:sz="4" w:space="0" w:color="000000"/>
              <w:right w:val="single" w:sz="4" w:space="0" w:color="000000"/>
            </w:tcBorders>
          </w:tcPr>
          <w:p w:rsidR="00AF04F5" w:rsidRPr="006169D2" w:rsidRDefault="00AF04F5">
            <w:pPr>
              <w:tabs>
                <w:tab w:val="left" w:pos="0"/>
              </w:tabs>
              <w:spacing w:after="0" w:line="240" w:lineRule="auto"/>
              <w:rPr>
                <w:rFonts w:ascii="Times New Roman" w:hAnsi="Times New Roman"/>
                <w:sz w:val="20"/>
                <w:szCs w:val="20"/>
              </w:rPr>
            </w:pPr>
            <w:r w:rsidRPr="006169D2">
              <w:rPr>
                <w:rFonts w:ascii="Times New Roman" w:hAnsi="Times New Roman"/>
                <w:sz w:val="20"/>
                <w:szCs w:val="20"/>
              </w:rPr>
              <w:t>7.</w:t>
            </w:r>
          </w:p>
        </w:tc>
        <w:tc>
          <w:tcPr>
            <w:tcW w:w="1696" w:type="dxa"/>
            <w:tcBorders>
              <w:top w:val="single" w:sz="4" w:space="0" w:color="000000"/>
              <w:left w:val="single" w:sz="4" w:space="0" w:color="000000"/>
              <w:bottom w:val="single" w:sz="4" w:space="0" w:color="000000"/>
              <w:right w:val="single" w:sz="4" w:space="0" w:color="000000"/>
            </w:tcBorders>
          </w:tcPr>
          <w:p w:rsidR="00AF04F5" w:rsidRPr="006169D2" w:rsidRDefault="00AF04F5" w:rsidP="00AF04F5">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с. Бура</w:t>
            </w:r>
          </w:p>
        </w:tc>
        <w:tc>
          <w:tcPr>
            <w:tcW w:w="1400" w:type="dxa"/>
            <w:tcBorders>
              <w:top w:val="single" w:sz="4" w:space="0" w:color="000000"/>
              <w:left w:val="single" w:sz="4" w:space="0" w:color="000000"/>
              <w:bottom w:val="single" w:sz="4" w:space="0" w:color="000000"/>
              <w:right w:val="single" w:sz="4" w:space="0" w:color="000000"/>
            </w:tcBorders>
          </w:tcPr>
          <w:p w:rsidR="00AF04F5" w:rsidRPr="006169D2" w:rsidRDefault="00AF04F5" w:rsidP="00AF04F5">
            <w:pPr>
              <w:pStyle w:val="af2"/>
              <w:tabs>
                <w:tab w:val="left" w:pos="0"/>
              </w:tabs>
              <w:spacing w:after="0" w:line="240" w:lineRule="auto"/>
              <w:ind w:left="0"/>
              <w:jc w:val="center"/>
              <w:rPr>
                <w:rFonts w:ascii="Times New Roman" w:hAnsi="Times New Roman"/>
                <w:sz w:val="20"/>
                <w:szCs w:val="20"/>
              </w:rPr>
            </w:pPr>
            <w:r w:rsidRPr="006169D2">
              <w:rPr>
                <w:rFonts w:ascii="Times New Roman" w:hAnsi="Times New Roman"/>
                <w:sz w:val="20"/>
                <w:szCs w:val="20"/>
              </w:rPr>
              <w:t>447</w:t>
            </w:r>
          </w:p>
        </w:tc>
        <w:tc>
          <w:tcPr>
            <w:tcW w:w="3046" w:type="dxa"/>
            <w:tcBorders>
              <w:top w:val="single" w:sz="4" w:space="0" w:color="000000"/>
              <w:left w:val="single" w:sz="4" w:space="0" w:color="000000"/>
              <w:bottom w:val="single" w:sz="4" w:space="0" w:color="000000"/>
              <w:right w:val="single" w:sz="4" w:space="0" w:color="000000"/>
            </w:tcBorders>
          </w:tcPr>
          <w:p w:rsidR="006169D2" w:rsidRPr="006169D2" w:rsidRDefault="006169D2" w:rsidP="006169D2">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Буринская поселенческая библиотека филиал № 6 (сельская)</w:t>
            </w:r>
          </w:p>
          <w:p w:rsidR="00AF04F5" w:rsidRPr="006169D2" w:rsidRDefault="00AF04F5" w:rsidP="006169D2">
            <w:pPr>
              <w:pStyle w:val="af2"/>
              <w:tabs>
                <w:tab w:val="left" w:pos="0"/>
              </w:tabs>
              <w:spacing w:after="0" w:line="240" w:lineRule="auto"/>
              <w:ind w:left="0"/>
              <w:rPr>
                <w:rFonts w:ascii="Times New Roman" w:hAnsi="Times New Roman"/>
                <w:sz w:val="20"/>
                <w:szCs w:val="20"/>
              </w:rPr>
            </w:pPr>
          </w:p>
        </w:tc>
        <w:tc>
          <w:tcPr>
            <w:tcW w:w="1193" w:type="dxa"/>
            <w:tcBorders>
              <w:top w:val="single" w:sz="4" w:space="0" w:color="000000"/>
              <w:left w:val="single" w:sz="4" w:space="0" w:color="000000"/>
              <w:bottom w:val="single" w:sz="4" w:space="0" w:color="000000"/>
              <w:right w:val="single" w:sz="4" w:space="0" w:color="000000"/>
            </w:tcBorders>
          </w:tcPr>
          <w:p w:rsidR="00AF04F5" w:rsidRPr="006169D2" w:rsidRDefault="00F000F0" w:rsidP="00F000F0">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357</w:t>
            </w:r>
          </w:p>
        </w:tc>
        <w:tc>
          <w:tcPr>
            <w:tcW w:w="1305" w:type="dxa"/>
            <w:tcBorders>
              <w:top w:val="single" w:sz="4" w:space="0" w:color="000000"/>
              <w:left w:val="single" w:sz="4" w:space="0" w:color="000000"/>
              <w:bottom w:val="single" w:sz="4" w:space="0" w:color="000000"/>
              <w:right w:val="single" w:sz="4" w:space="0" w:color="000000"/>
            </w:tcBorders>
          </w:tcPr>
          <w:p w:rsidR="00AF04F5" w:rsidRPr="006169D2" w:rsidRDefault="00444D96" w:rsidP="00444D96">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79,9</w:t>
            </w:r>
          </w:p>
        </w:tc>
      </w:tr>
      <w:tr w:rsidR="00AF04F5" w:rsidRPr="00137A0B" w:rsidTr="006169D2">
        <w:tc>
          <w:tcPr>
            <w:tcW w:w="941" w:type="dxa"/>
            <w:tcBorders>
              <w:top w:val="single" w:sz="4" w:space="0" w:color="000000"/>
              <w:left w:val="single" w:sz="4" w:space="0" w:color="000000"/>
              <w:bottom w:val="single" w:sz="4" w:space="0" w:color="000000"/>
              <w:right w:val="single" w:sz="4" w:space="0" w:color="000000"/>
            </w:tcBorders>
          </w:tcPr>
          <w:p w:rsidR="00AF04F5" w:rsidRPr="006169D2" w:rsidRDefault="00AF04F5">
            <w:pPr>
              <w:tabs>
                <w:tab w:val="left" w:pos="0"/>
              </w:tabs>
              <w:spacing w:after="0" w:line="240" w:lineRule="auto"/>
              <w:rPr>
                <w:rFonts w:ascii="Times New Roman" w:hAnsi="Times New Roman"/>
                <w:sz w:val="20"/>
                <w:szCs w:val="20"/>
              </w:rPr>
            </w:pPr>
            <w:r w:rsidRPr="006169D2">
              <w:rPr>
                <w:rFonts w:ascii="Times New Roman" w:hAnsi="Times New Roman"/>
                <w:sz w:val="20"/>
                <w:szCs w:val="20"/>
              </w:rPr>
              <w:t>8.</w:t>
            </w:r>
          </w:p>
        </w:tc>
        <w:tc>
          <w:tcPr>
            <w:tcW w:w="1696" w:type="dxa"/>
            <w:tcBorders>
              <w:top w:val="single" w:sz="4" w:space="0" w:color="000000"/>
              <w:left w:val="single" w:sz="4" w:space="0" w:color="000000"/>
              <w:bottom w:val="single" w:sz="4" w:space="0" w:color="000000"/>
              <w:right w:val="single" w:sz="4" w:space="0" w:color="000000"/>
            </w:tcBorders>
          </w:tcPr>
          <w:p w:rsidR="00AF04F5" w:rsidRPr="006169D2" w:rsidRDefault="00AF04F5" w:rsidP="00AF04F5">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с. Средняя Борзя</w:t>
            </w:r>
          </w:p>
        </w:tc>
        <w:tc>
          <w:tcPr>
            <w:tcW w:w="1400" w:type="dxa"/>
            <w:tcBorders>
              <w:top w:val="single" w:sz="4" w:space="0" w:color="000000"/>
              <w:left w:val="single" w:sz="4" w:space="0" w:color="000000"/>
              <w:bottom w:val="single" w:sz="4" w:space="0" w:color="000000"/>
              <w:right w:val="single" w:sz="4" w:space="0" w:color="000000"/>
            </w:tcBorders>
          </w:tcPr>
          <w:p w:rsidR="00AF04F5" w:rsidRPr="006169D2" w:rsidRDefault="00AF04F5" w:rsidP="00AF04F5">
            <w:pPr>
              <w:pStyle w:val="af2"/>
              <w:tabs>
                <w:tab w:val="left" w:pos="0"/>
              </w:tabs>
              <w:spacing w:after="0" w:line="240" w:lineRule="auto"/>
              <w:ind w:left="0"/>
              <w:jc w:val="center"/>
              <w:rPr>
                <w:rFonts w:ascii="Times New Roman" w:hAnsi="Times New Roman"/>
                <w:sz w:val="20"/>
                <w:szCs w:val="20"/>
              </w:rPr>
            </w:pPr>
            <w:r w:rsidRPr="006169D2">
              <w:rPr>
                <w:rFonts w:ascii="Times New Roman" w:hAnsi="Times New Roman"/>
                <w:sz w:val="20"/>
                <w:szCs w:val="20"/>
              </w:rPr>
              <w:t>366</w:t>
            </w:r>
          </w:p>
        </w:tc>
        <w:tc>
          <w:tcPr>
            <w:tcW w:w="3046" w:type="dxa"/>
            <w:tcBorders>
              <w:top w:val="single" w:sz="4" w:space="0" w:color="000000"/>
              <w:left w:val="single" w:sz="4" w:space="0" w:color="000000"/>
              <w:bottom w:val="single" w:sz="4" w:space="0" w:color="000000"/>
              <w:right w:val="single" w:sz="4" w:space="0" w:color="000000"/>
            </w:tcBorders>
          </w:tcPr>
          <w:p w:rsidR="006169D2" w:rsidRPr="006169D2" w:rsidRDefault="006169D2" w:rsidP="006169D2">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Средне – Борзинская поселенческая библиотека филиал № 7 (сельская)</w:t>
            </w:r>
          </w:p>
          <w:p w:rsidR="00AF04F5" w:rsidRPr="006169D2" w:rsidRDefault="00AF04F5" w:rsidP="006169D2">
            <w:pPr>
              <w:pStyle w:val="af2"/>
              <w:tabs>
                <w:tab w:val="left" w:pos="0"/>
              </w:tabs>
              <w:spacing w:after="0" w:line="240" w:lineRule="auto"/>
              <w:ind w:left="0"/>
              <w:rPr>
                <w:rFonts w:ascii="Times New Roman" w:hAnsi="Times New Roman"/>
                <w:sz w:val="20"/>
                <w:szCs w:val="20"/>
              </w:rPr>
            </w:pPr>
          </w:p>
        </w:tc>
        <w:tc>
          <w:tcPr>
            <w:tcW w:w="1193" w:type="dxa"/>
            <w:tcBorders>
              <w:top w:val="single" w:sz="4" w:space="0" w:color="000000"/>
              <w:left w:val="single" w:sz="4" w:space="0" w:color="000000"/>
              <w:bottom w:val="single" w:sz="4" w:space="0" w:color="000000"/>
              <w:right w:val="single" w:sz="4" w:space="0" w:color="000000"/>
            </w:tcBorders>
          </w:tcPr>
          <w:p w:rsidR="00AF04F5" w:rsidRPr="006169D2" w:rsidRDefault="00F000F0" w:rsidP="00F000F0">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179</w:t>
            </w:r>
          </w:p>
        </w:tc>
        <w:tc>
          <w:tcPr>
            <w:tcW w:w="1305" w:type="dxa"/>
            <w:tcBorders>
              <w:top w:val="single" w:sz="4" w:space="0" w:color="000000"/>
              <w:left w:val="single" w:sz="4" w:space="0" w:color="000000"/>
              <w:bottom w:val="single" w:sz="4" w:space="0" w:color="000000"/>
              <w:right w:val="single" w:sz="4" w:space="0" w:color="000000"/>
            </w:tcBorders>
          </w:tcPr>
          <w:p w:rsidR="00AF04F5" w:rsidRPr="006169D2" w:rsidRDefault="00E03875" w:rsidP="00444D96">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48,9</w:t>
            </w:r>
          </w:p>
        </w:tc>
      </w:tr>
      <w:tr w:rsidR="00AF04F5" w:rsidRPr="00137A0B" w:rsidTr="006169D2">
        <w:tc>
          <w:tcPr>
            <w:tcW w:w="941" w:type="dxa"/>
            <w:tcBorders>
              <w:top w:val="single" w:sz="4" w:space="0" w:color="000000"/>
              <w:left w:val="single" w:sz="4" w:space="0" w:color="000000"/>
              <w:bottom w:val="single" w:sz="4" w:space="0" w:color="000000"/>
              <w:right w:val="single" w:sz="4" w:space="0" w:color="000000"/>
            </w:tcBorders>
          </w:tcPr>
          <w:p w:rsidR="00AF04F5" w:rsidRPr="006169D2" w:rsidRDefault="00AF04F5">
            <w:pPr>
              <w:tabs>
                <w:tab w:val="left" w:pos="0"/>
              </w:tabs>
              <w:spacing w:after="0" w:line="240" w:lineRule="auto"/>
              <w:rPr>
                <w:rFonts w:ascii="Times New Roman" w:hAnsi="Times New Roman"/>
                <w:sz w:val="20"/>
                <w:szCs w:val="20"/>
              </w:rPr>
            </w:pPr>
            <w:r w:rsidRPr="006169D2">
              <w:rPr>
                <w:rFonts w:ascii="Times New Roman" w:hAnsi="Times New Roman"/>
                <w:sz w:val="20"/>
                <w:szCs w:val="20"/>
              </w:rPr>
              <w:t>9.</w:t>
            </w:r>
          </w:p>
        </w:tc>
        <w:tc>
          <w:tcPr>
            <w:tcW w:w="1696" w:type="dxa"/>
            <w:tcBorders>
              <w:top w:val="single" w:sz="4" w:space="0" w:color="000000"/>
              <w:left w:val="single" w:sz="4" w:space="0" w:color="000000"/>
              <w:bottom w:val="single" w:sz="4" w:space="0" w:color="000000"/>
              <w:right w:val="single" w:sz="4" w:space="0" w:color="000000"/>
            </w:tcBorders>
          </w:tcPr>
          <w:p w:rsidR="00AF04F5" w:rsidRPr="006169D2" w:rsidRDefault="00AF04F5" w:rsidP="00AF04F5">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с. Чингильтуй</w:t>
            </w:r>
          </w:p>
        </w:tc>
        <w:tc>
          <w:tcPr>
            <w:tcW w:w="1400" w:type="dxa"/>
            <w:tcBorders>
              <w:top w:val="single" w:sz="4" w:space="0" w:color="000000"/>
              <w:left w:val="single" w:sz="4" w:space="0" w:color="000000"/>
              <w:bottom w:val="single" w:sz="4" w:space="0" w:color="000000"/>
              <w:right w:val="single" w:sz="4" w:space="0" w:color="000000"/>
            </w:tcBorders>
          </w:tcPr>
          <w:p w:rsidR="00AF04F5" w:rsidRPr="006169D2" w:rsidRDefault="00AF04F5" w:rsidP="00AF04F5">
            <w:pPr>
              <w:pStyle w:val="af2"/>
              <w:tabs>
                <w:tab w:val="left" w:pos="0"/>
              </w:tabs>
              <w:spacing w:after="0" w:line="240" w:lineRule="auto"/>
              <w:ind w:left="0"/>
              <w:jc w:val="center"/>
              <w:rPr>
                <w:rFonts w:ascii="Times New Roman" w:hAnsi="Times New Roman"/>
                <w:sz w:val="20"/>
                <w:szCs w:val="20"/>
              </w:rPr>
            </w:pPr>
            <w:r w:rsidRPr="006169D2">
              <w:rPr>
                <w:rFonts w:ascii="Times New Roman" w:hAnsi="Times New Roman"/>
                <w:sz w:val="20"/>
                <w:szCs w:val="20"/>
              </w:rPr>
              <w:t>262</w:t>
            </w:r>
          </w:p>
        </w:tc>
        <w:tc>
          <w:tcPr>
            <w:tcW w:w="3046" w:type="dxa"/>
            <w:tcBorders>
              <w:top w:val="single" w:sz="4" w:space="0" w:color="000000"/>
              <w:left w:val="single" w:sz="4" w:space="0" w:color="000000"/>
              <w:bottom w:val="single" w:sz="4" w:space="0" w:color="000000"/>
              <w:right w:val="single" w:sz="4" w:space="0" w:color="000000"/>
            </w:tcBorders>
          </w:tcPr>
          <w:p w:rsidR="006169D2" w:rsidRPr="006169D2" w:rsidRDefault="006169D2" w:rsidP="006169D2">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Чингильтуйская поселенческая библиотека филиал № 8 (сельская)</w:t>
            </w:r>
          </w:p>
          <w:p w:rsidR="00AF04F5" w:rsidRPr="006169D2" w:rsidRDefault="00AF04F5" w:rsidP="006169D2">
            <w:pPr>
              <w:pStyle w:val="af2"/>
              <w:tabs>
                <w:tab w:val="left" w:pos="0"/>
              </w:tabs>
              <w:spacing w:after="0" w:line="240" w:lineRule="auto"/>
              <w:ind w:left="0"/>
              <w:rPr>
                <w:rFonts w:ascii="Times New Roman" w:hAnsi="Times New Roman"/>
                <w:sz w:val="20"/>
                <w:szCs w:val="20"/>
              </w:rPr>
            </w:pPr>
          </w:p>
        </w:tc>
        <w:tc>
          <w:tcPr>
            <w:tcW w:w="1193" w:type="dxa"/>
            <w:tcBorders>
              <w:top w:val="single" w:sz="4" w:space="0" w:color="000000"/>
              <w:left w:val="single" w:sz="4" w:space="0" w:color="000000"/>
              <w:bottom w:val="single" w:sz="4" w:space="0" w:color="000000"/>
              <w:right w:val="single" w:sz="4" w:space="0" w:color="000000"/>
            </w:tcBorders>
          </w:tcPr>
          <w:p w:rsidR="00AF04F5" w:rsidRPr="006169D2" w:rsidRDefault="00F000F0" w:rsidP="00F000F0">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203</w:t>
            </w:r>
          </w:p>
        </w:tc>
        <w:tc>
          <w:tcPr>
            <w:tcW w:w="1305" w:type="dxa"/>
            <w:tcBorders>
              <w:top w:val="single" w:sz="4" w:space="0" w:color="000000"/>
              <w:left w:val="single" w:sz="4" w:space="0" w:color="000000"/>
              <w:bottom w:val="single" w:sz="4" w:space="0" w:color="000000"/>
              <w:right w:val="single" w:sz="4" w:space="0" w:color="000000"/>
            </w:tcBorders>
          </w:tcPr>
          <w:p w:rsidR="00AF04F5" w:rsidRPr="006169D2" w:rsidRDefault="00E03875" w:rsidP="00444D96">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77,5</w:t>
            </w:r>
          </w:p>
        </w:tc>
      </w:tr>
      <w:tr w:rsidR="00AF04F5" w:rsidRPr="00137A0B" w:rsidTr="006169D2">
        <w:tc>
          <w:tcPr>
            <w:tcW w:w="941" w:type="dxa"/>
            <w:tcBorders>
              <w:top w:val="single" w:sz="4" w:space="0" w:color="000000"/>
              <w:left w:val="single" w:sz="4" w:space="0" w:color="000000"/>
              <w:bottom w:val="single" w:sz="4" w:space="0" w:color="000000"/>
              <w:right w:val="single" w:sz="4" w:space="0" w:color="000000"/>
            </w:tcBorders>
          </w:tcPr>
          <w:p w:rsidR="00AF04F5" w:rsidRPr="006169D2" w:rsidRDefault="00AF04F5">
            <w:pPr>
              <w:tabs>
                <w:tab w:val="left" w:pos="0"/>
              </w:tabs>
              <w:spacing w:after="0" w:line="240" w:lineRule="auto"/>
              <w:rPr>
                <w:rFonts w:ascii="Times New Roman" w:hAnsi="Times New Roman"/>
                <w:sz w:val="20"/>
                <w:szCs w:val="20"/>
              </w:rPr>
            </w:pPr>
            <w:r w:rsidRPr="006169D2">
              <w:rPr>
                <w:rFonts w:ascii="Times New Roman" w:hAnsi="Times New Roman"/>
                <w:sz w:val="20"/>
                <w:szCs w:val="20"/>
              </w:rPr>
              <w:t>10.</w:t>
            </w:r>
          </w:p>
        </w:tc>
        <w:tc>
          <w:tcPr>
            <w:tcW w:w="1696" w:type="dxa"/>
            <w:tcBorders>
              <w:top w:val="single" w:sz="4" w:space="0" w:color="000000"/>
              <w:left w:val="single" w:sz="4" w:space="0" w:color="000000"/>
              <w:bottom w:val="single" w:sz="4" w:space="0" w:color="000000"/>
              <w:right w:val="single" w:sz="4" w:space="0" w:color="000000"/>
            </w:tcBorders>
          </w:tcPr>
          <w:p w:rsidR="00AF04F5" w:rsidRPr="006169D2" w:rsidRDefault="00AF04F5" w:rsidP="00AF04F5">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 xml:space="preserve">с.Шивия </w:t>
            </w:r>
          </w:p>
        </w:tc>
        <w:tc>
          <w:tcPr>
            <w:tcW w:w="1400" w:type="dxa"/>
            <w:tcBorders>
              <w:top w:val="single" w:sz="4" w:space="0" w:color="000000"/>
              <w:left w:val="single" w:sz="4" w:space="0" w:color="000000"/>
              <w:bottom w:val="single" w:sz="4" w:space="0" w:color="000000"/>
              <w:right w:val="single" w:sz="4" w:space="0" w:color="000000"/>
            </w:tcBorders>
          </w:tcPr>
          <w:p w:rsidR="00AF04F5" w:rsidRPr="006169D2" w:rsidRDefault="00AF04F5" w:rsidP="00AF04F5">
            <w:pPr>
              <w:pStyle w:val="af2"/>
              <w:tabs>
                <w:tab w:val="left" w:pos="0"/>
              </w:tabs>
              <w:spacing w:after="0" w:line="240" w:lineRule="auto"/>
              <w:ind w:left="0"/>
              <w:jc w:val="center"/>
              <w:rPr>
                <w:rFonts w:ascii="Times New Roman" w:hAnsi="Times New Roman"/>
                <w:sz w:val="20"/>
                <w:szCs w:val="20"/>
              </w:rPr>
            </w:pPr>
            <w:r w:rsidRPr="006169D2">
              <w:rPr>
                <w:rFonts w:ascii="Times New Roman" w:hAnsi="Times New Roman"/>
                <w:sz w:val="20"/>
                <w:szCs w:val="20"/>
              </w:rPr>
              <w:t>169</w:t>
            </w:r>
          </w:p>
        </w:tc>
        <w:tc>
          <w:tcPr>
            <w:tcW w:w="3046" w:type="dxa"/>
            <w:tcBorders>
              <w:top w:val="single" w:sz="4" w:space="0" w:color="000000"/>
              <w:left w:val="single" w:sz="4" w:space="0" w:color="000000"/>
              <w:bottom w:val="single" w:sz="4" w:space="0" w:color="000000"/>
              <w:right w:val="single" w:sz="4" w:space="0" w:color="000000"/>
            </w:tcBorders>
          </w:tcPr>
          <w:p w:rsidR="006169D2" w:rsidRPr="006169D2" w:rsidRDefault="006169D2" w:rsidP="006169D2">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Шивиинская поселенческая библиотека филиал № 9 (сельская)</w:t>
            </w:r>
          </w:p>
          <w:p w:rsidR="00AF04F5" w:rsidRPr="006169D2" w:rsidRDefault="00AF04F5" w:rsidP="006169D2">
            <w:pPr>
              <w:pStyle w:val="af2"/>
              <w:tabs>
                <w:tab w:val="left" w:pos="0"/>
              </w:tabs>
              <w:spacing w:after="0" w:line="240" w:lineRule="auto"/>
              <w:ind w:left="0"/>
              <w:rPr>
                <w:rFonts w:ascii="Times New Roman" w:hAnsi="Times New Roman"/>
                <w:sz w:val="20"/>
                <w:szCs w:val="20"/>
              </w:rPr>
            </w:pPr>
          </w:p>
        </w:tc>
        <w:tc>
          <w:tcPr>
            <w:tcW w:w="1193" w:type="dxa"/>
            <w:tcBorders>
              <w:top w:val="single" w:sz="4" w:space="0" w:color="000000"/>
              <w:left w:val="single" w:sz="4" w:space="0" w:color="000000"/>
              <w:bottom w:val="single" w:sz="4" w:space="0" w:color="000000"/>
              <w:right w:val="single" w:sz="4" w:space="0" w:color="000000"/>
            </w:tcBorders>
          </w:tcPr>
          <w:p w:rsidR="00AF04F5" w:rsidRPr="006169D2" w:rsidRDefault="00F000F0" w:rsidP="00F000F0">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120</w:t>
            </w:r>
          </w:p>
        </w:tc>
        <w:tc>
          <w:tcPr>
            <w:tcW w:w="1305" w:type="dxa"/>
            <w:tcBorders>
              <w:top w:val="single" w:sz="4" w:space="0" w:color="000000"/>
              <w:left w:val="single" w:sz="4" w:space="0" w:color="000000"/>
              <w:bottom w:val="single" w:sz="4" w:space="0" w:color="000000"/>
              <w:right w:val="single" w:sz="4" w:space="0" w:color="000000"/>
            </w:tcBorders>
          </w:tcPr>
          <w:p w:rsidR="00AF04F5" w:rsidRPr="006169D2" w:rsidRDefault="00E03875" w:rsidP="00444D96">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71,0</w:t>
            </w:r>
          </w:p>
        </w:tc>
      </w:tr>
      <w:tr w:rsidR="00AF04F5" w:rsidRPr="00137A0B" w:rsidTr="006169D2">
        <w:tc>
          <w:tcPr>
            <w:tcW w:w="941" w:type="dxa"/>
            <w:tcBorders>
              <w:top w:val="single" w:sz="4" w:space="0" w:color="000000"/>
              <w:left w:val="single" w:sz="4" w:space="0" w:color="000000"/>
              <w:bottom w:val="single" w:sz="4" w:space="0" w:color="000000"/>
              <w:right w:val="single" w:sz="4" w:space="0" w:color="000000"/>
            </w:tcBorders>
          </w:tcPr>
          <w:p w:rsidR="00AF04F5" w:rsidRPr="006169D2" w:rsidRDefault="00AF04F5">
            <w:pPr>
              <w:tabs>
                <w:tab w:val="left" w:pos="0"/>
              </w:tabs>
              <w:spacing w:after="0" w:line="240" w:lineRule="auto"/>
              <w:rPr>
                <w:rFonts w:ascii="Times New Roman" w:hAnsi="Times New Roman"/>
                <w:sz w:val="20"/>
                <w:szCs w:val="20"/>
              </w:rPr>
            </w:pPr>
            <w:r w:rsidRPr="006169D2">
              <w:rPr>
                <w:rFonts w:ascii="Times New Roman" w:hAnsi="Times New Roman"/>
                <w:sz w:val="20"/>
                <w:szCs w:val="20"/>
              </w:rPr>
              <w:t>11.</w:t>
            </w:r>
          </w:p>
        </w:tc>
        <w:tc>
          <w:tcPr>
            <w:tcW w:w="1696" w:type="dxa"/>
            <w:tcBorders>
              <w:top w:val="single" w:sz="4" w:space="0" w:color="000000"/>
              <w:left w:val="single" w:sz="4" w:space="0" w:color="000000"/>
              <w:bottom w:val="single" w:sz="4" w:space="0" w:color="000000"/>
              <w:right w:val="single" w:sz="4" w:space="0" w:color="000000"/>
            </w:tcBorders>
          </w:tcPr>
          <w:p w:rsidR="00AF04F5" w:rsidRPr="006169D2" w:rsidRDefault="00AF04F5" w:rsidP="00AF04F5">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с. Кадая</w:t>
            </w:r>
          </w:p>
        </w:tc>
        <w:tc>
          <w:tcPr>
            <w:tcW w:w="1400" w:type="dxa"/>
            <w:tcBorders>
              <w:top w:val="single" w:sz="4" w:space="0" w:color="000000"/>
              <w:left w:val="single" w:sz="4" w:space="0" w:color="000000"/>
              <w:bottom w:val="single" w:sz="4" w:space="0" w:color="000000"/>
              <w:right w:val="single" w:sz="4" w:space="0" w:color="000000"/>
            </w:tcBorders>
          </w:tcPr>
          <w:p w:rsidR="00AF04F5" w:rsidRPr="006169D2" w:rsidRDefault="00AF04F5" w:rsidP="00AF04F5">
            <w:pPr>
              <w:pStyle w:val="af2"/>
              <w:tabs>
                <w:tab w:val="left" w:pos="0"/>
              </w:tabs>
              <w:spacing w:after="0" w:line="240" w:lineRule="auto"/>
              <w:ind w:left="0"/>
              <w:jc w:val="center"/>
              <w:rPr>
                <w:rFonts w:ascii="Times New Roman" w:hAnsi="Times New Roman"/>
                <w:sz w:val="20"/>
                <w:szCs w:val="20"/>
              </w:rPr>
            </w:pPr>
            <w:r w:rsidRPr="006169D2">
              <w:rPr>
                <w:rFonts w:ascii="Times New Roman" w:hAnsi="Times New Roman"/>
                <w:sz w:val="20"/>
                <w:szCs w:val="20"/>
              </w:rPr>
              <w:t>757</w:t>
            </w:r>
          </w:p>
        </w:tc>
        <w:tc>
          <w:tcPr>
            <w:tcW w:w="3046" w:type="dxa"/>
            <w:tcBorders>
              <w:top w:val="single" w:sz="4" w:space="0" w:color="000000"/>
              <w:left w:val="single" w:sz="4" w:space="0" w:color="000000"/>
              <w:bottom w:val="single" w:sz="4" w:space="0" w:color="000000"/>
              <w:right w:val="single" w:sz="4" w:space="0" w:color="000000"/>
            </w:tcBorders>
          </w:tcPr>
          <w:p w:rsidR="006169D2" w:rsidRPr="006169D2" w:rsidRDefault="006169D2" w:rsidP="006169D2">
            <w:pPr>
              <w:pStyle w:val="af2"/>
              <w:tabs>
                <w:tab w:val="left" w:pos="0"/>
              </w:tabs>
              <w:spacing w:after="0" w:line="240" w:lineRule="auto"/>
              <w:ind w:left="0"/>
              <w:rPr>
                <w:rFonts w:ascii="Times New Roman" w:hAnsi="Times New Roman"/>
                <w:sz w:val="20"/>
                <w:szCs w:val="20"/>
              </w:rPr>
            </w:pPr>
            <w:r w:rsidRPr="006169D2">
              <w:rPr>
                <w:rFonts w:ascii="Times New Roman" w:hAnsi="Times New Roman"/>
                <w:sz w:val="20"/>
                <w:szCs w:val="20"/>
              </w:rPr>
              <w:t>Кадаинская поселенческая библиотека филиал № 10 (сельская)</w:t>
            </w:r>
          </w:p>
          <w:p w:rsidR="00AF04F5" w:rsidRPr="006169D2" w:rsidRDefault="00AF04F5" w:rsidP="006169D2">
            <w:pPr>
              <w:pStyle w:val="af2"/>
              <w:tabs>
                <w:tab w:val="left" w:pos="0"/>
              </w:tabs>
              <w:spacing w:after="0" w:line="240" w:lineRule="auto"/>
              <w:ind w:left="0"/>
              <w:rPr>
                <w:rFonts w:ascii="Times New Roman" w:hAnsi="Times New Roman"/>
                <w:sz w:val="20"/>
                <w:szCs w:val="20"/>
              </w:rPr>
            </w:pPr>
          </w:p>
        </w:tc>
        <w:tc>
          <w:tcPr>
            <w:tcW w:w="1193" w:type="dxa"/>
            <w:tcBorders>
              <w:top w:val="single" w:sz="4" w:space="0" w:color="000000"/>
              <w:left w:val="single" w:sz="4" w:space="0" w:color="000000"/>
              <w:bottom w:val="single" w:sz="4" w:space="0" w:color="000000"/>
              <w:right w:val="single" w:sz="4" w:space="0" w:color="000000"/>
            </w:tcBorders>
          </w:tcPr>
          <w:p w:rsidR="00AF04F5" w:rsidRPr="006169D2" w:rsidRDefault="00F000F0" w:rsidP="00F000F0">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529</w:t>
            </w:r>
          </w:p>
        </w:tc>
        <w:tc>
          <w:tcPr>
            <w:tcW w:w="1305" w:type="dxa"/>
            <w:tcBorders>
              <w:top w:val="single" w:sz="4" w:space="0" w:color="000000"/>
              <w:left w:val="single" w:sz="4" w:space="0" w:color="000000"/>
              <w:bottom w:val="single" w:sz="4" w:space="0" w:color="000000"/>
              <w:right w:val="single" w:sz="4" w:space="0" w:color="000000"/>
            </w:tcBorders>
          </w:tcPr>
          <w:p w:rsidR="00AF04F5" w:rsidRPr="006169D2" w:rsidRDefault="00E03875" w:rsidP="00444D96">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69,9</w:t>
            </w:r>
          </w:p>
        </w:tc>
      </w:tr>
      <w:tr w:rsidR="00AF04F5" w:rsidRPr="00137A0B" w:rsidTr="006169D2">
        <w:tc>
          <w:tcPr>
            <w:tcW w:w="2637" w:type="dxa"/>
            <w:gridSpan w:val="2"/>
            <w:tcBorders>
              <w:top w:val="single" w:sz="4" w:space="0" w:color="000000"/>
              <w:left w:val="single" w:sz="4" w:space="0" w:color="000000"/>
              <w:bottom w:val="single" w:sz="4" w:space="0" w:color="000000"/>
              <w:right w:val="single" w:sz="4" w:space="0" w:color="000000"/>
            </w:tcBorders>
            <w:hideMark/>
          </w:tcPr>
          <w:p w:rsidR="00EE3046" w:rsidRPr="006169D2" w:rsidRDefault="00AF04F5">
            <w:pPr>
              <w:pStyle w:val="af2"/>
              <w:tabs>
                <w:tab w:val="left" w:pos="0"/>
              </w:tabs>
              <w:spacing w:after="0" w:line="240" w:lineRule="auto"/>
              <w:ind w:left="0"/>
              <w:jc w:val="both"/>
              <w:rPr>
                <w:rFonts w:ascii="Times New Roman" w:hAnsi="Times New Roman"/>
                <w:sz w:val="20"/>
                <w:szCs w:val="20"/>
              </w:rPr>
            </w:pPr>
            <w:r w:rsidRPr="006169D2">
              <w:rPr>
                <w:rFonts w:ascii="Times New Roman" w:hAnsi="Times New Roman"/>
                <w:sz w:val="20"/>
                <w:szCs w:val="20"/>
              </w:rPr>
              <w:t>Итого по району</w:t>
            </w:r>
            <w:r w:rsidR="00EE3046" w:rsidRPr="006169D2">
              <w:rPr>
                <w:rFonts w:ascii="Times New Roman" w:hAnsi="Times New Roman"/>
                <w:sz w:val="20"/>
                <w:szCs w:val="20"/>
              </w:rPr>
              <w:t>:</w:t>
            </w:r>
          </w:p>
        </w:tc>
        <w:tc>
          <w:tcPr>
            <w:tcW w:w="1400" w:type="dxa"/>
            <w:tcBorders>
              <w:top w:val="single" w:sz="4" w:space="0" w:color="000000"/>
              <w:left w:val="single" w:sz="4" w:space="0" w:color="000000"/>
              <w:bottom w:val="single" w:sz="4" w:space="0" w:color="000000"/>
              <w:right w:val="single" w:sz="4" w:space="0" w:color="000000"/>
            </w:tcBorders>
          </w:tcPr>
          <w:p w:rsidR="00EE3046" w:rsidRPr="00827922" w:rsidRDefault="00AF04F5" w:rsidP="00AF04F5">
            <w:pPr>
              <w:pStyle w:val="af2"/>
              <w:tabs>
                <w:tab w:val="left" w:pos="0"/>
              </w:tabs>
              <w:spacing w:after="0" w:line="240" w:lineRule="auto"/>
              <w:ind w:left="0"/>
              <w:jc w:val="center"/>
              <w:rPr>
                <w:rFonts w:ascii="Times New Roman" w:hAnsi="Times New Roman"/>
                <w:b/>
                <w:sz w:val="20"/>
                <w:szCs w:val="20"/>
              </w:rPr>
            </w:pPr>
            <w:r w:rsidRPr="00827922">
              <w:rPr>
                <w:rFonts w:ascii="Times New Roman" w:hAnsi="Times New Roman"/>
                <w:b/>
                <w:sz w:val="20"/>
                <w:szCs w:val="20"/>
              </w:rPr>
              <w:t>6698</w:t>
            </w:r>
          </w:p>
        </w:tc>
        <w:tc>
          <w:tcPr>
            <w:tcW w:w="3046" w:type="dxa"/>
            <w:tcBorders>
              <w:top w:val="single" w:sz="4" w:space="0" w:color="000000"/>
              <w:left w:val="single" w:sz="4" w:space="0" w:color="000000"/>
              <w:bottom w:val="single" w:sz="4" w:space="0" w:color="000000"/>
              <w:right w:val="single" w:sz="4" w:space="0" w:color="000000"/>
            </w:tcBorders>
            <w:hideMark/>
          </w:tcPr>
          <w:p w:rsidR="00EE3046" w:rsidRPr="00827922" w:rsidRDefault="00EE3046">
            <w:pPr>
              <w:pStyle w:val="af2"/>
              <w:tabs>
                <w:tab w:val="left" w:pos="0"/>
              </w:tabs>
              <w:spacing w:after="0" w:line="240" w:lineRule="auto"/>
              <w:ind w:left="0"/>
              <w:jc w:val="center"/>
              <w:rPr>
                <w:rFonts w:ascii="Times New Roman" w:hAnsi="Times New Roman"/>
                <w:b/>
                <w:sz w:val="20"/>
                <w:szCs w:val="20"/>
              </w:rPr>
            </w:pPr>
            <w:r w:rsidRPr="00827922">
              <w:rPr>
                <w:rFonts w:ascii="Times New Roman" w:hAnsi="Times New Roman"/>
                <w:b/>
                <w:sz w:val="20"/>
                <w:szCs w:val="20"/>
              </w:rPr>
              <w:t xml:space="preserve"> – </w:t>
            </w:r>
          </w:p>
        </w:tc>
        <w:tc>
          <w:tcPr>
            <w:tcW w:w="1193" w:type="dxa"/>
            <w:tcBorders>
              <w:top w:val="single" w:sz="4" w:space="0" w:color="000000"/>
              <w:left w:val="single" w:sz="4" w:space="0" w:color="000000"/>
              <w:bottom w:val="single" w:sz="4" w:space="0" w:color="000000"/>
              <w:right w:val="single" w:sz="4" w:space="0" w:color="000000"/>
            </w:tcBorders>
          </w:tcPr>
          <w:p w:rsidR="00EE3046" w:rsidRPr="00827922" w:rsidRDefault="007F65B8" w:rsidP="00F000F0">
            <w:pPr>
              <w:pStyle w:val="af2"/>
              <w:tabs>
                <w:tab w:val="left" w:pos="0"/>
              </w:tabs>
              <w:spacing w:after="0" w:line="240" w:lineRule="auto"/>
              <w:ind w:left="0"/>
              <w:jc w:val="center"/>
              <w:rPr>
                <w:rFonts w:ascii="Times New Roman" w:hAnsi="Times New Roman"/>
                <w:b/>
                <w:sz w:val="20"/>
                <w:szCs w:val="20"/>
              </w:rPr>
            </w:pPr>
            <w:r w:rsidRPr="00827922">
              <w:rPr>
                <w:rFonts w:ascii="Times New Roman" w:hAnsi="Times New Roman"/>
                <w:b/>
                <w:sz w:val="20"/>
                <w:szCs w:val="20"/>
              </w:rPr>
              <w:t>4820</w:t>
            </w:r>
          </w:p>
        </w:tc>
        <w:tc>
          <w:tcPr>
            <w:tcW w:w="1305" w:type="dxa"/>
            <w:tcBorders>
              <w:top w:val="single" w:sz="4" w:space="0" w:color="000000"/>
              <w:left w:val="single" w:sz="4" w:space="0" w:color="000000"/>
              <w:bottom w:val="single" w:sz="4" w:space="0" w:color="000000"/>
              <w:right w:val="single" w:sz="4" w:space="0" w:color="000000"/>
            </w:tcBorders>
          </w:tcPr>
          <w:p w:rsidR="00EE3046" w:rsidRPr="00827922" w:rsidRDefault="00E03875" w:rsidP="00444D96">
            <w:pPr>
              <w:pStyle w:val="af2"/>
              <w:tabs>
                <w:tab w:val="left" w:pos="0"/>
              </w:tabs>
              <w:spacing w:after="0" w:line="240" w:lineRule="auto"/>
              <w:ind w:left="0"/>
              <w:jc w:val="center"/>
              <w:rPr>
                <w:rFonts w:ascii="Times New Roman" w:hAnsi="Times New Roman"/>
                <w:b/>
                <w:sz w:val="20"/>
                <w:szCs w:val="20"/>
              </w:rPr>
            </w:pPr>
            <w:r w:rsidRPr="00827922">
              <w:rPr>
                <w:rFonts w:ascii="Times New Roman" w:hAnsi="Times New Roman"/>
                <w:b/>
                <w:sz w:val="20"/>
                <w:szCs w:val="20"/>
              </w:rPr>
              <w:t>72,0</w:t>
            </w:r>
          </w:p>
        </w:tc>
      </w:tr>
    </w:tbl>
    <w:p w:rsidR="00315F79" w:rsidRDefault="00315F79"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Анализ показателей охвата населения муниципального района «Калганский район»</w:t>
      </w:r>
      <w:r w:rsidR="00BC76D7">
        <w:rPr>
          <w:rFonts w:ascii="Times New Roman" w:hAnsi="Times New Roman"/>
          <w:sz w:val="28"/>
          <w:szCs w:val="28"/>
        </w:rPr>
        <w:t xml:space="preserve"> в 2022 году</w:t>
      </w:r>
      <w:r w:rsidR="009F7D31">
        <w:rPr>
          <w:rFonts w:ascii="Times New Roman" w:hAnsi="Times New Roman"/>
          <w:sz w:val="28"/>
          <w:szCs w:val="28"/>
        </w:rPr>
        <w:t xml:space="preserve"> показывает, что</w:t>
      </w:r>
      <w:r w:rsidR="00BC76D7">
        <w:rPr>
          <w:rFonts w:ascii="Times New Roman" w:hAnsi="Times New Roman"/>
          <w:sz w:val="28"/>
          <w:szCs w:val="28"/>
        </w:rPr>
        <w:t xml:space="preserve"> </w:t>
      </w:r>
      <w:r>
        <w:rPr>
          <w:rFonts w:ascii="Times New Roman" w:hAnsi="Times New Roman"/>
          <w:sz w:val="28"/>
          <w:szCs w:val="28"/>
        </w:rPr>
        <w:t>по сравнению с 2020 годом</w:t>
      </w:r>
      <w:r w:rsidR="009F7D31">
        <w:rPr>
          <w:rFonts w:ascii="Times New Roman" w:hAnsi="Times New Roman"/>
          <w:sz w:val="28"/>
          <w:szCs w:val="28"/>
        </w:rPr>
        <w:t xml:space="preserve"> наблюдается увеличился на 7,7 </w:t>
      </w:r>
      <w:r w:rsidR="00BC76D7">
        <w:rPr>
          <w:rFonts w:ascii="Times New Roman" w:hAnsi="Times New Roman"/>
          <w:sz w:val="28"/>
          <w:szCs w:val="28"/>
        </w:rPr>
        <w:t>%,</w:t>
      </w:r>
      <w:r w:rsidR="009F7D31">
        <w:rPr>
          <w:rFonts w:ascii="Times New Roman" w:hAnsi="Times New Roman"/>
          <w:sz w:val="28"/>
          <w:szCs w:val="28"/>
        </w:rPr>
        <w:t xml:space="preserve"> а </w:t>
      </w:r>
      <w:r w:rsidR="00BC76D7">
        <w:rPr>
          <w:rFonts w:ascii="Times New Roman" w:hAnsi="Times New Roman"/>
          <w:sz w:val="28"/>
          <w:szCs w:val="28"/>
        </w:rPr>
        <w:t>по сравнению с 2021 годом на 7,3 %</w:t>
      </w:r>
      <w:r w:rsidR="009F7D31">
        <w:rPr>
          <w:rFonts w:ascii="Times New Roman" w:hAnsi="Times New Roman"/>
          <w:sz w:val="28"/>
          <w:szCs w:val="28"/>
        </w:rPr>
        <w:t xml:space="preserve">. </w:t>
      </w:r>
      <w:r w:rsidR="001B53AA">
        <w:rPr>
          <w:rFonts w:ascii="Times New Roman" w:hAnsi="Times New Roman"/>
          <w:sz w:val="28"/>
          <w:szCs w:val="28"/>
        </w:rPr>
        <w:t xml:space="preserve">                    </w:t>
      </w:r>
      <w:r w:rsidR="001B53AA">
        <w:rPr>
          <w:rFonts w:ascii="Times New Roman" w:hAnsi="Times New Roman"/>
          <w:sz w:val="28"/>
          <w:szCs w:val="28"/>
        </w:rPr>
        <w:tab/>
      </w:r>
      <w:r w:rsidR="00223E83" w:rsidRPr="00223E83">
        <w:rPr>
          <w:rFonts w:ascii="Times New Roman" w:hAnsi="Times New Roman"/>
          <w:sz w:val="28"/>
          <w:szCs w:val="28"/>
        </w:rPr>
        <w:t>3.2.</w:t>
      </w:r>
      <w:r w:rsidR="00223E83">
        <w:rPr>
          <w:rFonts w:ascii="Times New Roman" w:hAnsi="Times New Roman"/>
          <w:sz w:val="28"/>
          <w:szCs w:val="28"/>
        </w:rPr>
        <w:t xml:space="preserve"> В целом по району отмечается</w:t>
      </w:r>
      <w:r w:rsidR="00BB6DC7">
        <w:rPr>
          <w:rFonts w:ascii="Times New Roman" w:hAnsi="Times New Roman"/>
          <w:sz w:val="28"/>
          <w:szCs w:val="28"/>
        </w:rPr>
        <w:t xml:space="preserve"> положительная тенденция повышения</w:t>
      </w:r>
      <w:r w:rsidR="00223E83">
        <w:rPr>
          <w:rFonts w:ascii="Times New Roman" w:hAnsi="Times New Roman"/>
          <w:sz w:val="28"/>
          <w:szCs w:val="28"/>
        </w:rPr>
        <w:t xml:space="preserve"> показателя «охват населения». Для достижения </w:t>
      </w:r>
      <w:r w:rsidR="006E38DA">
        <w:rPr>
          <w:rFonts w:ascii="Times New Roman" w:hAnsi="Times New Roman"/>
          <w:sz w:val="28"/>
          <w:szCs w:val="28"/>
        </w:rPr>
        <w:t>такого</w:t>
      </w:r>
      <w:r w:rsidR="00223E83">
        <w:rPr>
          <w:rFonts w:ascii="Times New Roman" w:hAnsi="Times New Roman"/>
          <w:sz w:val="28"/>
          <w:szCs w:val="28"/>
        </w:rPr>
        <w:t xml:space="preserve"> результата библиотека</w:t>
      </w:r>
      <w:r w:rsidR="00634597">
        <w:rPr>
          <w:rFonts w:ascii="Times New Roman" w:hAnsi="Times New Roman"/>
          <w:sz w:val="28"/>
          <w:szCs w:val="28"/>
        </w:rPr>
        <w:t>ря</w:t>
      </w:r>
      <w:r w:rsidR="00223E83">
        <w:rPr>
          <w:rFonts w:ascii="Times New Roman" w:hAnsi="Times New Roman"/>
          <w:sz w:val="28"/>
          <w:szCs w:val="28"/>
        </w:rPr>
        <w:t>ми района были предприняты следующие шаги:</w:t>
      </w:r>
    </w:p>
    <w:p w:rsidR="00223E83" w:rsidRDefault="00223E83"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открытие новых передвижек;</w:t>
      </w:r>
    </w:p>
    <w:p w:rsidR="00223E83" w:rsidRDefault="00223E83"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активизация работы клубов по интересам и кружков;</w:t>
      </w:r>
    </w:p>
    <w:p w:rsidR="00223E83" w:rsidRDefault="00223E83"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подворные обходы;</w:t>
      </w:r>
    </w:p>
    <w:p w:rsidR="00BB6DC7" w:rsidRDefault="00BB6DC7"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обзоры новых поступлений;</w:t>
      </w:r>
    </w:p>
    <w:p w:rsidR="00223E83" w:rsidRPr="00223E83" w:rsidRDefault="00223E83"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активизация работы с задолжниками и т.д.</w:t>
      </w:r>
    </w:p>
    <w:p w:rsidR="00555D20" w:rsidRDefault="00223E83"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В месте с тем, отмечаем, что значительное увеличения процента охвата населения произошло в связи с уменьшением числа жителей района на 535 человек, а не со значительным увеличением числа читателей</w:t>
      </w:r>
      <w:r w:rsidR="00BB6DC7">
        <w:rPr>
          <w:rFonts w:ascii="Times New Roman" w:hAnsi="Times New Roman"/>
          <w:sz w:val="28"/>
          <w:szCs w:val="28"/>
        </w:rPr>
        <w:t>.</w:t>
      </w:r>
      <w:r w:rsidR="00555D20">
        <w:rPr>
          <w:rFonts w:ascii="Times New Roman" w:hAnsi="Times New Roman"/>
          <w:sz w:val="28"/>
          <w:szCs w:val="28"/>
        </w:rPr>
        <w:t xml:space="preserve"> Хотя рост числа читателей тоже прослеживается:</w:t>
      </w:r>
      <w:r w:rsidR="00BB6DC7">
        <w:rPr>
          <w:rFonts w:ascii="Times New Roman" w:hAnsi="Times New Roman"/>
          <w:sz w:val="28"/>
          <w:szCs w:val="28"/>
        </w:rPr>
        <w:t xml:space="preserve"> </w:t>
      </w:r>
    </w:p>
    <w:p w:rsidR="00555D20" w:rsidRDefault="00555D20"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w:t>
      </w:r>
      <w:r w:rsidR="00917B5A">
        <w:rPr>
          <w:rFonts w:ascii="Times New Roman" w:hAnsi="Times New Roman"/>
          <w:sz w:val="28"/>
          <w:szCs w:val="28"/>
        </w:rPr>
        <w:t xml:space="preserve"> </w:t>
      </w:r>
      <w:r w:rsidR="00D07A9F">
        <w:rPr>
          <w:rFonts w:ascii="Times New Roman" w:hAnsi="Times New Roman"/>
          <w:sz w:val="28"/>
          <w:szCs w:val="28"/>
        </w:rPr>
        <w:t>по сравнению с 2020 годом</w:t>
      </w:r>
      <w:r>
        <w:rPr>
          <w:rFonts w:ascii="Times New Roman" w:hAnsi="Times New Roman"/>
          <w:sz w:val="28"/>
          <w:szCs w:val="28"/>
        </w:rPr>
        <w:t xml:space="preserve"> + 169 человек;</w:t>
      </w:r>
    </w:p>
    <w:p w:rsidR="00223E83" w:rsidRDefault="00555D20"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w:t>
      </w:r>
      <w:r w:rsidR="00D07A9F">
        <w:rPr>
          <w:rFonts w:ascii="Times New Roman" w:hAnsi="Times New Roman"/>
          <w:sz w:val="28"/>
          <w:szCs w:val="28"/>
        </w:rPr>
        <w:t xml:space="preserve"> по сравнению с 2021 годом +</w:t>
      </w:r>
      <w:r>
        <w:rPr>
          <w:rFonts w:ascii="Times New Roman" w:hAnsi="Times New Roman"/>
          <w:sz w:val="28"/>
          <w:szCs w:val="28"/>
        </w:rPr>
        <w:t xml:space="preserve"> 139 человек.</w:t>
      </w:r>
    </w:p>
    <w:p w:rsidR="004B00F7" w:rsidRPr="004B00F7" w:rsidRDefault="004B00F7" w:rsidP="004B00F7">
      <w:pPr>
        <w:pStyle w:val="af2"/>
        <w:tabs>
          <w:tab w:val="left" w:pos="0"/>
        </w:tabs>
        <w:spacing w:after="0" w:line="240" w:lineRule="auto"/>
        <w:ind w:left="0"/>
        <w:jc w:val="both"/>
        <w:rPr>
          <w:rFonts w:ascii="Times New Roman" w:hAnsi="Times New Roman"/>
          <w:sz w:val="28"/>
          <w:szCs w:val="28"/>
        </w:rPr>
      </w:pPr>
      <w:r w:rsidRPr="004B00F7">
        <w:rPr>
          <w:rFonts w:ascii="Times New Roman" w:hAnsi="Times New Roman"/>
          <w:b/>
          <w:sz w:val="28"/>
          <w:szCs w:val="28"/>
        </w:rPr>
        <w:t xml:space="preserve"> </w:t>
      </w:r>
      <w:r>
        <w:rPr>
          <w:rFonts w:ascii="Times New Roman" w:hAnsi="Times New Roman"/>
          <w:b/>
          <w:sz w:val="28"/>
          <w:szCs w:val="28"/>
        </w:rPr>
        <w:tab/>
      </w:r>
      <w:r w:rsidRPr="004B00F7">
        <w:rPr>
          <w:rFonts w:ascii="Times New Roman" w:hAnsi="Times New Roman"/>
          <w:b/>
          <w:sz w:val="28"/>
          <w:szCs w:val="28"/>
        </w:rPr>
        <w:t>Наибольший процент охвата населения</w:t>
      </w:r>
      <w:r>
        <w:rPr>
          <w:rFonts w:ascii="Times New Roman" w:hAnsi="Times New Roman"/>
          <w:sz w:val="28"/>
          <w:szCs w:val="28"/>
        </w:rPr>
        <w:t xml:space="preserve"> наблюдается в следующих библиотеках:</w:t>
      </w:r>
      <w:r w:rsidRPr="006169D2">
        <w:rPr>
          <w:rFonts w:ascii="Times New Roman" w:hAnsi="Times New Roman"/>
          <w:sz w:val="20"/>
          <w:szCs w:val="20"/>
        </w:rPr>
        <w:t xml:space="preserve"> </w:t>
      </w:r>
      <w:r w:rsidRPr="004B00F7">
        <w:rPr>
          <w:rFonts w:ascii="Times New Roman" w:hAnsi="Times New Roman"/>
          <w:sz w:val="28"/>
          <w:szCs w:val="28"/>
        </w:rPr>
        <w:t xml:space="preserve">центральная районная библиотека, районная детская </w:t>
      </w:r>
      <w:r>
        <w:rPr>
          <w:rFonts w:ascii="Times New Roman" w:hAnsi="Times New Roman"/>
          <w:sz w:val="28"/>
          <w:szCs w:val="28"/>
        </w:rPr>
        <w:t>б</w:t>
      </w:r>
      <w:r w:rsidRPr="004B00F7">
        <w:rPr>
          <w:rFonts w:ascii="Times New Roman" w:hAnsi="Times New Roman"/>
          <w:sz w:val="28"/>
          <w:szCs w:val="28"/>
        </w:rPr>
        <w:t>иблиотека, Доновская поселенческая библиотека филиал № 2, Буринская поселенческая библиотека филиал № 6, Чингильтуйская поселенческая библиотека филиал № 8, Шивиинская поселенческая библиотека филиал № 9</w:t>
      </w:r>
      <w:r>
        <w:rPr>
          <w:rFonts w:ascii="Times New Roman" w:hAnsi="Times New Roman"/>
          <w:sz w:val="28"/>
          <w:szCs w:val="28"/>
        </w:rPr>
        <w:t>.</w:t>
      </w:r>
    </w:p>
    <w:p w:rsidR="004B00F7" w:rsidRDefault="005E460D"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Самый</w:t>
      </w:r>
      <w:r w:rsidR="004B00F7" w:rsidRPr="004B00F7">
        <w:rPr>
          <w:rFonts w:ascii="Times New Roman" w:hAnsi="Times New Roman"/>
          <w:sz w:val="28"/>
          <w:szCs w:val="28"/>
        </w:rPr>
        <w:t xml:space="preserve"> </w:t>
      </w:r>
      <w:r w:rsidR="004B00F7" w:rsidRPr="005E460D">
        <w:rPr>
          <w:rFonts w:ascii="Times New Roman" w:hAnsi="Times New Roman"/>
          <w:b/>
          <w:sz w:val="28"/>
          <w:szCs w:val="28"/>
        </w:rPr>
        <w:t>низк</w:t>
      </w:r>
      <w:r>
        <w:rPr>
          <w:rFonts w:ascii="Times New Roman" w:hAnsi="Times New Roman"/>
          <w:b/>
          <w:sz w:val="28"/>
          <w:szCs w:val="28"/>
        </w:rPr>
        <w:t>ий показатель</w:t>
      </w:r>
      <w:r w:rsidR="004B00F7" w:rsidRPr="004B00F7">
        <w:rPr>
          <w:rFonts w:ascii="Times New Roman" w:hAnsi="Times New Roman"/>
          <w:sz w:val="28"/>
          <w:szCs w:val="28"/>
        </w:rPr>
        <w:t xml:space="preserve"> </w:t>
      </w:r>
      <w:r w:rsidR="004B00F7" w:rsidRPr="004B00F7">
        <w:rPr>
          <w:rFonts w:ascii="Times New Roman" w:hAnsi="Times New Roman"/>
          <w:b/>
          <w:sz w:val="28"/>
          <w:szCs w:val="28"/>
        </w:rPr>
        <w:t>процент</w:t>
      </w:r>
      <w:r w:rsidR="004B00F7">
        <w:rPr>
          <w:rFonts w:ascii="Times New Roman" w:hAnsi="Times New Roman"/>
          <w:b/>
          <w:sz w:val="28"/>
          <w:szCs w:val="28"/>
        </w:rPr>
        <w:t>а</w:t>
      </w:r>
      <w:r w:rsidR="004B00F7" w:rsidRPr="004B00F7">
        <w:rPr>
          <w:rFonts w:ascii="Times New Roman" w:hAnsi="Times New Roman"/>
          <w:b/>
          <w:sz w:val="28"/>
          <w:szCs w:val="28"/>
        </w:rPr>
        <w:t xml:space="preserve"> охвата населения</w:t>
      </w:r>
      <w:r w:rsidR="004B00F7">
        <w:rPr>
          <w:rFonts w:ascii="Times New Roman" w:hAnsi="Times New Roman"/>
          <w:sz w:val="28"/>
          <w:szCs w:val="28"/>
        </w:rPr>
        <w:t xml:space="preserve"> отмечаются</w:t>
      </w:r>
      <w:r w:rsidR="00917B5A">
        <w:rPr>
          <w:rFonts w:ascii="Times New Roman" w:hAnsi="Times New Roman"/>
          <w:sz w:val="20"/>
          <w:szCs w:val="20"/>
        </w:rPr>
        <w:t xml:space="preserve"> </w:t>
      </w:r>
      <w:r w:rsidR="00917B5A" w:rsidRPr="00E8728F">
        <w:rPr>
          <w:rFonts w:ascii="Times New Roman" w:hAnsi="Times New Roman"/>
          <w:sz w:val="28"/>
          <w:szCs w:val="28"/>
        </w:rPr>
        <w:t>в</w:t>
      </w:r>
      <w:r w:rsidR="00917B5A">
        <w:rPr>
          <w:rFonts w:ascii="Times New Roman" w:hAnsi="Times New Roman"/>
          <w:sz w:val="20"/>
          <w:szCs w:val="20"/>
        </w:rPr>
        <w:t xml:space="preserve"> </w:t>
      </w:r>
      <w:r w:rsidR="00917B5A">
        <w:rPr>
          <w:rFonts w:ascii="Times New Roman" w:hAnsi="Times New Roman"/>
          <w:sz w:val="28"/>
          <w:szCs w:val="28"/>
        </w:rPr>
        <w:t>Чупровской</w:t>
      </w:r>
      <w:r w:rsidR="00DE126F" w:rsidRPr="00DE126F">
        <w:rPr>
          <w:rFonts w:ascii="Times New Roman" w:hAnsi="Times New Roman"/>
          <w:sz w:val="28"/>
          <w:szCs w:val="28"/>
        </w:rPr>
        <w:t xml:space="preserve"> </w:t>
      </w:r>
      <w:r w:rsidR="00917B5A">
        <w:rPr>
          <w:rFonts w:ascii="Times New Roman" w:hAnsi="Times New Roman"/>
          <w:sz w:val="28"/>
          <w:szCs w:val="28"/>
        </w:rPr>
        <w:t>поселенческой библиотеке</w:t>
      </w:r>
      <w:r w:rsidR="00DE126F" w:rsidRPr="00DE126F">
        <w:rPr>
          <w:rFonts w:ascii="Times New Roman" w:hAnsi="Times New Roman"/>
          <w:sz w:val="28"/>
          <w:szCs w:val="28"/>
        </w:rPr>
        <w:t xml:space="preserve"> филиал</w:t>
      </w:r>
      <w:r w:rsidR="00917B5A">
        <w:rPr>
          <w:rFonts w:ascii="Times New Roman" w:hAnsi="Times New Roman"/>
          <w:sz w:val="28"/>
          <w:szCs w:val="28"/>
        </w:rPr>
        <w:t>е</w:t>
      </w:r>
      <w:r w:rsidR="00DE126F" w:rsidRPr="00DE126F">
        <w:rPr>
          <w:rFonts w:ascii="Times New Roman" w:hAnsi="Times New Roman"/>
          <w:sz w:val="28"/>
          <w:szCs w:val="28"/>
        </w:rPr>
        <w:t xml:space="preserve"> № 3</w:t>
      </w:r>
      <w:r w:rsidR="00DE126F">
        <w:rPr>
          <w:rFonts w:ascii="Times New Roman" w:hAnsi="Times New Roman"/>
          <w:sz w:val="28"/>
          <w:szCs w:val="28"/>
        </w:rPr>
        <w:t xml:space="preserve"> (20%).</w:t>
      </w:r>
      <w:r w:rsidR="00C72D05">
        <w:rPr>
          <w:rFonts w:ascii="Times New Roman" w:hAnsi="Times New Roman"/>
          <w:sz w:val="28"/>
          <w:szCs w:val="28"/>
        </w:rPr>
        <w:t xml:space="preserve"> Основными причинами такого низкого результата в работе библиотеки являются:</w:t>
      </w:r>
    </w:p>
    <w:p w:rsidR="00C72D05" w:rsidRDefault="00C72D05"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частая смена специалистов (за 2021 год 2 передачи книжного фонда, за 2022 год так же 2 передачи книжного фонда);</w:t>
      </w:r>
    </w:p>
    <w:p w:rsidR="00C72D05" w:rsidRDefault="00C72D05"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работа на дистанционном режиме школы в поселении при высокой заболеваемости ОРВИ, гриппом.</w:t>
      </w:r>
    </w:p>
    <w:p w:rsidR="00EE3046" w:rsidRPr="004B00F7" w:rsidRDefault="00EE3046" w:rsidP="00EE3046">
      <w:pPr>
        <w:pStyle w:val="af2"/>
        <w:tabs>
          <w:tab w:val="left" w:pos="0"/>
        </w:tabs>
        <w:spacing w:after="0" w:line="240" w:lineRule="auto"/>
        <w:ind w:left="0" w:firstLine="567"/>
        <w:jc w:val="both"/>
        <w:rPr>
          <w:rFonts w:ascii="Times New Roman" w:hAnsi="Times New Roman"/>
          <w:sz w:val="28"/>
          <w:szCs w:val="28"/>
        </w:rPr>
      </w:pPr>
      <w:r w:rsidRPr="004B00F7">
        <w:rPr>
          <w:rFonts w:ascii="Times New Roman" w:hAnsi="Times New Roman"/>
          <w:sz w:val="28"/>
          <w:szCs w:val="28"/>
        </w:rPr>
        <w:t>3.3. Динамика основных контрольных показателей деятельности муниципальных библиотек района (города) за три года:</w:t>
      </w:r>
    </w:p>
    <w:tbl>
      <w:tblPr>
        <w:tblStyle w:val="af7"/>
        <w:tblW w:w="0" w:type="auto"/>
        <w:tblLook w:val="04A0"/>
      </w:tblPr>
      <w:tblGrid>
        <w:gridCol w:w="3085"/>
        <w:gridCol w:w="2126"/>
        <w:gridCol w:w="2127"/>
        <w:gridCol w:w="2233"/>
      </w:tblGrid>
      <w:tr w:rsidR="000420F9" w:rsidRPr="00137A0B" w:rsidTr="00EE3046">
        <w:tc>
          <w:tcPr>
            <w:tcW w:w="3085" w:type="dxa"/>
            <w:tcBorders>
              <w:top w:val="single" w:sz="4" w:space="0" w:color="000000"/>
              <w:left w:val="single" w:sz="4" w:space="0" w:color="000000"/>
              <w:bottom w:val="single" w:sz="4" w:space="0" w:color="000000"/>
              <w:right w:val="single" w:sz="4" w:space="0" w:color="000000"/>
            </w:tcBorders>
            <w:hideMark/>
          </w:tcPr>
          <w:p w:rsidR="00EE3046" w:rsidRPr="003B6CAF" w:rsidRDefault="00EE3046">
            <w:pPr>
              <w:pStyle w:val="af2"/>
              <w:tabs>
                <w:tab w:val="left" w:pos="0"/>
              </w:tabs>
              <w:spacing w:after="0" w:line="240" w:lineRule="auto"/>
              <w:ind w:left="0"/>
              <w:jc w:val="center"/>
              <w:rPr>
                <w:rFonts w:ascii="Times New Roman" w:hAnsi="Times New Roman"/>
                <w:sz w:val="24"/>
                <w:szCs w:val="24"/>
              </w:rPr>
            </w:pPr>
            <w:r w:rsidRPr="003B6CAF">
              <w:rPr>
                <w:rFonts w:ascii="Times New Roman" w:hAnsi="Times New Roman"/>
                <w:sz w:val="24"/>
                <w:szCs w:val="24"/>
              </w:rPr>
              <w:t xml:space="preserve">Показатели </w:t>
            </w:r>
          </w:p>
        </w:tc>
        <w:tc>
          <w:tcPr>
            <w:tcW w:w="2126" w:type="dxa"/>
            <w:tcBorders>
              <w:top w:val="single" w:sz="4" w:space="0" w:color="000000"/>
              <w:left w:val="single" w:sz="4" w:space="0" w:color="000000"/>
              <w:bottom w:val="single" w:sz="4" w:space="0" w:color="000000"/>
              <w:right w:val="single" w:sz="4" w:space="0" w:color="000000"/>
            </w:tcBorders>
            <w:hideMark/>
          </w:tcPr>
          <w:p w:rsidR="00EE3046" w:rsidRPr="003B6CAF" w:rsidRDefault="00EE3046">
            <w:pPr>
              <w:pStyle w:val="af2"/>
              <w:tabs>
                <w:tab w:val="left" w:pos="0"/>
              </w:tabs>
              <w:spacing w:after="0" w:line="240" w:lineRule="auto"/>
              <w:ind w:left="0"/>
              <w:jc w:val="center"/>
              <w:rPr>
                <w:rFonts w:ascii="Times New Roman" w:hAnsi="Times New Roman"/>
                <w:sz w:val="24"/>
                <w:szCs w:val="24"/>
              </w:rPr>
            </w:pPr>
            <w:r w:rsidRPr="003B6CAF">
              <w:rPr>
                <w:rFonts w:ascii="Times New Roman" w:hAnsi="Times New Roman"/>
                <w:sz w:val="24"/>
                <w:szCs w:val="24"/>
              </w:rPr>
              <w:t>2020 г.</w:t>
            </w:r>
          </w:p>
        </w:tc>
        <w:tc>
          <w:tcPr>
            <w:tcW w:w="2127" w:type="dxa"/>
            <w:tcBorders>
              <w:top w:val="single" w:sz="4" w:space="0" w:color="000000"/>
              <w:left w:val="single" w:sz="4" w:space="0" w:color="000000"/>
              <w:bottom w:val="single" w:sz="4" w:space="0" w:color="000000"/>
              <w:right w:val="single" w:sz="4" w:space="0" w:color="000000"/>
            </w:tcBorders>
            <w:hideMark/>
          </w:tcPr>
          <w:p w:rsidR="00EE3046" w:rsidRPr="003B6CAF" w:rsidRDefault="00EE3046">
            <w:pPr>
              <w:pStyle w:val="af2"/>
              <w:tabs>
                <w:tab w:val="left" w:pos="0"/>
              </w:tabs>
              <w:spacing w:after="0" w:line="240" w:lineRule="auto"/>
              <w:ind w:left="0"/>
              <w:jc w:val="center"/>
              <w:rPr>
                <w:rFonts w:ascii="Times New Roman" w:hAnsi="Times New Roman"/>
                <w:sz w:val="24"/>
                <w:szCs w:val="24"/>
              </w:rPr>
            </w:pPr>
            <w:r w:rsidRPr="003B6CAF">
              <w:rPr>
                <w:rFonts w:ascii="Times New Roman" w:hAnsi="Times New Roman"/>
                <w:sz w:val="24"/>
                <w:szCs w:val="24"/>
              </w:rPr>
              <w:t>2021 г.</w:t>
            </w:r>
          </w:p>
        </w:tc>
        <w:tc>
          <w:tcPr>
            <w:tcW w:w="2233" w:type="dxa"/>
            <w:tcBorders>
              <w:top w:val="single" w:sz="4" w:space="0" w:color="000000"/>
              <w:left w:val="single" w:sz="4" w:space="0" w:color="000000"/>
              <w:bottom w:val="single" w:sz="4" w:space="0" w:color="000000"/>
              <w:right w:val="single" w:sz="4" w:space="0" w:color="000000"/>
            </w:tcBorders>
            <w:hideMark/>
          </w:tcPr>
          <w:p w:rsidR="00EE3046" w:rsidRPr="003B6CAF" w:rsidRDefault="00EE3046">
            <w:pPr>
              <w:pStyle w:val="af2"/>
              <w:tabs>
                <w:tab w:val="left" w:pos="0"/>
              </w:tabs>
              <w:spacing w:after="0" w:line="240" w:lineRule="auto"/>
              <w:ind w:left="0"/>
              <w:jc w:val="center"/>
              <w:rPr>
                <w:rFonts w:ascii="Times New Roman" w:hAnsi="Times New Roman"/>
                <w:sz w:val="24"/>
                <w:szCs w:val="24"/>
              </w:rPr>
            </w:pPr>
            <w:r w:rsidRPr="003B6CAF">
              <w:rPr>
                <w:rFonts w:ascii="Times New Roman" w:hAnsi="Times New Roman"/>
                <w:sz w:val="24"/>
                <w:szCs w:val="24"/>
              </w:rPr>
              <w:t>2022 г.</w:t>
            </w:r>
          </w:p>
        </w:tc>
      </w:tr>
      <w:tr w:rsidR="000420F9" w:rsidRPr="00137A0B" w:rsidTr="00EE3046">
        <w:tc>
          <w:tcPr>
            <w:tcW w:w="3085" w:type="dxa"/>
            <w:tcBorders>
              <w:top w:val="single" w:sz="4" w:space="0" w:color="000000"/>
              <w:left w:val="single" w:sz="4" w:space="0" w:color="000000"/>
              <w:bottom w:val="single" w:sz="4" w:space="0" w:color="000000"/>
              <w:right w:val="single" w:sz="4" w:space="0" w:color="000000"/>
            </w:tcBorders>
            <w:hideMark/>
          </w:tcPr>
          <w:p w:rsidR="00EE3046" w:rsidRPr="003B6CAF" w:rsidRDefault="00EE3046">
            <w:pPr>
              <w:pStyle w:val="af2"/>
              <w:tabs>
                <w:tab w:val="left" w:pos="0"/>
              </w:tabs>
              <w:spacing w:after="0" w:line="240" w:lineRule="auto"/>
              <w:ind w:left="0"/>
              <w:jc w:val="both"/>
              <w:rPr>
                <w:rFonts w:ascii="Times New Roman" w:hAnsi="Times New Roman"/>
                <w:sz w:val="24"/>
                <w:szCs w:val="24"/>
              </w:rPr>
            </w:pPr>
            <w:r w:rsidRPr="003B6CAF">
              <w:rPr>
                <w:rFonts w:ascii="Times New Roman" w:hAnsi="Times New Roman"/>
                <w:bCs/>
                <w:sz w:val="24"/>
                <w:szCs w:val="24"/>
                <w:lang w:bidi="ru-RU"/>
              </w:rPr>
              <w:t>Число зарегистрированных пользователей</w:t>
            </w:r>
          </w:p>
        </w:tc>
        <w:tc>
          <w:tcPr>
            <w:tcW w:w="2126" w:type="dxa"/>
            <w:tcBorders>
              <w:top w:val="single" w:sz="4" w:space="0" w:color="000000"/>
              <w:left w:val="single" w:sz="4" w:space="0" w:color="000000"/>
              <w:bottom w:val="single" w:sz="4" w:space="0" w:color="000000"/>
              <w:right w:val="single" w:sz="4" w:space="0" w:color="000000"/>
            </w:tcBorders>
          </w:tcPr>
          <w:p w:rsidR="00EE3046" w:rsidRPr="003B6CAF" w:rsidRDefault="00E8728F">
            <w:pPr>
              <w:spacing w:after="0" w:line="240" w:lineRule="auto"/>
              <w:jc w:val="center"/>
              <w:rPr>
                <w:rFonts w:ascii="Times New Roman" w:hAnsi="Times New Roman"/>
                <w:sz w:val="24"/>
                <w:szCs w:val="24"/>
                <w:highlight w:val="yellow"/>
              </w:rPr>
            </w:pPr>
            <w:r w:rsidRPr="003B6CAF">
              <w:rPr>
                <w:rFonts w:ascii="Times New Roman" w:hAnsi="Times New Roman"/>
                <w:sz w:val="24"/>
                <w:szCs w:val="24"/>
              </w:rPr>
              <w:t>4651</w:t>
            </w:r>
          </w:p>
        </w:tc>
        <w:tc>
          <w:tcPr>
            <w:tcW w:w="2127" w:type="dxa"/>
            <w:tcBorders>
              <w:top w:val="single" w:sz="4" w:space="0" w:color="000000"/>
              <w:left w:val="single" w:sz="4" w:space="0" w:color="000000"/>
              <w:bottom w:val="single" w:sz="4" w:space="0" w:color="000000"/>
              <w:right w:val="single" w:sz="4" w:space="0" w:color="000000"/>
            </w:tcBorders>
          </w:tcPr>
          <w:p w:rsidR="00EE3046" w:rsidRPr="003B6CAF" w:rsidRDefault="00E8728F">
            <w:pPr>
              <w:spacing w:after="0" w:line="240" w:lineRule="auto"/>
              <w:jc w:val="center"/>
              <w:rPr>
                <w:rFonts w:ascii="Times New Roman" w:hAnsi="Times New Roman"/>
                <w:sz w:val="24"/>
                <w:szCs w:val="24"/>
                <w:highlight w:val="yellow"/>
              </w:rPr>
            </w:pPr>
            <w:r w:rsidRPr="003B6CAF">
              <w:rPr>
                <w:rFonts w:ascii="Times New Roman" w:hAnsi="Times New Roman"/>
                <w:sz w:val="24"/>
                <w:szCs w:val="24"/>
              </w:rPr>
              <w:t>4681</w:t>
            </w:r>
          </w:p>
        </w:tc>
        <w:tc>
          <w:tcPr>
            <w:tcW w:w="2233" w:type="dxa"/>
            <w:tcBorders>
              <w:top w:val="single" w:sz="4" w:space="0" w:color="000000"/>
              <w:left w:val="single" w:sz="4" w:space="0" w:color="000000"/>
              <w:bottom w:val="single" w:sz="4" w:space="0" w:color="000000"/>
              <w:right w:val="single" w:sz="4" w:space="0" w:color="000000"/>
            </w:tcBorders>
          </w:tcPr>
          <w:p w:rsidR="00EE3046" w:rsidRPr="003B6CAF" w:rsidRDefault="000420F9">
            <w:pPr>
              <w:pStyle w:val="af2"/>
              <w:tabs>
                <w:tab w:val="left" w:pos="0"/>
              </w:tabs>
              <w:spacing w:after="0" w:line="240" w:lineRule="auto"/>
              <w:ind w:left="0"/>
              <w:jc w:val="center"/>
              <w:rPr>
                <w:rFonts w:ascii="Times New Roman" w:hAnsi="Times New Roman"/>
                <w:sz w:val="24"/>
                <w:szCs w:val="24"/>
                <w:highlight w:val="yellow"/>
              </w:rPr>
            </w:pPr>
            <w:r w:rsidRPr="003B6CAF">
              <w:rPr>
                <w:rFonts w:ascii="Times New Roman" w:hAnsi="Times New Roman"/>
                <w:sz w:val="24"/>
                <w:szCs w:val="24"/>
              </w:rPr>
              <w:t>4820</w:t>
            </w:r>
          </w:p>
        </w:tc>
      </w:tr>
      <w:tr w:rsidR="000420F9" w:rsidRPr="00137A0B" w:rsidTr="00EE3046">
        <w:tc>
          <w:tcPr>
            <w:tcW w:w="3085" w:type="dxa"/>
            <w:tcBorders>
              <w:top w:val="single" w:sz="4" w:space="0" w:color="000000"/>
              <w:left w:val="single" w:sz="4" w:space="0" w:color="000000"/>
              <w:bottom w:val="single" w:sz="4" w:space="0" w:color="000000"/>
              <w:right w:val="single" w:sz="4" w:space="0" w:color="000000"/>
            </w:tcBorders>
            <w:hideMark/>
          </w:tcPr>
          <w:p w:rsidR="00EE3046" w:rsidRPr="003B6CAF" w:rsidRDefault="00EE3046">
            <w:pPr>
              <w:pStyle w:val="af2"/>
              <w:tabs>
                <w:tab w:val="left" w:pos="0"/>
              </w:tabs>
              <w:spacing w:after="0" w:line="240" w:lineRule="auto"/>
              <w:ind w:left="0"/>
              <w:jc w:val="both"/>
              <w:rPr>
                <w:rFonts w:ascii="Times New Roman" w:hAnsi="Times New Roman"/>
                <w:sz w:val="24"/>
                <w:szCs w:val="24"/>
              </w:rPr>
            </w:pPr>
            <w:r w:rsidRPr="003B6CAF">
              <w:rPr>
                <w:rFonts w:ascii="Times New Roman" w:hAnsi="Times New Roman"/>
                <w:bCs/>
                <w:sz w:val="24"/>
                <w:szCs w:val="24"/>
                <w:lang w:bidi="ru-RU"/>
              </w:rPr>
              <w:t>Число посещений</w:t>
            </w:r>
          </w:p>
        </w:tc>
        <w:tc>
          <w:tcPr>
            <w:tcW w:w="2126" w:type="dxa"/>
            <w:tcBorders>
              <w:top w:val="single" w:sz="4" w:space="0" w:color="000000"/>
              <w:left w:val="single" w:sz="4" w:space="0" w:color="000000"/>
              <w:bottom w:val="single" w:sz="4" w:space="0" w:color="000000"/>
              <w:right w:val="single" w:sz="4" w:space="0" w:color="000000"/>
            </w:tcBorders>
          </w:tcPr>
          <w:p w:rsidR="00EE3046" w:rsidRPr="003B6CAF" w:rsidRDefault="000420F9" w:rsidP="000420F9">
            <w:pPr>
              <w:jc w:val="center"/>
              <w:rPr>
                <w:rFonts w:ascii="Times New Roman" w:hAnsi="Times New Roman"/>
                <w:sz w:val="24"/>
                <w:szCs w:val="24"/>
                <w:highlight w:val="yellow"/>
              </w:rPr>
            </w:pPr>
            <w:r w:rsidRPr="003B6CAF">
              <w:rPr>
                <w:rFonts w:ascii="Times New Roman" w:hAnsi="Times New Roman"/>
                <w:sz w:val="24"/>
                <w:szCs w:val="24"/>
              </w:rPr>
              <w:t>41536</w:t>
            </w:r>
          </w:p>
        </w:tc>
        <w:tc>
          <w:tcPr>
            <w:tcW w:w="2127" w:type="dxa"/>
            <w:tcBorders>
              <w:top w:val="single" w:sz="4" w:space="0" w:color="000000"/>
              <w:left w:val="single" w:sz="4" w:space="0" w:color="000000"/>
              <w:bottom w:val="single" w:sz="4" w:space="0" w:color="000000"/>
              <w:right w:val="single" w:sz="4" w:space="0" w:color="000000"/>
            </w:tcBorders>
          </w:tcPr>
          <w:p w:rsidR="00EE3046" w:rsidRPr="003B6CAF" w:rsidRDefault="000420F9" w:rsidP="000420F9">
            <w:pPr>
              <w:jc w:val="center"/>
              <w:rPr>
                <w:rFonts w:ascii="Times New Roman" w:hAnsi="Times New Roman"/>
                <w:sz w:val="24"/>
                <w:szCs w:val="24"/>
                <w:highlight w:val="yellow"/>
              </w:rPr>
            </w:pPr>
            <w:r w:rsidRPr="003B6CAF">
              <w:rPr>
                <w:rFonts w:ascii="Times New Roman" w:hAnsi="Times New Roman"/>
                <w:sz w:val="24"/>
                <w:szCs w:val="24"/>
              </w:rPr>
              <w:t>57752</w:t>
            </w:r>
          </w:p>
        </w:tc>
        <w:tc>
          <w:tcPr>
            <w:tcW w:w="2233" w:type="dxa"/>
            <w:tcBorders>
              <w:top w:val="single" w:sz="4" w:space="0" w:color="000000"/>
              <w:left w:val="single" w:sz="4" w:space="0" w:color="000000"/>
              <w:bottom w:val="single" w:sz="4" w:space="0" w:color="000000"/>
              <w:right w:val="single" w:sz="4" w:space="0" w:color="000000"/>
            </w:tcBorders>
          </w:tcPr>
          <w:p w:rsidR="00EE3046" w:rsidRPr="003B6CAF" w:rsidRDefault="009F39BD">
            <w:pPr>
              <w:pStyle w:val="af2"/>
              <w:tabs>
                <w:tab w:val="left" w:pos="0"/>
              </w:tabs>
              <w:spacing w:after="0" w:line="240" w:lineRule="auto"/>
              <w:ind w:left="0"/>
              <w:jc w:val="center"/>
              <w:rPr>
                <w:rFonts w:ascii="Times New Roman" w:hAnsi="Times New Roman"/>
                <w:sz w:val="24"/>
                <w:szCs w:val="24"/>
                <w:highlight w:val="yellow"/>
              </w:rPr>
            </w:pPr>
            <w:r w:rsidRPr="003B6CAF">
              <w:rPr>
                <w:rFonts w:ascii="Times New Roman" w:hAnsi="Times New Roman"/>
                <w:sz w:val="24"/>
                <w:szCs w:val="24"/>
              </w:rPr>
              <w:t>61545</w:t>
            </w:r>
          </w:p>
        </w:tc>
      </w:tr>
      <w:tr w:rsidR="000420F9" w:rsidRPr="00137A0B" w:rsidTr="00EE3046">
        <w:tc>
          <w:tcPr>
            <w:tcW w:w="3085" w:type="dxa"/>
            <w:tcBorders>
              <w:top w:val="single" w:sz="4" w:space="0" w:color="000000"/>
              <w:left w:val="single" w:sz="4" w:space="0" w:color="000000"/>
              <w:bottom w:val="single" w:sz="4" w:space="0" w:color="000000"/>
              <w:right w:val="single" w:sz="4" w:space="0" w:color="000000"/>
            </w:tcBorders>
            <w:hideMark/>
          </w:tcPr>
          <w:p w:rsidR="00EE3046" w:rsidRPr="003B6CAF" w:rsidRDefault="00EE3046">
            <w:pPr>
              <w:pStyle w:val="af2"/>
              <w:tabs>
                <w:tab w:val="left" w:pos="0"/>
              </w:tabs>
              <w:spacing w:after="0" w:line="240" w:lineRule="auto"/>
              <w:ind w:left="0"/>
              <w:jc w:val="both"/>
              <w:rPr>
                <w:rFonts w:ascii="Times New Roman" w:hAnsi="Times New Roman"/>
                <w:sz w:val="24"/>
                <w:szCs w:val="24"/>
              </w:rPr>
            </w:pPr>
            <w:r w:rsidRPr="003B6CAF">
              <w:rPr>
                <w:rFonts w:ascii="Times New Roman" w:hAnsi="Times New Roman"/>
                <w:bCs/>
                <w:sz w:val="24"/>
                <w:szCs w:val="24"/>
                <w:lang w:bidi="ru-RU"/>
              </w:rPr>
              <w:t>Число документовыдачи</w:t>
            </w:r>
          </w:p>
        </w:tc>
        <w:tc>
          <w:tcPr>
            <w:tcW w:w="2126" w:type="dxa"/>
            <w:tcBorders>
              <w:top w:val="single" w:sz="4" w:space="0" w:color="000000"/>
              <w:left w:val="single" w:sz="4" w:space="0" w:color="000000"/>
              <w:bottom w:val="single" w:sz="4" w:space="0" w:color="000000"/>
              <w:right w:val="single" w:sz="4" w:space="0" w:color="000000"/>
            </w:tcBorders>
          </w:tcPr>
          <w:p w:rsidR="00EE3046" w:rsidRPr="003B6CAF" w:rsidRDefault="000420F9">
            <w:pPr>
              <w:spacing w:after="0" w:line="240" w:lineRule="auto"/>
              <w:jc w:val="center"/>
              <w:rPr>
                <w:rFonts w:ascii="Times New Roman" w:hAnsi="Times New Roman"/>
                <w:sz w:val="24"/>
                <w:szCs w:val="24"/>
                <w:highlight w:val="yellow"/>
              </w:rPr>
            </w:pPr>
            <w:r w:rsidRPr="003B6CAF">
              <w:rPr>
                <w:rFonts w:ascii="Times New Roman" w:hAnsi="Times New Roman"/>
                <w:sz w:val="24"/>
                <w:szCs w:val="24"/>
              </w:rPr>
              <w:t>57426</w:t>
            </w:r>
          </w:p>
        </w:tc>
        <w:tc>
          <w:tcPr>
            <w:tcW w:w="2127" w:type="dxa"/>
            <w:tcBorders>
              <w:top w:val="single" w:sz="4" w:space="0" w:color="000000"/>
              <w:left w:val="single" w:sz="4" w:space="0" w:color="000000"/>
              <w:bottom w:val="single" w:sz="4" w:space="0" w:color="000000"/>
              <w:right w:val="single" w:sz="4" w:space="0" w:color="000000"/>
            </w:tcBorders>
          </w:tcPr>
          <w:p w:rsidR="00EE3046" w:rsidRPr="003B6CAF" w:rsidRDefault="000420F9">
            <w:pPr>
              <w:spacing w:after="0" w:line="240" w:lineRule="auto"/>
              <w:jc w:val="center"/>
              <w:rPr>
                <w:rFonts w:ascii="Times New Roman" w:hAnsi="Times New Roman"/>
                <w:sz w:val="24"/>
                <w:szCs w:val="24"/>
                <w:highlight w:val="yellow"/>
              </w:rPr>
            </w:pPr>
            <w:r w:rsidRPr="003B6CAF">
              <w:rPr>
                <w:rFonts w:ascii="Times New Roman" w:hAnsi="Times New Roman"/>
                <w:sz w:val="24"/>
                <w:szCs w:val="24"/>
              </w:rPr>
              <w:t>98916</w:t>
            </w:r>
          </w:p>
        </w:tc>
        <w:tc>
          <w:tcPr>
            <w:tcW w:w="2233" w:type="dxa"/>
            <w:tcBorders>
              <w:top w:val="single" w:sz="4" w:space="0" w:color="000000"/>
              <w:left w:val="single" w:sz="4" w:space="0" w:color="000000"/>
              <w:bottom w:val="single" w:sz="4" w:space="0" w:color="000000"/>
              <w:right w:val="single" w:sz="4" w:space="0" w:color="000000"/>
            </w:tcBorders>
          </w:tcPr>
          <w:p w:rsidR="00EE3046" w:rsidRPr="003B6CAF" w:rsidRDefault="009F39BD">
            <w:pPr>
              <w:pStyle w:val="af2"/>
              <w:tabs>
                <w:tab w:val="left" w:pos="0"/>
              </w:tabs>
              <w:spacing w:after="0" w:line="240" w:lineRule="auto"/>
              <w:ind w:left="0"/>
              <w:jc w:val="center"/>
              <w:rPr>
                <w:rFonts w:ascii="Times New Roman" w:hAnsi="Times New Roman"/>
                <w:sz w:val="24"/>
                <w:szCs w:val="24"/>
                <w:highlight w:val="yellow"/>
              </w:rPr>
            </w:pPr>
            <w:r w:rsidRPr="003B6CAF">
              <w:rPr>
                <w:rFonts w:ascii="Times New Roman" w:hAnsi="Times New Roman"/>
                <w:sz w:val="24"/>
                <w:szCs w:val="24"/>
              </w:rPr>
              <w:t>103325</w:t>
            </w:r>
          </w:p>
        </w:tc>
      </w:tr>
    </w:tbl>
    <w:p w:rsidR="003B6CAF" w:rsidRDefault="003B6CAF" w:rsidP="00EE3046">
      <w:pPr>
        <w:pStyle w:val="af2"/>
        <w:tabs>
          <w:tab w:val="left" w:pos="0"/>
        </w:tabs>
        <w:spacing w:after="0" w:line="240" w:lineRule="auto"/>
        <w:ind w:left="0" w:firstLine="567"/>
        <w:jc w:val="both"/>
        <w:rPr>
          <w:rFonts w:ascii="Times New Roman" w:hAnsi="Times New Roman"/>
          <w:sz w:val="28"/>
          <w:szCs w:val="28"/>
        </w:rPr>
      </w:pPr>
      <w:r w:rsidRPr="003B6CAF">
        <w:rPr>
          <w:rFonts w:ascii="Times New Roman" w:hAnsi="Times New Roman"/>
          <w:sz w:val="28"/>
          <w:szCs w:val="28"/>
        </w:rPr>
        <w:t>Анализируя</w:t>
      </w:r>
      <w:r w:rsidR="00511404">
        <w:rPr>
          <w:rFonts w:ascii="Times New Roman" w:hAnsi="Times New Roman"/>
          <w:sz w:val="28"/>
          <w:szCs w:val="28"/>
        </w:rPr>
        <w:t xml:space="preserve"> </w:t>
      </w:r>
      <w:r>
        <w:rPr>
          <w:rFonts w:ascii="Times New Roman" w:hAnsi="Times New Roman"/>
          <w:sz w:val="28"/>
          <w:szCs w:val="28"/>
        </w:rPr>
        <w:t xml:space="preserve">данные </w:t>
      </w:r>
      <w:r w:rsidR="000F054B">
        <w:rPr>
          <w:rFonts w:ascii="Times New Roman" w:hAnsi="Times New Roman"/>
          <w:sz w:val="28"/>
          <w:szCs w:val="28"/>
        </w:rPr>
        <w:t xml:space="preserve">в </w:t>
      </w:r>
      <w:r>
        <w:rPr>
          <w:rFonts w:ascii="Times New Roman" w:hAnsi="Times New Roman"/>
          <w:sz w:val="28"/>
          <w:szCs w:val="28"/>
        </w:rPr>
        <w:t>табли</w:t>
      </w:r>
      <w:r w:rsidR="000F054B">
        <w:rPr>
          <w:rFonts w:ascii="Times New Roman" w:hAnsi="Times New Roman"/>
          <w:sz w:val="28"/>
          <w:szCs w:val="28"/>
        </w:rPr>
        <w:t>це</w:t>
      </w:r>
      <w:r>
        <w:rPr>
          <w:rFonts w:ascii="Times New Roman" w:hAnsi="Times New Roman"/>
          <w:sz w:val="28"/>
          <w:szCs w:val="28"/>
        </w:rPr>
        <w:t xml:space="preserve">, отмечаем, что в динамике за 3 года прослеживается увеличение всех показателей. </w:t>
      </w:r>
      <w:r w:rsidR="00B577C6">
        <w:rPr>
          <w:rFonts w:ascii="Times New Roman" w:hAnsi="Times New Roman"/>
          <w:sz w:val="28"/>
          <w:szCs w:val="28"/>
        </w:rPr>
        <w:t xml:space="preserve"> Сравнивая показатель «Число зарегистрированных пользователей» 2020</w:t>
      </w:r>
      <w:r w:rsidR="007B094B">
        <w:rPr>
          <w:rFonts w:ascii="Times New Roman" w:hAnsi="Times New Roman"/>
          <w:sz w:val="28"/>
          <w:szCs w:val="28"/>
        </w:rPr>
        <w:t xml:space="preserve"> год</w:t>
      </w:r>
      <w:r w:rsidR="000F054B">
        <w:rPr>
          <w:rFonts w:ascii="Times New Roman" w:hAnsi="Times New Roman"/>
          <w:sz w:val="28"/>
          <w:szCs w:val="28"/>
        </w:rPr>
        <w:t>а</w:t>
      </w:r>
      <w:r w:rsidR="007B094B">
        <w:rPr>
          <w:rFonts w:ascii="Times New Roman" w:hAnsi="Times New Roman"/>
          <w:sz w:val="28"/>
          <w:szCs w:val="28"/>
        </w:rPr>
        <w:t xml:space="preserve"> </w:t>
      </w:r>
      <w:r w:rsidR="00B577C6">
        <w:rPr>
          <w:rFonts w:ascii="Times New Roman" w:hAnsi="Times New Roman"/>
          <w:sz w:val="28"/>
          <w:szCs w:val="28"/>
        </w:rPr>
        <w:t xml:space="preserve">по сравнению с 2021 годом отмечаем </w:t>
      </w:r>
      <w:r w:rsidR="000F054B">
        <w:rPr>
          <w:rFonts w:ascii="Times New Roman" w:hAnsi="Times New Roman"/>
          <w:sz w:val="28"/>
          <w:szCs w:val="28"/>
        </w:rPr>
        <w:t xml:space="preserve">увеличение значения на 30 человек (+0,6%), 2021 год по сравнению с 2022 годом видим увеличение на 139 человек (+ 3 %). </w:t>
      </w:r>
      <w:r w:rsidR="00074621">
        <w:rPr>
          <w:rFonts w:ascii="Times New Roman" w:hAnsi="Times New Roman"/>
          <w:sz w:val="28"/>
          <w:szCs w:val="28"/>
        </w:rPr>
        <w:t xml:space="preserve">Повышение </w:t>
      </w:r>
      <w:r w:rsidR="000F054B">
        <w:rPr>
          <w:rFonts w:ascii="Times New Roman" w:hAnsi="Times New Roman"/>
          <w:sz w:val="28"/>
          <w:szCs w:val="28"/>
        </w:rPr>
        <w:t>показателя при сравнении 2020 года с 2022 годом составляет 169 человек (3,6%).</w:t>
      </w:r>
    </w:p>
    <w:p w:rsidR="008843B8" w:rsidRPr="003B6CAF" w:rsidRDefault="00074621"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Число посещений в сравнении за 2020 и 2021 годы увеличилось на 16216 посещений (+ 39 %), в сравнении за 2021 и 2022 годы увеличение составило 3793 посещения (+ 6,6%).  Сравнивая данный показатель за 2020 и 2022 годы наблюдаем повышение его значения на 20009 посещений (+ 48,2%).</w:t>
      </w:r>
    </w:p>
    <w:p w:rsidR="003B6CAF" w:rsidRDefault="00074621"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Показатель «Число документовыдачи» в сравнении за 2020 и 2021 годы вырос на 41490 экземпляров</w:t>
      </w:r>
      <w:r w:rsidR="008B7061">
        <w:rPr>
          <w:rFonts w:ascii="Times New Roman" w:hAnsi="Times New Roman"/>
          <w:sz w:val="28"/>
          <w:szCs w:val="28"/>
        </w:rPr>
        <w:t xml:space="preserve"> (+ 72,2%)</w:t>
      </w:r>
      <w:r>
        <w:rPr>
          <w:rFonts w:ascii="Times New Roman" w:hAnsi="Times New Roman"/>
          <w:sz w:val="28"/>
          <w:szCs w:val="28"/>
        </w:rPr>
        <w:t xml:space="preserve">, в сравнении 2021 и 2022 годов на </w:t>
      </w:r>
      <w:r w:rsidR="008B7061">
        <w:rPr>
          <w:rFonts w:ascii="Times New Roman" w:hAnsi="Times New Roman"/>
          <w:sz w:val="28"/>
          <w:szCs w:val="28"/>
        </w:rPr>
        <w:t xml:space="preserve">4409 экземпляров (4,5%). В целом данный показатель в сравнении за 2020 и 2022 годы увеличился на </w:t>
      </w:r>
      <w:r w:rsidR="004004F2">
        <w:rPr>
          <w:rFonts w:ascii="Times New Roman" w:hAnsi="Times New Roman"/>
          <w:sz w:val="28"/>
          <w:szCs w:val="28"/>
        </w:rPr>
        <w:t xml:space="preserve">45899 экземпляров (79,9 %). Такое резкое увеличения </w:t>
      </w:r>
      <w:r w:rsidR="00A0116B">
        <w:rPr>
          <w:rFonts w:ascii="Times New Roman" w:hAnsi="Times New Roman"/>
          <w:sz w:val="28"/>
          <w:szCs w:val="28"/>
        </w:rPr>
        <w:t xml:space="preserve">«Число документовыдачи» </w:t>
      </w:r>
      <w:r w:rsidR="004004F2">
        <w:rPr>
          <w:rFonts w:ascii="Times New Roman" w:hAnsi="Times New Roman"/>
          <w:sz w:val="28"/>
          <w:szCs w:val="28"/>
        </w:rPr>
        <w:t xml:space="preserve">объясняется тем, что данный показатель за 2020 год был очень низким </w:t>
      </w:r>
      <w:r w:rsidR="003402CF">
        <w:rPr>
          <w:rFonts w:ascii="Times New Roman" w:hAnsi="Times New Roman"/>
          <w:sz w:val="28"/>
          <w:szCs w:val="28"/>
        </w:rPr>
        <w:t>в связи</w:t>
      </w:r>
      <w:r w:rsidR="004004F2">
        <w:rPr>
          <w:rFonts w:ascii="Times New Roman" w:hAnsi="Times New Roman"/>
          <w:sz w:val="28"/>
          <w:szCs w:val="28"/>
        </w:rPr>
        <w:t xml:space="preserve"> антиковидными мероприятиями, длительной болезнью нескольких членов коллектива, вне плановыми проверками и передачами книжных фондов в 3 филиалах системы.</w:t>
      </w:r>
    </w:p>
    <w:p w:rsidR="00EE3046" w:rsidRPr="00A0116B" w:rsidRDefault="00EE3046" w:rsidP="00EE3046">
      <w:pPr>
        <w:spacing w:after="0" w:line="240" w:lineRule="auto"/>
        <w:jc w:val="center"/>
        <w:rPr>
          <w:rFonts w:ascii="Times New Roman" w:hAnsi="Times New Roman" w:cs="Times New Roman"/>
          <w:b/>
          <w:sz w:val="28"/>
          <w:szCs w:val="28"/>
        </w:rPr>
      </w:pPr>
      <w:r w:rsidRPr="00A0116B">
        <w:rPr>
          <w:rFonts w:ascii="Times New Roman" w:hAnsi="Times New Roman" w:cs="Times New Roman"/>
          <w:b/>
          <w:sz w:val="28"/>
          <w:szCs w:val="28"/>
        </w:rPr>
        <w:t xml:space="preserve">Показатели работы библиотек края с молодежью (с 14 по 35 лет) </w:t>
      </w:r>
    </w:p>
    <w:p w:rsidR="00EE3046" w:rsidRPr="00A0116B" w:rsidRDefault="00EE3046" w:rsidP="00EE3046">
      <w:pPr>
        <w:spacing w:after="0" w:line="240" w:lineRule="auto"/>
        <w:jc w:val="center"/>
        <w:rPr>
          <w:rFonts w:ascii="Times New Roman" w:hAnsi="Times New Roman" w:cs="Times New Roman"/>
          <w:b/>
          <w:sz w:val="28"/>
          <w:szCs w:val="28"/>
        </w:rPr>
      </w:pPr>
      <w:r w:rsidRPr="00A0116B">
        <w:rPr>
          <w:rFonts w:ascii="Times New Roman" w:hAnsi="Times New Roman" w:cs="Times New Roman"/>
          <w:b/>
          <w:sz w:val="28"/>
          <w:szCs w:val="28"/>
        </w:rPr>
        <w:t>за 2022г.</w:t>
      </w:r>
    </w:p>
    <w:tbl>
      <w:tblPr>
        <w:tblStyle w:val="af7"/>
        <w:tblW w:w="9780" w:type="dxa"/>
        <w:tblInd w:w="-34" w:type="dxa"/>
        <w:tblLayout w:type="fixed"/>
        <w:tblLook w:val="04A0"/>
      </w:tblPr>
      <w:tblGrid>
        <w:gridCol w:w="1730"/>
        <w:gridCol w:w="1388"/>
        <w:gridCol w:w="1559"/>
        <w:gridCol w:w="1276"/>
        <w:gridCol w:w="992"/>
        <w:gridCol w:w="1560"/>
        <w:gridCol w:w="1275"/>
      </w:tblGrid>
      <w:tr w:rsidR="005360FA" w:rsidRPr="00A0116B" w:rsidTr="005360FA">
        <w:trPr>
          <w:trHeight w:val="754"/>
        </w:trPr>
        <w:tc>
          <w:tcPr>
            <w:tcW w:w="1730" w:type="dxa"/>
            <w:tcBorders>
              <w:top w:val="single" w:sz="4" w:space="0" w:color="000000"/>
              <w:left w:val="single" w:sz="4" w:space="0" w:color="000000"/>
              <w:bottom w:val="single" w:sz="4" w:space="0" w:color="000000"/>
              <w:right w:val="single" w:sz="4" w:space="0" w:color="000000"/>
            </w:tcBorders>
            <w:hideMark/>
          </w:tcPr>
          <w:p w:rsidR="00EE3046" w:rsidRPr="000E0FD0" w:rsidRDefault="00EE3046">
            <w:pPr>
              <w:spacing w:after="0" w:line="240" w:lineRule="auto"/>
              <w:ind w:left="-108" w:right="-108"/>
              <w:jc w:val="center"/>
              <w:rPr>
                <w:rFonts w:ascii="Times New Roman" w:hAnsi="Times New Roman"/>
              </w:rPr>
            </w:pPr>
            <w:r w:rsidRPr="000E0FD0">
              <w:rPr>
                <w:rFonts w:ascii="Times New Roman" w:hAnsi="Times New Roman"/>
              </w:rPr>
              <w:lastRenderedPageBreak/>
              <w:t>Наименование библиотеки</w:t>
            </w:r>
          </w:p>
        </w:tc>
        <w:tc>
          <w:tcPr>
            <w:tcW w:w="1388" w:type="dxa"/>
            <w:tcBorders>
              <w:top w:val="single" w:sz="4" w:space="0" w:color="000000"/>
              <w:left w:val="single" w:sz="4" w:space="0" w:color="000000"/>
              <w:bottom w:val="single" w:sz="4" w:space="0" w:color="000000"/>
              <w:right w:val="single" w:sz="4" w:space="0" w:color="000000"/>
            </w:tcBorders>
            <w:hideMark/>
          </w:tcPr>
          <w:p w:rsidR="00EE3046" w:rsidRPr="000E0FD0" w:rsidRDefault="00EE3046">
            <w:pPr>
              <w:spacing w:after="0" w:line="240" w:lineRule="auto"/>
              <w:ind w:left="-108" w:right="-108"/>
              <w:jc w:val="center"/>
              <w:rPr>
                <w:rFonts w:ascii="Times New Roman" w:hAnsi="Times New Roman"/>
              </w:rPr>
            </w:pPr>
            <w:r w:rsidRPr="000E0FD0">
              <w:rPr>
                <w:rFonts w:ascii="Times New Roman" w:hAnsi="Times New Roman"/>
              </w:rPr>
              <w:t>Кол-во пользователей</w:t>
            </w:r>
          </w:p>
        </w:tc>
        <w:tc>
          <w:tcPr>
            <w:tcW w:w="1559" w:type="dxa"/>
            <w:tcBorders>
              <w:top w:val="single" w:sz="4" w:space="0" w:color="000000"/>
              <w:left w:val="single" w:sz="4" w:space="0" w:color="000000"/>
              <w:bottom w:val="single" w:sz="4" w:space="0" w:color="000000"/>
              <w:right w:val="single" w:sz="4" w:space="0" w:color="000000"/>
            </w:tcBorders>
            <w:hideMark/>
          </w:tcPr>
          <w:p w:rsidR="00EE3046" w:rsidRPr="000E0FD0" w:rsidRDefault="00EE3046">
            <w:pPr>
              <w:spacing w:after="0" w:line="240" w:lineRule="auto"/>
              <w:ind w:left="-108" w:right="-108"/>
              <w:jc w:val="center"/>
              <w:rPr>
                <w:rFonts w:ascii="Times New Roman" w:hAnsi="Times New Roman"/>
              </w:rPr>
            </w:pPr>
            <w:r w:rsidRPr="000E0FD0">
              <w:rPr>
                <w:rFonts w:ascii="Times New Roman" w:hAnsi="Times New Roman"/>
              </w:rPr>
              <w:t>Кол-во книговыдачи</w:t>
            </w:r>
          </w:p>
        </w:tc>
        <w:tc>
          <w:tcPr>
            <w:tcW w:w="1276" w:type="dxa"/>
            <w:tcBorders>
              <w:top w:val="single" w:sz="4" w:space="0" w:color="000000"/>
              <w:left w:val="single" w:sz="4" w:space="0" w:color="000000"/>
              <w:bottom w:val="single" w:sz="4" w:space="0" w:color="000000"/>
              <w:right w:val="single" w:sz="4" w:space="0" w:color="000000"/>
            </w:tcBorders>
            <w:hideMark/>
          </w:tcPr>
          <w:p w:rsidR="00EE3046" w:rsidRPr="000E0FD0" w:rsidRDefault="00EE3046">
            <w:pPr>
              <w:spacing w:after="0" w:line="240" w:lineRule="auto"/>
              <w:ind w:left="-108" w:right="-108"/>
              <w:jc w:val="center"/>
              <w:rPr>
                <w:rFonts w:ascii="Times New Roman" w:hAnsi="Times New Roman"/>
              </w:rPr>
            </w:pPr>
            <w:r w:rsidRPr="000E0FD0">
              <w:rPr>
                <w:rFonts w:ascii="Times New Roman" w:hAnsi="Times New Roman"/>
              </w:rPr>
              <w:t>Число посещений</w:t>
            </w:r>
          </w:p>
        </w:tc>
        <w:tc>
          <w:tcPr>
            <w:tcW w:w="992" w:type="dxa"/>
            <w:tcBorders>
              <w:top w:val="single" w:sz="4" w:space="0" w:color="000000"/>
              <w:left w:val="single" w:sz="4" w:space="0" w:color="000000"/>
              <w:bottom w:val="single" w:sz="4" w:space="0" w:color="000000"/>
              <w:right w:val="single" w:sz="4" w:space="0" w:color="000000"/>
            </w:tcBorders>
            <w:hideMark/>
          </w:tcPr>
          <w:p w:rsidR="00EE3046" w:rsidRPr="000E0FD0" w:rsidRDefault="00EE3046">
            <w:pPr>
              <w:spacing w:after="0" w:line="240" w:lineRule="auto"/>
              <w:ind w:left="-108" w:right="-108"/>
              <w:jc w:val="center"/>
              <w:rPr>
                <w:rFonts w:ascii="Times New Roman" w:hAnsi="Times New Roman"/>
              </w:rPr>
            </w:pPr>
            <w:r w:rsidRPr="000E0FD0">
              <w:rPr>
                <w:rFonts w:ascii="Times New Roman" w:hAnsi="Times New Roman"/>
              </w:rPr>
              <w:t>в т.ч. посещений на м/м</w:t>
            </w:r>
          </w:p>
        </w:tc>
        <w:tc>
          <w:tcPr>
            <w:tcW w:w="1560" w:type="dxa"/>
            <w:tcBorders>
              <w:top w:val="single" w:sz="4" w:space="0" w:color="000000"/>
              <w:left w:val="single" w:sz="4" w:space="0" w:color="000000"/>
              <w:bottom w:val="single" w:sz="4" w:space="0" w:color="000000"/>
              <w:right w:val="single" w:sz="4" w:space="0" w:color="000000"/>
            </w:tcBorders>
            <w:hideMark/>
          </w:tcPr>
          <w:p w:rsidR="00EE3046" w:rsidRPr="000E0FD0" w:rsidRDefault="00EE3046">
            <w:pPr>
              <w:spacing w:after="0" w:line="240" w:lineRule="auto"/>
              <w:ind w:left="-108" w:right="-108"/>
              <w:jc w:val="center"/>
              <w:rPr>
                <w:rFonts w:ascii="Times New Roman" w:hAnsi="Times New Roman"/>
              </w:rPr>
            </w:pPr>
            <w:r w:rsidRPr="000E0FD0">
              <w:rPr>
                <w:rFonts w:ascii="Times New Roman" w:hAnsi="Times New Roman"/>
              </w:rPr>
              <w:t>Посещаемость</w:t>
            </w:r>
          </w:p>
        </w:tc>
        <w:tc>
          <w:tcPr>
            <w:tcW w:w="1275" w:type="dxa"/>
            <w:tcBorders>
              <w:top w:val="single" w:sz="4" w:space="0" w:color="000000"/>
              <w:left w:val="single" w:sz="4" w:space="0" w:color="000000"/>
              <w:bottom w:val="single" w:sz="4" w:space="0" w:color="000000"/>
              <w:right w:val="single" w:sz="4" w:space="0" w:color="000000"/>
            </w:tcBorders>
            <w:hideMark/>
          </w:tcPr>
          <w:p w:rsidR="00EE3046" w:rsidRPr="000E0FD0" w:rsidRDefault="00EE3046">
            <w:pPr>
              <w:spacing w:after="0" w:line="240" w:lineRule="auto"/>
              <w:ind w:left="-108" w:right="-108"/>
              <w:jc w:val="center"/>
              <w:rPr>
                <w:rFonts w:ascii="Times New Roman" w:hAnsi="Times New Roman"/>
              </w:rPr>
            </w:pPr>
            <w:r w:rsidRPr="000E0FD0">
              <w:rPr>
                <w:rFonts w:ascii="Times New Roman" w:hAnsi="Times New Roman"/>
              </w:rPr>
              <w:t>Читаемость</w:t>
            </w:r>
          </w:p>
        </w:tc>
      </w:tr>
      <w:tr w:rsidR="005360FA" w:rsidRPr="00A0116B" w:rsidTr="005360FA">
        <w:tc>
          <w:tcPr>
            <w:tcW w:w="1730" w:type="dxa"/>
            <w:tcBorders>
              <w:top w:val="single" w:sz="4" w:space="0" w:color="000000"/>
              <w:left w:val="single" w:sz="4" w:space="0" w:color="000000"/>
              <w:bottom w:val="single" w:sz="4" w:space="0" w:color="000000"/>
              <w:right w:val="single" w:sz="4" w:space="0" w:color="000000"/>
            </w:tcBorders>
            <w:hideMark/>
          </w:tcPr>
          <w:p w:rsidR="00EE3046" w:rsidRPr="000E0FD0" w:rsidRDefault="005360FA">
            <w:pPr>
              <w:spacing w:after="0" w:line="240" w:lineRule="auto"/>
              <w:rPr>
                <w:rFonts w:ascii="Times New Roman" w:hAnsi="Times New Roman"/>
              </w:rPr>
            </w:pPr>
            <w:r w:rsidRPr="000E0FD0">
              <w:rPr>
                <w:rFonts w:ascii="Times New Roman" w:hAnsi="Times New Roman"/>
              </w:rPr>
              <w:t xml:space="preserve"> Центральная районная библиотека</w:t>
            </w:r>
          </w:p>
        </w:tc>
        <w:tc>
          <w:tcPr>
            <w:tcW w:w="1388" w:type="dxa"/>
            <w:tcBorders>
              <w:top w:val="single" w:sz="4" w:space="0" w:color="000000"/>
              <w:left w:val="single" w:sz="4" w:space="0" w:color="000000"/>
              <w:bottom w:val="single" w:sz="4" w:space="0" w:color="000000"/>
              <w:right w:val="single" w:sz="4" w:space="0" w:color="000000"/>
            </w:tcBorders>
          </w:tcPr>
          <w:p w:rsidR="00EE3046" w:rsidRPr="000E0FD0" w:rsidRDefault="004E0430" w:rsidP="004E0430">
            <w:pPr>
              <w:spacing w:after="0" w:line="240" w:lineRule="auto"/>
              <w:jc w:val="center"/>
              <w:rPr>
                <w:rFonts w:ascii="Times New Roman" w:hAnsi="Times New Roman"/>
              </w:rPr>
            </w:pPr>
            <w:r w:rsidRPr="000E0FD0">
              <w:rPr>
                <w:rFonts w:ascii="Times New Roman" w:hAnsi="Times New Roman"/>
              </w:rPr>
              <w:t>477</w:t>
            </w:r>
          </w:p>
        </w:tc>
        <w:tc>
          <w:tcPr>
            <w:tcW w:w="1559" w:type="dxa"/>
            <w:tcBorders>
              <w:top w:val="single" w:sz="4" w:space="0" w:color="000000"/>
              <w:left w:val="single" w:sz="4" w:space="0" w:color="000000"/>
              <w:bottom w:val="single" w:sz="4" w:space="0" w:color="000000"/>
              <w:right w:val="single" w:sz="4" w:space="0" w:color="000000"/>
            </w:tcBorders>
          </w:tcPr>
          <w:p w:rsidR="00EE3046" w:rsidRPr="000E0FD0" w:rsidRDefault="004E0430" w:rsidP="004E0430">
            <w:pPr>
              <w:spacing w:after="0" w:line="240" w:lineRule="auto"/>
              <w:jc w:val="center"/>
              <w:rPr>
                <w:rFonts w:ascii="Times New Roman" w:hAnsi="Times New Roman"/>
              </w:rPr>
            </w:pPr>
            <w:r w:rsidRPr="000E0FD0">
              <w:rPr>
                <w:rFonts w:ascii="Times New Roman" w:hAnsi="Times New Roman"/>
              </w:rPr>
              <w:t>5068</w:t>
            </w:r>
          </w:p>
        </w:tc>
        <w:tc>
          <w:tcPr>
            <w:tcW w:w="1276" w:type="dxa"/>
            <w:tcBorders>
              <w:top w:val="single" w:sz="4" w:space="0" w:color="000000"/>
              <w:left w:val="single" w:sz="4" w:space="0" w:color="000000"/>
              <w:bottom w:val="single" w:sz="4" w:space="0" w:color="000000"/>
              <w:right w:val="single" w:sz="4" w:space="0" w:color="000000"/>
            </w:tcBorders>
          </w:tcPr>
          <w:p w:rsidR="00EE3046" w:rsidRPr="000E0FD0" w:rsidRDefault="00055071" w:rsidP="004E0430">
            <w:pPr>
              <w:spacing w:after="0" w:line="240" w:lineRule="auto"/>
              <w:jc w:val="center"/>
              <w:rPr>
                <w:rFonts w:ascii="Times New Roman" w:hAnsi="Times New Roman"/>
              </w:rPr>
            </w:pPr>
            <w:r w:rsidRPr="000E0FD0">
              <w:rPr>
                <w:rFonts w:ascii="Times New Roman" w:hAnsi="Times New Roman"/>
              </w:rPr>
              <w:t>3984</w:t>
            </w:r>
          </w:p>
        </w:tc>
        <w:tc>
          <w:tcPr>
            <w:tcW w:w="992" w:type="dxa"/>
            <w:tcBorders>
              <w:top w:val="single" w:sz="4" w:space="0" w:color="000000"/>
              <w:left w:val="single" w:sz="4" w:space="0" w:color="000000"/>
              <w:bottom w:val="single" w:sz="4" w:space="0" w:color="000000"/>
              <w:right w:val="single" w:sz="4" w:space="0" w:color="000000"/>
            </w:tcBorders>
          </w:tcPr>
          <w:p w:rsidR="00EE3046" w:rsidRPr="000E0FD0" w:rsidRDefault="00055071" w:rsidP="004E0430">
            <w:pPr>
              <w:spacing w:after="0" w:line="240" w:lineRule="auto"/>
              <w:jc w:val="center"/>
              <w:rPr>
                <w:rFonts w:ascii="Times New Roman" w:hAnsi="Times New Roman"/>
              </w:rPr>
            </w:pPr>
            <w:r w:rsidRPr="000E0FD0">
              <w:rPr>
                <w:rFonts w:ascii="Times New Roman" w:hAnsi="Times New Roman"/>
              </w:rPr>
              <w:t>2686</w:t>
            </w:r>
          </w:p>
        </w:tc>
        <w:tc>
          <w:tcPr>
            <w:tcW w:w="1560" w:type="dxa"/>
            <w:tcBorders>
              <w:top w:val="single" w:sz="4" w:space="0" w:color="000000"/>
              <w:left w:val="single" w:sz="4" w:space="0" w:color="000000"/>
              <w:bottom w:val="single" w:sz="4" w:space="0" w:color="000000"/>
              <w:right w:val="single" w:sz="4" w:space="0" w:color="000000"/>
            </w:tcBorders>
          </w:tcPr>
          <w:p w:rsidR="00EE3046" w:rsidRPr="000E0FD0" w:rsidRDefault="00A25B9A" w:rsidP="004E0430">
            <w:pPr>
              <w:spacing w:after="0" w:line="240" w:lineRule="auto"/>
              <w:jc w:val="center"/>
              <w:rPr>
                <w:rFonts w:ascii="Times New Roman" w:hAnsi="Times New Roman"/>
              </w:rPr>
            </w:pPr>
            <w:r w:rsidRPr="000E0FD0">
              <w:rPr>
                <w:rFonts w:ascii="Times New Roman" w:hAnsi="Times New Roman"/>
              </w:rPr>
              <w:t>8,3</w:t>
            </w:r>
          </w:p>
        </w:tc>
        <w:tc>
          <w:tcPr>
            <w:tcW w:w="1275" w:type="dxa"/>
            <w:tcBorders>
              <w:top w:val="single" w:sz="4" w:space="0" w:color="000000"/>
              <w:left w:val="single" w:sz="4" w:space="0" w:color="000000"/>
              <w:bottom w:val="single" w:sz="4" w:space="0" w:color="000000"/>
              <w:right w:val="single" w:sz="4" w:space="0" w:color="000000"/>
            </w:tcBorders>
          </w:tcPr>
          <w:p w:rsidR="00EE3046" w:rsidRPr="000E0FD0" w:rsidRDefault="00EB0661" w:rsidP="004E0430">
            <w:pPr>
              <w:spacing w:after="0" w:line="240" w:lineRule="auto"/>
              <w:jc w:val="center"/>
              <w:rPr>
                <w:rFonts w:ascii="Times New Roman" w:hAnsi="Times New Roman"/>
              </w:rPr>
            </w:pPr>
            <w:r w:rsidRPr="000E0FD0">
              <w:rPr>
                <w:rFonts w:ascii="Times New Roman" w:hAnsi="Times New Roman"/>
              </w:rPr>
              <w:t>10,6</w:t>
            </w:r>
          </w:p>
        </w:tc>
      </w:tr>
      <w:tr w:rsidR="005360FA" w:rsidRPr="00A0116B" w:rsidTr="005360FA">
        <w:tc>
          <w:tcPr>
            <w:tcW w:w="1730" w:type="dxa"/>
            <w:tcBorders>
              <w:top w:val="single" w:sz="4" w:space="0" w:color="000000"/>
              <w:left w:val="single" w:sz="4" w:space="0" w:color="000000"/>
              <w:bottom w:val="single" w:sz="4" w:space="0" w:color="000000"/>
              <w:right w:val="single" w:sz="4" w:space="0" w:color="000000"/>
            </w:tcBorders>
            <w:hideMark/>
          </w:tcPr>
          <w:p w:rsidR="00EE3046" w:rsidRPr="000E0FD0" w:rsidRDefault="005360FA">
            <w:pPr>
              <w:spacing w:after="0" w:line="240" w:lineRule="auto"/>
              <w:rPr>
                <w:rFonts w:ascii="Times New Roman" w:hAnsi="Times New Roman"/>
              </w:rPr>
            </w:pPr>
            <w:r w:rsidRPr="000E0FD0">
              <w:rPr>
                <w:rFonts w:ascii="Times New Roman" w:hAnsi="Times New Roman"/>
              </w:rPr>
              <w:t>Районная детская библиотека</w:t>
            </w:r>
          </w:p>
        </w:tc>
        <w:tc>
          <w:tcPr>
            <w:tcW w:w="1388" w:type="dxa"/>
            <w:tcBorders>
              <w:top w:val="single" w:sz="4" w:space="0" w:color="000000"/>
              <w:left w:val="single" w:sz="4" w:space="0" w:color="000000"/>
              <w:bottom w:val="single" w:sz="4" w:space="0" w:color="000000"/>
              <w:right w:val="single" w:sz="4" w:space="0" w:color="000000"/>
            </w:tcBorders>
          </w:tcPr>
          <w:p w:rsidR="00EE3046" w:rsidRPr="000E0FD0" w:rsidRDefault="004E0430" w:rsidP="004E0430">
            <w:pPr>
              <w:spacing w:after="0" w:line="240" w:lineRule="auto"/>
              <w:jc w:val="center"/>
              <w:rPr>
                <w:rFonts w:ascii="Times New Roman" w:hAnsi="Times New Roman"/>
              </w:rPr>
            </w:pPr>
            <w:r w:rsidRPr="000E0FD0">
              <w:rPr>
                <w:rFonts w:ascii="Times New Roman" w:hAnsi="Times New Roman"/>
              </w:rPr>
              <w:t>123</w:t>
            </w:r>
          </w:p>
        </w:tc>
        <w:tc>
          <w:tcPr>
            <w:tcW w:w="1559" w:type="dxa"/>
            <w:tcBorders>
              <w:top w:val="single" w:sz="4" w:space="0" w:color="000000"/>
              <w:left w:val="single" w:sz="4" w:space="0" w:color="000000"/>
              <w:bottom w:val="single" w:sz="4" w:space="0" w:color="000000"/>
              <w:right w:val="single" w:sz="4" w:space="0" w:color="000000"/>
            </w:tcBorders>
          </w:tcPr>
          <w:p w:rsidR="00EE3046" w:rsidRPr="000E0FD0" w:rsidRDefault="004E0430" w:rsidP="004E0430">
            <w:pPr>
              <w:spacing w:after="0" w:line="240" w:lineRule="auto"/>
              <w:jc w:val="center"/>
              <w:rPr>
                <w:rFonts w:ascii="Times New Roman" w:hAnsi="Times New Roman"/>
              </w:rPr>
            </w:pPr>
            <w:r w:rsidRPr="000E0FD0">
              <w:rPr>
                <w:rFonts w:ascii="Times New Roman" w:hAnsi="Times New Roman"/>
              </w:rPr>
              <w:t>2586</w:t>
            </w:r>
          </w:p>
        </w:tc>
        <w:tc>
          <w:tcPr>
            <w:tcW w:w="1276" w:type="dxa"/>
            <w:tcBorders>
              <w:top w:val="single" w:sz="4" w:space="0" w:color="000000"/>
              <w:left w:val="single" w:sz="4" w:space="0" w:color="000000"/>
              <w:bottom w:val="single" w:sz="4" w:space="0" w:color="000000"/>
              <w:right w:val="single" w:sz="4" w:space="0" w:color="000000"/>
            </w:tcBorders>
          </w:tcPr>
          <w:p w:rsidR="00EE3046" w:rsidRPr="000E0FD0" w:rsidRDefault="00055071" w:rsidP="004E0430">
            <w:pPr>
              <w:spacing w:after="0" w:line="240" w:lineRule="auto"/>
              <w:jc w:val="center"/>
              <w:rPr>
                <w:rFonts w:ascii="Times New Roman" w:hAnsi="Times New Roman"/>
              </w:rPr>
            </w:pPr>
            <w:r w:rsidRPr="000E0FD0">
              <w:rPr>
                <w:rFonts w:ascii="Times New Roman" w:hAnsi="Times New Roman"/>
              </w:rPr>
              <w:t>2572</w:t>
            </w:r>
          </w:p>
        </w:tc>
        <w:tc>
          <w:tcPr>
            <w:tcW w:w="992" w:type="dxa"/>
            <w:tcBorders>
              <w:top w:val="single" w:sz="4" w:space="0" w:color="000000"/>
              <w:left w:val="single" w:sz="4" w:space="0" w:color="000000"/>
              <w:bottom w:val="single" w:sz="4" w:space="0" w:color="000000"/>
              <w:right w:val="single" w:sz="4" w:space="0" w:color="000000"/>
            </w:tcBorders>
          </w:tcPr>
          <w:p w:rsidR="00EE3046" w:rsidRPr="000E0FD0" w:rsidRDefault="00055071" w:rsidP="004E0430">
            <w:pPr>
              <w:spacing w:after="0" w:line="240" w:lineRule="auto"/>
              <w:jc w:val="center"/>
              <w:rPr>
                <w:rFonts w:ascii="Times New Roman" w:hAnsi="Times New Roman"/>
              </w:rPr>
            </w:pPr>
            <w:r w:rsidRPr="000E0FD0">
              <w:rPr>
                <w:rFonts w:ascii="Times New Roman" w:hAnsi="Times New Roman"/>
              </w:rPr>
              <w:t>891</w:t>
            </w:r>
          </w:p>
        </w:tc>
        <w:tc>
          <w:tcPr>
            <w:tcW w:w="1560" w:type="dxa"/>
            <w:tcBorders>
              <w:top w:val="single" w:sz="4" w:space="0" w:color="000000"/>
              <w:left w:val="single" w:sz="4" w:space="0" w:color="000000"/>
              <w:bottom w:val="single" w:sz="4" w:space="0" w:color="000000"/>
              <w:right w:val="single" w:sz="4" w:space="0" w:color="000000"/>
            </w:tcBorders>
          </w:tcPr>
          <w:p w:rsidR="00EE3046" w:rsidRPr="000E0FD0" w:rsidRDefault="00A25B9A" w:rsidP="004E0430">
            <w:pPr>
              <w:spacing w:after="0" w:line="240" w:lineRule="auto"/>
              <w:jc w:val="center"/>
              <w:rPr>
                <w:rFonts w:ascii="Times New Roman" w:hAnsi="Times New Roman"/>
              </w:rPr>
            </w:pPr>
            <w:r w:rsidRPr="000E0FD0">
              <w:rPr>
                <w:rFonts w:ascii="Times New Roman" w:hAnsi="Times New Roman"/>
              </w:rPr>
              <w:t>20,9</w:t>
            </w:r>
          </w:p>
        </w:tc>
        <w:tc>
          <w:tcPr>
            <w:tcW w:w="1275" w:type="dxa"/>
            <w:tcBorders>
              <w:top w:val="single" w:sz="4" w:space="0" w:color="000000"/>
              <w:left w:val="single" w:sz="4" w:space="0" w:color="000000"/>
              <w:bottom w:val="single" w:sz="4" w:space="0" w:color="000000"/>
              <w:right w:val="single" w:sz="4" w:space="0" w:color="000000"/>
            </w:tcBorders>
          </w:tcPr>
          <w:p w:rsidR="00EE3046" w:rsidRPr="000E0FD0" w:rsidRDefault="00EB0661" w:rsidP="004E0430">
            <w:pPr>
              <w:spacing w:after="0" w:line="240" w:lineRule="auto"/>
              <w:jc w:val="center"/>
              <w:rPr>
                <w:rFonts w:ascii="Times New Roman" w:hAnsi="Times New Roman"/>
              </w:rPr>
            </w:pPr>
            <w:r w:rsidRPr="000E0FD0">
              <w:rPr>
                <w:rFonts w:ascii="Times New Roman" w:hAnsi="Times New Roman"/>
              </w:rPr>
              <w:t>21</w:t>
            </w:r>
          </w:p>
        </w:tc>
      </w:tr>
      <w:tr w:rsidR="005360FA" w:rsidRPr="00A0116B" w:rsidTr="005360FA">
        <w:tc>
          <w:tcPr>
            <w:tcW w:w="1730" w:type="dxa"/>
            <w:tcBorders>
              <w:top w:val="single" w:sz="4" w:space="0" w:color="000000"/>
              <w:left w:val="single" w:sz="4" w:space="0" w:color="000000"/>
              <w:bottom w:val="single" w:sz="4" w:space="0" w:color="000000"/>
              <w:right w:val="single" w:sz="4" w:space="0" w:color="000000"/>
            </w:tcBorders>
          </w:tcPr>
          <w:p w:rsidR="005360FA" w:rsidRPr="000E0FD0" w:rsidRDefault="005360FA">
            <w:pPr>
              <w:spacing w:after="0" w:line="240" w:lineRule="auto"/>
              <w:rPr>
                <w:rFonts w:ascii="Times New Roman" w:hAnsi="Times New Roman"/>
              </w:rPr>
            </w:pPr>
            <w:r w:rsidRPr="000E0FD0">
              <w:rPr>
                <w:rFonts w:ascii="Times New Roman" w:hAnsi="Times New Roman"/>
              </w:rPr>
              <w:t>Верхне – Калгуканская поселенческая библиотека филиал № 1</w:t>
            </w:r>
          </w:p>
        </w:tc>
        <w:tc>
          <w:tcPr>
            <w:tcW w:w="1388"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t>14</w:t>
            </w:r>
          </w:p>
        </w:tc>
        <w:tc>
          <w:tcPr>
            <w:tcW w:w="1559"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t>51</w:t>
            </w:r>
          </w:p>
        </w:tc>
        <w:tc>
          <w:tcPr>
            <w:tcW w:w="1276" w:type="dxa"/>
            <w:tcBorders>
              <w:top w:val="single" w:sz="4" w:space="0" w:color="000000"/>
              <w:left w:val="single" w:sz="4" w:space="0" w:color="000000"/>
              <w:bottom w:val="single" w:sz="4" w:space="0" w:color="000000"/>
              <w:right w:val="single" w:sz="4" w:space="0" w:color="000000"/>
            </w:tcBorders>
          </w:tcPr>
          <w:p w:rsidR="005360FA" w:rsidRPr="000E0FD0" w:rsidRDefault="00055071" w:rsidP="004E0430">
            <w:pPr>
              <w:spacing w:after="0" w:line="240" w:lineRule="auto"/>
              <w:jc w:val="center"/>
              <w:rPr>
                <w:rFonts w:ascii="Times New Roman" w:hAnsi="Times New Roman"/>
              </w:rPr>
            </w:pPr>
            <w:r w:rsidRPr="000E0FD0">
              <w:rPr>
                <w:rFonts w:ascii="Times New Roman" w:hAnsi="Times New Roman"/>
              </w:rPr>
              <w:t>318</w:t>
            </w:r>
          </w:p>
        </w:tc>
        <w:tc>
          <w:tcPr>
            <w:tcW w:w="992" w:type="dxa"/>
            <w:tcBorders>
              <w:top w:val="single" w:sz="4" w:space="0" w:color="000000"/>
              <w:left w:val="single" w:sz="4" w:space="0" w:color="000000"/>
              <w:bottom w:val="single" w:sz="4" w:space="0" w:color="000000"/>
              <w:right w:val="single" w:sz="4" w:space="0" w:color="000000"/>
            </w:tcBorders>
          </w:tcPr>
          <w:p w:rsidR="005360FA" w:rsidRPr="000E0FD0" w:rsidRDefault="00055071" w:rsidP="004E0430">
            <w:pPr>
              <w:spacing w:after="0" w:line="240" w:lineRule="auto"/>
              <w:jc w:val="center"/>
              <w:rPr>
                <w:rFonts w:ascii="Times New Roman" w:hAnsi="Times New Roman"/>
              </w:rPr>
            </w:pPr>
            <w:r w:rsidRPr="000E0FD0">
              <w:rPr>
                <w:rFonts w:ascii="Times New Roman" w:hAnsi="Times New Roman"/>
              </w:rPr>
              <w:t>267</w:t>
            </w:r>
          </w:p>
        </w:tc>
        <w:tc>
          <w:tcPr>
            <w:tcW w:w="1560" w:type="dxa"/>
            <w:tcBorders>
              <w:top w:val="single" w:sz="4" w:space="0" w:color="000000"/>
              <w:left w:val="single" w:sz="4" w:space="0" w:color="000000"/>
              <w:bottom w:val="single" w:sz="4" w:space="0" w:color="000000"/>
              <w:right w:val="single" w:sz="4" w:space="0" w:color="000000"/>
            </w:tcBorders>
          </w:tcPr>
          <w:p w:rsidR="005360FA" w:rsidRPr="000E0FD0" w:rsidRDefault="00A25B9A" w:rsidP="004E0430">
            <w:pPr>
              <w:spacing w:after="0" w:line="240" w:lineRule="auto"/>
              <w:jc w:val="center"/>
              <w:rPr>
                <w:rFonts w:ascii="Times New Roman" w:hAnsi="Times New Roman"/>
              </w:rPr>
            </w:pPr>
            <w:r w:rsidRPr="000E0FD0">
              <w:rPr>
                <w:rFonts w:ascii="Times New Roman" w:hAnsi="Times New Roman"/>
              </w:rPr>
              <w:t>22,7</w:t>
            </w:r>
          </w:p>
        </w:tc>
        <w:tc>
          <w:tcPr>
            <w:tcW w:w="1275" w:type="dxa"/>
            <w:tcBorders>
              <w:top w:val="single" w:sz="4" w:space="0" w:color="000000"/>
              <w:left w:val="single" w:sz="4" w:space="0" w:color="000000"/>
              <w:bottom w:val="single" w:sz="4" w:space="0" w:color="000000"/>
              <w:right w:val="single" w:sz="4" w:space="0" w:color="000000"/>
            </w:tcBorders>
          </w:tcPr>
          <w:p w:rsidR="005360FA" w:rsidRPr="000E0FD0" w:rsidRDefault="00EB0661" w:rsidP="004E0430">
            <w:pPr>
              <w:spacing w:after="0" w:line="240" w:lineRule="auto"/>
              <w:jc w:val="center"/>
              <w:rPr>
                <w:rFonts w:ascii="Times New Roman" w:hAnsi="Times New Roman"/>
              </w:rPr>
            </w:pPr>
            <w:r w:rsidRPr="000E0FD0">
              <w:rPr>
                <w:rFonts w:ascii="Times New Roman" w:hAnsi="Times New Roman"/>
              </w:rPr>
              <w:t>3,6</w:t>
            </w:r>
          </w:p>
        </w:tc>
      </w:tr>
      <w:tr w:rsidR="005360FA" w:rsidRPr="00A0116B" w:rsidTr="005360FA">
        <w:tc>
          <w:tcPr>
            <w:tcW w:w="1730" w:type="dxa"/>
            <w:tcBorders>
              <w:top w:val="single" w:sz="4" w:space="0" w:color="000000"/>
              <w:left w:val="single" w:sz="4" w:space="0" w:color="000000"/>
              <w:bottom w:val="single" w:sz="4" w:space="0" w:color="000000"/>
              <w:right w:val="single" w:sz="4" w:space="0" w:color="000000"/>
            </w:tcBorders>
          </w:tcPr>
          <w:p w:rsidR="005360FA" w:rsidRPr="000E0FD0" w:rsidRDefault="005360FA" w:rsidP="005360FA">
            <w:pPr>
              <w:pStyle w:val="af2"/>
              <w:tabs>
                <w:tab w:val="left" w:pos="0"/>
              </w:tabs>
              <w:spacing w:after="0" w:line="240" w:lineRule="auto"/>
              <w:ind w:left="0"/>
              <w:rPr>
                <w:rFonts w:ascii="Times New Roman" w:hAnsi="Times New Roman"/>
              </w:rPr>
            </w:pPr>
            <w:r w:rsidRPr="000E0FD0">
              <w:rPr>
                <w:rFonts w:ascii="Times New Roman" w:hAnsi="Times New Roman"/>
              </w:rPr>
              <w:t xml:space="preserve">Доновская поселенческая библиотека филиал № 2 </w:t>
            </w:r>
          </w:p>
          <w:p w:rsidR="005360FA" w:rsidRPr="000E0FD0" w:rsidRDefault="005360FA" w:rsidP="005360FA">
            <w:pPr>
              <w:pStyle w:val="af2"/>
              <w:tabs>
                <w:tab w:val="left" w:pos="0"/>
              </w:tabs>
              <w:spacing w:after="0" w:line="240" w:lineRule="auto"/>
              <w:ind w:left="0"/>
              <w:rPr>
                <w:rFonts w:ascii="Times New Roman" w:hAnsi="Times New Roman"/>
              </w:rPr>
            </w:pPr>
          </w:p>
        </w:tc>
        <w:tc>
          <w:tcPr>
            <w:tcW w:w="1388"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t>95</w:t>
            </w:r>
          </w:p>
        </w:tc>
        <w:tc>
          <w:tcPr>
            <w:tcW w:w="1559"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t>825</w:t>
            </w:r>
          </w:p>
        </w:tc>
        <w:tc>
          <w:tcPr>
            <w:tcW w:w="1276" w:type="dxa"/>
            <w:tcBorders>
              <w:top w:val="single" w:sz="4" w:space="0" w:color="000000"/>
              <w:left w:val="single" w:sz="4" w:space="0" w:color="000000"/>
              <w:bottom w:val="single" w:sz="4" w:space="0" w:color="000000"/>
              <w:right w:val="single" w:sz="4" w:space="0" w:color="000000"/>
            </w:tcBorders>
          </w:tcPr>
          <w:p w:rsidR="005360FA" w:rsidRPr="000E0FD0" w:rsidRDefault="00600CC4" w:rsidP="004E0430">
            <w:pPr>
              <w:spacing w:after="0" w:line="240" w:lineRule="auto"/>
              <w:jc w:val="center"/>
              <w:rPr>
                <w:rFonts w:ascii="Times New Roman" w:hAnsi="Times New Roman"/>
              </w:rPr>
            </w:pPr>
            <w:r w:rsidRPr="000E0FD0">
              <w:rPr>
                <w:rFonts w:ascii="Times New Roman" w:hAnsi="Times New Roman"/>
              </w:rPr>
              <w:t>1187</w:t>
            </w:r>
          </w:p>
        </w:tc>
        <w:tc>
          <w:tcPr>
            <w:tcW w:w="992" w:type="dxa"/>
            <w:tcBorders>
              <w:top w:val="single" w:sz="4" w:space="0" w:color="000000"/>
              <w:left w:val="single" w:sz="4" w:space="0" w:color="000000"/>
              <w:bottom w:val="single" w:sz="4" w:space="0" w:color="000000"/>
              <w:right w:val="single" w:sz="4" w:space="0" w:color="000000"/>
            </w:tcBorders>
          </w:tcPr>
          <w:p w:rsidR="005360FA" w:rsidRPr="000E0FD0" w:rsidRDefault="00600CC4" w:rsidP="004E0430">
            <w:pPr>
              <w:spacing w:after="0" w:line="240" w:lineRule="auto"/>
              <w:jc w:val="center"/>
              <w:rPr>
                <w:rFonts w:ascii="Times New Roman" w:hAnsi="Times New Roman"/>
              </w:rPr>
            </w:pPr>
            <w:r w:rsidRPr="000E0FD0">
              <w:rPr>
                <w:rFonts w:ascii="Times New Roman" w:hAnsi="Times New Roman"/>
              </w:rPr>
              <w:t>830</w:t>
            </w:r>
          </w:p>
        </w:tc>
        <w:tc>
          <w:tcPr>
            <w:tcW w:w="1560" w:type="dxa"/>
            <w:tcBorders>
              <w:top w:val="single" w:sz="4" w:space="0" w:color="000000"/>
              <w:left w:val="single" w:sz="4" w:space="0" w:color="000000"/>
              <w:bottom w:val="single" w:sz="4" w:space="0" w:color="000000"/>
              <w:right w:val="single" w:sz="4" w:space="0" w:color="000000"/>
            </w:tcBorders>
          </w:tcPr>
          <w:p w:rsidR="005360FA" w:rsidRPr="000E0FD0" w:rsidRDefault="00BF1A3F" w:rsidP="004E0430">
            <w:pPr>
              <w:spacing w:after="0" w:line="240" w:lineRule="auto"/>
              <w:jc w:val="center"/>
              <w:rPr>
                <w:rFonts w:ascii="Times New Roman" w:hAnsi="Times New Roman"/>
              </w:rPr>
            </w:pPr>
            <w:r w:rsidRPr="000E0FD0">
              <w:rPr>
                <w:rFonts w:ascii="Times New Roman" w:hAnsi="Times New Roman"/>
              </w:rPr>
              <w:t>12,5</w:t>
            </w:r>
          </w:p>
        </w:tc>
        <w:tc>
          <w:tcPr>
            <w:tcW w:w="1275" w:type="dxa"/>
            <w:tcBorders>
              <w:top w:val="single" w:sz="4" w:space="0" w:color="000000"/>
              <w:left w:val="single" w:sz="4" w:space="0" w:color="000000"/>
              <w:bottom w:val="single" w:sz="4" w:space="0" w:color="000000"/>
              <w:right w:val="single" w:sz="4" w:space="0" w:color="000000"/>
            </w:tcBorders>
          </w:tcPr>
          <w:p w:rsidR="005360FA" w:rsidRPr="000E0FD0" w:rsidRDefault="00EB0661" w:rsidP="004E0430">
            <w:pPr>
              <w:spacing w:after="0" w:line="240" w:lineRule="auto"/>
              <w:jc w:val="center"/>
              <w:rPr>
                <w:rFonts w:ascii="Times New Roman" w:hAnsi="Times New Roman"/>
              </w:rPr>
            </w:pPr>
            <w:r w:rsidRPr="000E0FD0">
              <w:rPr>
                <w:rFonts w:ascii="Times New Roman" w:hAnsi="Times New Roman"/>
              </w:rPr>
              <w:t>8,7</w:t>
            </w:r>
          </w:p>
        </w:tc>
      </w:tr>
      <w:tr w:rsidR="005360FA" w:rsidRPr="00A0116B" w:rsidTr="005360FA">
        <w:tc>
          <w:tcPr>
            <w:tcW w:w="1730" w:type="dxa"/>
            <w:tcBorders>
              <w:top w:val="single" w:sz="4" w:space="0" w:color="000000"/>
              <w:left w:val="single" w:sz="4" w:space="0" w:color="000000"/>
              <w:bottom w:val="single" w:sz="4" w:space="0" w:color="000000"/>
              <w:right w:val="single" w:sz="4" w:space="0" w:color="000000"/>
            </w:tcBorders>
          </w:tcPr>
          <w:p w:rsidR="005360FA" w:rsidRPr="000E0FD0" w:rsidRDefault="005360FA" w:rsidP="005360FA">
            <w:pPr>
              <w:pStyle w:val="af2"/>
              <w:tabs>
                <w:tab w:val="left" w:pos="0"/>
              </w:tabs>
              <w:spacing w:after="0" w:line="240" w:lineRule="auto"/>
              <w:ind w:left="0"/>
              <w:rPr>
                <w:rFonts w:ascii="Times New Roman" w:hAnsi="Times New Roman"/>
              </w:rPr>
            </w:pPr>
            <w:r w:rsidRPr="000E0FD0">
              <w:rPr>
                <w:rFonts w:ascii="Times New Roman" w:hAnsi="Times New Roman"/>
              </w:rPr>
              <w:t xml:space="preserve">Чупровская поселенческая библиотека филиал № 3 </w:t>
            </w:r>
          </w:p>
          <w:p w:rsidR="005360FA" w:rsidRPr="000E0FD0" w:rsidRDefault="005360FA" w:rsidP="005360FA">
            <w:pPr>
              <w:pStyle w:val="af2"/>
              <w:tabs>
                <w:tab w:val="left" w:pos="0"/>
              </w:tabs>
              <w:spacing w:after="0" w:line="240" w:lineRule="auto"/>
              <w:ind w:left="0"/>
              <w:rPr>
                <w:rFonts w:ascii="Times New Roman" w:hAnsi="Times New Roman"/>
              </w:rPr>
            </w:pPr>
          </w:p>
        </w:tc>
        <w:tc>
          <w:tcPr>
            <w:tcW w:w="1388"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t>18</w:t>
            </w:r>
          </w:p>
        </w:tc>
        <w:tc>
          <w:tcPr>
            <w:tcW w:w="1559"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t>270</w:t>
            </w:r>
          </w:p>
        </w:tc>
        <w:tc>
          <w:tcPr>
            <w:tcW w:w="1276" w:type="dxa"/>
            <w:tcBorders>
              <w:top w:val="single" w:sz="4" w:space="0" w:color="000000"/>
              <w:left w:val="single" w:sz="4" w:space="0" w:color="000000"/>
              <w:bottom w:val="single" w:sz="4" w:space="0" w:color="000000"/>
              <w:right w:val="single" w:sz="4" w:space="0" w:color="000000"/>
            </w:tcBorders>
          </w:tcPr>
          <w:p w:rsidR="005360FA" w:rsidRPr="000E0FD0" w:rsidRDefault="00440201" w:rsidP="004E0430">
            <w:pPr>
              <w:spacing w:after="0" w:line="240" w:lineRule="auto"/>
              <w:jc w:val="center"/>
              <w:rPr>
                <w:rFonts w:ascii="Times New Roman" w:hAnsi="Times New Roman"/>
              </w:rPr>
            </w:pPr>
            <w:r w:rsidRPr="000E0FD0">
              <w:rPr>
                <w:rFonts w:ascii="Times New Roman" w:hAnsi="Times New Roman"/>
              </w:rPr>
              <w:t>125</w:t>
            </w:r>
          </w:p>
        </w:tc>
        <w:tc>
          <w:tcPr>
            <w:tcW w:w="992" w:type="dxa"/>
            <w:tcBorders>
              <w:top w:val="single" w:sz="4" w:space="0" w:color="000000"/>
              <w:left w:val="single" w:sz="4" w:space="0" w:color="000000"/>
              <w:bottom w:val="single" w:sz="4" w:space="0" w:color="000000"/>
              <w:right w:val="single" w:sz="4" w:space="0" w:color="000000"/>
            </w:tcBorders>
          </w:tcPr>
          <w:p w:rsidR="005360FA" w:rsidRPr="000E0FD0" w:rsidRDefault="00440201" w:rsidP="004E0430">
            <w:pPr>
              <w:spacing w:after="0" w:line="240" w:lineRule="auto"/>
              <w:jc w:val="center"/>
              <w:rPr>
                <w:rFonts w:ascii="Times New Roman" w:hAnsi="Times New Roman"/>
              </w:rPr>
            </w:pPr>
            <w:r w:rsidRPr="000E0FD0">
              <w:rPr>
                <w:rFonts w:ascii="Times New Roman" w:hAnsi="Times New Roman"/>
              </w:rPr>
              <w:t>90</w:t>
            </w:r>
          </w:p>
        </w:tc>
        <w:tc>
          <w:tcPr>
            <w:tcW w:w="1560" w:type="dxa"/>
            <w:tcBorders>
              <w:top w:val="single" w:sz="4" w:space="0" w:color="000000"/>
              <w:left w:val="single" w:sz="4" w:space="0" w:color="000000"/>
              <w:bottom w:val="single" w:sz="4" w:space="0" w:color="000000"/>
              <w:right w:val="single" w:sz="4" w:space="0" w:color="000000"/>
            </w:tcBorders>
          </w:tcPr>
          <w:p w:rsidR="005360FA" w:rsidRPr="000E0FD0" w:rsidRDefault="00BF1A3F" w:rsidP="004E0430">
            <w:pPr>
              <w:spacing w:after="0" w:line="240" w:lineRule="auto"/>
              <w:jc w:val="center"/>
              <w:rPr>
                <w:rFonts w:ascii="Times New Roman" w:hAnsi="Times New Roman"/>
              </w:rPr>
            </w:pPr>
            <w:r w:rsidRPr="000E0FD0">
              <w:rPr>
                <w:rFonts w:ascii="Times New Roman" w:hAnsi="Times New Roman"/>
              </w:rPr>
              <w:t>6,9</w:t>
            </w:r>
          </w:p>
        </w:tc>
        <w:tc>
          <w:tcPr>
            <w:tcW w:w="1275" w:type="dxa"/>
            <w:tcBorders>
              <w:top w:val="single" w:sz="4" w:space="0" w:color="000000"/>
              <w:left w:val="single" w:sz="4" w:space="0" w:color="000000"/>
              <w:bottom w:val="single" w:sz="4" w:space="0" w:color="000000"/>
              <w:right w:val="single" w:sz="4" w:space="0" w:color="000000"/>
            </w:tcBorders>
          </w:tcPr>
          <w:p w:rsidR="005360FA" w:rsidRPr="000E0FD0" w:rsidRDefault="009D1ACC" w:rsidP="004E0430">
            <w:pPr>
              <w:spacing w:after="0" w:line="240" w:lineRule="auto"/>
              <w:jc w:val="center"/>
              <w:rPr>
                <w:rFonts w:ascii="Times New Roman" w:hAnsi="Times New Roman"/>
              </w:rPr>
            </w:pPr>
            <w:r w:rsidRPr="000E0FD0">
              <w:rPr>
                <w:rFonts w:ascii="Times New Roman" w:hAnsi="Times New Roman"/>
              </w:rPr>
              <w:t>15</w:t>
            </w:r>
          </w:p>
        </w:tc>
      </w:tr>
      <w:tr w:rsidR="005360FA" w:rsidRPr="00A0116B" w:rsidTr="005360FA">
        <w:tc>
          <w:tcPr>
            <w:tcW w:w="1730" w:type="dxa"/>
            <w:tcBorders>
              <w:top w:val="single" w:sz="4" w:space="0" w:color="000000"/>
              <w:left w:val="single" w:sz="4" w:space="0" w:color="000000"/>
              <w:bottom w:val="single" w:sz="4" w:space="0" w:color="000000"/>
              <w:right w:val="single" w:sz="4" w:space="0" w:color="000000"/>
            </w:tcBorders>
          </w:tcPr>
          <w:p w:rsidR="005360FA" w:rsidRPr="000E0FD0" w:rsidRDefault="005360FA" w:rsidP="005360FA">
            <w:pPr>
              <w:pStyle w:val="af2"/>
              <w:tabs>
                <w:tab w:val="left" w:pos="0"/>
              </w:tabs>
              <w:spacing w:after="0" w:line="240" w:lineRule="auto"/>
              <w:ind w:left="0"/>
              <w:rPr>
                <w:rFonts w:ascii="Times New Roman" w:hAnsi="Times New Roman"/>
              </w:rPr>
            </w:pPr>
            <w:r w:rsidRPr="000E0FD0">
              <w:rPr>
                <w:rFonts w:ascii="Times New Roman" w:hAnsi="Times New Roman"/>
              </w:rPr>
              <w:t xml:space="preserve">Нижне – Калгуканская поселенческая библиотека филиал № 4 </w:t>
            </w:r>
          </w:p>
          <w:p w:rsidR="005360FA" w:rsidRPr="000E0FD0" w:rsidRDefault="005360FA" w:rsidP="005360FA">
            <w:pPr>
              <w:pStyle w:val="af2"/>
              <w:tabs>
                <w:tab w:val="left" w:pos="0"/>
              </w:tabs>
              <w:spacing w:after="0" w:line="240" w:lineRule="auto"/>
              <w:ind w:left="0"/>
              <w:rPr>
                <w:rFonts w:ascii="Times New Roman" w:hAnsi="Times New Roman"/>
              </w:rPr>
            </w:pPr>
          </w:p>
        </w:tc>
        <w:tc>
          <w:tcPr>
            <w:tcW w:w="1388"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t>38</w:t>
            </w:r>
          </w:p>
        </w:tc>
        <w:tc>
          <w:tcPr>
            <w:tcW w:w="1559"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t>493</w:t>
            </w:r>
          </w:p>
        </w:tc>
        <w:tc>
          <w:tcPr>
            <w:tcW w:w="1276" w:type="dxa"/>
            <w:tcBorders>
              <w:top w:val="single" w:sz="4" w:space="0" w:color="000000"/>
              <w:left w:val="single" w:sz="4" w:space="0" w:color="000000"/>
              <w:bottom w:val="single" w:sz="4" w:space="0" w:color="000000"/>
              <w:right w:val="single" w:sz="4" w:space="0" w:color="000000"/>
            </w:tcBorders>
          </w:tcPr>
          <w:p w:rsidR="005360FA" w:rsidRPr="000E0FD0" w:rsidRDefault="00600CC4" w:rsidP="004E0430">
            <w:pPr>
              <w:spacing w:after="0" w:line="240" w:lineRule="auto"/>
              <w:jc w:val="center"/>
              <w:rPr>
                <w:rFonts w:ascii="Times New Roman" w:hAnsi="Times New Roman"/>
              </w:rPr>
            </w:pPr>
            <w:r w:rsidRPr="000E0FD0">
              <w:rPr>
                <w:rFonts w:ascii="Times New Roman" w:hAnsi="Times New Roman"/>
              </w:rPr>
              <w:t>340</w:t>
            </w:r>
          </w:p>
        </w:tc>
        <w:tc>
          <w:tcPr>
            <w:tcW w:w="992" w:type="dxa"/>
            <w:tcBorders>
              <w:top w:val="single" w:sz="4" w:space="0" w:color="000000"/>
              <w:left w:val="single" w:sz="4" w:space="0" w:color="000000"/>
              <w:bottom w:val="single" w:sz="4" w:space="0" w:color="000000"/>
              <w:right w:val="single" w:sz="4" w:space="0" w:color="000000"/>
            </w:tcBorders>
          </w:tcPr>
          <w:p w:rsidR="005360FA" w:rsidRPr="000E0FD0" w:rsidRDefault="00600CC4" w:rsidP="004E0430">
            <w:pPr>
              <w:spacing w:after="0" w:line="240" w:lineRule="auto"/>
              <w:jc w:val="center"/>
              <w:rPr>
                <w:rFonts w:ascii="Times New Roman" w:hAnsi="Times New Roman"/>
              </w:rPr>
            </w:pPr>
            <w:r w:rsidRPr="000E0FD0">
              <w:rPr>
                <w:rFonts w:ascii="Times New Roman" w:hAnsi="Times New Roman"/>
              </w:rPr>
              <w:t>221</w:t>
            </w:r>
          </w:p>
        </w:tc>
        <w:tc>
          <w:tcPr>
            <w:tcW w:w="1560" w:type="dxa"/>
            <w:tcBorders>
              <w:top w:val="single" w:sz="4" w:space="0" w:color="000000"/>
              <w:left w:val="single" w:sz="4" w:space="0" w:color="000000"/>
              <w:bottom w:val="single" w:sz="4" w:space="0" w:color="000000"/>
              <w:right w:val="single" w:sz="4" w:space="0" w:color="000000"/>
            </w:tcBorders>
          </w:tcPr>
          <w:p w:rsidR="005360FA" w:rsidRPr="000E0FD0" w:rsidRDefault="00BF1A3F" w:rsidP="004E0430">
            <w:pPr>
              <w:spacing w:after="0" w:line="240" w:lineRule="auto"/>
              <w:jc w:val="center"/>
              <w:rPr>
                <w:rFonts w:ascii="Times New Roman" w:hAnsi="Times New Roman"/>
              </w:rPr>
            </w:pPr>
            <w:r w:rsidRPr="000E0FD0">
              <w:rPr>
                <w:rFonts w:ascii="Times New Roman" w:hAnsi="Times New Roman"/>
              </w:rPr>
              <w:t>8,9</w:t>
            </w:r>
          </w:p>
        </w:tc>
        <w:tc>
          <w:tcPr>
            <w:tcW w:w="1275" w:type="dxa"/>
            <w:tcBorders>
              <w:top w:val="single" w:sz="4" w:space="0" w:color="000000"/>
              <w:left w:val="single" w:sz="4" w:space="0" w:color="000000"/>
              <w:bottom w:val="single" w:sz="4" w:space="0" w:color="000000"/>
              <w:right w:val="single" w:sz="4" w:space="0" w:color="000000"/>
            </w:tcBorders>
          </w:tcPr>
          <w:p w:rsidR="005360FA" w:rsidRPr="000E0FD0" w:rsidRDefault="009D1ACC" w:rsidP="004E0430">
            <w:pPr>
              <w:spacing w:after="0" w:line="240" w:lineRule="auto"/>
              <w:jc w:val="center"/>
              <w:rPr>
                <w:rFonts w:ascii="Times New Roman" w:hAnsi="Times New Roman"/>
              </w:rPr>
            </w:pPr>
            <w:r w:rsidRPr="000E0FD0">
              <w:rPr>
                <w:rFonts w:ascii="Times New Roman" w:hAnsi="Times New Roman"/>
              </w:rPr>
              <w:t>13</w:t>
            </w:r>
          </w:p>
        </w:tc>
      </w:tr>
      <w:tr w:rsidR="005360FA" w:rsidRPr="00A0116B" w:rsidTr="005360FA">
        <w:tc>
          <w:tcPr>
            <w:tcW w:w="1730" w:type="dxa"/>
            <w:tcBorders>
              <w:top w:val="single" w:sz="4" w:space="0" w:color="000000"/>
              <w:left w:val="single" w:sz="4" w:space="0" w:color="000000"/>
              <w:bottom w:val="single" w:sz="4" w:space="0" w:color="000000"/>
              <w:right w:val="single" w:sz="4" w:space="0" w:color="000000"/>
            </w:tcBorders>
          </w:tcPr>
          <w:p w:rsidR="005360FA" w:rsidRPr="000E0FD0" w:rsidRDefault="005360FA" w:rsidP="005360FA">
            <w:pPr>
              <w:pStyle w:val="af2"/>
              <w:tabs>
                <w:tab w:val="left" w:pos="0"/>
              </w:tabs>
              <w:spacing w:after="0" w:line="240" w:lineRule="auto"/>
              <w:ind w:left="0"/>
              <w:rPr>
                <w:rFonts w:ascii="Times New Roman" w:hAnsi="Times New Roman"/>
              </w:rPr>
            </w:pPr>
            <w:r w:rsidRPr="000E0FD0">
              <w:rPr>
                <w:rFonts w:ascii="Times New Roman" w:hAnsi="Times New Roman"/>
              </w:rPr>
              <w:t xml:space="preserve">Козловская поселенческая библиотека филиал № 5 </w:t>
            </w:r>
          </w:p>
          <w:p w:rsidR="005360FA" w:rsidRPr="000E0FD0" w:rsidRDefault="005360FA" w:rsidP="005360FA">
            <w:pPr>
              <w:pStyle w:val="af2"/>
              <w:tabs>
                <w:tab w:val="left" w:pos="0"/>
              </w:tabs>
              <w:spacing w:after="0" w:line="240" w:lineRule="auto"/>
              <w:ind w:left="0"/>
              <w:rPr>
                <w:rFonts w:ascii="Times New Roman" w:hAnsi="Times New Roman"/>
              </w:rPr>
            </w:pPr>
          </w:p>
        </w:tc>
        <w:tc>
          <w:tcPr>
            <w:tcW w:w="1388"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t>9</w:t>
            </w:r>
          </w:p>
        </w:tc>
        <w:tc>
          <w:tcPr>
            <w:tcW w:w="1559"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t>70</w:t>
            </w:r>
          </w:p>
        </w:tc>
        <w:tc>
          <w:tcPr>
            <w:tcW w:w="1276" w:type="dxa"/>
            <w:tcBorders>
              <w:top w:val="single" w:sz="4" w:space="0" w:color="000000"/>
              <w:left w:val="single" w:sz="4" w:space="0" w:color="000000"/>
              <w:bottom w:val="single" w:sz="4" w:space="0" w:color="000000"/>
              <w:right w:val="single" w:sz="4" w:space="0" w:color="000000"/>
            </w:tcBorders>
          </w:tcPr>
          <w:p w:rsidR="005360FA" w:rsidRPr="000E0FD0" w:rsidRDefault="00806939" w:rsidP="004E0430">
            <w:pPr>
              <w:spacing w:after="0" w:line="240" w:lineRule="auto"/>
              <w:jc w:val="center"/>
              <w:rPr>
                <w:rFonts w:ascii="Times New Roman" w:hAnsi="Times New Roman"/>
              </w:rPr>
            </w:pPr>
            <w:r w:rsidRPr="000E0FD0">
              <w:rPr>
                <w:rFonts w:ascii="Times New Roman" w:hAnsi="Times New Roman"/>
              </w:rPr>
              <w:t>56</w:t>
            </w:r>
          </w:p>
        </w:tc>
        <w:tc>
          <w:tcPr>
            <w:tcW w:w="992" w:type="dxa"/>
            <w:tcBorders>
              <w:top w:val="single" w:sz="4" w:space="0" w:color="000000"/>
              <w:left w:val="single" w:sz="4" w:space="0" w:color="000000"/>
              <w:bottom w:val="single" w:sz="4" w:space="0" w:color="000000"/>
              <w:right w:val="single" w:sz="4" w:space="0" w:color="000000"/>
            </w:tcBorders>
          </w:tcPr>
          <w:p w:rsidR="005360FA" w:rsidRPr="000E0FD0" w:rsidRDefault="00806939" w:rsidP="004E0430">
            <w:pPr>
              <w:spacing w:after="0" w:line="240" w:lineRule="auto"/>
              <w:jc w:val="center"/>
              <w:rPr>
                <w:rFonts w:ascii="Times New Roman" w:hAnsi="Times New Roman"/>
              </w:rPr>
            </w:pPr>
            <w:r w:rsidRPr="000E0FD0">
              <w:rPr>
                <w:rFonts w:ascii="Times New Roman" w:hAnsi="Times New Roman"/>
              </w:rPr>
              <w:t>21</w:t>
            </w:r>
          </w:p>
        </w:tc>
        <w:tc>
          <w:tcPr>
            <w:tcW w:w="1560" w:type="dxa"/>
            <w:tcBorders>
              <w:top w:val="single" w:sz="4" w:space="0" w:color="000000"/>
              <w:left w:val="single" w:sz="4" w:space="0" w:color="000000"/>
              <w:bottom w:val="single" w:sz="4" w:space="0" w:color="000000"/>
              <w:right w:val="single" w:sz="4" w:space="0" w:color="000000"/>
            </w:tcBorders>
          </w:tcPr>
          <w:p w:rsidR="005360FA" w:rsidRPr="000E0FD0" w:rsidRDefault="00BF1A3F" w:rsidP="004E0430">
            <w:pPr>
              <w:spacing w:after="0" w:line="240" w:lineRule="auto"/>
              <w:jc w:val="center"/>
              <w:rPr>
                <w:rFonts w:ascii="Times New Roman" w:hAnsi="Times New Roman"/>
              </w:rPr>
            </w:pPr>
            <w:r w:rsidRPr="000E0FD0">
              <w:rPr>
                <w:rFonts w:ascii="Times New Roman" w:hAnsi="Times New Roman"/>
              </w:rPr>
              <w:t>6,2</w:t>
            </w:r>
          </w:p>
        </w:tc>
        <w:tc>
          <w:tcPr>
            <w:tcW w:w="1275" w:type="dxa"/>
            <w:tcBorders>
              <w:top w:val="single" w:sz="4" w:space="0" w:color="000000"/>
              <w:left w:val="single" w:sz="4" w:space="0" w:color="000000"/>
              <w:bottom w:val="single" w:sz="4" w:space="0" w:color="000000"/>
              <w:right w:val="single" w:sz="4" w:space="0" w:color="000000"/>
            </w:tcBorders>
          </w:tcPr>
          <w:p w:rsidR="005360FA" w:rsidRPr="000E0FD0" w:rsidRDefault="00077555" w:rsidP="004E0430">
            <w:pPr>
              <w:spacing w:after="0" w:line="240" w:lineRule="auto"/>
              <w:jc w:val="center"/>
              <w:rPr>
                <w:rFonts w:ascii="Times New Roman" w:hAnsi="Times New Roman"/>
              </w:rPr>
            </w:pPr>
            <w:r w:rsidRPr="000E0FD0">
              <w:rPr>
                <w:rFonts w:ascii="Times New Roman" w:hAnsi="Times New Roman"/>
              </w:rPr>
              <w:t>7,8</w:t>
            </w:r>
          </w:p>
        </w:tc>
      </w:tr>
      <w:tr w:rsidR="005360FA" w:rsidRPr="00A0116B" w:rsidTr="005360FA">
        <w:tc>
          <w:tcPr>
            <w:tcW w:w="1730" w:type="dxa"/>
            <w:tcBorders>
              <w:top w:val="single" w:sz="4" w:space="0" w:color="000000"/>
              <w:left w:val="single" w:sz="4" w:space="0" w:color="000000"/>
              <w:bottom w:val="single" w:sz="4" w:space="0" w:color="000000"/>
              <w:right w:val="single" w:sz="4" w:space="0" w:color="000000"/>
            </w:tcBorders>
          </w:tcPr>
          <w:p w:rsidR="005360FA" w:rsidRPr="000E0FD0" w:rsidRDefault="005360FA" w:rsidP="005360FA">
            <w:pPr>
              <w:pStyle w:val="af2"/>
              <w:tabs>
                <w:tab w:val="left" w:pos="0"/>
              </w:tabs>
              <w:spacing w:after="0" w:line="240" w:lineRule="auto"/>
              <w:ind w:left="0"/>
              <w:rPr>
                <w:rFonts w:ascii="Times New Roman" w:hAnsi="Times New Roman"/>
              </w:rPr>
            </w:pPr>
            <w:r w:rsidRPr="000E0FD0">
              <w:rPr>
                <w:rFonts w:ascii="Times New Roman" w:hAnsi="Times New Roman"/>
              </w:rPr>
              <w:t xml:space="preserve">Буринская поселенческая библиотека филиал № 6 </w:t>
            </w:r>
          </w:p>
          <w:p w:rsidR="005360FA" w:rsidRPr="000E0FD0" w:rsidRDefault="005360FA" w:rsidP="005360FA">
            <w:pPr>
              <w:pStyle w:val="af2"/>
              <w:tabs>
                <w:tab w:val="left" w:pos="0"/>
              </w:tabs>
              <w:spacing w:after="0" w:line="240" w:lineRule="auto"/>
              <w:ind w:left="0"/>
              <w:rPr>
                <w:rFonts w:ascii="Times New Roman" w:hAnsi="Times New Roman"/>
              </w:rPr>
            </w:pPr>
          </w:p>
        </w:tc>
        <w:tc>
          <w:tcPr>
            <w:tcW w:w="1388"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t>43</w:t>
            </w:r>
          </w:p>
        </w:tc>
        <w:tc>
          <w:tcPr>
            <w:tcW w:w="1559"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t>420</w:t>
            </w:r>
          </w:p>
        </w:tc>
        <w:tc>
          <w:tcPr>
            <w:tcW w:w="1276" w:type="dxa"/>
            <w:tcBorders>
              <w:top w:val="single" w:sz="4" w:space="0" w:color="000000"/>
              <w:left w:val="single" w:sz="4" w:space="0" w:color="000000"/>
              <w:bottom w:val="single" w:sz="4" w:space="0" w:color="000000"/>
              <w:right w:val="single" w:sz="4" w:space="0" w:color="000000"/>
            </w:tcBorders>
          </w:tcPr>
          <w:p w:rsidR="005360FA" w:rsidRPr="000E0FD0" w:rsidRDefault="00806939" w:rsidP="004E0430">
            <w:pPr>
              <w:spacing w:after="0" w:line="240" w:lineRule="auto"/>
              <w:jc w:val="center"/>
              <w:rPr>
                <w:rFonts w:ascii="Times New Roman" w:hAnsi="Times New Roman"/>
              </w:rPr>
            </w:pPr>
            <w:r w:rsidRPr="000E0FD0">
              <w:rPr>
                <w:rFonts w:ascii="Times New Roman" w:hAnsi="Times New Roman"/>
              </w:rPr>
              <w:t>175</w:t>
            </w:r>
          </w:p>
        </w:tc>
        <w:tc>
          <w:tcPr>
            <w:tcW w:w="992" w:type="dxa"/>
            <w:tcBorders>
              <w:top w:val="single" w:sz="4" w:space="0" w:color="000000"/>
              <w:left w:val="single" w:sz="4" w:space="0" w:color="000000"/>
              <w:bottom w:val="single" w:sz="4" w:space="0" w:color="000000"/>
              <w:right w:val="single" w:sz="4" w:space="0" w:color="000000"/>
            </w:tcBorders>
          </w:tcPr>
          <w:p w:rsidR="005360FA" w:rsidRPr="000E0FD0" w:rsidRDefault="00806939" w:rsidP="004E0430">
            <w:pPr>
              <w:spacing w:after="0" w:line="240" w:lineRule="auto"/>
              <w:jc w:val="center"/>
              <w:rPr>
                <w:rFonts w:ascii="Times New Roman" w:hAnsi="Times New Roman"/>
              </w:rPr>
            </w:pPr>
            <w:r w:rsidRPr="000E0FD0">
              <w:rPr>
                <w:rFonts w:ascii="Times New Roman" w:hAnsi="Times New Roman"/>
              </w:rPr>
              <w:t>84</w:t>
            </w:r>
          </w:p>
        </w:tc>
        <w:tc>
          <w:tcPr>
            <w:tcW w:w="1560" w:type="dxa"/>
            <w:tcBorders>
              <w:top w:val="single" w:sz="4" w:space="0" w:color="000000"/>
              <w:left w:val="single" w:sz="4" w:space="0" w:color="000000"/>
              <w:bottom w:val="single" w:sz="4" w:space="0" w:color="000000"/>
              <w:right w:val="single" w:sz="4" w:space="0" w:color="000000"/>
            </w:tcBorders>
          </w:tcPr>
          <w:p w:rsidR="005360FA" w:rsidRPr="000E0FD0" w:rsidRDefault="00BF1A3F" w:rsidP="004E0430">
            <w:pPr>
              <w:spacing w:after="0" w:line="240" w:lineRule="auto"/>
              <w:jc w:val="center"/>
              <w:rPr>
                <w:rFonts w:ascii="Times New Roman" w:hAnsi="Times New Roman"/>
              </w:rPr>
            </w:pPr>
            <w:r w:rsidRPr="000E0FD0">
              <w:rPr>
                <w:rFonts w:ascii="Times New Roman" w:hAnsi="Times New Roman"/>
              </w:rPr>
              <w:t>4,1</w:t>
            </w:r>
          </w:p>
        </w:tc>
        <w:tc>
          <w:tcPr>
            <w:tcW w:w="1275" w:type="dxa"/>
            <w:tcBorders>
              <w:top w:val="single" w:sz="4" w:space="0" w:color="000000"/>
              <w:left w:val="single" w:sz="4" w:space="0" w:color="000000"/>
              <w:bottom w:val="single" w:sz="4" w:space="0" w:color="000000"/>
              <w:right w:val="single" w:sz="4" w:space="0" w:color="000000"/>
            </w:tcBorders>
          </w:tcPr>
          <w:p w:rsidR="005360FA" w:rsidRPr="000E0FD0" w:rsidRDefault="00EB0661" w:rsidP="004E0430">
            <w:pPr>
              <w:spacing w:after="0" w:line="240" w:lineRule="auto"/>
              <w:jc w:val="center"/>
              <w:rPr>
                <w:rFonts w:ascii="Times New Roman" w:hAnsi="Times New Roman"/>
              </w:rPr>
            </w:pPr>
            <w:r w:rsidRPr="000E0FD0">
              <w:rPr>
                <w:rFonts w:ascii="Times New Roman" w:hAnsi="Times New Roman"/>
              </w:rPr>
              <w:t>9,8</w:t>
            </w:r>
          </w:p>
        </w:tc>
      </w:tr>
      <w:tr w:rsidR="005360FA" w:rsidRPr="00A0116B" w:rsidTr="005360FA">
        <w:tc>
          <w:tcPr>
            <w:tcW w:w="1730" w:type="dxa"/>
            <w:tcBorders>
              <w:top w:val="single" w:sz="4" w:space="0" w:color="000000"/>
              <w:left w:val="single" w:sz="4" w:space="0" w:color="000000"/>
              <w:bottom w:val="single" w:sz="4" w:space="0" w:color="000000"/>
              <w:right w:val="single" w:sz="4" w:space="0" w:color="000000"/>
            </w:tcBorders>
          </w:tcPr>
          <w:p w:rsidR="005360FA" w:rsidRPr="000E0FD0" w:rsidRDefault="005360FA" w:rsidP="005360FA">
            <w:pPr>
              <w:pStyle w:val="af2"/>
              <w:tabs>
                <w:tab w:val="left" w:pos="0"/>
              </w:tabs>
              <w:spacing w:after="0" w:line="240" w:lineRule="auto"/>
              <w:ind w:left="0"/>
              <w:rPr>
                <w:rFonts w:ascii="Times New Roman" w:hAnsi="Times New Roman"/>
              </w:rPr>
            </w:pPr>
            <w:r w:rsidRPr="000E0FD0">
              <w:rPr>
                <w:rFonts w:ascii="Times New Roman" w:hAnsi="Times New Roman"/>
              </w:rPr>
              <w:t xml:space="preserve">Средне – Борзинская поселенческая библиотека филиал № 7 </w:t>
            </w:r>
          </w:p>
          <w:p w:rsidR="005360FA" w:rsidRPr="000E0FD0" w:rsidRDefault="005360FA" w:rsidP="005360FA">
            <w:pPr>
              <w:pStyle w:val="af2"/>
              <w:tabs>
                <w:tab w:val="left" w:pos="0"/>
              </w:tabs>
              <w:spacing w:after="0" w:line="240" w:lineRule="auto"/>
              <w:ind w:left="0"/>
              <w:rPr>
                <w:rFonts w:ascii="Times New Roman" w:hAnsi="Times New Roman"/>
              </w:rPr>
            </w:pPr>
          </w:p>
        </w:tc>
        <w:tc>
          <w:tcPr>
            <w:tcW w:w="1388"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t>18</w:t>
            </w:r>
          </w:p>
        </w:tc>
        <w:tc>
          <w:tcPr>
            <w:tcW w:w="1559"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t>93</w:t>
            </w:r>
          </w:p>
        </w:tc>
        <w:tc>
          <w:tcPr>
            <w:tcW w:w="1276" w:type="dxa"/>
            <w:tcBorders>
              <w:top w:val="single" w:sz="4" w:space="0" w:color="000000"/>
              <w:left w:val="single" w:sz="4" w:space="0" w:color="000000"/>
              <w:bottom w:val="single" w:sz="4" w:space="0" w:color="000000"/>
              <w:right w:val="single" w:sz="4" w:space="0" w:color="000000"/>
            </w:tcBorders>
          </w:tcPr>
          <w:p w:rsidR="005360FA" w:rsidRPr="000E0FD0" w:rsidRDefault="00806939" w:rsidP="004E0430">
            <w:pPr>
              <w:spacing w:after="0" w:line="240" w:lineRule="auto"/>
              <w:jc w:val="center"/>
              <w:rPr>
                <w:rFonts w:ascii="Times New Roman" w:hAnsi="Times New Roman"/>
              </w:rPr>
            </w:pPr>
            <w:r w:rsidRPr="000E0FD0">
              <w:rPr>
                <w:rFonts w:ascii="Times New Roman" w:hAnsi="Times New Roman"/>
              </w:rPr>
              <w:t>190</w:t>
            </w:r>
          </w:p>
        </w:tc>
        <w:tc>
          <w:tcPr>
            <w:tcW w:w="992" w:type="dxa"/>
            <w:tcBorders>
              <w:top w:val="single" w:sz="4" w:space="0" w:color="000000"/>
              <w:left w:val="single" w:sz="4" w:space="0" w:color="000000"/>
              <w:bottom w:val="single" w:sz="4" w:space="0" w:color="000000"/>
              <w:right w:val="single" w:sz="4" w:space="0" w:color="000000"/>
            </w:tcBorders>
          </w:tcPr>
          <w:p w:rsidR="005360FA" w:rsidRPr="000E0FD0" w:rsidRDefault="00806939" w:rsidP="004E0430">
            <w:pPr>
              <w:spacing w:after="0" w:line="240" w:lineRule="auto"/>
              <w:jc w:val="center"/>
              <w:rPr>
                <w:rFonts w:ascii="Times New Roman" w:hAnsi="Times New Roman"/>
              </w:rPr>
            </w:pPr>
            <w:r w:rsidRPr="000E0FD0">
              <w:rPr>
                <w:rFonts w:ascii="Times New Roman" w:hAnsi="Times New Roman"/>
              </w:rPr>
              <w:t>122</w:t>
            </w:r>
          </w:p>
        </w:tc>
        <w:tc>
          <w:tcPr>
            <w:tcW w:w="1560" w:type="dxa"/>
            <w:tcBorders>
              <w:top w:val="single" w:sz="4" w:space="0" w:color="000000"/>
              <w:left w:val="single" w:sz="4" w:space="0" w:color="000000"/>
              <w:bottom w:val="single" w:sz="4" w:space="0" w:color="000000"/>
              <w:right w:val="single" w:sz="4" w:space="0" w:color="000000"/>
            </w:tcBorders>
          </w:tcPr>
          <w:p w:rsidR="005360FA" w:rsidRPr="000E0FD0" w:rsidRDefault="00BF1A3F" w:rsidP="004E0430">
            <w:pPr>
              <w:spacing w:after="0" w:line="240" w:lineRule="auto"/>
              <w:jc w:val="center"/>
              <w:rPr>
                <w:rFonts w:ascii="Times New Roman" w:hAnsi="Times New Roman"/>
              </w:rPr>
            </w:pPr>
            <w:r w:rsidRPr="000E0FD0">
              <w:rPr>
                <w:rFonts w:ascii="Times New Roman" w:hAnsi="Times New Roman"/>
              </w:rPr>
              <w:t>10,6</w:t>
            </w:r>
          </w:p>
        </w:tc>
        <w:tc>
          <w:tcPr>
            <w:tcW w:w="1275" w:type="dxa"/>
            <w:tcBorders>
              <w:top w:val="single" w:sz="4" w:space="0" w:color="000000"/>
              <w:left w:val="single" w:sz="4" w:space="0" w:color="000000"/>
              <w:bottom w:val="single" w:sz="4" w:space="0" w:color="000000"/>
              <w:right w:val="single" w:sz="4" w:space="0" w:color="000000"/>
            </w:tcBorders>
          </w:tcPr>
          <w:p w:rsidR="005360FA" w:rsidRPr="000E0FD0" w:rsidRDefault="00EB0661" w:rsidP="004E0430">
            <w:pPr>
              <w:spacing w:after="0" w:line="240" w:lineRule="auto"/>
              <w:jc w:val="center"/>
              <w:rPr>
                <w:rFonts w:ascii="Times New Roman" w:hAnsi="Times New Roman"/>
              </w:rPr>
            </w:pPr>
            <w:r w:rsidRPr="000E0FD0">
              <w:rPr>
                <w:rFonts w:ascii="Times New Roman" w:hAnsi="Times New Roman"/>
              </w:rPr>
              <w:t>5,2</w:t>
            </w:r>
          </w:p>
        </w:tc>
      </w:tr>
      <w:tr w:rsidR="005360FA" w:rsidRPr="00A0116B" w:rsidTr="005360FA">
        <w:tc>
          <w:tcPr>
            <w:tcW w:w="1730" w:type="dxa"/>
            <w:tcBorders>
              <w:top w:val="single" w:sz="4" w:space="0" w:color="000000"/>
              <w:left w:val="single" w:sz="4" w:space="0" w:color="000000"/>
              <w:bottom w:val="single" w:sz="4" w:space="0" w:color="000000"/>
              <w:right w:val="single" w:sz="4" w:space="0" w:color="000000"/>
            </w:tcBorders>
          </w:tcPr>
          <w:p w:rsidR="005360FA" w:rsidRPr="000E0FD0" w:rsidRDefault="005360FA" w:rsidP="005360FA">
            <w:pPr>
              <w:pStyle w:val="af2"/>
              <w:tabs>
                <w:tab w:val="left" w:pos="0"/>
              </w:tabs>
              <w:spacing w:after="0" w:line="240" w:lineRule="auto"/>
              <w:ind w:left="0"/>
              <w:rPr>
                <w:rFonts w:ascii="Times New Roman" w:hAnsi="Times New Roman"/>
              </w:rPr>
            </w:pPr>
            <w:r w:rsidRPr="000E0FD0">
              <w:rPr>
                <w:rFonts w:ascii="Times New Roman" w:hAnsi="Times New Roman"/>
              </w:rPr>
              <w:t xml:space="preserve">Чингильтуйская поселенческая библиотека филиал № 8 </w:t>
            </w:r>
          </w:p>
          <w:p w:rsidR="005360FA" w:rsidRPr="000E0FD0" w:rsidRDefault="005360FA" w:rsidP="005360FA">
            <w:pPr>
              <w:pStyle w:val="af2"/>
              <w:tabs>
                <w:tab w:val="left" w:pos="0"/>
              </w:tabs>
              <w:spacing w:after="0" w:line="240" w:lineRule="auto"/>
              <w:ind w:left="0"/>
              <w:rPr>
                <w:rFonts w:ascii="Times New Roman" w:hAnsi="Times New Roman"/>
              </w:rPr>
            </w:pPr>
          </w:p>
        </w:tc>
        <w:tc>
          <w:tcPr>
            <w:tcW w:w="1388"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t>48</w:t>
            </w:r>
          </w:p>
        </w:tc>
        <w:tc>
          <w:tcPr>
            <w:tcW w:w="1559"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t>586</w:t>
            </w:r>
          </w:p>
        </w:tc>
        <w:tc>
          <w:tcPr>
            <w:tcW w:w="1276" w:type="dxa"/>
            <w:tcBorders>
              <w:top w:val="single" w:sz="4" w:space="0" w:color="000000"/>
              <w:left w:val="single" w:sz="4" w:space="0" w:color="000000"/>
              <w:bottom w:val="single" w:sz="4" w:space="0" w:color="000000"/>
              <w:right w:val="single" w:sz="4" w:space="0" w:color="000000"/>
            </w:tcBorders>
          </w:tcPr>
          <w:p w:rsidR="005360FA" w:rsidRPr="000E0FD0" w:rsidRDefault="00E027E2" w:rsidP="004E0430">
            <w:pPr>
              <w:spacing w:after="0" w:line="240" w:lineRule="auto"/>
              <w:jc w:val="center"/>
              <w:rPr>
                <w:rFonts w:ascii="Times New Roman" w:hAnsi="Times New Roman"/>
              </w:rPr>
            </w:pPr>
            <w:r w:rsidRPr="000E0FD0">
              <w:rPr>
                <w:rFonts w:ascii="Times New Roman" w:hAnsi="Times New Roman"/>
              </w:rPr>
              <w:t>485</w:t>
            </w:r>
          </w:p>
        </w:tc>
        <w:tc>
          <w:tcPr>
            <w:tcW w:w="992" w:type="dxa"/>
            <w:tcBorders>
              <w:top w:val="single" w:sz="4" w:space="0" w:color="000000"/>
              <w:left w:val="single" w:sz="4" w:space="0" w:color="000000"/>
              <w:bottom w:val="single" w:sz="4" w:space="0" w:color="000000"/>
              <w:right w:val="single" w:sz="4" w:space="0" w:color="000000"/>
            </w:tcBorders>
          </w:tcPr>
          <w:p w:rsidR="005360FA" w:rsidRPr="000E0FD0" w:rsidRDefault="00E027E2" w:rsidP="004E0430">
            <w:pPr>
              <w:spacing w:after="0" w:line="240" w:lineRule="auto"/>
              <w:jc w:val="center"/>
              <w:rPr>
                <w:rFonts w:ascii="Times New Roman" w:hAnsi="Times New Roman"/>
              </w:rPr>
            </w:pPr>
            <w:r w:rsidRPr="000E0FD0">
              <w:rPr>
                <w:rFonts w:ascii="Times New Roman" w:hAnsi="Times New Roman"/>
              </w:rPr>
              <w:t>302</w:t>
            </w:r>
          </w:p>
        </w:tc>
        <w:tc>
          <w:tcPr>
            <w:tcW w:w="1560" w:type="dxa"/>
            <w:tcBorders>
              <w:top w:val="single" w:sz="4" w:space="0" w:color="000000"/>
              <w:left w:val="single" w:sz="4" w:space="0" w:color="000000"/>
              <w:bottom w:val="single" w:sz="4" w:space="0" w:color="000000"/>
              <w:right w:val="single" w:sz="4" w:space="0" w:color="000000"/>
            </w:tcBorders>
          </w:tcPr>
          <w:p w:rsidR="005360FA" w:rsidRPr="000E0FD0" w:rsidRDefault="00BF1A3F" w:rsidP="004E0430">
            <w:pPr>
              <w:spacing w:after="0" w:line="240" w:lineRule="auto"/>
              <w:jc w:val="center"/>
              <w:rPr>
                <w:rFonts w:ascii="Times New Roman" w:hAnsi="Times New Roman"/>
              </w:rPr>
            </w:pPr>
            <w:r w:rsidRPr="000E0FD0">
              <w:rPr>
                <w:rFonts w:ascii="Times New Roman" w:hAnsi="Times New Roman"/>
              </w:rPr>
              <w:t>10,1</w:t>
            </w:r>
          </w:p>
        </w:tc>
        <w:tc>
          <w:tcPr>
            <w:tcW w:w="1275" w:type="dxa"/>
            <w:tcBorders>
              <w:top w:val="single" w:sz="4" w:space="0" w:color="000000"/>
              <w:left w:val="single" w:sz="4" w:space="0" w:color="000000"/>
              <w:bottom w:val="single" w:sz="4" w:space="0" w:color="000000"/>
              <w:right w:val="single" w:sz="4" w:space="0" w:color="000000"/>
            </w:tcBorders>
          </w:tcPr>
          <w:p w:rsidR="005360FA" w:rsidRPr="000E0FD0" w:rsidRDefault="00EB0661" w:rsidP="004E0430">
            <w:pPr>
              <w:spacing w:after="0" w:line="240" w:lineRule="auto"/>
              <w:jc w:val="center"/>
              <w:rPr>
                <w:rFonts w:ascii="Times New Roman" w:hAnsi="Times New Roman"/>
              </w:rPr>
            </w:pPr>
            <w:r w:rsidRPr="000E0FD0">
              <w:rPr>
                <w:rFonts w:ascii="Times New Roman" w:hAnsi="Times New Roman"/>
              </w:rPr>
              <w:t>12,2</w:t>
            </w:r>
          </w:p>
        </w:tc>
      </w:tr>
      <w:tr w:rsidR="005360FA" w:rsidRPr="00A0116B" w:rsidTr="005360FA">
        <w:tc>
          <w:tcPr>
            <w:tcW w:w="1730" w:type="dxa"/>
            <w:tcBorders>
              <w:top w:val="single" w:sz="4" w:space="0" w:color="000000"/>
              <w:left w:val="single" w:sz="4" w:space="0" w:color="000000"/>
              <w:bottom w:val="single" w:sz="4" w:space="0" w:color="000000"/>
              <w:right w:val="single" w:sz="4" w:space="0" w:color="000000"/>
            </w:tcBorders>
          </w:tcPr>
          <w:p w:rsidR="005360FA" w:rsidRPr="000E0FD0" w:rsidRDefault="005360FA" w:rsidP="005360FA">
            <w:pPr>
              <w:pStyle w:val="af2"/>
              <w:tabs>
                <w:tab w:val="left" w:pos="0"/>
              </w:tabs>
              <w:spacing w:after="0" w:line="240" w:lineRule="auto"/>
              <w:ind w:left="0"/>
              <w:rPr>
                <w:rFonts w:ascii="Times New Roman" w:hAnsi="Times New Roman"/>
              </w:rPr>
            </w:pPr>
            <w:r w:rsidRPr="000E0FD0">
              <w:rPr>
                <w:rFonts w:ascii="Times New Roman" w:hAnsi="Times New Roman"/>
              </w:rPr>
              <w:t>Шивиинская поселенческая библиотека филиал № 9</w:t>
            </w:r>
          </w:p>
          <w:p w:rsidR="005360FA" w:rsidRPr="000E0FD0" w:rsidRDefault="005360FA" w:rsidP="005360FA">
            <w:pPr>
              <w:pStyle w:val="af2"/>
              <w:tabs>
                <w:tab w:val="left" w:pos="0"/>
              </w:tabs>
              <w:spacing w:after="0" w:line="240" w:lineRule="auto"/>
              <w:ind w:left="0"/>
              <w:rPr>
                <w:rFonts w:ascii="Times New Roman" w:hAnsi="Times New Roman"/>
              </w:rPr>
            </w:pPr>
          </w:p>
        </w:tc>
        <w:tc>
          <w:tcPr>
            <w:tcW w:w="1388"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t>29</w:t>
            </w:r>
          </w:p>
        </w:tc>
        <w:tc>
          <w:tcPr>
            <w:tcW w:w="1559"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t>381</w:t>
            </w:r>
          </w:p>
        </w:tc>
        <w:tc>
          <w:tcPr>
            <w:tcW w:w="1276" w:type="dxa"/>
            <w:tcBorders>
              <w:top w:val="single" w:sz="4" w:space="0" w:color="000000"/>
              <w:left w:val="single" w:sz="4" w:space="0" w:color="000000"/>
              <w:bottom w:val="single" w:sz="4" w:space="0" w:color="000000"/>
              <w:right w:val="single" w:sz="4" w:space="0" w:color="000000"/>
            </w:tcBorders>
          </w:tcPr>
          <w:p w:rsidR="005360FA" w:rsidRPr="000E0FD0" w:rsidRDefault="00E027E2" w:rsidP="004E0430">
            <w:pPr>
              <w:spacing w:after="0" w:line="240" w:lineRule="auto"/>
              <w:jc w:val="center"/>
              <w:rPr>
                <w:rFonts w:ascii="Times New Roman" w:hAnsi="Times New Roman"/>
              </w:rPr>
            </w:pPr>
            <w:r w:rsidRPr="000E0FD0">
              <w:rPr>
                <w:rFonts w:ascii="Times New Roman" w:hAnsi="Times New Roman"/>
              </w:rPr>
              <w:t>240</w:t>
            </w:r>
          </w:p>
        </w:tc>
        <w:tc>
          <w:tcPr>
            <w:tcW w:w="992" w:type="dxa"/>
            <w:tcBorders>
              <w:top w:val="single" w:sz="4" w:space="0" w:color="000000"/>
              <w:left w:val="single" w:sz="4" w:space="0" w:color="000000"/>
              <w:bottom w:val="single" w:sz="4" w:space="0" w:color="000000"/>
              <w:right w:val="single" w:sz="4" w:space="0" w:color="000000"/>
            </w:tcBorders>
          </w:tcPr>
          <w:p w:rsidR="005360FA" w:rsidRPr="000E0FD0" w:rsidRDefault="00E027E2" w:rsidP="004E0430">
            <w:pPr>
              <w:spacing w:after="0" w:line="240" w:lineRule="auto"/>
              <w:jc w:val="center"/>
              <w:rPr>
                <w:rFonts w:ascii="Times New Roman" w:hAnsi="Times New Roman"/>
              </w:rPr>
            </w:pPr>
            <w:r w:rsidRPr="000E0FD0">
              <w:rPr>
                <w:rFonts w:ascii="Times New Roman" w:hAnsi="Times New Roman"/>
              </w:rPr>
              <w:t>77</w:t>
            </w:r>
          </w:p>
        </w:tc>
        <w:tc>
          <w:tcPr>
            <w:tcW w:w="1560" w:type="dxa"/>
            <w:tcBorders>
              <w:top w:val="single" w:sz="4" w:space="0" w:color="000000"/>
              <w:left w:val="single" w:sz="4" w:space="0" w:color="000000"/>
              <w:bottom w:val="single" w:sz="4" w:space="0" w:color="000000"/>
              <w:right w:val="single" w:sz="4" w:space="0" w:color="000000"/>
            </w:tcBorders>
          </w:tcPr>
          <w:p w:rsidR="005360FA" w:rsidRPr="000E0FD0" w:rsidRDefault="00BF1A3F" w:rsidP="004E0430">
            <w:pPr>
              <w:spacing w:after="0" w:line="240" w:lineRule="auto"/>
              <w:jc w:val="center"/>
              <w:rPr>
                <w:rFonts w:ascii="Times New Roman" w:hAnsi="Times New Roman"/>
              </w:rPr>
            </w:pPr>
            <w:r w:rsidRPr="000E0FD0">
              <w:rPr>
                <w:rFonts w:ascii="Times New Roman" w:hAnsi="Times New Roman"/>
              </w:rPr>
              <w:t>8,3</w:t>
            </w:r>
          </w:p>
        </w:tc>
        <w:tc>
          <w:tcPr>
            <w:tcW w:w="1275" w:type="dxa"/>
            <w:tcBorders>
              <w:top w:val="single" w:sz="4" w:space="0" w:color="000000"/>
              <w:left w:val="single" w:sz="4" w:space="0" w:color="000000"/>
              <w:bottom w:val="single" w:sz="4" w:space="0" w:color="000000"/>
              <w:right w:val="single" w:sz="4" w:space="0" w:color="000000"/>
            </w:tcBorders>
          </w:tcPr>
          <w:p w:rsidR="005360FA" w:rsidRPr="000E0FD0" w:rsidRDefault="00EB0661" w:rsidP="004E0430">
            <w:pPr>
              <w:spacing w:after="0" w:line="240" w:lineRule="auto"/>
              <w:jc w:val="center"/>
              <w:rPr>
                <w:rFonts w:ascii="Times New Roman" w:hAnsi="Times New Roman"/>
              </w:rPr>
            </w:pPr>
            <w:r w:rsidRPr="000E0FD0">
              <w:rPr>
                <w:rFonts w:ascii="Times New Roman" w:hAnsi="Times New Roman"/>
              </w:rPr>
              <w:t>13,1</w:t>
            </w:r>
          </w:p>
        </w:tc>
      </w:tr>
      <w:tr w:rsidR="005360FA" w:rsidRPr="00A0116B" w:rsidTr="005360FA">
        <w:tc>
          <w:tcPr>
            <w:tcW w:w="1730" w:type="dxa"/>
            <w:tcBorders>
              <w:top w:val="single" w:sz="4" w:space="0" w:color="000000"/>
              <w:left w:val="single" w:sz="4" w:space="0" w:color="000000"/>
              <w:bottom w:val="single" w:sz="4" w:space="0" w:color="000000"/>
              <w:right w:val="single" w:sz="4" w:space="0" w:color="000000"/>
            </w:tcBorders>
          </w:tcPr>
          <w:p w:rsidR="005360FA" w:rsidRPr="000E0FD0" w:rsidRDefault="005360FA" w:rsidP="005360FA">
            <w:pPr>
              <w:pStyle w:val="af2"/>
              <w:tabs>
                <w:tab w:val="left" w:pos="0"/>
              </w:tabs>
              <w:spacing w:after="0" w:line="240" w:lineRule="auto"/>
              <w:ind w:left="0"/>
              <w:rPr>
                <w:rFonts w:ascii="Times New Roman" w:hAnsi="Times New Roman"/>
              </w:rPr>
            </w:pPr>
            <w:r w:rsidRPr="000E0FD0">
              <w:rPr>
                <w:rFonts w:ascii="Times New Roman" w:hAnsi="Times New Roman"/>
              </w:rPr>
              <w:t xml:space="preserve">Кадаинская поселенческая библиотека филиал № 10 </w:t>
            </w:r>
          </w:p>
          <w:p w:rsidR="005360FA" w:rsidRPr="000E0FD0" w:rsidRDefault="005360FA" w:rsidP="005360FA">
            <w:pPr>
              <w:pStyle w:val="af2"/>
              <w:tabs>
                <w:tab w:val="left" w:pos="0"/>
              </w:tabs>
              <w:spacing w:after="0" w:line="240" w:lineRule="auto"/>
              <w:ind w:left="0"/>
              <w:rPr>
                <w:rFonts w:ascii="Times New Roman" w:hAnsi="Times New Roman"/>
              </w:rPr>
            </w:pPr>
          </w:p>
        </w:tc>
        <w:tc>
          <w:tcPr>
            <w:tcW w:w="1388"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lastRenderedPageBreak/>
              <w:t>34</w:t>
            </w:r>
          </w:p>
        </w:tc>
        <w:tc>
          <w:tcPr>
            <w:tcW w:w="1559" w:type="dxa"/>
            <w:tcBorders>
              <w:top w:val="single" w:sz="4" w:space="0" w:color="000000"/>
              <w:left w:val="single" w:sz="4" w:space="0" w:color="000000"/>
              <w:bottom w:val="single" w:sz="4" w:space="0" w:color="000000"/>
              <w:right w:val="single" w:sz="4" w:space="0" w:color="000000"/>
            </w:tcBorders>
          </w:tcPr>
          <w:p w:rsidR="005360FA" w:rsidRPr="000E0FD0" w:rsidRDefault="004E0430" w:rsidP="004E0430">
            <w:pPr>
              <w:spacing w:after="0" w:line="240" w:lineRule="auto"/>
              <w:jc w:val="center"/>
              <w:rPr>
                <w:rFonts w:ascii="Times New Roman" w:hAnsi="Times New Roman"/>
              </w:rPr>
            </w:pPr>
            <w:r w:rsidRPr="000E0FD0">
              <w:rPr>
                <w:rFonts w:ascii="Times New Roman" w:hAnsi="Times New Roman"/>
              </w:rPr>
              <w:t>166</w:t>
            </w:r>
          </w:p>
        </w:tc>
        <w:tc>
          <w:tcPr>
            <w:tcW w:w="1276" w:type="dxa"/>
            <w:tcBorders>
              <w:top w:val="single" w:sz="4" w:space="0" w:color="000000"/>
              <w:left w:val="single" w:sz="4" w:space="0" w:color="000000"/>
              <w:bottom w:val="single" w:sz="4" w:space="0" w:color="000000"/>
              <w:right w:val="single" w:sz="4" w:space="0" w:color="000000"/>
            </w:tcBorders>
          </w:tcPr>
          <w:p w:rsidR="005360FA" w:rsidRPr="000E0FD0" w:rsidRDefault="00806939" w:rsidP="004E0430">
            <w:pPr>
              <w:spacing w:after="0" w:line="240" w:lineRule="auto"/>
              <w:jc w:val="center"/>
              <w:rPr>
                <w:rFonts w:ascii="Times New Roman" w:hAnsi="Times New Roman"/>
              </w:rPr>
            </w:pPr>
            <w:r w:rsidRPr="000E0FD0">
              <w:rPr>
                <w:rFonts w:ascii="Times New Roman" w:hAnsi="Times New Roman"/>
              </w:rPr>
              <w:t>155</w:t>
            </w:r>
          </w:p>
        </w:tc>
        <w:tc>
          <w:tcPr>
            <w:tcW w:w="992" w:type="dxa"/>
            <w:tcBorders>
              <w:top w:val="single" w:sz="4" w:space="0" w:color="000000"/>
              <w:left w:val="single" w:sz="4" w:space="0" w:color="000000"/>
              <w:bottom w:val="single" w:sz="4" w:space="0" w:color="000000"/>
              <w:right w:val="single" w:sz="4" w:space="0" w:color="000000"/>
            </w:tcBorders>
          </w:tcPr>
          <w:p w:rsidR="005360FA" w:rsidRPr="000E0FD0" w:rsidRDefault="00806939" w:rsidP="004E0430">
            <w:pPr>
              <w:spacing w:after="0" w:line="240" w:lineRule="auto"/>
              <w:jc w:val="center"/>
              <w:rPr>
                <w:rFonts w:ascii="Times New Roman" w:hAnsi="Times New Roman"/>
              </w:rPr>
            </w:pPr>
            <w:r w:rsidRPr="000E0FD0">
              <w:rPr>
                <w:rFonts w:ascii="Times New Roman" w:hAnsi="Times New Roman"/>
              </w:rPr>
              <w:t>38</w:t>
            </w:r>
          </w:p>
        </w:tc>
        <w:tc>
          <w:tcPr>
            <w:tcW w:w="1560" w:type="dxa"/>
            <w:tcBorders>
              <w:top w:val="single" w:sz="4" w:space="0" w:color="000000"/>
              <w:left w:val="single" w:sz="4" w:space="0" w:color="000000"/>
              <w:bottom w:val="single" w:sz="4" w:space="0" w:color="000000"/>
              <w:right w:val="single" w:sz="4" w:space="0" w:color="000000"/>
            </w:tcBorders>
          </w:tcPr>
          <w:p w:rsidR="005360FA" w:rsidRPr="000E0FD0" w:rsidRDefault="00BF1A3F" w:rsidP="004E0430">
            <w:pPr>
              <w:spacing w:after="0" w:line="240" w:lineRule="auto"/>
              <w:jc w:val="center"/>
              <w:rPr>
                <w:rFonts w:ascii="Times New Roman" w:hAnsi="Times New Roman"/>
              </w:rPr>
            </w:pPr>
            <w:r w:rsidRPr="000E0FD0">
              <w:rPr>
                <w:rFonts w:ascii="Times New Roman" w:hAnsi="Times New Roman"/>
              </w:rPr>
              <w:t>4,6</w:t>
            </w:r>
          </w:p>
        </w:tc>
        <w:tc>
          <w:tcPr>
            <w:tcW w:w="1275" w:type="dxa"/>
            <w:tcBorders>
              <w:top w:val="single" w:sz="4" w:space="0" w:color="000000"/>
              <w:left w:val="single" w:sz="4" w:space="0" w:color="000000"/>
              <w:bottom w:val="single" w:sz="4" w:space="0" w:color="000000"/>
              <w:right w:val="single" w:sz="4" w:space="0" w:color="000000"/>
            </w:tcBorders>
          </w:tcPr>
          <w:p w:rsidR="005360FA" w:rsidRPr="000E0FD0" w:rsidRDefault="00EB0661" w:rsidP="004E0430">
            <w:pPr>
              <w:spacing w:after="0" w:line="240" w:lineRule="auto"/>
              <w:jc w:val="center"/>
              <w:rPr>
                <w:rFonts w:ascii="Times New Roman" w:hAnsi="Times New Roman"/>
              </w:rPr>
            </w:pPr>
            <w:r w:rsidRPr="000E0FD0">
              <w:rPr>
                <w:rFonts w:ascii="Times New Roman" w:hAnsi="Times New Roman"/>
              </w:rPr>
              <w:t>4,9</w:t>
            </w:r>
          </w:p>
        </w:tc>
      </w:tr>
      <w:tr w:rsidR="005360FA" w:rsidRPr="00A0116B" w:rsidTr="005360FA">
        <w:tc>
          <w:tcPr>
            <w:tcW w:w="1730" w:type="dxa"/>
            <w:tcBorders>
              <w:top w:val="single" w:sz="4" w:space="0" w:color="000000"/>
              <w:left w:val="single" w:sz="4" w:space="0" w:color="000000"/>
              <w:bottom w:val="single" w:sz="4" w:space="0" w:color="000000"/>
              <w:right w:val="single" w:sz="4" w:space="0" w:color="000000"/>
            </w:tcBorders>
            <w:hideMark/>
          </w:tcPr>
          <w:p w:rsidR="005360FA" w:rsidRPr="000E0FD0" w:rsidRDefault="005360FA" w:rsidP="005360FA">
            <w:pPr>
              <w:spacing w:after="0" w:line="240" w:lineRule="auto"/>
              <w:rPr>
                <w:rFonts w:ascii="Times New Roman" w:hAnsi="Times New Roman"/>
              </w:rPr>
            </w:pPr>
            <w:r w:rsidRPr="000E0FD0">
              <w:rPr>
                <w:rFonts w:ascii="Times New Roman" w:hAnsi="Times New Roman"/>
              </w:rPr>
              <w:lastRenderedPageBreak/>
              <w:t>Всего по району:</w:t>
            </w:r>
          </w:p>
        </w:tc>
        <w:tc>
          <w:tcPr>
            <w:tcW w:w="1388" w:type="dxa"/>
            <w:tcBorders>
              <w:top w:val="single" w:sz="4" w:space="0" w:color="000000"/>
              <w:left w:val="single" w:sz="4" w:space="0" w:color="000000"/>
              <w:bottom w:val="single" w:sz="4" w:space="0" w:color="000000"/>
              <w:right w:val="single" w:sz="4" w:space="0" w:color="000000"/>
            </w:tcBorders>
          </w:tcPr>
          <w:p w:rsidR="005360FA" w:rsidRPr="000E0FD0" w:rsidRDefault="00B51AF6" w:rsidP="004E0430">
            <w:pPr>
              <w:spacing w:after="0" w:line="240" w:lineRule="auto"/>
              <w:jc w:val="center"/>
              <w:rPr>
                <w:rFonts w:ascii="Times New Roman" w:hAnsi="Times New Roman"/>
                <w:b/>
              </w:rPr>
            </w:pPr>
            <w:r w:rsidRPr="000E0FD0">
              <w:rPr>
                <w:rFonts w:ascii="Times New Roman" w:hAnsi="Times New Roman"/>
                <w:b/>
              </w:rPr>
              <w:t>946</w:t>
            </w:r>
          </w:p>
        </w:tc>
        <w:tc>
          <w:tcPr>
            <w:tcW w:w="1559" w:type="dxa"/>
            <w:tcBorders>
              <w:top w:val="single" w:sz="4" w:space="0" w:color="000000"/>
              <w:left w:val="single" w:sz="4" w:space="0" w:color="000000"/>
              <w:bottom w:val="single" w:sz="4" w:space="0" w:color="000000"/>
              <w:right w:val="single" w:sz="4" w:space="0" w:color="000000"/>
            </w:tcBorders>
          </w:tcPr>
          <w:p w:rsidR="005360FA" w:rsidRPr="000E0FD0" w:rsidRDefault="00B51AF6" w:rsidP="004E0430">
            <w:pPr>
              <w:spacing w:after="0" w:line="240" w:lineRule="auto"/>
              <w:jc w:val="center"/>
              <w:rPr>
                <w:rFonts w:ascii="Times New Roman" w:hAnsi="Times New Roman"/>
                <w:b/>
              </w:rPr>
            </w:pPr>
            <w:r w:rsidRPr="000E0FD0">
              <w:rPr>
                <w:rFonts w:ascii="Times New Roman" w:hAnsi="Times New Roman"/>
                <w:b/>
              </w:rPr>
              <w:t>11009</w:t>
            </w:r>
          </w:p>
        </w:tc>
        <w:tc>
          <w:tcPr>
            <w:tcW w:w="1276" w:type="dxa"/>
            <w:tcBorders>
              <w:top w:val="single" w:sz="4" w:space="0" w:color="000000"/>
              <w:left w:val="single" w:sz="4" w:space="0" w:color="000000"/>
              <w:bottom w:val="single" w:sz="4" w:space="0" w:color="000000"/>
              <w:right w:val="single" w:sz="4" w:space="0" w:color="000000"/>
            </w:tcBorders>
          </w:tcPr>
          <w:p w:rsidR="005360FA" w:rsidRPr="000E0FD0" w:rsidRDefault="00A25B9A" w:rsidP="004E0430">
            <w:pPr>
              <w:spacing w:after="0" w:line="240" w:lineRule="auto"/>
              <w:jc w:val="center"/>
              <w:rPr>
                <w:rFonts w:ascii="Times New Roman" w:hAnsi="Times New Roman"/>
                <w:b/>
              </w:rPr>
            </w:pPr>
            <w:r w:rsidRPr="000E0FD0">
              <w:rPr>
                <w:rFonts w:ascii="Times New Roman" w:hAnsi="Times New Roman"/>
                <w:b/>
              </w:rPr>
              <w:t>9827</w:t>
            </w:r>
          </w:p>
        </w:tc>
        <w:tc>
          <w:tcPr>
            <w:tcW w:w="992" w:type="dxa"/>
            <w:tcBorders>
              <w:top w:val="single" w:sz="4" w:space="0" w:color="000000"/>
              <w:left w:val="single" w:sz="4" w:space="0" w:color="000000"/>
              <w:bottom w:val="single" w:sz="4" w:space="0" w:color="000000"/>
              <w:right w:val="single" w:sz="4" w:space="0" w:color="000000"/>
            </w:tcBorders>
          </w:tcPr>
          <w:p w:rsidR="005360FA" w:rsidRPr="000E0FD0" w:rsidRDefault="00A25B9A" w:rsidP="004E0430">
            <w:pPr>
              <w:spacing w:after="0" w:line="240" w:lineRule="auto"/>
              <w:jc w:val="center"/>
              <w:rPr>
                <w:rFonts w:ascii="Times New Roman" w:hAnsi="Times New Roman"/>
                <w:b/>
              </w:rPr>
            </w:pPr>
            <w:r w:rsidRPr="000E0FD0">
              <w:rPr>
                <w:rFonts w:ascii="Times New Roman" w:hAnsi="Times New Roman"/>
                <w:b/>
              </w:rPr>
              <w:t>5629</w:t>
            </w:r>
          </w:p>
        </w:tc>
        <w:tc>
          <w:tcPr>
            <w:tcW w:w="1560" w:type="dxa"/>
            <w:tcBorders>
              <w:top w:val="single" w:sz="4" w:space="0" w:color="000000"/>
              <w:left w:val="single" w:sz="4" w:space="0" w:color="000000"/>
              <w:bottom w:val="single" w:sz="4" w:space="0" w:color="000000"/>
              <w:right w:val="single" w:sz="4" w:space="0" w:color="000000"/>
            </w:tcBorders>
          </w:tcPr>
          <w:p w:rsidR="005360FA" w:rsidRPr="000E0FD0" w:rsidRDefault="00BF1A3F" w:rsidP="004E0430">
            <w:pPr>
              <w:spacing w:after="0" w:line="240" w:lineRule="auto"/>
              <w:jc w:val="center"/>
              <w:rPr>
                <w:rFonts w:ascii="Times New Roman" w:hAnsi="Times New Roman"/>
                <w:b/>
              </w:rPr>
            </w:pPr>
            <w:r w:rsidRPr="000E0FD0">
              <w:rPr>
                <w:rFonts w:ascii="Times New Roman" w:hAnsi="Times New Roman"/>
                <w:b/>
              </w:rPr>
              <w:t>10,4</w:t>
            </w:r>
          </w:p>
        </w:tc>
        <w:tc>
          <w:tcPr>
            <w:tcW w:w="1275" w:type="dxa"/>
            <w:tcBorders>
              <w:top w:val="single" w:sz="4" w:space="0" w:color="000000"/>
              <w:left w:val="single" w:sz="4" w:space="0" w:color="000000"/>
              <w:bottom w:val="single" w:sz="4" w:space="0" w:color="000000"/>
              <w:right w:val="single" w:sz="4" w:space="0" w:color="000000"/>
            </w:tcBorders>
          </w:tcPr>
          <w:p w:rsidR="005360FA" w:rsidRPr="000E0FD0" w:rsidRDefault="00077555" w:rsidP="004E0430">
            <w:pPr>
              <w:spacing w:after="0" w:line="240" w:lineRule="auto"/>
              <w:jc w:val="center"/>
              <w:rPr>
                <w:rFonts w:ascii="Times New Roman" w:hAnsi="Times New Roman"/>
                <w:b/>
              </w:rPr>
            </w:pPr>
            <w:r w:rsidRPr="000E0FD0">
              <w:rPr>
                <w:rFonts w:ascii="Times New Roman" w:hAnsi="Times New Roman"/>
                <w:b/>
              </w:rPr>
              <w:t>11,6</w:t>
            </w:r>
          </w:p>
        </w:tc>
      </w:tr>
    </w:tbl>
    <w:p w:rsidR="00AF08C3" w:rsidRDefault="00D75AFE" w:rsidP="00EE3046">
      <w:pPr>
        <w:spacing w:after="0" w:line="240" w:lineRule="auto"/>
        <w:jc w:val="both"/>
        <w:rPr>
          <w:rFonts w:ascii="Times New Roman" w:hAnsi="Times New Roman" w:cs="Times New Roman"/>
          <w:sz w:val="28"/>
          <w:szCs w:val="28"/>
        </w:rPr>
      </w:pPr>
      <w:r w:rsidRPr="00D75AFE">
        <w:rPr>
          <w:rFonts w:ascii="Times New Roman" w:hAnsi="Times New Roman" w:cs="Times New Roman"/>
          <w:b/>
          <w:sz w:val="24"/>
          <w:szCs w:val="24"/>
        </w:rPr>
        <w:t xml:space="preserve"> </w:t>
      </w:r>
      <w:r w:rsidRPr="00D75AFE">
        <w:rPr>
          <w:rFonts w:ascii="Times New Roman" w:hAnsi="Times New Roman" w:cs="Times New Roman"/>
          <w:b/>
          <w:sz w:val="24"/>
          <w:szCs w:val="24"/>
        </w:rPr>
        <w:tab/>
      </w:r>
      <w:r w:rsidRPr="00D75AFE">
        <w:rPr>
          <w:rFonts w:ascii="Times New Roman" w:hAnsi="Times New Roman" w:cs="Times New Roman"/>
          <w:sz w:val="28"/>
          <w:szCs w:val="28"/>
        </w:rPr>
        <w:t>Анализируя</w:t>
      </w:r>
      <w:r>
        <w:rPr>
          <w:rFonts w:ascii="Times New Roman" w:hAnsi="Times New Roman" w:cs="Times New Roman"/>
          <w:sz w:val="28"/>
          <w:szCs w:val="28"/>
        </w:rPr>
        <w:t xml:space="preserve"> показатели таблицы отмечаем, что группа молодежи составляет 19,6 % от общего числа читателей 2022 года, показатель книговыдачи 10,7 %. Из общего числа посещений за отчетный период посещение данной группы составляют </w:t>
      </w:r>
      <w:r w:rsidR="00AF08C3">
        <w:rPr>
          <w:rFonts w:ascii="Times New Roman" w:hAnsi="Times New Roman" w:cs="Times New Roman"/>
          <w:sz w:val="28"/>
          <w:szCs w:val="28"/>
        </w:rPr>
        <w:t>16 %.</w:t>
      </w:r>
    </w:p>
    <w:p w:rsidR="00A0116B" w:rsidRPr="00AF08C3" w:rsidRDefault="00AF08C3" w:rsidP="00EE3046">
      <w:pPr>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rPr>
        <w:tab/>
      </w:r>
      <w:r w:rsidR="00DA291E" w:rsidRPr="00DA291E">
        <w:rPr>
          <w:rFonts w:ascii="Times New Roman" w:hAnsi="Times New Roman" w:cs="Times New Roman"/>
          <w:sz w:val="28"/>
          <w:szCs w:val="28"/>
        </w:rPr>
        <w:t xml:space="preserve">3.4. В муниципальном районе </w:t>
      </w:r>
      <w:r w:rsidR="00DA291E">
        <w:rPr>
          <w:rFonts w:ascii="Times New Roman" w:hAnsi="Times New Roman" w:cs="Times New Roman"/>
          <w:sz w:val="28"/>
          <w:szCs w:val="28"/>
        </w:rPr>
        <w:t>«Калганский район» нет библиотек, входящих в состав КДЦ, в связи с этим анализ основных показателей деятельности библиотек</w:t>
      </w:r>
      <w:r w:rsidR="0017228D">
        <w:rPr>
          <w:rFonts w:ascii="Times New Roman" w:hAnsi="Times New Roman" w:cs="Times New Roman"/>
          <w:sz w:val="28"/>
          <w:szCs w:val="28"/>
        </w:rPr>
        <w:t>,</w:t>
      </w:r>
      <w:r w:rsidR="00DA291E">
        <w:rPr>
          <w:rFonts w:ascii="Times New Roman" w:hAnsi="Times New Roman" w:cs="Times New Roman"/>
          <w:sz w:val="28"/>
          <w:szCs w:val="28"/>
        </w:rPr>
        <w:t xml:space="preserve"> входящих в состав МЦБ и КДЦ не производиться.</w:t>
      </w:r>
    </w:p>
    <w:p w:rsidR="00EE3046" w:rsidRPr="00883961" w:rsidRDefault="00EE3046" w:rsidP="00EE3046">
      <w:pPr>
        <w:pStyle w:val="af2"/>
        <w:tabs>
          <w:tab w:val="left" w:pos="0"/>
        </w:tabs>
        <w:spacing w:after="0" w:line="240" w:lineRule="auto"/>
        <w:ind w:left="0" w:firstLine="567"/>
        <w:jc w:val="both"/>
        <w:rPr>
          <w:rFonts w:ascii="Times New Roman" w:hAnsi="Times New Roman"/>
          <w:sz w:val="28"/>
          <w:szCs w:val="28"/>
        </w:rPr>
      </w:pPr>
      <w:r w:rsidRPr="00883961">
        <w:rPr>
          <w:rFonts w:ascii="Times New Roman" w:hAnsi="Times New Roman"/>
          <w:sz w:val="28"/>
          <w:szCs w:val="28"/>
        </w:rPr>
        <w:t xml:space="preserve">3.5. Развитие внестационарной сети: </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6"/>
        <w:gridCol w:w="1560"/>
        <w:gridCol w:w="1102"/>
        <w:gridCol w:w="1842"/>
        <w:gridCol w:w="1700"/>
        <w:gridCol w:w="1700"/>
      </w:tblGrid>
      <w:tr w:rsidR="00883961" w:rsidRPr="00137A0B" w:rsidTr="00827922">
        <w:trPr>
          <w:trHeight w:val="656"/>
        </w:trPr>
        <w:tc>
          <w:tcPr>
            <w:tcW w:w="1696" w:type="dxa"/>
            <w:vMerge w:val="restart"/>
            <w:tcBorders>
              <w:top w:val="single" w:sz="4" w:space="0" w:color="000000"/>
              <w:left w:val="single" w:sz="4" w:space="0" w:color="000000"/>
              <w:bottom w:val="single" w:sz="4" w:space="0" w:color="000000"/>
              <w:right w:val="single" w:sz="4" w:space="0" w:color="000000"/>
            </w:tcBorders>
            <w:hideMark/>
          </w:tcPr>
          <w:p w:rsidR="00EE3046" w:rsidRPr="00883961" w:rsidRDefault="00EE3046">
            <w:pPr>
              <w:pStyle w:val="af2"/>
              <w:tabs>
                <w:tab w:val="left" w:pos="0"/>
              </w:tabs>
              <w:spacing w:after="0" w:line="240" w:lineRule="auto"/>
              <w:ind w:left="0"/>
              <w:jc w:val="center"/>
              <w:rPr>
                <w:rFonts w:ascii="Times New Roman" w:hAnsi="Times New Roman"/>
                <w:sz w:val="24"/>
                <w:szCs w:val="24"/>
              </w:rPr>
            </w:pPr>
            <w:proofErr w:type="spellStart"/>
            <w:proofErr w:type="gramStart"/>
            <w:r w:rsidRPr="00883961">
              <w:rPr>
                <w:rFonts w:ascii="Times New Roman" w:hAnsi="Times New Roman"/>
                <w:sz w:val="24"/>
                <w:szCs w:val="24"/>
              </w:rPr>
              <w:t>Наимено-вание</w:t>
            </w:r>
            <w:proofErr w:type="spellEnd"/>
            <w:proofErr w:type="gramEnd"/>
            <w:r w:rsidRPr="00883961">
              <w:rPr>
                <w:rFonts w:ascii="Times New Roman" w:hAnsi="Times New Roman"/>
                <w:sz w:val="24"/>
                <w:szCs w:val="24"/>
              </w:rPr>
              <w:t xml:space="preserve"> библиотеки</w:t>
            </w: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EE3046" w:rsidRPr="00883961" w:rsidRDefault="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Форма </w:t>
            </w:r>
            <w:proofErr w:type="spellStart"/>
            <w:proofErr w:type="gramStart"/>
            <w:r>
              <w:rPr>
                <w:rFonts w:ascii="Times New Roman" w:hAnsi="Times New Roman"/>
                <w:sz w:val="24"/>
                <w:szCs w:val="24"/>
              </w:rPr>
              <w:t>обслужива-ния</w:t>
            </w:r>
            <w:proofErr w:type="spellEnd"/>
            <w:proofErr w:type="gramEnd"/>
            <w:r>
              <w:rPr>
                <w:rFonts w:ascii="Times New Roman" w:hAnsi="Times New Roman"/>
                <w:sz w:val="24"/>
                <w:szCs w:val="24"/>
              </w:rPr>
              <w:t xml:space="preserve"> (передвижки, </w:t>
            </w:r>
            <w:r w:rsidR="00EE3046" w:rsidRPr="00883961">
              <w:rPr>
                <w:rFonts w:ascii="Times New Roman" w:hAnsi="Times New Roman"/>
                <w:sz w:val="24"/>
                <w:szCs w:val="24"/>
              </w:rPr>
              <w:t>пункты выдачи и др.)</w:t>
            </w:r>
          </w:p>
        </w:tc>
        <w:tc>
          <w:tcPr>
            <w:tcW w:w="1102" w:type="dxa"/>
            <w:vMerge w:val="restart"/>
            <w:tcBorders>
              <w:top w:val="single" w:sz="4" w:space="0" w:color="000000"/>
              <w:left w:val="single" w:sz="4" w:space="0" w:color="000000"/>
              <w:bottom w:val="single" w:sz="4" w:space="0" w:color="000000"/>
              <w:right w:val="single" w:sz="4" w:space="0" w:color="000000"/>
            </w:tcBorders>
            <w:hideMark/>
          </w:tcPr>
          <w:p w:rsidR="00EE3046" w:rsidRPr="00883961" w:rsidRDefault="00EE3046">
            <w:pPr>
              <w:pStyle w:val="af2"/>
              <w:tabs>
                <w:tab w:val="left" w:pos="0"/>
              </w:tabs>
              <w:spacing w:after="0" w:line="240" w:lineRule="auto"/>
              <w:ind w:left="0"/>
              <w:jc w:val="center"/>
              <w:rPr>
                <w:rFonts w:ascii="Times New Roman" w:hAnsi="Times New Roman"/>
                <w:sz w:val="24"/>
                <w:szCs w:val="24"/>
              </w:rPr>
            </w:pPr>
            <w:r w:rsidRPr="00883961">
              <w:rPr>
                <w:rFonts w:ascii="Times New Roman" w:hAnsi="Times New Roman"/>
                <w:sz w:val="24"/>
                <w:szCs w:val="24"/>
              </w:rPr>
              <w:t xml:space="preserve">Кол-во </w:t>
            </w:r>
            <w:proofErr w:type="spellStart"/>
            <w:proofErr w:type="gramStart"/>
            <w:r w:rsidRPr="00883961">
              <w:rPr>
                <w:rFonts w:ascii="Times New Roman" w:hAnsi="Times New Roman"/>
                <w:sz w:val="24"/>
                <w:szCs w:val="24"/>
              </w:rPr>
              <w:t>пользова-телей</w:t>
            </w:r>
            <w:proofErr w:type="spellEnd"/>
            <w:proofErr w:type="gramEnd"/>
          </w:p>
        </w:tc>
        <w:tc>
          <w:tcPr>
            <w:tcW w:w="1842" w:type="dxa"/>
            <w:vMerge w:val="restart"/>
            <w:tcBorders>
              <w:top w:val="single" w:sz="4" w:space="0" w:color="000000"/>
              <w:left w:val="single" w:sz="4" w:space="0" w:color="000000"/>
              <w:bottom w:val="single" w:sz="4" w:space="0" w:color="000000"/>
              <w:right w:val="single" w:sz="4" w:space="0" w:color="auto"/>
            </w:tcBorders>
            <w:hideMark/>
          </w:tcPr>
          <w:p w:rsidR="00EE3046" w:rsidRPr="00883961" w:rsidRDefault="00EE3046">
            <w:pPr>
              <w:pStyle w:val="af2"/>
              <w:tabs>
                <w:tab w:val="left" w:pos="0"/>
              </w:tabs>
              <w:spacing w:after="0" w:line="240" w:lineRule="auto"/>
              <w:ind w:left="0"/>
              <w:jc w:val="center"/>
              <w:rPr>
                <w:rFonts w:ascii="Times New Roman" w:hAnsi="Times New Roman"/>
                <w:sz w:val="24"/>
                <w:szCs w:val="24"/>
              </w:rPr>
            </w:pPr>
            <w:r w:rsidRPr="00883961">
              <w:rPr>
                <w:rFonts w:ascii="Times New Roman" w:hAnsi="Times New Roman"/>
                <w:sz w:val="24"/>
                <w:szCs w:val="24"/>
              </w:rPr>
              <w:t>Кол-во</w:t>
            </w:r>
          </w:p>
          <w:p w:rsidR="00EE3046" w:rsidRPr="00883961" w:rsidRDefault="00EE3046">
            <w:pPr>
              <w:pStyle w:val="af2"/>
              <w:tabs>
                <w:tab w:val="left" w:pos="0"/>
              </w:tabs>
              <w:spacing w:after="0" w:line="240" w:lineRule="auto"/>
              <w:ind w:left="0"/>
              <w:jc w:val="center"/>
              <w:rPr>
                <w:rFonts w:ascii="Times New Roman" w:hAnsi="Times New Roman"/>
                <w:sz w:val="24"/>
                <w:szCs w:val="24"/>
              </w:rPr>
            </w:pPr>
            <w:r w:rsidRPr="00883961">
              <w:rPr>
                <w:rFonts w:ascii="Times New Roman" w:hAnsi="Times New Roman"/>
                <w:sz w:val="24"/>
                <w:szCs w:val="24"/>
              </w:rPr>
              <w:t>посещений (обращений)</w:t>
            </w:r>
          </w:p>
          <w:p w:rsidR="00EE3046" w:rsidRPr="00883961" w:rsidRDefault="00EE3046">
            <w:pPr>
              <w:pStyle w:val="af2"/>
              <w:tabs>
                <w:tab w:val="left" w:pos="0"/>
              </w:tabs>
              <w:spacing w:after="0" w:line="240" w:lineRule="auto"/>
              <w:ind w:left="0"/>
              <w:jc w:val="center"/>
              <w:rPr>
                <w:rFonts w:ascii="Times New Roman" w:hAnsi="Times New Roman"/>
                <w:sz w:val="24"/>
                <w:szCs w:val="24"/>
              </w:rPr>
            </w:pPr>
            <w:r w:rsidRPr="00883961">
              <w:rPr>
                <w:rFonts w:ascii="Times New Roman" w:hAnsi="Times New Roman"/>
              </w:rPr>
              <w:t xml:space="preserve">передвижных </w:t>
            </w:r>
            <w:proofErr w:type="spellStart"/>
            <w:r w:rsidRPr="00883961">
              <w:rPr>
                <w:rFonts w:ascii="Times New Roman" w:hAnsi="Times New Roman"/>
              </w:rPr>
              <w:t>биб-к</w:t>
            </w:r>
            <w:proofErr w:type="spellEnd"/>
            <w:r w:rsidRPr="00883961">
              <w:rPr>
                <w:rFonts w:ascii="Times New Roman" w:hAnsi="Times New Roman"/>
              </w:rPr>
              <w:t>, пунктов выдачи, на дому</w:t>
            </w:r>
          </w:p>
        </w:tc>
        <w:tc>
          <w:tcPr>
            <w:tcW w:w="3400" w:type="dxa"/>
            <w:gridSpan w:val="2"/>
            <w:tcBorders>
              <w:top w:val="single" w:sz="4" w:space="0" w:color="000000"/>
              <w:left w:val="single" w:sz="4" w:space="0" w:color="auto"/>
              <w:bottom w:val="single" w:sz="4" w:space="0" w:color="auto"/>
              <w:right w:val="single" w:sz="4" w:space="0" w:color="000000"/>
            </w:tcBorders>
            <w:hideMark/>
          </w:tcPr>
          <w:p w:rsidR="00EE3046" w:rsidRPr="00883961" w:rsidRDefault="00EE3046">
            <w:pPr>
              <w:pStyle w:val="af2"/>
              <w:tabs>
                <w:tab w:val="left" w:pos="0"/>
              </w:tabs>
              <w:spacing w:after="0" w:line="240" w:lineRule="auto"/>
              <w:ind w:left="0"/>
              <w:jc w:val="center"/>
              <w:rPr>
                <w:rFonts w:ascii="Times New Roman" w:hAnsi="Times New Roman"/>
                <w:sz w:val="24"/>
                <w:szCs w:val="24"/>
              </w:rPr>
            </w:pPr>
            <w:r w:rsidRPr="00883961">
              <w:rPr>
                <w:rFonts w:ascii="Times New Roman" w:hAnsi="Times New Roman"/>
                <w:sz w:val="24"/>
                <w:szCs w:val="24"/>
              </w:rPr>
              <w:t>Выдано документов</w:t>
            </w:r>
          </w:p>
        </w:tc>
      </w:tr>
      <w:tr w:rsidR="00883961" w:rsidRPr="00137A0B" w:rsidTr="00827922">
        <w:tc>
          <w:tcPr>
            <w:tcW w:w="1696" w:type="dxa"/>
            <w:vMerge/>
            <w:tcBorders>
              <w:top w:val="single" w:sz="4" w:space="0" w:color="000000"/>
              <w:left w:val="single" w:sz="4" w:space="0" w:color="000000"/>
              <w:bottom w:val="single" w:sz="4" w:space="0" w:color="000000"/>
              <w:right w:val="single" w:sz="4" w:space="0" w:color="000000"/>
            </w:tcBorders>
            <w:vAlign w:val="center"/>
            <w:hideMark/>
          </w:tcPr>
          <w:p w:rsidR="00EE3046" w:rsidRPr="00883961" w:rsidRDefault="00EE3046">
            <w:pPr>
              <w:spacing w:after="0"/>
              <w:rPr>
                <w:rFonts w:ascii="Times New Roman" w:eastAsia="Times New Roman" w:hAnsi="Times New Roman" w:cs="Times New Roman"/>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EE3046" w:rsidRPr="00883961" w:rsidRDefault="00EE3046">
            <w:pPr>
              <w:spacing w:after="0"/>
              <w:rPr>
                <w:rFonts w:ascii="Times New Roman" w:eastAsia="Times New Roman" w:hAnsi="Times New Roman" w:cs="Times New Roman"/>
                <w:sz w:val="24"/>
                <w:szCs w:val="24"/>
              </w:rPr>
            </w:pPr>
          </w:p>
        </w:tc>
        <w:tc>
          <w:tcPr>
            <w:tcW w:w="1102" w:type="dxa"/>
            <w:vMerge/>
            <w:tcBorders>
              <w:top w:val="single" w:sz="4" w:space="0" w:color="000000"/>
              <w:left w:val="single" w:sz="4" w:space="0" w:color="000000"/>
              <w:bottom w:val="single" w:sz="4" w:space="0" w:color="000000"/>
              <w:right w:val="single" w:sz="4" w:space="0" w:color="000000"/>
            </w:tcBorders>
            <w:vAlign w:val="center"/>
            <w:hideMark/>
          </w:tcPr>
          <w:p w:rsidR="00EE3046" w:rsidRPr="00883961" w:rsidRDefault="00EE3046">
            <w:pPr>
              <w:spacing w:after="0"/>
              <w:rPr>
                <w:rFonts w:ascii="Times New Roman" w:eastAsia="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auto"/>
            </w:tcBorders>
            <w:vAlign w:val="center"/>
            <w:hideMark/>
          </w:tcPr>
          <w:p w:rsidR="00EE3046" w:rsidRPr="00883961" w:rsidRDefault="00EE3046">
            <w:pPr>
              <w:spacing w:after="0"/>
              <w:rPr>
                <w:rFonts w:ascii="Times New Roman" w:eastAsia="Times New Roman" w:hAnsi="Times New Roman" w:cs="Times New Roman"/>
                <w:sz w:val="24"/>
                <w:szCs w:val="24"/>
              </w:rPr>
            </w:pPr>
          </w:p>
        </w:tc>
        <w:tc>
          <w:tcPr>
            <w:tcW w:w="1700" w:type="dxa"/>
            <w:tcBorders>
              <w:top w:val="single" w:sz="4" w:space="0" w:color="auto"/>
              <w:left w:val="single" w:sz="4" w:space="0" w:color="000000"/>
              <w:bottom w:val="single" w:sz="4" w:space="0" w:color="000000"/>
              <w:right w:val="single" w:sz="4" w:space="0" w:color="auto"/>
            </w:tcBorders>
            <w:hideMark/>
          </w:tcPr>
          <w:p w:rsidR="00EE3046" w:rsidRPr="00883961" w:rsidRDefault="00EE3046">
            <w:pPr>
              <w:pStyle w:val="af2"/>
              <w:tabs>
                <w:tab w:val="left" w:pos="0"/>
              </w:tabs>
              <w:spacing w:after="0" w:line="240" w:lineRule="auto"/>
              <w:ind w:left="0"/>
              <w:jc w:val="center"/>
              <w:rPr>
                <w:rFonts w:ascii="Times New Roman" w:hAnsi="Times New Roman"/>
                <w:sz w:val="24"/>
                <w:szCs w:val="24"/>
              </w:rPr>
            </w:pPr>
            <w:r w:rsidRPr="00883961">
              <w:rPr>
                <w:rFonts w:ascii="Times New Roman" w:hAnsi="Times New Roman"/>
              </w:rPr>
              <w:t>передвижными формами</w:t>
            </w:r>
          </w:p>
        </w:tc>
        <w:tc>
          <w:tcPr>
            <w:tcW w:w="1700" w:type="dxa"/>
            <w:tcBorders>
              <w:top w:val="single" w:sz="4" w:space="0" w:color="auto"/>
              <w:left w:val="single" w:sz="4" w:space="0" w:color="auto"/>
              <w:bottom w:val="single" w:sz="4" w:space="0" w:color="000000"/>
              <w:right w:val="single" w:sz="4" w:space="0" w:color="000000"/>
            </w:tcBorders>
            <w:hideMark/>
          </w:tcPr>
          <w:p w:rsidR="00EE3046" w:rsidRPr="00883961" w:rsidRDefault="00EE3046">
            <w:pPr>
              <w:pStyle w:val="af2"/>
              <w:tabs>
                <w:tab w:val="left" w:pos="0"/>
              </w:tabs>
              <w:spacing w:after="0" w:line="240" w:lineRule="auto"/>
              <w:ind w:left="0"/>
              <w:jc w:val="center"/>
              <w:rPr>
                <w:rFonts w:ascii="Times New Roman" w:hAnsi="Times New Roman"/>
                <w:sz w:val="24"/>
                <w:szCs w:val="24"/>
              </w:rPr>
            </w:pPr>
            <w:r w:rsidRPr="00883961">
              <w:rPr>
                <w:rFonts w:ascii="Times New Roman" w:hAnsi="Times New Roman"/>
              </w:rPr>
              <w:t>удаленными электронными формами (через точки доступа)</w:t>
            </w:r>
          </w:p>
        </w:tc>
      </w:tr>
      <w:tr w:rsidR="00883961" w:rsidRPr="00137A0B" w:rsidTr="00827922">
        <w:tc>
          <w:tcPr>
            <w:tcW w:w="1696" w:type="dxa"/>
            <w:tcBorders>
              <w:top w:val="single" w:sz="4" w:space="0" w:color="000000"/>
              <w:left w:val="single" w:sz="4" w:space="0" w:color="000000"/>
              <w:bottom w:val="single" w:sz="4" w:space="0" w:color="000000"/>
              <w:right w:val="single" w:sz="4" w:space="0" w:color="000000"/>
            </w:tcBorders>
          </w:tcPr>
          <w:p w:rsidR="00883961" w:rsidRPr="00A0116B" w:rsidRDefault="00883961" w:rsidP="00883961">
            <w:pPr>
              <w:spacing w:after="0" w:line="240" w:lineRule="auto"/>
              <w:rPr>
                <w:rFonts w:ascii="Times New Roman" w:hAnsi="Times New Roman"/>
                <w:sz w:val="24"/>
                <w:szCs w:val="24"/>
              </w:rPr>
            </w:pPr>
            <w:r w:rsidRPr="006169D2">
              <w:rPr>
                <w:rFonts w:ascii="Times New Roman" w:hAnsi="Times New Roman"/>
              </w:rPr>
              <w:t xml:space="preserve"> </w:t>
            </w:r>
            <w:r w:rsidRPr="006169D2">
              <w:rPr>
                <w:rFonts w:ascii="Times New Roman" w:hAnsi="Times New Roman"/>
                <w:sz w:val="20"/>
                <w:szCs w:val="20"/>
              </w:rPr>
              <w:t>Центральная районная библиотека</w:t>
            </w:r>
          </w:p>
        </w:tc>
        <w:tc>
          <w:tcPr>
            <w:tcW w:w="1560" w:type="dxa"/>
            <w:tcBorders>
              <w:top w:val="single" w:sz="4" w:space="0" w:color="000000"/>
              <w:left w:val="single" w:sz="4" w:space="0" w:color="000000"/>
              <w:bottom w:val="single" w:sz="4" w:space="0" w:color="000000"/>
              <w:right w:val="single" w:sz="4" w:space="0" w:color="000000"/>
            </w:tcBorders>
          </w:tcPr>
          <w:p w:rsidR="00883961" w:rsidRPr="00883961" w:rsidRDefault="00883961"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 передвижки</w:t>
            </w:r>
          </w:p>
        </w:tc>
        <w:tc>
          <w:tcPr>
            <w:tcW w:w="1102" w:type="dxa"/>
            <w:tcBorders>
              <w:top w:val="single" w:sz="4" w:space="0" w:color="000000"/>
              <w:left w:val="single" w:sz="4" w:space="0" w:color="000000"/>
              <w:bottom w:val="single" w:sz="4" w:space="0" w:color="000000"/>
              <w:right w:val="single" w:sz="4" w:space="0" w:color="000000"/>
            </w:tcBorders>
          </w:tcPr>
          <w:p w:rsidR="00883961" w:rsidRPr="00883961" w:rsidRDefault="009B01CA"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18</w:t>
            </w:r>
          </w:p>
        </w:tc>
        <w:tc>
          <w:tcPr>
            <w:tcW w:w="1842" w:type="dxa"/>
            <w:tcBorders>
              <w:top w:val="single" w:sz="4" w:space="0" w:color="000000"/>
              <w:left w:val="single" w:sz="4" w:space="0" w:color="000000"/>
              <w:bottom w:val="single" w:sz="4" w:space="0" w:color="000000"/>
              <w:right w:val="single" w:sz="4" w:space="0" w:color="auto"/>
            </w:tcBorders>
          </w:tcPr>
          <w:p w:rsidR="00883961" w:rsidRPr="00883961" w:rsidRDefault="009B01CA"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180</w:t>
            </w:r>
          </w:p>
        </w:tc>
        <w:tc>
          <w:tcPr>
            <w:tcW w:w="1700" w:type="dxa"/>
            <w:tcBorders>
              <w:top w:val="single" w:sz="4" w:space="0" w:color="000000"/>
              <w:left w:val="single" w:sz="4" w:space="0" w:color="000000"/>
              <w:bottom w:val="single" w:sz="4" w:space="0" w:color="000000"/>
              <w:right w:val="single" w:sz="4" w:space="0" w:color="auto"/>
            </w:tcBorders>
          </w:tcPr>
          <w:p w:rsidR="00883961" w:rsidRPr="00883961" w:rsidRDefault="009B01CA"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759</w:t>
            </w:r>
          </w:p>
        </w:tc>
        <w:tc>
          <w:tcPr>
            <w:tcW w:w="1700" w:type="dxa"/>
            <w:tcBorders>
              <w:top w:val="single" w:sz="4" w:space="0" w:color="000000"/>
              <w:left w:val="single" w:sz="4" w:space="0" w:color="auto"/>
              <w:bottom w:val="single" w:sz="4" w:space="0" w:color="000000"/>
              <w:right w:val="single" w:sz="4" w:space="0" w:color="000000"/>
            </w:tcBorders>
          </w:tcPr>
          <w:p w:rsidR="00883961" w:rsidRPr="00883961" w:rsidRDefault="009B01CA"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883961" w:rsidRPr="00137A0B" w:rsidTr="00827922">
        <w:tc>
          <w:tcPr>
            <w:tcW w:w="1696" w:type="dxa"/>
            <w:tcBorders>
              <w:top w:val="single" w:sz="4" w:space="0" w:color="000000"/>
              <w:left w:val="single" w:sz="4" w:space="0" w:color="000000"/>
              <w:bottom w:val="single" w:sz="4" w:space="0" w:color="000000"/>
              <w:right w:val="single" w:sz="4" w:space="0" w:color="000000"/>
            </w:tcBorders>
          </w:tcPr>
          <w:p w:rsidR="00883961" w:rsidRPr="00A0116B" w:rsidRDefault="00883961" w:rsidP="00883961">
            <w:pPr>
              <w:spacing w:after="0" w:line="240" w:lineRule="auto"/>
              <w:rPr>
                <w:rFonts w:ascii="Times New Roman" w:hAnsi="Times New Roman"/>
                <w:sz w:val="24"/>
                <w:szCs w:val="24"/>
              </w:rPr>
            </w:pPr>
            <w:r w:rsidRPr="006169D2">
              <w:rPr>
                <w:rFonts w:ascii="Times New Roman" w:hAnsi="Times New Roman"/>
                <w:sz w:val="20"/>
                <w:szCs w:val="20"/>
              </w:rPr>
              <w:t>Районная детская библиотека</w:t>
            </w:r>
          </w:p>
        </w:tc>
        <w:tc>
          <w:tcPr>
            <w:tcW w:w="1560" w:type="dxa"/>
            <w:tcBorders>
              <w:top w:val="single" w:sz="4" w:space="0" w:color="000000"/>
              <w:left w:val="single" w:sz="4" w:space="0" w:color="000000"/>
              <w:bottom w:val="single" w:sz="4" w:space="0" w:color="000000"/>
              <w:right w:val="single" w:sz="4" w:space="0" w:color="000000"/>
            </w:tcBorders>
          </w:tcPr>
          <w:p w:rsidR="00883961" w:rsidRPr="00883961" w:rsidRDefault="00883961"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передвижка</w:t>
            </w:r>
          </w:p>
        </w:tc>
        <w:tc>
          <w:tcPr>
            <w:tcW w:w="1102" w:type="dxa"/>
            <w:tcBorders>
              <w:top w:val="single" w:sz="4" w:space="0" w:color="000000"/>
              <w:left w:val="single" w:sz="4" w:space="0" w:color="000000"/>
              <w:bottom w:val="single" w:sz="4" w:space="0" w:color="000000"/>
              <w:right w:val="single" w:sz="4" w:space="0" w:color="000000"/>
            </w:tcBorders>
          </w:tcPr>
          <w:p w:rsidR="00883961" w:rsidRPr="00883961" w:rsidRDefault="009B01CA"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42</w:t>
            </w:r>
          </w:p>
        </w:tc>
        <w:tc>
          <w:tcPr>
            <w:tcW w:w="1842" w:type="dxa"/>
            <w:tcBorders>
              <w:top w:val="single" w:sz="4" w:space="0" w:color="000000"/>
              <w:left w:val="single" w:sz="4" w:space="0" w:color="000000"/>
              <w:bottom w:val="single" w:sz="4" w:space="0" w:color="000000"/>
              <w:right w:val="single" w:sz="4" w:space="0" w:color="auto"/>
            </w:tcBorders>
          </w:tcPr>
          <w:p w:rsidR="00883961" w:rsidRPr="00883961" w:rsidRDefault="009B01CA"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195</w:t>
            </w:r>
          </w:p>
        </w:tc>
        <w:tc>
          <w:tcPr>
            <w:tcW w:w="1700" w:type="dxa"/>
            <w:tcBorders>
              <w:top w:val="single" w:sz="4" w:space="0" w:color="000000"/>
              <w:left w:val="single" w:sz="4" w:space="0" w:color="000000"/>
              <w:bottom w:val="single" w:sz="4" w:space="0" w:color="000000"/>
              <w:right w:val="single" w:sz="4" w:space="0" w:color="auto"/>
            </w:tcBorders>
          </w:tcPr>
          <w:p w:rsidR="00883961" w:rsidRPr="00883961" w:rsidRDefault="009B01CA"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325</w:t>
            </w:r>
          </w:p>
        </w:tc>
        <w:tc>
          <w:tcPr>
            <w:tcW w:w="1700" w:type="dxa"/>
            <w:tcBorders>
              <w:top w:val="single" w:sz="4" w:space="0" w:color="000000"/>
              <w:left w:val="single" w:sz="4" w:space="0" w:color="auto"/>
              <w:bottom w:val="single" w:sz="4" w:space="0" w:color="000000"/>
              <w:right w:val="single" w:sz="4" w:space="0" w:color="000000"/>
            </w:tcBorders>
          </w:tcPr>
          <w:p w:rsidR="00883961" w:rsidRPr="00883961" w:rsidRDefault="009B01CA"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883961" w:rsidRPr="00137A0B" w:rsidTr="00827922">
        <w:tc>
          <w:tcPr>
            <w:tcW w:w="1696" w:type="dxa"/>
            <w:tcBorders>
              <w:top w:val="single" w:sz="4" w:space="0" w:color="000000"/>
              <w:left w:val="single" w:sz="4" w:space="0" w:color="000000"/>
              <w:bottom w:val="single" w:sz="4" w:space="0" w:color="000000"/>
              <w:right w:val="single" w:sz="4" w:space="0" w:color="000000"/>
            </w:tcBorders>
          </w:tcPr>
          <w:p w:rsidR="00883961" w:rsidRPr="00883961" w:rsidRDefault="00883961" w:rsidP="00417312">
            <w:pPr>
              <w:pStyle w:val="af2"/>
              <w:tabs>
                <w:tab w:val="left" w:pos="0"/>
              </w:tabs>
              <w:spacing w:after="0" w:line="240" w:lineRule="auto"/>
              <w:ind w:left="0"/>
              <w:rPr>
                <w:rFonts w:ascii="Times New Roman" w:hAnsi="Times New Roman"/>
                <w:sz w:val="24"/>
                <w:szCs w:val="24"/>
              </w:rPr>
            </w:pPr>
            <w:r w:rsidRPr="006169D2">
              <w:rPr>
                <w:rFonts w:ascii="Times New Roman" w:hAnsi="Times New Roman"/>
                <w:sz w:val="20"/>
                <w:szCs w:val="20"/>
              </w:rPr>
              <w:t xml:space="preserve">Чингильтуйская поселенческая библиотека филиал № 8 </w:t>
            </w:r>
          </w:p>
        </w:tc>
        <w:tc>
          <w:tcPr>
            <w:tcW w:w="1560" w:type="dxa"/>
            <w:tcBorders>
              <w:top w:val="single" w:sz="4" w:space="0" w:color="000000"/>
              <w:left w:val="single" w:sz="4" w:space="0" w:color="000000"/>
              <w:bottom w:val="single" w:sz="4" w:space="0" w:color="000000"/>
              <w:right w:val="single" w:sz="4" w:space="0" w:color="000000"/>
            </w:tcBorders>
          </w:tcPr>
          <w:p w:rsidR="00883961" w:rsidRPr="00883961" w:rsidRDefault="00883961"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передвижка</w:t>
            </w:r>
          </w:p>
        </w:tc>
        <w:tc>
          <w:tcPr>
            <w:tcW w:w="1102" w:type="dxa"/>
            <w:tcBorders>
              <w:top w:val="single" w:sz="4" w:space="0" w:color="000000"/>
              <w:left w:val="single" w:sz="4" w:space="0" w:color="000000"/>
              <w:bottom w:val="single" w:sz="4" w:space="0" w:color="000000"/>
              <w:right w:val="single" w:sz="4" w:space="0" w:color="000000"/>
            </w:tcBorders>
          </w:tcPr>
          <w:p w:rsidR="00883961" w:rsidRPr="00883961" w:rsidRDefault="009B01CA"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9</w:t>
            </w:r>
          </w:p>
        </w:tc>
        <w:tc>
          <w:tcPr>
            <w:tcW w:w="1842" w:type="dxa"/>
            <w:tcBorders>
              <w:top w:val="single" w:sz="4" w:space="0" w:color="000000"/>
              <w:left w:val="single" w:sz="4" w:space="0" w:color="000000"/>
              <w:bottom w:val="single" w:sz="4" w:space="0" w:color="000000"/>
              <w:right w:val="single" w:sz="4" w:space="0" w:color="auto"/>
            </w:tcBorders>
          </w:tcPr>
          <w:p w:rsidR="00883961" w:rsidRPr="00883961" w:rsidRDefault="009B01CA"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109</w:t>
            </w:r>
          </w:p>
        </w:tc>
        <w:tc>
          <w:tcPr>
            <w:tcW w:w="1700" w:type="dxa"/>
            <w:tcBorders>
              <w:top w:val="single" w:sz="4" w:space="0" w:color="000000"/>
              <w:left w:val="single" w:sz="4" w:space="0" w:color="000000"/>
              <w:bottom w:val="single" w:sz="4" w:space="0" w:color="000000"/>
              <w:right w:val="single" w:sz="4" w:space="0" w:color="auto"/>
            </w:tcBorders>
          </w:tcPr>
          <w:p w:rsidR="00883961" w:rsidRPr="00883961" w:rsidRDefault="009B01CA"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278</w:t>
            </w:r>
          </w:p>
        </w:tc>
        <w:tc>
          <w:tcPr>
            <w:tcW w:w="1700" w:type="dxa"/>
            <w:tcBorders>
              <w:top w:val="single" w:sz="4" w:space="0" w:color="000000"/>
              <w:left w:val="single" w:sz="4" w:space="0" w:color="auto"/>
              <w:bottom w:val="single" w:sz="4" w:space="0" w:color="000000"/>
              <w:right w:val="single" w:sz="4" w:space="0" w:color="000000"/>
            </w:tcBorders>
          </w:tcPr>
          <w:p w:rsidR="00883961" w:rsidRPr="00883961" w:rsidRDefault="009B01CA"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883961" w:rsidRPr="00137A0B" w:rsidTr="00827922">
        <w:tc>
          <w:tcPr>
            <w:tcW w:w="1696" w:type="dxa"/>
            <w:tcBorders>
              <w:top w:val="single" w:sz="4" w:space="0" w:color="000000"/>
              <w:left w:val="single" w:sz="4" w:space="0" w:color="000000"/>
              <w:bottom w:val="single" w:sz="4" w:space="0" w:color="000000"/>
              <w:right w:val="single" w:sz="4" w:space="0" w:color="000000"/>
            </w:tcBorders>
            <w:hideMark/>
          </w:tcPr>
          <w:p w:rsidR="00883961" w:rsidRPr="00883961" w:rsidRDefault="00883961" w:rsidP="00883961">
            <w:pPr>
              <w:pStyle w:val="af2"/>
              <w:tabs>
                <w:tab w:val="left" w:pos="0"/>
              </w:tabs>
              <w:spacing w:after="0" w:line="240" w:lineRule="auto"/>
              <w:ind w:left="0"/>
              <w:rPr>
                <w:rFonts w:ascii="Times New Roman" w:hAnsi="Times New Roman"/>
                <w:sz w:val="24"/>
                <w:szCs w:val="24"/>
              </w:rPr>
            </w:pPr>
            <w:r w:rsidRPr="00883961">
              <w:rPr>
                <w:rFonts w:ascii="Times New Roman" w:hAnsi="Times New Roman"/>
                <w:sz w:val="24"/>
                <w:szCs w:val="24"/>
              </w:rPr>
              <w:t>Итого по району:</w:t>
            </w:r>
          </w:p>
        </w:tc>
        <w:tc>
          <w:tcPr>
            <w:tcW w:w="1560" w:type="dxa"/>
            <w:tcBorders>
              <w:top w:val="single" w:sz="4" w:space="0" w:color="000000"/>
              <w:left w:val="single" w:sz="4" w:space="0" w:color="000000"/>
              <w:bottom w:val="single" w:sz="4" w:space="0" w:color="000000"/>
              <w:right w:val="single" w:sz="4" w:space="0" w:color="000000"/>
            </w:tcBorders>
          </w:tcPr>
          <w:p w:rsidR="00883961" w:rsidRPr="00883961" w:rsidRDefault="00883961"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 передвижки</w:t>
            </w:r>
          </w:p>
        </w:tc>
        <w:tc>
          <w:tcPr>
            <w:tcW w:w="1102" w:type="dxa"/>
            <w:tcBorders>
              <w:top w:val="single" w:sz="4" w:space="0" w:color="000000"/>
              <w:left w:val="single" w:sz="4" w:space="0" w:color="000000"/>
              <w:bottom w:val="single" w:sz="4" w:space="0" w:color="000000"/>
              <w:right w:val="single" w:sz="4" w:space="0" w:color="000000"/>
            </w:tcBorders>
          </w:tcPr>
          <w:p w:rsidR="00883961" w:rsidRPr="00883961" w:rsidRDefault="009B01CA"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69</w:t>
            </w:r>
          </w:p>
        </w:tc>
        <w:tc>
          <w:tcPr>
            <w:tcW w:w="1842" w:type="dxa"/>
            <w:tcBorders>
              <w:top w:val="single" w:sz="4" w:space="0" w:color="000000"/>
              <w:left w:val="single" w:sz="4" w:space="0" w:color="000000"/>
              <w:bottom w:val="single" w:sz="4" w:space="0" w:color="000000"/>
              <w:right w:val="single" w:sz="4" w:space="0" w:color="auto"/>
            </w:tcBorders>
          </w:tcPr>
          <w:p w:rsidR="00883961" w:rsidRPr="00883961" w:rsidRDefault="009B01CA"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484</w:t>
            </w:r>
          </w:p>
        </w:tc>
        <w:tc>
          <w:tcPr>
            <w:tcW w:w="1700" w:type="dxa"/>
            <w:tcBorders>
              <w:top w:val="single" w:sz="4" w:space="0" w:color="000000"/>
              <w:left w:val="single" w:sz="4" w:space="0" w:color="000000"/>
              <w:bottom w:val="single" w:sz="4" w:space="0" w:color="000000"/>
              <w:right w:val="single" w:sz="4" w:space="0" w:color="auto"/>
            </w:tcBorders>
          </w:tcPr>
          <w:p w:rsidR="00883961" w:rsidRPr="00883961" w:rsidRDefault="009B01CA"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1362</w:t>
            </w:r>
          </w:p>
        </w:tc>
        <w:tc>
          <w:tcPr>
            <w:tcW w:w="1700" w:type="dxa"/>
            <w:tcBorders>
              <w:top w:val="single" w:sz="4" w:space="0" w:color="000000"/>
              <w:left w:val="single" w:sz="4" w:space="0" w:color="auto"/>
              <w:bottom w:val="single" w:sz="4" w:space="0" w:color="000000"/>
              <w:right w:val="single" w:sz="4" w:space="0" w:color="000000"/>
            </w:tcBorders>
          </w:tcPr>
          <w:p w:rsidR="00883961" w:rsidRPr="00883961" w:rsidRDefault="009B01CA" w:rsidP="00883961">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6A6EB2" w:rsidRDefault="006A6EB2" w:rsidP="00827922">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Новые передвижки открыты в двух библиотеках на базе дошкольных детских учреждений: районная детская библиотека - детский сад «Колобок» (на базе которого много лет действует совместный клуб «Читалёнок»), Чингильтуйская поселенческая библиотека филиал № 8 - детский сад «Малышок». Решение об открытии данных пунктов было принято в связи с тем, что детей дошкольного возраста в прошедшем году было не рекомендовано группами выводить за пределы данных учреждений для участия в массовых мероприятиях из - за повышенного риска заболеваемости.</w:t>
      </w:r>
    </w:p>
    <w:p w:rsidR="001B53AA" w:rsidRDefault="001B53AA" w:rsidP="00827922">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В большинстве сел района с небольшим населением и отсутствием производств и организаций (на территории большинства поселений действуют только школы, ФАПы, администрации и торговые точки) открыть передвижки не представляется возможным.</w:t>
      </w:r>
    </w:p>
    <w:p w:rsidR="004359F6" w:rsidRDefault="00656602" w:rsidP="00827922">
      <w:pPr>
        <w:spacing w:after="0" w:line="240" w:lineRule="auto"/>
        <w:ind w:firstLine="567"/>
        <w:jc w:val="both"/>
        <w:rPr>
          <w:rFonts w:ascii="Times New Roman" w:hAnsi="Times New Roman" w:cs="Times New Roman"/>
          <w:sz w:val="28"/>
          <w:szCs w:val="28"/>
        </w:rPr>
      </w:pPr>
      <w:r w:rsidRPr="00656602">
        <w:rPr>
          <w:rFonts w:ascii="Times New Roman" w:hAnsi="Times New Roman" w:cs="Times New Roman"/>
          <w:sz w:val="28"/>
          <w:szCs w:val="28"/>
        </w:rPr>
        <w:t>К</w:t>
      </w:r>
      <w:r>
        <w:rPr>
          <w:rFonts w:ascii="Times New Roman" w:hAnsi="Times New Roman" w:cs="Times New Roman"/>
          <w:sz w:val="28"/>
          <w:szCs w:val="28"/>
        </w:rPr>
        <w:t>ак и в предыдущие годы активно развивается книгоношество в селах: Калга, Верхний Калгукан, Доно, Козлово, Нижний Калгукан, Кадая.</w:t>
      </w:r>
      <w:r w:rsidR="008F4667">
        <w:rPr>
          <w:rFonts w:ascii="Times New Roman" w:hAnsi="Times New Roman" w:cs="Times New Roman"/>
          <w:sz w:val="28"/>
          <w:szCs w:val="28"/>
        </w:rPr>
        <w:t xml:space="preserve"> На абонементах библиотек формуляры таких читателей выделены в отдельную группу.</w:t>
      </w:r>
      <w:r>
        <w:rPr>
          <w:rFonts w:ascii="Times New Roman" w:hAnsi="Times New Roman" w:cs="Times New Roman"/>
          <w:sz w:val="28"/>
          <w:szCs w:val="28"/>
        </w:rPr>
        <w:t xml:space="preserve"> Но данный вид внестационарной деятельности библиотек района учитывается в общем дневнике работы абонемента и в связи с этим показатели </w:t>
      </w:r>
      <w:r w:rsidR="008F4667">
        <w:rPr>
          <w:rFonts w:ascii="Times New Roman" w:hAnsi="Times New Roman" w:cs="Times New Roman"/>
          <w:sz w:val="28"/>
          <w:szCs w:val="28"/>
        </w:rPr>
        <w:lastRenderedPageBreak/>
        <w:t>в 6 – НК разнесены в о</w:t>
      </w:r>
      <w:r w:rsidR="00B8079A">
        <w:rPr>
          <w:rFonts w:ascii="Times New Roman" w:hAnsi="Times New Roman" w:cs="Times New Roman"/>
          <w:sz w:val="28"/>
          <w:szCs w:val="28"/>
        </w:rPr>
        <w:t xml:space="preserve">бщих данных </w:t>
      </w:r>
      <w:r w:rsidR="00C53D14">
        <w:rPr>
          <w:rFonts w:ascii="Times New Roman" w:hAnsi="Times New Roman" w:cs="Times New Roman"/>
          <w:sz w:val="28"/>
          <w:szCs w:val="28"/>
        </w:rPr>
        <w:t xml:space="preserve">работы </w:t>
      </w:r>
      <w:r w:rsidR="00B8079A">
        <w:rPr>
          <w:rFonts w:ascii="Times New Roman" w:hAnsi="Times New Roman" w:cs="Times New Roman"/>
          <w:sz w:val="28"/>
          <w:szCs w:val="28"/>
        </w:rPr>
        <w:t>стационарных условиях.</w:t>
      </w:r>
      <w:r w:rsidR="00C53D14">
        <w:rPr>
          <w:rFonts w:ascii="Times New Roman" w:hAnsi="Times New Roman" w:cs="Times New Roman"/>
          <w:sz w:val="28"/>
          <w:szCs w:val="28"/>
        </w:rPr>
        <w:t xml:space="preserve"> В 2023 году данное упущение будет исправлено.</w:t>
      </w:r>
      <w:r w:rsidR="001B53AA">
        <w:rPr>
          <w:rFonts w:ascii="Times New Roman" w:hAnsi="Times New Roman" w:cs="Times New Roman"/>
          <w:sz w:val="28"/>
          <w:szCs w:val="28"/>
        </w:rPr>
        <w:t xml:space="preserve"> </w:t>
      </w:r>
    </w:p>
    <w:p w:rsidR="001B53AA" w:rsidRPr="006A6EB2" w:rsidRDefault="001B53AA" w:rsidP="00827922">
      <w:pPr>
        <w:spacing w:after="0" w:line="240" w:lineRule="auto"/>
        <w:ind w:firstLine="567"/>
        <w:jc w:val="both"/>
        <w:rPr>
          <w:rFonts w:ascii="Times New Roman" w:hAnsi="Times New Roman" w:cs="Times New Roman"/>
          <w:color w:val="FF0000"/>
          <w:sz w:val="28"/>
          <w:szCs w:val="28"/>
          <w:u w:val="single"/>
        </w:rPr>
      </w:pPr>
      <w:r>
        <w:rPr>
          <w:rFonts w:ascii="Times New Roman" w:hAnsi="Times New Roman" w:cs="Times New Roman"/>
          <w:sz w:val="28"/>
          <w:szCs w:val="28"/>
        </w:rPr>
        <w:t xml:space="preserve">На районном семинаре библиотечных работников одним из рассматриваемых вопросов была организация работы библиотек по внестационарному обслуживанию.  </w:t>
      </w:r>
    </w:p>
    <w:p w:rsidR="00EE3046" w:rsidRPr="009502D8" w:rsidRDefault="00EE3046" w:rsidP="00EE3046">
      <w:pPr>
        <w:pStyle w:val="ad"/>
        <w:spacing w:before="0" w:line="240" w:lineRule="auto"/>
        <w:ind w:right="23" w:firstLine="567"/>
        <w:rPr>
          <w:color w:val="auto"/>
          <w:sz w:val="28"/>
          <w:szCs w:val="28"/>
        </w:rPr>
      </w:pPr>
      <w:r w:rsidRPr="009502D8">
        <w:rPr>
          <w:color w:val="auto"/>
          <w:sz w:val="28"/>
          <w:szCs w:val="28"/>
        </w:rPr>
        <w:t xml:space="preserve">3.6. </w:t>
      </w:r>
      <w:r w:rsidRPr="009502D8">
        <w:rPr>
          <w:color w:val="auto"/>
          <w:sz w:val="28"/>
          <w:szCs w:val="28"/>
          <w:lang w:eastAsia="ru-RU"/>
        </w:rPr>
        <w:t xml:space="preserve">Характеристика выполнения показателей </w:t>
      </w:r>
      <w:r w:rsidR="009502D8">
        <w:rPr>
          <w:color w:val="auto"/>
          <w:sz w:val="28"/>
          <w:szCs w:val="28"/>
          <w:lang w:eastAsia="ru-RU"/>
        </w:rPr>
        <w:t>«дорожной</w:t>
      </w:r>
      <w:r w:rsidRPr="009502D8">
        <w:rPr>
          <w:color w:val="auto"/>
          <w:sz w:val="28"/>
          <w:szCs w:val="28"/>
          <w:lang w:eastAsia="ru-RU"/>
        </w:rPr>
        <w:t xml:space="preserve"> карты</w:t>
      </w:r>
      <w:r w:rsidR="009502D8">
        <w:rPr>
          <w:color w:val="auto"/>
          <w:sz w:val="28"/>
          <w:szCs w:val="28"/>
          <w:lang w:eastAsia="ru-RU"/>
        </w:rPr>
        <w:t>»</w:t>
      </w:r>
    </w:p>
    <w:tbl>
      <w:tblPr>
        <w:tblW w:w="9889" w:type="dxa"/>
        <w:tblInd w:w="-289" w:type="dxa"/>
        <w:tblLayout w:type="fixed"/>
        <w:tblLook w:val="04A0"/>
      </w:tblPr>
      <w:tblGrid>
        <w:gridCol w:w="4363"/>
        <w:gridCol w:w="1842"/>
        <w:gridCol w:w="1842"/>
        <w:gridCol w:w="1842"/>
      </w:tblGrid>
      <w:tr w:rsidR="00EE3046" w:rsidRPr="00ED3A64" w:rsidTr="00ED3A64">
        <w:tc>
          <w:tcPr>
            <w:tcW w:w="4363" w:type="dxa"/>
            <w:tcBorders>
              <w:top w:val="single" w:sz="4" w:space="0" w:color="000000"/>
              <w:left w:val="single" w:sz="4" w:space="0" w:color="000000"/>
              <w:bottom w:val="single" w:sz="4" w:space="0" w:color="000000"/>
              <w:right w:val="nil"/>
            </w:tcBorders>
            <w:hideMark/>
          </w:tcPr>
          <w:p w:rsidR="00EE3046" w:rsidRPr="00ED3A64" w:rsidRDefault="00EE3046">
            <w:pPr>
              <w:pStyle w:val="ad"/>
              <w:spacing w:before="0"/>
              <w:ind w:firstLine="0"/>
              <w:rPr>
                <w:color w:val="auto"/>
              </w:rPr>
            </w:pPr>
            <w:r w:rsidRPr="00ED3A64">
              <w:rPr>
                <w:rStyle w:val="ae"/>
                <w:color w:val="auto"/>
              </w:rPr>
              <w:t xml:space="preserve">Показатели «дорожной карты» </w:t>
            </w:r>
          </w:p>
          <w:p w:rsidR="00EE3046" w:rsidRPr="00ED3A64" w:rsidRDefault="00EE3046">
            <w:pPr>
              <w:pStyle w:val="ad"/>
              <w:spacing w:before="0"/>
              <w:ind w:firstLine="0"/>
              <w:rPr>
                <w:color w:val="auto"/>
              </w:rPr>
            </w:pPr>
            <w:r w:rsidRPr="00ED3A64">
              <w:rPr>
                <w:rStyle w:val="ae"/>
                <w:color w:val="auto"/>
              </w:rPr>
              <w:t>(только данного района)</w:t>
            </w:r>
          </w:p>
        </w:tc>
        <w:tc>
          <w:tcPr>
            <w:tcW w:w="1842" w:type="dxa"/>
            <w:tcBorders>
              <w:top w:val="single" w:sz="4" w:space="0" w:color="000000"/>
              <w:left w:val="single" w:sz="4" w:space="0" w:color="000000"/>
              <w:bottom w:val="single" w:sz="4" w:space="0" w:color="000000"/>
              <w:right w:val="nil"/>
            </w:tcBorders>
            <w:hideMark/>
          </w:tcPr>
          <w:p w:rsidR="00EE3046" w:rsidRPr="00ED3A64" w:rsidRDefault="00EE3046">
            <w:pPr>
              <w:pStyle w:val="ad"/>
              <w:spacing w:before="0"/>
              <w:ind w:firstLine="0"/>
              <w:jc w:val="center"/>
              <w:rPr>
                <w:rStyle w:val="ae"/>
                <w:color w:val="auto"/>
              </w:rPr>
            </w:pPr>
            <w:r w:rsidRPr="00ED3A64">
              <w:rPr>
                <w:rStyle w:val="ae"/>
                <w:color w:val="auto"/>
              </w:rPr>
              <w:t xml:space="preserve">План </w:t>
            </w:r>
          </w:p>
          <w:p w:rsidR="00EE3046" w:rsidRPr="00ED3A64" w:rsidRDefault="00EE3046">
            <w:pPr>
              <w:pStyle w:val="ad"/>
              <w:spacing w:before="0"/>
              <w:ind w:firstLine="0"/>
              <w:jc w:val="center"/>
              <w:rPr>
                <w:rFonts w:eastAsiaTheme="minorEastAsia"/>
                <w:color w:val="auto"/>
              </w:rPr>
            </w:pPr>
            <w:r w:rsidRPr="00ED3A64">
              <w:rPr>
                <w:rStyle w:val="ae"/>
                <w:color w:val="auto"/>
              </w:rPr>
              <w:t>на 2022 г.</w:t>
            </w:r>
          </w:p>
        </w:tc>
        <w:tc>
          <w:tcPr>
            <w:tcW w:w="1842" w:type="dxa"/>
            <w:tcBorders>
              <w:top w:val="single" w:sz="4" w:space="0" w:color="000000"/>
              <w:left w:val="single" w:sz="4" w:space="0" w:color="000000"/>
              <w:bottom w:val="single" w:sz="4" w:space="0" w:color="000000"/>
              <w:right w:val="nil"/>
            </w:tcBorders>
            <w:hideMark/>
          </w:tcPr>
          <w:p w:rsidR="00EE3046" w:rsidRPr="00ED3A64" w:rsidRDefault="00EE3046">
            <w:pPr>
              <w:pStyle w:val="ad"/>
              <w:spacing w:before="0"/>
              <w:ind w:firstLine="0"/>
              <w:jc w:val="center"/>
              <w:rPr>
                <w:color w:val="auto"/>
              </w:rPr>
            </w:pPr>
            <w:r w:rsidRPr="00ED3A64">
              <w:rPr>
                <w:rStyle w:val="ae"/>
                <w:color w:val="auto"/>
              </w:rPr>
              <w:t>Выполнение в 2022 г.</w:t>
            </w:r>
          </w:p>
        </w:tc>
        <w:tc>
          <w:tcPr>
            <w:tcW w:w="1842" w:type="dxa"/>
            <w:tcBorders>
              <w:top w:val="single" w:sz="4" w:space="0" w:color="000000"/>
              <w:left w:val="single" w:sz="4" w:space="0" w:color="000000"/>
              <w:bottom w:val="single" w:sz="4" w:space="0" w:color="000000"/>
              <w:right w:val="single" w:sz="4" w:space="0" w:color="000000"/>
            </w:tcBorders>
            <w:hideMark/>
          </w:tcPr>
          <w:p w:rsidR="00EE3046" w:rsidRPr="00ED3A64" w:rsidRDefault="00EE3046">
            <w:pPr>
              <w:pStyle w:val="ad"/>
              <w:spacing w:before="0"/>
              <w:ind w:firstLine="0"/>
              <w:jc w:val="center"/>
              <w:rPr>
                <w:color w:val="auto"/>
              </w:rPr>
            </w:pPr>
            <w:r w:rsidRPr="00ED3A64">
              <w:rPr>
                <w:rStyle w:val="ae"/>
                <w:color w:val="auto"/>
              </w:rPr>
              <w:t>Выполнение</w:t>
            </w:r>
          </w:p>
          <w:p w:rsidR="00EE3046" w:rsidRPr="00ED3A64" w:rsidRDefault="00EE3046">
            <w:pPr>
              <w:pStyle w:val="ad"/>
              <w:spacing w:before="0"/>
              <w:ind w:firstLine="0"/>
              <w:jc w:val="center"/>
              <w:rPr>
                <w:color w:val="auto"/>
              </w:rPr>
            </w:pPr>
            <w:r w:rsidRPr="00ED3A64">
              <w:rPr>
                <w:rStyle w:val="ae"/>
                <w:color w:val="auto"/>
              </w:rPr>
              <w:t>в %</w:t>
            </w:r>
          </w:p>
        </w:tc>
      </w:tr>
      <w:tr w:rsidR="00EE3046" w:rsidRPr="00ED3A64" w:rsidTr="00ED3A64">
        <w:tc>
          <w:tcPr>
            <w:tcW w:w="4363" w:type="dxa"/>
            <w:tcBorders>
              <w:top w:val="single" w:sz="4" w:space="0" w:color="000000"/>
              <w:left w:val="single" w:sz="4" w:space="0" w:color="000000"/>
              <w:bottom w:val="single" w:sz="4" w:space="0" w:color="000000"/>
              <w:right w:val="nil"/>
            </w:tcBorders>
          </w:tcPr>
          <w:p w:rsidR="00EE3046" w:rsidRPr="00ED3A64" w:rsidRDefault="00C53D14">
            <w:pPr>
              <w:pStyle w:val="ad"/>
              <w:snapToGrid w:val="0"/>
              <w:spacing w:before="0"/>
              <w:ind w:firstLine="0"/>
              <w:rPr>
                <w:color w:val="auto"/>
              </w:rPr>
            </w:pPr>
            <w:r w:rsidRPr="00ED3A64">
              <w:rPr>
                <w:color w:val="auto"/>
              </w:rPr>
              <w:t>Посещения</w:t>
            </w:r>
          </w:p>
        </w:tc>
        <w:tc>
          <w:tcPr>
            <w:tcW w:w="1842" w:type="dxa"/>
            <w:tcBorders>
              <w:top w:val="single" w:sz="4" w:space="0" w:color="000000"/>
              <w:left w:val="single" w:sz="4" w:space="0" w:color="000000"/>
              <w:bottom w:val="single" w:sz="4" w:space="0" w:color="000000"/>
              <w:right w:val="nil"/>
            </w:tcBorders>
          </w:tcPr>
          <w:p w:rsidR="00EE3046" w:rsidRPr="00ED3A64" w:rsidRDefault="00C53D14" w:rsidP="00C53D14">
            <w:pPr>
              <w:pStyle w:val="ad"/>
              <w:snapToGrid w:val="0"/>
              <w:spacing w:before="0"/>
              <w:ind w:firstLine="0"/>
              <w:jc w:val="center"/>
              <w:rPr>
                <w:color w:val="auto"/>
              </w:rPr>
            </w:pPr>
            <w:r w:rsidRPr="00ED3A64">
              <w:rPr>
                <w:color w:val="auto"/>
              </w:rPr>
              <w:t>58876</w:t>
            </w:r>
          </w:p>
        </w:tc>
        <w:tc>
          <w:tcPr>
            <w:tcW w:w="1842" w:type="dxa"/>
            <w:tcBorders>
              <w:top w:val="single" w:sz="4" w:space="0" w:color="000000"/>
              <w:left w:val="single" w:sz="4" w:space="0" w:color="000000"/>
              <w:bottom w:val="single" w:sz="4" w:space="0" w:color="000000"/>
              <w:right w:val="nil"/>
            </w:tcBorders>
          </w:tcPr>
          <w:p w:rsidR="00EE3046" w:rsidRPr="00ED3A64" w:rsidRDefault="00C53D14" w:rsidP="00C53D14">
            <w:pPr>
              <w:pStyle w:val="ad"/>
              <w:snapToGrid w:val="0"/>
              <w:spacing w:before="0"/>
              <w:ind w:firstLine="0"/>
              <w:jc w:val="center"/>
              <w:rPr>
                <w:color w:val="auto"/>
              </w:rPr>
            </w:pPr>
            <w:r w:rsidRPr="00ED3A64">
              <w:t>61545</w:t>
            </w:r>
          </w:p>
        </w:tc>
        <w:tc>
          <w:tcPr>
            <w:tcW w:w="1842" w:type="dxa"/>
            <w:tcBorders>
              <w:top w:val="single" w:sz="4" w:space="0" w:color="000000"/>
              <w:left w:val="single" w:sz="4" w:space="0" w:color="000000"/>
              <w:bottom w:val="single" w:sz="4" w:space="0" w:color="000000"/>
              <w:right w:val="single" w:sz="4" w:space="0" w:color="000000"/>
            </w:tcBorders>
          </w:tcPr>
          <w:p w:rsidR="00EE3046" w:rsidRPr="00ED3A64" w:rsidRDefault="0091558F" w:rsidP="00C53D14">
            <w:pPr>
              <w:pStyle w:val="ad"/>
              <w:snapToGrid w:val="0"/>
              <w:spacing w:before="0"/>
              <w:ind w:firstLine="0"/>
              <w:jc w:val="center"/>
              <w:rPr>
                <w:color w:val="auto"/>
              </w:rPr>
            </w:pPr>
            <w:r w:rsidRPr="00ED3A64">
              <w:rPr>
                <w:color w:val="auto"/>
              </w:rPr>
              <w:t>+4,5</w:t>
            </w:r>
          </w:p>
        </w:tc>
      </w:tr>
      <w:tr w:rsidR="00EE3046" w:rsidRPr="00ED3A64" w:rsidTr="00ED3A64">
        <w:tc>
          <w:tcPr>
            <w:tcW w:w="4363" w:type="dxa"/>
            <w:tcBorders>
              <w:top w:val="single" w:sz="4" w:space="0" w:color="000000"/>
              <w:left w:val="single" w:sz="4" w:space="0" w:color="000000"/>
              <w:bottom w:val="single" w:sz="4" w:space="0" w:color="000000"/>
              <w:right w:val="nil"/>
            </w:tcBorders>
          </w:tcPr>
          <w:p w:rsidR="00EE3046" w:rsidRPr="00ED3A64" w:rsidRDefault="00FB00FE">
            <w:pPr>
              <w:pStyle w:val="ad"/>
              <w:snapToGrid w:val="0"/>
              <w:spacing w:before="0"/>
              <w:ind w:firstLine="0"/>
              <w:rPr>
                <w:color w:val="auto"/>
              </w:rPr>
            </w:pPr>
            <w:r w:rsidRPr="00ED3A64">
              <w:rPr>
                <w:color w:val="auto"/>
              </w:rPr>
              <w:t>Число обращений к цифровым ресурсам</w:t>
            </w:r>
            <w:r w:rsidR="00740A08" w:rsidRPr="00ED3A64">
              <w:rPr>
                <w:color w:val="auto"/>
              </w:rPr>
              <w:t xml:space="preserve"> (</w:t>
            </w:r>
            <w:proofErr w:type="spellStart"/>
            <w:r w:rsidR="00740A08" w:rsidRPr="00ED3A64">
              <w:rPr>
                <w:color w:val="auto"/>
              </w:rPr>
              <w:t>ед</w:t>
            </w:r>
            <w:proofErr w:type="spellEnd"/>
            <w:r w:rsidR="00740A08" w:rsidRPr="00ED3A64">
              <w:rPr>
                <w:color w:val="auto"/>
              </w:rPr>
              <w:t>).</w:t>
            </w:r>
          </w:p>
        </w:tc>
        <w:tc>
          <w:tcPr>
            <w:tcW w:w="1842" w:type="dxa"/>
            <w:tcBorders>
              <w:top w:val="single" w:sz="4" w:space="0" w:color="000000"/>
              <w:left w:val="single" w:sz="4" w:space="0" w:color="000000"/>
              <w:bottom w:val="single" w:sz="4" w:space="0" w:color="000000"/>
              <w:right w:val="nil"/>
            </w:tcBorders>
          </w:tcPr>
          <w:p w:rsidR="00EE3046" w:rsidRPr="00ED3A64" w:rsidRDefault="00740A08" w:rsidP="00FB00FE">
            <w:pPr>
              <w:pStyle w:val="ad"/>
              <w:snapToGrid w:val="0"/>
              <w:spacing w:before="0"/>
              <w:ind w:firstLine="0"/>
              <w:jc w:val="center"/>
              <w:rPr>
                <w:color w:val="auto"/>
              </w:rPr>
            </w:pPr>
            <w:r w:rsidRPr="00ED3A64">
              <w:rPr>
                <w:color w:val="auto"/>
              </w:rPr>
              <w:t>14382</w:t>
            </w:r>
          </w:p>
        </w:tc>
        <w:tc>
          <w:tcPr>
            <w:tcW w:w="1842" w:type="dxa"/>
            <w:tcBorders>
              <w:top w:val="single" w:sz="4" w:space="0" w:color="000000"/>
              <w:left w:val="single" w:sz="4" w:space="0" w:color="000000"/>
              <w:bottom w:val="single" w:sz="4" w:space="0" w:color="000000"/>
              <w:right w:val="nil"/>
            </w:tcBorders>
          </w:tcPr>
          <w:p w:rsidR="00EE3046" w:rsidRPr="00ED3A64" w:rsidRDefault="00486D59" w:rsidP="00FB00FE">
            <w:pPr>
              <w:pStyle w:val="ad"/>
              <w:snapToGrid w:val="0"/>
              <w:spacing w:before="0"/>
              <w:ind w:firstLine="0"/>
              <w:jc w:val="center"/>
              <w:rPr>
                <w:color w:val="auto"/>
              </w:rPr>
            </w:pPr>
            <w:r w:rsidRPr="00ED3A64">
              <w:rPr>
                <w:color w:val="auto"/>
              </w:rPr>
              <w:t>14642</w:t>
            </w:r>
          </w:p>
        </w:tc>
        <w:tc>
          <w:tcPr>
            <w:tcW w:w="1842" w:type="dxa"/>
            <w:tcBorders>
              <w:top w:val="single" w:sz="4" w:space="0" w:color="000000"/>
              <w:left w:val="single" w:sz="4" w:space="0" w:color="000000"/>
              <w:bottom w:val="single" w:sz="4" w:space="0" w:color="000000"/>
              <w:right w:val="single" w:sz="4" w:space="0" w:color="000000"/>
            </w:tcBorders>
          </w:tcPr>
          <w:p w:rsidR="00EE3046" w:rsidRPr="00ED3A64" w:rsidRDefault="00740A08" w:rsidP="00FB00FE">
            <w:pPr>
              <w:pStyle w:val="ad"/>
              <w:snapToGrid w:val="0"/>
              <w:spacing w:before="0"/>
              <w:ind w:firstLine="0"/>
              <w:jc w:val="center"/>
              <w:rPr>
                <w:color w:val="auto"/>
              </w:rPr>
            </w:pPr>
            <w:r w:rsidRPr="00ED3A64">
              <w:rPr>
                <w:color w:val="auto"/>
              </w:rPr>
              <w:t>+1,8</w:t>
            </w:r>
          </w:p>
        </w:tc>
      </w:tr>
    </w:tbl>
    <w:p w:rsidR="009502D8" w:rsidRPr="009502D8" w:rsidRDefault="009502D8" w:rsidP="00EE3046">
      <w:pPr>
        <w:pStyle w:val="af2"/>
        <w:tabs>
          <w:tab w:val="left" w:pos="0"/>
        </w:tabs>
        <w:spacing w:after="0" w:line="240" w:lineRule="auto"/>
        <w:ind w:left="0" w:firstLine="567"/>
        <w:jc w:val="both"/>
        <w:rPr>
          <w:rFonts w:ascii="Times New Roman" w:hAnsi="Times New Roman"/>
          <w:sz w:val="28"/>
          <w:szCs w:val="28"/>
        </w:rPr>
      </w:pPr>
      <w:r w:rsidRPr="009502D8">
        <w:rPr>
          <w:rFonts w:ascii="Times New Roman" w:hAnsi="Times New Roman"/>
          <w:sz w:val="28"/>
          <w:szCs w:val="28"/>
        </w:rPr>
        <w:t xml:space="preserve">Показатели </w:t>
      </w:r>
      <w:r>
        <w:rPr>
          <w:rFonts w:ascii="Times New Roman" w:hAnsi="Times New Roman"/>
          <w:sz w:val="28"/>
          <w:szCs w:val="28"/>
        </w:rPr>
        <w:t xml:space="preserve">«дорожной карты» перевыполнены: по посещениям на 2669, по числу обращений к цифровым ресурсам на 260. </w:t>
      </w:r>
    </w:p>
    <w:p w:rsidR="00EE3046" w:rsidRPr="00137A0B" w:rsidRDefault="00EE3046" w:rsidP="00EE3046">
      <w:pPr>
        <w:pStyle w:val="af2"/>
        <w:tabs>
          <w:tab w:val="left" w:pos="0"/>
        </w:tabs>
        <w:spacing w:after="0" w:line="240" w:lineRule="auto"/>
        <w:ind w:left="0" w:firstLine="567"/>
        <w:jc w:val="both"/>
        <w:rPr>
          <w:rFonts w:ascii="Times New Roman" w:hAnsi="Times New Roman"/>
          <w:color w:val="FF0000"/>
          <w:sz w:val="28"/>
          <w:szCs w:val="28"/>
        </w:rPr>
      </w:pPr>
      <w:r w:rsidRPr="001A766C">
        <w:rPr>
          <w:rFonts w:ascii="Times New Roman" w:hAnsi="Times New Roman"/>
          <w:sz w:val="28"/>
          <w:szCs w:val="28"/>
        </w:rPr>
        <w:t>3.7. Выполнение относительных показателей деятельности муниципальных библиотек</w:t>
      </w:r>
      <w:r w:rsidR="00D34152">
        <w:rPr>
          <w:rFonts w:ascii="Times New Roman" w:hAnsi="Times New Roman"/>
          <w:sz w:val="28"/>
          <w:szCs w:val="28"/>
        </w:rPr>
        <w:t>:</w:t>
      </w:r>
    </w:p>
    <w:tbl>
      <w:tblPr>
        <w:tblStyle w:val="af7"/>
        <w:tblW w:w="0" w:type="auto"/>
        <w:tblLook w:val="04A0"/>
      </w:tblPr>
      <w:tblGrid>
        <w:gridCol w:w="4077"/>
        <w:gridCol w:w="1843"/>
        <w:gridCol w:w="1843"/>
        <w:gridCol w:w="1808"/>
      </w:tblGrid>
      <w:tr w:rsidR="001A766C" w:rsidRPr="00137A0B" w:rsidTr="00EE3046">
        <w:tc>
          <w:tcPr>
            <w:tcW w:w="4077" w:type="dxa"/>
            <w:vMerge w:val="restart"/>
            <w:tcBorders>
              <w:top w:val="single" w:sz="4" w:space="0" w:color="000000"/>
              <w:left w:val="single" w:sz="4" w:space="0" w:color="000000"/>
              <w:bottom w:val="single" w:sz="4" w:space="0" w:color="000000"/>
              <w:right w:val="single" w:sz="4" w:space="0" w:color="000000"/>
            </w:tcBorders>
          </w:tcPr>
          <w:p w:rsidR="00EE3046" w:rsidRPr="001A766C" w:rsidRDefault="00EE3046">
            <w:pPr>
              <w:pStyle w:val="af2"/>
              <w:tabs>
                <w:tab w:val="left" w:pos="0"/>
              </w:tabs>
              <w:spacing w:after="0" w:line="240" w:lineRule="auto"/>
              <w:ind w:left="0"/>
              <w:jc w:val="center"/>
              <w:rPr>
                <w:rFonts w:ascii="Times New Roman" w:hAnsi="Times New Roman"/>
                <w:sz w:val="24"/>
                <w:szCs w:val="24"/>
              </w:rPr>
            </w:pPr>
            <w:r w:rsidRPr="001A766C">
              <w:rPr>
                <w:rFonts w:ascii="Times New Roman" w:hAnsi="Times New Roman"/>
                <w:sz w:val="24"/>
                <w:szCs w:val="24"/>
              </w:rPr>
              <w:t>Наименование показателя</w:t>
            </w:r>
          </w:p>
          <w:p w:rsidR="00EE3046" w:rsidRPr="001A766C" w:rsidRDefault="00EE3046">
            <w:pPr>
              <w:pStyle w:val="af2"/>
              <w:tabs>
                <w:tab w:val="left" w:pos="0"/>
              </w:tabs>
              <w:spacing w:after="0" w:line="240" w:lineRule="auto"/>
              <w:ind w:left="0"/>
              <w:jc w:val="center"/>
              <w:rPr>
                <w:rFonts w:ascii="Times New Roman" w:hAnsi="Times New Roman"/>
                <w:sz w:val="24"/>
                <w:szCs w:val="24"/>
              </w:rPr>
            </w:pPr>
          </w:p>
        </w:tc>
        <w:tc>
          <w:tcPr>
            <w:tcW w:w="5494" w:type="dxa"/>
            <w:gridSpan w:val="3"/>
            <w:tcBorders>
              <w:top w:val="single" w:sz="4" w:space="0" w:color="000000"/>
              <w:left w:val="single" w:sz="4" w:space="0" w:color="000000"/>
              <w:bottom w:val="single" w:sz="4" w:space="0" w:color="000000"/>
              <w:right w:val="single" w:sz="4" w:space="0" w:color="000000"/>
            </w:tcBorders>
            <w:hideMark/>
          </w:tcPr>
          <w:p w:rsidR="00EE3046" w:rsidRPr="001A766C" w:rsidRDefault="00EE3046">
            <w:pPr>
              <w:pStyle w:val="af2"/>
              <w:tabs>
                <w:tab w:val="left" w:pos="0"/>
              </w:tabs>
              <w:spacing w:after="0" w:line="240" w:lineRule="auto"/>
              <w:ind w:left="0"/>
              <w:jc w:val="center"/>
              <w:rPr>
                <w:rFonts w:ascii="Times New Roman" w:hAnsi="Times New Roman"/>
                <w:sz w:val="24"/>
                <w:szCs w:val="24"/>
              </w:rPr>
            </w:pPr>
            <w:r w:rsidRPr="001A766C">
              <w:rPr>
                <w:rFonts w:ascii="Times New Roman" w:hAnsi="Times New Roman"/>
                <w:sz w:val="24"/>
                <w:szCs w:val="24"/>
              </w:rPr>
              <w:t>Выполнение показателя</w:t>
            </w:r>
          </w:p>
        </w:tc>
      </w:tr>
      <w:tr w:rsidR="001A766C" w:rsidRPr="00137A0B" w:rsidTr="00EE304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E3046" w:rsidRPr="001A766C" w:rsidRDefault="00EE3046">
            <w:pPr>
              <w:spacing w:after="0" w:line="240" w:lineRule="auto"/>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EE3046" w:rsidRPr="001A766C" w:rsidRDefault="00EE3046">
            <w:pPr>
              <w:pStyle w:val="af2"/>
              <w:tabs>
                <w:tab w:val="left" w:pos="0"/>
              </w:tabs>
              <w:spacing w:after="0" w:line="240" w:lineRule="auto"/>
              <w:ind w:left="0"/>
              <w:jc w:val="center"/>
              <w:rPr>
                <w:rFonts w:ascii="Times New Roman" w:hAnsi="Times New Roman"/>
                <w:sz w:val="24"/>
                <w:szCs w:val="24"/>
              </w:rPr>
            </w:pPr>
            <w:r w:rsidRPr="001A766C">
              <w:rPr>
                <w:rFonts w:ascii="Times New Roman" w:hAnsi="Times New Roman"/>
                <w:sz w:val="24"/>
                <w:szCs w:val="24"/>
              </w:rPr>
              <w:t>2020 г.</w:t>
            </w:r>
          </w:p>
        </w:tc>
        <w:tc>
          <w:tcPr>
            <w:tcW w:w="1843" w:type="dxa"/>
            <w:tcBorders>
              <w:top w:val="single" w:sz="4" w:space="0" w:color="000000"/>
              <w:left w:val="single" w:sz="4" w:space="0" w:color="000000"/>
              <w:bottom w:val="single" w:sz="4" w:space="0" w:color="000000"/>
              <w:right w:val="single" w:sz="4" w:space="0" w:color="000000"/>
            </w:tcBorders>
            <w:hideMark/>
          </w:tcPr>
          <w:p w:rsidR="00EE3046" w:rsidRPr="001A766C" w:rsidRDefault="00EE3046">
            <w:pPr>
              <w:pStyle w:val="af2"/>
              <w:tabs>
                <w:tab w:val="left" w:pos="0"/>
              </w:tabs>
              <w:spacing w:after="0" w:line="240" w:lineRule="auto"/>
              <w:ind w:left="0"/>
              <w:jc w:val="center"/>
              <w:rPr>
                <w:rFonts w:ascii="Times New Roman" w:hAnsi="Times New Roman"/>
                <w:sz w:val="24"/>
                <w:szCs w:val="24"/>
              </w:rPr>
            </w:pPr>
            <w:r w:rsidRPr="001A766C">
              <w:rPr>
                <w:rFonts w:ascii="Times New Roman" w:hAnsi="Times New Roman"/>
                <w:sz w:val="24"/>
                <w:szCs w:val="24"/>
              </w:rPr>
              <w:t>2021 г.</w:t>
            </w:r>
          </w:p>
        </w:tc>
        <w:tc>
          <w:tcPr>
            <w:tcW w:w="1808" w:type="dxa"/>
            <w:tcBorders>
              <w:top w:val="single" w:sz="4" w:space="0" w:color="000000"/>
              <w:left w:val="single" w:sz="4" w:space="0" w:color="000000"/>
              <w:bottom w:val="single" w:sz="4" w:space="0" w:color="000000"/>
              <w:right w:val="single" w:sz="4" w:space="0" w:color="000000"/>
            </w:tcBorders>
            <w:hideMark/>
          </w:tcPr>
          <w:p w:rsidR="00EE3046" w:rsidRPr="001A766C" w:rsidRDefault="00EE3046">
            <w:pPr>
              <w:pStyle w:val="af2"/>
              <w:tabs>
                <w:tab w:val="left" w:pos="0"/>
              </w:tabs>
              <w:spacing w:after="0" w:line="240" w:lineRule="auto"/>
              <w:ind w:left="0"/>
              <w:jc w:val="center"/>
              <w:rPr>
                <w:rFonts w:ascii="Times New Roman" w:hAnsi="Times New Roman"/>
                <w:sz w:val="24"/>
                <w:szCs w:val="24"/>
              </w:rPr>
            </w:pPr>
            <w:r w:rsidRPr="001A766C">
              <w:rPr>
                <w:rFonts w:ascii="Times New Roman" w:hAnsi="Times New Roman"/>
                <w:sz w:val="24"/>
                <w:szCs w:val="24"/>
              </w:rPr>
              <w:t>2022 г.</w:t>
            </w:r>
          </w:p>
        </w:tc>
      </w:tr>
      <w:tr w:rsidR="001A766C" w:rsidRPr="00137A0B" w:rsidTr="00EE3046">
        <w:tc>
          <w:tcPr>
            <w:tcW w:w="4077" w:type="dxa"/>
            <w:tcBorders>
              <w:top w:val="single" w:sz="4" w:space="0" w:color="000000"/>
              <w:left w:val="single" w:sz="4" w:space="0" w:color="000000"/>
              <w:bottom w:val="single" w:sz="4" w:space="0" w:color="000000"/>
              <w:right w:val="single" w:sz="4" w:space="0" w:color="000000"/>
            </w:tcBorders>
            <w:hideMark/>
          </w:tcPr>
          <w:p w:rsidR="00EE3046" w:rsidRPr="001A766C" w:rsidRDefault="00EE3046">
            <w:pPr>
              <w:pStyle w:val="af2"/>
              <w:tabs>
                <w:tab w:val="left" w:pos="0"/>
              </w:tabs>
              <w:spacing w:after="0" w:line="240" w:lineRule="auto"/>
              <w:ind w:left="0"/>
              <w:rPr>
                <w:rFonts w:ascii="Times New Roman" w:hAnsi="Times New Roman"/>
                <w:sz w:val="24"/>
                <w:szCs w:val="24"/>
              </w:rPr>
            </w:pPr>
            <w:r w:rsidRPr="001A766C">
              <w:rPr>
                <w:rFonts w:ascii="Times New Roman" w:hAnsi="Times New Roman"/>
                <w:sz w:val="24"/>
                <w:szCs w:val="24"/>
              </w:rPr>
              <w:t xml:space="preserve">Читаемость </w:t>
            </w:r>
          </w:p>
        </w:tc>
        <w:tc>
          <w:tcPr>
            <w:tcW w:w="1843" w:type="dxa"/>
            <w:tcBorders>
              <w:top w:val="single" w:sz="4" w:space="0" w:color="000000"/>
              <w:left w:val="single" w:sz="4" w:space="0" w:color="000000"/>
              <w:bottom w:val="single" w:sz="4" w:space="0" w:color="000000"/>
              <w:right w:val="single" w:sz="4" w:space="0" w:color="000000"/>
            </w:tcBorders>
          </w:tcPr>
          <w:p w:rsidR="00EE3046" w:rsidRPr="001A766C" w:rsidRDefault="001A766C" w:rsidP="001A766C">
            <w:pPr>
              <w:pStyle w:val="af2"/>
              <w:tabs>
                <w:tab w:val="left" w:pos="0"/>
              </w:tabs>
              <w:spacing w:after="0" w:line="240" w:lineRule="auto"/>
              <w:ind w:left="0"/>
              <w:jc w:val="center"/>
              <w:rPr>
                <w:rFonts w:ascii="Times New Roman" w:hAnsi="Times New Roman"/>
                <w:sz w:val="24"/>
                <w:szCs w:val="24"/>
              </w:rPr>
            </w:pPr>
            <w:r w:rsidRPr="001A766C">
              <w:rPr>
                <w:rFonts w:ascii="Times New Roman" w:hAnsi="Times New Roman"/>
                <w:sz w:val="24"/>
                <w:szCs w:val="24"/>
              </w:rPr>
              <w:t>12,3</w:t>
            </w:r>
          </w:p>
        </w:tc>
        <w:tc>
          <w:tcPr>
            <w:tcW w:w="1843" w:type="dxa"/>
            <w:tcBorders>
              <w:top w:val="single" w:sz="4" w:space="0" w:color="000000"/>
              <w:left w:val="single" w:sz="4" w:space="0" w:color="000000"/>
              <w:bottom w:val="single" w:sz="4" w:space="0" w:color="000000"/>
              <w:right w:val="single" w:sz="4" w:space="0" w:color="000000"/>
            </w:tcBorders>
          </w:tcPr>
          <w:p w:rsidR="00EE3046" w:rsidRPr="001A766C" w:rsidRDefault="001A766C" w:rsidP="001A766C">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21,1</w:t>
            </w:r>
          </w:p>
        </w:tc>
        <w:tc>
          <w:tcPr>
            <w:tcW w:w="1808" w:type="dxa"/>
            <w:tcBorders>
              <w:top w:val="single" w:sz="4" w:space="0" w:color="000000"/>
              <w:left w:val="single" w:sz="4" w:space="0" w:color="000000"/>
              <w:bottom w:val="single" w:sz="4" w:space="0" w:color="000000"/>
              <w:right w:val="single" w:sz="4" w:space="0" w:color="000000"/>
            </w:tcBorders>
          </w:tcPr>
          <w:p w:rsidR="00EE3046" w:rsidRPr="001A766C" w:rsidRDefault="00C90BD0" w:rsidP="001A766C">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21,4</w:t>
            </w:r>
          </w:p>
        </w:tc>
      </w:tr>
      <w:tr w:rsidR="001A766C" w:rsidRPr="00137A0B" w:rsidTr="00EE3046">
        <w:tc>
          <w:tcPr>
            <w:tcW w:w="4077" w:type="dxa"/>
            <w:tcBorders>
              <w:top w:val="single" w:sz="4" w:space="0" w:color="000000"/>
              <w:left w:val="single" w:sz="4" w:space="0" w:color="000000"/>
              <w:bottom w:val="single" w:sz="4" w:space="0" w:color="000000"/>
              <w:right w:val="single" w:sz="4" w:space="0" w:color="000000"/>
            </w:tcBorders>
            <w:hideMark/>
          </w:tcPr>
          <w:p w:rsidR="00EE3046" w:rsidRPr="001A766C" w:rsidRDefault="00EE3046">
            <w:pPr>
              <w:pStyle w:val="af2"/>
              <w:tabs>
                <w:tab w:val="left" w:pos="0"/>
              </w:tabs>
              <w:spacing w:after="0" w:line="240" w:lineRule="auto"/>
              <w:ind w:left="0"/>
              <w:rPr>
                <w:rFonts w:ascii="Times New Roman" w:hAnsi="Times New Roman"/>
                <w:sz w:val="24"/>
                <w:szCs w:val="24"/>
              </w:rPr>
            </w:pPr>
            <w:r w:rsidRPr="001A766C">
              <w:rPr>
                <w:rFonts w:ascii="Times New Roman" w:hAnsi="Times New Roman"/>
                <w:sz w:val="24"/>
                <w:szCs w:val="24"/>
              </w:rPr>
              <w:t xml:space="preserve">Посещаемость </w:t>
            </w:r>
          </w:p>
        </w:tc>
        <w:tc>
          <w:tcPr>
            <w:tcW w:w="1843" w:type="dxa"/>
            <w:tcBorders>
              <w:top w:val="single" w:sz="4" w:space="0" w:color="000000"/>
              <w:left w:val="single" w:sz="4" w:space="0" w:color="000000"/>
              <w:bottom w:val="single" w:sz="4" w:space="0" w:color="000000"/>
              <w:right w:val="single" w:sz="4" w:space="0" w:color="000000"/>
            </w:tcBorders>
          </w:tcPr>
          <w:p w:rsidR="00EE3046" w:rsidRPr="001A766C" w:rsidRDefault="007069CF" w:rsidP="001A766C">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8,9</w:t>
            </w:r>
          </w:p>
        </w:tc>
        <w:tc>
          <w:tcPr>
            <w:tcW w:w="1843" w:type="dxa"/>
            <w:tcBorders>
              <w:top w:val="single" w:sz="4" w:space="0" w:color="000000"/>
              <w:left w:val="single" w:sz="4" w:space="0" w:color="000000"/>
              <w:bottom w:val="single" w:sz="4" w:space="0" w:color="000000"/>
              <w:right w:val="single" w:sz="4" w:space="0" w:color="000000"/>
            </w:tcBorders>
          </w:tcPr>
          <w:p w:rsidR="00EE3046" w:rsidRPr="001A766C" w:rsidRDefault="00170A63" w:rsidP="001A766C">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12,3</w:t>
            </w:r>
          </w:p>
        </w:tc>
        <w:tc>
          <w:tcPr>
            <w:tcW w:w="1808" w:type="dxa"/>
            <w:tcBorders>
              <w:top w:val="single" w:sz="4" w:space="0" w:color="000000"/>
              <w:left w:val="single" w:sz="4" w:space="0" w:color="000000"/>
              <w:bottom w:val="single" w:sz="4" w:space="0" w:color="000000"/>
              <w:right w:val="single" w:sz="4" w:space="0" w:color="000000"/>
            </w:tcBorders>
          </w:tcPr>
          <w:p w:rsidR="00EE3046" w:rsidRPr="001A766C" w:rsidRDefault="00170A63" w:rsidP="001A766C">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12,8</w:t>
            </w:r>
          </w:p>
        </w:tc>
      </w:tr>
      <w:tr w:rsidR="001A766C" w:rsidRPr="00137A0B" w:rsidTr="00EE3046">
        <w:tc>
          <w:tcPr>
            <w:tcW w:w="4077" w:type="dxa"/>
            <w:tcBorders>
              <w:top w:val="single" w:sz="4" w:space="0" w:color="000000"/>
              <w:left w:val="single" w:sz="4" w:space="0" w:color="000000"/>
              <w:bottom w:val="single" w:sz="4" w:space="0" w:color="000000"/>
              <w:right w:val="single" w:sz="4" w:space="0" w:color="000000"/>
            </w:tcBorders>
            <w:hideMark/>
          </w:tcPr>
          <w:p w:rsidR="00EE3046" w:rsidRPr="001A766C" w:rsidRDefault="00EE3046">
            <w:pPr>
              <w:pStyle w:val="af2"/>
              <w:tabs>
                <w:tab w:val="left" w:pos="0"/>
              </w:tabs>
              <w:spacing w:after="0" w:line="240" w:lineRule="auto"/>
              <w:ind w:left="0"/>
              <w:rPr>
                <w:rFonts w:ascii="Times New Roman" w:hAnsi="Times New Roman"/>
                <w:sz w:val="24"/>
                <w:szCs w:val="24"/>
              </w:rPr>
            </w:pPr>
            <w:r w:rsidRPr="001A766C">
              <w:rPr>
                <w:rFonts w:ascii="Times New Roman" w:hAnsi="Times New Roman"/>
                <w:sz w:val="24"/>
                <w:szCs w:val="24"/>
              </w:rPr>
              <w:t>% охвата населения библиотечным обслуживанием</w:t>
            </w:r>
          </w:p>
        </w:tc>
        <w:tc>
          <w:tcPr>
            <w:tcW w:w="1843" w:type="dxa"/>
            <w:tcBorders>
              <w:top w:val="single" w:sz="4" w:space="0" w:color="000000"/>
              <w:left w:val="single" w:sz="4" w:space="0" w:color="000000"/>
              <w:bottom w:val="single" w:sz="4" w:space="0" w:color="000000"/>
              <w:right w:val="single" w:sz="4" w:space="0" w:color="000000"/>
            </w:tcBorders>
          </w:tcPr>
          <w:p w:rsidR="00EE3046" w:rsidRPr="001A766C" w:rsidRDefault="00AE11D7" w:rsidP="001A766C">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62,9</w:t>
            </w:r>
          </w:p>
        </w:tc>
        <w:tc>
          <w:tcPr>
            <w:tcW w:w="1843" w:type="dxa"/>
            <w:tcBorders>
              <w:top w:val="single" w:sz="4" w:space="0" w:color="000000"/>
              <w:left w:val="single" w:sz="4" w:space="0" w:color="000000"/>
              <w:bottom w:val="single" w:sz="4" w:space="0" w:color="000000"/>
              <w:right w:val="single" w:sz="4" w:space="0" w:color="000000"/>
            </w:tcBorders>
          </w:tcPr>
          <w:p w:rsidR="00EE3046" w:rsidRPr="001A766C" w:rsidRDefault="00AE11D7" w:rsidP="001A766C">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64,7</w:t>
            </w:r>
          </w:p>
        </w:tc>
        <w:tc>
          <w:tcPr>
            <w:tcW w:w="1808" w:type="dxa"/>
            <w:tcBorders>
              <w:top w:val="single" w:sz="4" w:space="0" w:color="000000"/>
              <w:left w:val="single" w:sz="4" w:space="0" w:color="000000"/>
              <w:bottom w:val="single" w:sz="4" w:space="0" w:color="000000"/>
              <w:right w:val="single" w:sz="4" w:space="0" w:color="000000"/>
            </w:tcBorders>
          </w:tcPr>
          <w:p w:rsidR="00EE3046" w:rsidRPr="001A766C" w:rsidRDefault="00B5143C" w:rsidP="001A766C">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72,0</w:t>
            </w:r>
          </w:p>
        </w:tc>
      </w:tr>
    </w:tbl>
    <w:p w:rsidR="00AA044C" w:rsidRDefault="00AA044C" w:rsidP="00EE3046">
      <w:pPr>
        <w:pStyle w:val="af2"/>
        <w:tabs>
          <w:tab w:val="left" w:pos="0"/>
        </w:tabs>
        <w:spacing w:after="0" w:line="240" w:lineRule="auto"/>
        <w:ind w:left="0" w:firstLine="567"/>
        <w:jc w:val="both"/>
        <w:rPr>
          <w:rFonts w:ascii="Times New Roman" w:hAnsi="Times New Roman"/>
          <w:sz w:val="28"/>
          <w:szCs w:val="28"/>
        </w:rPr>
      </w:pPr>
      <w:r w:rsidRPr="00AA044C">
        <w:rPr>
          <w:rFonts w:ascii="Times New Roman" w:hAnsi="Times New Roman"/>
          <w:sz w:val="28"/>
          <w:szCs w:val="28"/>
        </w:rPr>
        <w:t xml:space="preserve">Сравнивая </w:t>
      </w:r>
      <w:r>
        <w:rPr>
          <w:rFonts w:ascii="Times New Roman" w:hAnsi="Times New Roman"/>
          <w:sz w:val="28"/>
          <w:szCs w:val="28"/>
        </w:rPr>
        <w:t>показател</w:t>
      </w:r>
      <w:r w:rsidR="000E4282">
        <w:rPr>
          <w:rFonts w:ascii="Times New Roman" w:hAnsi="Times New Roman"/>
          <w:sz w:val="28"/>
          <w:szCs w:val="28"/>
        </w:rPr>
        <w:t xml:space="preserve">ь </w:t>
      </w:r>
      <w:r>
        <w:rPr>
          <w:rFonts w:ascii="Times New Roman" w:hAnsi="Times New Roman"/>
          <w:sz w:val="28"/>
          <w:szCs w:val="28"/>
        </w:rPr>
        <w:t>«Читаемость» отмеч</w:t>
      </w:r>
      <w:r w:rsidR="000E4282">
        <w:rPr>
          <w:rFonts w:ascii="Times New Roman" w:hAnsi="Times New Roman"/>
          <w:sz w:val="28"/>
          <w:szCs w:val="28"/>
        </w:rPr>
        <w:t xml:space="preserve">ается резкое </w:t>
      </w:r>
      <w:r w:rsidR="009B3A2A">
        <w:rPr>
          <w:rFonts w:ascii="Times New Roman" w:hAnsi="Times New Roman"/>
          <w:sz w:val="28"/>
          <w:szCs w:val="28"/>
        </w:rPr>
        <w:t>увеличение в период</w:t>
      </w:r>
      <w:r w:rsidR="000E4282">
        <w:rPr>
          <w:rFonts w:ascii="Times New Roman" w:hAnsi="Times New Roman"/>
          <w:sz w:val="28"/>
          <w:szCs w:val="28"/>
        </w:rPr>
        <w:t xml:space="preserve"> 2020 и 2021 годы – на 8,8 %. </w:t>
      </w:r>
      <w:r w:rsidR="005A099B">
        <w:rPr>
          <w:rFonts w:ascii="Times New Roman" w:hAnsi="Times New Roman"/>
          <w:sz w:val="28"/>
          <w:szCs w:val="28"/>
        </w:rPr>
        <w:t xml:space="preserve"> Причины данного изменения раскрыты в п. 3.3. </w:t>
      </w:r>
      <w:r w:rsidR="000E4282">
        <w:rPr>
          <w:rFonts w:ascii="Times New Roman" w:hAnsi="Times New Roman"/>
          <w:sz w:val="28"/>
          <w:szCs w:val="28"/>
        </w:rPr>
        <w:t>Сопоставляя данный показатель в</w:t>
      </w:r>
      <w:r w:rsidR="00C236F9">
        <w:rPr>
          <w:rFonts w:ascii="Times New Roman" w:hAnsi="Times New Roman"/>
          <w:sz w:val="28"/>
          <w:szCs w:val="28"/>
        </w:rPr>
        <w:t>о</w:t>
      </w:r>
      <w:r w:rsidR="000E4282">
        <w:rPr>
          <w:rFonts w:ascii="Times New Roman" w:hAnsi="Times New Roman"/>
          <w:sz w:val="28"/>
          <w:szCs w:val="28"/>
        </w:rPr>
        <w:t xml:space="preserve"> временных </w:t>
      </w:r>
      <w:r w:rsidR="00C236F9">
        <w:rPr>
          <w:rFonts w:ascii="Times New Roman" w:hAnsi="Times New Roman"/>
          <w:sz w:val="28"/>
          <w:szCs w:val="28"/>
        </w:rPr>
        <w:t xml:space="preserve">рамках 2021 и 2022 года </w:t>
      </w:r>
      <w:r w:rsidR="000E4282">
        <w:rPr>
          <w:rFonts w:ascii="Times New Roman" w:hAnsi="Times New Roman"/>
          <w:sz w:val="28"/>
          <w:szCs w:val="28"/>
        </w:rPr>
        <w:t>отмечается не значительное повышение значения на 0,3%.</w:t>
      </w:r>
    </w:p>
    <w:p w:rsidR="00C236F9" w:rsidRDefault="00C236F9"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Анализируя «Посещаемость» 2021 года по сравнению с 2020 годом на</w:t>
      </w:r>
      <w:r w:rsidR="009B3A2A">
        <w:rPr>
          <w:rFonts w:ascii="Times New Roman" w:hAnsi="Times New Roman"/>
          <w:sz w:val="28"/>
          <w:szCs w:val="28"/>
        </w:rPr>
        <w:t xml:space="preserve">блюдается увеличение значения показателя на 3,4 </w:t>
      </w:r>
      <w:r>
        <w:rPr>
          <w:rFonts w:ascii="Times New Roman" w:hAnsi="Times New Roman"/>
          <w:sz w:val="28"/>
          <w:szCs w:val="28"/>
        </w:rPr>
        <w:t xml:space="preserve">%, период 2021 года по </w:t>
      </w:r>
      <w:r w:rsidR="007069CF">
        <w:rPr>
          <w:rFonts w:ascii="Times New Roman" w:hAnsi="Times New Roman"/>
          <w:sz w:val="28"/>
          <w:szCs w:val="28"/>
        </w:rPr>
        <w:t xml:space="preserve">сравнению с 2022 годом отмечен </w:t>
      </w:r>
      <w:r>
        <w:rPr>
          <w:rFonts w:ascii="Times New Roman" w:hAnsi="Times New Roman"/>
          <w:sz w:val="28"/>
          <w:szCs w:val="28"/>
        </w:rPr>
        <w:t>не значительным повышением показателя на 0,5 %.</w:t>
      </w:r>
      <w:r w:rsidR="007069CF">
        <w:rPr>
          <w:rFonts w:ascii="Times New Roman" w:hAnsi="Times New Roman"/>
          <w:sz w:val="28"/>
          <w:szCs w:val="28"/>
        </w:rPr>
        <w:t xml:space="preserve"> Сопоставляя данные 2022 года по сравнению с 2020 годом отмечаем </w:t>
      </w:r>
      <w:r w:rsidR="009B3A2A">
        <w:rPr>
          <w:rFonts w:ascii="Times New Roman" w:hAnsi="Times New Roman"/>
          <w:sz w:val="28"/>
          <w:szCs w:val="28"/>
        </w:rPr>
        <w:t>увеличение данного показателя на 3,9 %.</w:t>
      </w:r>
    </w:p>
    <w:p w:rsidR="009B3A2A" w:rsidRDefault="009B3A2A"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Процент охвата населения библиотечным обслуживанием так же растет по сравнению с предыдущим годом: 2021 на 1,8 %, 2022 на 7,3. Сравнивая показатель 2022 года по сравнению с 2020 годом отмечаем увеличение на 9,1%. </w:t>
      </w:r>
    </w:p>
    <w:p w:rsidR="00EE3046" w:rsidRPr="00FB7A47" w:rsidRDefault="00EE3046" w:rsidP="00EE3046">
      <w:pPr>
        <w:pStyle w:val="af2"/>
        <w:tabs>
          <w:tab w:val="left" w:pos="0"/>
        </w:tabs>
        <w:spacing w:after="0" w:line="240" w:lineRule="auto"/>
        <w:ind w:left="0" w:firstLine="567"/>
        <w:jc w:val="both"/>
        <w:rPr>
          <w:rFonts w:ascii="Times New Roman" w:hAnsi="Times New Roman"/>
          <w:b/>
          <w:sz w:val="28"/>
          <w:szCs w:val="28"/>
        </w:rPr>
      </w:pPr>
      <w:r w:rsidRPr="00FB7A47">
        <w:rPr>
          <w:rFonts w:ascii="Times New Roman" w:hAnsi="Times New Roman"/>
          <w:sz w:val="28"/>
          <w:szCs w:val="28"/>
        </w:rPr>
        <w:t>3.8. Выполнение экономических показателей</w:t>
      </w:r>
      <w:r w:rsidR="00AD7FD3">
        <w:rPr>
          <w:rFonts w:ascii="Times New Roman" w:hAnsi="Times New Roman"/>
          <w:sz w:val="28"/>
          <w:szCs w:val="28"/>
        </w:rPr>
        <w:t xml:space="preserve"> (руб.</w:t>
      </w:r>
      <w:r w:rsidR="00AD7FD3" w:rsidRPr="00AD7FD3">
        <w:rPr>
          <w:rFonts w:ascii="Times New Roman" w:hAnsi="Times New Roman"/>
          <w:sz w:val="28"/>
          <w:szCs w:val="28"/>
        </w:rPr>
        <w:t>)</w:t>
      </w:r>
      <w:r w:rsidRPr="00AD7FD3">
        <w:rPr>
          <w:rFonts w:ascii="Times New Roman" w:hAnsi="Times New Roman"/>
          <w:sz w:val="28"/>
          <w:szCs w:val="28"/>
        </w:rPr>
        <w:t>:</w:t>
      </w:r>
    </w:p>
    <w:tbl>
      <w:tblPr>
        <w:tblStyle w:val="af7"/>
        <w:tblW w:w="9600" w:type="dxa"/>
        <w:tblLayout w:type="fixed"/>
        <w:tblLook w:val="04A0"/>
      </w:tblPr>
      <w:tblGrid>
        <w:gridCol w:w="1807"/>
        <w:gridCol w:w="1417"/>
        <w:gridCol w:w="2238"/>
        <w:gridCol w:w="2296"/>
        <w:gridCol w:w="1842"/>
      </w:tblGrid>
      <w:tr w:rsidR="00EE3046" w:rsidRPr="00137A0B" w:rsidTr="00EE3046">
        <w:tc>
          <w:tcPr>
            <w:tcW w:w="9606" w:type="dxa"/>
            <w:gridSpan w:val="5"/>
            <w:tcBorders>
              <w:top w:val="single" w:sz="4" w:space="0" w:color="000000"/>
              <w:left w:val="single" w:sz="4" w:space="0" w:color="000000"/>
              <w:bottom w:val="single" w:sz="4" w:space="0" w:color="000000"/>
              <w:right w:val="single" w:sz="4" w:space="0" w:color="000000"/>
            </w:tcBorders>
          </w:tcPr>
          <w:p w:rsidR="00EE3046" w:rsidRPr="00FB7A47" w:rsidRDefault="00EE3046">
            <w:pPr>
              <w:pStyle w:val="af2"/>
              <w:tabs>
                <w:tab w:val="left" w:pos="0"/>
              </w:tabs>
              <w:spacing w:after="0" w:line="240" w:lineRule="auto"/>
              <w:ind w:left="0"/>
              <w:jc w:val="center"/>
              <w:rPr>
                <w:rFonts w:ascii="Times New Roman" w:hAnsi="Times New Roman"/>
                <w:sz w:val="24"/>
                <w:szCs w:val="24"/>
              </w:rPr>
            </w:pPr>
            <w:r w:rsidRPr="00FB7A47">
              <w:rPr>
                <w:rFonts w:ascii="Times New Roman" w:hAnsi="Times New Roman"/>
                <w:sz w:val="24"/>
                <w:szCs w:val="24"/>
              </w:rPr>
              <w:t>Расходы (финансирование) на</w:t>
            </w:r>
          </w:p>
          <w:p w:rsidR="00EE3046" w:rsidRPr="00FB7A47" w:rsidRDefault="00EE3046">
            <w:pPr>
              <w:pStyle w:val="af2"/>
              <w:tabs>
                <w:tab w:val="left" w:pos="0"/>
              </w:tabs>
              <w:spacing w:after="0" w:line="240" w:lineRule="auto"/>
              <w:ind w:left="0"/>
              <w:jc w:val="center"/>
              <w:rPr>
                <w:rFonts w:ascii="Times New Roman" w:hAnsi="Times New Roman"/>
                <w:sz w:val="24"/>
                <w:szCs w:val="24"/>
              </w:rPr>
            </w:pPr>
          </w:p>
        </w:tc>
      </w:tr>
      <w:tr w:rsidR="00EE3046" w:rsidRPr="00137A0B" w:rsidTr="00EE3046">
        <w:tc>
          <w:tcPr>
            <w:tcW w:w="1809" w:type="dxa"/>
            <w:tcBorders>
              <w:top w:val="single" w:sz="4" w:space="0" w:color="000000"/>
              <w:left w:val="single" w:sz="4" w:space="0" w:color="000000"/>
              <w:bottom w:val="single" w:sz="4" w:space="0" w:color="000000"/>
              <w:right w:val="single" w:sz="4" w:space="0" w:color="000000"/>
            </w:tcBorders>
            <w:hideMark/>
          </w:tcPr>
          <w:p w:rsidR="00EE3046" w:rsidRPr="00FB7A47" w:rsidRDefault="00EE3046">
            <w:pPr>
              <w:pStyle w:val="af2"/>
              <w:tabs>
                <w:tab w:val="left" w:pos="0"/>
              </w:tabs>
              <w:spacing w:after="0" w:line="240" w:lineRule="auto"/>
              <w:ind w:left="0"/>
              <w:jc w:val="center"/>
              <w:rPr>
                <w:rFonts w:ascii="Times New Roman" w:hAnsi="Times New Roman"/>
                <w:sz w:val="24"/>
                <w:szCs w:val="24"/>
              </w:rPr>
            </w:pPr>
            <w:r w:rsidRPr="00FB7A47">
              <w:rPr>
                <w:rFonts w:ascii="Times New Roman" w:hAnsi="Times New Roman"/>
                <w:sz w:val="24"/>
                <w:szCs w:val="24"/>
              </w:rPr>
              <w:t>обслуживание одного пользователя</w:t>
            </w:r>
          </w:p>
        </w:tc>
        <w:tc>
          <w:tcPr>
            <w:tcW w:w="1418" w:type="dxa"/>
            <w:tcBorders>
              <w:top w:val="single" w:sz="4" w:space="0" w:color="000000"/>
              <w:left w:val="single" w:sz="4" w:space="0" w:color="000000"/>
              <w:bottom w:val="single" w:sz="4" w:space="0" w:color="000000"/>
              <w:right w:val="single" w:sz="4" w:space="0" w:color="000000"/>
            </w:tcBorders>
            <w:hideMark/>
          </w:tcPr>
          <w:p w:rsidR="00EE3046" w:rsidRPr="00FB7A47" w:rsidRDefault="00EE3046">
            <w:pPr>
              <w:pStyle w:val="af2"/>
              <w:tabs>
                <w:tab w:val="left" w:pos="0"/>
              </w:tabs>
              <w:spacing w:after="0" w:line="240" w:lineRule="auto"/>
              <w:ind w:left="0"/>
              <w:jc w:val="center"/>
              <w:rPr>
                <w:rFonts w:ascii="Times New Roman" w:hAnsi="Times New Roman"/>
                <w:sz w:val="24"/>
                <w:szCs w:val="24"/>
              </w:rPr>
            </w:pPr>
            <w:r w:rsidRPr="00FB7A47">
              <w:rPr>
                <w:rFonts w:ascii="Times New Roman" w:hAnsi="Times New Roman"/>
                <w:sz w:val="24"/>
                <w:szCs w:val="24"/>
              </w:rPr>
              <w:t>одно посещение</w:t>
            </w:r>
          </w:p>
        </w:tc>
        <w:tc>
          <w:tcPr>
            <w:tcW w:w="2239" w:type="dxa"/>
            <w:tcBorders>
              <w:top w:val="single" w:sz="4" w:space="0" w:color="000000"/>
              <w:left w:val="single" w:sz="4" w:space="0" w:color="000000"/>
              <w:bottom w:val="single" w:sz="4" w:space="0" w:color="000000"/>
              <w:right w:val="single" w:sz="4" w:space="0" w:color="000000"/>
            </w:tcBorders>
            <w:hideMark/>
          </w:tcPr>
          <w:p w:rsidR="00EE3046" w:rsidRPr="00FB7A47" w:rsidRDefault="00EE3046">
            <w:pPr>
              <w:pStyle w:val="af2"/>
              <w:tabs>
                <w:tab w:val="left" w:pos="0"/>
              </w:tabs>
              <w:spacing w:after="0" w:line="240" w:lineRule="auto"/>
              <w:ind w:left="0"/>
              <w:jc w:val="center"/>
              <w:rPr>
                <w:rFonts w:ascii="Times New Roman" w:hAnsi="Times New Roman"/>
                <w:sz w:val="24"/>
                <w:szCs w:val="24"/>
              </w:rPr>
            </w:pPr>
            <w:r w:rsidRPr="00FB7A47">
              <w:rPr>
                <w:rFonts w:ascii="Times New Roman" w:hAnsi="Times New Roman"/>
                <w:sz w:val="24"/>
                <w:szCs w:val="24"/>
              </w:rPr>
              <w:t xml:space="preserve">одну </w:t>
            </w:r>
            <w:proofErr w:type="spellStart"/>
            <w:r w:rsidRPr="00FB7A47">
              <w:rPr>
                <w:rFonts w:ascii="Times New Roman" w:hAnsi="Times New Roman"/>
                <w:sz w:val="24"/>
                <w:szCs w:val="24"/>
              </w:rPr>
              <w:t>документовыдачу</w:t>
            </w:r>
            <w:proofErr w:type="spellEnd"/>
          </w:p>
        </w:tc>
        <w:tc>
          <w:tcPr>
            <w:tcW w:w="2297" w:type="dxa"/>
            <w:tcBorders>
              <w:top w:val="single" w:sz="4" w:space="0" w:color="000000"/>
              <w:left w:val="single" w:sz="4" w:space="0" w:color="000000"/>
              <w:bottom w:val="single" w:sz="4" w:space="0" w:color="000000"/>
              <w:right w:val="single" w:sz="4" w:space="0" w:color="000000"/>
            </w:tcBorders>
            <w:hideMark/>
          </w:tcPr>
          <w:p w:rsidR="00EE3046" w:rsidRPr="00FB7A47" w:rsidRDefault="00EE3046">
            <w:pPr>
              <w:pStyle w:val="af2"/>
              <w:tabs>
                <w:tab w:val="left" w:pos="0"/>
              </w:tabs>
              <w:spacing w:after="0" w:line="240" w:lineRule="auto"/>
              <w:ind w:left="0"/>
              <w:jc w:val="center"/>
              <w:rPr>
                <w:rFonts w:ascii="Times New Roman" w:hAnsi="Times New Roman"/>
                <w:sz w:val="24"/>
                <w:szCs w:val="24"/>
              </w:rPr>
            </w:pPr>
            <w:r w:rsidRPr="00FB7A47">
              <w:rPr>
                <w:rFonts w:ascii="Times New Roman" w:hAnsi="Times New Roman"/>
                <w:sz w:val="24"/>
                <w:szCs w:val="24"/>
              </w:rPr>
              <w:t>деятельность одной муниципальной библиотеки в составе МЦБ (в среднем)</w:t>
            </w:r>
          </w:p>
        </w:tc>
        <w:tc>
          <w:tcPr>
            <w:tcW w:w="1843" w:type="dxa"/>
            <w:tcBorders>
              <w:top w:val="single" w:sz="4" w:space="0" w:color="000000"/>
              <w:left w:val="single" w:sz="4" w:space="0" w:color="000000"/>
              <w:bottom w:val="single" w:sz="4" w:space="0" w:color="000000"/>
              <w:right w:val="single" w:sz="4" w:space="0" w:color="000000"/>
            </w:tcBorders>
            <w:hideMark/>
          </w:tcPr>
          <w:p w:rsidR="00EE3046" w:rsidRPr="00FB7A47" w:rsidRDefault="00EE3046">
            <w:pPr>
              <w:pStyle w:val="af2"/>
              <w:tabs>
                <w:tab w:val="left" w:pos="0"/>
              </w:tabs>
              <w:spacing w:after="0" w:line="240" w:lineRule="auto"/>
              <w:ind w:left="0"/>
              <w:jc w:val="center"/>
              <w:rPr>
                <w:rFonts w:ascii="Times New Roman" w:hAnsi="Times New Roman"/>
                <w:sz w:val="24"/>
                <w:szCs w:val="24"/>
              </w:rPr>
            </w:pPr>
            <w:r w:rsidRPr="00FB7A47">
              <w:rPr>
                <w:rFonts w:ascii="Times New Roman" w:hAnsi="Times New Roman"/>
                <w:sz w:val="24"/>
                <w:szCs w:val="24"/>
              </w:rPr>
              <w:t>деятельность библиотеки в составе КДЦ (в среднем)</w:t>
            </w:r>
          </w:p>
        </w:tc>
      </w:tr>
      <w:tr w:rsidR="00EE3046" w:rsidRPr="00137A0B" w:rsidTr="00EE3046">
        <w:tc>
          <w:tcPr>
            <w:tcW w:w="1809" w:type="dxa"/>
            <w:tcBorders>
              <w:top w:val="single" w:sz="4" w:space="0" w:color="000000"/>
              <w:left w:val="single" w:sz="4" w:space="0" w:color="000000"/>
              <w:bottom w:val="single" w:sz="4" w:space="0" w:color="000000"/>
              <w:right w:val="single" w:sz="4" w:space="0" w:color="000000"/>
            </w:tcBorders>
          </w:tcPr>
          <w:p w:rsidR="00EE3046" w:rsidRPr="00AD7FD3" w:rsidRDefault="00AD7FD3" w:rsidP="00AD7FD3">
            <w:pPr>
              <w:pStyle w:val="af2"/>
              <w:tabs>
                <w:tab w:val="left" w:pos="0"/>
              </w:tabs>
              <w:spacing w:after="0" w:line="240" w:lineRule="auto"/>
              <w:ind w:left="0"/>
              <w:jc w:val="center"/>
              <w:rPr>
                <w:rFonts w:ascii="Times New Roman" w:hAnsi="Times New Roman"/>
                <w:sz w:val="24"/>
                <w:szCs w:val="24"/>
              </w:rPr>
            </w:pPr>
            <w:r w:rsidRPr="00AD7FD3">
              <w:rPr>
                <w:rFonts w:ascii="Times New Roman" w:hAnsi="Times New Roman"/>
                <w:sz w:val="24"/>
                <w:szCs w:val="24"/>
              </w:rPr>
              <w:t>1624</w:t>
            </w:r>
          </w:p>
        </w:tc>
        <w:tc>
          <w:tcPr>
            <w:tcW w:w="1418" w:type="dxa"/>
            <w:tcBorders>
              <w:top w:val="single" w:sz="4" w:space="0" w:color="000000"/>
              <w:left w:val="single" w:sz="4" w:space="0" w:color="000000"/>
              <w:bottom w:val="single" w:sz="4" w:space="0" w:color="000000"/>
              <w:right w:val="single" w:sz="4" w:space="0" w:color="000000"/>
            </w:tcBorders>
          </w:tcPr>
          <w:p w:rsidR="00EE3046" w:rsidRPr="00AD7FD3" w:rsidRDefault="00AD7FD3" w:rsidP="00AD7FD3">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127</w:t>
            </w:r>
          </w:p>
        </w:tc>
        <w:tc>
          <w:tcPr>
            <w:tcW w:w="2239" w:type="dxa"/>
            <w:tcBorders>
              <w:top w:val="single" w:sz="4" w:space="0" w:color="000000"/>
              <w:left w:val="single" w:sz="4" w:space="0" w:color="000000"/>
              <w:bottom w:val="single" w:sz="4" w:space="0" w:color="000000"/>
              <w:right w:val="single" w:sz="4" w:space="0" w:color="000000"/>
            </w:tcBorders>
          </w:tcPr>
          <w:p w:rsidR="00EE3046" w:rsidRPr="00AD7FD3" w:rsidRDefault="00AD7FD3" w:rsidP="00AD7FD3">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76</w:t>
            </w:r>
          </w:p>
        </w:tc>
        <w:tc>
          <w:tcPr>
            <w:tcW w:w="2297" w:type="dxa"/>
            <w:tcBorders>
              <w:top w:val="single" w:sz="4" w:space="0" w:color="000000"/>
              <w:left w:val="single" w:sz="4" w:space="0" w:color="000000"/>
              <w:bottom w:val="single" w:sz="4" w:space="0" w:color="000000"/>
              <w:right w:val="single" w:sz="4" w:space="0" w:color="000000"/>
            </w:tcBorders>
          </w:tcPr>
          <w:p w:rsidR="00EE3046" w:rsidRPr="00AD7FD3" w:rsidRDefault="00AD7FD3" w:rsidP="00AD7FD3">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652483</w:t>
            </w:r>
          </w:p>
        </w:tc>
        <w:tc>
          <w:tcPr>
            <w:tcW w:w="1843" w:type="dxa"/>
            <w:tcBorders>
              <w:top w:val="single" w:sz="4" w:space="0" w:color="000000"/>
              <w:left w:val="single" w:sz="4" w:space="0" w:color="000000"/>
              <w:bottom w:val="single" w:sz="4" w:space="0" w:color="000000"/>
              <w:right w:val="single" w:sz="4" w:space="0" w:color="000000"/>
            </w:tcBorders>
          </w:tcPr>
          <w:p w:rsidR="00EE3046" w:rsidRPr="00AD7FD3" w:rsidRDefault="00AD7FD3" w:rsidP="00AD7FD3">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1D448A" w:rsidRDefault="00EE3046" w:rsidP="00EE3046">
      <w:pPr>
        <w:pStyle w:val="af2"/>
        <w:tabs>
          <w:tab w:val="left" w:pos="0"/>
        </w:tabs>
        <w:spacing w:after="0" w:line="240" w:lineRule="auto"/>
        <w:ind w:left="0" w:firstLine="567"/>
        <w:jc w:val="both"/>
        <w:rPr>
          <w:rFonts w:ascii="Times New Roman" w:hAnsi="Times New Roman"/>
          <w:color w:val="FF0000"/>
          <w:sz w:val="28"/>
          <w:szCs w:val="28"/>
        </w:rPr>
      </w:pPr>
      <w:r w:rsidRPr="00742D3E">
        <w:rPr>
          <w:rFonts w:ascii="Times New Roman" w:hAnsi="Times New Roman"/>
          <w:sz w:val="28"/>
          <w:szCs w:val="28"/>
        </w:rPr>
        <w:t xml:space="preserve">3.9. </w:t>
      </w:r>
      <w:r w:rsidR="001D448A">
        <w:rPr>
          <w:rFonts w:ascii="Times New Roman" w:hAnsi="Times New Roman"/>
          <w:sz w:val="28"/>
          <w:szCs w:val="28"/>
        </w:rPr>
        <w:t>Библиотеками Районного муниципального учреждения культуры оказываются следующие виды платных услуг:</w:t>
      </w:r>
    </w:p>
    <w:p w:rsidR="001D448A" w:rsidRDefault="001D448A" w:rsidP="00EE3046">
      <w:pPr>
        <w:pStyle w:val="af2"/>
        <w:tabs>
          <w:tab w:val="left" w:pos="0"/>
        </w:tabs>
        <w:spacing w:after="0" w:line="240" w:lineRule="auto"/>
        <w:ind w:left="0" w:firstLine="567"/>
        <w:jc w:val="both"/>
        <w:rPr>
          <w:rFonts w:ascii="Times New Roman" w:hAnsi="Times New Roman"/>
          <w:sz w:val="28"/>
          <w:szCs w:val="28"/>
        </w:rPr>
      </w:pPr>
      <w:r w:rsidRPr="001D448A">
        <w:rPr>
          <w:rFonts w:ascii="Times New Roman" w:hAnsi="Times New Roman"/>
          <w:sz w:val="28"/>
          <w:szCs w:val="28"/>
        </w:rPr>
        <w:lastRenderedPageBreak/>
        <w:t>- предоставление (</w:t>
      </w:r>
      <w:r>
        <w:rPr>
          <w:rFonts w:ascii="Times New Roman" w:hAnsi="Times New Roman"/>
          <w:sz w:val="28"/>
          <w:szCs w:val="28"/>
        </w:rPr>
        <w:t>аренда) компьютера;</w:t>
      </w:r>
    </w:p>
    <w:p w:rsidR="001D448A" w:rsidRDefault="001D448A"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доступ в Интернет;</w:t>
      </w:r>
    </w:p>
    <w:p w:rsidR="001D448A" w:rsidRDefault="001D448A"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набор текста;</w:t>
      </w:r>
    </w:p>
    <w:p w:rsidR="001D448A" w:rsidRDefault="001D448A"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распечатка текста на принтере;</w:t>
      </w:r>
    </w:p>
    <w:p w:rsidR="001D448A" w:rsidRDefault="001D448A"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ксерокопирование;</w:t>
      </w:r>
    </w:p>
    <w:p w:rsidR="001D448A" w:rsidRDefault="001D448A"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отправка документов по электронной почте;</w:t>
      </w:r>
    </w:p>
    <w:p w:rsidR="001D448A" w:rsidRDefault="001D448A"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D14080">
        <w:rPr>
          <w:rFonts w:ascii="Times New Roman" w:hAnsi="Times New Roman"/>
          <w:sz w:val="28"/>
          <w:szCs w:val="28"/>
        </w:rPr>
        <w:t>ламинирование</w:t>
      </w:r>
      <w:r>
        <w:rPr>
          <w:rFonts w:ascii="Times New Roman" w:hAnsi="Times New Roman"/>
          <w:sz w:val="28"/>
          <w:szCs w:val="28"/>
        </w:rPr>
        <w:t xml:space="preserve"> </w:t>
      </w:r>
      <w:r w:rsidR="00D14080">
        <w:rPr>
          <w:rFonts w:ascii="Times New Roman" w:hAnsi="Times New Roman"/>
          <w:sz w:val="28"/>
          <w:szCs w:val="28"/>
        </w:rPr>
        <w:t>документов и фотографий;</w:t>
      </w:r>
    </w:p>
    <w:p w:rsidR="00D14080" w:rsidRDefault="00D14080"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проведение массовых мероприятий по заявке.</w:t>
      </w:r>
    </w:p>
    <w:p w:rsidR="009F4941" w:rsidRDefault="009F4941" w:rsidP="009F4941">
      <w:pPr>
        <w:pStyle w:val="af2"/>
        <w:tabs>
          <w:tab w:val="left" w:pos="0"/>
        </w:tabs>
        <w:spacing w:after="0" w:line="240" w:lineRule="auto"/>
        <w:ind w:left="0" w:firstLine="567"/>
        <w:jc w:val="center"/>
        <w:rPr>
          <w:rFonts w:ascii="Times New Roman" w:hAnsi="Times New Roman"/>
          <w:sz w:val="28"/>
          <w:szCs w:val="28"/>
        </w:rPr>
      </w:pPr>
      <w:r>
        <w:rPr>
          <w:rFonts w:ascii="Times New Roman" w:hAnsi="Times New Roman"/>
          <w:sz w:val="28"/>
          <w:szCs w:val="28"/>
        </w:rPr>
        <w:t>Динамика платных услуг (в рублях)</w:t>
      </w:r>
    </w:p>
    <w:tbl>
      <w:tblPr>
        <w:tblStyle w:val="af7"/>
        <w:tblW w:w="4995" w:type="pct"/>
        <w:tblLook w:val="04A0"/>
      </w:tblPr>
      <w:tblGrid>
        <w:gridCol w:w="3236"/>
        <w:gridCol w:w="3235"/>
        <w:gridCol w:w="3233"/>
      </w:tblGrid>
      <w:tr w:rsidR="00C17C63" w:rsidTr="00892295">
        <w:tc>
          <w:tcPr>
            <w:tcW w:w="1667" w:type="pct"/>
          </w:tcPr>
          <w:p w:rsidR="00C17C63" w:rsidRDefault="00C17C63" w:rsidP="009F4941">
            <w:pPr>
              <w:pStyle w:val="af2"/>
              <w:tabs>
                <w:tab w:val="left" w:pos="0"/>
              </w:tabs>
              <w:spacing w:after="0" w:line="240" w:lineRule="auto"/>
              <w:ind w:left="0"/>
              <w:jc w:val="center"/>
              <w:rPr>
                <w:rFonts w:ascii="Times New Roman" w:hAnsi="Times New Roman"/>
                <w:sz w:val="28"/>
                <w:szCs w:val="28"/>
              </w:rPr>
            </w:pPr>
            <w:r>
              <w:rPr>
                <w:rFonts w:ascii="Times New Roman" w:hAnsi="Times New Roman"/>
                <w:sz w:val="28"/>
                <w:szCs w:val="28"/>
              </w:rPr>
              <w:t>2020</w:t>
            </w:r>
          </w:p>
        </w:tc>
        <w:tc>
          <w:tcPr>
            <w:tcW w:w="1667" w:type="pct"/>
          </w:tcPr>
          <w:p w:rsidR="00C17C63" w:rsidRDefault="00C17C63" w:rsidP="009F4941">
            <w:pPr>
              <w:pStyle w:val="af2"/>
              <w:tabs>
                <w:tab w:val="left" w:pos="0"/>
              </w:tabs>
              <w:spacing w:after="0" w:line="240" w:lineRule="auto"/>
              <w:ind w:left="0"/>
              <w:jc w:val="center"/>
              <w:rPr>
                <w:rFonts w:ascii="Times New Roman" w:hAnsi="Times New Roman"/>
                <w:sz w:val="28"/>
                <w:szCs w:val="28"/>
              </w:rPr>
            </w:pPr>
            <w:r>
              <w:rPr>
                <w:rFonts w:ascii="Times New Roman" w:hAnsi="Times New Roman"/>
                <w:sz w:val="28"/>
                <w:szCs w:val="28"/>
              </w:rPr>
              <w:t>2021</w:t>
            </w:r>
          </w:p>
        </w:tc>
        <w:tc>
          <w:tcPr>
            <w:tcW w:w="1666" w:type="pct"/>
          </w:tcPr>
          <w:p w:rsidR="00C17C63" w:rsidRDefault="00C17C63" w:rsidP="009F4941">
            <w:pPr>
              <w:pStyle w:val="af2"/>
              <w:tabs>
                <w:tab w:val="left" w:pos="0"/>
              </w:tabs>
              <w:spacing w:after="0" w:line="240" w:lineRule="auto"/>
              <w:ind w:left="0"/>
              <w:jc w:val="center"/>
              <w:rPr>
                <w:rFonts w:ascii="Times New Roman" w:hAnsi="Times New Roman"/>
                <w:sz w:val="28"/>
                <w:szCs w:val="28"/>
              </w:rPr>
            </w:pPr>
            <w:r>
              <w:rPr>
                <w:rFonts w:ascii="Times New Roman" w:hAnsi="Times New Roman"/>
                <w:sz w:val="28"/>
                <w:szCs w:val="28"/>
              </w:rPr>
              <w:t>2022</w:t>
            </w:r>
          </w:p>
        </w:tc>
      </w:tr>
      <w:tr w:rsidR="00C17C63" w:rsidTr="00892295">
        <w:tc>
          <w:tcPr>
            <w:tcW w:w="1667" w:type="pct"/>
          </w:tcPr>
          <w:p w:rsidR="00C17C63" w:rsidRDefault="00C17C63" w:rsidP="009F4941">
            <w:pPr>
              <w:pStyle w:val="af2"/>
              <w:tabs>
                <w:tab w:val="left" w:pos="0"/>
              </w:tabs>
              <w:spacing w:after="0" w:line="240" w:lineRule="auto"/>
              <w:ind w:left="0"/>
              <w:jc w:val="center"/>
              <w:rPr>
                <w:rFonts w:ascii="Times New Roman" w:hAnsi="Times New Roman"/>
                <w:sz w:val="28"/>
                <w:szCs w:val="28"/>
              </w:rPr>
            </w:pPr>
            <w:r>
              <w:rPr>
                <w:rFonts w:ascii="Times New Roman" w:hAnsi="Times New Roman"/>
                <w:sz w:val="28"/>
                <w:szCs w:val="28"/>
              </w:rPr>
              <w:t>18700</w:t>
            </w:r>
          </w:p>
        </w:tc>
        <w:tc>
          <w:tcPr>
            <w:tcW w:w="1667" w:type="pct"/>
          </w:tcPr>
          <w:p w:rsidR="00C17C63" w:rsidRDefault="00C17C63" w:rsidP="009F4941">
            <w:pPr>
              <w:pStyle w:val="af2"/>
              <w:tabs>
                <w:tab w:val="left" w:pos="0"/>
              </w:tabs>
              <w:spacing w:after="0" w:line="240" w:lineRule="auto"/>
              <w:ind w:left="0"/>
              <w:jc w:val="center"/>
              <w:rPr>
                <w:rFonts w:ascii="Times New Roman" w:hAnsi="Times New Roman"/>
                <w:sz w:val="28"/>
                <w:szCs w:val="28"/>
              </w:rPr>
            </w:pPr>
            <w:r>
              <w:rPr>
                <w:rFonts w:ascii="Times New Roman" w:hAnsi="Times New Roman"/>
                <w:sz w:val="28"/>
                <w:szCs w:val="28"/>
              </w:rPr>
              <w:t>5500</w:t>
            </w:r>
          </w:p>
        </w:tc>
        <w:tc>
          <w:tcPr>
            <w:tcW w:w="1666" w:type="pct"/>
          </w:tcPr>
          <w:p w:rsidR="00C17C63" w:rsidRDefault="00C17C63" w:rsidP="009F4941">
            <w:pPr>
              <w:pStyle w:val="af2"/>
              <w:tabs>
                <w:tab w:val="left" w:pos="0"/>
              </w:tabs>
              <w:spacing w:after="0" w:line="240" w:lineRule="auto"/>
              <w:ind w:left="0"/>
              <w:jc w:val="center"/>
              <w:rPr>
                <w:rFonts w:ascii="Times New Roman" w:hAnsi="Times New Roman"/>
                <w:sz w:val="28"/>
                <w:szCs w:val="28"/>
              </w:rPr>
            </w:pPr>
            <w:r>
              <w:rPr>
                <w:rFonts w:ascii="Times New Roman" w:hAnsi="Times New Roman"/>
                <w:sz w:val="28"/>
                <w:szCs w:val="28"/>
              </w:rPr>
              <w:t>0</w:t>
            </w:r>
          </w:p>
        </w:tc>
      </w:tr>
    </w:tbl>
    <w:p w:rsidR="00C17C63" w:rsidRDefault="00D14080"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В течении последних лет основной доход от внебюджетной деятельности составили услуги по ксерокопированию.</w:t>
      </w:r>
      <w:r w:rsidR="00C17C63">
        <w:rPr>
          <w:rFonts w:ascii="Times New Roman" w:hAnsi="Times New Roman"/>
          <w:sz w:val="28"/>
          <w:szCs w:val="28"/>
        </w:rPr>
        <w:t xml:space="preserve"> В 2021 году в связи с серьезной поломкой ксерокса данный вид услуг оказывался толь в первом квартале, что отразилось на показателях.</w:t>
      </w:r>
    </w:p>
    <w:p w:rsidR="009F4941" w:rsidRDefault="00D14080"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В 2022 году от внебюджетной деятельности было получено 14 700 рублей, но в связи с тем, что в банковской системе произошел сбой деньги ушли на другой счет. Велась работа по их возвращению. Казначейство Забайкальского края выявило их на «не неопределенных счетах». Но их возвращение на счета библиотеки будет осуществлено в 2023 году. Поэтому не смотря на то, что платные услуги в прошедшем году осуществлялись и от них был получен доход в отчетных документах в графах, где указывается сумма стоит «0».</w:t>
      </w:r>
    </w:p>
    <w:p w:rsidR="00C17C63" w:rsidRDefault="00C17C63"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Анализируя динамику платных услуг за три года отмечаем постепенное понижение показателя по вышеизложенным причинам. </w:t>
      </w:r>
    </w:p>
    <w:p w:rsidR="00D14080" w:rsidRPr="001D448A" w:rsidRDefault="00C17C63"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Благотворительные и спонсорские деньги в 2022 году не поступали.</w:t>
      </w:r>
      <w:r w:rsidR="009F4941">
        <w:rPr>
          <w:rFonts w:ascii="Times New Roman" w:hAnsi="Times New Roman"/>
          <w:sz w:val="28"/>
          <w:szCs w:val="28"/>
        </w:rPr>
        <w:t xml:space="preserve"> </w:t>
      </w:r>
      <w:r w:rsidR="00D14080">
        <w:rPr>
          <w:rFonts w:ascii="Times New Roman" w:hAnsi="Times New Roman"/>
          <w:sz w:val="28"/>
          <w:szCs w:val="28"/>
        </w:rPr>
        <w:t xml:space="preserve"> </w:t>
      </w:r>
    </w:p>
    <w:p w:rsidR="003A3708" w:rsidRDefault="00EE3046" w:rsidP="00EE3046">
      <w:pPr>
        <w:pStyle w:val="af2"/>
        <w:tabs>
          <w:tab w:val="left" w:pos="0"/>
        </w:tabs>
        <w:spacing w:after="0" w:line="240" w:lineRule="auto"/>
        <w:ind w:left="0" w:firstLine="567"/>
        <w:jc w:val="both"/>
        <w:rPr>
          <w:rFonts w:ascii="Times New Roman" w:hAnsi="Times New Roman"/>
          <w:sz w:val="28"/>
          <w:szCs w:val="28"/>
        </w:rPr>
      </w:pPr>
      <w:r w:rsidRPr="00FF7841">
        <w:rPr>
          <w:rFonts w:ascii="Times New Roman" w:hAnsi="Times New Roman"/>
          <w:sz w:val="28"/>
          <w:szCs w:val="28"/>
        </w:rPr>
        <w:t>3.10.</w:t>
      </w:r>
      <w:r w:rsidR="00FF7841">
        <w:rPr>
          <w:rFonts w:ascii="Times New Roman" w:hAnsi="Times New Roman"/>
          <w:sz w:val="28"/>
          <w:szCs w:val="28"/>
        </w:rPr>
        <w:t xml:space="preserve"> </w:t>
      </w:r>
      <w:r w:rsidR="003A3708" w:rsidRPr="003B6CAF">
        <w:rPr>
          <w:rFonts w:ascii="Times New Roman" w:hAnsi="Times New Roman"/>
          <w:sz w:val="28"/>
          <w:szCs w:val="28"/>
        </w:rPr>
        <w:t>Анализируя</w:t>
      </w:r>
      <w:r w:rsidR="003A3708">
        <w:rPr>
          <w:rFonts w:ascii="Times New Roman" w:hAnsi="Times New Roman"/>
          <w:sz w:val="28"/>
          <w:szCs w:val="28"/>
        </w:rPr>
        <w:t xml:space="preserve"> показатели работы в данном направлении с положительной стороны отмечаем, что в динамике за 3 года прослеживается увеличение всех показателей: число читателей, число посещение и количество книговыдачи.</w:t>
      </w:r>
    </w:p>
    <w:p w:rsidR="00FF7841" w:rsidRDefault="00FF7841"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Так же наблюдаются положительные тенденции в увеличении процента охвата населения за период с 2020 года по 2022 год на 7,7%.</w:t>
      </w:r>
    </w:p>
    <w:p w:rsidR="00FF7841" w:rsidRDefault="00FF7841"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Наблюдается развитие внестационарного обслуживания – открыты 2 новые передвижки.</w:t>
      </w:r>
    </w:p>
    <w:p w:rsidR="00FF7841" w:rsidRDefault="00FF7841" w:rsidP="00EE3046">
      <w:pPr>
        <w:pStyle w:val="af2"/>
        <w:tabs>
          <w:tab w:val="left" w:pos="0"/>
        </w:tabs>
        <w:spacing w:after="0" w:line="240" w:lineRule="auto"/>
        <w:ind w:left="0" w:firstLine="567"/>
        <w:jc w:val="both"/>
        <w:rPr>
          <w:rFonts w:ascii="Times New Roman" w:hAnsi="Times New Roman"/>
          <w:color w:val="FF0000"/>
          <w:sz w:val="28"/>
          <w:szCs w:val="28"/>
        </w:rPr>
      </w:pPr>
      <w:r>
        <w:rPr>
          <w:rFonts w:ascii="Times New Roman" w:hAnsi="Times New Roman"/>
          <w:sz w:val="28"/>
          <w:szCs w:val="28"/>
        </w:rPr>
        <w:t>Показатели «Дорожной карты» перевыполнены: число посещений на 4,5 %, число обращений к цифровым ресурсам на 1,8 %.</w:t>
      </w:r>
    </w:p>
    <w:p w:rsidR="00B23D34" w:rsidRPr="00B23D34" w:rsidRDefault="00B23D34" w:rsidP="00EE3046">
      <w:pPr>
        <w:pStyle w:val="af2"/>
        <w:tabs>
          <w:tab w:val="left" w:pos="0"/>
        </w:tabs>
        <w:spacing w:after="0" w:line="240" w:lineRule="auto"/>
        <w:ind w:left="0" w:firstLine="567"/>
        <w:jc w:val="both"/>
        <w:rPr>
          <w:rFonts w:ascii="Times New Roman" w:hAnsi="Times New Roman"/>
          <w:sz w:val="28"/>
          <w:szCs w:val="28"/>
        </w:rPr>
      </w:pPr>
      <w:r w:rsidRPr="00B23D34">
        <w:rPr>
          <w:rFonts w:ascii="Times New Roman" w:hAnsi="Times New Roman"/>
          <w:sz w:val="28"/>
          <w:szCs w:val="28"/>
        </w:rPr>
        <w:t>Для удовлетворения потребностей читателей необходимо обновление фонда отраслевой литературы, приобретение электронных изданий.</w:t>
      </w:r>
    </w:p>
    <w:p w:rsidR="000219DD" w:rsidRDefault="000219DD" w:rsidP="00EE3046">
      <w:pPr>
        <w:pStyle w:val="af2"/>
        <w:tabs>
          <w:tab w:val="left" w:pos="0"/>
        </w:tabs>
        <w:spacing w:after="0" w:line="240" w:lineRule="auto"/>
        <w:ind w:left="0" w:firstLine="567"/>
        <w:jc w:val="center"/>
        <w:rPr>
          <w:rFonts w:ascii="Times New Roman" w:hAnsi="Times New Roman"/>
          <w:b/>
          <w:sz w:val="28"/>
          <w:szCs w:val="28"/>
        </w:rPr>
      </w:pPr>
    </w:p>
    <w:p w:rsidR="00EE3046" w:rsidRPr="008C178F" w:rsidRDefault="00EE3046" w:rsidP="00EE3046">
      <w:pPr>
        <w:pStyle w:val="af2"/>
        <w:tabs>
          <w:tab w:val="left" w:pos="0"/>
        </w:tabs>
        <w:spacing w:after="0" w:line="240" w:lineRule="auto"/>
        <w:ind w:left="0" w:firstLine="567"/>
        <w:jc w:val="center"/>
        <w:rPr>
          <w:rFonts w:ascii="Times New Roman" w:hAnsi="Times New Roman"/>
          <w:b/>
          <w:sz w:val="28"/>
          <w:szCs w:val="28"/>
        </w:rPr>
      </w:pPr>
      <w:r w:rsidRPr="008C178F">
        <w:rPr>
          <w:rFonts w:ascii="Times New Roman" w:hAnsi="Times New Roman"/>
          <w:b/>
          <w:sz w:val="28"/>
          <w:szCs w:val="28"/>
        </w:rPr>
        <w:t xml:space="preserve">4. Библиотечные фонды </w:t>
      </w:r>
    </w:p>
    <w:p w:rsidR="00EE3046" w:rsidRPr="008C178F" w:rsidRDefault="00EE3046" w:rsidP="00EE3046">
      <w:pPr>
        <w:pStyle w:val="af2"/>
        <w:tabs>
          <w:tab w:val="left" w:pos="0"/>
        </w:tabs>
        <w:spacing w:after="0" w:line="240" w:lineRule="auto"/>
        <w:ind w:left="0" w:firstLine="567"/>
        <w:jc w:val="both"/>
        <w:rPr>
          <w:rFonts w:ascii="Times New Roman" w:hAnsi="Times New Roman"/>
          <w:sz w:val="28"/>
          <w:szCs w:val="28"/>
        </w:rPr>
      </w:pPr>
      <w:r w:rsidRPr="008C178F">
        <w:rPr>
          <w:rFonts w:ascii="Times New Roman" w:hAnsi="Times New Roman"/>
          <w:sz w:val="28"/>
          <w:szCs w:val="28"/>
        </w:rPr>
        <w:t>4.1. Анализ статистических показателей, отражающих формирование и использование библиотечных фондов, в т.</w:t>
      </w:r>
      <w:r w:rsidR="00F22A25">
        <w:rPr>
          <w:rFonts w:ascii="Times New Roman" w:hAnsi="Times New Roman"/>
          <w:sz w:val="28"/>
          <w:szCs w:val="28"/>
        </w:rPr>
        <w:t xml:space="preserve"> </w:t>
      </w:r>
      <w:r w:rsidRPr="008C178F">
        <w:rPr>
          <w:rFonts w:ascii="Times New Roman" w:hAnsi="Times New Roman"/>
          <w:sz w:val="28"/>
          <w:szCs w:val="28"/>
        </w:rPr>
        <w:t xml:space="preserve">ч. электронных изданий (на основе данных по 6-НК). </w:t>
      </w:r>
    </w:p>
    <w:tbl>
      <w:tblPr>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1701"/>
        <w:gridCol w:w="709"/>
        <w:gridCol w:w="709"/>
        <w:gridCol w:w="850"/>
        <w:gridCol w:w="709"/>
        <w:gridCol w:w="709"/>
        <w:gridCol w:w="709"/>
        <w:gridCol w:w="708"/>
        <w:gridCol w:w="709"/>
        <w:gridCol w:w="709"/>
        <w:gridCol w:w="709"/>
        <w:gridCol w:w="570"/>
        <w:gridCol w:w="564"/>
      </w:tblGrid>
      <w:tr w:rsidR="00EE3046" w:rsidRPr="00137A0B" w:rsidTr="00E458BD">
        <w:tc>
          <w:tcPr>
            <w:tcW w:w="426" w:type="dxa"/>
            <w:vMerge w:val="restart"/>
            <w:tcBorders>
              <w:top w:val="single" w:sz="4" w:space="0" w:color="000000"/>
              <w:left w:val="single" w:sz="4" w:space="0" w:color="000000"/>
              <w:bottom w:val="single" w:sz="4" w:space="0" w:color="000000"/>
              <w:right w:val="single" w:sz="4" w:space="0" w:color="000000"/>
            </w:tcBorders>
            <w:hideMark/>
          </w:tcPr>
          <w:p w:rsidR="00EE3046" w:rsidRPr="008C178F" w:rsidRDefault="00EE3046">
            <w:pPr>
              <w:pStyle w:val="af2"/>
              <w:tabs>
                <w:tab w:val="left" w:pos="0"/>
              </w:tabs>
              <w:spacing w:after="0" w:line="240" w:lineRule="auto"/>
              <w:ind w:left="0"/>
              <w:jc w:val="center"/>
              <w:rPr>
                <w:rFonts w:ascii="Times New Roman" w:hAnsi="Times New Roman"/>
                <w:sz w:val="24"/>
                <w:szCs w:val="24"/>
              </w:rPr>
            </w:pPr>
            <w:r w:rsidRPr="008C178F">
              <w:rPr>
                <w:rFonts w:ascii="Times New Roman" w:hAnsi="Times New Roman"/>
                <w:sz w:val="24"/>
                <w:szCs w:val="24"/>
              </w:rPr>
              <w:lastRenderedPageBreak/>
              <w:t>№ п/п</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EE3046" w:rsidRPr="00D32E42" w:rsidRDefault="00EE3046">
            <w:pPr>
              <w:pStyle w:val="af2"/>
              <w:tabs>
                <w:tab w:val="left" w:pos="0"/>
              </w:tabs>
              <w:spacing w:after="0" w:line="240" w:lineRule="auto"/>
              <w:ind w:left="0"/>
              <w:jc w:val="center"/>
              <w:rPr>
                <w:rFonts w:ascii="Times New Roman" w:hAnsi="Times New Roman"/>
                <w:sz w:val="20"/>
                <w:szCs w:val="20"/>
              </w:rPr>
            </w:pPr>
            <w:r w:rsidRPr="00D32E42">
              <w:rPr>
                <w:rFonts w:ascii="Times New Roman" w:hAnsi="Times New Roman"/>
                <w:sz w:val="20"/>
                <w:szCs w:val="20"/>
              </w:rPr>
              <w:t>Библиотека</w:t>
            </w:r>
          </w:p>
        </w:tc>
        <w:tc>
          <w:tcPr>
            <w:tcW w:w="2268" w:type="dxa"/>
            <w:gridSpan w:val="3"/>
            <w:tcBorders>
              <w:top w:val="single" w:sz="4" w:space="0" w:color="000000"/>
              <w:left w:val="single" w:sz="4" w:space="0" w:color="000000"/>
              <w:bottom w:val="single" w:sz="4" w:space="0" w:color="000000"/>
              <w:right w:val="single" w:sz="4" w:space="0" w:color="000000"/>
            </w:tcBorders>
          </w:tcPr>
          <w:p w:rsidR="00EE3046" w:rsidRPr="00D32E42" w:rsidRDefault="00EE3046">
            <w:pPr>
              <w:pStyle w:val="af2"/>
              <w:tabs>
                <w:tab w:val="left" w:pos="0"/>
              </w:tabs>
              <w:spacing w:after="0" w:line="240" w:lineRule="auto"/>
              <w:ind w:left="0"/>
              <w:jc w:val="center"/>
              <w:rPr>
                <w:rFonts w:ascii="Times New Roman" w:hAnsi="Times New Roman"/>
                <w:sz w:val="20"/>
                <w:szCs w:val="20"/>
              </w:rPr>
            </w:pPr>
            <w:r w:rsidRPr="00D32E42">
              <w:rPr>
                <w:rFonts w:ascii="Times New Roman" w:hAnsi="Times New Roman"/>
                <w:sz w:val="20"/>
                <w:szCs w:val="20"/>
              </w:rPr>
              <w:t>Объем документного фонда (экз.)</w:t>
            </w:r>
          </w:p>
          <w:p w:rsidR="00EE3046" w:rsidRPr="00D32E42" w:rsidRDefault="00EE3046">
            <w:pPr>
              <w:pStyle w:val="af2"/>
              <w:tabs>
                <w:tab w:val="left" w:pos="0"/>
              </w:tabs>
              <w:spacing w:after="0" w:line="240" w:lineRule="auto"/>
              <w:ind w:left="0"/>
              <w:jc w:val="center"/>
              <w:rPr>
                <w:rFonts w:ascii="Times New Roman" w:hAnsi="Times New Roman"/>
                <w:sz w:val="20"/>
                <w:szCs w:val="20"/>
              </w:rPr>
            </w:pPr>
          </w:p>
        </w:tc>
        <w:tc>
          <w:tcPr>
            <w:tcW w:w="2127" w:type="dxa"/>
            <w:gridSpan w:val="3"/>
            <w:tcBorders>
              <w:top w:val="single" w:sz="4" w:space="0" w:color="000000"/>
              <w:left w:val="single" w:sz="4" w:space="0" w:color="000000"/>
              <w:bottom w:val="single" w:sz="4" w:space="0" w:color="000000"/>
              <w:right w:val="single" w:sz="4" w:space="0" w:color="000000"/>
            </w:tcBorders>
            <w:hideMark/>
          </w:tcPr>
          <w:p w:rsidR="00EE3046" w:rsidRPr="00D32E42" w:rsidRDefault="00EE3046">
            <w:pPr>
              <w:pStyle w:val="af2"/>
              <w:tabs>
                <w:tab w:val="left" w:pos="0"/>
              </w:tabs>
              <w:spacing w:after="0" w:line="240" w:lineRule="auto"/>
              <w:ind w:left="0"/>
              <w:jc w:val="center"/>
              <w:rPr>
                <w:rFonts w:ascii="Times New Roman" w:hAnsi="Times New Roman"/>
                <w:sz w:val="20"/>
                <w:szCs w:val="20"/>
              </w:rPr>
            </w:pPr>
            <w:r w:rsidRPr="00D32E42">
              <w:rPr>
                <w:rFonts w:ascii="Times New Roman" w:hAnsi="Times New Roman"/>
                <w:sz w:val="20"/>
                <w:szCs w:val="20"/>
              </w:rPr>
              <w:t>В т.ч. объем фонда АВД</w:t>
            </w:r>
          </w:p>
        </w:tc>
        <w:tc>
          <w:tcPr>
            <w:tcW w:w="2126" w:type="dxa"/>
            <w:gridSpan w:val="3"/>
            <w:tcBorders>
              <w:top w:val="single" w:sz="4" w:space="0" w:color="000000"/>
              <w:left w:val="single" w:sz="4" w:space="0" w:color="000000"/>
              <w:bottom w:val="single" w:sz="4" w:space="0" w:color="000000"/>
              <w:right w:val="single" w:sz="4" w:space="0" w:color="000000"/>
            </w:tcBorders>
            <w:hideMark/>
          </w:tcPr>
          <w:p w:rsidR="00EE3046" w:rsidRPr="00D32E42" w:rsidRDefault="00EE3046">
            <w:pPr>
              <w:pStyle w:val="af2"/>
              <w:tabs>
                <w:tab w:val="left" w:pos="0"/>
              </w:tabs>
              <w:spacing w:after="0" w:line="240" w:lineRule="auto"/>
              <w:ind w:left="0"/>
              <w:jc w:val="center"/>
              <w:rPr>
                <w:rFonts w:ascii="Times New Roman" w:hAnsi="Times New Roman"/>
                <w:sz w:val="20"/>
                <w:szCs w:val="20"/>
              </w:rPr>
            </w:pPr>
            <w:r w:rsidRPr="00D32E42">
              <w:rPr>
                <w:rFonts w:ascii="Times New Roman" w:hAnsi="Times New Roman"/>
                <w:sz w:val="20"/>
                <w:szCs w:val="20"/>
              </w:rPr>
              <w:t>В т.ч. объем фонда ЭД</w:t>
            </w:r>
          </w:p>
        </w:tc>
        <w:tc>
          <w:tcPr>
            <w:tcW w:w="1843" w:type="dxa"/>
            <w:gridSpan w:val="3"/>
            <w:tcBorders>
              <w:top w:val="single" w:sz="4" w:space="0" w:color="000000"/>
              <w:left w:val="single" w:sz="4" w:space="0" w:color="000000"/>
              <w:bottom w:val="single" w:sz="4" w:space="0" w:color="000000"/>
              <w:right w:val="single" w:sz="4" w:space="0" w:color="000000"/>
            </w:tcBorders>
            <w:hideMark/>
          </w:tcPr>
          <w:p w:rsidR="00EE3046" w:rsidRPr="00D32E42" w:rsidRDefault="00EE3046">
            <w:pPr>
              <w:pStyle w:val="af2"/>
              <w:tabs>
                <w:tab w:val="left" w:pos="0"/>
              </w:tabs>
              <w:spacing w:after="0" w:line="240" w:lineRule="auto"/>
              <w:ind w:left="0"/>
              <w:jc w:val="center"/>
              <w:rPr>
                <w:rFonts w:ascii="Times New Roman" w:hAnsi="Times New Roman"/>
                <w:sz w:val="20"/>
                <w:szCs w:val="20"/>
              </w:rPr>
            </w:pPr>
            <w:r w:rsidRPr="00D32E42">
              <w:rPr>
                <w:rFonts w:ascii="Times New Roman" w:hAnsi="Times New Roman"/>
                <w:sz w:val="20"/>
                <w:szCs w:val="20"/>
              </w:rPr>
              <w:t>В т.ч. объем фонда редкой и ценной книги</w:t>
            </w:r>
          </w:p>
        </w:tc>
      </w:tr>
      <w:tr w:rsidR="00D32E42" w:rsidRPr="00137A0B" w:rsidTr="00E458BD">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EE3046" w:rsidRPr="008C178F" w:rsidRDefault="00EE3046">
            <w:pPr>
              <w:spacing w:after="0"/>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E3046" w:rsidRPr="00D32E42" w:rsidRDefault="00EE3046">
            <w:pPr>
              <w:spacing w:after="0"/>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auto"/>
            </w:tcBorders>
            <w:hideMark/>
          </w:tcPr>
          <w:p w:rsidR="00EE3046" w:rsidRPr="00D32E42" w:rsidRDefault="00EE3046">
            <w:pPr>
              <w:pStyle w:val="af2"/>
              <w:tabs>
                <w:tab w:val="left" w:pos="0"/>
              </w:tabs>
              <w:spacing w:after="0" w:line="240" w:lineRule="auto"/>
              <w:ind w:left="0"/>
              <w:jc w:val="both"/>
              <w:rPr>
                <w:rFonts w:ascii="Times New Roman" w:hAnsi="Times New Roman"/>
                <w:sz w:val="20"/>
                <w:szCs w:val="20"/>
              </w:rPr>
            </w:pPr>
            <w:r w:rsidRPr="00D32E42">
              <w:rPr>
                <w:rFonts w:ascii="Times New Roman" w:hAnsi="Times New Roman"/>
                <w:sz w:val="20"/>
                <w:szCs w:val="20"/>
              </w:rPr>
              <w:t>2020</w:t>
            </w:r>
          </w:p>
        </w:tc>
        <w:tc>
          <w:tcPr>
            <w:tcW w:w="709" w:type="dxa"/>
            <w:tcBorders>
              <w:top w:val="single" w:sz="4" w:space="0" w:color="000000"/>
              <w:left w:val="single" w:sz="4" w:space="0" w:color="auto"/>
              <w:bottom w:val="single" w:sz="4" w:space="0" w:color="000000"/>
              <w:right w:val="single" w:sz="4" w:space="0" w:color="auto"/>
            </w:tcBorders>
            <w:hideMark/>
          </w:tcPr>
          <w:p w:rsidR="00EE3046" w:rsidRPr="00D32E42" w:rsidRDefault="00EE3046">
            <w:pPr>
              <w:pStyle w:val="af2"/>
              <w:tabs>
                <w:tab w:val="left" w:pos="0"/>
              </w:tabs>
              <w:spacing w:after="0" w:line="240" w:lineRule="auto"/>
              <w:ind w:left="0"/>
              <w:jc w:val="both"/>
              <w:rPr>
                <w:rFonts w:ascii="Times New Roman" w:hAnsi="Times New Roman"/>
                <w:sz w:val="20"/>
                <w:szCs w:val="20"/>
              </w:rPr>
            </w:pPr>
            <w:r w:rsidRPr="00D32E42">
              <w:rPr>
                <w:rFonts w:ascii="Times New Roman" w:hAnsi="Times New Roman"/>
                <w:sz w:val="20"/>
                <w:szCs w:val="20"/>
              </w:rPr>
              <w:t>2021</w:t>
            </w:r>
          </w:p>
        </w:tc>
        <w:tc>
          <w:tcPr>
            <w:tcW w:w="850" w:type="dxa"/>
            <w:tcBorders>
              <w:top w:val="single" w:sz="4" w:space="0" w:color="000000"/>
              <w:left w:val="single" w:sz="4" w:space="0" w:color="auto"/>
              <w:bottom w:val="single" w:sz="4" w:space="0" w:color="000000"/>
              <w:right w:val="single" w:sz="4" w:space="0" w:color="000000"/>
            </w:tcBorders>
            <w:hideMark/>
          </w:tcPr>
          <w:p w:rsidR="00EE3046" w:rsidRPr="00D32E42" w:rsidRDefault="00EE3046">
            <w:pPr>
              <w:pStyle w:val="af2"/>
              <w:tabs>
                <w:tab w:val="left" w:pos="0"/>
              </w:tabs>
              <w:spacing w:after="0" w:line="240" w:lineRule="auto"/>
              <w:ind w:left="0"/>
              <w:jc w:val="both"/>
              <w:rPr>
                <w:rFonts w:ascii="Times New Roman" w:hAnsi="Times New Roman"/>
                <w:sz w:val="20"/>
                <w:szCs w:val="20"/>
              </w:rPr>
            </w:pPr>
            <w:r w:rsidRPr="00D32E42">
              <w:rPr>
                <w:rFonts w:ascii="Times New Roman" w:hAnsi="Times New Roman"/>
                <w:sz w:val="20"/>
                <w:szCs w:val="20"/>
              </w:rPr>
              <w:t>2022</w:t>
            </w:r>
          </w:p>
        </w:tc>
        <w:tc>
          <w:tcPr>
            <w:tcW w:w="709" w:type="dxa"/>
            <w:tcBorders>
              <w:top w:val="single" w:sz="4" w:space="0" w:color="000000"/>
              <w:left w:val="single" w:sz="4" w:space="0" w:color="000000"/>
              <w:bottom w:val="single" w:sz="4" w:space="0" w:color="000000"/>
              <w:right w:val="single" w:sz="4" w:space="0" w:color="auto"/>
            </w:tcBorders>
            <w:hideMark/>
          </w:tcPr>
          <w:p w:rsidR="00EE3046" w:rsidRPr="00D32E42" w:rsidRDefault="00EE3046">
            <w:pPr>
              <w:pStyle w:val="af2"/>
              <w:tabs>
                <w:tab w:val="left" w:pos="0"/>
              </w:tabs>
              <w:spacing w:after="0" w:line="240" w:lineRule="auto"/>
              <w:ind w:left="0"/>
              <w:jc w:val="both"/>
              <w:rPr>
                <w:rFonts w:ascii="Times New Roman" w:hAnsi="Times New Roman"/>
                <w:sz w:val="20"/>
                <w:szCs w:val="20"/>
              </w:rPr>
            </w:pPr>
            <w:r w:rsidRPr="00D32E42">
              <w:rPr>
                <w:rFonts w:ascii="Times New Roman" w:hAnsi="Times New Roman"/>
                <w:sz w:val="20"/>
                <w:szCs w:val="20"/>
              </w:rPr>
              <w:t>2020</w:t>
            </w:r>
          </w:p>
        </w:tc>
        <w:tc>
          <w:tcPr>
            <w:tcW w:w="709" w:type="dxa"/>
            <w:tcBorders>
              <w:top w:val="single" w:sz="4" w:space="0" w:color="000000"/>
              <w:left w:val="single" w:sz="4" w:space="0" w:color="auto"/>
              <w:bottom w:val="single" w:sz="4" w:space="0" w:color="000000"/>
              <w:right w:val="single" w:sz="4" w:space="0" w:color="auto"/>
            </w:tcBorders>
            <w:hideMark/>
          </w:tcPr>
          <w:p w:rsidR="00EE3046" w:rsidRPr="00D32E42" w:rsidRDefault="00EE3046">
            <w:pPr>
              <w:pStyle w:val="af2"/>
              <w:tabs>
                <w:tab w:val="left" w:pos="0"/>
              </w:tabs>
              <w:spacing w:after="0" w:line="240" w:lineRule="auto"/>
              <w:ind w:left="0"/>
              <w:jc w:val="both"/>
              <w:rPr>
                <w:rFonts w:ascii="Times New Roman" w:hAnsi="Times New Roman"/>
                <w:sz w:val="20"/>
                <w:szCs w:val="20"/>
              </w:rPr>
            </w:pPr>
            <w:r w:rsidRPr="00D32E42">
              <w:rPr>
                <w:rFonts w:ascii="Times New Roman" w:hAnsi="Times New Roman"/>
                <w:sz w:val="20"/>
                <w:szCs w:val="20"/>
              </w:rPr>
              <w:t>2021</w:t>
            </w:r>
          </w:p>
        </w:tc>
        <w:tc>
          <w:tcPr>
            <w:tcW w:w="709" w:type="dxa"/>
            <w:tcBorders>
              <w:top w:val="single" w:sz="4" w:space="0" w:color="000000"/>
              <w:left w:val="single" w:sz="4" w:space="0" w:color="auto"/>
              <w:bottom w:val="single" w:sz="4" w:space="0" w:color="000000"/>
              <w:right w:val="single" w:sz="4" w:space="0" w:color="000000"/>
            </w:tcBorders>
            <w:hideMark/>
          </w:tcPr>
          <w:p w:rsidR="00EE3046" w:rsidRPr="00D32E42" w:rsidRDefault="00EE3046">
            <w:pPr>
              <w:pStyle w:val="af2"/>
              <w:tabs>
                <w:tab w:val="left" w:pos="0"/>
              </w:tabs>
              <w:spacing w:after="0" w:line="240" w:lineRule="auto"/>
              <w:ind w:left="0"/>
              <w:jc w:val="both"/>
              <w:rPr>
                <w:rFonts w:ascii="Times New Roman" w:hAnsi="Times New Roman"/>
                <w:sz w:val="20"/>
                <w:szCs w:val="20"/>
              </w:rPr>
            </w:pPr>
            <w:r w:rsidRPr="00D32E42">
              <w:rPr>
                <w:rFonts w:ascii="Times New Roman" w:hAnsi="Times New Roman"/>
                <w:sz w:val="20"/>
                <w:szCs w:val="20"/>
              </w:rPr>
              <w:t>2022</w:t>
            </w:r>
          </w:p>
        </w:tc>
        <w:tc>
          <w:tcPr>
            <w:tcW w:w="708" w:type="dxa"/>
            <w:tcBorders>
              <w:top w:val="single" w:sz="4" w:space="0" w:color="000000"/>
              <w:left w:val="single" w:sz="4" w:space="0" w:color="000000"/>
              <w:bottom w:val="single" w:sz="4" w:space="0" w:color="000000"/>
              <w:right w:val="single" w:sz="4" w:space="0" w:color="auto"/>
            </w:tcBorders>
            <w:hideMark/>
          </w:tcPr>
          <w:p w:rsidR="00EE3046" w:rsidRPr="00D32E42" w:rsidRDefault="00EE3046">
            <w:pPr>
              <w:pStyle w:val="af2"/>
              <w:tabs>
                <w:tab w:val="left" w:pos="0"/>
              </w:tabs>
              <w:spacing w:after="0" w:line="240" w:lineRule="auto"/>
              <w:ind w:left="0"/>
              <w:jc w:val="both"/>
              <w:rPr>
                <w:rFonts w:ascii="Times New Roman" w:hAnsi="Times New Roman"/>
                <w:sz w:val="20"/>
                <w:szCs w:val="20"/>
              </w:rPr>
            </w:pPr>
            <w:r w:rsidRPr="00D32E42">
              <w:rPr>
                <w:rFonts w:ascii="Times New Roman" w:hAnsi="Times New Roman"/>
                <w:sz w:val="20"/>
                <w:szCs w:val="20"/>
              </w:rPr>
              <w:t>2020</w:t>
            </w:r>
          </w:p>
        </w:tc>
        <w:tc>
          <w:tcPr>
            <w:tcW w:w="709" w:type="dxa"/>
            <w:tcBorders>
              <w:top w:val="single" w:sz="4" w:space="0" w:color="000000"/>
              <w:left w:val="single" w:sz="4" w:space="0" w:color="auto"/>
              <w:bottom w:val="single" w:sz="4" w:space="0" w:color="000000"/>
              <w:right w:val="single" w:sz="4" w:space="0" w:color="auto"/>
            </w:tcBorders>
            <w:hideMark/>
          </w:tcPr>
          <w:p w:rsidR="00EE3046" w:rsidRPr="00D32E42" w:rsidRDefault="00EE3046">
            <w:pPr>
              <w:pStyle w:val="af2"/>
              <w:tabs>
                <w:tab w:val="left" w:pos="0"/>
              </w:tabs>
              <w:spacing w:after="0" w:line="240" w:lineRule="auto"/>
              <w:ind w:left="0"/>
              <w:jc w:val="both"/>
              <w:rPr>
                <w:rFonts w:ascii="Times New Roman" w:hAnsi="Times New Roman"/>
                <w:sz w:val="20"/>
                <w:szCs w:val="20"/>
              </w:rPr>
            </w:pPr>
            <w:r w:rsidRPr="00D32E42">
              <w:rPr>
                <w:rFonts w:ascii="Times New Roman" w:hAnsi="Times New Roman"/>
                <w:sz w:val="20"/>
                <w:szCs w:val="20"/>
              </w:rPr>
              <w:t>2021</w:t>
            </w:r>
          </w:p>
        </w:tc>
        <w:tc>
          <w:tcPr>
            <w:tcW w:w="709" w:type="dxa"/>
            <w:tcBorders>
              <w:top w:val="single" w:sz="4" w:space="0" w:color="000000"/>
              <w:left w:val="single" w:sz="4" w:space="0" w:color="auto"/>
              <w:bottom w:val="single" w:sz="4" w:space="0" w:color="000000"/>
              <w:right w:val="single" w:sz="4" w:space="0" w:color="000000"/>
            </w:tcBorders>
            <w:hideMark/>
          </w:tcPr>
          <w:p w:rsidR="00EE3046" w:rsidRPr="00D32E42" w:rsidRDefault="00EE3046">
            <w:pPr>
              <w:pStyle w:val="af2"/>
              <w:tabs>
                <w:tab w:val="left" w:pos="0"/>
              </w:tabs>
              <w:spacing w:after="0" w:line="240" w:lineRule="auto"/>
              <w:ind w:left="0"/>
              <w:jc w:val="both"/>
              <w:rPr>
                <w:rFonts w:ascii="Times New Roman" w:hAnsi="Times New Roman"/>
                <w:sz w:val="20"/>
                <w:szCs w:val="20"/>
              </w:rPr>
            </w:pPr>
            <w:r w:rsidRPr="00D32E42">
              <w:rPr>
                <w:rFonts w:ascii="Times New Roman" w:hAnsi="Times New Roman"/>
                <w:sz w:val="20"/>
                <w:szCs w:val="20"/>
              </w:rPr>
              <w:t>2022</w:t>
            </w:r>
          </w:p>
        </w:tc>
        <w:tc>
          <w:tcPr>
            <w:tcW w:w="709" w:type="dxa"/>
            <w:tcBorders>
              <w:top w:val="single" w:sz="4" w:space="0" w:color="000000"/>
              <w:left w:val="single" w:sz="4" w:space="0" w:color="000000"/>
              <w:bottom w:val="single" w:sz="4" w:space="0" w:color="000000"/>
              <w:right w:val="single" w:sz="4" w:space="0" w:color="000000"/>
            </w:tcBorders>
            <w:hideMark/>
          </w:tcPr>
          <w:p w:rsidR="00EE3046" w:rsidRPr="00D32E42" w:rsidRDefault="00EE3046">
            <w:pPr>
              <w:pStyle w:val="af2"/>
              <w:tabs>
                <w:tab w:val="left" w:pos="0"/>
              </w:tabs>
              <w:spacing w:after="0" w:line="240" w:lineRule="auto"/>
              <w:ind w:left="0"/>
              <w:jc w:val="both"/>
              <w:rPr>
                <w:rFonts w:ascii="Times New Roman" w:hAnsi="Times New Roman"/>
                <w:sz w:val="20"/>
                <w:szCs w:val="20"/>
              </w:rPr>
            </w:pPr>
            <w:r w:rsidRPr="00D32E42">
              <w:rPr>
                <w:rFonts w:ascii="Times New Roman" w:hAnsi="Times New Roman"/>
                <w:sz w:val="20"/>
                <w:szCs w:val="20"/>
              </w:rPr>
              <w:t>2020</w:t>
            </w:r>
          </w:p>
        </w:tc>
        <w:tc>
          <w:tcPr>
            <w:tcW w:w="570" w:type="dxa"/>
            <w:tcBorders>
              <w:top w:val="single" w:sz="4" w:space="0" w:color="000000"/>
              <w:left w:val="single" w:sz="4" w:space="0" w:color="000000"/>
              <w:bottom w:val="single" w:sz="4" w:space="0" w:color="000000"/>
              <w:right w:val="single" w:sz="4" w:space="0" w:color="000000"/>
            </w:tcBorders>
            <w:hideMark/>
          </w:tcPr>
          <w:p w:rsidR="00EE3046" w:rsidRPr="00D32E42" w:rsidRDefault="00EE3046">
            <w:pPr>
              <w:pStyle w:val="af2"/>
              <w:tabs>
                <w:tab w:val="left" w:pos="0"/>
              </w:tabs>
              <w:spacing w:after="0" w:line="240" w:lineRule="auto"/>
              <w:ind w:left="0"/>
              <w:jc w:val="both"/>
              <w:rPr>
                <w:rFonts w:ascii="Times New Roman" w:hAnsi="Times New Roman"/>
                <w:sz w:val="16"/>
                <w:szCs w:val="16"/>
              </w:rPr>
            </w:pPr>
            <w:r w:rsidRPr="00D32E42">
              <w:rPr>
                <w:rFonts w:ascii="Times New Roman" w:hAnsi="Times New Roman"/>
                <w:sz w:val="16"/>
                <w:szCs w:val="16"/>
              </w:rPr>
              <w:t>2021</w:t>
            </w:r>
          </w:p>
        </w:tc>
        <w:tc>
          <w:tcPr>
            <w:tcW w:w="564" w:type="dxa"/>
            <w:tcBorders>
              <w:top w:val="single" w:sz="4" w:space="0" w:color="000000"/>
              <w:left w:val="single" w:sz="4" w:space="0" w:color="000000"/>
              <w:bottom w:val="single" w:sz="4" w:space="0" w:color="000000"/>
              <w:right w:val="single" w:sz="4" w:space="0" w:color="000000"/>
            </w:tcBorders>
            <w:hideMark/>
          </w:tcPr>
          <w:p w:rsidR="00EE3046" w:rsidRPr="00D32E42" w:rsidRDefault="00EE3046">
            <w:pPr>
              <w:pStyle w:val="af2"/>
              <w:tabs>
                <w:tab w:val="left" w:pos="0"/>
              </w:tabs>
              <w:spacing w:after="0" w:line="240" w:lineRule="auto"/>
              <w:ind w:left="0"/>
              <w:jc w:val="both"/>
              <w:rPr>
                <w:rFonts w:ascii="Times New Roman" w:hAnsi="Times New Roman"/>
                <w:sz w:val="16"/>
                <w:szCs w:val="16"/>
              </w:rPr>
            </w:pPr>
            <w:r w:rsidRPr="00D32E42">
              <w:rPr>
                <w:rFonts w:ascii="Times New Roman" w:hAnsi="Times New Roman"/>
                <w:sz w:val="16"/>
                <w:szCs w:val="16"/>
              </w:rPr>
              <w:t>2022</w:t>
            </w:r>
          </w:p>
        </w:tc>
      </w:tr>
      <w:tr w:rsidR="00D32E42" w:rsidRPr="00137A0B" w:rsidTr="00E458BD">
        <w:tc>
          <w:tcPr>
            <w:tcW w:w="426" w:type="dxa"/>
            <w:tcBorders>
              <w:top w:val="single" w:sz="4" w:space="0" w:color="000000"/>
              <w:left w:val="single" w:sz="4" w:space="0" w:color="000000"/>
              <w:bottom w:val="single" w:sz="4" w:space="0" w:color="000000"/>
              <w:right w:val="single" w:sz="4" w:space="0" w:color="000000"/>
            </w:tcBorders>
            <w:hideMark/>
          </w:tcPr>
          <w:p w:rsidR="00D32E42" w:rsidRPr="00DA67A1" w:rsidRDefault="00D32E42" w:rsidP="00D32E42">
            <w:pPr>
              <w:pStyle w:val="af2"/>
              <w:tabs>
                <w:tab w:val="left" w:pos="0"/>
              </w:tabs>
              <w:spacing w:after="0" w:line="240" w:lineRule="auto"/>
              <w:ind w:left="0"/>
              <w:rPr>
                <w:rFonts w:ascii="Times New Roman" w:hAnsi="Times New Roman"/>
                <w:sz w:val="20"/>
                <w:szCs w:val="20"/>
              </w:rPr>
            </w:pPr>
            <w:r w:rsidRPr="00DA67A1">
              <w:rPr>
                <w:rFonts w:ascii="Times New Roman" w:hAnsi="Times New Roman"/>
                <w:sz w:val="20"/>
                <w:szCs w:val="20"/>
              </w:rPr>
              <w:t>1.</w:t>
            </w:r>
          </w:p>
        </w:tc>
        <w:tc>
          <w:tcPr>
            <w:tcW w:w="1701" w:type="dxa"/>
            <w:tcBorders>
              <w:top w:val="single" w:sz="4" w:space="0" w:color="000000"/>
              <w:left w:val="single" w:sz="4" w:space="0" w:color="000000"/>
              <w:bottom w:val="single" w:sz="4" w:space="0" w:color="000000"/>
              <w:right w:val="single" w:sz="4" w:space="0" w:color="000000"/>
            </w:tcBorders>
            <w:hideMark/>
          </w:tcPr>
          <w:p w:rsidR="00D32E42" w:rsidRPr="00E458BD" w:rsidRDefault="00D32E42" w:rsidP="00D32E42">
            <w:pPr>
              <w:spacing w:after="0" w:line="240" w:lineRule="auto"/>
              <w:rPr>
                <w:rFonts w:ascii="Times New Roman" w:hAnsi="Times New Roman"/>
                <w:sz w:val="20"/>
                <w:szCs w:val="20"/>
              </w:rPr>
            </w:pPr>
            <w:r w:rsidRPr="00E458BD">
              <w:rPr>
                <w:rFonts w:ascii="Times New Roman" w:hAnsi="Times New Roman"/>
                <w:sz w:val="20"/>
                <w:szCs w:val="20"/>
              </w:rPr>
              <w:t xml:space="preserve"> Центральная районная библиотека</w:t>
            </w: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sidRPr="00E458BD">
              <w:rPr>
                <w:rFonts w:ascii="Times New Roman" w:hAnsi="Times New Roman"/>
                <w:sz w:val="18"/>
                <w:szCs w:val="18"/>
              </w:rPr>
              <w:t>21791</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21818</w:t>
            </w:r>
          </w:p>
        </w:tc>
        <w:tc>
          <w:tcPr>
            <w:tcW w:w="850" w:type="dxa"/>
            <w:tcBorders>
              <w:top w:val="single" w:sz="4" w:space="0" w:color="000000"/>
              <w:left w:val="single" w:sz="4" w:space="0" w:color="auto"/>
              <w:bottom w:val="single" w:sz="4" w:space="0" w:color="000000"/>
              <w:right w:val="single" w:sz="4" w:space="0" w:color="000000"/>
            </w:tcBorders>
          </w:tcPr>
          <w:p w:rsidR="00D32E42" w:rsidRPr="00E458BD" w:rsidRDefault="00146015"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21515</w:t>
            </w: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64"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D32E42" w:rsidRPr="00137A0B" w:rsidTr="00E458BD">
        <w:tc>
          <w:tcPr>
            <w:tcW w:w="426" w:type="dxa"/>
            <w:tcBorders>
              <w:top w:val="single" w:sz="4" w:space="0" w:color="000000"/>
              <w:left w:val="single" w:sz="4" w:space="0" w:color="000000"/>
              <w:bottom w:val="single" w:sz="4" w:space="0" w:color="000000"/>
              <w:right w:val="single" w:sz="4" w:space="0" w:color="000000"/>
            </w:tcBorders>
            <w:hideMark/>
          </w:tcPr>
          <w:p w:rsidR="00D32E42" w:rsidRPr="00DA67A1" w:rsidRDefault="00D32E42" w:rsidP="00D32E42">
            <w:pPr>
              <w:tabs>
                <w:tab w:val="left" w:pos="0"/>
              </w:tabs>
              <w:spacing w:after="0" w:line="240" w:lineRule="auto"/>
              <w:rPr>
                <w:rFonts w:ascii="Times New Roman" w:hAnsi="Times New Roman"/>
                <w:sz w:val="20"/>
                <w:szCs w:val="20"/>
              </w:rPr>
            </w:pPr>
            <w:r w:rsidRPr="00DA67A1">
              <w:rPr>
                <w:rFonts w:ascii="Times New Roman" w:hAnsi="Times New Roman"/>
                <w:sz w:val="20"/>
                <w:szCs w:val="20"/>
              </w:rPr>
              <w:t>2.</w:t>
            </w:r>
          </w:p>
        </w:tc>
        <w:tc>
          <w:tcPr>
            <w:tcW w:w="1701" w:type="dxa"/>
            <w:tcBorders>
              <w:top w:val="single" w:sz="4" w:space="0" w:color="000000"/>
              <w:left w:val="single" w:sz="4" w:space="0" w:color="000000"/>
              <w:bottom w:val="single" w:sz="4" w:space="0" w:color="000000"/>
              <w:right w:val="single" w:sz="4" w:space="0" w:color="000000"/>
            </w:tcBorders>
            <w:hideMark/>
          </w:tcPr>
          <w:p w:rsidR="00D32E42" w:rsidRPr="00E458BD" w:rsidRDefault="00D32E42" w:rsidP="00D32E42">
            <w:pPr>
              <w:spacing w:after="0" w:line="240" w:lineRule="auto"/>
              <w:rPr>
                <w:rFonts w:ascii="Times New Roman" w:hAnsi="Times New Roman"/>
                <w:sz w:val="20"/>
                <w:szCs w:val="20"/>
              </w:rPr>
            </w:pPr>
            <w:r w:rsidRPr="00E458BD">
              <w:rPr>
                <w:rFonts w:ascii="Times New Roman" w:hAnsi="Times New Roman"/>
                <w:sz w:val="20"/>
                <w:szCs w:val="20"/>
              </w:rPr>
              <w:t>Районная детская библиотека</w:t>
            </w: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15722</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15315</w:t>
            </w:r>
          </w:p>
        </w:tc>
        <w:tc>
          <w:tcPr>
            <w:tcW w:w="850" w:type="dxa"/>
            <w:tcBorders>
              <w:top w:val="single" w:sz="4" w:space="0" w:color="000000"/>
              <w:left w:val="single" w:sz="4" w:space="0" w:color="auto"/>
              <w:bottom w:val="single" w:sz="4" w:space="0" w:color="000000"/>
              <w:right w:val="single" w:sz="4" w:space="0" w:color="000000"/>
            </w:tcBorders>
          </w:tcPr>
          <w:p w:rsidR="00D32E42" w:rsidRPr="00E458BD" w:rsidRDefault="00146015"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14902</w:t>
            </w: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64"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D32E42" w:rsidRPr="00137A0B" w:rsidTr="00E458BD">
        <w:tc>
          <w:tcPr>
            <w:tcW w:w="426" w:type="dxa"/>
            <w:tcBorders>
              <w:top w:val="single" w:sz="4" w:space="0" w:color="000000"/>
              <w:left w:val="single" w:sz="4" w:space="0" w:color="000000"/>
              <w:bottom w:val="single" w:sz="4" w:space="0" w:color="000000"/>
              <w:right w:val="single" w:sz="4" w:space="0" w:color="000000"/>
            </w:tcBorders>
          </w:tcPr>
          <w:p w:rsidR="00D32E42" w:rsidRPr="00DA67A1" w:rsidRDefault="00DA67A1" w:rsidP="00D32E42">
            <w:pPr>
              <w:tabs>
                <w:tab w:val="left" w:pos="0"/>
              </w:tabs>
              <w:spacing w:after="0" w:line="240" w:lineRule="auto"/>
              <w:rPr>
                <w:rFonts w:ascii="Times New Roman" w:hAnsi="Times New Roman"/>
                <w:sz w:val="20"/>
                <w:szCs w:val="20"/>
              </w:rPr>
            </w:pPr>
            <w:r w:rsidRPr="00DA67A1">
              <w:rPr>
                <w:rFonts w:ascii="Times New Roman" w:hAnsi="Times New Roman"/>
                <w:sz w:val="20"/>
                <w:szCs w:val="20"/>
              </w:rPr>
              <w:t>3.</w:t>
            </w:r>
          </w:p>
        </w:tc>
        <w:tc>
          <w:tcPr>
            <w:tcW w:w="1701" w:type="dxa"/>
            <w:tcBorders>
              <w:top w:val="single" w:sz="4" w:space="0" w:color="000000"/>
              <w:left w:val="single" w:sz="4" w:space="0" w:color="000000"/>
              <w:bottom w:val="single" w:sz="4" w:space="0" w:color="000000"/>
              <w:right w:val="single" w:sz="4" w:space="0" w:color="000000"/>
            </w:tcBorders>
          </w:tcPr>
          <w:p w:rsidR="00D32E42" w:rsidRPr="00E458BD" w:rsidRDefault="00D32E42" w:rsidP="00D32E42">
            <w:pPr>
              <w:spacing w:after="0" w:line="240" w:lineRule="auto"/>
              <w:rPr>
                <w:rFonts w:ascii="Times New Roman" w:hAnsi="Times New Roman"/>
                <w:sz w:val="20"/>
                <w:szCs w:val="20"/>
              </w:rPr>
            </w:pPr>
            <w:r w:rsidRPr="00E458BD">
              <w:rPr>
                <w:rFonts w:ascii="Times New Roman" w:hAnsi="Times New Roman"/>
                <w:sz w:val="20"/>
                <w:szCs w:val="20"/>
              </w:rPr>
              <w:t>Верхне – Калгуканская поселенческая библиотека филиал № 1</w:t>
            </w: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940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977</w:t>
            </w:r>
          </w:p>
        </w:tc>
        <w:tc>
          <w:tcPr>
            <w:tcW w:w="850" w:type="dxa"/>
            <w:tcBorders>
              <w:top w:val="single" w:sz="4" w:space="0" w:color="000000"/>
              <w:left w:val="single" w:sz="4" w:space="0" w:color="auto"/>
              <w:bottom w:val="single" w:sz="4" w:space="0" w:color="000000"/>
              <w:right w:val="single" w:sz="4" w:space="0" w:color="000000"/>
            </w:tcBorders>
          </w:tcPr>
          <w:p w:rsidR="00D32E42" w:rsidRPr="00E458BD" w:rsidRDefault="00146015"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1096</w:t>
            </w: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64"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D32E42" w:rsidRPr="00137A0B" w:rsidTr="00E458BD">
        <w:tc>
          <w:tcPr>
            <w:tcW w:w="426" w:type="dxa"/>
            <w:tcBorders>
              <w:top w:val="single" w:sz="4" w:space="0" w:color="000000"/>
              <w:left w:val="single" w:sz="4" w:space="0" w:color="000000"/>
              <w:bottom w:val="single" w:sz="4" w:space="0" w:color="000000"/>
              <w:right w:val="single" w:sz="4" w:space="0" w:color="000000"/>
            </w:tcBorders>
          </w:tcPr>
          <w:p w:rsidR="00D32E42" w:rsidRPr="00DA67A1" w:rsidRDefault="00DA67A1" w:rsidP="00D32E42">
            <w:pPr>
              <w:tabs>
                <w:tab w:val="left" w:pos="0"/>
              </w:tabs>
              <w:spacing w:after="0" w:line="240" w:lineRule="auto"/>
              <w:rPr>
                <w:rFonts w:ascii="Times New Roman" w:hAnsi="Times New Roman"/>
                <w:sz w:val="20"/>
                <w:szCs w:val="20"/>
              </w:rPr>
            </w:pPr>
            <w:r w:rsidRPr="00DA67A1">
              <w:rPr>
                <w:rFonts w:ascii="Times New Roman" w:hAnsi="Times New Roman"/>
                <w:sz w:val="20"/>
                <w:szCs w:val="20"/>
              </w:rPr>
              <w:t>4.</w:t>
            </w:r>
          </w:p>
        </w:tc>
        <w:tc>
          <w:tcPr>
            <w:tcW w:w="1701" w:type="dxa"/>
            <w:tcBorders>
              <w:top w:val="single" w:sz="4" w:space="0" w:color="000000"/>
              <w:left w:val="single" w:sz="4" w:space="0" w:color="000000"/>
              <w:bottom w:val="single" w:sz="4" w:space="0" w:color="000000"/>
              <w:right w:val="single" w:sz="4" w:space="0" w:color="000000"/>
            </w:tcBorders>
          </w:tcPr>
          <w:p w:rsidR="00D32E42" w:rsidRPr="00E458BD" w:rsidRDefault="00D32E42" w:rsidP="00D32E42">
            <w:pPr>
              <w:pStyle w:val="af2"/>
              <w:tabs>
                <w:tab w:val="left" w:pos="0"/>
              </w:tabs>
              <w:spacing w:after="0" w:line="240" w:lineRule="auto"/>
              <w:ind w:left="0"/>
              <w:rPr>
                <w:rFonts w:ascii="Times New Roman" w:hAnsi="Times New Roman"/>
                <w:sz w:val="20"/>
                <w:szCs w:val="20"/>
              </w:rPr>
            </w:pPr>
            <w:r w:rsidRPr="00E458BD">
              <w:rPr>
                <w:rFonts w:ascii="Times New Roman" w:hAnsi="Times New Roman"/>
                <w:sz w:val="20"/>
                <w:szCs w:val="20"/>
              </w:rPr>
              <w:t xml:space="preserve">Доновская поселенческая библиотека филиал № 2 </w:t>
            </w:r>
          </w:p>
          <w:p w:rsidR="00D32E42" w:rsidRPr="00E458BD" w:rsidRDefault="00D32E42" w:rsidP="00D32E42">
            <w:pPr>
              <w:pStyle w:val="af2"/>
              <w:tabs>
                <w:tab w:val="left" w:pos="0"/>
              </w:tabs>
              <w:spacing w:after="0" w:line="240" w:lineRule="auto"/>
              <w:ind w:left="0"/>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9183</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7751</w:t>
            </w:r>
          </w:p>
        </w:tc>
        <w:tc>
          <w:tcPr>
            <w:tcW w:w="850" w:type="dxa"/>
            <w:tcBorders>
              <w:top w:val="single" w:sz="4" w:space="0" w:color="000000"/>
              <w:left w:val="single" w:sz="4" w:space="0" w:color="auto"/>
              <w:bottom w:val="single" w:sz="4" w:space="0" w:color="000000"/>
              <w:right w:val="single" w:sz="4" w:space="0" w:color="000000"/>
            </w:tcBorders>
          </w:tcPr>
          <w:p w:rsidR="00D32E42" w:rsidRPr="00E458BD" w:rsidRDefault="00146015"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7766</w:t>
            </w: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64"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D32E42" w:rsidRPr="00137A0B" w:rsidTr="00E458BD">
        <w:tc>
          <w:tcPr>
            <w:tcW w:w="426" w:type="dxa"/>
            <w:tcBorders>
              <w:top w:val="single" w:sz="4" w:space="0" w:color="000000"/>
              <w:left w:val="single" w:sz="4" w:space="0" w:color="000000"/>
              <w:bottom w:val="single" w:sz="4" w:space="0" w:color="000000"/>
              <w:right w:val="single" w:sz="4" w:space="0" w:color="000000"/>
            </w:tcBorders>
          </w:tcPr>
          <w:p w:rsidR="00D32E42" w:rsidRPr="00DA67A1" w:rsidRDefault="00DA67A1" w:rsidP="00D32E42">
            <w:pPr>
              <w:tabs>
                <w:tab w:val="left" w:pos="0"/>
              </w:tabs>
              <w:spacing w:after="0" w:line="240" w:lineRule="auto"/>
              <w:rPr>
                <w:rFonts w:ascii="Times New Roman" w:hAnsi="Times New Roman"/>
                <w:sz w:val="20"/>
                <w:szCs w:val="20"/>
              </w:rPr>
            </w:pPr>
            <w:r w:rsidRPr="00DA67A1">
              <w:rPr>
                <w:rFonts w:ascii="Times New Roman" w:hAnsi="Times New Roman"/>
                <w:sz w:val="20"/>
                <w:szCs w:val="20"/>
              </w:rPr>
              <w:t>5.</w:t>
            </w:r>
          </w:p>
        </w:tc>
        <w:tc>
          <w:tcPr>
            <w:tcW w:w="1701" w:type="dxa"/>
            <w:tcBorders>
              <w:top w:val="single" w:sz="4" w:space="0" w:color="000000"/>
              <w:left w:val="single" w:sz="4" w:space="0" w:color="000000"/>
              <w:bottom w:val="single" w:sz="4" w:space="0" w:color="000000"/>
              <w:right w:val="single" w:sz="4" w:space="0" w:color="000000"/>
            </w:tcBorders>
          </w:tcPr>
          <w:p w:rsidR="00D32E42" w:rsidRPr="00E458BD" w:rsidRDefault="00D32E42" w:rsidP="00D32E42">
            <w:pPr>
              <w:pStyle w:val="af2"/>
              <w:tabs>
                <w:tab w:val="left" w:pos="0"/>
              </w:tabs>
              <w:spacing w:after="0" w:line="240" w:lineRule="auto"/>
              <w:ind w:left="0"/>
              <w:rPr>
                <w:rFonts w:ascii="Times New Roman" w:hAnsi="Times New Roman"/>
                <w:sz w:val="20"/>
                <w:szCs w:val="20"/>
              </w:rPr>
            </w:pPr>
            <w:r w:rsidRPr="00E458BD">
              <w:rPr>
                <w:rFonts w:ascii="Times New Roman" w:hAnsi="Times New Roman"/>
                <w:sz w:val="20"/>
                <w:szCs w:val="20"/>
              </w:rPr>
              <w:t xml:space="preserve">Чупровская поселенческая библиотека филиал № 3 </w:t>
            </w:r>
          </w:p>
          <w:p w:rsidR="00D32E42" w:rsidRPr="00E458BD" w:rsidRDefault="00D32E42" w:rsidP="00D32E42">
            <w:pPr>
              <w:pStyle w:val="af2"/>
              <w:tabs>
                <w:tab w:val="left" w:pos="0"/>
              </w:tabs>
              <w:spacing w:after="0" w:line="240" w:lineRule="auto"/>
              <w:ind w:left="0"/>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6362</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5607</w:t>
            </w:r>
          </w:p>
        </w:tc>
        <w:tc>
          <w:tcPr>
            <w:tcW w:w="850" w:type="dxa"/>
            <w:tcBorders>
              <w:top w:val="single" w:sz="4" w:space="0" w:color="000000"/>
              <w:left w:val="single" w:sz="4" w:space="0" w:color="auto"/>
              <w:bottom w:val="single" w:sz="4" w:space="0" w:color="000000"/>
              <w:right w:val="single" w:sz="4" w:space="0" w:color="000000"/>
            </w:tcBorders>
          </w:tcPr>
          <w:p w:rsidR="00D32E42" w:rsidRPr="00E458BD" w:rsidRDefault="00146015"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5428</w:t>
            </w: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64"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D32E42" w:rsidRPr="00137A0B" w:rsidTr="00E458BD">
        <w:tc>
          <w:tcPr>
            <w:tcW w:w="426" w:type="dxa"/>
            <w:tcBorders>
              <w:top w:val="single" w:sz="4" w:space="0" w:color="000000"/>
              <w:left w:val="single" w:sz="4" w:space="0" w:color="000000"/>
              <w:bottom w:val="single" w:sz="4" w:space="0" w:color="000000"/>
              <w:right w:val="single" w:sz="4" w:space="0" w:color="000000"/>
            </w:tcBorders>
          </w:tcPr>
          <w:p w:rsidR="00D32E42" w:rsidRPr="00DA67A1" w:rsidRDefault="00DA67A1" w:rsidP="00D32E42">
            <w:pPr>
              <w:tabs>
                <w:tab w:val="left" w:pos="0"/>
              </w:tabs>
              <w:spacing w:after="0" w:line="240" w:lineRule="auto"/>
              <w:rPr>
                <w:rFonts w:ascii="Times New Roman" w:hAnsi="Times New Roman"/>
                <w:sz w:val="20"/>
                <w:szCs w:val="20"/>
              </w:rPr>
            </w:pPr>
            <w:r w:rsidRPr="00DA67A1">
              <w:rPr>
                <w:rFonts w:ascii="Times New Roman" w:hAnsi="Times New Roman"/>
                <w:sz w:val="20"/>
                <w:szCs w:val="20"/>
              </w:rPr>
              <w:t>6.</w:t>
            </w:r>
          </w:p>
        </w:tc>
        <w:tc>
          <w:tcPr>
            <w:tcW w:w="1701" w:type="dxa"/>
            <w:tcBorders>
              <w:top w:val="single" w:sz="4" w:space="0" w:color="000000"/>
              <w:left w:val="single" w:sz="4" w:space="0" w:color="000000"/>
              <w:bottom w:val="single" w:sz="4" w:space="0" w:color="000000"/>
              <w:right w:val="single" w:sz="4" w:space="0" w:color="000000"/>
            </w:tcBorders>
          </w:tcPr>
          <w:p w:rsidR="00D32E42" w:rsidRPr="00E458BD" w:rsidRDefault="00D32E42" w:rsidP="00D32E42">
            <w:pPr>
              <w:pStyle w:val="af2"/>
              <w:tabs>
                <w:tab w:val="left" w:pos="0"/>
              </w:tabs>
              <w:spacing w:after="0" w:line="240" w:lineRule="auto"/>
              <w:ind w:left="0"/>
              <w:rPr>
                <w:rFonts w:ascii="Times New Roman" w:hAnsi="Times New Roman"/>
                <w:sz w:val="20"/>
                <w:szCs w:val="20"/>
              </w:rPr>
            </w:pPr>
            <w:r w:rsidRPr="00E458BD">
              <w:rPr>
                <w:rFonts w:ascii="Times New Roman" w:hAnsi="Times New Roman"/>
                <w:sz w:val="20"/>
                <w:szCs w:val="20"/>
              </w:rPr>
              <w:t xml:space="preserve">Нижне – Калгуканская поселенческая библиотека филиал № 4 </w:t>
            </w:r>
          </w:p>
          <w:p w:rsidR="00D32E42" w:rsidRPr="00E458BD" w:rsidRDefault="00D32E42" w:rsidP="00D32E42">
            <w:pPr>
              <w:pStyle w:val="af2"/>
              <w:tabs>
                <w:tab w:val="left" w:pos="0"/>
              </w:tabs>
              <w:spacing w:after="0" w:line="240" w:lineRule="auto"/>
              <w:ind w:left="0"/>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9655</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9200</w:t>
            </w:r>
          </w:p>
        </w:tc>
        <w:tc>
          <w:tcPr>
            <w:tcW w:w="850" w:type="dxa"/>
            <w:tcBorders>
              <w:top w:val="single" w:sz="4" w:space="0" w:color="000000"/>
              <w:left w:val="single" w:sz="4" w:space="0" w:color="auto"/>
              <w:bottom w:val="single" w:sz="4" w:space="0" w:color="000000"/>
              <w:right w:val="single" w:sz="4" w:space="0" w:color="000000"/>
            </w:tcBorders>
          </w:tcPr>
          <w:p w:rsidR="00D32E42" w:rsidRPr="00E458BD" w:rsidRDefault="005C1930"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9199</w:t>
            </w: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146015"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64"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D32E42" w:rsidRPr="00137A0B" w:rsidTr="00E458BD">
        <w:tc>
          <w:tcPr>
            <w:tcW w:w="426" w:type="dxa"/>
            <w:tcBorders>
              <w:top w:val="single" w:sz="4" w:space="0" w:color="000000"/>
              <w:left w:val="single" w:sz="4" w:space="0" w:color="000000"/>
              <w:bottom w:val="single" w:sz="4" w:space="0" w:color="000000"/>
              <w:right w:val="single" w:sz="4" w:space="0" w:color="000000"/>
            </w:tcBorders>
          </w:tcPr>
          <w:p w:rsidR="00D32E42" w:rsidRPr="00DA67A1" w:rsidRDefault="00DA67A1" w:rsidP="00D32E42">
            <w:pPr>
              <w:tabs>
                <w:tab w:val="left" w:pos="0"/>
              </w:tabs>
              <w:spacing w:after="0" w:line="240" w:lineRule="auto"/>
              <w:rPr>
                <w:rFonts w:ascii="Times New Roman" w:hAnsi="Times New Roman"/>
                <w:sz w:val="20"/>
                <w:szCs w:val="20"/>
              </w:rPr>
            </w:pPr>
            <w:r w:rsidRPr="00DA67A1">
              <w:rPr>
                <w:rFonts w:ascii="Times New Roman" w:hAnsi="Times New Roman"/>
                <w:sz w:val="20"/>
                <w:szCs w:val="20"/>
              </w:rPr>
              <w:t>7.</w:t>
            </w:r>
          </w:p>
        </w:tc>
        <w:tc>
          <w:tcPr>
            <w:tcW w:w="1701" w:type="dxa"/>
            <w:tcBorders>
              <w:top w:val="single" w:sz="4" w:space="0" w:color="000000"/>
              <w:left w:val="single" w:sz="4" w:space="0" w:color="000000"/>
              <w:bottom w:val="single" w:sz="4" w:space="0" w:color="000000"/>
              <w:right w:val="single" w:sz="4" w:space="0" w:color="000000"/>
            </w:tcBorders>
          </w:tcPr>
          <w:p w:rsidR="00D32E42" w:rsidRPr="00E458BD" w:rsidRDefault="00D32E42" w:rsidP="00D32E42">
            <w:pPr>
              <w:pStyle w:val="af2"/>
              <w:tabs>
                <w:tab w:val="left" w:pos="0"/>
              </w:tabs>
              <w:spacing w:after="0" w:line="240" w:lineRule="auto"/>
              <w:ind w:left="0"/>
              <w:rPr>
                <w:rFonts w:ascii="Times New Roman" w:hAnsi="Times New Roman"/>
                <w:sz w:val="20"/>
                <w:szCs w:val="20"/>
              </w:rPr>
            </w:pPr>
            <w:r w:rsidRPr="00E458BD">
              <w:rPr>
                <w:rFonts w:ascii="Times New Roman" w:hAnsi="Times New Roman"/>
                <w:sz w:val="20"/>
                <w:szCs w:val="20"/>
              </w:rPr>
              <w:t xml:space="preserve">Козловская поселенческая библиотека филиал № 5 </w:t>
            </w:r>
          </w:p>
          <w:p w:rsidR="00D32E42" w:rsidRPr="00E458BD" w:rsidRDefault="00D32E42" w:rsidP="00D32E42">
            <w:pPr>
              <w:pStyle w:val="af2"/>
              <w:tabs>
                <w:tab w:val="left" w:pos="0"/>
              </w:tabs>
              <w:spacing w:after="0" w:line="240" w:lineRule="auto"/>
              <w:ind w:left="0"/>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9043</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9083</w:t>
            </w:r>
          </w:p>
        </w:tc>
        <w:tc>
          <w:tcPr>
            <w:tcW w:w="850" w:type="dxa"/>
            <w:tcBorders>
              <w:top w:val="single" w:sz="4" w:space="0" w:color="000000"/>
              <w:left w:val="single" w:sz="4" w:space="0" w:color="auto"/>
              <w:bottom w:val="single" w:sz="4" w:space="0" w:color="000000"/>
              <w:right w:val="single" w:sz="4" w:space="0" w:color="000000"/>
            </w:tcBorders>
          </w:tcPr>
          <w:p w:rsidR="00D32E42" w:rsidRPr="00E458BD" w:rsidRDefault="005C1930"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8618</w:t>
            </w: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146015"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64"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D32E42" w:rsidRPr="00137A0B" w:rsidTr="00E458BD">
        <w:tc>
          <w:tcPr>
            <w:tcW w:w="426" w:type="dxa"/>
            <w:tcBorders>
              <w:top w:val="single" w:sz="4" w:space="0" w:color="000000"/>
              <w:left w:val="single" w:sz="4" w:space="0" w:color="000000"/>
              <w:bottom w:val="single" w:sz="4" w:space="0" w:color="000000"/>
              <w:right w:val="single" w:sz="4" w:space="0" w:color="000000"/>
            </w:tcBorders>
          </w:tcPr>
          <w:p w:rsidR="00D32E42" w:rsidRPr="00DA67A1" w:rsidRDefault="00DA67A1" w:rsidP="00D32E42">
            <w:pPr>
              <w:tabs>
                <w:tab w:val="left" w:pos="0"/>
              </w:tabs>
              <w:spacing w:after="0" w:line="240" w:lineRule="auto"/>
              <w:rPr>
                <w:rFonts w:ascii="Times New Roman" w:hAnsi="Times New Roman"/>
                <w:sz w:val="20"/>
                <w:szCs w:val="20"/>
              </w:rPr>
            </w:pPr>
            <w:r w:rsidRPr="00DA67A1">
              <w:rPr>
                <w:rFonts w:ascii="Times New Roman" w:hAnsi="Times New Roman"/>
                <w:sz w:val="20"/>
                <w:szCs w:val="20"/>
              </w:rPr>
              <w:t>8.</w:t>
            </w:r>
          </w:p>
        </w:tc>
        <w:tc>
          <w:tcPr>
            <w:tcW w:w="1701" w:type="dxa"/>
            <w:tcBorders>
              <w:top w:val="single" w:sz="4" w:space="0" w:color="000000"/>
              <w:left w:val="single" w:sz="4" w:space="0" w:color="000000"/>
              <w:bottom w:val="single" w:sz="4" w:space="0" w:color="000000"/>
              <w:right w:val="single" w:sz="4" w:space="0" w:color="000000"/>
            </w:tcBorders>
          </w:tcPr>
          <w:p w:rsidR="00D32E42" w:rsidRPr="00E458BD" w:rsidRDefault="00D32E42" w:rsidP="00D32E42">
            <w:pPr>
              <w:pStyle w:val="af2"/>
              <w:tabs>
                <w:tab w:val="left" w:pos="0"/>
              </w:tabs>
              <w:spacing w:after="0" w:line="240" w:lineRule="auto"/>
              <w:ind w:left="0"/>
              <w:rPr>
                <w:rFonts w:ascii="Times New Roman" w:hAnsi="Times New Roman"/>
                <w:sz w:val="20"/>
                <w:szCs w:val="20"/>
              </w:rPr>
            </w:pPr>
            <w:r w:rsidRPr="00E458BD">
              <w:rPr>
                <w:rFonts w:ascii="Times New Roman" w:hAnsi="Times New Roman"/>
                <w:sz w:val="20"/>
                <w:szCs w:val="20"/>
              </w:rPr>
              <w:t xml:space="preserve">Буринская поселенческая библиотека филиал № 6 </w:t>
            </w:r>
          </w:p>
          <w:p w:rsidR="00D32E42" w:rsidRPr="00E458BD" w:rsidRDefault="00D32E42" w:rsidP="00D32E42">
            <w:pPr>
              <w:pStyle w:val="af2"/>
              <w:tabs>
                <w:tab w:val="left" w:pos="0"/>
              </w:tabs>
              <w:spacing w:after="0" w:line="240" w:lineRule="auto"/>
              <w:ind w:left="0"/>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8953</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8702</w:t>
            </w:r>
          </w:p>
        </w:tc>
        <w:tc>
          <w:tcPr>
            <w:tcW w:w="850" w:type="dxa"/>
            <w:tcBorders>
              <w:top w:val="single" w:sz="4" w:space="0" w:color="000000"/>
              <w:left w:val="single" w:sz="4" w:space="0" w:color="auto"/>
              <w:bottom w:val="single" w:sz="4" w:space="0" w:color="000000"/>
              <w:right w:val="single" w:sz="4" w:space="0" w:color="000000"/>
            </w:tcBorders>
          </w:tcPr>
          <w:p w:rsidR="00D32E42" w:rsidRPr="00E458BD" w:rsidRDefault="005C1930"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7724</w:t>
            </w: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146015"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64"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D32E42" w:rsidRPr="00137A0B" w:rsidTr="00E458BD">
        <w:tc>
          <w:tcPr>
            <w:tcW w:w="426" w:type="dxa"/>
            <w:tcBorders>
              <w:top w:val="single" w:sz="4" w:space="0" w:color="000000"/>
              <w:left w:val="single" w:sz="4" w:space="0" w:color="000000"/>
              <w:bottom w:val="single" w:sz="4" w:space="0" w:color="000000"/>
              <w:right w:val="single" w:sz="4" w:space="0" w:color="000000"/>
            </w:tcBorders>
          </w:tcPr>
          <w:p w:rsidR="00D32E42" w:rsidRPr="00DA67A1" w:rsidRDefault="00DA67A1" w:rsidP="00D32E42">
            <w:pPr>
              <w:tabs>
                <w:tab w:val="left" w:pos="0"/>
              </w:tabs>
              <w:spacing w:after="0" w:line="240" w:lineRule="auto"/>
              <w:rPr>
                <w:rFonts w:ascii="Times New Roman" w:hAnsi="Times New Roman"/>
                <w:sz w:val="20"/>
                <w:szCs w:val="20"/>
              </w:rPr>
            </w:pPr>
            <w:r w:rsidRPr="00DA67A1">
              <w:rPr>
                <w:rFonts w:ascii="Times New Roman" w:hAnsi="Times New Roman"/>
                <w:sz w:val="20"/>
                <w:szCs w:val="20"/>
              </w:rPr>
              <w:t>9.</w:t>
            </w:r>
          </w:p>
        </w:tc>
        <w:tc>
          <w:tcPr>
            <w:tcW w:w="1701" w:type="dxa"/>
            <w:tcBorders>
              <w:top w:val="single" w:sz="4" w:space="0" w:color="000000"/>
              <w:left w:val="single" w:sz="4" w:space="0" w:color="000000"/>
              <w:bottom w:val="single" w:sz="4" w:space="0" w:color="000000"/>
              <w:right w:val="single" w:sz="4" w:space="0" w:color="000000"/>
            </w:tcBorders>
          </w:tcPr>
          <w:p w:rsidR="00D32E42" w:rsidRPr="00E458BD" w:rsidRDefault="00D32E42" w:rsidP="00D32E42">
            <w:pPr>
              <w:pStyle w:val="af2"/>
              <w:tabs>
                <w:tab w:val="left" w:pos="0"/>
              </w:tabs>
              <w:spacing w:after="0" w:line="240" w:lineRule="auto"/>
              <w:ind w:left="0"/>
              <w:rPr>
                <w:rFonts w:ascii="Times New Roman" w:hAnsi="Times New Roman"/>
                <w:sz w:val="20"/>
                <w:szCs w:val="20"/>
              </w:rPr>
            </w:pPr>
            <w:r w:rsidRPr="00E458BD">
              <w:rPr>
                <w:rFonts w:ascii="Times New Roman" w:hAnsi="Times New Roman"/>
                <w:sz w:val="20"/>
                <w:szCs w:val="20"/>
              </w:rPr>
              <w:t xml:space="preserve">Средне – Борзинская поселенческая библиотека филиал № 7 </w:t>
            </w:r>
          </w:p>
          <w:p w:rsidR="00D32E42" w:rsidRPr="00E458BD" w:rsidRDefault="00D32E42" w:rsidP="00D32E42">
            <w:pPr>
              <w:pStyle w:val="af2"/>
              <w:tabs>
                <w:tab w:val="left" w:pos="0"/>
              </w:tabs>
              <w:spacing w:after="0" w:line="240" w:lineRule="auto"/>
              <w:ind w:left="0"/>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7201</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7232</w:t>
            </w:r>
          </w:p>
        </w:tc>
        <w:tc>
          <w:tcPr>
            <w:tcW w:w="850" w:type="dxa"/>
            <w:tcBorders>
              <w:top w:val="single" w:sz="4" w:space="0" w:color="000000"/>
              <w:left w:val="single" w:sz="4" w:space="0" w:color="auto"/>
              <w:bottom w:val="single" w:sz="4" w:space="0" w:color="000000"/>
              <w:right w:val="single" w:sz="4" w:space="0" w:color="000000"/>
            </w:tcBorders>
          </w:tcPr>
          <w:p w:rsidR="00D32E42" w:rsidRPr="00E458BD" w:rsidRDefault="005C1930"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7231</w:t>
            </w: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146015"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64"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D32E42" w:rsidRPr="00137A0B" w:rsidTr="00E458BD">
        <w:tc>
          <w:tcPr>
            <w:tcW w:w="426" w:type="dxa"/>
            <w:tcBorders>
              <w:top w:val="single" w:sz="4" w:space="0" w:color="000000"/>
              <w:left w:val="single" w:sz="4" w:space="0" w:color="000000"/>
              <w:bottom w:val="single" w:sz="4" w:space="0" w:color="000000"/>
              <w:right w:val="single" w:sz="4" w:space="0" w:color="000000"/>
            </w:tcBorders>
          </w:tcPr>
          <w:p w:rsidR="00D32E42" w:rsidRPr="00DA67A1" w:rsidRDefault="00DA67A1" w:rsidP="00D32E42">
            <w:pPr>
              <w:tabs>
                <w:tab w:val="left" w:pos="0"/>
              </w:tabs>
              <w:spacing w:after="0" w:line="240" w:lineRule="auto"/>
              <w:rPr>
                <w:rFonts w:ascii="Times New Roman" w:hAnsi="Times New Roman"/>
                <w:sz w:val="20"/>
                <w:szCs w:val="20"/>
              </w:rPr>
            </w:pPr>
            <w:r w:rsidRPr="00DA67A1">
              <w:rPr>
                <w:rFonts w:ascii="Times New Roman" w:hAnsi="Times New Roman"/>
                <w:sz w:val="20"/>
                <w:szCs w:val="20"/>
              </w:rPr>
              <w:t>10.</w:t>
            </w:r>
          </w:p>
        </w:tc>
        <w:tc>
          <w:tcPr>
            <w:tcW w:w="1701" w:type="dxa"/>
            <w:tcBorders>
              <w:top w:val="single" w:sz="4" w:space="0" w:color="000000"/>
              <w:left w:val="single" w:sz="4" w:space="0" w:color="000000"/>
              <w:bottom w:val="single" w:sz="4" w:space="0" w:color="000000"/>
              <w:right w:val="single" w:sz="4" w:space="0" w:color="000000"/>
            </w:tcBorders>
          </w:tcPr>
          <w:p w:rsidR="00D32E42" w:rsidRPr="00E458BD" w:rsidRDefault="00D32E42" w:rsidP="00D32E42">
            <w:pPr>
              <w:pStyle w:val="af2"/>
              <w:tabs>
                <w:tab w:val="left" w:pos="0"/>
              </w:tabs>
              <w:spacing w:after="0" w:line="240" w:lineRule="auto"/>
              <w:ind w:left="0"/>
              <w:rPr>
                <w:rFonts w:ascii="Times New Roman" w:hAnsi="Times New Roman"/>
                <w:sz w:val="20"/>
                <w:szCs w:val="20"/>
              </w:rPr>
            </w:pPr>
            <w:r w:rsidRPr="00E458BD">
              <w:rPr>
                <w:rFonts w:ascii="Times New Roman" w:hAnsi="Times New Roman"/>
                <w:sz w:val="20"/>
                <w:szCs w:val="20"/>
              </w:rPr>
              <w:t xml:space="preserve">Чингильтуйская поселенческая библиотека филиал № 8 </w:t>
            </w:r>
          </w:p>
          <w:p w:rsidR="00D32E42" w:rsidRPr="00E458BD" w:rsidRDefault="00D32E42" w:rsidP="00D32E42">
            <w:pPr>
              <w:pStyle w:val="af2"/>
              <w:tabs>
                <w:tab w:val="left" w:pos="0"/>
              </w:tabs>
              <w:spacing w:after="0" w:line="240" w:lineRule="auto"/>
              <w:ind w:left="0"/>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7764</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7451</w:t>
            </w:r>
          </w:p>
        </w:tc>
        <w:tc>
          <w:tcPr>
            <w:tcW w:w="850" w:type="dxa"/>
            <w:tcBorders>
              <w:top w:val="single" w:sz="4" w:space="0" w:color="000000"/>
              <w:left w:val="single" w:sz="4" w:space="0" w:color="auto"/>
              <w:bottom w:val="single" w:sz="4" w:space="0" w:color="000000"/>
              <w:right w:val="single" w:sz="4" w:space="0" w:color="000000"/>
            </w:tcBorders>
          </w:tcPr>
          <w:p w:rsidR="00D32E42" w:rsidRPr="00E458BD" w:rsidRDefault="005C1930"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6990</w:t>
            </w: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146015"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64"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D32E42" w:rsidRPr="00137A0B" w:rsidTr="00E458BD">
        <w:tc>
          <w:tcPr>
            <w:tcW w:w="426" w:type="dxa"/>
            <w:tcBorders>
              <w:top w:val="single" w:sz="4" w:space="0" w:color="000000"/>
              <w:left w:val="single" w:sz="4" w:space="0" w:color="000000"/>
              <w:bottom w:val="single" w:sz="4" w:space="0" w:color="000000"/>
              <w:right w:val="single" w:sz="4" w:space="0" w:color="000000"/>
            </w:tcBorders>
          </w:tcPr>
          <w:p w:rsidR="00D32E42" w:rsidRPr="00DA67A1" w:rsidRDefault="00DA67A1" w:rsidP="00D32E42">
            <w:pPr>
              <w:tabs>
                <w:tab w:val="left" w:pos="0"/>
              </w:tabs>
              <w:spacing w:after="0" w:line="240" w:lineRule="auto"/>
              <w:rPr>
                <w:rFonts w:ascii="Times New Roman" w:hAnsi="Times New Roman"/>
                <w:sz w:val="20"/>
                <w:szCs w:val="20"/>
              </w:rPr>
            </w:pPr>
            <w:r w:rsidRPr="00DA67A1">
              <w:rPr>
                <w:rFonts w:ascii="Times New Roman" w:hAnsi="Times New Roman"/>
                <w:sz w:val="20"/>
                <w:szCs w:val="20"/>
              </w:rPr>
              <w:t>11.</w:t>
            </w:r>
          </w:p>
        </w:tc>
        <w:tc>
          <w:tcPr>
            <w:tcW w:w="1701" w:type="dxa"/>
            <w:tcBorders>
              <w:top w:val="single" w:sz="4" w:space="0" w:color="000000"/>
              <w:left w:val="single" w:sz="4" w:space="0" w:color="000000"/>
              <w:bottom w:val="single" w:sz="4" w:space="0" w:color="000000"/>
              <w:right w:val="single" w:sz="4" w:space="0" w:color="000000"/>
            </w:tcBorders>
          </w:tcPr>
          <w:p w:rsidR="00D32E42" w:rsidRPr="00E458BD" w:rsidRDefault="00D32E42" w:rsidP="00D32E42">
            <w:pPr>
              <w:pStyle w:val="af2"/>
              <w:tabs>
                <w:tab w:val="left" w:pos="0"/>
              </w:tabs>
              <w:spacing w:after="0" w:line="240" w:lineRule="auto"/>
              <w:ind w:left="0"/>
              <w:rPr>
                <w:rFonts w:ascii="Times New Roman" w:hAnsi="Times New Roman"/>
                <w:sz w:val="20"/>
                <w:szCs w:val="20"/>
              </w:rPr>
            </w:pPr>
            <w:r w:rsidRPr="00E458BD">
              <w:rPr>
                <w:rFonts w:ascii="Times New Roman" w:hAnsi="Times New Roman"/>
                <w:sz w:val="20"/>
                <w:szCs w:val="20"/>
              </w:rPr>
              <w:t>Шивиинская поселенческая библиотека филиал № 9</w:t>
            </w:r>
          </w:p>
          <w:p w:rsidR="00D32E42" w:rsidRPr="00E458BD" w:rsidRDefault="00D32E42" w:rsidP="00D32E42">
            <w:pPr>
              <w:pStyle w:val="af2"/>
              <w:tabs>
                <w:tab w:val="left" w:pos="0"/>
              </w:tabs>
              <w:spacing w:after="0" w:line="240" w:lineRule="auto"/>
              <w:ind w:left="0"/>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9665</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9710</w:t>
            </w:r>
          </w:p>
        </w:tc>
        <w:tc>
          <w:tcPr>
            <w:tcW w:w="850" w:type="dxa"/>
            <w:tcBorders>
              <w:top w:val="single" w:sz="4" w:space="0" w:color="000000"/>
              <w:left w:val="single" w:sz="4" w:space="0" w:color="auto"/>
              <w:bottom w:val="single" w:sz="4" w:space="0" w:color="000000"/>
              <w:right w:val="single" w:sz="4" w:space="0" w:color="000000"/>
            </w:tcBorders>
          </w:tcPr>
          <w:p w:rsidR="00D32E42" w:rsidRPr="00E458BD" w:rsidRDefault="005C1930"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8751</w:t>
            </w: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146015"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64"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D32E42" w:rsidRPr="00137A0B" w:rsidTr="00E458BD">
        <w:tc>
          <w:tcPr>
            <w:tcW w:w="426" w:type="dxa"/>
            <w:tcBorders>
              <w:top w:val="single" w:sz="4" w:space="0" w:color="000000"/>
              <w:left w:val="single" w:sz="4" w:space="0" w:color="000000"/>
              <w:bottom w:val="single" w:sz="4" w:space="0" w:color="000000"/>
              <w:right w:val="single" w:sz="4" w:space="0" w:color="000000"/>
            </w:tcBorders>
          </w:tcPr>
          <w:p w:rsidR="00D32E42" w:rsidRPr="00DA67A1" w:rsidRDefault="00DA67A1" w:rsidP="00D32E42">
            <w:pPr>
              <w:tabs>
                <w:tab w:val="left" w:pos="0"/>
              </w:tabs>
              <w:spacing w:after="0" w:line="240" w:lineRule="auto"/>
              <w:rPr>
                <w:rFonts w:ascii="Times New Roman" w:hAnsi="Times New Roman"/>
                <w:sz w:val="20"/>
                <w:szCs w:val="20"/>
              </w:rPr>
            </w:pPr>
            <w:r w:rsidRPr="00DA67A1">
              <w:rPr>
                <w:rFonts w:ascii="Times New Roman" w:hAnsi="Times New Roman"/>
                <w:sz w:val="20"/>
                <w:szCs w:val="20"/>
              </w:rPr>
              <w:t>12.</w:t>
            </w:r>
          </w:p>
        </w:tc>
        <w:tc>
          <w:tcPr>
            <w:tcW w:w="1701" w:type="dxa"/>
            <w:tcBorders>
              <w:top w:val="single" w:sz="4" w:space="0" w:color="000000"/>
              <w:left w:val="single" w:sz="4" w:space="0" w:color="000000"/>
              <w:bottom w:val="single" w:sz="4" w:space="0" w:color="000000"/>
              <w:right w:val="single" w:sz="4" w:space="0" w:color="000000"/>
            </w:tcBorders>
          </w:tcPr>
          <w:p w:rsidR="00D32E42" w:rsidRPr="00E458BD" w:rsidRDefault="00D32E42" w:rsidP="00D32E42">
            <w:pPr>
              <w:pStyle w:val="af2"/>
              <w:tabs>
                <w:tab w:val="left" w:pos="0"/>
              </w:tabs>
              <w:spacing w:after="0" w:line="240" w:lineRule="auto"/>
              <w:ind w:left="0"/>
              <w:rPr>
                <w:rFonts w:ascii="Times New Roman" w:hAnsi="Times New Roman"/>
                <w:sz w:val="20"/>
                <w:szCs w:val="20"/>
              </w:rPr>
            </w:pPr>
            <w:r w:rsidRPr="00E458BD">
              <w:rPr>
                <w:rFonts w:ascii="Times New Roman" w:hAnsi="Times New Roman"/>
                <w:sz w:val="20"/>
                <w:szCs w:val="20"/>
              </w:rPr>
              <w:t xml:space="preserve">Кадаинская поселенческая </w:t>
            </w:r>
            <w:r w:rsidRPr="00E458BD">
              <w:rPr>
                <w:rFonts w:ascii="Times New Roman" w:hAnsi="Times New Roman"/>
                <w:sz w:val="20"/>
                <w:szCs w:val="20"/>
              </w:rPr>
              <w:lastRenderedPageBreak/>
              <w:t xml:space="preserve">библиотека филиал № 10 </w:t>
            </w:r>
          </w:p>
          <w:p w:rsidR="00D32E42" w:rsidRPr="00E458BD" w:rsidRDefault="00D32E42" w:rsidP="00D32E42">
            <w:pPr>
              <w:pStyle w:val="af2"/>
              <w:tabs>
                <w:tab w:val="left" w:pos="0"/>
              </w:tabs>
              <w:spacing w:after="0" w:line="240" w:lineRule="auto"/>
              <w:ind w:left="0"/>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lastRenderedPageBreak/>
              <w:t>5863</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5910</w:t>
            </w:r>
          </w:p>
        </w:tc>
        <w:tc>
          <w:tcPr>
            <w:tcW w:w="850" w:type="dxa"/>
            <w:tcBorders>
              <w:top w:val="single" w:sz="4" w:space="0" w:color="000000"/>
              <w:left w:val="single" w:sz="4" w:space="0" w:color="auto"/>
              <w:bottom w:val="single" w:sz="4" w:space="0" w:color="000000"/>
              <w:right w:val="single" w:sz="4" w:space="0" w:color="000000"/>
            </w:tcBorders>
          </w:tcPr>
          <w:p w:rsidR="00D32E42" w:rsidRPr="00E458BD" w:rsidRDefault="005C1930" w:rsidP="00E458BD">
            <w:pPr>
              <w:pStyle w:val="af2"/>
              <w:tabs>
                <w:tab w:val="left" w:pos="0"/>
              </w:tabs>
              <w:spacing w:after="0" w:line="240" w:lineRule="auto"/>
              <w:ind w:left="0"/>
              <w:jc w:val="center"/>
              <w:rPr>
                <w:rFonts w:ascii="Times New Roman" w:hAnsi="Times New Roman"/>
                <w:sz w:val="18"/>
                <w:szCs w:val="18"/>
              </w:rPr>
            </w:pPr>
            <w:r>
              <w:rPr>
                <w:rFonts w:ascii="Times New Roman" w:hAnsi="Times New Roman"/>
                <w:sz w:val="18"/>
                <w:szCs w:val="18"/>
              </w:rPr>
              <w:t>5917</w:t>
            </w: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146015"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564"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D32E42" w:rsidRPr="00137A0B" w:rsidTr="00E458BD">
        <w:tc>
          <w:tcPr>
            <w:tcW w:w="2127" w:type="dxa"/>
            <w:gridSpan w:val="2"/>
            <w:tcBorders>
              <w:top w:val="single" w:sz="4" w:space="0" w:color="000000"/>
              <w:left w:val="single" w:sz="4" w:space="0" w:color="000000"/>
              <w:bottom w:val="single" w:sz="4" w:space="0" w:color="000000"/>
              <w:right w:val="single" w:sz="4" w:space="0" w:color="000000"/>
            </w:tcBorders>
            <w:hideMark/>
          </w:tcPr>
          <w:p w:rsidR="00D32E42" w:rsidRPr="008C178F" w:rsidRDefault="00D32E42" w:rsidP="00D32E42">
            <w:pPr>
              <w:pStyle w:val="af2"/>
              <w:tabs>
                <w:tab w:val="left" w:pos="0"/>
              </w:tabs>
              <w:spacing w:after="0" w:line="240" w:lineRule="auto"/>
              <w:ind w:left="0"/>
              <w:rPr>
                <w:rFonts w:ascii="Times New Roman" w:hAnsi="Times New Roman"/>
                <w:b/>
                <w:sz w:val="24"/>
                <w:szCs w:val="24"/>
              </w:rPr>
            </w:pPr>
            <w:r w:rsidRPr="008C178F">
              <w:rPr>
                <w:rFonts w:ascii="Times New Roman" w:hAnsi="Times New Roman"/>
                <w:b/>
                <w:sz w:val="24"/>
                <w:szCs w:val="24"/>
              </w:rPr>
              <w:lastRenderedPageBreak/>
              <w:t>Итого по району:</w:t>
            </w: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b/>
                <w:sz w:val="16"/>
                <w:szCs w:val="16"/>
              </w:rPr>
            </w:pPr>
            <w:r w:rsidRPr="00E458BD">
              <w:rPr>
                <w:rFonts w:ascii="Times New Roman" w:hAnsi="Times New Roman"/>
                <w:b/>
                <w:sz w:val="16"/>
                <w:szCs w:val="16"/>
              </w:rPr>
              <w:t>112142</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5C1930" w:rsidP="00E458BD">
            <w:pPr>
              <w:pStyle w:val="af2"/>
              <w:tabs>
                <w:tab w:val="left" w:pos="0"/>
              </w:tabs>
              <w:spacing w:after="0" w:line="240" w:lineRule="auto"/>
              <w:ind w:left="0"/>
              <w:jc w:val="center"/>
              <w:rPr>
                <w:rFonts w:ascii="Times New Roman" w:hAnsi="Times New Roman"/>
                <w:b/>
                <w:sz w:val="16"/>
                <w:szCs w:val="16"/>
              </w:rPr>
            </w:pPr>
            <w:r>
              <w:rPr>
                <w:rFonts w:ascii="Times New Roman" w:hAnsi="Times New Roman"/>
                <w:b/>
                <w:sz w:val="16"/>
                <w:szCs w:val="16"/>
              </w:rPr>
              <w:t>108756</w:t>
            </w:r>
          </w:p>
        </w:tc>
        <w:tc>
          <w:tcPr>
            <w:tcW w:w="850" w:type="dxa"/>
            <w:tcBorders>
              <w:top w:val="single" w:sz="4" w:space="0" w:color="000000"/>
              <w:left w:val="single" w:sz="4" w:space="0" w:color="auto"/>
              <w:bottom w:val="single" w:sz="4" w:space="0" w:color="000000"/>
              <w:right w:val="single" w:sz="4" w:space="0" w:color="000000"/>
            </w:tcBorders>
          </w:tcPr>
          <w:p w:rsidR="00D32E42" w:rsidRPr="00E458BD" w:rsidRDefault="005C1930" w:rsidP="00E458BD">
            <w:pPr>
              <w:pStyle w:val="af2"/>
              <w:tabs>
                <w:tab w:val="left" w:pos="0"/>
              </w:tabs>
              <w:spacing w:after="0" w:line="240" w:lineRule="auto"/>
              <w:ind w:left="0"/>
              <w:jc w:val="center"/>
              <w:rPr>
                <w:rFonts w:ascii="Times New Roman" w:hAnsi="Times New Roman"/>
                <w:b/>
                <w:sz w:val="16"/>
                <w:szCs w:val="16"/>
              </w:rPr>
            </w:pPr>
            <w:r>
              <w:rPr>
                <w:rFonts w:ascii="Times New Roman" w:hAnsi="Times New Roman"/>
                <w:b/>
                <w:sz w:val="16"/>
                <w:szCs w:val="16"/>
              </w:rPr>
              <w:t>105137</w:t>
            </w:r>
          </w:p>
        </w:tc>
        <w:tc>
          <w:tcPr>
            <w:tcW w:w="709" w:type="dxa"/>
            <w:tcBorders>
              <w:top w:val="single" w:sz="4" w:space="0" w:color="000000"/>
              <w:left w:val="single" w:sz="4" w:space="0" w:color="000000"/>
              <w:bottom w:val="single" w:sz="4" w:space="0" w:color="000000"/>
              <w:right w:val="single" w:sz="4" w:space="0" w:color="auto"/>
            </w:tcBorders>
          </w:tcPr>
          <w:p w:rsidR="00D32E42" w:rsidRPr="00E458BD" w:rsidRDefault="00146015" w:rsidP="00E458BD">
            <w:pPr>
              <w:pStyle w:val="af2"/>
              <w:tabs>
                <w:tab w:val="left" w:pos="0"/>
              </w:tabs>
              <w:spacing w:after="0" w:line="240" w:lineRule="auto"/>
              <w:ind w:left="0"/>
              <w:jc w:val="center"/>
              <w:rPr>
                <w:rFonts w:ascii="Times New Roman" w:hAnsi="Times New Roman"/>
                <w:b/>
                <w:sz w:val="16"/>
                <w:szCs w:val="16"/>
              </w:rPr>
            </w:pPr>
            <w:r>
              <w:rPr>
                <w:rFonts w:ascii="Times New Roman" w:hAnsi="Times New Roman"/>
                <w:b/>
                <w:sz w:val="16"/>
                <w:szCs w:val="16"/>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b/>
                <w:sz w:val="16"/>
                <w:szCs w:val="16"/>
              </w:rPr>
            </w:pPr>
            <w:r>
              <w:rPr>
                <w:rFonts w:ascii="Times New Roman" w:hAnsi="Times New Roman"/>
                <w:b/>
                <w:sz w:val="16"/>
                <w:szCs w:val="16"/>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b/>
                <w:sz w:val="16"/>
                <w:szCs w:val="16"/>
              </w:rPr>
            </w:pPr>
            <w:r>
              <w:rPr>
                <w:rFonts w:ascii="Times New Roman" w:hAnsi="Times New Roman"/>
                <w:b/>
                <w:sz w:val="16"/>
                <w:szCs w:val="16"/>
              </w:rPr>
              <w:t>0</w:t>
            </w:r>
          </w:p>
        </w:tc>
        <w:tc>
          <w:tcPr>
            <w:tcW w:w="708" w:type="dxa"/>
            <w:tcBorders>
              <w:top w:val="single" w:sz="4" w:space="0" w:color="000000"/>
              <w:left w:val="single" w:sz="4" w:space="0" w:color="000000"/>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b/>
                <w:sz w:val="16"/>
                <w:szCs w:val="16"/>
              </w:rPr>
            </w:pPr>
            <w:r>
              <w:rPr>
                <w:rFonts w:ascii="Times New Roman" w:hAnsi="Times New Roman"/>
                <w:b/>
                <w:sz w:val="16"/>
                <w:szCs w:val="16"/>
              </w:rPr>
              <w:t>0</w:t>
            </w:r>
          </w:p>
        </w:tc>
        <w:tc>
          <w:tcPr>
            <w:tcW w:w="709" w:type="dxa"/>
            <w:tcBorders>
              <w:top w:val="single" w:sz="4" w:space="0" w:color="000000"/>
              <w:left w:val="single" w:sz="4" w:space="0" w:color="auto"/>
              <w:bottom w:val="single" w:sz="4" w:space="0" w:color="000000"/>
              <w:right w:val="single" w:sz="4" w:space="0" w:color="auto"/>
            </w:tcBorders>
          </w:tcPr>
          <w:p w:rsidR="00D32E42" w:rsidRPr="00E458BD" w:rsidRDefault="00E458BD" w:rsidP="00E458BD">
            <w:pPr>
              <w:pStyle w:val="af2"/>
              <w:tabs>
                <w:tab w:val="left" w:pos="0"/>
              </w:tabs>
              <w:spacing w:after="0" w:line="240" w:lineRule="auto"/>
              <w:ind w:left="0"/>
              <w:jc w:val="center"/>
              <w:rPr>
                <w:rFonts w:ascii="Times New Roman" w:hAnsi="Times New Roman"/>
                <w:b/>
                <w:sz w:val="16"/>
                <w:szCs w:val="16"/>
              </w:rPr>
            </w:pPr>
            <w:r>
              <w:rPr>
                <w:rFonts w:ascii="Times New Roman" w:hAnsi="Times New Roman"/>
                <w:b/>
                <w:sz w:val="16"/>
                <w:szCs w:val="16"/>
              </w:rPr>
              <w:t>0</w:t>
            </w:r>
          </w:p>
        </w:tc>
        <w:tc>
          <w:tcPr>
            <w:tcW w:w="709" w:type="dxa"/>
            <w:tcBorders>
              <w:top w:val="single" w:sz="4" w:space="0" w:color="000000"/>
              <w:left w:val="single" w:sz="4" w:space="0" w:color="auto"/>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b/>
                <w:sz w:val="16"/>
                <w:szCs w:val="16"/>
              </w:rPr>
            </w:pPr>
            <w:r>
              <w:rPr>
                <w:rFonts w:ascii="Times New Roman" w:hAnsi="Times New Roman"/>
                <w:b/>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b/>
                <w:sz w:val="16"/>
                <w:szCs w:val="16"/>
              </w:rPr>
            </w:pPr>
            <w:r>
              <w:rPr>
                <w:rFonts w:ascii="Times New Roman" w:hAnsi="Times New Roman"/>
                <w:b/>
                <w:sz w:val="16"/>
                <w:szCs w:val="16"/>
              </w:rPr>
              <w:t>0</w:t>
            </w:r>
          </w:p>
        </w:tc>
        <w:tc>
          <w:tcPr>
            <w:tcW w:w="570"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b/>
                <w:sz w:val="16"/>
                <w:szCs w:val="16"/>
              </w:rPr>
            </w:pPr>
            <w:r>
              <w:rPr>
                <w:rFonts w:ascii="Times New Roman" w:hAnsi="Times New Roman"/>
                <w:b/>
                <w:sz w:val="16"/>
                <w:szCs w:val="16"/>
              </w:rPr>
              <w:t>0</w:t>
            </w:r>
          </w:p>
        </w:tc>
        <w:tc>
          <w:tcPr>
            <w:tcW w:w="564" w:type="dxa"/>
            <w:tcBorders>
              <w:top w:val="single" w:sz="4" w:space="0" w:color="000000"/>
              <w:left w:val="single" w:sz="4" w:space="0" w:color="000000"/>
              <w:bottom w:val="single" w:sz="4" w:space="0" w:color="000000"/>
              <w:right w:val="single" w:sz="4" w:space="0" w:color="000000"/>
            </w:tcBorders>
          </w:tcPr>
          <w:p w:rsidR="00D32E42" w:rsidRPr="00E458BD" w:rsidRDefault="00E458BD" w:rsidP="00E458BD">
            <w:pPr>
              <w:pStyle w:val="af2"/>
              <w:tabs>
                <w:tab w:val="left" w:pos="0"/>
              </w:tabs>
              <w:spacing w:after="0" w:line="240" w:lineRule="auto"/>
              <w:ind w:left="0"/>
              <w:jc w:val="center"/>
              <w:rPr>
                <w:rFonts w:ascii="Times New Roman" w:hAnsi="Times New Roman"/>
                <w:b/>
                <w:sz w:val="16"/>
                <w:szCs w:val="16"/>
              </w:rPr>
            </w:pPr>
            <w:r>
              <w:rPr>
                <w:rFonts w:ascii="Times New Roman" w:hAnsi="Times New Roman"/>
                <w:b/>
                <w:sz w:val="16"/>
                <w:szCs w:val="16"/>
              </w:rPr>
              <w:t>0</w:t>
            </w:r>
          </w:p>
        </w:tc>
      </w:tr>
    </w:tbl>
    <w:p w:rsidR="006B6C99" w:rsidRPr="006B6C99" w:rsidRDefault="006B6C99" w:rsidP="002F09E2">
      <w:pPr>
        <w:pStyle w:val="af2"/>
        <w:tabs>
          <w:tab w:val="left" w:pos="0"/>
        </w:tabs>
        <w:spacing w:after="0" w:line="240" w:lineRule="auto"/>
        <w:ind w:left="-426" w:right="-284" w:firstLine="426"/>
        <w:jc w:val="both"/>
        <w:rPr>
          <w:rFonts w:ascii="Times New Roman" w:hAnsi="Times New Roman"/>
          <w:sz w:val="28"/>
          <w:szCs w:val="28"/>
        </w:rPr>
      </w:pPr>
      <w:r>
        <w:rPr>
          <w:rFonts w:ascii="Times New Roman" w:hAnsi="Times New Roman"/>
          <w:sz w:val="28"/>
          <w:szCs w:val="28"/>
        </w:rPr>
        <w:t>Анализируя дан</w:t>
      </w:r>
      <w:r w:rsidR="0093766B">
        <w:rPr>
          <w:rFonts w:ascii="Times New Roman" w:hAnsi="Times New Roman"/>
          <w:sz w:val="28"/>
          <w:szCs w:val="28"/>
        </w:rPr>
        <w:t>ные объема библиотечного фонда К</w:t>
      </w:r>
      <w:r>
        <w:rPr>
          <w:rFonts w:ascii="Times New Roman" w:hAnsi="Times New Roman"/>
          <w:sz w:val="28"/>
          <w:szCs w:val="28"/>
        </w:rPr>
        <w:t xml:space="preserve">алганской системы отмечаем, что наблюдается его постепенное уменьшение. Сравнивая данный показатель за период 2020 и 2021 </w:t>
      </w:r>
      <w:r w:rsidR="0065753B">
        <w:rPr>
          <w:rFonts w:ascii="Times New Roman" w:hAnsi="Times New Roman"/>
          <w:sz w:val="28"/>
          <w:szCs w:val="28"/>
        </w:rPr>
        <w:t>годов уменьшение составляет 3386 экземпляров (- 3%), за период с 2021 по 2022 год на 3619 экземпляров (- 3,3 %).</w:t>
      </w:r>
      <w:r w:rsidR="00A412F0">
        <w:rPr>
          <w:rFonts w:ascii="Times New Roman" w:hAnsi="Times New Roman"/>
          <w:sz w:val="28"/>
          <w:szCs w:val="28"/>
        </w:rPr>
        <w:t xml:space="preserve"> Сопоставляя объем библиотечного фонда 2022 года с 2020 годом наблюдается следующий результат: снижение экземплярности на 7005 единиц, что составляет – 6,2 %. </w:t>
      </w:r>
    </w:p>
    <w:p w:rsidR="003E6319" w:rsidRDefault="00806845" w:rsidP="002F09E2">
      <w:pPr>
        <w:pStyle w:val="af2"/>
        <w:spacing w:after="0" w:line="240" w:lineRule="auto"/>
        <w:ind w:left="-426" w:right="-284" w:firstLine="426"/>
        <w:jc w:val="both"/>
        <w:rPr>
          <w:rFonts w:ascii="Times New Roman" w:hAnsi="Times New Roman"/>
          <w:sz w:val="28"/>
          <w:szCs w:val="28"/>
        </w:rPr>
      </w:pPr>
      <w:r>
        <w:rPr>
          <w:rFonts w:ascii="Times New Roman" w:hAnsi="Times New Roman"/>
          <w:sz w:val="28"/>
          <w:szCs w:val="28"/>
        </w:rPr>
        <w:t>К такому положению приводит списание ветхой литературы и недостаточное пополнение фондов новой. Так же отмечаем, что библиотечный фонд системы состоит только из документного фонда и не содержит АВД, Э</w:t>
      </w:r>
      <w:r w:rsidR="003E6319">
        <w:rPr>
          <w:rFonts w:ascii="Times New Roman" w:hAnsi="Times New Roman"/>
          <w:sz w:val="28"/>
          <w:szCs w:val="28"/>
        </w:rPr>
        <w:t>Д и фонда редкой и ценной книги</w:t>
      </w:r>
    </w:p>
    <w:p w:rsidR="003E6319" w:rsidRDefault="00384B32" w:rsidP="002F09E2">
      <w:pPr>
        <w:pStyle w:val="af2"/>
        <w:spacing w:after="0" w:line="240" w:lineRule="auto"/>
        <w:ind w:left="-426" w:right="-284" w:firstLine="426"/>
        <w:jc w:val="both"/>
        <w:rPr>
          <w:rFonts w:ascii="Times New Roman" w:hAnsi="Times New Roman"/>
          <w:sz w:val="28"/>
          <w:szCs w:val="28"/>
        </w:rPr>
      </w:pPr>
      <w:r>
        <w:rPr>
          <w:rFonts w:ascii="Times New Roman" w:hAnsi="Times New Roman"/>
          <w:sz w:val="28"/>
          <w:szCs w:val="28"/>
        </w:rPr>
        <w:t xml:space="preserve">4.2.Слабое финансирование не дает возможности в полном объеме приобретать новые издания для комплектования книжных фондов в соответствии с картотекой культурно – экономического профиля района. </w:t>
      </w:r>
    </w:p>
    <w:p w:rsidR="00877A5F" w:rsidRDefault="00384B32" w:rsidP="002F09E2">
      <w:pPr>
        <w:pStyle w:val="af2"/>
        <w:spacing w:after="0" w:line="240" w:lineRule="auto"/>
        <w:ind w:left="-426" w:right="-284" w:firstLine="426"/>
        <w:jc w:val="both"/>
        <w:rPr>
          <w:rFonts w:ascii="Times New Roman" w:hAnsi="Times New Roman"/>
          <w:sz w:val="28"/>
          <w:szCs w:val="28"/>
        </w:rPr>
      </w:pPr>
      <w:r w:rsidRPr="00384B32">
        <w:rPr>
          <w:rFonts w:ascii="Times New Roman" w:hAnsi="Times New Roman"/>
          <w:sz w:val="28"/>
          <w:szCs w:val="28"/>
        </w:rPr>
        <w:t xml:space="preserve">Картотека </w:t>
      </w:r>
      <w:r>
        <w:rPr>
          <w:rFonts w:ascii="Times New Roman" w:hAnsi="Times New Roman"/>
          <w:sz w:val="28"/>
          <w:szCs w:val="28"/>
        </w:rPr>
        <w:t xml:space="preserve">культурно – экономического профиля района ведется в центральной районной библиотеке и обновляется </w:t>
      </w:r>
      <w:r w:rsidR="00932665">
        <w:rPr>
          <w:rFonts w:ascii="Times New Roman" w:hAnsi="Times New Roman"/>
          <w:sz w:val="28"/>
          <w:szCs w:val="28"/>
        </w:rPr>
        <w:t xml:space="preserve">в конце </w:t>
      </w:r>
      <w:r>
        <w:rPr>
          <w:rFonts w:ascii="Times New Roman" w:hAnsi="Times New Roman"/>
          <w:sz w:val="28"/>
          <w:szCs w:val="28"/>
        </w:rPr>
        <w:t>года по данным</w:t>
      </w:r>
      <w:r w:rsidR="00932665" w:rsidRPr="00932665">
        <w:rPr>
          <w:rFonts w:ascii="Times New Roman" w:hAnsi="Times New Roman"/>
          <w:sz w:val="28"/>
          <w:szCs w:val="28"/>
        </w:rPr>
        <w:t xml:space="preserve"> </w:t>
      </w:r>
      <w:r w:rsidR="00932665">
        <w:rPr>
          <w:rFonts w:ascii="Times New Roman" w:hAnsi="Times New Roman"/>
          <w:sz w:val="28"/>
          <w:szCs w:val="28"/>
        </w:rPr>
        <w:t>экономического отдела</w:t>
      </w:r>
      <w:r>
        <w:rPr>
          <w:rFonts w:ascii="Times New Roman" w:hAnsi="Times New Roman"/>
          <w:sz w:val="28"/>
          <w:szCs w:val="28"/>
        </w:rPr>
        <w:t xml:space="preserve"> и управления сельского хозяйства </w:t>
      </w:r>
      <w:r w:rsidR="00932665">
        <w:rPr>
          <w:rFonts w:ascii="Times New Roman" w:hAnsi="Times New Roman"/>
          <w:sz w:val="28"/>
          <w:szCs w:val="28"/>
        </w:rPr>
        <w:t xml:space="preserve">администрации муниципального района «Калганский район». </w:t>
      </w:r>
    </w:p>
    <w:p w:rsidR="00EE3046" w:rsidRPr="00877A5F" w:rsidRDefault="00877A5F" w:rsidP="002F09E2">
      <w:pPr>
        <w:pStyle w:val="af2"/>
        <w:spacing w:after="0" w:line="240" w:lineRule="auto"/>
        <w:ind w:left="-426" w:right="-284" w:firstLine="426"/>
        <w:jc w:val="both"/>
        <w:rPr>
          <w:rFonts w:ascii="Times New Roman" w:hAnsi="Times New Roman"/>
          <w:sz w:val="28"/>
          <w:szCs w:val="28"/>
        </w:rPr>
      </w:pPr>
      <w:r>
        <w:rPr>
          <w:rFonts w:ascii="Times New Roman" w:hAnsi="Times New Roman"/>
          <w:sz w:val="28"/>
          <w:szCs w:val="28"/>
        </w:rPr>
        <w:t>4</w:t>
      </w:r>
      <w:r w:rsidR="00EE3046" w:rsidRPr="00877A5F">
        <w:rPr>
          <w:rFonts w:ascii="Times New Roman" w:hAnsi="Times New Roman"/>
          <w:sz w:val="28"/>
          <w:szCs w:val="28"/>
        </w:rPr>
        <w:t>.3. Общая характеристика совокупного фонда муниципальных библиотек по отраслевому составу, годам изданий, в т.</w:t>
      </w:r>
      <w:r w:rsidR="00236A4D">
        <w:rPr>
          <w:rFonts w:ascii="Times New Roman" w:hAnsi="Times New Roman"/>
          <w:sz w:val="28"/>
          <w:szCs w:val="28"/>
        </w:rPr>
        <w:t xml:space="preserve"> </w:t>
      </w:r>
      <w:r w:rsidR="00EE3046" w:rsidRPr="00877A5F">
        <w:rPr>
          <w:rFonts w:ascii="Times New Roman" w:hAnsi="Times New Roman"/>
          <w:sz w:val="28"/>
          <w:szCs w:val="28"/>
        </w:rPr>
        <w:t xml:space="preserve">ч. </w:t>
      </w:r>
      <w:r w:rsidR="00EE3046" w:rsidRPr="00877A5F">
        <w:rPr>
          <w:rFonts w:ascii="Times New Roman" w:hAnsi="Times New Roman"/>
          <w:b/>
          <w:sz w:val="28"/>
          <w:szCs w:val="28"/>
        </w:rPr>
        <w:t>редкой и ценной книги</w:t>
      </w:r>
      <w:r w:rsidR="00EE3046" w:rsidRPr="00877A5F">
        <w:rPr>
          <w:rFonts w:ascii="Times New Roman" w:hAnsi="Times New Roman"/>
          <w:sz w:val="28"/>
          <w:szCs w:val="28"/>
        </w:rPr>
        <w:t>.</w:t>
      </w:r>
    </w:p>
    <w:p w:rsidR="00877A5F" w:rsidRDefault="00877A5F" w:rsidP="00877A5F">
      <w:pPr>
        <w:pStyle w:val="af2"/>
        <w:tabs>
          <w:tab w:val="left" w:pos="0"/>
        </w:tabs>
        <w:spacing w:after="0" w:line="240" w:lineRule="auto"/>
        <w:ind w:left="0" w:firstLine="567"/>
        <w:jc w:val="center"/>
        <w:rPr>
          <w:rFonts w:ascii="Times New Roman" w:hAnsi="Times New Roman"/>
          <w:sz w:val="28"/>
          <w:szCs w:val="28"/>
        </w:rPr>
      </w:pPr>
      <w:r>
        <w:rPr>
          <w:rFonts w:ascii="Times New Roman" w:hAnsi="Times New Roman"/>
          <w:sz w:val="28"/>
          <w:szCs w:val="28"/>
        </w:rPr>
        <w:t>Фонд отраслевой литературы</w:t>
      </w:r>
    </w:p>
    <w:tbl>
      <w:tblPr>
        <w:tblStyle w:val="af7"/>
        <w:tblW w:w="4995" w:type="pct"/>
        <w:tblLook w:val="04A0"/>
      </w:tblPr>
      <w:tblGrid>
        <w:gridCol w:w="2222"/>
        <w:gridCol w:w="1247"/>
        <w:gridCol w:w="1315"/>
        <w:gridCol w:w="1179"/>
        <w:gridCol w:w="1247"/>
        <w:gridCol w:w="1247"/>
        <w:gridCol w:w="1247"/>
      </w:tblGrid>
      <w:tr w:rsidR="006B60A9" w:rsidTr="00877A5F">
        <w:tc>
          <w:tcPr>
            <w:tcW w:w="714" w:type="pct"/>
          </w:tcPr>
          <w:p w:rsidR="00877A5F" w:rsidRPr="006B60A9" w:rsidRDefault="00877A5F" w:rsidP="00877A5F">
            <w:pPr>
              <w:pStyle w:val="af2"/>
              <w:tabs>
                <w:tab w:val="left" w:pos="0"/>
              </w:tabs>
              <w:spacing w:after="0" w:line="240" w:lineRule="auto"/>
              <w:ind w:left="0"/>
              <w:jc w:val="center"/>
              <w:rPr>
                <w:rFonts w:ascii="Times New Roman" w:hAnsi="Times New Roman"/>
                <w:sz w:val="24"/>
                <w:szCs w:val="24"/>
              </w:rPr>
            </w:pPr>
            <w:r w:rsidRPr="006B60A9">
              <w:rPr>
                <w:rFonts w:ascii="Times New Roman" w:hAnsi="Times New Roman"/>
                <w:sz w:val="24"/>
                <w:szCs w:val="24"/>
              </w:rPr>
              <w:t>Отраслевой состав</w:t>
            </w:r>
          </w:p>
        </w:tc>
        <w:tc>
          <w:tcPr>
            <w:tcW w:w="714" w:type="pct"/>
          </w:tcPr>
          <w:p w:rsidR="00877A5F" w:rsidRPr="006B60A9" w:rsidRDefault="00877A5F" w:rsidP="00877A5F">
            <w:pPr>
              <w:pStyle w:val="af2"/>
              <w:tabs>
                <w:tab w:val="left" w:pos="0"/>
              </w:tabs>
              <w:spacing w:after="0" w:line="240" w:lineRule="auto"/>
              <w:ind w:left="0"/>
              <w:jc w:val="center"/>
              <w:rPr>
                <w:rFonts w:ascii="Times New Roman" w:hAnsi="Times New Roman"/>
                <w:sz w:val="24"/>
                <w:szCs w:val="24"/>
              </w:rPr>
            </w:pPr>
            <w:r w:rsidRPr="006B60A9">
              <w:rPr>
                <w:rFonts w:ascii="Times New Roman" w:hAnsi="Times New Roman"/>
                <w:sz w:val="24"/>
                <w:szCs w:val="24"/>
              </w:rPr>
              <w:t>Фонд всего</w:t>
            </w:r>
          </w:p>
        </w:tc>
        <w:tc>
          <w:tcPr>
            <w:tcW w:w="714" w:type="pct"/>
          </w:tcPr>
          <w:p w:rsidR="00877A5F" w:rsidRPr="006B60A9" w:rsidRDefault="00877A5F" w:rsidP="00877A5F">
            <w:pPr>
              <w:pStyle w:val="af2"/>
              <w:tabs>
                <w:tab w:val="left" w:pos="0"/>
              </w:tabs>
              <w:spacing w:after="0" w:line="240" w:lineRule="auto"/>
              <w:ind w:left="0"/>
              <w:jc w:val="center"/>
              <w:rPr>
                <w:rFonts w:ascii="Times New Roman" w:hAnsi="Times New Roman"/>
                <w:sz w:val="24"/>
                <w:szCs w:val="24"/>
              </w:rPr>
            </w:pPr>
            <w:r w:rsidRPr="006B60A9">
              <w:rPr>
                <w:rFonts w:ascii="Times New Roman" w:hAnsi="Times New Roman"/>
                <w:sz w:val="24"/>
                <w:szCs w:val="24"/>
              </w:rPr>
              <w:t>Фонд без периодики</w:t>
            </w:r>
          </w:p>
        </w:tc>
        <w:tc>
          <w:tcPr>
            <w:tcW w:w="714" w:type="pct"/>
          </w:tcPr>
          <w:p w:rsidR="00877A5F" w:rsidRPr="006B60A9" w:rsidRDefault="00877A5F" w:rsidP="00877A5F">
            <w:pPr>
              <w:pStyle w:val="af2"/>
              <w:tabs>
                <w:tab w:val="left" w:pos="0"/>
              </w:tabs>
              <w:spacing w:after="0" w:line="240" w:lineRule="auto"/>
              <w:ind w:left="0"/>
              <w:jc w:val="center"/>
              <w:rPr>
                <w:rFonts w:ascii="Times New Roman" w:hAnsi="Times New Roman"/>
                <w:sz w:val="24"/>
                <w:szCs w:val="24"/>
              </w:rPr>
            </w:pPr>
            <w:r w:rsidRPr="006B60A9">
              <w:rPr>
                <w:rFonts w:ascii="Times New Roman" w:hAnsi="Times New Roman"/>
                <w:sz w:val="24"/>
                <w:szCs w:val="24"/>
              </w:rPr>
              <w:t>Издания до 1992 года</w:t>
            </w:r>
          </w:p>
        </w:tc>
        <w:tc>
          <w:tcPr>
            <w:tcW w:w="714" w:type="pct"/>
          </w:tcPr>
          <w:p w:rsidR="00877A5F" w:rsidRPr="006B60A9" w:rsidRDefault="00877A5F" w:rsidP="00877A5F">
            <w:pPr>
              <w:pStyle w:val="af2"/>
              <w:tabs>
                <w:tab w:val="left" w:pos="0"/>
              </w:tabs>
              <w:spacing w:after="0" w:line="240" w:lineRule="auto"/>
              <w:ind w:left="0"/>
              <w:jc w:val="center"/>
              <w:rPr>
                <w:rFonts w:ascii="Times New Roman" w:hAnsi="Times New Roman"/>
                <w:sz w:val="24"/>
                <w:szCs w:val="24"/>
              </w:rPr>
            </w:pPr>
            <w:r w:rsidRPr="006B60A9">
              <w:rPr>
                <w:rFonts w:ascii="Times New Roman" w:hAnsi="Times New Roman"/>
                <w:sz w:val="24"/>
                <w:szCs w:val="24"/>
              </w:rPr>
              <w:t>%</w:t>
            </w:r>
          </w:p>
        </w:tc>
        <w:tc>
          <w:tcPr>
            <w:tcW w:w="714" w:type="pct"/>
          </w:tcPr>
          <w:p w:rsidR="00877A5F" w:rsidRPr="006B60A9" w:rsidRDefault="00877A5F" w:rsidP="00877A5F">
            <w:pPr>
              <w:pStyle w:val="af2"/>
              <w:tabs>
                <w:tab w:val="left" w:pos="0"/>
              </w:tabs>
              <w:spacing w:after="0" w:line="240" w:lineRule="auto"/>
              <w:ind w:left="0"/>
              <w:jc w:val="center"/>
              <w:rPr>
                <w:rFonts w:ascii="Times New Roman" w:hAnsi="Times New Roman"/>
                <w:sz w:val="24"/>
                <w:szCs w:val="24"/>
              </w:rPr>
            </w:pPr>
            <w:r w:rsidRPr="006B60A9">
              <w:rPr>
                <w:rFonts w:ascii="Times New Roman" w:hAnsi="Times New Roman"/>
                <w:sz w:val="24"/>
                <w:szCs w:val="24"/>
              </w:rPr>
              <w:t>Издания с 1993 г. по 2022 г.</w:t>
            </w:r>
          </w:p>
        </w:tc>
        <w:tc>
          <w:tcPr>
            <w:tcW w:w="714" w:type="pct"/>
          </w:tcPr>
          <w:p w:rsidR="00877A5F" w:rsidRPr="006B60A9" w:rsidRDefault="00877A5F" w:rsidP="00877A5F">
            <w:pPr>
              <w:pStyle w:val="af2"/>
              <w:tabs>
                <w:tab w:val="left" w:pos="0"/>
              </w:tabs>
              <w:spacing w:after="0" w:line="240" w:lineRule="auto"/>
              <w:ind w:left="0"/>
              <w:jc w:val="center"/>
              <w:rPr>
                <w:rFonts w:ascii="Times New Roman" w:hAnsi="Times New Roman"/>
                <w:sz w:val="24"/>
                <w:szCs w:val="24"/>
              </w:rPr>
            </w:pPr>
            <w:r w:rsidRPr="006B60A9">
              <w:rPr>
                <w:rFonts w:ascii="Times New Roman" w:hAnsi="Times New Roman"/>
                <w:sz w:val="24"/>
                <w:szCs w:val="24"/>
              </w:rPr>
              <w:t>%</w:t>
            </w:r>
          </w:p>
        </w:tc>
      </w:tr>
      <w:tr w:rsidR="006B60A9" w:rsidTr="00877A5F">
        <w:tc>
          <w:tcPr>
            <w:tcW w:w="714" w:type="pct"/>
          </w:tcPr>
          <w:p w:rsidR="00877A5F" w:rsidRPr="006B60A9" w:rsidRDefault="006B60A9" w:rsidP="00877A5F">
            <w:pPr>
              <w:pStyle w:val="af2"/>
              <w:tabs>
                <w:tab w:val="left" w:pos="0"/>
              </w:tabs>
              <w:spacing w:after="0" w:line="240" w:lineRule="auto"/>
              <w:ind w:left="0"/>
              <w:jc w:val="center"/>
              <w:rPr>
                <w:rFonts w:ascii="Times New Roman" w:hAnsi="Times New Roman"/>
                <w:sz w:val="24"/>
                <w:szCs w:val="24"/>
              </w:rPr>
            </w:pPr>
            <w:r w:rsidRPr="006B60A9">
              <w:rPr>
                <w:rFonts w:ascii="Times New Roman" w:hAnsi="Times New Roman"/>
                <w:sz w:val="24"/>
                <w:szCs w:val="24"/>
              </w:rPr>
              <w:t>СПЛ</w:t>
            </w:r>
          </w:p>
        </w:tc>
        <w:tc>
          <w:tcPr>
            <w:tcW w:w="714" w:type="pct"/>
          </w:tcPr>
          <w:p w:rsidR="00877A5F" w:rsidRPr="006B60A9" w:rsidRDefault="006B60A9"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11177</w:t>
            </w:r>
          </w:p>
        </w:tc>
        <w:tc>
          <w:tcPr>
            <w:tcW w:w="714" w:type="pct"/>
          </w:tcPr>
          <w:p w:rsidR="00877A5F" w:rsidRPr="006B60A9" w:rsidRDefault="00211E86"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11160</w:t>
            </w:r>
          </w:p>
        </w:tc>
        <w:tc>
          <w:tcPr>
            <w:tcW w:w="714" w:type="pct"/>
          </w:tcPr>
          <w:p w:rsidR="00877A5F" w:rsidRPr="006B60A9" w:rsidRDefault="003D6EC8"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8434</w:t>
            </w:r>
          </w:p>
        </w:tc>
        <w:tc>
          <w:tcPr>
            <w:tcW w:w="714" w:type="pct"/>
          </w:tcPr>
          <w:p w:rsidR="00877A5F" w:rsidRPr="006B60A9" w:rsidRDefault="00A413E3"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75,5</w:t>
            </w:r>
          </w:p>
        </w:tc>
        <w:tc>
          <w:tcPr>
            <w:tcW w:w="714" w:type="pct"/>
          </w:tcPr>
          <w:p w:rsidR="00877A5F" w:rsidRPr="006B60A9" w:rsidRDefault="003D6EC8"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2743</w:t>
            </w:r>
          </w:p>
        </w:tc>
        <w:tc>
          <w:tcPr>
            <w:tcW w:w="714" w:type="pct"/>
          </w:tcPr>
          <w:p w:rsidR="00877A5F" w:rsidRPr="006B60A9" w:rsidRDefault="000C7E90"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24,5</w:t>
            </w:r>
          </w:p>
        </w:tc>
      </w:tr>
      <w:tr w:rsidR="006B60A9" w:rsidTr="00877A5F">
        <w:tc>
          <w:tcPr>
            <w:tcW w:w="714" w:type="pct"/>
          </w:tcPr>
          <w:p w:rsidR="00877A5F" w:rsidRPr="006B60A9" w:rsidRDefault="006B60A9"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ЕНЛ</w:t>
            </w:r>
          </w:p>
        </w:tc>
        <w:tc>
          <w:tcPr>
            <w:tcW w:w="714" w:type="pct"/>
          </w:tcPr>
          <w:p w:rsidR="00877A5F" w:rsidRPr="006B60A9" w:rsidRDefault="006B60A9"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5119</w:t>
            </w:r>
          </w:p>
        </w:tc>
        <w:tc>
          <w:tcPr>
            <w:tcW w:w="714" w:type="pct"/>
          </w:tcPr>
          <w:p w:rsidR="00877A5F" w:rsidRPr="006B60A9" w:rsidRDefault="00211E86"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5119</w:t>
            </w:r>
          </w:p>
        </w:tc>
        <w:tc>
          <w:tcPr>
            <w:tcW w:w="714" w:type="pct"/>
          </w:tcPr>
          <w:p w:rsidR="00877A5F" w:rsidRPr="006B60A9" w:rsidRDefault="003D6EC8"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3878</w:t>
            </w:r>
          </w:p>
        </w:tc>
        <w:tc>
          <w:tcPr>
            <w:tcW w:w="714" w:type="pct"/>
          </w:tcPr>
          <w:p w:rsidR="00877A5F" w:rsidRPr="006B60A9" w:rsidRDefault="00A413E3"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75,8</w:t>
            </w:r>
          </w:p>
        </w:tc>
        <w:tc>
          <w:tcPr>
            <w:tcW w:w="714" w:type="pct"/>
          </w:tcPr>
          <w:p w:rsidR="00877A5F" w:rsidRPr="006B60A9" w:rsidRDefault="003D6EC8"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1241</w:t>
            </w:r>
          </w:p>
        </w:tc>
        <w:tc>
          <w:tcPr>
            <w:tcW w:w="714" w:type="pct"/>
          </w:tcPr>
          <w:p w:rsidR="00877A5F" w:rsidRPr="006B60A9" w:rsidRDefault="000C7E90"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24,2</w:t>
            </w:r>
          </w:p>
        </w:tc>
      </w:tr>
      <w:tr w:rsidR="006B60A9" w:rsidTr="00877A5F">
        <w:tc>
          <w:tcPr>
            <w:tcW w:w="714" w:type="pct"/>
          </w:tcPr>
          <w:p w:rsidR="00877A5F" w:rsidRPr="006B60A9" w:rsidRDefault="006B60A9"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ТЕХНИКА</w:t>
            </w:r>
          </w:p>
        </w:tc>
        <w:tc>
          <w:tcPr>
            <w:tcW w:w="714" w:type="pct"/>
          </w:tcPr>
          <w:p w:rsidR="00877A5F" w:rsidRPr="006B60A9" w:rsidRDefault="006B60A9"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2568</w:t>
            </w:r>
          </w:p>
        </w:tc>
        <w:tc>
          <w:tcPr>
            <w:tcW w:w="714" w:type="pct"/>
          </w:tcPr>
          <w:p w:rsidR="00877A5F" w:rsidRPr="006B60A9" w:rsidRDefault="00211E86"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2564</w:t>
            </w:r>
          </w:p>
        </w:tc>
        <w:tc>
          <w:tcPr>
            <w:tcW w:w="714" w:type="pct"/>
          </w:tcPr>
          <w:p w:rsidR="00877A5F" w:rsidRPr="006B60A9" w:rsidRDefault="003D6EC8"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2294</w:t>
            </w:r>
          </w:p>
        </w:tc>
        <w:tc>
          <w:tcPr>
            <w:tcW w:w="714" w:type="pct"/>
          </w:tcPr>
          <w:p w:rsidR="00877A5F" w:rsidRPr="006B60A9" w:rsidRDefault="00A413E3"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89,3</w:t>
            </w:r>
          </w:p>
        </w:tc>
        <w:tc>
          <w:tcPr>
            <w:tcW w:w="714" w:type="pct"/>
          </w:tcPr>
          <w:p w:rsidR="00877A5F" w:rsidRPr="006B60A9" w:rsidRDefault="003D6EC8"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274</w:t>
            </w:r>
          </w:p>
        </w:tc>
        <w:tc>
          <w:tcPr>
            <w:tcW w:w="714" w:type="pct"/>
          </w:tcPr>
          <w:p w:rsidR="00877A5F" w:rsidRPr="006B60A9" w:rsidRDefault="000C7E90"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10,7</w:t>
            </w:r>
          </w:p>
        </w:tc>
      </w:tr>
      <w:tr w:rsidR="006B60A9" w:rsidTr="00877A5F">
        <w:tc>
          <w:tcPr>
            <w:tcW w:w="714" w:type="pct"/>
          </w:tcPr>
          <w:p w:rsidR="00877A5F" w:rsidRPr="006B60A9" w:rsidRDefault="006B60A9"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С/Х</w:t>
            </w:r>
          </w:p>
        </w:tc>
        <w:tc>
          <w:tcPr>
            <w:tcW w:w="714" w:type="pct"/>
          </w:tcPr>
          <w:p w:rsidR="00877A5F" w:rsidRPr="006B60A9" w:rsidRDefault="006B60A9"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1349</w:t>
            </w:r>
          </w:p>
        </w:tc>
        <w:tc>
          <w:tcPr>
            <w:tcW w:w="714" w:type="pct"/>
          </w:tcPr>
          <w:p w:rsidR="00877A5F" w:rsidRPr="006B60A9" w:rsidRDefault="00211E86"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1343</w:t>
            </w:r>
          </w:p>
        </w:tc>
        <w:tc>
          <w:tcPr>
            <w:tcW w:w="714" w:type="pct"/>
          </w:tcPr>
          <w:p w:rsidR="00877A5F" w:rsidRPr="006B60A9" w:rsidRDefault="004D2B01"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1317</w:t>
            </w:r>
          </w:p>
        </w:tc>
        <w:tc>
          <w:tcPr>
            <w:tcW w:w="714" w:type="pct"/>
          </w:tcPr>
          <w:p w:rsidR="00877A5F" w:rsidRPr="006B60A9" w:rsidRDefault="00A413E3"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97,6</w:t>
            </w:r>
          </w:p>
        </w:tc>
        <w:tc>
          <w:tcPr>
            <w:tcW w:w="714" w:type="pct"/>
          </w:tcPr>
          <w:p w:rsidR="00877A5F" w:rsidRPr="006B60A9" w:rsidRDefault="004D2B01"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32</w:t>
            </w:r>
          </w:p>
        </w:tc>
        <w:tc>
          <w:tcPr>
            <w:tcW w:w="714" w:type="pct"/>
          </w:tcPr>
          <w:p w:rsidR="00877A5F" w:rsidRPr="006B60A9" w:rsidRDefault="000C7E90"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2,4</w:t>
            </w:r>
          </w:p>
        </w:tc>
      </w:tr>
      <w:tr w:rsidR="006B60A9" w:rsidTr="00877A5F">
        <w:tc>
          <w:tcPr>
            <w:tcW w:w="714" w:type="pct"/>
          </w:tcPr>
          <w:p w:rsidR="00877A5F" w:rsidRPr="006B60A9" w:rsidRDefault="006B60A9"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Искусство/Спорт</w:t>
            </w:r>
          </w:p>
        </w:tc>
        <w:tc>
          <w:tcPr>
            <w:tcW w:w="714" w:type="pct"/>
          </w:tcPr>
          <w:p w:rsidR="00877A5F" w:rsidRPr="006B60A9" w:rsidRDefault="006B60A9"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4349</w:t>
            </w:r>
          </w:p>
        </w:tc>
        <w:tc>
          <w:tcPr>
            <w:tcW w:w="714" w:type="pct"/>
          </w:tcPr>
          <w:p w:rsidR="00877A5F" w:rsidRPr="006B60A9" w:rsidRDefault="00211E86"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4349</w:t>
            </w:r>
          </w:p>
        </w:tc>
        <w:tc>
          <w:tcPr>
            <w:tcW w:w="714" w:type="pct"/>
          </w:tcPr>
          <w:p w:rsidR="00877A5F" w:rsidRPr="006B60A9" w:rsidRDefault="004D2B01"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4152</w:t>
            </w:r>
          </w:p>
        </w:tc>
        <w:tc>
          <w:tcPr>
            <w:tcW w:w="714" w:type="pct"/>
          </w:tcPr>
          <w:p w:rsidR="00877A5F" w:rsidRPr="006B60A9" w:rsidRDefault="00A413E3"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95,5</w:t>
            </w:r>
          </w:p>
        </w:tc>
        <w:tc>
          <w:tcPr>
            <w:tcW w:w="714" w:type="pct"/>
          </w:tcPr>
          <w:p w:rsidR="00877A5F" w:rsidRPr="006B60A9" w:rsidRDefault="004D2B01"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197</w:t>
            </w:r>
          </w:p>
        </w:tc>
        <w:tc>
          <w:tcPr>
            <w:tcW w:w="714" w:type="pct"/>
          </w:tcPr>
          <w:p w:rsidR="00877A5F" w:rsidRPr="006B60A9" w:rsidRDefault="000C7E90"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4,5</w:t>
            </w:r>
          </w:p>
        </w:tc>
      </w:tr>
      <w:tr w:rsidR="006B60A9" w:rsidTr="00877A5F">
        <w:tc>
          <w:tcPr>
            <w:tcW w:w="714" w:type="pct"/>
          </w:tcPr>
          <w:p w:rsidR="006B60A9" w:rsidRDefault="006B60A9"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Языкознание/</w:t>
            </w:r>
          </w:p>
          <w:p w:rsidR="00877A5F" w:rsidRDefault="006B60A9"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Литературоведение</w:t>
            </w:r>
          </w:p>
          <w:p w:rsidR="006B60A9" w:rsidRPr="006B60A9" w:rsidRDefault="006B60A9" w:rsidP="00877A5F">
            <w:pPr>
              <w:pStyle w:val="af2"/>
              <w:tabs>
                <w:tab w:val="left" w:pos="0"/>
              </w:tabs>
              <w:spacing w:after="0" w:line="240" w:lineRule="auto"/>
              <w:ind w:left="0"/>
              <w:jc w:val="center"/>
              <w:rPr>
                <w:rFonts w:ascii="Times New Roman" w:hAnsi="Times New Roman"/>
                <w:sz w:val="24"/>
                <w:szCs w:val="24"/>
              </w:rPr>
            </w:pPr>
          </w:p>
        </w:tc>
        <w:tc>
          <w:tcPr>
            <w:tcW w:w="714" w:type="pct"/>
          </w:tcPr>
          <w:p w:rsidR="00877A5F" w:rsidRPr="006B60A9" w:rsidRDefault="006B60A9"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5100</w:t>
            </w:r>
          </w:p>
        </w:tc>
        <w:tc>
          <w:tcPr>
            <w:tcW w:w="714" w:type="pct"/>
          </w:tcPr>
          <w:p w:rsidR="00877A5F" w:rsidRPr="006B60A9" w:rsidRDefault="00211E86"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5016</w:t>
            </w:r>
          </w:p>
        </w:tc>
        <w:tc>
          <w:tcPr>
            <w:tcW w:w="714" w:type="pct"/>
          </w:tcPr>
          <w:p w:rsidR="00877A5F" w:rsidRPr="006B60A9" w:rsidRDefault="004D2B01"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4840</w:t>
            </w:r>
          </w:p>
        </w:tc>
        <w:tc>
          <w:tcPr>
            <w:tcW w:w="714" w:type="pct"/>
          </w:tcPr>
          <w:p w:rsidR="00877A5F" w:rsidRPr="006B60A9" w:rsidRDefault="00A413E3"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94,9</w:t>
            </w:r>
          </w:p>
        </w:tc>
        <w:tc>
          <w:tcPr>
            <w:tcW w:w="714" w:type="pct"/>
          </w:tcPr>
          <w:p w:rsidR="00877A5F" w:rsidRPr="006B60A9" w:rsidRDefault="004D2B01"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260</w:t>
            </w:r>
          </w:p>
        </w:tc>
        <w:tc>
          <w:tcPr>
            <w:tcW w:w="714" w:type="pct"/>
          </w:tcPr>
          <w:p w:rsidR="00877A5F" w:rsidRPr="006B60A9" w:rsidRDefault="000C7E90"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5,1</w:t>
            </w:r>
          </w:p>
        </w:tc>
      </w:tr>
      <w:tr w:rsidR="006B60A9" w:rsidTr="00877A5F">
        <w:tc>
          <w:tcPr>
            <w:tcW w:w="714" w:type="pct"/>
          </w:tcPr>
          <w:p w:rsidR="00877A5F" w:rsidRPr="006B60A9" w:rsidRDefault="006B60A9"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Художественная</w:t>
            </w:r>
          </w:p>
        </w:tc>
        <w:tc>
          <w:tcPr>
            <w:tcW w:w="714" w:type="pct"/>
          </w:tcPr>
          <w:p w:rsidR="00877A5F" w:rsidRPr="006B60A9" w:rsidRDefault="006B60A9"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59434</w:t>
            </w:r>
          </w:p>
        </w:tc>
        <w:tc>
          <w:tcPr>
            <w:tcW w:w="714" w:type="pct"/>
          </w:tcPr>
          <w:p w:rsidR="00877A5F" w:rsidRPr="006B60A9" w:rsidRDefault="00211E86"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59319</w:t>
            </w:r>
          </w:p>
        </w:tc>
        <w:tc>
          <w:tcPr>
            <w:tcW w:w="714" w:type="pct"/>
          </w:tcPr>
          <w:p w:rsidR="00877A5F" w:rsidRPr="006B60A9" w:rsidRDefault="004D2B01"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38206</w:t>
            </w:r>
          </w:p>
        </w:tc>
        <w:tc>
          <w:tcPr>
            <w:tcW w:w="714" w:type="pct"/>
          </w:tcPr>
          <w:p w:rsidR="00877A5F" w:rsidRPr="006B60A9" w:rsidRDefault="00A413E3"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64,3</w:t>
            </w:r>
          </w:p>
        </w:tc>
        <w:tc>
          <w:tcPr>
            <w:tcW w:w="714" w:type="pct"/>
          </w:tcPr>
          <w:p w:rsidR="00877A5F" w:rsidRPr="006B60A9" w:rsidRDefault="004D2B01"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21228</w:t>
            </w:r>
          </w:p>
        </w:tc>
        <w:tc>
          <w:tcPr>
            <w:tcW w:w="714" w:type="pct"/>
          </w:tcPr>
          <w:p w:rsidR="00877A5F" w:rsidRPr="006B60A9" w:rsidRDefault="000C7E90"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35,7</w:t>
            </w:r>
          </w:p>
        </w:tc>
      </w:tr>
      <w:tr w:rsidR="006B60A9" w:rsidTr="00877A5F">
        <w:tc>
          <w:tcPr>
            <w:tcW w:w="714" w:type="pct"/>
          </w:tcPr>
          <w:p w:rsidR="00877A5F" w:rsidRPr="006B60A9" w:rsidRDefault="006B60A9"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Детская</w:t>
            </w:r>
          </w:p>
        </w:tc>
        <w:tc>
          <w:tcPr>
            <w:tcW w:w="714" w:type="pct"/>
          </w:tcPr>
          <w:p w:rsidR="00877A5F" w:rsidRPr="006B60A9" w:rsidRDefault="006B60A9"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16041</w:t>
            </w:r>
          </w:p>
        </w:tc>
        <w:tc>
          <w:tcPr>
            <w:tcW w:w="714" w:type="pct"/>
          </w:tcPr>
          <w:p w:rsidR="00877A5F" w:rsidRPr="006B60A9" w:rsidRDefault="00211E86"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15981</w:t>
            </w:r>
          </w:p>
        </w:tc>
        <w:tc>
          <w:tcPr>
            <w:tcW w:w="714" w:type="pct"/>
          </w:tcPr>
          <w:p w:rsidR="00877A5F" w:rsidRPr="006B60A9" w:rsidRDefault="004D2B01"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15342</w:t>
            </w:r>
          </w:p>
        </w:tc>
        <w:tc>
          <w:tcPr>
            <w:tcW w:w="714" w:type="pct"/>
          </w:tcPr>
          <w:p w:rsidR="00877A5F" w:rsidRPr="006B60A9" w:rsidRDefault="00A413E3"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95,6</w:t>
            </w:r>
          </w:p>
        </w:tc>
        <w:tc>
          <w:tcPr>
            <w:tcW w:w="714" w:type="pct"/>
          </w:tcPr>
          <w:p w:rsidR="00877A5F" w:rsidRPr="006B60A9" w:rsidRDefault="004D2B01"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699</w:t>
            </w:r>
          </w:p>
        </w:tc>
        <w:tc>
          <w:tcPr>
            <w:tcW w:w="714" w:type="pct"/>
          </w:tcPr>
          <w:p w:rsidR="00877A5F" w:rsidRPr="006B60A9" w:rsidRDefault="000C7E90"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4,4</w:t>
            </w:r>
          </w:p>
        </w:tc>
      </w:tr>
      <w:tr w:rsidR="006B60A9" w:rsidTr="00877A5F">
        <w:tc>
          <w:tcPr>
            <w:tcW w:w="714" w:type="pct"/>
          </w:tcPr>
          <w:p w:rsidR="00877A5F" w:rsidRPr="006B60A9" w:rsidRDefault="006B60A9"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ИТОГО:</w:t>
            </w:r>
          </w:p>
        </w:tc>
        <w:tc>
          <w:tcPr>
            <w:tcW w:w="714" w:type="pct"/>
          </w:tcPr>
          <w:p w:rsidR="00877A5F" w:rsidRPr="006B60A9" w:rsidRDefault="006B60A9"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105137</w:t>
            </w:r>
          </w:p>
        </w:tc>
        <w:tc>
          <w:tcPr>
            <w:tcW w:w="714" w:type="pct"/>
          </w:tcPr>
          <w:p w:rsidR="00877A5F" w:rsidRPr="006B60A9" w:rsidRDefault="00211E86"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104851</w:t>
            </w:r>
          </w:p>
        </w:tc>
        <w:tc>
          <w:tcPr>
            <w:tcW w:w="714" w:type="pct"/>
          </w:tcPr>
          <w:p w:rsidR="00877A5F" w:rsidRPr="006B60A9" w:rsidRDefault="004D2B01"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78463</w:t>
            </w:r>
          </w:p>
        </w:tc>
        <w:tc>
          <w:tcPr>
            <w:tcW w:w="714" w:type="pct"/>
          </w:tcPr>
          <w:p w:rsidR="00877A5F" w:rsidRPr="006B60A9" w:rsidRDefault="00A413E3"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74,6</w:t>
            </w:r>
          </w:p>
        </w:tc>
        <w:tc>
          <w:tcPr>
            <w:tcW w:w="714" w:type="pct"/>
          </w:tcPr>
          <w:p w:rsidR="00877A5F" w:rsidRPr="006B60A9" w:rsidRDefault="004D2B01"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26674</w:t>
            </w:r>
          </w:p>
        </w:tc>
        <w:tc>
          <w:tcPr>
            <w:tcW w:w="714" w:type="pct"/>
          </w:tcPr>
          <w:p w:rsidR="00877A5F" w:rsidRPr="006B60A9" w:rsidRDefault="000C7E90" w:rsidP="00877A5F">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25,4</w:t>
            </w:r>
          </w:p>
        </w:tc>
      </w:tr>
    </w:tbl>
    <w:p w:rsidR="00877A5F" w:rsidRDefault="004269E6"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Анализируя данные </w:t>
      </w:r>
      <w:r w:rsidR="000C7E90">
        <w:rPr>
          <w:rFonts w:ascii="Times New Roman" w:hAnsi="Times New Roman"/>
          <w:sz w:val="28"/>
          <w:szCs w:val="28"/>
        </w:rPr>
        <w:t>представленные в таблице отмечаем, что фонд отраслевой литературы состоит в основной своей массе из устаревших изданий – 74,6 % были изданы до 1992 года. Этот показатель не знач</w:t>
      </w:r>
      <w:r w:rsidR="00DC6173">
        <w:rPr>
          <w:rFonts w:ascii="Times New Roman" w:hAnsi="Times New Roman"/>
          <w:sz w:val="28"/>
          <w:szCs w:val="28"/>
        </w:rPr>
        <w:t>ительно снизился по сравнению с 2021 годом на 0,5 %, в связи со списанием литературы по ветхости.  По отраслевому составу наиболее устаревшим является фонд С/Х, книги по искусству и спорту, языкознанию и литературоведенью, детская литература.</w:t>
      </w:r>
    </w:p>
    <w:p w:rsidR="00877A5F" w:rsidRDefault="00DC6173"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В месте с тем отмечаем, что процент фонда литературы, изданной с 1993 года увеличился на 0,5 % благодаря новым поступлениям от полученной на комплектование субсидии.</w:t>
      </w:r>
      <w:r w:rsidR="005A0B19">
        <w:rPr>
          <w:rFonts w:ascii="Times New Roman" w:hAnsi="Times New Roman"/>
          <w:sz w:val="28"/>
          <w:szCs w:val="28"/>
        </w:rPr>
        <w:t xml:space="preserve"> Наиболее высокий показатель по количеству книг имеющейся литературы по годам издания с 1993 года по 2022 год составляет художественная литература – 35,7%, СПЛ -24,5 %, ЕНЛ – 24,2%.</w:t>
      </w:r>
    </w:p>
    <w:p w:rsidR="00EE3046" w:rsidRPr="001D585A" w:rsidRDefault="00EE3046" w:rsidP="00EE3046">
      <w:pPr>
        <w:pStyle w:val="af2"/>
        <w:tabs>
          <w:tab w:val="left" w:pos="0"/>
        </w:tabs>
        <w:spacing w:after="0" w:line="240" w:lineRule="auto"/>
        <w:ind w:left="0" w:firstLine="567"/>
        <w:jc w:val="both"/>
        <w:rPr>
          <w:rFonts w:ascii="Times New Roman" w:hAnsi="Times New Roman"/>
          <w:sz w:val="28"/>
          <w:szCs w:val="28"/>
        </w:rPr>
      </w:pPr>
      <w:r w:rsidRPr="001D585A">
        <w:rPr>
          <w:rFonts w:ascii="Times New Roman" w:hAnsi="Times New Roman"/>
          <w:sz w:val="28"/>
          <w:szCs w:val="28"/>
        </w:rPr>
        <w:t>4.4. Количество документов библиотечного фонда (тыс. экз.) в динамике за три года:</w:t>
      </w:r>
    </w:p>
    <w:tbl>
      <w:tblPr>
        <w:tblStyle w:val="af7"/>
        <w:tblW w:w="0" w:type="auto"/>
        <w:tblLook w:val="04A0"/>
      </w:tblPr>
      <w:tblGrid>
        <w:gridCol w:w="4077"/>
        <w:gridCol w:w="1843"/>
        <w:gridCol w:w="1843"/>
        <w:gridCol w:w="1808"/>
      </w:tblGrid>
      <w:tr w:rsidR="001D585A" w:rsidRPr="001D585A" w:rsidTr="00EE3046">
        <w:tc>
          <w:tcPr>
            <w:tcW w:w="4077" w:type="dxa"/>
            <w:vMerge w:val="restart"/>
            <w:tcBorders>
              <w:top w:val="single" w:sz="4" w:space="0" w:color="000000"/>
              <w:left w:val="single" w:sz="4" w:space="0" w:color="000000"/>
              <w:bottom w:val="single" w:sz="4" w:space="0" w:color="000000"/>
              <w:right w:val="single" w:sz="4" w:space="0" w:color="000000"/>
            </w:tcBorders>
            <w:hideMark/>
          </w:tcPr>
          <w:p w:rsidR="00EE3046" w:rsidRPr="001D585A" w:rsidRDefault="00EE3046">
            <w:pPr>
              <w:pStyle w:val="af2"/>
              <w:tabs>
                <w:tab w:val="left" w:pos="0"/>
              </w:tabs>
              <w:spacing w:after="0" w:line="240" w:lineRule="auto"/>
              <w:ind w:left="0"/>
              <w:rPr>
                <w:rFonts w:ascii="Times New Roman" w:hAnsi="Times New Roman"/>
                <w:b/>
                <w:sz w:val="24"/>
                <w:szCs w:val="24"/>
              </w:rPr>
            </w:pPr>
            <w:r w:rsidRPr="001D585A">
              <w:rPr>
                <w:rFonts w:ascii="Times New Roman" w:hAnsi="Times New Roman"/>
                <w:b/>
                <w:sz w:val="24"/>
                <w:szCs w:val="24"/>
              </w:rPr>
              <w:t>Количество документов библиотечного фонда (тыс. экз.):</w:t>
            </w:r>
          </w:p>
        </w:tc>
        <w:tc>
          <w:tcPr>
            <w:tcW w:w="5494" w:type="dxa"/>
            <w:gridSpan w:val="3"/>
            <w:tcBorders>
              <w:top w:val="single" w:sz="4" w:space="0" w:color="000000"/>
              <w:left w:val="single" w:sz="4" w:space="0" w:color="000000"/>
              <w:bottom w:val="single" w:sz="4" w:space="0" w:color="000000"/>
              <w:right w:val="single" w:sz="4" w:space="0" w:color="000000"/>
            </w:tcBorders>
            <w:hideMark/>
          </w:tcPr>
          <w:p w:rsidR="00EE3046" w:rsidRPr="001D585A" w:rsidRDefault="00EE3046">
            <w:pPr>
              <w:pStyle w:val="af2"/>
              <w:tabs>
                <w:tab w:val="left" w:pos="0"/>
              </w:tabs>
              <w:spacing w:after="0" w:line="240" w:lineRule="auto"/>
              <w:ind w:left="0"/>
              <w:jc w:val="center"/>
              <w:rPr>
                <w:rFonts w:ascii="Times New Roman" w:hAnsi="Times New Roman"/>
                <w:b/>
                <w:sz w:val="24"/>
                <w:szCs w:val="24"/>
              </w:rPr>
            </w:pPr>
            <w:r w:rsidRPr="001D585A">
              <w:rPr>
                <w:rFonts w:ascii="Times New Roman" w:hAnsi="Times New Roman"/>
                <w:b/>
                <w:sz w:val="24"/>
                <w:szCs w:val="24"/>
              </w:rPr>
              <w:t>Выполнение показателя</w:t>
            </w:r>
          </w:p>
        </w:tc>
      </w:tr>
      <w:tr w:rsidR="001D585A" w:rsidRPr="001D585A" w:rsidTr="00EE304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E3046" w:rsidRPr="001D585A" w:rsidRDefault="00EE3046">
            <w:pPr>
              <w:spacing w:after="0" w:line="240" w:lineRule="auto"/>
              <w:rPr>
                <w:rFonts w:ascii="Times New Roman" w:eastAsia="Times New Roman" w:hAnsi="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EE3046" w:rsidRPr="001D585A" w:rsidRDefault="00EE3046">
            <w:pPr>
              <w:pStyle w:val="af2"/>
              <w:tabs>
                <w:tab w:val="left" w:pos="0"/>
              </w:tabs>
              <w:spacing w:after="0" w:line="240" w:lineRule="auto"/>
              <w:ind w:left="0"/>
              <w:jc w:val="center"/>
              <w:rPr>
                <w:rFonts w:ascii="Times New Roman" w:hAnsi="Times New Roman"/>
                <w:b/>
                <w:sz w:val="24"/>
                <w:szCs w:val="24"/>
              </w:rPr>
            </w:pPr>
            <w:r w:rsidRPr="001D585A">
              <w:rPr>
                <w:rFonts w:ascii="Times New Roman" w:hAnsi="Times New Roman"/>
                <w:b/>
                <w:sz w:val="24"/>
                <w:szCs w:val="24"/>
              </w:rPr>
              <w:t>2020 г.</w:t>
            </w:r>
          </w:p>
        </w:tc>
        <w:tc>
          <w:tcPr>
            <w:tcW w:w="1843" w:type="dxa"/>
            <w:tcBorders>
              <w:top w:val="single" w:sz="4" w:space="0" w:color="000000"/>
              <w:left w:val="single" w:sz="4" w:space="0" w:color="000000"/>
              <w:bottom w:val="single" w:sz="4" w:space="0" w:color="000000"/>
              <w:right w:val="single" w:sz="4" w:space="0" w:color="000000"/>
            </w:tcBorders>
            <w:hideMark/>
          </w:tcPr>
          <w:p w:rsidR="00EE3046" w:rsidRPr="001D585A" w:rsidRDefault="00EE3046">
            <w:pPr>
              <w:pStyle w:val="af2"/>
              <w:tabs>
                <w:tab w:val="left" w:pos="0"/>
              </w:tabs>
              <w:spacing w:after="0" w:line="240" w:lineRule="auto"/>
              <w:ind w:left="0"/>
              <w:jc w:val="center"/>
              <w:rPr>
                <w:rFonts w:ascii="Times New Roman" w:hAnsi="Times New Roman"/>
                <w:b/>
                <w:sz w:val="24"/>
                <w:szCs w:val="24"/>
              </w:rPr>
            </w:pPr>
            <w:r w:rsidRPr="001D585A">
              <w:rPr>
                <w:rFonts w:ascii="Times New Roman" w:hAnsi="Times New Roman"/>
                <w:b/>
                <w:sz w:val="24"/>
                <w:szCs w:val="24"/>
              </w:rPr>
              <w:t>2021 г.</w:t>
            </w:r>
          </w:p>
        </w:tc>
        <w:tc>
          <w:tcPr>
            <w:tcW w:w="1808" w:type="dxa"/>
            <w:tcBorders>
              <w:top w:val="single" w:sz="4" w:space="0" w:color="000000"/>
              <w:left w:val="single" w:sz="4" w:space="0" w:color="000000"/>
              <w:bottom w:val="single" w:sz="4" w:space="0" w:color="000000"/>
              <w:right w:val="single" w:sz="4" w:space="0" w:color="000000"/>
            </w:tcBorders>
            <w:hideMark/>
          </w:tcPr>
          <w:p w:rsidR="00EE3046" w:rsidRPr="001D585A" w:rsidRDefault="00EE3046">
            <w:pPr>
              <w:pStyle w:val="af2"/>
              <w:tabs>
                <w:tab w:val="left" w:pos="0"/>
              </w:tabs>
              <w:spacing w:after="0" w:line="240" w:lineRule="auto"/>
              <w:ind w:left="0"/>
              <w:jc w:val="center"/>
              <w:rPr>
                <w:rFonts w:ascii="Times New Roman" w:hAnsi="Times New Roman"/>
                <w:b/>
                <w:sz w:val="24"/>
                <w:szCs w:val="24"/>
              </w:rPr>
            </w:pPr>
            <w:r w:rsidRPr="001D585A">
              <w:rPr>
                <w:rFonts w:ascii="Times New Roman" w:hAnsi="Times New Roman"/>
                <w:b/>
                <w:sz w:val="24"/>
                <w:szCs w:val="24"/>
              </w:rPr>
              <w:t>2022 г.</w:t>
            </w:r>
          </w:p>
        </w:tc>
      </w:tr>
      <w:tr w:rsidR="001D585A" w:rsidRPr="001D585A" w:rsidTr="00EE3046">
        <w:tc>
          <w:tcPr>
            <w:tcW w:w="4077" w:type="dxa"/>
            <w:tcBorders>
              <w:top w:val="single" w:sz="4" w:space="0" w:color="000000"/>
              <w:left w:val="single" w:sz="4" w:space="0" w:color="000000"/>
              <w:bottom w:val="single" w:sz="4" w:space="0" w:color="000000"/>
              <w:right w:val="single" w:sz="4" w:space="0" w:color="000000"/>
            </w:tcBorders>
            <w:hideMark/>
          </w:tcPr>
          <w:p w:rsidR="00EE3046" w:rsidRPr="001D585A" w:rsidRDefault="00EE3046">
            <w:pPr>
              <w:pStyle w:val="af2"/>
              <w:tabs>
                <w:tab w:val="left" w:pos="0"/>
              </w:tabs>
              <w:spacing w:after="0" w:line="240" w:lineRule="auto"/>
              <w:ind w:left="0"/>
              <w:rPr>
                <w:rFonts w:ascii="Times New Roman" w:hAnsi="Times New Roman"/>
                <w:sz w:val="24"/>
                <w:szCs w:val="24"/>
              </w:rPr>
            </w:pPr>
            <w:r w:rsidRPr="001D585A">
              <w:rPr>
                <w:rFonts w:ascii="Times New Roman" w:hAnsi="Times New Roman"/>
                <w:sz w:val="24"/>
                <w:szCs w:val="24"/>
              </w:rPr>
              <w:t>на одного пользователя</w:t>
            </w:r>
          </w:p>
        </w:tc>
        <w:tc>
          <w:tcPr>
            <w:tcW w:w="1843" w:type="dxa"/>
            <w:tcBorders>
              <w:top w:val="single" w:sz="4" w:space="0" w:color="000000"/>
              <w:left w:val="single" w:sz="4" w:space="0" w:color="000000"/>
              <w:bottom w:val="single" w:sz="4" w:space="0" w:color="000000"/>
              <w:right w:val="single" w:sz="4" w:space="0" w:color="000000"/>
            </w:tcBorders>
          </w:tcPr>
          <w:p w:rsidR="00EE3046" w:rsidRPr="001D585A" w:rsidRDefault="001D585A" w:rsidP="001D585A">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24,1</w:t>
            </w:r>
          </w:p>
        </w:tc>
        <w:tc>
          <w:tcPr>
            <w:tcW w:w="1843" w:type="dxa"/>
            <w:tcBorders>
              <w:top w:val="single" w:sz="4" w:space="0" w:color="000000"/>
              <w:left w:val="single" w:sz="4" w:space="0" w:color="000000"/>
              <w:bottom w:val="single" w:sz="4" w:space="0" w:color="000000"/>
              <w:right w:val="single" w:sz="4" w:space="0" w:color="000000"/>
            </w:tcBorders>
          </w:tcPr>
          <w:p w:rsidR="00EE3046" w:rsidRPr="001D585A" w:rsidRDefault="001D585A" w:rsidP="001D585A">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23,1</w:t>
            </w:r>
          </w:p>
        </w:tc>
        <w:tc>
          <w:tcPr>
            <w:tcW w:w="1808" w:type="dxa"/>
            <w:tcBorders>
              <w:top w:val="single" w:sz="4" w:space="0" w:color="000000"/>
              <w:left w:val="single" w:sz="4" w:space="0" w:color="000000"/>
              <w:bottom w:val="single" w:sz="4" w:space="0" w:color="000000"/>
              <w:right w:val="single" w:sz="4" w:space="0" w:color="000000"/>
            </w:tcBorders>
          </w:tcPr>
          <w:p w:rsidR="00EE3046" w:rsidRPr="001D585A" w:rsidRDefault="00085268" w:rsidP="001D585A">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21,8</w:t>
            </w:r>
          </w:p>
        </w:tc>
      </w:tr>
      <w:tr w:rsidR="001D585A" w:rsidRPr="001D585A" w:rsidTr="00EE3046">
        <w:tc>
          <w:tcPr>
            <w:tcW w:w="4077" w:type="dxa"/>
            <w:tcBorders>
              <w:top w:val="single" w:sz="4" w:space="0" w:color="000000"/>
              <w:left w:val="single" w:sz="4" w:space="0" w:color="000000"/>
              <w:bottom w:val="single" w:sz="4" w:space="0" w:color="000000"/>
              <w:right w:val="single" w:sz="4" w:space="0" w:color="000000"/>
            </w:tcBorders>
            <w:hideMark/>
          </w:tcPr>
          <w:p w:rsidR="00EE3046" w:rsidRPr="001D585A" w:rsidRDefault="00EE3046">
            <w:pPr>
              <w:pStyle w:val="af2"/>
              <w:tabs>
                <w:tab w:val="left" w:pos="0"/>
              </w:tabs>
              <w:spacing w:after="0" w:line="240" w:lineRule="auto"/>
              <w:ind w:left="0"/>
              <w:rPr>
                <w:rFonts w:ascii="Times New Roman" w:hAnsi="Times New Roman"/>
                <w:sz w:val="24"/>
                <w:szCs w:val="24"/>
              </w:rPr>
            </w:pPr>
            <w:r w:rsidRPr="001D585A">
              <w:rPr>
                <w:rFonts w:ascii="Times New Roman" w:hAnsi="Times New Roman"/>
                <w:sz w:val="24"/>
                <w:szCs w:val="24"/>
              </w:rPr>
              <w:t>на одного жителя</w:t>
            </w:r>
          </w:p>
        </w:tc>
        <w:tc>
          <w:tcPr>
            <w:tcW w:w="1843" w:type="dxa"/>
            <w:tcBorders>
              <w:top w:val="single" w:sz="4" w:space="0" w:color="000000"/>
              <w:left w:val="single" w:sz="4" w:space="0" w:color="000000"/>
              <w:bottom w:val="single" w:sz="4" w:space="0" w:color="000000"/>
              <w:right w:val="single" w:sz="4" w:space="0" w:color="000000"/>
            </w:tcBorders>
          </w:tcPr>
          <w:p w:rsidR="00EE3046" w:rsidRPr="001D585A" w:rsidRDefault="001D585A" w:rsidP="001D585A">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15,2</w:t>
            </w:r>
          </w:p>
        </w:tc>
        <w:tc>
          <w:tcPr>
            <w:tcW w:w="1843" w:type="dxa"/>
            <w:tcBorders>
              <w:top w:val="single" w:sz="4" w:space="0" w:color="000000"/>
              <w:left w:val="single" w:sz="4" w:space="0" w:color="000000"/>
              <w:bottom w:val="single" w:sz="4" w:space="0" w:color="000000"/>
              <w:right w:val="single" w:sz="4" w:space="0" w:color="000000"/>
            </w:tcBorders>
          </w:tcPr>
          <w:p w:rsidR="00EE3046" w:rsidRPr="001D585A" w:rsidRDefault="001D585A" w:rsidP="001D585A">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15</w:t>
            </w:r>
          </w:p>
        </w:tc>
        <w:tc>
          <w:tcPr>
            <w:tcW w:w="1808" w:type="dxa"/>
            <w:tcBorders>
              <w:top w:val="single" w:sz="4" w:space="0" w:color="000000"/>
              <w:left w:val="single" w:sz="4" w:space="0" w:color="000000"/>
              <w:bottom w:val="single" w:sz="4" w:space="0" w:color="000000"/>
              <w:right w:val="single" w:sz="4" w:space="0" w:color="000000"/>
            </w:tcBorders>
          </w:tcPr>
          <w:p w:rsidR="00EE3046" w:rsidRPr="001D585A" w:rsidRDefault="00DE2F22" w:rsidP="001D585A">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15,7</w:t>
            </w:r>
          </w:p>
        </w:tc>
      </w:tr>
      <w:tr w:rsidR="001D585A" w:rsidRPr="001D585A" w:rsidTr="00EE3046">
        <w:tc>
          <w:tcPr>
            <w:tcW w:w="4077" w:type="dxa"/>
            <w:tcBorders>
              <w:top w:val="single" w:sz="4" w:space="0" w:color="000000"/>
              <w:left w:val="single" w:sz="4" w:space="0" w:color="000000"/>
              <w:bottom w:val="single" w:sz="4" w:space="0" w:color="000000"/>
              <w:right w:val="single" w:sz="4" w:space="0" w:color="000000"/>
            </w:tcBorders>
            <w:hideMark/>
          </w:tcPr>
          <w:p w:rsidR="00EE3046" w:rsidRPr="001D585A" w:rsidRDefault="00EE3046">
            <w:pPr>
              <w:pStyle w:val="af2"/>
              <w:tabs>
                <w:tab w:val="left" w:pos="0"/>
              </w:tabs>
              <w:spacing w:after="0" w:line="240" w:lineRule="auto"/>
              <w:ind w:left="0"/>
              <w:rPr>
                <w:rFonts w:ascii="Times New Roman" w:hAnsi="Times New Roman"/>
                <w:sz w:val="28"/>
                <w:szCs w:val="28"/>
              </w:rPr>
            </w:pPr>
            <w:r w:rsidRPr="001D585A">
              <w:rPr>
                <w:rFonts w:ascii="Times New Roman" w:hAnsi="Times New Roman"/>
                <w:b/>
                <w:sz w:val="24"/>
                <w:szCs w:val="24"/>
              </w:rPr>
              <w:t>Обращаемость (в %)</w:t>
            </w:r>
            <w:r w:rsidRPr="001D585A">
              <w:rPr>
                <w:rFonts w:ascii="Times New Roman" w:hAnsi="Times New Roman"/>
                <w:sz w:val="28"/>
                <w:szCs w:val="28"/>
              </w:rPr>
              <w:t xml:space="preserve"> </w:t>
            </w:r>
            <w:r w:rsidRPr="001D585A">
              <w:rPr>
                <w:rFonts w:ascii="Times New Roman" w:hAnsi="Times New Roman"/>
                <w:sz w:val="24"/>
                <w:szCs w:val="24"/>
              </w:rPr>
              <w:t>(рекомендуемый показатель 3-1,4)</w:t>
            </w:r>
          </w:p>
        </w:tc>
        <w:tc>
          <w:tcPr>
            <w:tcW w:w="1843" w:type="dxa"/>
            <w:tcBorders>
              <w:top w:val="single" w:sz="4" w:space="0" w:color="000000"/>
              <w:left w:val="single" w:sz="4" w:space="0" w:color="000000"/>
              <w:bottom w:val="single" w:sz="4" w:space="0" w:color="000000"/>
              <w:right w:val="single" w:sz="4" w:space="0" w:color="000000"/>
            </w:tcBorders>
          </w:tcPr>
          <w:p w:rsidR="00EE3046" w:rsidRPr="001D585A" w:rsidRDefault="008B2203" w:rsidP="001D585A">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0,5</w:t>
            </w:r>
          </w:p>
        </w:tc>
        <w:tc>
          <w:tcPr>
            <w:tcW w:w="1843" w:type="dxa"/>
            <w:tcBorders>
              <w:top w:val="single" w:sz="4" w:space="0" w:color="000000"/>
              <w:left w:val="single" w:sz="4" w:space="0" w:color="000000"/>
              <w:bottom w:val="single" w:sz="4" w:space="0" w:color="000000"/>
              <w:right w:val="single" w:sz="4" w:space="0" w:color="000000"/>
            </w:tcBorders>
          </w:tcPr>
          <w:p w:rsidR="00EE3046" w:rsidRPr="001D585A" w:rsidRDefault="008B2203" w:rsidP="001D585A">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0,9</w:t>
            </w:r>
          </w:p>
        </w:tc>
        <w:tc>
          <w:tcPr>
            <w:tcW w:w="1808" w:type="dxa"/>
            <w:tcBorders>
              <w:top w:val="single" w:sz="4" w:space="0" w:color="000000"/>
              <w:left w:val="single" w:sz="4" w:space="0" w:color="000000"/>
              <w:bottom w:val="single" w:sz="4" w:space="0" w:color="000000"/>
              <w:right w:val="single" w:sz="4" w:space="0" w:color="000000"/>
            </w:tcBorders>
          </w:tcPr>
          <w:p w:rsidR="00EE3046" w:rsidRPr="001D585A" w:rsidRDefault="00D341B6" w:rsidP="001D585A">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w:t>
            </w:r>
          </w:p>
        </w:tc>
      </w:tr>
    </w:tbl>
    <w:p w:rsidR="00D341B6" w:rsidRDefault="00C838BA" w:rsidP="00EE3046">
      <w:pPr>
        <w:pStyle w:val="af2"/>
        <w:tabs>
          <w:tab w:val="left" w:pos="0"/>
        </w:tabs>
        <w:spacing w:after="0" w:line="240" w:lineRule="auto"/>
        <w:ind w:left="0" w:firstLine="567"/>
        <w:jc w:val="both"/>
        <w:rPr>
          <w:rFonts w:ascii="Times New Roman" w:hAnsi="Times New Roman"/>
          <w:sz w:val="28"/>
          <w:szCs w:val="28"/>
        </w:rPr>
      </w:pPr>
      <w:r w:rsidRPr="00C838BA">
        <w:rPr>
          <w:rFonts w:ascii="Times New Roman" w:hAnsi="Times New Roman"/>
          <w:sz w:val="28"/>
          <w:szCs w:val="28"/>
        </w:rPr>
        <w:t xml:space="preserve">Анализируя </w:t>
      </w:r>
      <w:r>
        <w:rPr>
          <w:rFonts w:ascii="Times New Roman" w:hAnsi="Times New Roman"/>
          <w:sz w:val="28"/>
          <w:szCs w:val="28"/>
        </w:rPr>
        <w:t>динамику показателя «Количество документов библиотечного фонда на одного пользователя» отмечаем, что сравнивая период 2020 год и 2021 годов наблюдается уменьшение показателя на 1</w:t>
      </w:r>
      <w:r w:rsidR="00F60C28">
        <w:rPr>
          <w:rFonts w:ascii="Times New Roman" w:hAnsi="Times New Roman"/>
          <w:sz w:val="28"/>
          <w:szCs w:val="28"/>
        </w:rPr>
        <w:t xml:space="preserve"> экз.</w:t>
      </w:r>
      <w:r>
        <w:rPr>
          <w:rFonts w:ascii="Times New Roman" w:hAnsi="Times New Roman"/>
          <w:sz w:val="28"/>
          <w:szCs w:val="28"/>
        </w:rPr>
        <w:t>, а за период 2021 и 2022 годов уменьшение значения составляет 1,3</w:t>
      </w:r>
      <w:r w:rsidR="00F60C28">
        <w:rPr>
          <w:rFonts w:ascii="Times New Roman" w:hAnsi="Times New Roman"/>
          <w:sz w:val="28"/>
          <w:szCs w:val="28"/>
        </w:rPr>
        <w:t xml:space="preserve"> экз</w:t>
      </w:r>
      <w:r>
        <w:rPr>
          <w:rFonts w:ascii="Times New Roman" w:hAnsi="Times New Roman"/>
          <w:sz w:val="28"/>
          <w:szCs w:val="28"/>
        </w:rPr>
        <w:t>. Вместе с тем, при сравнении 2022 года с 2020 отмечается понижение показателя на 2,3</w:t>
      </w:r>
      <w:r w:rsidR="00F60C28">
        <w:rPr>
          <w:rFonts w:ascii="Times New Roman" w:hAnsi="Times New Roman"/>
          <w:sz w:val="28"/>
          <w:szCs w:val="28"/>
        </w:rPr>
        <w:t xml:space="preserve"> экз</w:t>
      </w:r>
      <w:r>
        <w:rPr>
          <w:rFonts w:ascii="Times New Roman" w:hAnsi="Times New Roman"/>
          <w:sz w:val="28"/>
          <w:szCs w:val="28"/>
        </w:rPr>
        <w:t>.</w:t>
      </w:r>
      <w:r w:rsidR="005D478B">
        <w:rPr>
          <w:rFonts w:ascii="Times New Roman" w:hAnsi="Times New Roman"/>
          <w:sz w:val="28"/>
          <w:szCs w:val="28"/>
        </w:rPr>
        <w:t xml:space="preserve"> В этой ситуации значительную роль играет активизация работы с книжным фондом во всех библиотеках системы в том числе и по выявлению и списанию ветхой литературы.</w:t>
      </w:r>
    </w:p>
    <w:p w:rsidR="00C838BA" w:rsidRDefault="005D478B"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Сравнивая показатель «Количество документов библиотечного фонда на одного жителя» за период 2020 и 2021 годов наблюдается не значительное уменьшение его значения на 0,2 экз., а за период 2021 и 2022 годов его увеличение на 0,7 экз. </w:t>
      </w:r>
      <w:r w:rsidR="002A753A">
        <w:rPr>
          <w:rFonts w:ascii="Times New Roman" w:hAnsi="Times New Roman"/>
          <w:sz w:val="28"/>
          <w:szCs w:val="28"/>
        </w:rPr>
        <w:t>Увеличение показателя отмечается при сравнении 2020 и 2022 годов на 0,5 экз. Причиной по которым не значительное пополнение книжного фонда системы дает увеличение данного показателя связана с большим оттоком жителей из района за последний год.</w:t>
      </w:r>
    </w:p>
    <w:p w:rsidR="00C838BA" w:rsidRPr="00303353" w:rsidRDefault="00303353" w:rsidP="00EE3046">
      <w:pPr>
        <w:pStyle w:val="af2"/>
        <w:tabs>
          <w:tab w:val="left" w:pos="0"/>
        </w:tabs>
        <w:spacing w:after="0" w:line="240" w:lineRule="auto"/>
        <w:ind w:left="0" w:firstLine="567"/>
        <w:jc w:val="both"/>
        <w:rPr>
          <w:rFonts w:ascii="Times New Roman" w:hAnsi="Times New Roman"/>
          <w:sz w:val="28"/>
          <w:szCs w:val="28"/>
        </w:rPr>
      </w:pPr>
      <w:r w:rsidRPr="00303353">
        <w:rPr>
          <w:rFonts w:ascii="Times New Roman" w:hAnsi="Times New Roman"/>
          <w:sz w:val="28"/>
          <w:szCs w:val="28"/>
        </w:rPr>
        <w:t xml:space="preserve">Показатель </w:t>
      </w:r>
      <w:r>
        <w:rPr>
          <w:rFonts w:ascii="Times New Roman" w:hAnsi="Times New Roman"/>
          <w:sz w:val="28"/>
          <w:szCs w:val="28"/>
        </w:rPr>
        <w:t xml:space="preserve">«Обращаемость» в 2021 году по сравнению с 2020 годом увеличился на 0,4 %, а в 2022 году по сравнению с 2021 годом увеличение было совсем не значительным на 0,1% (при округлении от сотых). Тем не менее в динамике за 3 года прослеживается увеличение показателя. Так при сравнении 2020 и 2022 года она составила 0,5 %. </w:t>
      </w:r>
    </w:p>
    <w:p w:rsidR="00E07F7B" w:rsidRDefault="00EE3046" w:rsidP="00EE3046">
      <w:pPr>
        <w:pStyle w:val="af2"/>
        <w:tabs>
          <w:tab w:val="left" w:pos="0"/>
        </w:tabs>
        <w:spacing w:after="0" w:line="240" w:lineRule="auto"/>
        <w:ind w:left="0" w:firstLine="567"/>
        <w:jc w:val="both"/>
        <w:rPr>
          <w:rFonts w:ascii="Times New Roman" w:hAnsi="Times New Roman"/>
          <w:i/>
          <w:sz w:val="28"/>
          <w:szCs w:val="28"/>
        </w:rPr>
      </w:pPr>
      <w:r w:rsidRPr="00D66788">
        <w:rPr>
          <w:rFonts w:ascii="Times New Roman" w:hAnsi="Times New Roman"/>
          <w:sz w:val="28"/>
          <w:szCs w:val="28"/>
        </w:rPr>
        <w:t>4.5. Движение совокупного фонда муниципальных библиотек, в т.</w:t>
      </w:r>
      <w:r w:rsidR="00E82E1A">
        <w:rPr>
          <w:rFonts w:ascii="Times New Roman" w:hAnsi="Times New Roman"/>
          <w:sz w:val="28"/>
          <w:szCs w:val="28"/>
        </w:rPr>
        <w:t xml:space="preserve"> </w:t>
      </w:r>
      <w:r w:rsidRPr="00D66788">
        <w:rPr>
          <w:rFonts w:ascii="Times New Roman" w:hAnsi="Times New Roman"/>
          <w:sz w:val="28"/>
          <w:szCs w:val="28"/>
        </w:rPr>
        <w:t xml:space="preserve">ч. по видам </w:t>
      </w:r>
      <w:r w:rsidRPr="00D66788">
        <w:rPr>
          <w:rFonts w:ascii="Times New Roman" w:hAnsi="Times New Roman"/>
          <w:i/>
          <w:sz w:val="28"/>
          <w:szCs w:val="28"/>
        </w:rPr>
        <w:t>документов (</w:t>
      </w:r>
      <w:r w:rsidR="00E82E1A">
        <w:rPr>
          <w:rFonts w:ascii="Times New Roman" w:hAnsi="Times New Roman"/>
          <w:i/>
          <w:sz w:val="28"/>
          <w:szCs w:val="28"/>
        </w:rPr>
        <w:t xml:space="preserve">отдельно по фонду книг и фонду </w:t>
      </w:r>
      <w:r w:rsidRPr="00D66788">
        <w:rPr>
          <w:rFonts w:ascii="Times New Roman" w:hAnsi="Times New Roman"/>
          <w:i/>
          <w:sz w:val="28"/>
          <w:szCs w:val="28"/>
        </w:rPr>
        <w:t xml:space="preserve">журналов). </w:t>
      </w:r>
    </w:p>
    <w:p w:rsidR="00AF2182" w:rsidRDefault="00EE3046" w:rsidP="00EE3046">
      <w:pPr>
        <w:pStyle w:val="af2"/>
        <w:tabs>
          <w:tab w:val="left" w:pos="0"/>
        </w:tabs>
        <w:spacing w:after="0" w:line="240" w:lineRule="auto"/>
        <w:ind w:left="0" w:firstLine="567"/>
        <w:jc w:val="both"/>
        <w:rPr>
          <w:rFonts w:ascii="Times New Roman" w:hAnsi="Times New Roman"/>
          <w:sz w:val="28"/>
          <w:szCs w:val="28"/>
        </w:rPr>
      </w:pPr>
      <w:r w:rsidRPr="00E82E1A">
        <w:rPr>
          <w:rFonts w:ascii="Times New Roman" w:hAnsi="Times New Roman"/>
          <w:sz w:val="28"/>
          <w:szCs w:val="28"/>
        </w:rPr>
        <w:t xml:space="preserve">4.5.1. </w:t>
      </w:r>
      <w:r w:rsidRPr="00AF2182">
        <w:rPr>
          <w:rFonts w:ascii="Times New Roman" w:hAnsi="Times New Roman"/>
          <w:sz w:val="28"/>
          <w:szCs w:val="28"/>
        </w:rPr>
        <w:t>Поступление в фонды муниципальных библиотек</w:t>
      </w:r>
      <w:r w:rsidR="00AF2182" w:rsidRPr="00AF2182">
        <w:rPr>
          <w:rFonts w:ascii="Times New Roman" w:hAnsi="Times New Roman"/>
          <w:sz w:val="28"/>
          <w:szCs w:val="28"/>
        </w:rPr>
        <w:t>:</w:t>
      </w:r>
      <w:r w:rsidRPr="00AF2182">
        <w:rPr>
          <w:rFonts w:ascii="Times New Roman" w:hAnsi="Times New Roman"/>
          <w:sz w:val="28"/>
          <w:szCs w:val="28"/>
        </w:rPr>
        <w:t xml:space="preserve"> </w:t>
      </w:r>
    </w:p>
    <w:tbl>
      <w:tblPr>
        <w:tblStyle w:val="af7"/>
        <w:tblW w:w="4995" w:type="pct"/>
        <w:tblLook w:val="04A0"/>
      </w:tblPr>
      <w:tblGrid>
        <w:gridCol w:w="4119"/>
        <w:gridCol w:w="2211"/>
        <w:gridCol w:w="1621"/>
        <w:gridCol w:w="1753"/>
      </w:tblGrid>
      <w:tr w:rsidR="00AF2182" w:rsidTr="00AF2182">
        <w:tc>
          <w:tcPr>
            <w:tcW w:w="2123" w:type="pct"/>
          </w:tcPr>
          <w:p w:rsidR="00AF2182" w:rsidRPr="00AF2182" w:rsidRDefault="00AF2182" w:rsidP="00AF2182">
            <w:pPr>
              <w:pStyle w:val="af2"/>
              <w:tabs>
                <w:tab w:val="left" w:pos="0"/>
              </w:tabs>
              <w:spacing w:after="0" w:line="240" w:lineRule="auto"/>
              <w:ind w:left="0"/>
              <w:jc w:val="center"/>
              <w:rPr>
                <w:rFonts w:ascii="Times New Roman" w:hAnsi="Times New Roman"/>
                <w:sz w:val="24"/>
                <w:szCs w:val="24"/>
              </w:rPr>
            </w:pPr>
            <w:r w:rsidRPr="00AF2182">
              <w:rPr>
                <w:rFonts w:ascii="Times New Roman" w:hAnsi="Times New Roman"/>
                <w:sz w:val="24"/>
                <w:szCs w:val="24"/>
              </w:rPr>
              <w:t>Виды документов</w:t>
            </w:r>
          </w:p>
        </w:tc>
        <w:tc>
          <w:tcPr>
            <w:tcW w:w="1139" w:type="pct"/>
          </w:tcPr>
          <w:p w:rsidR="00AF2182" w:rsidRPr="00AF2182" w:rsidRDefault="00AF2182" w:rsidP="00AF2182">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2020</w:t>
            </w:r>
          </w:p>
        </w:tc>
        <w:tc>
          <w:tcPr>
            <w:tcW w:w="835" w:type="pct"/>
          </w:tcPr>
          <w:p w:rsidR="00AF2182" w:rsidRPr="00AF2182" w:rsidRDefault="00AF2182" w:rsidP="00AF2182">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2021</w:t>
            </w:r>
          </w:p>
        </w:tc>
        <w:tc>
          <w:tcPr>
            <w:tcW w:w="903" w:type="pct"/>
          </w:tcPr>
          <w:p w:rsidR="00AF2182" w:rsidRPr="00AF2182" w:rsidRDefault="00AF2182" w:rsidP="00AF2182">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2022</w:t>
            </w:r>
          </w:p>
        </w:tc>
      </w:tr>
      <w:tr w:rsidR="00AF2182" w:rsidTr="00AF2182">
        <w:tc>
          <w:tcPr>
            <w:tcW w:w="2123" w:type="pct"/>
          </w:tcPr>
          <w:p w:rsidR="00AF2182" w:rsidRPr="00AF2182" w:rsidRDefault="00AF2182" w:rsidP="00EE3046">
            <w:pPr>
              <w:pStyle w:val="af2"/>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Печатные издания</w:t>
            </w:r>
          </w:p>
        </w:tc>
        <w:tc>
          <w:tcPr>
            <w:tcW w:w="1139" w:type="pct"/>
          </w:tcPr>
          <w:p w:rsidR="00AF2182" w:rsidRPr="00AF2182" w:rsidRDefault="00AF2182" w:rsidP="00AF2182">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590</w:t>
            </w:r>
          </w:p>
        </w:tc>
        <w:tc>
          <w:tcPr>
            <w:tcW w:w="835" w:type="pct"/>
          </w:tcPr>
          <w:p w:rsidR="00AF2182" w:rsidRPr="00AF2182" w:rsidRDefault="00AF2182" w:rsidP="00AF2182">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892</w:t>
            </w:r>
          </w:p>
        </w:tc>
        <w:tc>
          <w:tcPr>
            <w:tcW w:w="903" w:type="pct"/>
          </w:tcPr>
          <w:p w:rsidR="00AF2182" w:rsidRPr="00AF2182" w:rsidRDefault="00AF2182" w:rsidP="00AF2182">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887</w:t>
            </w:r>
          </w:p>
        </w:tc>
      </w:tr>
      <w:tr w:rsidR="00AF2182" w:rsidTr="00AF2182">
        <w:tc>
          <w:tcPr>
            <w:tcW w:w="2123" w:type="pct"/>
          </w:tcPr>
          <w:p w:rsidR="00AF2182" w:rsidRPr="00AF2182" w:rsidRDefault="00AF2182" w:rsidP="00AF2182">
            <w:pPr>
              <w:pStyle w:val="af2"/>
              <w:tabs>
                <w:tab w:val="left" w:pos="0"/>
              </w:tabs>
              <w:spacing w:after="0" w:line="240" w:lineRule="auto"/>
              <w:ind w:left="0"/>
              <w:rPr>
                <w:rFonts w:ascii="Times New Roman" w:hAnsi="Times New Roman"/>
                <w:sz w:val="24"/>
                <w:szCs w:val="24"/>
              </w:rPr>
            </w:pPr>
            <w:r>
              <w:rPr>
                <w:rFonts w:ascii="Times New Roman" w:hAnsi="Times New Roman"/>
                <w:sz w:val="24"/>
                <w:szCs w:val="24"/>
              </w:rPr>
              <w:t>Из них периодические издания</w:t>
            </w:r>
          </w:p>
        </w:tc>
        <w:tc>
          <w:tcPr>
            <w:tcW w:w="1139" w:type="pct"/>
          </w:tcPr>
          <w:p w:rsidR="00AF2182" w:rsidRPr="00AF2182" w:rsidRDefault="00AF2182" w:rsidP="00AF2182">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243</w:t>
            </w:r>
          </w:p>
        </w:tc>
        <w:tc>
          <w:tcPr>
            <w:tcW w:w="835" w:type="pct"/>
          </w:tcPr>
          <w:p w:rsidR="00AF2182" w:rsidRPr="00AF2182" w:rsidRDefault="00AF2182" w:rsidP="00AF2182">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16</w:t>
            </w:r>
          </w:p>
        </w:tc>
        <w:tc>
          <w:tcPr>
            <w:tcW w:w="903" w:type="pct"/>
          </w:tcPr>
          <w:p w:rsidR="00AF2182" w:rsidRPr="00AF2182" w:rsidRDefault="00AF2182" w:rsidP="00AF2182">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15</w:t>
            </w:r>
          </w:p>
        </w:tc>
      </w:tr>
      <w:tr w:rsidR="00AF2182" w:rsidTr="00AF2182">
        <w:tc>
          <w:tcPr>
            <w:tcW w:w="2123" w:type="pct"/>
          </w:tcPr>
          <w:p w:rsidR="00AF2182" w:rsidRDefault="00AF2182" w:rsidP="00AF2182">
            <w:pPr>
              <w:pStyle w:val="af2"/>
              <w:tabs>
                <w:tab w:val="left" w:pos="0"/>
              </w:tabs>
              <w:spacing w:after="0" w:line="240" w:lineRule="auto"/>
              <w:ind w:left="0"/>
              <w:rPr>
                <w:rFonts w:ascii="Times New Roman" w:hAnsi="Times New Roman"/>
                <w:sz w:val="24"/>
                <w:szCs w:val="24"/>
              </w:rPr>
            </w:pPr>
            <w:r>
              <w:rPr>
                <w:rFonts w:ascii="Times New Roman" w:hAnsi="Times New Roman"/>
                <w:sz w:val="24"/>
                <w:szCs w:val="24"/>
              </w:rPr>
              <w:t>Электронные документы</w:t>
            </w:r>
          </w:p>
        </w:tc>
        <w:tc>
          <w:tcPr>
            <w:tcW w:w="1139" w:type="pct"/>
          </w:tcPr>
          <w:p w:rsidR="00AF2182" w:rsidRPr="00AF2182" w:rsidRDefault="00AF2182" w:rsidP="00AF2182">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835" w:type="pct"/>
          </w:tcPr>
          <w:p w:rsidR="00AF2182" w:rsidRPr="00AF2182" w:rsidRDefault="00AF2182" w:rsidP="00AF2182">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903" w:type="pct"/>
          </w:tcPr>
          <w:p w:rsidR="00AF2182" w:rsidRPr="00AF2182" w:rsidRDefault="00AF2182" w:rsidP="00AF2182">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AF2182" w:rsidRDefault="00E03974" w:rsidP="00E03974">
      <w:pPr>
        <w:pStyle w:val="af2"/>
        <w:tabs>
          <w:tab w:val="left" w:pos="0"/>
        </w:tabs>
        <w:spacing w:after="0" w:line="240" w:lineRule="auto"/>
        <w:ind w:left="0" w:firstLine="426"/>
        <w:jc w:val="both"/>
        <w:rPr>
          <w:rFonts w:ascii="Times New Roman" w:hAnsi="Times New Roman"/>
          <w:sz w:val="28"/>
          <w:szCs w:val="28"/>
        </w:rPr>
      </w:pPr>
      <w:r w:rsidRPr="00E03974">
        <w:rPr>
          <w:rFonts w:ascii="Times New Roman" w:hAnsi="Times New Roman"/>
          <w:sz w:val="28"/>
          <w:szCs w:val="28"/>
        </w:rPr>
        <w:t>При</w:t>
      </w:r>
      <w:r>
        <w:rPr>
          <w:rFonts w:ascii="Times New Roman" w:hAnsi="Times New Roman"/>
          <w:sz w:val="28"/>
          <w:szCs w:val="28"/>
        </w:rPr>
        <w:t xml:space="preserve"> рассмотрении показателя «Поступление печатных изданий» прослеживается следующая ситуация: при сравнении 2020 и 2021 годов отмечается увеличение показателя на 302 экз.</w:t>
      </w:r>
      <w:r w:rsidR="00074E6F">
        <w:rPr>
          <w:rFonts w:ascii="Times New Roman" w:hAnsi="Times New Roman"/>
          <w:sz w:val="28"/>
          <w:szCs w:val="28"/>
        </w:rPr>
        <w:t xml:space="preserve"> (+51,2%)</w:t>
      </w:r>
      <w:r>
        <w:rPr>
          <w:rFonts w:ascii="Times New Roman" w:hAnsi="Times New Roman"/>
          <w:sz w:val="28"/>
          <w:szCs w:val="28"/>
        </w:rPr>
        <w:t>, при сравнении 2021 и 2022 годов наблюдается не значительное понижение на 5 экземпляров</w:t>
      </w:r>
      <w:r w:rsidR="00074E6F">
        <w:rPr>
          <w:rFonts w:ascii="Times New Roman" w:hAnsi="Times New Roman"/>
          <w:sz w:val="28"/>
          <w:szCs w:val="28"/>
        </w:rPr>
        <w:t xml:space="preserve"> (-0,6%)</w:t>
      </w:r>
      <w:r>
        <w:rPr>
          <w:rFonts w:ascii="Times New Roman" w:hAnsi="Times New Roman"/>
          <w:sz w:val="28"/>
          <w:szCs w:val="28"/>
        </w:rPr>
        <w:t xml:space="preserve">. </w:t>
      </w:r>
      <w:r>
        <w:rPr>
          <w:rFonts w:ascii="Times New Roman" w:hAnsi="Times New Roman"/>
          <w:sz w:val="28"/>
          <w:szCs w:val="28"/>
        </w:rPr>
        <w:lastRenderedPageBreak/>
        <w:t>В сравнении 2020 и 2022 годов так же отмечается повышение показателя на 297 экз.</w:t>
      </w:r>
      <w:r w:rsidR="00074E6F">
        <w:rPr>
          <w:rFonts w:ascii="Times New Roman" w:hAnsi="Times New Roman"/>
          <w:sz w:val="28"/>
          <w:szCs w:val="28"/>
        </w:rPr>
        <w:t xml:space="preserve"> (+50,3%).</w:t>
      </w:r>
      <w:r>
        <w:rPr>
          <w:rFonts w:ascii="Times New Roman" w:hAnsi="Times New Roman"/>
          <w:sz w:val="28"/>
          <w:szCs w:val="28"/>
        </w:rPr>
        <w:t xml:space="preserve"> Увеличение поступлений в фонды библиотек системы стало возможным благодаря выделенной на комплектование субсидии. Не значительное уменьшение показателя за 2022 год по </w:t>
      </w:r>
      <w:r w:rsidR="00074E6F">
        <w:rPr>
          <w:rFonts w:ascii="Times New Roman" w:hAnsi="Times New Roman"/>
          <w:sz w:val="28"/>
          <w:szCs w:val="28"/>
        </w:rPr>
        <w:t>сравнению с 2021</w:t>
      </w:r>
      <w:r>
        <w:rPr>
          <w:rFonts w:ascii="Times New Roman" w:hAnsi="Times New Roman"/>
          <w:sz w:val="28"/>
          <w:szCs w:val="28"/>
        </w:rPr>
        <w:t xml:space="preserve"> годом связано с повышением стоимости приобретаемых книг.</w:t>
      </w:r>
    </w:p>
    <w:p w:rsidR="00032A8F" w:rsidRDefault="00E76766" w:rsidP="00E03974">
      <w:pPr>
        <w:pStyle w:val="af2"/>
        <w:tabs>
          <w:tab w:val="left" w:pos="0"/>
        </w:tabs>
        <w:spacing w:after="0" w:line="240" w:lineRule="auto"/>
        <w:ind w:left="0" w:firstLine="426"/>
        <w:jc w:val="both"/>
        <w:rPr>
          <w:rFonts w:ascii="Times New Roman" w:hAnsi="Times New Roman"/>
          <w:sz w:val="28"/>
          <w:szCs w:val="28"/>
        </w:rPr>
      </w:pPr>
      <w:r>
        <w:rPr>
          <w:rFonts w:ascii="Times New Roman" w:hAnsi="Times New Roman"/>
          <w:sz w:val="28"/>
          <w:szCs w:val="28"/>
        </w:rPr>
        <w:t xml:space="preserve">Существенно снизился показатель «Поступление периодических изданий». В сравнении 2020 и 2021 годов на 227 экз. (- 93,4%), рассматривая период 2021 и 2022 годов показатель так же уменьшился на 1 экз. (-6,2%).  Большое снижение показателя при анализе показателей 2020 и 2022 годов на 228 экз. (-93,8%) обусловлено отсутствием финансирования из местного бюджета. Периодические издания за последние 2 года поступали только из бибколлектора Забайкальского края. </w:t>
      </w:r>
    </w:p>
    <w:p w:rsidR="00AF2182" w:rsidRPr="00E03974" w:rsidRDefault="00032A8F"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Норматив </w:t>
      </w:r>
      <w:r w:rsidRPr="00032A8F">
        <w:rPr>
          <w:rFonts w:ascii="Times New Roman" w:hAnsi="Times New Roman"/>
          <w:sz w:val="28"/>
          <w:szCs w:val="28"/>
        </w:rPr>
        <w:t>ЮНЕСКО</w:t>
      </w:r>
      <w:r>
        <w:rPr>
          <w:rFonts w:ascii="Times New Roman" w:hAnsi="Times New Roman"/>
          <w:sz w:val="28"/>
          <w:szCs w:val="28"/>
        </w:rPr>
        <w:t xml:space="preserve"> не соблюдается. Количество новых поступлений на тысячу жителей в 2022 году составило 132 экз., что значительно меньше нормы.  </w:t>
      </w:r>
    </w:p>
    <w:p w:rsidR="00AF2182" w:rsidRPr="00E03974" w:rsidRDefault="00032A8F"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В библиотеки системы не поступали электронные документы, в том числе локальные сетевые ресурсы, удаленные сетевые ресурсы, ЭД на съемных носителях.</w:t>
      </w:r>
    </w:p>
    <w:p w:rsidR="00AF2182" w:rsidRPr="00032A8F" w:rsidRDefault="00032A8F" w:rsidP="00EE3046">
      <w:pPr>
        <w:pStyle w:val="af2"/>
        <w:tabs>
          <w:tab w:val="left" w:pos="0"/>
        </w:tabs>
        <w:spacing w:after="0" w:line="240" w:lineRule="auto"/>
        <w:ind w:left="0" w:firstLine="567"/>
        <w:jc w:val="both"/>
        <w:rPr>
          <w:rFonts w:ascii="Times New Roman" w:hAnsi="Times New Roman"/>
          <w:sz w:val="28"/>
          <w:szCs w:val="28"/>
        </w:rPr>
      </w:pPr>
      <w:r w:rsidRPr="00032A8F">
        <w:rPr>
          <w:rFonts w:ascii="Times New Roman" w:hAnsi="Times New Roman"/>
          <w:sz w:val="28"/>
          <w:szCs w:val="28"/>
        </w:rPr>
        <w:t xml:space="preserve">В </w:t>
      </w:r>
      <w:r>
        <w:rPr>
          <w:rFonts w:ascii="Times New Roman" w:hAnsi="Times New Roman"/>
          <w:sz w:val="28"/>
          <w:szCs w:val="28"/>
        </w:rPr>
        <w:t xml:space="preserve">2022 году в фонд библиотек системы поступило всего 15 </w:t>
      </w:r>
      <w:r w:rsidR="009C45FF">
        <w:rPr>
          <w:rFonts w:ascii="Times New Roman" w:hAnsi="Times New Roman"/>
          <w:sz w:val="28"/>
          <w:szCs w:val="28"/>
        </w:rPr>
        <w:t xml:space="preserve">экземпляров журнала «Слово Забайкалья». Подписка на периодические издания не осуществлялась в связи с отсутствием финансирования. </w:t>
      </w:r>
    </w:p>
    <w:tbl>
      <w:tblPr>
        <w:tblStyle w:val="af7"/>
        <w:tblW w:w="9645" w:type="dxa"/>
        <w:tblInd w:w="-176" w:type="dxa"/>
        <w:tblLayout w:type="fixed"/>
        <w:tblLook w:val="04A0"/>
      </w:tblPr>
      <w:tblGrid>
        <w:gridCol w:w="455"/>
        <w:gridCol w:w="1675"/>
        <w:gridCol w:w="710"/>
        <w:gridCol w:w="710"/>
        <w:gridCol w:w="708"/>
        <w:gridCol w:w="567"/>
        <w:gridCol w:w="567"/>
        <w:gridCol w:w="567"/>
        <w:gridCol w:w="567"/>
        <w:gridCol w:w="709"/>
        <w:gridCol w:w="709"/>
        <w:gridCol w:w="567"/>
        <w:gridCol w:w="567"/>
        <w:gridCol w:w="567"/>
      </w:tblGrid>
      <w:tr w:rsidR="00EE3046" w:rsidRPr="00137A0B" w:rsidTr="007B4B55">
        <w:tc>
          <w:tcPr>
            <w:tcW w:w="455" w:type="dxa"/>
            <w:vMerge w:val="restart"/>
            <w:tcBorders>
              <w:top w:val="single" w:sz="4" w:space="0" w:color="000000"/>
              <w:left w:val="single" w:sz="4" w:space="0" w:color="000000"/>
              <w:bottom w:val="single" w:sz="4" w:space="0" w:color="000000"/>
              <w:right w:val="single" w:sz="4" w:space="0" w:color="000000"/>
            </w:tcBorders>
            <w:hideMark/>
          </w:tcPr>
          <w:p w:rsidR="00EE3046" w:rsidRPr="007B4B55" w:rsidRDefault="00EE3046">
            <w:pPr>
              <w:pStyle w:val="af2"/>
              <w:tabs>
                <w:tab w:val="left" w:pos="0"/>
              </w:tabs>
              <w:spacing w:after="0" w:line="240" w:lineRule="auto"/>
              <w:ind w:left="0"/>
              <w:jc w:val="center"/>
              <w:rPr>
                <w:rFonts w:ascii="Times New Roman" w:hAnsi="Times New Roman"/>
                <w:b/>
                <w:sz w:val="24"/>
                <w:szCs w:val="24"/>
              </w:rPr>
            </w:pPr>
            <w:r w:rsidRPr="007B4B55">
              <w:rPr>
                <w:rFonts w:ascii="Times New Roman" w:hAnsi="Times New Roman"/>
                <w:b/>
                <w:sz w:val="24"/>
                <w:szCs w:val="24"/>
              </w:rPr>
              <w:t>№ п/п</w:t>
            </w:r>
          </w:p>
        </w:tc>
        <w:tc>
          <w:tcPr>
            <w:tcW w:w="1675" w:type="dxa"/>
            <w:vMerge w:val="restart"/>
            <w:tcBorders>
              <w:top w:val="single" w:sz="4" w:space="0" w:color="000000"/>
              <w:left w:val="single" w:sz="4" w:space="0" w:color="000000"/>
              <w:bottom w:val="single" w:sz="4" w:space="0" w:color="000000"/>
              <w:right w:val="single" w:sz="4" w:space="0" w:color="000000"/>
            </w:tcBorders>
            <w:hideMark/>
          </w:tcPr>
          <w:p w:rsidR="00EE3046" w:rsidRPr="007B4B55" w:rsidRDefault="00EE3046">
            <w:pPr>
              <w:pStyle w:val="af2"/>
              <w:tabs>
                <w:tab w:val="left" w:pos="0"/>
              </w:tabs>
              <w:spacing w:after="0" w:line="240" w:lineRule="auto"/>
              <w:ind w:left="0"/>
              <w:jc w:val="center"/>
              <w:rPr>
                <w:rFonts w:ascii="Times New Roman" w:hAnsi="Times New Roman"/>
                <w:b/>
                <w:sz w:val="24"/>
                <w:szCs w:val="24"/>
              </w:rPr>
            </w:pPr>
            <w:r w:rsidRPr="007B4B55">
              <w:rPr>
                <w:rFonts w:ascii="Times New Roman" w:hAnsi="Times New Roman"/>
                <w:b/>
                <w:sz w:val="24"/>
                <w:szCs w:val="24"/>
              </w:rPr>
              <w:t>Библиотека</w:t>
            </w:r>
          </w:p>
        </w:tc>
        <w:tc>
          <w:tcPr>
            <w:tcW w:w="2128" w:type="dxa"/>
            <w:gridSpan w:val="3"/>
            <w:vMerge w:val="restart"/>
            <w:tcBorders>
              <w:top w:val="single" w:sz="4" w:space="0" w:color="000000"/>
              <w:left w:val="single" w:sz="4" w:space="0" w:color="000000"/>
              <w:bottom w:val="single" w:sz="4" w:space="0" w:color="000000"/>
              <w:right w:val="single" w:sz="4" w:space="0" w:color="000000"/>
            </w:tcBorders>
            <w:hideMark/>
          </w:tcPr>
          <w:p w:rsidR="00EE3046" w:rsidRPr="007B4B55" w:rsidRDefault="00EE3046">
            <w:pPr>
              <w:pStyle w:val="af2"/>
              <w:tabs>
                <w:tab w:val="left" w:pos="0"/>
                <w:tab w:val="left" w:pos="993"/>
              </w:tabs>
              <w:spacing w:after="0" w:line="240" w:lineRule="auto"/>
              <w:ind w:left="0"/>
              <w:jc w:val="center"/>
              <w:rPr>
                <w:rFonts w:ascii="Times New Roman" w:hAnsi="Times New Roman"/>
                <w:b/>
                <w:sz w:val="24"/>
                <w:szCs w:val="24"/>
              </w:rPr>
            </w:pPr>
            <w:r w:rsidRPr="007B4B55">
              <w:rPr>
                <w:rFonts w:ascii="Times New Roman" w:hAnsi="Times New Roman"/>
                <w:b/>
                <w:sz w:val="24"/>
                <w:szCs w:val="24"/>
              </w:rPr>
              <w:t>Количество поступлений (экз.)</w:t>
            </w:r>
          </w:p>
        </w:tc>
        <w:tc>
          <w:tcPr>
            <w:tcW w:w="1701" w:type="dxa"/>
            <w:gridSpan w:val="3"/>
            <w:vMerge w:val="restart"/>
            <w:tcBorders>
              <w:top w:val="single" w:sz="4" w:space="0" w:color="000000"/>
              <w:left w:val="single" w:sz="4" w:space="0" w:color="000000"/>
              <w:bottom w:val="single" w:sz="4" w:space="0" w:color="000000"/>
              <w:right w:val="single" w:sz="4" w:space="0" w:color="000000"/>
            </w:tcBorders>
            <w:hideMark/>
          </w:tcPr>
          <w:p w:rsidR="00EE3046" w:rsidRPr="007B4B55" w:rsidRDefault="00EE3046">
            <w:pPr>
              <w:pStyle w:val="af2"/>
              <w:tabs>
                <w:tab w:val="left" w:pos="0"/>
                <w:tab w:val="left" w:pos="993"/>
              </w:tabs>
              <w:spacing w:after="0" w:line="240" w:lineRule="auto"/>
              <w:ind w:left="0"/>
              <w:jc w:val="center"/>
              <w:rPr>
                <w:rFonts w:ascii="Times New Roman" w:hAnsi="Times New Roman"/>
                <w:b/>
                <w:sz w:val="24"/>
                <w:szCs w:val="24"/>
              </w:rPr>
            </w:pPr>
            <w:r w:rsidRPr="007B4B55">
              <w:rPr>
                <w:rFonts w:ascii="Times New Roman" w:hAnsi="Times New Roman"/>
                <w:b/>
                <w:sz w:val="24"/>
                <w:szCs w:val="24"/>
              </w:rPr>
              <w:t>Из них книг (экз.)</w:t>
            </w:r>
          </w:p>
        </w:tc>
        <w:tc>
          <w:tcPr>
            <w:tcW w:w="3686" w:type="dxa"/>
            <w:gridSpan w:val="6"/>
            <w:tcBorders>
              <w:top w:val="single" w:sz="4" w:space="0" w:color="000000"/>
              <w:left w:val="single" w:sz="4" w:space="0" w:color="000000"/>
              <w:bottom w:val="single" w:sz="4" w:space="0" w:color="000000"/>
              <w:right w:val="single" w:sz="4" w:space="0" w:color="000000"/>
            </w:tcBorders>
            <w:hideMark/>
          </w:tcPr>
          <w:p w:rsidR="00EE3046" w:rsidRPr="007B4B55" w:rsidRDefault="00EE3046">
            <w:pPr>
              <w:pStyle w:val="af2"/>
              <w:tabs>
                <w:tab w:val="left" w:pos="0"/>
                <w:tab w:val="left" w:pos="993"/>
              </w:tabs>
              <w:spacing w:after="0" w:line="240" w:lineRule="auto"/>
              <w:ind w:left="0"/>
              <w:jc w:val="center"/>
              <w:rPr>
                <w:rFonts w:ascii="Times New Roman" w:hAnsi="Times New Roman"/>
                <w:b/>
                <w:sz w:val="24"/>
                <w:szCs w:val="24"/>
              </w:rPr>
            </w:pPr>
            <w:r w:rsidRPr="007B4B55">
              <w:rPr>
                <w:rFonts w:ascii="Times New Roman" w:hAnsi="Times New Roman"/>
                <w:b/>
                <w:sz w:val="24"/>
                <w:szCs w:val="24"/>
              </w:rPr>
              <w:t>Количество поступлений (экз.):</w:t>
            </w:r>
          </w:p>
        </w:tc>
      </w:tr>
      <w:tr w:rsidR="00EE3046" w:rsidRPr="00137A0B" w:rsidTr="007B4B55">
        <w:trPr>
          <w:cantSplit/>
          <w:trHeight w:val="553"/>
        </w:trPr>
        <w:tc>
          <w:tcPr>
            <w:tcW w:w="455" w:type="dxa"/>
            <w:vMerge/>
            <w:tcBorders>
              <w:top w:val="single" w:sz="4" w:space="0" w:color="000000"/>
              <w:left w:val="single" w:sz="4" w:space="0" w:color="000000"/>
              <w:bottom w:val="single" w:sz="4" w:space="0" w:color="000000"/>
              <w:right w:val="single" w:sz="4" w:space="0" w:color="000000"/>
            </w:tcBorders>
            <w:vAlign w:val="center"/>
            <w:hideMark/>
          </w:tcPr>
          <w:p w:rsidR="00EE3046" w:rsidRPr="007B4B55" w:rsidRDefault="00EE3046">
            <w:pPr>
              <w:spacing w:after="0" w:line="240" w:lineRule="auto"/>
              <w:rPr>
                <w:rFonts w:ascii="Times New Roman" w:eastAsia="Times New Roman" w:hAnsi="Times New Roman"/>
                <w:b/>
                <w:sz w:val="24"/>
                <w:szCs w:val="24"/>
              </w:rPr>
            </w:pPr>
          </w:p>
        </w:tc>
        <w:tc>
          <w:tcPr>
            <w:tcW w:w="1675" w:type="dxa"/>
            <w:vMerge/>
            <w:tcBorders>
              <w:top w:val="single" w:sz="4" w:space="0" w:color="000000"/>
              <w:left w:val="single" w:sz="4" w:space="0" w:color="000000"/>
              <w:bottom w:val="single" w:sz="4" w:space="0" w:color="000000"/>
              <w:right w:val="single" w:sz="4" w:space="0" w:color="000000"/>
            </w:tcBorders>
            <w:vAlign w:val="center"/>
            <w:hideMark/>
          </w:tcPr>
          <w:p w:rsidR="00EE3046" w:rsidRPr="007B4B55" w:rsidRDefault="00EE3046">
            <w:pPr>
              <w:spacing w:after="0" w:line="240" w:lineRule="auto"/>
              <w:rPr>
                <w:rFonts w:ascii="Times New Roman" w:eastAsia="Times New Roman" w:hAnsi="Times New Roman"/>
                <w:b/>
                <w:sz w:val="24"/>
                <w:szCs w:val="24"/>
              </w:rPr>
            </w:pPr>
          </w:p>
        </w:tc>
        <w:tc>
          <w:tcPr>
            <w:tcW w:w="2128" w:type="dxa"/>
            <w:gridSpan w:val="3"/>
            <w:vMerge/>
            <w:tcBorders>
              <w:top w:val="single" w:sz="4" w:space="0" w:color="000000"/>
              <w:left w:val="single" w:sz="4" w:space="0" w:color="000000"/>
              <w:bottom w:val="single" w:sz="4" w:space="0" w:color="000000"/>
              <w:right w:val="single" w:sz="4" w:space="0" w:color="000000"/>
            </w:tcBorders>
            <w:vAlign w:val="center"/>
            <w:hideMark/>
          </w:tcPr>
          <w:p w:rsidR="00EE3046" w:rsidRPr="007B4B55" w:rsidRDefault="00EE3046">
            <w:pPr>
              <w:spacing w:after="0" w:line="240" w:lineRule="auto"/>
              <w:rPr>
                <w:rFonts w:ascii="Times New Roman" w:eastAsia="Times New Roman" w:hAnsi="Times New Roman"/>
                <w:b/>
                <w:sz w:val="24"/>
                <w:szCs w:val="24"/>
              </w:rPr>
            </w:pPr>
          </w:p>
        </w:tc>
        <w:tc>
          <w:tcPr>
            <w:tcW w:w="1701" w:type="dxa"/>
            <w:gridSpan w:val="3"/>
            <w:vMerge/>
            <w:tcBorders>
              <w:top w:val="single" w:sz="4" w:space="0" w:color="000000"/>
              <w:left w:val="single" w:sz="4" w:space="0" w:color="000000"/>
              <w:bottom w:val="single" w:sz="4" w:space="0" w:color="000000"/>
              <w:right w:val="single" w:sz="4" w:space="0" w:color="000000"/>
            </w:tcBorders>
            <w:vAlign w:val="center"/>
            <w:hideMark/>
          </w:tcPr>
          <w:p w:rsidR="00EE3046" w:rsidRPr="007B4B55" w:rsidRDefault="00EE3046">
            <w:pPr>
              <w:spacing w:after="0" w:line="240" w:lineRule="auto"/>
              <w:rPr>
                <w:rFonts w:ascii="Times New Roman" w:eastAsia="Times New Roman" w:hAnsi="Times New Roman"/>
                <w:b/>
                <w:sz w:val="24"/>
                <w:szCs w:val="24"/>
              </w:rPr>
            </w:pPr>
          </w:p>
        </w:tc>
        <w:tc>
          <w:tcPr>
            <w:tcW w:w="1985" w:type="dxa"/>
            <w:gridSpan w:val="3"/>
            <w:tcBorders>
              <w:top w:val="single" w:sz="4" w:space="0" w:color="000000"/>
              <w:left w:val="single" w:sz="4" w:space="0" w:color="000000"/>
              <w:bottom w:val="single" w:sz="4" w:space="0" w:color="000000"/>
              <w:right w:val="single" w:sz="4" w:space="0" w:color="000000"/>
            </w:tcBorders>
            <w:hideMark/>
          </w:tcPr>
          <w:p w:rsidR="00EE3046" w:rsidRPr="007B4B55" w:rsidRDefault="00EE3046">
            <w:pPr>
              <w:pStyle w:val="af2"/>
              <w:tabs>
                <w:tab w:val="left" w:pos="0"/>
                <w:tab w:val="left" w:pos="993"/>
              </w:tabs>
              <w:spacing w:after="0" w:line="240" w:lineRule="auto"/>
              <w:ind w:left="0"/>
              <w:jc w:val="center"/>
              <w:rPr>
                <w:rFonts w:ascii="Times New Roman" w:hAnsi="Times New Roman"/>
                <w:b/>
                <w:sz w:val="24"/>
                <w:szCs w:val="24"/>
              </w:rPr>
            </w:pPr>
            <w:r w:rsidRPr="007B4B55">
              <w:rPr>
                <w:rFonts w:ascii="Times New Roman" w:hAnsi="Times New Roman"/>
                <w:b/>
                <w:sz w:val="24"/>
                <w:szCs w:val="24"/>
              </w:rPr>
              <w:t>на 1 пользователя</w:t>
            </w:r>
          </w:p>
        </w:tc>
        <w:tc>
          <w:tcPr>
            <w:tcW w:w="1701" w:type="dxa"/>
            <w:gridSpan w:val="3"/>
            <w:tcBorders>
              <w:top w:val="single" w:sz="4" w:space="0" w:color="000000"/>
              <w:left w:val="single" w:sz="4" w:space="0" w:color="000000"/>
              <w:bottom w:val="single" w:sz="4" w:space="0" w:color="000000"/>
              <w:right w:val="single" w:sz="4" w:space="0" w:color="000000"/>
            </w:tcBorders>
            <w:hideMark/>
          </w:tcPr>
          <w:p w:rsidR="00EE3046" w:rsidRPr="007B4B55" w:rsidRDefault="00EE3046">
            <w:pPr>
              <w:pStyle w:val="af2"/>
              <w:tabs>
                <w:tab w:val="left" w:pos="0"/>
                <w:tab w:val="left" w:pos="993"/>
              </w:tabs>
              <w:spacing w:after="0" w:line="240" w:lineRule="auto"/>
              <w:ind w:left="0"/>
              <w:jc w:val="center"/>
              <w:rPr>
                <w:rFonts w:ascii="Times New Roman" w:hAnsi="Times New Roman"/>
                <w:b/>
                <w:sz w:val="24"/>
                <w:szCs w:val="24"/>
              </w:rPr>
            </w:pPr>
            <w:r w:rsidRPr="007B4B55">
              <w:rPr>
                <w:rFonts w:ascii="Times New Roman" w:hAnsi="Times New Roman"/>
                <w:b/>
                <w:sz w:val="24"/>
                <w:szCs w:val="24"/>
              </w:rPr>
              <w:t>на 1 жителя</w:t>
            </w:r>
          </w:p>
        </w:tc>
      </w:tr>
      <w:tr w:rsidR="00EE3046" w:rsidRPr="00137A0B" w:rsidTr="007B4B55">
        <w:trPr>
          <w:cantSplit/>
          <w:trHeight w:val="986"/>
        </w:trPr>
        <w:tc>
          <w:tcPr>
            <w:tcW w:w="455" w:type="dxa"/>
            <w:vMerge/>
            <w:tcBorders>
              <w:top w:val="single" w:sz="4" w:space="0" w:color="000000"/>
              <w:left w:val="single" w:sz="4" w:space="0" w:color="000000"/>
              <w:bottom w:val="single" w:sz="4" w:space="0" w:color="000000"/>
              <w:right w:val="single" w:sz="4" w:space="0" w:color="000000"/>
            </w:tcBorders>
            <w:vAlign w:val="center"/>
            <w:hideMark/>
          </w:tcPr>
          <w:p w:rsidR="00EE3046" w:rsidRPr="007B4B55" w:rsidRDefault="00EE3046">
            <w:pPr>
              <w:spacing w:after="0" w:line="240" w:lineRule="auto"/>
              <w:rPr>
                <w:rFonts w:ascii="Times New Roman" w:eastAsia="Times New Roman" w:hAnsi="Times New Roman"/>
                <w:b/>
                <w:sz w:val="24"/>
                <w:szCs w:val="24"/>
              </w:rPr>
            </w:pPr>
          </w:p>
        </w:tc>
        <w:tc>
          <w:tcPr>
            <w:tcW w:w="1675" w:type="dxa"/>
            <w:vMerge/>
            <w:tcBorders>
              <w:top w:val="single" w:sz="4" w:space="0" w:color="000000"/>
              <w:left w:val="single" w:sz="4" w:space="0" w:color="000000"/>
              <w:bottom w:val="single" w:sz="4" w:space="0" w:color="000000"/>
              <w:right w:val="single" w:sz="4" w:space="0" w:color="000000"/>
            </w:tcBorders>
            <w:vAlign w:val="center"/>
            <w:hideMark/>
          </w:tcPr>
          <w:p w:rsidR="00EE3046" w:rsidRPr="007B4B55" w:rsidRDefault="00EE3046">
            <w:pPr>
              <w:spacing w:after="0" w:line="240" w:lineRule="auto"/>
              <w:rPr>
                <w:rFonts w:ascii="Times New Roman" w:eastAsia="Times New Roman" w:hAnsi="Times New Roman"/>
                <w:b/>
                <w:sz w:val="24"/>
                <w:szCs w:val="24"/>
              </w:rPr>
            </w:pPr>
          </w:p>
        </w:tc>
        <w:tc>
          <w:tcPr>
            <w:tcW w:w="710" w:type="dxa"/>
            <w:tcBorders>
              <w:top w:val="single" w:sz="4" w:space="0" w:color="000000"/>
              <w:left w:val="single" w:sz="4" w:space="0" w:color="000000"/>
              <w:bottom w:val="single" w:sz="4" w:space="0" w:color="000000"/>
              <w:right w:val="single" w:sz="4" w:space="0" w:color="000000"/>
            </w:tcBorders>
            <w:textDirection w:val="btLr"/>
            <w:hideMark/>
          </w:tcPr>
          <w:p w:rsidR="00EE3046" w:rsidRPr="007B4B55" w:rsidRDefault="00EE3046">
            <w:pPr>
              <w:pStyle w:val="af2"/>
              <w:tabs>
                <w:tab w:val="left" w:pos="0"/>
                <w:tab w:val="left" w:pos="993"/>
              </w:tabs>
              <w:spacing w:after="0" w:line="240" w:lineRule="auto"/>
              <w:ind w:left="113" w:right="113"/>
              <w:jc w:val="center"/>
              <w:rPr>
                <w:rFonts w:ascii="Times New Roman" w:hAnsi="Times New Roman"/>
                <w:b/>
              </w:rPr>
            </w:pPr>
            <w:r w:rsidRPr="007B4B55">
              <w:rPr>
                <w:rFonts w:ascii="Times New Roman" w:hAnsi="Times New Roman"/>
                <w:b/>
              </w:rPr>
              <w:t>2020</w:t>
            </w:r>
          </w:p>
        </w:tc>
        <w:tc>
          <w:tcPr>
            <w:tcW w:w="710" w:type="dxa"/>
            <w:tcBorders>
              <w:top w:val="single" w:sz="4" w:space="0" w:color="000000"/>
              <w:left w:val="single" w:sz="4" w:space="0" w:color="000000"/>
              <w:bottom w:val="single" w:sz="4" w:space="0" w:color="000000"/>
              <w:right w:val="single" w:sz="4" w:space="0" w:color="000000"/>
            </w:tcBorders>
            <w:textDirection w:val="btLr"/>
            <w:hideMark/>
          </w:tcPr>
          <w:p w:rsidR="00EE3046" w:rsidRPr="007B4B55" w:rsidRDefault="00EE3046">
            <w:pPr>
              <w:pStyle w:val="af2"/>
              <w:tabs>
                <w:tab w:val="left" w:pos="0"/>
                <w:tab w:val="left" w:pos="993"/>
              </w:tabs>
              <w:spacing w:after="0" w:line="240" w:lineRule="auto"/>
              <w:ind w:left="113" w:right="113"/>
              <w:jc w:val="center"/>
              <w:rPr>
                <w:rFonts w:ascii="Times New Roman" w:hAnsi="Times New Roman"/>
                <w:b/>
              </w:rPr>
            </w:pPr>
            <w:r w:rsidRPr="007B4B55">
              <w:rPr>
                <w:rFonts w:ascii="Times New Roman" w:hAnsi="Times New Roman"/>
                <w:b/>
              </w:rPr>
              <w:t>2021</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rsidR="00EE3046" w:rsidRPr="007B4B55" w:rsidRDefault="00EE3046">
            <w:pPr>
              <w:pStyle w:val="af2"/>
              <w:tabs>
                <w:tab w:val="left" w:pos="0"/>
                <w:tab w:val="left" w:pos="993"/>
              </w:tabs>
              <w:spacing w:after="0" w:line="240" w:lineRule="auto"/>
              <w:ind w:left="113" w:right="113"/>
              <w:jc w:val="center"/>
              <w:rPr>
                <w:rFonts w:ascii="Times New Roman" w:hAnsi="Times New Roman"/>
                <w:b/>
              </w:rPr>
            </w:pPr>
            <w:r w:rsidRPr="007B4B55">
              <w:rPr>
                <w:rFonts w:ascii="Times New Roman" w:hAnsi="Times New Roman"/>
                <w:b/>
              </w:rPr>
              <w:t>2022</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EE3046" w:rsidRPr="007B4B55" w:rsidRDefault="00EE3046">
            <w:pPr>
              <w:pStyle w:val="af2"/>
              <w:tabs>
                <w:tab w:val="left" w:pos="0"/>
                <w:tab w:val="left" w:pos="993"/>
              </w:tabs>
              <w:spacing w:after="0" w:line="240" w:lineRule="auto"/>
              <w:ind w:left="113" w:right="113"/>
              <w:jc w:val="center"/>
              <w:rPr>
                <w:rFonts w:ascii="Times New Roman" w:hAnsi="Times New Roman"/>
                <w:b/>
              </w:rPr>
            </w:pPr>
            <w:r w:rsidRPr="007B4B55">
              <w:rPr>
                <w:rFonts w:ascii="Times New Roman" w:hAnsi="Times New Roman"/>
                <w:b/>
              </w:rPr>
              <w:t>2020</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EE3046" w:rsidRPr="007B4B55" w:rsidRDefault="00EE3046">
            <w:pPr>
              <w:pStyle w:val="af2"/>
              <w:tabs>
                <w:tab w:val="left" w:pos="0"/>
                <w:tab w:val="left" w:pos="993"/>
              </w:tabs>
              <w:spacing w:after="0" w:line="240" w:lineRule="auto"/>
              <w:ind w:left="113" w:right="113"/>
              <w:jc w:val="center"/>
              <w:rPr>
                <w:rFonts w:ascii="Times New Roman" w:hAnsi="Times New Roman"/>
                <w:b/>
              </w:rPr>
            </w:pPr>
            <w:r w:rsidRPr="007B4B55">
              <w:rPr>
                <w:rFonts w:ascii="Times New Roman" w:hAnsi="Times New Roman"/>
                <w:b/>
              </w:rPr>
              <w:t>2021</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EE3046" w:rsidRPr="007B4B55" w:rsidRDefault="00EE3046">
            <w:pPr>
              <w:pStyle w:val="af2"/>
              <w:tabs>
                <w:tab w:val="left" w:pos="0"/>
                <w:tab w:val="left" w:pos="993"/>
              </w:tabs>
              <w:spacing w:after="0" w:line="240" w:lineRule="auto"/>
              <w:ind w:left="113" w:right="113"/>
              <w:jc w:val="center"/>
              <w:rPr>
                <w:rFonts w:ascii="Times New Roman" w:hAnsi="Times New Roman"/>
                <w:b/>
              </w:rPr>
            </w:pPr>
            <w:r w:rsidRPr="007B4B55">
              <w:rPr>
                <w:rFonts w:ascii="Times New Roman" w:hAnsi="Times New Roman"/>
                <w:b/>
              </w:rPr>
              <w:t>2022</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EE3046" w:rsidRPr="007B4B55" w:rsidRDefault="00EE3046">
            <w:pPr>
              <w:pStyle w:val="af2"/>
              <w:tabs>
                <w:tab w:val="left" w:pos="0"/>
                <w:tab w:val="left" w:pos="993"/>
              </w:tabs>
              <w:spacing w:after="0" w:line="240" w:lineRule="auto"/>
              <w:ind w:left="113" w:right="113"/>
              <w:jc w:val="center"/>
              <w:rPr>
                <w:rFonts w:ascii="Times New Roman" w:hAnsi="Times New Roman"/>
                <w:b/>
              </w:rPr>
            </w:pPr>
            <w:r w:rsidRPr="007B4B55">
              <w:rPr>
                <w:rFonts w:ascii="Times New Roman" w:hAnsi="Times New Roman"/>
                <w:b/>
              </w:rPr>
              <w:t>2020</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EE3046" w:rsidRPr="007B4B55" w:rsidRDefault="00EE3046">
            <w:pPr>
              <w:pStyle w:val="af2"/>
              <w:tabs>
                <w:tab w:val="left" w:pos="0"/>
                <w:tab w:val="left" w:pos="993"/>
              </w:tabs>
              <w:spacing w:after="0" w:line="240" w:lineRule="auto"/>
              <w:ind w:left="113" w:right="113"/>
              <w:jc w:val="center"/>
              <w:rPr>
                <w:rFonts w:ascii="Times New Roman" w:hAnsi="Times New Roman"/>
                <w:b/>
              </w:rPr>
            </w:pPr>
            <w:r w:rsidRPr="007B4B55">
              <w:rPr>
                <w:rFonts w:ascii="Times New Roman" w:hAnsi="Times New Roman"/>
                <w:b/>
              </w:rPr>
              <w:t>2021</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EE3046" w:rsidRPr="007B4B55" w:rsidRDefault="00EE3046">
            <w:pPr>
              <w:pStyle w:val="af2"/>
              <w:tabs>
                <w:tab w:val="left" w:pos="0"/>
                <w:tab w:val="left" w:pos="993"/>
              </w:tabs>
              <w:spacing w:after="0" w:line="240" w:lineRule="auto"/>
              <w:ind w:left="113" w:right="113"/>
              <w:jc w:val="center"/>
              <w:rPr>
                <w:rFonts w:ascii="Times New Roman" w:hAnsi="Times New Roman"/>
                <w:b/>
              </w:rPr>
            </w:pPr>
            <w:r w:rsidRPr="007B4B55">
              <w:rPr>
                <w:rFonts w:ascii="Times New Roman" w:hAnsi="Times New Roman"/>
                <w:b/>
              </w:rPr>
              <w:t>2022</w:t>
            </w:r>
          </w:p>
        </w:tc>
        <w:tc>
          <w:tcPr>
            <w:tcW w:w="567" w:type="dxa"/>
            <w:tcBorders>
              <w:top w:val="single" w:sz="4" w:space="0" w:color="000000"/>
              <w:left w:val="single" w:sz="4" w:space="0" w:color="000000"/>
              <w:bottom w:val="single" w:sz="4" w:space="0" w:color="000000"/>
              <w:right w:val="single" w:sz="4" w:space="0" w:color="auto"/>
            </w:tcBorders>
            <w:textDirection w:val="btLr"/>
            <w:hideMark/>
          </w:tcPr>
          <w:p w:rsidR="00EE3046" w:rsidRPr="007B4B55" w:rsidRDefault="00EE3046">
            <w:pPr>
              <w:pStyle w:val="af2"/>
              <w:tabs>
                <w:tab w:val="left" w:pos="0"/>
                <w:tab w:val="left" w:pos="993"/>
              </w:tabs>
              <w:spacing w:after="0" w:line="240" w:lineRule="auto"/>
              <w:ind w:left="113" w:right="113"/>
              <w:jc w:val="center"/>
              <w:rPr>
                <w:rFonts w:ascii="Times New Roman" w:hAnsi="Times New Roman"/>
                <w:b/>
              </w:rPr>
            </w:pPr>
            <w:r w:rsidRPr="007B4B55">
              <w:rPr>
                <w:rFonts w:ascii="Times New Roman" w:hAnsi="Times New Roman"/>
                <w:b/>
              </w:rPr>
              <w:t>2020</w:t>
            </w:r>
          </w:p>
        </w:tc>
        <w:tc>
          <w:tcPr>
            <w:tcW w:w="567" w:type="dxa"/>
            <w:tcBorders>
              <w:top w:val="single" w:sz="4" w:space="0" w:color="000000"/>
              <w:left w:val="single" w:sz="4" w:space="0" w:color="auto"/>
              <w:bottom w:val="single" w:sz="4" w:space="0" w:color="000000"/>
              <w:right w:val="single" w:sz="4" w:space="0" w:color="000000"/>
            </w:tcBorders>
            <w:textDirection w:val="btLr"/>
            <w:hideMark/>
          </w:tcPr>
          <w:p w:rsidR="00EE3046" w:rsidRPr="007B4B55" w:rsidRDefault="00EE3046">
            <w:pPr>
              <w:pStyle w:val="af2"/>
              <w:tabs>
                <w:tab w:val="left" w:pos="0"/>
                <w:tab w:val="left" w:pos="993"/>
              </w:tabs>
              <w:spacing w:after="0" w:line="240" w:lineRule="auto"/>
              <w:ind w:left="113" w:right="113"/>
              <w:jc w:val="center"/>
              <w:rPr>
                <w:rFonts w:ascii="Times New Roman" w:hAnsi="Times New Roman"/>
                <w:b/>
              </w:rPr>
            </w:pPr>
            <w:r w:rsidRPr="007B4B55">
              <w:rPr>
                <w:rFonts w:ascii="Times New Roman" w:hAnsi="Times New Roman"/>
                <w:b/>
              </w:rPr>
              <w:t>2021</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EE3046" w:rsidRPr="007B4B55" w:rsidRDefault="00EE3046">
            <w:pPr>
              <w:pStyle w:val="af2"/>
              <w:tabs>
                <w:tab w:val="left" w:pos="0"/>
                <w:tab w:val="left" w:pos="993"/>
              </w:tabs>
              <w:spacing w:after="0" w:line="240" w:lineRule="auto"/>
              <w:ind w:left="113" w:right="113"/>
              <w:jc w:val="center"/>
              <w:rPr>
                <w:rFonts w:ascii="Times New Roman" w:hAnsi="Times New Roman"/>
                <w:b/>
              </w:rPr>
            </w:pPr>
            <w:r w:rsidRPr="007B4B55">
              <w:rPr>
                <w:rFonts w:ascii="Times New Roman" w:hAnsi="Times New Roman"/>
                <w:b/>
              </w:rPr>
              <w:t>2022</w:t>
            </w:r>
          </w:p>
        </w:tc>
      </w:tr>
      <w:tr w:rsidR="007B4B55" w:rsidRPr="00137A0B" w:rsidTr="007B4B55">
        <w:tc>
          <w:tcPr>
            <w:tcW w:w="455" w:type="dxa"/>
            <w:tcBorders>
              <w:top w:val="single" w:sz="4" w:space="0" w:color="000000"/>
              <w:left w:val="single" w:sz="4" w:space="0" w:color="000000"/>
              <w:bottom w:val="single" w:sz="4" w:space="0" w:color="000000"/>
              <w:right w:val="single" w:sz="4" w:space="0" w:color="000000"/>
            </w:tcBorders>
            <w:hideMark/>
          </w:tcPr>
          <w:p w:rsidR="007B4B55" w:rsidRPr="007B4B55" w:rsidRDefault="007B4B55" w:rsidP="007B4B55">
            <w:pPr>
              <w:pStyle w:val="af2"/>
              <w:tabs>
                <w:tab w:val="left" w:pos="0"/>
                <w:tab w:val="left" w:pos="993"/>
              </w:tabs>
              <w:spacing w:after="0" w:line="240" w:lineRule="auto"/>
              <w:ind w:left="0"/>
              <w:jc w:val="center"/>
              <w:rPr>
                <w:rFonts w:ascii="Times New Roman" w:hAnsi="Times New Roman"/>
                <w:sz w:val="22"/>
                <w:szCs w:val="22"/>
              </w:rPr>
            </w:pPr>
            <w:r w:rsidRPr="007B4B55">
              <w:rPr>
                <w:rFonts w:ascii="Times New Roman" w:hAnsi="Times New Roman"/>
              </w:rPr>
              <w:t>1.</w:t>
            </w:r>
          </w:p>
        </w:tc>
        <w:tc>
          <w:tcPr>
            <w:tcW w:w="1675" w:type="dxa"/>
            <w:tcBorders>
              <w:top w:val="single" w:sz="4" w:space="0" w:color="000000"/>
              <w:left w:val="single" w:sz="4" w:space="0" w:color="000000"/>
              <w:bottom w:val="single" w:sz="4" w:space="0" w:color="000000"/>
              <w:right w:val="single" w:sz="4" w:space="0" w:color="000000"/>
            </w:tcBorders>
            <w:hideMark/>
          </w:tcPr>
          <w:p w:rsidR="007B4B55" w:rsidRPr="00E458BD" w:rsidRDefault="007B4B55" w:rsidP="007B4B55">
            <w:pPr>
              <w:spacing w:after="0" w:line="240" w:lineRule="auto"/>
              <w:rPr>
                <w:rFonts w:ascii="Times New Roman" w:hAnsi="Times New Roman"/>
              </w:rPr>
            </w:pPr>
            <w:r w:rsidRPr="00E458BD">
              <w:rPr>
                <w:rFonts w:ascii="Times New Roman" w:hAnsi="Times New Roman"/>
              </w:rPr>
              <w:t xml:space="preserve"> Центральная районная библиотека</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148</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145</w:t>
            </w:r>
          </w:p>
        </w:tc>
        <w:tc>
          <w:tcPr>
            <w:tcW w:w="708"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197</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30</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143</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195</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0,09</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363487"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c>
          <w:tcPr>
            <w:tcW w:w="567" w:type="dxa"/>
            <w:tcBorders>
              <w:top w:val="single" w:sz="4" w:space="0" w:color="000000"/>
              <w:left w:val="single" w:sz="4" w:space="0" w:color="000000"/>
              <w:bottom w:val="single" w:sz="4" w:space="0" w:color="000000"/>
              <w:right w:val="single" w:sz="4" w:space="0" w:color="auto"/>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0,05</w:t>
            </w:r>
          </w:p>
        </w:tc>
        <w:tc>
          <w:tcPr>
            <w:tcW w:w="567" w:type="dxa"/>
            <w:tcBorders>
              <w:top w:val="single" w:sz="4" w:space="0" w:color="000000"/>
              <w:left w:val="single" w:sz="4" w:space="0" w:color="auto"/>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63487"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r>
      <w:tr w:rsidR="007B4B55" w:rsidRPr="00137A0B" w:rsidTr="007B4B55">
        <w:tc>
          <w:tcPr>
            <w:tcW w:w="455" w:type="dxa"/>
            <w:tcBorders>
              <w:top w:val="single" w:sz="4" w:space="0" w:color="000000"/>
              <w:left w:val="single" w:sz="4" w:space="0" w:color="000000"/>
              <w:bottom w:val="single" w:sz="4" w:space="0" w:color="000000"/>
              <w:right w:val="single" w:sz="4" w:space="0" w:color="000000"/>
            </w:tcBorders>
            <w:hideMark/>
          </w:tcPr>
          <w:p w:rsidR="007B4B55" w:rsidRPr="007B4B55" w:rsidRDefault="007B4B55" w:rsidP="007B4B55">
            <w:pPr>
              <w:pStyle w:val="af2"/>
              <w:tabs>
                <w:tab w:val="left" w:pos="0"/>
                <w:tab w:val="left" w:pos="993"/>
              </w:tabs>
              <w:spacing w:after="0" w:line="240" w:lineRule="auto"/>
              <w:ind w:left="0"/>
              <w:jc w:val="center"/>
              <w:rPr>
                <w:rFonts w:ascii="Times New Roman" w:hAnsi="Times New Roman"/>
                <w:sz w:val="22"/>
                <w:szCs w:val="22"/>
              </w:rPr>
            </w:pPr>
            <w:r w:rsidRPr="007B4B55">
              <w:rPr>
                <w:rFonts w:ascii="Times New Roman" w:hAnsi="Times New Roman"/>
              </w:rPr>
              <w:t xml:space="preserve">2. </w:t>
            </w:r>
          </w:p>
        </w:tc>
        <w:tc>
          <w:tcPr>
            <w:tcW w:w="1675" w:type="dxa"/>
            <w:tcBorders>
              <w:top w:val="single" w:sz="4" w:space="0" w:color="000000"/>
              <w:left w:val="single" w:sz="4" w:space="0" w:color="000000"/>
              <w:bottom w:val="single" w:sz="4" w:space="0" w:color="000000"/>
              <w:right w:val="single" w:sz="4" w:space="0" w:color="000000"/>
            </w:tcBorders>
            <w:hideMark/>
          </w:tcPr>
          <w:p w:rsidR="007B4B55" w:rsidRPr="00E458BD" w:rsidRDefault="007B4B55" w:rsidP="007B4B55">
            <w:pPr>
              <w:spacing w:after="0" w:line="240" w:lineRule="auto"/>
              <w:rPr>
                <w:rFonts w:ascii="Times New Roman" w:hAnsi="Times New Roman"/>
              </w:rPr>
            </w:pPr>
            <w:r w:rsidRPr="00E458BD">
              <w:rPr>
                <w:rFonts w:ascii="Times New Roman" w:hAnsi="Times New Roman"/>
              </w:rPr>
              <w:t>Районная детская библиотека</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157</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163</w:t>
            </w:r>
          </w:p>
        </w:tc>
        <w:tc>
          <w:tcPr>
            <w:tcW w:w="708"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87</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73</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162</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85</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AF003B"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0,2</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AF003B"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0,2</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363487"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c>
          <w:tcPr>
            <w:tcW w:w="567" w:type="dxa"/>
            <w:tcBorders>
              <w:top w:val="single" w:sz="4" w:space="0" w:color="000000"/>
              <w:left w:val="single" w:sz="4" w:space="0" w:color="000000"/>
              <w:bottom w:val="single" w:sz="4" w:space="0" w:color="000000"/>
              <w:right w:val="single" w:sz="4" w:space="0" w:color="auto"/>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0,05</w:t>
            </w:r>
          </w:p>
        </w:tc>
        <w:tc>
          <w:tcPr>
            <w:tcW w:w="567" w:type="dxa"/>
            <w:tcBorders>
              <w:top w:val="single" w:sz="4" w:space="0" w:color="000000"/>
              <w:left w:val="single" w:sz="4" w:space="0" w:color="auto"/>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63487"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r>
      <w:tr w:rsidR="007B4B55" w:rsidRPr="00137A0B" w:rsidTr="007B4B55">
        <w:tc>
          <w:tcPr>
            <w:tcW w:w="455" w:type="dxa"/>
            <w:tcBorders>
              <w:top w:val="single" w:sz="4" w:space="0" w:color="000000"/>
              <w:left w:val="single" w:sz="4" w:space="0" w:color="000000"/>
              <w:bottom w:val="single" w:sz="4" w:space="0" w:color="000000"/>
              <w:right w:val="single" w:sz="4" w:space="0" w:color="000000"/>
            </w:tcBorders>
          </w:tcPr>
          <w:p w:rsidR="007B4B55" w:rsidRPr="007B4B55" w:rsidRDefault="007B4B55"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3.</w:t>
            </w:r>
          </w:p>
        </w:tc>
        <w:tc>
          <w:tcPr>
            <w:tcW w:w="1675" w:type="dxa"/>
            <w:tcBorders>
              <w:top w:val="single" w:sz="4" w:space="0" w:color="000000"/>
              <w:left w:val="single" w:sz="4" w:space="0" w:color="000000"/>
              <w:bottom w:val="single" w:sz="4" w:space="0" w:color="000000"/>
              <w:right w:val="single" w:sz="4" w:space="0" w:color="000000"/>
            </w:tcBorders>
          </w:tcPr>
          <w:p w:rsidR="007B4B55" w:rsidRPr="00E458BD" w:rsidRDefault="007B4B55" w:rsidP="007B4B55">
            <w:pPr>
              <w:spacing w:after="0" w:line="240" w:lineRule="auto"/>
              <w:rPr>
                <w:rFonts w:ascii="Times New Roman" w:hAnsi="Times New Roman"/>
              </w:rPr>
            </w:pPr>
            <w:r w:rsidRPr="00E458BD">
              <w:rPr>
                <w:rFonts w:ascii="Times New Roman" w:hAnsi="Times New Roman"/>
              </w:rPr>
              <w:t>Верхне – Калгуканская поселенческая библиотека филиал № 1</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185</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46</w:t>
            </w:r>
          </w:p>
        </w:tc>
        <w:tc>
          <w:tcPr>
            <w:tcW w:w="708"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119</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181</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45</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117</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AF003B"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1,2</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AF003B"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0,3</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363487"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0,9</w:t>
            </w:r>
          </w:p>
        </w:tc>
        <w:tc>
          <w:tcPr>
            <w:tcW w:w="567" w:type="dxa"/>
            <w:tcBorders>
              <w:top w:val="single" w:sz="4" w:space="0" w:color="000000"/>
              <w:left w:val="single" w:sz="4" w:space="0" w:color="000000"/>
              <w:bottom w:val="single" w:sz="4" w:space="0" w:color="000000"/>
              <w:right w:val="single" w:sz="4" w:space="0" w:color="auto"/>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0,6</w:t>
            </w:r>
          </w:p>
        </w:tc>
        <w:tc>
          <w:tcPr>
            <w:tcW w:w="567" w:type="dxa"/>
            <w:tcBorders>
              <w:top w:val="single" w:sz="4" w:space="0" w:color="000000"/>
              <w:left w:val="single" w:sz="4" w:space="0" w:color="auto"/>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0,2</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63487"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0,4</w:t>
            </w:r>
          </w:p>
        </w:tc>
      </w:tr>
      <w:tr w:rsidR="007B4B55" w:rsidRPr="00137A0B" w:rsidTr="007B4B55">
        <w:tc>
          <w:tcPr>
            <w:tcW w:w="455" w:type="dxa"/>
            <w:tcBorders>
              <w:top w:val="single" w:sz="4" w:space="0" w:color="000000"/>
              <w:left w:val="single" w:sz="4" w:space="0" w:color="000000"/>
              <w:bottom w:val="single" w:sz="4" w:space="0" w:color="000000"/>
              <w:right w:val="single" w:sz="4" w:space="0" w:color="000000"/>
            </w:tcBorders>
          </w:tcPr>
          <w:p w:rsidR="007B4B55" w:rsidRPr="007B4B55" w:rsidRDefault="007B4B55"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w:t>
            </w:r>
          </w:p>
        </w:tc>
        <w:tc>
          <w:tcPr>
            <w:tcW w:w="1675" w:type="dxa"/>
            <w:tcBorders>
              <w:top w:val="single" w:sz="4" w:space="0" w:color="000000"/>
              <w:left w:val="single" w:sz="4" w:space="0" w:color="000000"/>
              <w:bottom w:val="single" w:sz="4" w:space="0" w:color="000000"/>
              <w:right w:val="single" w:sz="4" w:space="0" w:color="000000"/>
            </w:tcBorders>
          </w:tcPr>
          <w:p w:rsidR="007B4B55" w:rsidRPr="00E458BD" w:rsidRDefault="007B4B55" w:rsidP="007B4B55">
            <w:pPr>
              <w:pStyle w:val="af2"/>
              <w:tabs>
                <w:tab w:val="left" w:pos="0"/>
              </w:tabs>
              <w:spacing w:after="0" w:line="240" w:lineRule="auto"/>
              <w:ind w:left="0"/>
              <w:rPr>
                <w:rFonts w:ascii="Times New Roman" w:hAnsi="Times New Roman"/>
              </w:rPr>
            </w:pPr>
            <w:r w:rsidRPr="00E458BD">
              <w:rPr>
                <w:rFonts w:ascii="Times New Roman" w:hAnsi="Times New Roman"/>
              </w:rPr>
              <w:t xml:space="preserve">Доновская поселенческая библиотека филиал № 2 </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15</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50</w:t>
            </w:r>
          </w:p>
        </w:tc>
        <w:tc>
          <w:tcPr>
            <w:tcW w:w="708"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65</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10</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48</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63</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AF003B"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0,03</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AF003B"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363487"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c>
          <w:tcPr>
            <w:tcW w:w="567" w:type="dxa"/>
            <w:tcBorders>
              <w:top w:val="single" w:sz="4" w:space="0" w:color="000000"/>
              <w:left w:val="single" w:sz="4" w:space="0" w:color="000000"/>
              <w:bottom w:val="single" w:sz="4" w:space="0" w:color="000000"/>
              <w:right w:val="single" w:sz="4" w:space="0" w:color="auto"/>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0,02</w:t>
            </w:r>
          </w:p>
        </w:tc>
        <w:tc>
          <w:tcPr>
            <w:tcW w:w="567" w:type="dxa"/>
            <w:tcBorders>
              <w:top w:val="single" w:sz="4" w:space="0" w:color="000000"/>
              <w:left w:val="single" w:sz="4" w:space="0" w:color="auto"/>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0,09</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63487"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r>
      <w:tr w:rsidR="007B4B55" w:rsidRPr="00137A0B" w:rsidTr="007B4B55">
        <w:tc>
          <w:tcPr>
            <w:tcW w:w="455" w:type="dxa"/>
            <w:tcBorders>
              <w:top w:val="single" w:sz="4" w:space="0" w:color="000000"/>
              <w:left w:val="single" w:sz="4" w:space="0" w:color="000000"/>
              <w:bottom w:val="single" w:sz="4" w:space="0" w:color="000000"/>
              <w:right w:val="single" w:sz="4" w:space="0" w:color="000000"/>
            </w:tcBorders>
          </w:tcPr>
          <w:p w:rsidR="007B4B55" w:rsidRPr="007B4B55" w:rsidRDefault="007B4B55"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5.</w:t>
            </w:r>
          </w:p>
        </w:tc>
        <w:tc>
          <w:tcPr>
            <w:tcW w:w="1675" w:type="dxa"/>
            <w:tcBorders>
              <w:top w:val="single" w:sz="4" w:space="0" w:color="000000"/>
              <w:left w:val="single" w:sz="4" w:space="0" w:color="000000"/>
              <w:bottom w:val="single" w:sz="4" w:space="0" w:color="000000"/>
              <w:right w:val="single" w:sz="4" w:space="0" w:color="000000"/>
            </w:tcBorders>
          </w:tcPr>
          <w:p w:rsidR="007B4B55" w:rsidRPr="00E458BD" w:rsidRDefault="007B4B55" w:rsidP="007B4B55">
            <w:pPr>
              <w:pStyle w:val="af2"/>
              <w:tabs>
                <w:tab w:val="left" w:pos="0"/>
              </w:tabs>
              <w:spacing w:after="0" w:line="240" w:lineRule="auto"/>
              <w:ind w:left="0"/>
              <w:rPr>
                <w:rFonts w:ascii="Times New Roman" w:hAnsi="Times New Roman"/>
              </w:rPr>
            </w:pPr>
            <w:r w:rsidRPr="00E458BD">
              <w:rPr>
                <w:rFonts w:ascii="Times New Roman" w:hAnsi="Times New Roman"/>
              </w:rPr>
              <w:t xml:space="preserve">Чупровская поселенческая библиотека филиал № 3 </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7</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44</w:t>
            </w:r>
          </w:p>
        </w:tc>
        <w:tc>
          <w:tcPr>
            <w:tcW w:w="708"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42</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6</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43</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42</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AF003B"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0,08</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AF003B"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0,8</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C81E2E"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0,5</w:t>
            </w:r>
          </w:p>
        </w:tc>
        <w:tc>
          <w:tcPr>
            <w:tcW w:w="567" w:type="dxa"/>
            <w:tcBorders>
              <w:top w:val="single" w:sz="4" w:space="0" w:color="000000"/>
              <w:left w:val="single" w:sz="4" w:space="0" w:color="000000"/>
              <w:bottom w:val="single" w:sz="4" w:space="0" w:color="000000"/>
              <w:right w:val="single" w:sz="4" w:space="0" w:color="auto"/>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0,02</w:t>
            </w:r>
          </w:p>
        </w:tc>
        <w:tc>
          <w:tcPr>
            <w:tcW w:w="567" w:type="dxa"/>
            <w:tcBorders>
              <w:top w:val="single" w:sz="4" w:space="0" w:color="000000"/>
              <w:left w:val="single" w:sz="4" w:space="0" w:color="auto"/>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63487"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r>
      <w:tr w:rsidR="007B4B55" w:rsidRPr="00137A0B" w:rsidTr="007B4B55">
        <w:tc>
          <w:tcPr>
            <w:tcW w:w="455" w:type="dxa"/>
            <w:tcBorders>
              <w:top w:val="single" w:sz="4" w:space="0" w:color="000000"/>
              <w:left w:val="single" w:sz="4" w:space="0" w:color="000000"/>
              <w:bottom w:val="single" w:sz="4" w:space="0" w:color="000000"/>
              <w:right w:val="single" w:sz="4" w:space="0" w:color="000000"/>
            </w:tcBorders>
          </w:tcPr>
          <w:p w:rsidR="007B4B55" w:rsidRPr="007B4B55" w:rsidRDefault="007B4B55"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6.</w:t>
            </w:r>
          </w:p>
        </w:tc>
        <w:tc>
          <w:tcPr>
            <w:tcW w:w="1675" w:type="dxa"/>
            <w:tcBorders>
              <w:top w:val="single" w:sz="4" w:space="0" w:color="000000"/>
              <w:left w:val="single" w:sz="4" w:space="0" w:color="000000"/>
              <w:bottom w:val="single" w:sz="4" w:space="0" w:color="000000"/>
              <w:right w:val="single" w:sz="4" w:space="0" w:color="000000"/>
            </w:tcBorders>
          </w:tcPr>
          <w:p w:rsidR="007B4B55" w:rsidRPr="00E458BD" w:rsidRDefault="007B4B55" w:rsidP="007B4B55">
            <w:pPr>
              <w:pStyle w:val="af2"/>
              <w:tabs>
                <w:tab w:val="left" w:pos="0"/>
              </w:tabs>
              <w:spacing w:after="0" w:line="240" w:lineRule="auto"/>
              <w:ind w:left="0"/>
              <w:rPr>
                <w:rFonts w:ascii="Times New Roman" w:hAnsi="Times New Roman"/>
              </w:rPr>
            </w:pPr>
            <w:r w:rsidRPr="00E458BD">
              <w:rPr>
                <w:rFonts w:ascii="Times New Roman" w:hAnsi="Times New Roman"/>
              </w:rPr>
              <w:t xml:space="preserve">Нижне – Калгуканская поселенческая библиотека </w:t>
            </w:r>
            <w:r w:rsidRPr="00E458BD">
              <w:rPr>
                <w:rFonts w:ascii="Times New Roman" w:hAnsi="Times New Roman"/>
              </w:rPr>
              <w:lastRenderedPageBreak/>
              <w:t xml:space="preserve">филиал № 4 </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lastRenderedPageBreak/>
              <w:t>11</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45</w:t>
            </w:r>
          </w:p>
        </w:tc>
        <w:tc>
          <w:tcPr>
            <w:tcW w:w="708"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49</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8</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44</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48</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0,04</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C81E2E"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c>
          <w:tcPr>
            <w:tcW w:w="567" w:type="dxa"/>
            <w:tcBorders>
              <w:top w:val="single" w:sz="4" w:space="0" w:color="000000"/>
              <w:left w:val="single" w:sz="4" w:space="0" w:color="000000"/>
              <w:bottom w:val="single" w:sz="4" w:space="0" w:color="000000"/>
              <w:right w:val="single" w:sz="4" w:space="0" w:color="auto"/>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0,02</w:t>
            </w:r>
          </w:p>
        </w:tc>
        <w:tc>
          <w:tcPr>
            <w:tcW w:w="567" w:type="dxa"/>
            <w:tcBorders>
              <w:top w:val="single" w:sz="4" w:space="0" w:color="000000"/>
              <w:left w:val="single" w:sz="4" w:space="0" w:color="auto"/>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0,07</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63487"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r>
      <w:tr w:rsidR="007B4B55" w:rsidRPr="00137A0B" w:rsidTr="007B4B55">
        <w:tc>
          <w:tcPr>
            <w:tcW w:w="455" w:type="dxa"/>
            <w:tcBorders>
              <w:top w:val="single" w:sz="4" w:space="0" w:color="000000"/>
              <w:left w:val="single" w:sz="4" w:space="0" w:color="000000"/>
              <w:bottom w:val="single" w:sz="4" w:space="0" w:color="000000"/>
              <w:right w:val="single" w:sz="4" w:space="0" w:color="000000"/>
            </w:tcBorders>
          </w:tcPr>
          <w:p w:rsidR="007B4B55" w:rsidRPr="007B4B55" w:rsidRDefault="007B4B55"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lastRenderedPageBreak/>
              <w:t>7.</w:t>
            </w:r>
          </w:p>
        </w:tc>
        <w:tc>
          <w:tcPr>
            <w:tcW w:w="1675" w:type="dxa"/>
            <w:tcBorders>
              <w:top w:val="single" w:sz="4" w:space="0" w:color="000000"/>
              <w:left w:val="single" w:sz="4" w:space="0" w:color="000000"/>
              <w:bottom w:val="single" w:sz="4" w:space="0" w:color="000000"/>
              <w:right w:val="single" w:sz="4" w:space="0" w:color="000000"/>
            </w:tcBorders>
          </w:tcPr>
          <w:p w:rsidR="007B4B55" w:rsidRPr="00E458BD" w:rsidRDefault="007B4B55" w:rsidP="007B4B55">
            <w:pPr>
              <w:pStyle w:val="af2"/>
              <w:tabs>
                <w:tab w:val="left" w:pos="0"/>
              </w:tabs>
              <w:spacing w:after="0" w:line="240" w:lineRule="auto"/>
              <w:ind w:left="0"/>
              <w:rPr>
                <w:rFonts w:ascii="Times New Roman" w:hAnsi="Times New Roman"/>
              </w:rPr>
            </w:pPr>
            <w:r w:rsidRPr="00E458BD">
              <w:rPr>
                <w:rFonts w:ascii="Times New Roman" w:hAnsi="Times New Roman"/>
              </w:rPr>
              <w:t xml:space="preserve">Козловская поселенческая библиотека филиал № 5 </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3</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40</w:t>
            </w:r>
          </w:p>
        </w:tc>
        <w:tc>
          <w:tcPr>
            <w:tcW w:w="708"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35</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39</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35</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0,04</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0,3</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C81E2E"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0,4</w:t>
            </w:r>
          </w:p>
        </w:tc>
        <w:tc>
          <w:tcPr>
            <w:tcW w:w="567" w:type="dxa"/>
            <w:tcBorders>
              <w:top w:val="single" w:sz="4" w:space="0" w:color="000000"/>
              <w:left w:val="single" w:sz="4" w:space="0" w:color="000000"/>
              <w:bottom w:val="single" w:sz="4" w:space="0" w:color="000000"/>
              <w:right w:val="single" w:sz="4" w:space="0" w:color="auto"/>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0,02</w:t>
            </w:r>
          </w:p>
        </w:tc>
        <w:tc>
          <w:tcPr>
            <w:tcW w:w="567" w:type="dxa"/>
            <w:tcBorders>
              <w:top w:val="single" w:sz="4" w:space="0" w:color="000000"/>
              <w:left w:val="single" w:sz="4" w:space="0" w:color="auto"/>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0,2</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63487"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0,3</w:t>
            </w:r>
          </w:p>
        </w:tc>
      </w:tr>
      <w:tr w:rsidR="007B4B55" w:rsidRPr="00137A0B" w:rsidTr="007B4B55">
        <w:tc>
          <w:tcPr>
            <w:tcW w:w="455" w:type="dxa"/>
            <w:tcBorders>
              <w:top w:val="single" w:sz="4" w:space="0" w:color="000000"/>
              <w:left w:val="single" w:sz="4" w:space="0" w:color="000000"/>
              <w:bottom w:val="single" w:sz="4" w:space="0" w:color="000000"/>
              <w:right w:val="single" w:sz="4" w:space="0" w:color="000000"/>
            </w:tcBorders>
          </w:tcPr>
          <w:p w:rsidR="007B4B55" w:rsidRPr="007B4B55" w:rsidRDefault="007B4B55"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8.</w:t>
            </w:r>
          </w:p>
        </w:tc>
        <w:tc>
          <w:tcPr>
            <w:tcW w:w="1675" w:type="dxa"/>
            <w:tcBorders>
              <w:top w:val="single" w:sz="4" w:space="0" w:color="000000"/>
              <w:left w:val="single" w:sz="4" w:space="0" w:color="000000"/>
              <w:bottom w:val="single" w:sz="4" w:space="0" w:color="000000"/>
              <w:right w:val="single" w:sz="4" w:space="0" w:color="000000"/>
            </w:tcBorders>
          </w:tcPr>
          <w:p w:rsidR="007B4B55" w:rsidRPr="00E458BD" w:rsidRDefault="007B4B55" w:rsidP="007B4B55">
            <w:pPr>
              <w:pStyle w:val="af2"/>
              <w:tabs>
                <w:tab w:val="left" w:pos="0"/>
              </w:tabs>
              <w:spacing w:after="0" w:line="240" w:lineRule="auto"/>
              <w:ind w:left="0"/>
              <w:rPr>
                <w:rFonts w:ascii="Times New Roman" w:hAnsi="Times New Roman"/>
              </w:rPr>
            </w:pPr>
            <w:r w:rsidRPr="00E458BD">
              <w:rPr>
                <w:rFonts w:ascii="Times New Roman" w:hAnsi="Times New Roman"/>
              </w:rPr>
              <w:t xml:space="preserve">Буринская поселенческая библиотека филиал № 6 </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15</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49</w:t>
            </w:r>
          </w:p>
        </w:tc>
        <w:tc>
          <w:tcPr>
            <w:tcW w:w="708"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96</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8</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47</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95</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0,06</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062934"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0,2</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C81E2E"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0,3</w:t>
            </w:r>
          </w:p>
        </w:tc>
        <w:tc>
          <w:tcPr>
            <w:tcW w:w="567" w:type="dxa"/>
            <w:tcBorders>
              <w:top w:val="single" w:sz="4" w:space="0" w:color="000000"/>
              <w:left w:val="single" w:sz="4" w:space="0" w:color="000000"/>
              <w:bottom w:val="single" w:sz="4" w:space="0" w:color="000000"/>
              <w:right w:val="single" w:sz="4" w:space="0" w:color="auto"/>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0,03</w:t>
            </w:r>
          </w:p>
        </w:tc>
        <w:tc>
          <w:tcPr>
            <w:tcW w:w="567" w:type="dxa"/>
            <w:tcBorders>
              <w:top w:val="single" w:sz="4" w:space="0" w:color="000000"/>
              <w:left w:val="single" w:sz="4" w:space="0" w:color="auto"/>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w:t>
            </w:r>
            <w:r w:rsidR="00062934">
              <w:rPr>
                <w:rFonts w:ascii="Times New Roman" w:hAnsi="Times New Roman"/>
              </w:rPr>
              <w:t>0</w:t>
            </w:r>
            <w:r>
              <w:rPr>
                <w:rFonts w:ascii="Times New Roman" w:hAnsi="Times New Roman"/>
              </w:rPr>
              <w:t>9</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63487"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0,2</w:t>
            </w:r>
          </w:p>
        </w:tc>
      </w:tr>
      <w:tr w:rsidR="007B4B55" w:rsidRPr="00137A0B" w:rsidTr="007B4B55">
        <w:tc>
          <w:tcPr>
            <w:tcW w:w="455" w:type="dxa"/>
            <w:tcBorders>
              <w:top w:val="single" w:sz="4" w:space="0" w:color="000000"/>
              <w:left w:val="single" w:sz="4" w:space="0" w:color="000000"/>
              <w:bottom w:val="single" w:sz="4" w:space="0" w:color="000000"/>
              <w:right w:val="single" w:sz="4" w:space="0" w:color="000000"/>
            </w:tcBorders>
          </w:tcPr>
          <w:p w:rsidR="007B4B55" w:rsidRPr="007B4B55" w:rsidRDefault="007B4B55"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9.</w:t>
            </w:r>
          </w:p>
        </w:tc>
        <w:tc>
          <w:tcPr>
            <w:tcW w:w="1675" w:type="dxa"/>
            <w:tcBorders>
              <w:top w:val="single" w:sz="4" w:space="0" w:color="000000"/>
              <w:left w:val="single" w:sz="4" w:space="0" w:color="000000"/>
              <w:bottom w:val="single" w:sz="4" w:space="0" w:color="000000"/>
              <w:right w:val="single" w:sz="4" w:space="0" w:color="000000"/>
            </w:tcBorders>
          </w:tcPr>
          <w:p w:rsidR="007B4B55" w:rsidRPr="00E458BD" w:rsidRDefault="007B4B55" w:rsidP="007B4B55">
            <w:pPr>
              <w:pStyle w:val="af2"/>
              <w:tabs>
                <w:tab w:val="left" w:pos="0"/>
              </w:tabs>
              <w:spacing w:after="0" w:line="240" w:lineRule="auto"/>
              <w:ind w:left="0"/>
              <w:rPr>
                <w:rFonts w:ascii="Times New Roman" w:hAnsi="Times New Roman"/>
              </w:rPr>
            </w:pPr>
            <w:r w:rsidRPr="00E458BD">
              <w:rPr>
                <w:rFonts w:ascii="Times New Roman" w:hAnsi="Times New Roman"/>
              </w:rPr>
              <w:t xml:space="preserve">Средне – Борзинская поселенческая библиотека филиал № 7 </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11</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101</w:t>
            </w:r>
          </w:p>
        </w:tc>
        <w:tc>
          <w:tcPr>
            <w:tcW w:w="708"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49</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7</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100</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47</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0,06</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0,4</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C81E2E"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0,3</w:t>
            </w:r>
          </w:p>
        </w:tc>
        <w:tc>
          <w:tcPr>
            <w:tcW w:w="567" w:type="dxa"/>
            <w:tcBorders>
              <w:top w:val="single" w:sz="4" w:space="0" w:color="000000"/>
              <w:left w:val="single" w:sz="4" w:space="0" w:color="000000"/>
              <w:bottom w:val="single" w:sz="4" w:space="0" w:color="000000"/>
              <w:right w:val="single" w:sz="4" w:space="0" w:color="auto"/>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0,03</w:t>
            </w:r>
          </w:p>
        </w:tc>
        <w:tc>
          <w:tcPr>
            <w:tcW w:w="567" w:type="dxa"/>
            <w:tcBorders>
              <w:top w:val="single" w:sz="4" w:space="0" w:color="000000"/>
              <w:left w:val="single" w:sz="4" w:space="0" w:color="auto"/>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0,3</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63487"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r>
      <w:tr w:rsidR="007B4B55" w:rsidRPr="00137A0B" w:rsidTr="007B4B55">
        <w:tc>
          <w:tcPr>
            <w:tcW w:w="455" w:type="dxa"/>
            <w:tcBorders>
              <w:top w:val="single" w:sz="4" w:space="0" w:color="000000"/>
              <w:left w:val="single" w:sz="4" w:space="0" w:color="000000"/>
              <w:bottom w:val="single" w:sz="4" w:space="0" w:color="000000"/>
              <w:right w:val="single" w:sz="4" w:space="0" w:color="000000"/>
            </w:tcBorders>
          </w:tcPr>
          <w:p w:rsidR="007B4B55" w:rsidRPr="007B4B55" w:rsidRDefault="007B4B55"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10.</w:t>
            </w:r>
          </w:p>
        </w:tc>
        <w:tc>
          <w:tcPr>
            <w:tcW w:w="1675" w:type="dxa"/>
            <w:tcBorders>
              <w:top w:val="single" w:sz="4" w:space="0" w:color="000000"/>
              <w:left w:val="single" w:sz="4" w:space="0" w:color="000000"/>
              <w:bottom w:val="single" w:sz="4" w:space="0" w:color="000000"/>
              <w:right w:val="single" w:sz="4" w:space="0" w:color="000000"/>
            </w:tcBorders>
          </w:tcPr>
          <w:p w:rsidR="007B4B55" w:rsidRPr="00E458BD" w:rsidRDefault="007B4B55" w:rsidP="007B4B55">
            <w:pPr>
              <w:pStyle w:val="af2"/>
              <w:tabs>
                <w:tab w:val="left" w:pos="0"/>
              </w:tabs>
              <w:spacing w:after="0" w:line="240" w:lineRule="auto"/>
              <w:ind w:left="0"/>
              <w:rPr>
                <w:rFonts w:ascii="Times New Roman" w:hAnsi="Times New Roman"/>
              </w:rPr>
            </w:pPr>
            <w:r w:rsidRPr="00E458BD">
              <w:rPr>
                <w:rFonts w:ascii="Times New Roman" w:hAnsi="Times New Roman"/>
              </w:rPr>
              <w:t xml:space="preserve">Чингильтуйская поселенческая библиотека филиал № 8 </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11</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47</w:t>
            </w:r>
          </w:p>
        </w:tc>
        <w:tc>
          <w:tcPr>
            <w:tcW w:w="708"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50</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7</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46</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49</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0,04</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0,7</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C81E2E"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0,2</w:t>
            </w:r>
          </w:p>
        </w:tc>
        <w:tc>
          <w:tcPr>
            <w:tcW w:w="567" w:type="dxa"/>
            <w:tcBorders>
              <w:top w:val="single" w:sz="4" w:space="0" w:color="000000"/>
              <w:left w:val="single" w:sz="4" w:space="0" w:color="000000"/>
              <w:bottom w:val="single" w:sz="4" w:space="0" w:color="000000"/>
              <w:right w:val="single" w:sz="4" w:space="0" w:color="auto"/>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0,04</w:t>
            </w:r>
          </w:p>
        </w:tc>
        <w:tc>
          <w:tcPr>
            <w:tcW w:w="567" w:type="dxa"/>
            <w:tcBorders>
              <w:top w:val="single" w:sz="4" w:space="0" w:color="000000"/>
              <w:left w:val="single" w:sz="4" w:space="0" w:color="auto"/>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0,2</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63487"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0,2</w:t>
            </w:r>
          </w:p>
        </w:tc>
      </w:tr>
      <w:tr w:rsidR="007B4B55" w:rsidRPr="00137A0B" w:rsidTr="007B4B55">
        <w:tc>
          <w:tcPr>
            <w:tcW w:w="455" w:type="dxa"/>
            <w:tcBorders>
              <w:top w:val="single" w:sz="4" w:space="0" w:color="000000"/>
              <w:left w:val="single" w:sz="4" w:space="0" w:color="000000"/>
              <w:bottom w:val="single" w:sz="4" w:space="0" w:color="000000"/>
              <w:right w:val="single" w:sz="4" w:space="0" w:color="000000"/>
            </w:tcBorders>
          </w:tcPr>
          <w:p w:rsidR="007B4B55" w:rsidRPr="007B4B55" w:rsidRDefault="007B4B55"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11.</w:t>
            </w:r>
          </w:p>
        </w:tc>
        <w:tc>
          <w:tcPr>
            <w:tcW w:w="1675" w:type="dxa"/>
            <w:tcBorders>
              <w:top w:val="single" w:sz="4" w:space="0" w:color="000000"/>
              <w:left w:val="single" w:sz="4" w:space="0" w:color="000000"/>
              <w:bottom w:val="single" w:sz="4" w:space="0" w:color="000000"/>
              <w:right w:val="single" w:sz="4" w:space="0" w:color="000000"/>
            </w:tcBorders>
          </w:tcPr>
          <w:p w:rsidR="007B4B55" w:rsidRPr="00E458BD" w:rsidRDefault="007B4B55" w:rsidP="007B4B55">
            <w:pPr>
              <w:pStyle w:val="af2"/>
              <w:tabs>
                <w:tab w:val="left" w:pos="0"/>
              </w:tabs>
              <w:spacing w:after="0" w:line="240" w:lineRule="auto"/>
              <w:ind w:left="0"/>
              <w:rPr>
                <w:rFonts w:ascii="Times New Roman" w:hAnsi="Times New Roman"/>
              </w:rPr>
            </w:pPr>
            <w:r w:rsidRPr="00E458BD">
              <w:rPr>
                <w:rFonts w:ascii="Times New Roman" w:hAnsi="Times New Roman"/>
              </w:rPr>
              <w:t>Шивиинская поселенческая библиотека филиал № 9</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10</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45</w:t>
            </w:r>
          </w:p>
        </w:tc>
        <w:tc>
          <w:tcPr>
            <w:tcW w:w="708"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41</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6</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44</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41</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062934"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w:t>
            </w:r>
            <w:r w:rsidR="00CF5459">
              <w:rPr>
                <w:rFonts w:ascii="Times New Roman" w:hAnsi="Times New Roman"/>
              </w:rPr>
              <w:t>08</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0,3</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C81E2E"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0,3</w:t>
            </w:r>
          </w:p>
        </w:tc>
        <w:tc>
          <w:tcPr>
            <w:tcW w:w="567" w:type="dxa"/>
            <w:tcBorders>
              <w:top w:val="single" w:sz="4" w:space="0" w:color="000000"/>
              <w:left w:val="single" w:sz="4" w:space="0" w:color="000000"/>
              <w:bottom w:val="single" w:sz="4" w:space="0" w:color="000000"/>
              <w:right w:val="single" w:sz="4" w:space="0" w:color="auto"/>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0,05</w:t>
            </w:r>
          </w:p>
        </w:tc>
        <w:tc>
          <w:tcPr>
            <w:tcW w:w="567" w:type="dxa"/>
            <w:tcBorders>
              <w:top w:val="single" w:sz="4" w:space="0" w:color="000000"/>
              <w:left w:val="single" w:sz="4" w:space="0" w:color="auto"/>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0,2</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63487"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0,3</w:t>
            </w:r>
          </w:p>
        </w:tc>
      </w:tr>
      <w:tr w:rsidR="007B4B55" w:rsidRPr="00137A0B" w:rsidTr="007B4B55">
        <w:tc>
          <w:tcPr>
            <w:tcW w:w="455" w:type="dxa"/>
            <w:tcBorders>
              <w:top w:val="single" w:sz="4" w:space="0" w:color="000000"/>
              <w:left w:val="single" w:sz="4" w:space="0" w:color="000000"/>
              <w:bottom w:val="single" w:sz="4" w:space="0" w:color="000000"/>
              <w:right w:val="single" w:sz="4" w:space="0" w:color="000000"/>
            </w:tcBorders>
          </w:tcPr>
          <w:p w:rsidR="007B4B55" w:rsidRPr="007B4B55" w:rsidRDefault="007B4B55"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12.</w:t>
            </w:r>
          </w:p>
        </w:tc>
        <w:tc>
          <w:tcPr>
            <w:tcW w:w="1675" w:type="dxa"/>
            <w:tcBorders>
              <w:top w:val="single" w:sz="4" w:space="0" w:color="000000"/>
              <w:left w:val="single" w:sz="4" w:space="0" w:color="000000"/>
              <w:bottom w:val="single" w:sz="4" w:space="0" w:color="000000"/>
              <w:right w:val="single" w:sz="4" w:space="0" w:color="000000"/>
            </w:tcBorders>
          </w:tcPr>
          <w:p w:rsidR="007B4B55" w:rsidRPr="00E458BD" w:rsidRDefault="007B4B55" w:rsidP="007B4B55">
            <w:pPr>
              <w:pStyle w:val="af2"/>
              <w:tabs>
                <w:tab w:val="left" w:pos="0"/>
              </w:tabs>
              <w:spacing w:after="0" w:line="240" w:lineRule="auto"/>
              <w:ind w:left="0"/>
              <w:rPr>
                <w:rFonts w:ascii="Times New Roman" w:hAnsi="Times New Roman"/>
              </w:rPr>
            </w:pPr>
            <w:r w:rsidRPr="00E458BD">
              <w:rPr>
                <w:rFonts w:ascii="Times New Roman" w:hAnsi="Times New Roman"/>
              </w:rPr>
              <w:t>Кадаинская поселенческая библиотека филиал № 10</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17</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117</w:t>
            </w:r>
          </w:p>
        </w:tc>
        <w:tc>
          <w:tcPr>
            <w:tcW w:w="708"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57</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9</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115</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55</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0,04</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0,2</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C81E2E"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c>
          <w:tcPr>
            <w:tcW w:w="567" w:type="dxa"/>
            <w:tcBorders>
              <w:top w:val="single" w:sz="4" w:space="0" w:color="000000"/>
              <w:left w:val="single" w:sz="4" w:space="0" w:color="000000"/>
              <w:bottom w:val="single" w:sz="4" w:space="0" w:color="000000"/>
              <w:right w:val="single" w:sz="4" w:space="0" w:color="auto"/>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0,02</w:t>
            </w:r>
          </w:p>
        </w:tc>
        <w:tc>
          <w:tcPr>
            <w:tcW w:w="567" w:type="dxa"/>
            <w:tcBorders>
              <w:top w:val="single" w:sz="4" w:space="0" w:color="000000"/>
              <w:left w:val="single" w:sz="4" w:space="0" w:color="auto"/>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63487"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r>
      <w:tr w:rsidR="007B4B55" w:rsidRPr="00137A0B" w:rsidTr="007B4B55">
        <w:tc>
          <w:tcPr>
            <w:tcW w:w="2130" w:type="dxa"/>
            <w:gridSpan w:val="2"/>
            <w:tcBorders>
              <w:top w:val="single" w:sz="4" w:space="0" w:color="000000"/>
              <w:left w:val="single" w:sz="4" w:space="0" w:color="000000"/>
              <w:bottom w:val="single" w:sz="4" w:space="0" w:color="000000"/>
              <w:right w:val="single" w:sz="4" w:space="0" w:color="000000"/>
            </w:tcBorders>
            <w:hideMark/>
          </w:tcPr>
          <w:p w:rsidR="007B4B55" w:rsidRPr="007B4B55" w:rsidRDefault="007B4B55" w:rsidP="007B4B55">
            <w:pPr>
              <w:pStyle w:val="af2"/>
              <w:tabs>
                <w:tab w:val="left" w:pos="0"/>
                <w:tab w:val="left" w:pos="993"/>
              </w:tabs>
              <w:spacing w:after="0" w:line="240" w:lineRule="auto"/>
              <w:ind w:left="0"/>
              <w:rPr>
                <w:rFonts w:ascii="Times New Roman" w:hAnsi="Times New Roman"/>
              </w:rPr>
            </w:pPr>
            <w:r w:rsidRPr="007B4B55">
              <w:rPr>
                <w:rFonts w:ascii="Times New Roman" w:hAnsi="Times New Roman"/>
                <w:b/>
                <w:sz w:val="24"/>
                <w:szCs w:val="24"/>
              </w:rPr>
              <w:t>В целом по району:</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590</w:t>
            </w:r>
          </w:p>
        </w:tc>
        <w:tc>
          <w:tcPr>
            <w:tcW w:w="710" w:type="dxa"/>
            <w:tcBorders>
              <w:top w:val="single" w:sz="4" w:space="0" w:color="000000"/>
              <w:left w:val="single" w:sz="4" w:space="0" w:color="000000"/>
              <w:bottom w:val="single" w:sz="4" w:space="0" w:color="000000"/>
              <w:right w:val="single" w:sz="4" w:space="0" w:color="000000"/>
            </w:tcBorders>
          </w:tcPr>
          <w:p w:rsidR="007B4B55" w:rsidRPr="007B4B55" w:rsidRDefault="002C7380"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892</w:t>
            </w:r>
          </w:p>
        </w:tc>
        <w:tc>
          <w:tcPr>
            <w:tcW w:w="708"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887</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347</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18493A"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876</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149E8"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872</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062934"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w:t>
            </w:r>
            <w:r w:rsidR="00CF5459">
              <w:rPr>
                <w:rFonts w:ascii="Times New Roman" w:hAnsi="Times New Roman"/>
              </w:rPr>
              <w:t>1</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0,2</w:t>
            </w:r>
          </w:p>
        </w:tc>
        <w:tc>
          <w:tcPr>
            <w:tcW w:w="709" w:type="dxa"/>
            <w:tcBorders>
              <w:top w:val="single" w:sz="4" w:space="0" w:color="000000"/>
              <w:left w:val="single" w:sz="4" w:space="0" w:color="000000"/>
              <w:bottom w:val="single" w:sz="4" w:space="0" w:color="000000"/>
              <w:right w:val="single" w:sz="4" w:space="0" w:color="000000"/>
            </w:tcBorders>
          </w:tcPr>
          <w:p w:rsidR="007B4B55" w:rsidRPr="007B4B55" w:rsidRDefault="00C81E2E"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0,2</w:t>
            </w:r>
          </w:p>
        </w:tc>
        <w:tc>
          <w:tcPr>
            <w:tcW w:w="567" w:type="dxa"/>
            <w:tcBorders>
              <w:top w:val="single" w:sz="4" w:space="0" w:color="000000"/>
              <w:left w:val="single" w:sz="4" w:space="0" w:color="000000"/>
              <w:bottom w:val="single" w:sz="4" w:space="0" w:color="000000"/>
              <w:right w:val="single" w:sz="4" w:space="0" w:color="auto"/>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0,08</w:t>
            </w:r>
          </w:p>
        </w:tc>
        <w:tc>
          <w:tcPr>
            <w:tcW w:w="567" w:type="dxa"/>
            <w:tcBorders>
              <w:top w:val="single" w:sz="4" w:space="0" w:color="000000"/>
              <w:left w:val="single" w:sz="4" w:space="0" w:color="auto"/>
              <w:bottom w:val="single" w:sz="4" w:space="0" w:color="000000"/>
              <w:right w:val="single" w:sz="4" w:space="0" w:color="000000"/>
            </w:tcBorders>
          </w:tcPr>
          <w:p w:rsidR="007B4B55" w:rsidRPr="007B4B55" w:rsidRDefault="00CF5459"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0,2</w:t>
            </w:r>
          </w:p>
        </w:tc>
        <w:tc>
          <w:tcPr>
            <w:tcW w:w="567" w:type="dxa"/>
            <w:tcBorders>
              <w:top w:val="single" w:sz="4" w:space="0" w:color="000000"/>
              <w:left w:val="single" w:sz="4" w:space="0" w:color="000000"/>
              <w:bottom w:val="single" w:sz="4" w:space="0" w:color="000000"/>
              <w:right w:val="single" w:sz="4" w:space="0" w:color="000000"/>
            </w:tcBorders>
          </w:tcPr>
          <w:p w:rsidR="007B4B55" w:rsidRPr="007B4B55" w:rsidRDefault="00363487" w:rsidP="007B4B55">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r>
    </w:tbl>
    <w:p w:rsidR="005C2230" w:rsidRDefault="005C2230" w:rsidP="005C2230">
      <w:pPr>
        <w:pStyle w:val="af2"/>
        <w:tabs>
          <w:tab w:val="left" w:pos="0"/>
          <w:tab w:val="left" w:pos="993"/>
        </w:tabs>
        <w:spacing w:after="0" w:line="240" w:lineRule="auto"/>
        <w:ind w:left="0" w:firstLine="142"/>
        <w:jc w:val="both"/>
        <w:rPr>
          <w:rFonts w:ascii="Times New Roman" w:hAnsi="Times New Roman"/>
          <w:sz w:val="28"/>
          <w:szCs w:val="28"/>
        </w:rPr>
      </w:pPr>
      <w:r>
        <w:rPr>
          <w:rFonts w:ascii="Times New Roman" w:hAnsi="Times New Roman"/>
          <w:sz w:val="28"/>
          <w:szCs w:val="28"/>
        </w:rPr>
        <w:t xml:space="preserve">       Анализ новых поступлений в фонд см. в этом же пункте выше. </w:t>
      </w:r>
    </w:p>
    <w:p w:rsidR="00F779BF" w:rsidRDefault="005C2230" w:rsidP="00F779BF">
      <w:pPr>
        <w:spacing w:after="0" w:line="240" w:lineRule="auto"/>
        <w:ind w:right="-284"/>
        <w:jc w:val="both"/>
        <w:rPr>
          <w:rFonts w:ascii="Times New Roman" w:hAnsi="Times New Roman"/>
          <w:sz w:val="28"/>
          <w:szCs w:val="28"/>
        </w:rPr>
      </w:pPr>
      <w:r>
        <w:rPr>
          <w:rFonts w:ascii="Times New Roman" w:hAnsi="Times New Roman"/>
          <w:sz w:val="28"/>
          <w:szCs w:val="28"/>
        </w:rPr>
        <w:tab/>
        <w:t xml:space="preserve">В целом по району количество новых поступлений на одного пользователя в сравнении 2020 и 2021 годы увеличилось на 0,1 экз., а сравнивая период </w:t>
      </w:r>
      <w:r w:rsidR="00B94437">
        <w:rPr>
          <w:rFonts w:ascii="Times New Roman" w:hAnsi="Times New Roman"/>
          <w:sz w:val="28"/>
          <w:szCs w:val="28"/>
        </w:rPr>
        <w:t>2021 и 2022 года отмечается, что показатель остался на прежнем уровне. Увеличение значения показателя 2022 года к 2020 году составляет 0,1 экз. В этом направлении отмечается положительная динамика у следующих библиотек системы:</w:t>
      </w:r>
      <w:r w:rsidR="00F779BF">
        <w:rPr>
          <w:rFonts w:ascii="Times New Roman" w:hAnsi="Times New Roman"/>
          <w:sz w:val="28"/>
          <w:szCs w:val="28"/>
        </w:rPr>
        <w:t xml:space="preserve"> </w:t>
      </w:r>
      <w:r w:rsidR="00B94437" w:rsidRPr="00F779BF">
        <w:rPr>
          <w:rFonts w:ascii="Times New Roman" w:hAnsi="Times New Roman"/>
          <w:sz w:val="28"/>
          <w:szCs w:val="28"/>
        </w:rPr>
        <w:t>Доновская поселенческая библиотека филиал № 2</w:t>
      </w:r>
      <w:r w:rsidR="00F779BF">
        <w:rPr>
          <w:rFonts w:ascii="Times New Roman" w:hAnsi="Times New Roman"/>
          <w:sz w:val="28"/>
          <w:szCs w:val="28"/>
        </w:rPr>
        <w:t xml:space="preserve">, </w:t>
      </w:r>
      <w:r w:rsidR="00F779BF" w:rsidRPr="00F779BF">
        <w:rPr>
          <w:rFonts w:ascii="Times New Roman" w:hAnsi="Times New Roman"/>
          <w:sz w:val="28"/>
          <w:szCs w:val="28"/>
        </w:rPr>
        <w:t>Нижне – Калгуканская поселенческая библиотека филиал № 4</w:t>
      </w:r>
      <w:r w:rsidR="00F779BF">
        <w:rPr>
          <w:rFonts w:ascii="Times New Roman" w:hAnsi="Times New Roman"/>
          <w:sz w:val="28"/>
          <w:szCs w:val="28"/>
        </w:rPr>
        <w:t>,</w:t>
      </w:r>
      <w:r w:rsidR="00F779BF" w:rsidRPr="00F779BF">
        <w:rPr>
          <w:rFonts w:ascii="Times New Roman" w:hAnsi="Times New Roman"/>
          <w:sz w:val="28"/>
          <w:szCs w:val="28"/>
        </w:rPr>
        <w:t xml:space="preserve"> Козловская поселенческая библиотека филиал № 5</w:t>
      </w:r>
      <w:r w:rsidR="00F779BF">
        <w:rPr>
          <w:rFonts w:ascii="Times New Roman" w:hAnsi="Times New Roman"/>
          <w:sz w:val="28"/>
          <w:szCs w:val="28"/>
        </w:rPr>
        <w:t xml:space="preserve">, </w:t>
      </w:r>
      <w:r w:rsidR="00F779BF" w:rsidRPr="00F779BF">
        <w:rPr>
          <w:rFonts w:ascii="Times New Roman" w:hAnsi="Times New Roman"/>
          <w:sz w:val="28"/>
          <w:szCs w:val="28"/>
        </w:rPr>
        <w:t>Буринская поселенческая библиотека филиал № 6</w:t>
      </w:r>
      <w:r w:rsidR="00F779BF">
        <w:rPr>
          <w:rFonts w:ascii="Times New Roman" w:hAnsi="Times New Roman"/>
          <w:sz w:val="28"/>
          <w:szCs w:val="28"/>
        </w:rPr>
        <w:t xml:space="preserve">, </w:t>
      </w:r>
      <w:r w:rsidR="00F779BF" w:rsidRPr="00F779BF">
        <w:rPr>
          <w:rFonts w:ascii="Times New Roman" w:hAnsi="Times New Roman"/>
          <w:sz w:val="28"/>
          <w:szCs w:val="28"/>
        </w:rPr>
        <w:t>Шивиинская поселенческая библиотека филиал № 9</w:t>
      </w:r>
      <w:r w:rsidR="00F779BF">
        <w:rPr>
          <w:rFonts w:ascii="Times New Roman" w:hAnsi="Times New Roman"/>
          <w:sz w:val="28"/>
          <w:szCs w:val="28"/>
        </w:rPr>
        <w:t>.</w:t>
      </w:r>
    </w:p>
    <w:p w:rsidR="002B79CE" w:rsidRPr="002B79CE" w:rsidRDefault="003D7EB6" w:rsidP="003D7EB6">
      <w:pPr>
        <w:spacing w:after="0" w:line="240" w:lineRule="auto"/>
        <w:ind w:right="-284"/>
        <w:jc w:val="both"/>
        <w:rPr>
          <w:rFonts w:ascii="Times New Roman" w:hAnsi="Times New Roman"/>
          <w:sz w:val="28"/>
          <w:szCs w:val="28"/>
        </w:rPr>
      </w:pPr>
      <w:r>
        <w:rPr>
          <w:rFonts w:ascii="Times New Roman" w:hAnsi="Times New Roman"/>
          <w:sz w:val="28"/>
          <w:szCs w:val="28"/>
        </w:rPr>
        <w:tab/>
      </w:r>
      <w:r w:rsidR="00D82F8C">
        <w:rPr>
          <w:rFonts w:ascii="Times New Roman" w:hAnsi="Times New Roman"/>
          <w:sz w:val="28"/>
          <w:szCs w:val="28"/>
        </w:rPr>
        <w:t>Понижение данного показателя прослеж</w:t>
      </w:r>
      <w:r w:rsidR="004269E6">
        <w:rPr>
          <w:rFonts w:ascii="Times New Roman" w:hAnsi="Times New Roman"/>
          <w:sz w:val="28"/>
          <w:szCs w:val="28"/>
        </w:rPr>
        <w:t>ивается в районной</w:t>
      </w:r>
      <w:r w:rsidR="002B79CE">
        <w:rPr>
          <w:rFonts w:ascii="Times New Roman" w:hAnsi="Times New Roman"/>
          <w:sz w:val="28"/>
          <w:szCs w:val="28"/>
        </w:rPr>
        <w:t xml:space="preserve"> детской библиотеке и связано это с увеличением числа читателей.</w:t>
      </w:r>
    </w:p>
    <w:p w:rsidR="00E50BD8" w:rsidRPr="007E0ACD" w:rsidRDefault="002B79CE" w:rsidP="007E0ACD">
      <w:pPr>
        <w:pStyle w:val="af2"/>
        <w:tabs>
          <w:tab w:val="left" w:pos="0"/>
        </w:tabs>
        <w:spacing w:after="0" w:line="240" w:lineRule="auto"/>
        <w:ind w:left="0" w:right="-284"/>
        <w:jc w:val="both"/>
        <w:rPr>
          <w:rFonts w:ascii="Times New Roman" w:hAnsi="Times New Roman"/>
          <w:sz w:val="28"/>
          <w:szCs w:val="28"/>
        </w:rPr>
      </w:pPr>
      <w:r>
        <w:rPr>
          <w:rFonts w:ascii="Times New Roman" w:hAnsi="Times New Roman"/>
          <w:sz w:val="28"/>
          <w:szCs w:val="28"/>
        </w:rPr>
        <w:tab/>
        <w:t xml:space="preserve">Анализируя показатель </w:t>
      </w:r>
      <w:r w:rsidRPr="002B79CE">
        <w:rPr>
          <w:rFonts w:ascii="Times New Roman" w:hAnsi="Times New Roman"/>
          <w:sz w:val="28"/>
          <w:szCs w:val="28"/>
        </w:rPr>
        <w:t>«Количество поступлений на одного жителя»</w:t>
      </w:r>
      <w:r w:rsidR="003D7EB6">
        <w:rPr>
          <w:rFonts w:ascii="Times New Roman" w:hAnsi="Times New Roman"/>
          <w:sz w:val="28"/>
          <w:szCs w:val="28"/>
        </w:rPr>
        <w:t xml:space="preserve"> за период 2020 и 2021 годов увеличился на 0,12 экз., за период 2021 и 2022 годов уменьшение составило 0,1 экз. </w:t>
      </w:r>
      <w:r w:rsidR="007E0ACD">
        <w:rPr>
          <w:rFonts w:ascii="Times New Roman" w:hAnsi="Times New Roman"/>
          <w:sz w:val="28"/>
          <w:szCs w:val="28"/>
        </w:rPr>
        <w:t>Увеличение показателя наблюдается в т</w:t>
      </w:r>
      <w:r w:rsidR="00B63682">
        <w:rPr>
          <w:rFonts w:ascii="Times New Roman" w:hAnsi="Times New Roman"/>
          <w:sz w:val="28"/>
          <w:szCs w:val="28"/>
        </w:rPr>
        <w:t xml:space="preserve">ех же филиалах, что и </w:t>
      </w:r>
      <w:r w:rsidR="007E0ACD">
        <w:rPr>
          <w:rFonts w:ascii="Times New Roman" w:hAnsi="Times New Roman"/>
          <w:sz w:val="28"/>
          <w:szCs w:val="28"/>
        </w:rPr>
        <w:t xml:space="preserve">показателя </w:t>
      </w:r>
      <w:r w:rsidR="007E66CE">
        <w:rPr>
          <w:rFonts w:ascii="Times New Roman" w:hAnsi="Times New Roman"/>
          <w:sz w:val="28"/>
          <w:szCs w:val="28"/>
        </w:rPr>
        <w:t>«Увеличение показателя на одного пользователя</w:t>
      </w:r>
      <w:r w:rsidR="00F25430">
        <w:rPr>
          <w:rFonts w:ascii="Times New Roman" w:hAnsi="Times New Roman"/>
          <w:sz w:val="28"/>
          <w:szCs w:val="28"/>
        </w:rPr>
        <w:t>»</w:t>
      </w:r>
      <w:r w:rsidR="007E66CE">
        <w:rPr>
          <w:rFonts w:ascii="Times New Roman" w:hAnsi="Times New Roman"/>
          <w:sz w:val="28"/>
          <w:szCs w:val="28"/>
        </w:rPr>
        <w:t>.</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6"/>
        <w:gridCol w:w="1701"/>
        <w:gridCol w:w="993"/>
        <w:gridCol w:w="1134"/>
        <w:gridCol w:w="1134"/>
        <w:gridCol w:w="1275"/>
        <w:gridCol w:w="1276"/>
        <w:gridCol w:w="1276"/>
      </w:tblGrid>
      <w:tr w:rsidR="00EE3046" w:rsidRPr="00137A0B" w:rsidTr="00554D7D">
        <w:trPr>
          <w:trHeight w:val="803"/>
        </w:trPr>
        <w:tc>
          <w:tcPr>
            <w:tcW w:w="676" w:type="dxa"/>
            <w:vMerge w:val="restart"/>
            <w:tcBorders>
              <w:top w:val="single" w:sz="4" w:space="0" w:color="000000"/>
              <w:left w:val="single" w:sz="4" w:space="0" w:color="000000"/>
              <w:bottom w:val="single" w:sz="4" w:space="0" w:color="000000"/>
              <w:right w:val="single" w:sz="4" w:space="0" w:color="000000"/>
            </w:tcBorders>
            <w:hideMark/>
          </w:tcPr>
          <w:p w:rsidR="00EE3046" w:rsidRPr="001774F3" w:rsidRDefault="00EE3046">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 п/п</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EE3046" w:rsidRPr="001774F3" w:rsidRDefault="00EE3046">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Библиотека</w:t>
            </w:r>
          </w:p>
        </w:tc>
        <w:tc>
          <w:tcPr>
            <w:tcW w:w="3261" w:type="dxa"/>
            <w:gridSpan w:val="3"/>
            <w:tcBorders>
              <w:top w:val="single" w:sz="4" w:space="0" w:color="000000"/>
              <w:left w:val="single" w:sz="4" w:space="0" w:color="000000"/>
              <w:bottom w:val="single" w:sz="4" w:space="0" w:color="000000"/>
              <w:right w:val="single" w:sz="4" w:space="0" w:color="000000"/>
            </w:tcBorders>
          </w:tcPr>
          <w:p w:rsidR="00EE3046" w:rsidRPr="001774F3" w:rsidRDefault="00EE3046">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Поступления период. изд. (кол-во</w:t>
            </w:r>
            <w:r w:rsidRPr="001774F3">
              <w:rPr>
                <w:rFonts w:ascii="Times New Roman" w:hAnsi="Times New Roman"/>
                <w:b/>
                <w:sz w:val="20"/>
                <w:szCs w:val="20"/>
              </w:rPr>
              <w:t xml:space="preserve"> названий</w:t>
            </w:r>
            <w:r w:rsidRPr="001774F3">
              <w:rPr>
                <w:rFonts w:ascii="Times New Roman" w:hAnsi="Times New Roman"/>
                <w:sz w:val="20"/>
                <w:szCs w:val="20"/>
              </w:rPr>
              <w:t>)</w:t>
            </w:r>
          </w:p>
          <w:p w:rsidR="00EE3046" w:rsidRPr="001774F3" w:rsidRDefault="00EE3046">
            <w:pPr>
              <w:pStyle w:val="af2"/>
              <w:tabs>
                <w:tab w:val="left" w:pos="0"/>
              </w:tabs>
              <w:spacing w:after="0" w:line="240" w:lineRule="auto"/>
              <w:ind w:left="0"/>
              <w:jc w:val="center"/>
              <w:rPr>
                <w:rFonts w:ascii="Times New Roman" w:hAnsi="Times New Roman"/>
                <w:sz w:val="20"/>
                <w:szCs w:val="20"/>
              </w:rPr>
            </w:pPr>
          </w:p>
        </w:tc>
        <w:tc>
          <w:tcPr>
            <w:tcW w:w="3827" w:type="dxa"/>
            <w:gridSpan w:val="3"/>
            <w:tcBorders>
              <w:top w:val="single" w:sz="4" w:space="0" w:color="000000"/>
              <w:left w:val="single" w:sz="4" w:space="0" w:color="000000"/>
              <w:bottom w:val="single" w:sz="4" w:space="0" w:color="000000"/>
              <w:right w:val="single" w:sz="4" w:space="0" w:color="000000"/>
            </w:tcBorders>
          </w:tcPr>
          <w:p w:rsidR="00EE3046" w:rsidRPr="001774F3" w:rsidRDefault="00EE3046">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 xml:space="preserve">Поступления период. изд. </w:t>
            </w:r>
          </w:p>
          <w:p w:rsidR="00EE3046" w:rsidRPr="001774F3" w:rsidRDefault="00EE3046">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 xml:space="preserve">(кол-во </w:t>
            </w:r>
            <w:r w:rsidRPr="001774F3">
              <w:rPr>
                <w:rFonts w:ascii="Times New Roman" w:hAnsi="Times New Roman"/>
                <w:b/>
                <w:sz w:val="20"/>
                <w:szCs w:val="20"/>
              </w:rPr>
              <w:t>экземпляров</w:t>
            </w:r>
            <w:r w:rsidRPr="001774F3">
              <w:rPr>
                <w:rFonts w:ascii="Times New Roman" w:hAnsi="Times New Roman"/>
                <w:sz w:val="20"/>
                <w:szCs w:val="20"/>
              </w:rPr>
              <w:t>)</w:t>
            </w:r>
          </w:p>
          <w:p w:rsidR="00EE3046" w:rsidRPr="001774F3" w:rsidRDefault="00EE3046">
            <w:pPr>
              <w:pStyle w:val="af2"/>
              <w:tabs>
                <w:tab w:val="left" w:pos="0"/>
              </w:tabs>
              <w:spacing w:after="0" w:line="240" w:lineRule="auto"/>
              <w:ind w:left="0"/>
              <w:jc w:val="center"/>
              <w:rPr>
                <w:rFonts w:ascii="Times New Roman" w:hAnsi="Times New Roman"/>
                <w:sz w:val="20"/>
                <w:szCs w:val="20"/>
              </w:rPr>
            </w:pPr>
          </w:p>
        </w:tc>
      </w:tr>
      <w:tr w:rsidR="00EE3046" w:rsidRPr="00137A0B" w:rsidTr="00554D7D">
        <w:trPr>
          <w:trHeight w:val="140"/>
        </w:trPr>
        <w:tc>
          <w:tcPr>
            <w:tcW w:w="676" w:type="dxa"/>
            <w:vMerge/>
            <w:tcBorders>
              <w:top w:val="single" w:sz="4" w:space="0" w:color="000000"/>
              <w:left w:val="single" w:sz="4" w:space="0" w:color="000000"/>
              <w:bottom w:val="single" w:sz="4" w:space="0" w:color="000000"/>
              <w:right w:val="single" w:sz="4" w:space="0" w:color="000000"/>
            </w:tcBorders>
            <w:vAlign w:val="center"/>
            <w:hideMark/>
          </w:tcPr>
          <w:p w:rsidR="00EE3046" w:rsidRPr="001774F3" w:rsidRDefault="00EE3046">
            <w:pPr>
              <w:spacing w:after="0"/>
              <w:rPr>
                <w:rFonts w:ascii="Times New Roman" w:eastAsia="Times New Roman" w:hAnsi="Times New Roman" w:cs="Times New Roman"/>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E3046" w:rsidRPr="001774F3" w:rsidRDefault="00EE3046">
            <w:pPr>
              <w:spacing w:after="0"/>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auto"/>
            </w:tcBorders>
            <w:hideMark/>
          </w:tcPr>
          <w:p w:rsidR="00EE3046" w:rsidRPr="001774F3" w:rsidRDefault="00EE3046">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2020</w:t>
            </w:r>
          </w:p>
        </w:tc>
        <w:tc>
          <w:tcPr>
            <w:tcW w:w="1134" w:type="dxa"/>
            <w:tcBorders>
              <w:top w:val="single" w:sz="4" w:space="0" w:color="000000"/>
              <w:left w:val="single" w:sz="4" w:space="0" w:color="auto"/>
              <w:bottom w:val="single" w:sz="4" w:space="0" w:color="000000"/>
              <w:right w:val="single" w:sz="4" w:space="0" w:color="auto"/>
            </w:tcBorders>
            <w:hideMark/>
          </w:tcPr>
          <w:p w:rsidR="00EE3046" w:rsidRPr="001774F3" w:rsidRDefault="00EE3046">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2021</w:t>
            </w:r>
          </w:p>
        </w:tc>
        <w:tc>
          <w:tcPr>
            <w:tcW w:w="1134" w:type="dxa"/>
            <w:tcBorders>
              <w:top w:val="single" w:sz="4" w:space="0" w:color="000000"/>
              <w:left w:val="single" w:sz="4" w:space="0" w:color="auto"/>
              <w:bottom w:val="single" w:sz="4" w:space="0" w:color="000000"/>
              <w:right w:val="single" w:sz="4" w:space="0" w:color="000000"/>
            </w:tcBorders>
            <w:hideMark/>
          </w:tcPr>
          <w:p w:rsidR="00EE3046" w:rsidRPr="001774F3" w:rsidRDefault="00EE3046">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2022</w:t>
            </w:r>
          </w:p>
        </w:tc>
        <w:tc>
          <w:tcPr>
            <w:tcW w:w="1275" w:type="dxa"/>
            <w:tcBorders>
              <w:top w:val="single" w:sz="4" w:space="0" w:color="000000"/>
              <w:left w:val="single" w:sz="4" w:space="0" w:color="000000"/>
              <w:bottom w:val="single" w:sz="4" w:space="0" w:color="000000"/>
              <w:right w:val="single" w:sz="4" w:space="0" w:color="auto"/>
            </w:tcBorders>
            <w:hideMark/>
          </w:tcPr>
          <w:p w:rsidR="00EE3046" w:rsidRPr="001774F3" w:rsidRDefault="00EE3046">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2020</w:t>
            </w:r>
          </w:p>
        </w:tc>
        <w:tc>
          <w:tcPr>
            <w:tcW w:w="1276" w:type="dxa"/>
            <w:tcBorders>
              <w:top w:val="single" w:sz="4" w:space="0" w:color="000000"/>
              <w:left w:val="single" w:sz="4" w:space="0" w:color="auto"/>
              <w:bottom w:val="single" w:sz="4" w:space="0" w:color="000000"/>
              <w:right w:val="single" w:sz="4" w:space="0" w:color="auto"/>
            </w:tcBorders>
            <w:hideMark/>
          </w:tcPr>
          <w:p w:rsidR="00EE3046" w:rsidRPr="001774F3" w:rsidRDefault="00EE3046">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2021</w:t>
            </w:r>
          </w:p>
        </w:tc>
        <w:tc>
          <w:tcPr>
            <w:tcW w:w="1276" w:type="dxa"/>
            <w:tcBorders>
              <w:top w:val="single" w:sz="4" w:space="0" w:color="000000"/>
              <w:left w:val="single" w:sz="4" w:space="0" w:color="auto"/>
              <w:bottom w:val="single" w:sz="4" w:space="0" w:color="000000"/>
              <w:right w:val="single" w:sz="4" w:space="0" w:color="000000"/>
            </w:tcBorders>
            <w:hideMark/>
          </w:tcPr>
          <w:p w:rsidR="00EE3046" w:rsidRPr="001774F3" w:rsidRDefault="00EE3046">
            <w:pPr>
              <w:pStyle w:val="af2"/>
              <w:tabs>
                <w:tab w:val="left" w:pos="0"/>
              </w:tabs>
              <w:spacing w:after="0" w:line="240" w:lineRule="auto"/>
              <w:ind w:left="0"/>
              <w:jc w:val="center"/>
              <w:rPr>
                <w:rFonts w:ascii="Times New Roman" w:hAnsi="Times New Roman"/>
                <w:color w:val="FF0000"/>
                <w:sz w:val="20"/>
                <w:szCs w:val="20"/>
              </w:rPr>
            </w:pPr>
            <w:r w:rsidRPr="001774F3">
              <w:rPr>
                <w:rFonts w:ascii="Times New Roman" w:hAnsi="Times New Roman"/>
                <w:sz w:val="20"/>
                <w:szCs w:val="20"/>
              </w:rPr>
              <w:t>2022</w:t>
            </w:r>
          </w:p>
        </w:tc>
      </w:tr>
      <w:tr w:rsidR="00554D7D" w:rsidRPr="00137A0B" w:rsidTr="00554D7D">
        <w:trPr>
          <w:trHeight w:val="263"/>
        </w:trPr>
        <w:tc>
          <w:tcPr>
            <w:tcW w:w="676" w:type="dxa"/>
            <w:tcBorders>
              <w:top w:val="single" w:sz="4" w:space="0" w:color="000000"/>
              <w:left w:val="single" w:sz="4" w:space="0" w:color="000000"/>
              <w:bottom w:val="single" w:sz="4" w:space="0" w:color="000000"/>
              <w:right w:val="single" w:sz="4" w:space="0" w:color="000000"/>
            </w:tcBorders>
            <w:hideMark/>
          </w:tcPr>
          <w:p w:rsidR="00554D7D" w:rsidRPr="001774F3" w:rsidRDefault="00554D7D" w:rsidP="00554D7D">
            <w:pPr>
              <w:pStyle w:val="af2"/>
              <w:tabs>
                <w:tab w:val="left" w:pos="0"/>
              </w:tabs>
              <w:spacing w:after="0" w:line="240" w:lineRule="auto"/>
              <w:ind w:left="0"/>
              <w:rPr>
                <w:rFonts w:ascii="Times New Roman" w:hAnsi="Times New Roman"/>
                <w:sz w:val="20"/>
                <w:szCs w:val="20"/>
              </w:rPr>
            </w:pPr>
            <w:r w:rsidRPr="001774F3">
              <w:rPr>
                <w:rFonts w:ascii="Times New Roman" w:hAnsi="Times New Roman"/>
                <w:sz w:val="20"/>
                <w:szCs w:val="20"/>
              </w:rPr>
              <w:t>1.</w:t>
            </w:r>
          </w:p>
        </w:tc>
        <w:tc>
          <w:tcPr>
            <w:tcW w:w="1701" w:type="dxa"/>
            <w:tcBorders>
              <w:top w:val="single" w:sz="4" w:space="0" w:color="000000"/>
              <w:left w:val="single" w:sz="4" w:space="0" w:color="000000"/>
              <w:bottom w:val="single" w:sz="4" w:space="0" w:color="000000"/>
              <w:right w:val="single" w:sz="4" w:space="0" w:color="000000"/>
            </w:tcBorders>
            <w:hideMark/>
          </w:tcPr>
          <w:p w:rsidR="00554D7D" w:rsidRPr="001774F3" w:rsidRDefault="00554D7D" w:rsidP="00554D7D">
            <w:pPr>
              <w:spacing w:after="0" w:line="240" w:lineRule="auto"/>
              <w:rPr>
                <w:rFonts w:ascii="Times New Roman" w:hAnsi="Times New Roman"/>
                <w:sz w:val="20"/>
                <w:szCs w:val="20"/>
              </w:rPr>
            </w:pPr>
            <w:r w:rsidRPr="001774F3">
              <w:rPr>
                <w:rFonts w:ascii="Times New Roman" w:hAnsi="Times New Roman"/>
                <w:sz w:val="20"/>
                <w:szCs w:val="20"/>
              </w:rPr>
              <w:t xml:space="preserve"> Центральная районная библиотека</w:t>
            </w:r>
          </w:p>
        </w:tc>
        <w:tc>
          <w:tcPr>
            <w:tcW w:w="993" w:type="dxa"/>
            <w:tcBorders>
              <w:top w:val="single" w:sz="4" w:space="0" w:color="000000"/>
              <w:left w:val="single" w:sz="4" w:space="0" w:color="000000"/>
              <w:bottom w:val="single" w:sz="4" w:space="0" w:color="000000"/>
              <w:right w:val="single" w:sz="4" w:space="0" w:color="auto"/>
            </w:tcBorders>
          </w:tcPr>
          <w:p w:rsidR="00554D7D" w:rsidRPr="001774F3" w:rsidRDefault="006C1FD1"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17</w:t>
            </w:r>
          </w:p>
        </w:tc>
        <w:tc>
          <w:tcPr>
            <w:tcW w:w="1134"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1</w:t>
            </w:r>
          </w:p>
        </w:tc>
        <w:tc>
          <w:tcPr>
            <w:tcW w:w="1275" w:type="dxa"/>
            <w:tcBorders>
              <w:top w:val="single" w:sz="4" w:space="0" w:color="000000"/>
              <w:left w:val="single" w:sz="4" w:space="0" w:color="000000"/>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118</w:t>
            </w:r>
          </w:p>
        </w:tc>
        <w:tc>
          <w:tcPr>
            <w:tcW w:w="1276"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2</w:t>
            </w:r>
          </w:p>
        </w:tc>
      </w:tr>
      <w:tr w:rsidR="00554D7D" w:rsidRPr="00137A0B" w:rsidTr="00554D7D">
        <w:trPr>
          <w:trHeight w:val="263"/>
        </w:trPr>
        <w:tc>
          <w:tcPr>
            <w:tcW w:w="676" w:type="dxa"/>
            <w:tcBorders>
              <w:top w:val="single" w:sz="4" w:space="0" w:color="000000"/>
              <w:left w:val="single" w:sz="4" w:space="0" w:color="000000"/>
              <w:bottom w:val="single" w:sz="4" w:space="0" w:color="000000"/>
              <w:right w:val="single" w:sz="4" w:space="0" w:color="000000"/>
            </w:tcBorders>
            <w:hideMark/>
          </w:tcPr>
          <w:p w:rsidR="00554D7D" w:rsidRPr="001774F3" w:rsidRDefault="00554D7D" w:rsidP="00554D7D">
            <w:pPr>
              <w:pStyle w:val="af2"/>
              <w:tabs>
                <w:tab w:val="left" w:pos="0"/>
              </w:tabs>
              <w:spacing w:after="0" w:line="240" w:lineRule="auto"/>
              <w:ind w:left="0" w:right="-108"/>
              <w:rPr>
                <w:rFonts w:ascii="Times New Roman" w:hAnsi="Times New Roman"/>
                <w:sz w:val="20"/>
                <w:szCs w:val="20"/>
              </w:rPr>
            </w:pPr>
            <w:r w:rsidRPr="001774F3">
              <w:rPr>
                <w:rFonts w:ascii="Times New Roman" w:hAnsi="Times New Roman"/>
                <w:sz w:val="20"/>
                <w:szCs w:val="20"/>
              </w:rPr>
              <w:t xml:space="preserve">2. </w:t>
            </w:r>
          </w:p>
        </w:tc>
        <w:tc>
          <w:tcPr>
            <w:tcW w:w="1701" w:type="dxa"/>
            <w:tcBorders>
              <w:top w:val="single" w:sz="4" w:space="0" w:color="000000"/>
              <w:left w:val="single" w:sz="4" w:space="0" w:color="000000"/>
              <w:bottom w:val="single" w:sz="4" w:space="0" w:color="000000"/>
              <w:right w:val="single" w:sz="4" w:space="0" w:color="000000"/>
            </w:tcBorders>
            <w:hideMark/>
          </w:tcPr>
          <w:p w:rsidR="00554D7D" w:rsidRPr="001774F3" w:rsidRDefault="00554D7D" w:rsidP="00554D7D">
            <w:pPr>
              <w:spacing w:after="0" w:line="240" w:lineRule="auto"/>
              <w:rPr>
                <w:rFonts w:ascii="Times New Roman" w:hAnsi="Times New Roman"/>
                <w:sz w:val="20"/>
                <w:szCs w:val="20"/>
              </w:rPr>
            </w:pPr>
            <w:r w:rsidRPr="001774F3">
              <w:rPr>
                <w:rFonts w:ascii="Times New Roman" w:hAnsi="Times New Roman"/>
                <w:sz w:val="20"/>
                <w:szCs w:val="20"/>
              </w:rPr>
              <w:t xml:space="preserve">Районная </w:t>
            </w:r>
            <w:r w:rsidRPr="001774F3">
              <w:rPr>
                <w:rFonts w:ascii="Times New Roman" w:hAnsi="Times New Roman"/>
                <w:sz w:val="20"/>
                <w:szCs w:val="20"/>
              </w:rPr>
              <w:lastRenderedPageBreak/>
              <w:t>детская библиотека</w:t>
            </w:r>
          </w:p>
        </w:tc>
        <w:tc>
          <w:tcPr>
            <w:tcW w:w="993" w:type="dxa"/>
            <w:tcBorders>
              <w:top w:val="single" w:sz="4" w:space="0" w:color="000000"/>
              <w:left w:val="single" w:sz="4" w:space="0" w:color="000000"/>
              <w:bottom w:val="single" w:sz="4" w:space="0" w:color="000000"/>
              <w:right w:val="single" w:sz="4" w:space="0" w:color="auto"/>
            </w:tcBorders>
          </w:tcPr>
          <w:p w:rsidR="00554D7D" w:rsidRPr="001774F3" w:rsidRDefault="006C1FD1"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lastRenderedPageBreak/>
              <w:t>13</w:t>
            </w:r>
          </w:p>
        </w:tc>
        <w:tc>
          <w:tcPr>
            <w:tcW w:w="1134"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1</w:t>
            </w:r>
          </w:p>
        </w:tc>
        <w:tc>
          <w:tcPr>
            <w:tcW w:w="1275" w:type="dxa"/>
            <w:tcBorders>
              <w:top w:val="single" w:sz="4" w:space="0" w:color="000000"/>
              <w:left w:val="single" w:sz="4" w:space="0" w:color="000000"/>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84</w:t>
            </w:r>
          </w:p>
        </w:tc>
        <w:tc>
          <w:tcPr>
            <w:tcW w:w="1276"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2</w:t>
            </w:r>
          </w:p>
        </w:tc>
      </w:tr>
      <w:tr w:rsidR="00554D7D" w:rsidRPr="00137A0B" w:rsidTr="00554D7D">
        <w:trPr>
          <w:trHeight w:val="263"/>
        </w:trPr>
        <w:tc>
          <w:tcPr>
            <w:tcW w:w="676"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pStyle w:val="af2"/>
              <w:tabs>
                <w:tab w:val="left" w:pos="0"/>
              </w:tabs>
              <w:spacing w:after="0" w:line="240" w:lineRule="auto"/>
              <w:ind w:left="0" w:right="-108"/>
              <w:rPr>
                <w:rFonts w:ascii="Times New Roman" w:hAnsi="Times New Roman"/>
                <w:sz w:val="20"/>
                <w:szCs w:val="20"/>
              </w:rPr>
            </w:pPr>
            <w:r w:rsidRPr="001774F3">
              <w:rPr>
                <w:rFonts w:ascii="Times New Roman" w:hAnsi="Times New Roman"/>
                <w:sz w:val="20"/>
                <w:szCs w:val="20"/>
              </w:rPr>
              <w:lastRenderedPageBreak/>
              <w:t>3.</w:t>
            </w:r>
          </w:p>
        </w:tc>
        <w:tc>
          <w:tcPr>
            <w:tcW w:w="1701"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spacing w:after="0" w:line="240" w:lineRule="auto"/>
              <w:rPr>
                <w:rFonts w:ascii="Times New Roman" w:hAnsi="Times New Roman"/>
                <w:sz w:val="20"/>
                <w:szCs w:val="20"/>
              </w:rPr>
            </w:pPr>
            <w:r w:rsidRPr="001774F3">
              <w:rPr>
                <w:rFonts w:ascii="Times New Roman" w:hAnsi="Times New Roman"/>
                <w:sz w:val="20"/>
                <w:szCs w:val="20"/>
              </w:rPr>
              <w:t>Верхне – Калгуканская поселенческая библиотека филиал № 1</w:t>
            </w:r>
          </w:p>
        </w:tc>
        <w:tc>
          <w:tcPr>
            <w:tcW w:w="993" w:type="dxa"/>
            <w:tcBorders>
              <w:top w:val="single" w:sz="4" w:space="0" w:color="000000"/>
              <w:left w:val="single" w:sz="4" w:space="0" w:color="000000"/>
              <w:bottom w:val="single" w:sz="4" w:space="0" w:color="000000"/>
              <w:right w:val="single" w:sz="4" w:space="0" w:color="auto"/>
            </w:tcBorders>
          </w:tcPr>
          <w:p w:rsidR="00554D7D" w:rsidRPr="001774F3" w:rsidRDefault="00C8412E"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1</w:t>
            </w:r>
          </w:p>
        </w:tc>
        <w:tc>
          <w:tcPr>
            <w:tcW w:w="1275" w:type="dxa"/>
            <w:tcBorders>
              <w:top w:val="single" w:sz="4" w:space="0" w:color="000000"/>
              <w:left w:val="single" w:sz="4" w:space="0" w:color="000000"/>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4</w:t>
            </w:r>
          </w:p>
        </w:tc>
        <w:tc>
          <w:tcPr>
            <w:tcW w:w="1276"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2</w:t>
            </w:r>
          </w:p>
        </w:tc>
      </w:tr>
      <w:tr w:rsidR="00554D7D" w:rsidRPr="00137A0B" w:rsidTr="00554D7D">
        <w:trPr>
          <w:trHeight w:val="263"/>
        </w:trPr>
        <w:tc>
          <w:tcPr>
            <w:tcW w:w="676"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pStyle w:val="af2"/>
              <w:tabs>
                <w:tab w:val="left" w:pos="0"/>
              </w:tabs>
              <w:spacing w:after="0" w:line="240" w:lineRule="auto"/>
              <w:ind w:left="0" w:right="-108"/>
              <w:rPr>
                <w:rFonts w:ascii="Times New Roman" w:hAnsi="Times New Roman"/>
                <w:sz w:val="20"/>
                <w:szCs w:val="20"/>
              </w:rPr>
            </w:pPr>
            <w:r w:rsidRPr="001774F3">
              <w:rPr>
                <w:rFonts w:ascii="Times New Roman" w:hAnsi="Times New Roman"/>
                <w:sz w:val="20"/>
                <w:szCs w:val="20"/>
              </w:rPr>
              <w:t>4.</w:t>
            </w:r>
          </w:p>
        </w:tc>
        <w:tc>
          <w:tcPr>
            <w:tcW w:w="1701"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pStyle w:val="af2"/>
              <w:tabs>
                <w:tab w:val="left" w:pos="0"/>
              </w:tabs>
              <w:spacing w:after="0" w:line="240" w:lineRule="auto"/>
              <w:ind w:left="0"/>
              <w:rPr>
                <w:rFonts w:ascii="Times New Roman" w:hAnsi="Times New Roman"/>
                <w:sz w:val="20"/>
                <w:szCs w:val="20"/>
              </w:rPr>
            </w:pPr>
            <w:r w:rsidRPr="001774F3">
              <w:rPr>
                <w:rFonts w:ascii="Times New Roman" w:hAnsi="Times New Roman"/>
                <w:sz w:val="20"/>
                <w:szCs w:val="20"/>
              </w:rPr>
              <w:t xml:space="preserve">Доновская поселенческая библиотека филиал № 2 </w:t>
            </w:r>
          </w:p>
        </w:tc>
        <w:tc>
          <w:tcPr>
            <w:tcW w:w="993" w:type="dxa"/>
            <w:tcBorders>
              <w:top w:val="single" w:sz="4" w:space="0" w:color="000000"/>
              <w:left w:val="single" w:sz="4" w:space="0" w:color="000000"/>
              <w:bottom w:val="single" w:sz="4" w:space="0" w:color="000000"/>
              <w:right w:val="single" w:sz="4" w:space="0" w:color="auto"/>
            </w:tcBorders>
          </w:tcPr>
          <w:p w:rsidR="00554D7D" w:rsidRPr="001774F3" w:rsidRDefault="00C8412E"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1</w:t>
            </w:r>
          </w:p>
        </w:tc>
        <w:tc>
          <w:tcPr>
            <w:tcW w:w="1275" w:type="dxa"/>
            <w:tcBorders>
              <w:top w:val="single" w:sz="4" w:space="0" w:color="000000"/>
              <w:left w:val="single" w:sz="4" w:space="0" w:color="000000"/>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2</w:t>
            </w:r>
          </w:p>
        </w:tc>
      </w:tr>
      <w:tr w:rsidR="00554D7D" w:rsidRPr="00137A0B" w:rsidTr="00554D7D">
        <w:trPr>
          <w:trHeight w:val="263"/>
        </w:trPr>
        <w:tc>
          <w:tcPr>
            <w:tcW w:w="676"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pStyle w:val="af2"/>
              <w:tabs>
                <w:tab w:val="left" w:pos="0"/>
              </w:tabs>
              <w:spacing w:after="0" w:line="240" w:lineRule="auto"/>
              <w:ind w:left="0" w:right="-108"/>
              <w:rPr>
                <w:rFonts w:ascii="Times New Roman" w:hAnsi="Times New Roman"/>
                <w:sz w:val="20"/>
                <w:szCs w:val="20"/>
              </w:rPr>
            </w:pPr>
            <w:r w:rsidRPr="001774F3">
              <w:rPr>
                <w:rFonts w:ascii="Times New Roman" w:hAnsi="Times New Roman"/>
                <w:sz w:val="20"/>
                <w:szCs w:val="20"/>
              </w:rPr>
              <w:t>5.</w:t>
            </w:r>
          </w:p>
        </w:tc>
        <w:tc>
          <w:tcPr>
            <w:tcW w:w="1701"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pStyle w:val="af2"/>
              <w:tabs>
                <w:tab w:val="left" w:pos="0"/>
              </w:tabs>
              <w:spacing w:after="0" w:line="240" w:lineRule="auto"/>
              <w:ind w:left="0"/>
              <w:rPr>
                <w:rFonts w:ascii="Times New Roman" w:hAnsi="Times New Roman"/>
                <w:sz w:val="20"/>
                <w:szCs w:val="20"/>
              </w:rPr>
            </w:pPr>
            <w:r w:rsidRPr="001774F3">
              <w:rPr>
                <w:rFonts w:ascii="Times New Roman" w:hAnsi="Times New Roman"/>
                <w:sz w:val="20"/>
                <w:szCs w:val="20"/>
              </w:rPr>
              <w:t xml:space="preserve">Чупровская поселенческая библиотека филиал № 3 </w:t>
            </w:r>
          </w:p>
        </w:tc>
        <w:tc>
          <w:tcPr>
            <w:tcW w:w="993" w:type="dxa"/>
            <w:tcBorders>
              <w:top w:val="single" w:sz="4" w:space="0" w:color="000000"/>
              <w:left w:val="single" w:sz="4" w:space="0" w:color="000000"/>
              <w:bottom w:val="single" w:sz="4" w:space="0" w:color="000000"/>
              <w:right w:val="single" w:sz="4" w:space="0" w:color="auto"/>
            </w:tcBorders>
          </w:tcPr>
          <w:p w:rsidR="00554D7D" w:rsidRPr="001774F3" w:rsidRDefault="00C8412E"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0</w:t>
            </w:r>
          </w:p>
        </w:tc>
        <w:tc>
          <w:tcPr>
            <w:tcW w:w="1275" w:type="dxa"/>
            <w:tcBorders>
              <w:top w:val="single" w:sz="4" w:space="0" w:color="000000"/>
              <w:left w:val="single" w:sz="4" w:space="0" w:color="000000"/>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0</w:t>
            </w:r>
          </w:p>
        </w:tc>
      </w:tr>
      <w:tr w:rsidR="00554D7D" w:rsidRPr="00137A0B" w:rsidTr="00554D7D">
        <w:trPr>
          <w:trHeight w:val="263"/>
        </w:trPr>
        <w:tc>
          <w:tcPr>
            <w:tcW w:w="676"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pStyle w:val="af2"/>
              <w:tabs>
                <w:tab w:val="left" w:pos="0"/>
              </w:tabs>
              <w:spacing w:after="0" w:line="240" w:lineRule="auto"/>
              <w:ind w:left="0" w:right="-108"/>
              <w:rPr>
                <w:rFonts w:ascii="Times New Roman" w:hAnsi="Times New Roman"/>
                <w:sz w:val="20"/>
                <w:szCs w:val="20"/>
              </w:rPr>
            </w:pPr>
            <w:r w:rsidRPr="001774F3">
              <w:rPr>
                <w:rFonts w:ascii="Times New Roman" w:hAnsi="Times New Roman"/>
                <w:sz w:val="20"/>
                <w:szCs w:val="20"/>
              </w:rPr>
              <w:t>6.</w:t>
            </w:r>
          </w:p>
        </w:tc>
        <w:tc>
          <w:tcPr>
            <w:tcW w:w="1701"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pStyle w:val="af2"/>
              <w:tabs>
                <w:tab w:val="left" w:pos="0"/>
              </w:tabs>
              <w:spacing w:after="0" w:line="240" w:lineRule="auto"/>
              <w:ind w:left="0"/>
              <w:rPr>
                <w:rFonts w:ascii="Times New Roman" w:hAnsi="Times New Roman"/>
                <w:sz w:val="20"/>
                <w:szCs w:val="20"/>
              </w:rPr>
            </w:pPr>
            <w:r w:rsidRPr="001774F3">
              <w:rPr>
                <w:rFonts w:ascii="Times New Roman" w:hAnsi="Times New Roman"/>
                <w:sz w:val="20"/>
                <w:szCs w:val="20"/>
              </w:rPr>
              <w:t xml:space="preserve">Нижне – Калгуканская поселенческая библиотека филиал № 4 </w:t>
            </w:r>
          </w:p>
        </w:tc>
        <w:tc>
          <w:tcPr>
            <w:tcW w:w="993" w:type="dxa"/>
            <w:tcBorders>
              <w:top w:val="single" w:sz="4" w:space="0" w:color="000000"/>
              <w:left w:val="single" w:sz="4" w:space="0" w:color="000000"/>
              <w:bottom w:val="single" w:sz="4" w:space="0" w:color="000000"/>
              <w:right w:val="single" w:sz="4" w:space="0" w:color="auto"/>
            </w:tcBorders>
          </w:tcPr>
          <w:p w:rsidR="00554D7D" w:rsidRPr="001774F3" w:rsidRDefault="00C8412E"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1</w:t>
            </w:r>
          </w:p>
        </w:tc>
        <w:tc>
          <w:tcPr>
            <w:tcW w:w="1275" w:type="dxa"/>
            <w:tcBorders>
              <w:top w:val="single" w:sz="4" w:space="0" w:color="000000"/>
              <w:left w:val="single" w:sz="4" w:space="0" w:color="000000"/>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3</w:t>
            </w:r>
          </w:p>
        </w:tc>
        <w:tc>
          <w:tcPr>
            <w:tcW w:w="1276"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1</w:t>
            </w:r>
          </w:p>
        </w:tc>
      </w:tr>
      <w:tr w:rsidR="00554D7D" w:rsidRPr="00137A0B" w:rsidTr="00554D7D">
        <w:trPr>
          <w:trHeight w:val="263"/>
        </w:trPr>
        <w:tc>
          <w:tcPr>
            <w:tcW w:w="676"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pStyle w:val="af2"/>
              <w:tabs>
                <w:tab w:val="left" w:pos="0"/>
              </w:tabs>
              <w:spacing w:after="0" w:line="240" w:lineRule="auto"/>
              <w:ind w:left="0" w:right="-108"/>
              <w:rPr>
                <w:rFonts w:ascii="Times New Roman" w:hAnsi="Times New Roman"/>
                <w:sz w:val="20"/>
                <w:szCs w:val="20"/>
              </w:rPr>
            </w:pPr>
            <w:r w:rsidRPr="001774F3">
              <w:rPr>
                <w:rFonts w:ascii="Times New Roman" w:hAnsi="Times New Roman"/>
                <w:sz w:val="20"/>
                <w:szCs w:val="20"/>
              </w:rPr>
              <w:t>7.</w:t>
            </w:r>
          </w:p>
        </w:tc>
        <w:tc>
          <w:tcPr>
            <w:tcW w:w="1701"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pStyle w:val="af2"/>
              <w:tabs>
                <w:tab w:val="left" w:pos="0"/>
              </w:tabs>
              <w:spacing w:after="0" w:line="240" w:lineRule="auto"/>
              <w:ind w:left="0"/>
              <w:rPr>
                <w:rFonts w:ascii="Times New Roman" w:hAnsi="Times New Roman"/>
                <w:sz w:val="20"/>
                <w:szCs w:val="20"/>
              </w:rPr>
            </w:pPr>
            <w:r w:rsidRPr="001774F3">
              <w:rPr>
                <w:rFonts w:ascii="Times New Roman" w:hAnsi="Times New Roman"/>
                <w:sz w:val="20"/>
                <w:szCs w:val="20"/>
              </w:rPr>
              <w:t xml:space="preserve">Козловская поселенческая библиотека филиал № 5 </w:t>
            </w:r>
          </w:p>
        </w:tc>
        <w:tc>
          <w:tcPr>
            <w:tcW w:w="993" w:type="dxa"/>
            <w:tcBorders>
              <w:top w:val="single" w:sz="4" w:space="0" w:color="000000"/>
              <w:left w:val="single" w:sz="4" w:space="0" w:color="000000"/>
              <w:bottom w:val="single" w:sz="4" w:space="0" w:color="000000"/>
              <w:right w:val="single" w:sz="4" w:space="0" w:color="auto"/>
            </w:tcBorders>
          </w:tcPr>
          <w:p w:rsidR="00554D7D" w:rsidRPr="001774F3" w:rsidRDefault="006C1FD1"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0</w:t>
            </w:r>
          </w:p>
        </w:tc>
        <w:tc>
          <w:tcPr>
            <w:tcW w:w="1275" w:type="dxa"/>
            <w:tcBorders>
              <w:top w:val="single" w:sz="4" w:space="0" w:color="000000"/>
              <w:left w:val="single" w:sz="4" w:space="0" w:color="000000"/>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0</w:t>
            </w:r>
          </w:p>
        </w:tc>
      </w:tr>
      <w:tr w:rsidR="00554D7D" w:rsidRPr="00137A0B" w:rsidTr="00554D7D">
        <w:trPr>
          <w:trHeight w:val="263"/>
        </w:trPr>
        <w:tc>
          <w:tcPr>
            <w:tcW w:w="676"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pStyle w:val="af2"/>
              <w:tabs>
                <w:tab w:val="left" w:pos="0"/>
              </w:tabs>
              <w:spacing w:after="0" w:line="240" w:lineRule="auto"/>
              <w:ind w:left="0" w:right="-108"/>
              <w:rPr>
                <w:rFonts w:ascii="Times New Roman" w:hAnsi="Times New Roman"/>
                <w:sz w:val="20"/>
                <w:szCs w:val="20"/>
              </w:rPr>
            </w:pPr>
            <w:r w:rsidRPr="001774F3">
              <w:rPr>
                <w:rFonts w:ascii="Times New Roman" w:hAnsi="Times New Roman"/>
                <w:sz w:val="20"/>
                <w:szCs w:val="20"/>
              </w:rPr>
              <w:t>8.</w:t>
            </w:r>
          </w:p>
        </w:tc>
        <w:tc>
          <w:tcPr>
            <w:tcW w:w="1701"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pStyle w:val="af2"/>
              <w:tabs>
                <w:tab w:val="left" w:pos="0"/>
              </w:tabs>
              <w:spacing w:after="0" w:line="240" w:lineRule="auto"/>
              <w:ind w:left="0"/>
              <w:rPr>
                <w:rFonts w:ascii="Times New Roman" w:hAnsi="Times New Roman"/>
                <w:sz w:val="20"/>
                <w:szCs w:val="20"/>
              </w:rPr>
            </w:pPr>
            <w:r w:rsidRPr="001774F3">
              <w:rPr>
                <w:rFonts w:ascii="Times New Roman" w:hAnsi="Times New Roman"/>
                <w:sz w:val="20"/>
                <w:szCs w:val="20"/>
              </w:rPr>
              <w:t xml:space="preserve">Буринская поселенческая библиотека филиал № 6 </w:t>
            </w:r>
          </w:p>
        </w:tc>
        <w:tc>
          <w:tcPr>
            <w:tcW w:w="993" w:type="dxa"/>
            <w:tcBorders>
              <w:top w:val="single" w:sz="4" w:space="0" w:color="000000"/>
              <w:left w:val="single" w:sz="4" w:space="0" w:color="000000"/>
              <w:bottom w:val="single" w:sz="4" w:space="0" w:color="000000"/>
              <w:right w:val="single" w:sz="4" w:space="0" w:color="auto"/>
            </w:tcBorders>
          </w:tcPr>
          <w:p w:rsidR="00554D7D" w:rsidRPr="001774F3" w:rsidRDefault="006C1FD1"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2</w:t>
            </w:r>
          </w:p>
        </w:tc>
        <w:tc>
          <w:tcPr>
            <w:tcW w:w="1134"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1</w:t>
            </w:r>
          </w:p>
        </w:tc>
        <w:tc>
          <w:tcPr>
            <w:tcW w:w="1275" w:type="dxa"/>
            <w:tcBorders>
              <w:top w:val="single" w:sz="4" w:space="0" w:color="000000"/>
              <w:left w:val="single" w:sz="4" w:space="0" w:color="000000"/>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7</w:t>
            </w:r>
          </w:p>
        </w:tc>
        <w:tc>
          <w:tcPr>
            <w:tcW w:w="1276"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1</w:t>
            </w:r>
          </w:p>
        </w:tc>
      </w:tr>
      <w:tr w:rsidR="00554D7D" w:rsidRPr="00137A0B" w:rsidTr="00554D7D">
        <w:trPr>
          <w:trHeight w:val="263"/>
        </w:trPr>
        <w:tc>
          <w:tcPr>
            <w:tcW w:w="676"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pStyle w:val="af2"/>
              <w:tabs>
                <w:tab w:val="left" w:pos="0"/>
              </w:tabs>
              <w:spacing w:after="0" w:line="240" w:lineRule="auto"/>
              <w:ind w:left="0" w:right="-108"/>
              <w:rPr>
                <w:rFonts w:ascii="Times New Roman" w:hAnsi="Times New Roman"/>
                <w:sz w:val="20"/>
                <w:szCs w:val="20"/>
              </w:rPr>
            </w:pPr>
            <w:r w:rsidRPr="001774F3">
              <w:rPr>
                <w:rFonts w:ascii="Times New Roman" w:hAnsi="Times New Roman"/>
                <w:sz w:val="20"/>
                <w:szCs w:val="20"/>
              </w:rPr>
              <w:t>9.</w:t>
            </w:r>
          </w:p>
        </w:tc>
        <w:tc>
          <w:tcPr>
            <w:tcW w:w="1701"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pStyle w:val="af2"/>
              <w:tabs>
                <w:tab w:val="left" w:pos="0"/>
              </w:tabs>
              <w:spacing w:after="0" w:line="240" w:lineRule="auto"/>
              <w:ind w:left="0"/>
              <w:rPr>
                <w:rFonts w:ascii="Times New Roman" w:hAnsi="Times New Roman"/>
                <w:sz w:val="20"/>
                <w:szCs w:val="20"/>
              </w:rPr>
            </w:pPr>
            <w:r w:rsidRPr="001774F3">
              <w:rPr>
                <w:rFonts w:ascii="Times New Roman" w:hAnsi="Times New Roman"/>
                <w:sz w:val="20"/>
                <w:szCs w:val="20"/>
              </w:rPr>
              <w:t xml:space="preserve">Средне – Борзинская поселенческая библиотека филиал № 7 </w:t>
            </w:r>
          </w:p>
        </w:tc>
        <w:tc>
          <w:tcPr>
            <w:tcW w:w="993" w:type="dxa"/>
            <w:tcBorders>
              <w:top w:val="single" w:sz="4" w:space="0" w:color="000000"/>
              <w:left w:val="single" w:sz="4" w:space="0" w:color="000000"/>
              <w:bottom w:val="single" w:sz="4" w:space="0" w:color="000000"/>
              <w:right w:val="single" w:sz="4" w:space="0" w:color="auto"/>
            </w:tcBorders>
          </w:tcPr>
          <w:p w:rsidR="00554D7D" w:rsidRPr="001774F3" w:rsidRDefault="00C8412E"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1</w:t>
            </w:r>
          </w:p>
        </w:tc>
        <w:tc>
          <w:tcPr>
            <w:tcW w:w="1275" w:type="dxa"/>
            <w:tcBorders>
              <w:top w:val="single" w:sz="4" w:space="0" w:color="000000"/>
              <w:left w:val="single" w:sz="4" w:space="0" w:color="000000"/>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4</w:t>
            </w:r>
          </w:p>
        </w:tc>
        <w:tc>
          <w:tcPr>
            <w:tcW w:w="1276"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2</w:t>
            </w:r>
          </w:p>
        </w:tc>
      </w:tr>
      <w:tr w:rsidR="00554D7D" w:rsidRPr="00137A0B" w:rsidTr="00554D7D">
        <w:trPr>
          <w:trHeight w:val="263"/>
        </w:trPr>
        <w:tc>
          <w:tcPr>
            <w:tcW w:w="676"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pStyle w:val="af2"/>
              <w:tabs>
                <w:tab w:val="left" w:pos="0"/>
              </w:tabs>
              <w:spacing w:after="0" w:line="240" w:lineRule="auto"/>
              <w:ind w:left="0" w:right="-108"/>
              <w:rPr>
                <w:rFonts w:ascii="Times New Roman" w:hAnsi="Times New Roman"/>
                <w:sz w:val="20"/>
                <w:szCs w:val="20"/>
              </w:rPr>
            </w:pPr>
            <w:r w:rsidRPr="001774F3">
              <w:rPr>
                <w:rFonts w:ascii="Times New Roman" w:hAnsi="Times New Roman"/>
                <w:sz w:val="20"/>
                <w:szCs w:val="20"/>
              </w:rPr>
              <w:t>10.</w:t>
            </w:r>
          </w:p>
        </w:tc>
        <w:tc>
          <w:tcPr>
            <w:tcW w:w="1701"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pStyle w:val="af2"/>
              <w:tabs>
                <w:tab w:val="left" w:pos="0"/>
              </w:tabs>
              <w:spacing w:after="0" w:line="240" w:lineRule="auto"/>
              <w:ind w:left="0"/>
              <w:rPr>
                <w:rFonts w:ascii="Times New Roman" w:hAnsi="Times New Roman"/>
                <w:sz w:val="20"/>
                <w:szCs w:val="20"/>
              </w:rPr>
            </w:pPr>
            <w:r w:rsidRPr="001774F3">
              <w:rPr>
                <w:rFonts w:ascii="Times New Roman" w:hAnsi="Times New Roman"/>
                <w:sz w:val="20"/>
                <w:szCs w:val="20"/>
              </w:rPr>
              <w:t xml:space="preserve">Чингильтуйская поселенческая библиотека филиал № 8 </w:t>
            </w:r>
          </w:p>
        </w:tc>
        <w:tc>
          <w:tcPr>
            <w:tcW w:w="993" w:type="dxa"/>
            <w:tcBorders>
              <w:top w:val="single" w:sz="4" w:space="0" w:color="000000"/>
              <w:left w:val="single" w:sz="4" w:space="0" w:color="000000"/>
              <w:bottom w:val="single" w:sz="4" w:space="0" w:color="000000"/>
              <w:right w:val="single" w:sz="4" w:space="0" w:color="auto"/>
            </w:tcBorders>
          </w:tcPr>
          <w:p w:rsidR="00554D7D" w:rsidRPr="001774F3" w:rsidRDefault="00C8412E"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1</w:t>
            </w:r>
          </w:p>
        </w:tc>
        <w:tc>
          <w:tcPr>
            <w:tcW w:w="1275" w:type="dxa"/>
            <w:tcBorders>
              <w:top w:val="single" w:sz="4" w:space="0" w:color="000000"/>
              <w:left w:val="single" w:sz="4" w:space="0" w:color="000000"/>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4</w:t>
            </w:r>
          </w:p>
        </w:tc>
        <w:tc>
          <w:tcPr>
            <w:tcW w:w="1276"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1</w:t>
            </w:r>
          </w:p>
        </w:tc>
      </w:tr>
      <w:tr w:rsidR="00554D7D" w:rsidRPr="00137A0B" w:rsidTr="00554D7D">
        <w:trPr>
          <w:trHeight w:val="263"/>
        </w:trPr>
        <w:tc>
          <w:tcPr>
            <w:tcW w:w="676"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pStyle w:val="af2"/>
              <w:tabs>
                <w:tab w:val="left" w:pos="0"/>
              </w:tabs>
              <w:spacing w:after="0" w:line="240" w:lineRule="auto"/>
              <w:ind w:left="0" w:right="-108"/>
              <w:rPr>
                <w:rFonts w:ascii="Times New Roman" w:hAnsi="Times New Roman"/>
                <w:sz w:val="20"/>
                <w:szCs w:val="20"/>
              </w:rPr>
            </w:pPr>
            <w:r w:rsidRPr="001774F3">
              <w:rPr>
                <w:rFonts w:ascii="Times New Roman" w:hAnsi="Times New Roman"/>
                <w:sz w:val="20"/>
                <w:szCs w:val="20"/>
              </w:rPr>
              <w:t>11.</w:t>
            </w:r>
          </w:p>
        </w:tc>
        <w:tc>
          <w:tcPr>
            <w:tcW w:w="1701"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pStyle w:val="af2"/>
              <w:tabs>
                <w:tab w:val="left" w:pos="0"/>
              </w:tabs>
              <w:spacing w:after="0" w:line="240" w:lineRule="auto"/>
              <w:ind w:left="0"/>
              <w:rPr>
                <w:rFonts w:ascii="Times New Roman" w:hAnsi="Times New Roman"/>
                <w:sz w:val="20"/>
                <w:szCs w:val="20"/>
              </w:rPr>
            </w:pPr>
            <w:r w:rsidRPr="001774F3">
              <w:rPr>
                <w:rFonts w:ascii="Times New Roman" w:hAnsi="Times New Roman"/>
                <w:sz w:val="20"/>
                <w:szCs w:val="20"/>
              </w:rPr>
              <w:t>Шивиинская поселенческая библиотека филиал № 9</w:t>
            </w:r>
          </w:p>
        </w:tc>
        <w:tc>
          <w:tcPr>
            <w:tcW w:w="993" w:type="dxa"/>
            <w:tcBorders>
              <w:top w:val="single" w:sz="4" w:space="0" w:color="000000"/>
              <w:left w:val="single" w:sz="4" w:space="0" w:color="000000"/>
              <w:bottom w:val="single" w:sz="4" w:space="0" w:color="000000"/>
              <w:right w:val="single" w:sz="4" w:space="0" w:color="auto"/>
            </w:tcBorders>
          </w:tcPr>
          <w:p w:rsidR="00554D7D" w:rsidRPr="001774F3" w:rsidRDefault="00C8412E"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0</w:t>
            </w:r>
          </w:p>
        </w:tc>
        <w:tc>
          <w:tcPr>
            <w:tcW w:w="1275" w:type="dxa"/>
            <w:tcBorders>
              <w:top w:val="single" w:sz="4" w:space="0" w:color="000000"/>
              <w:left w:val="single" w:sz="4" w:space="0" w:color="000000"/>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4</w:t>
            </w:r>
          </w:p>
        </w:tc>
        <w:tc>
          <w:tcPr>
            <w:tcW w:w="1276"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0</w:t>
            </w:r>
          </w:p>
        </w:tc>
      </w:tr>
      <w:tr w:rsidR="00554D7D" w:rsidRPr="00137A0B" w:rsidTr="00554D7D">
        <w:trPr>
          <w:trHeight w:val="263"/>
        </w:trPr>
        <w:tc>
          <w:tcPr>
            <w:tcW w:w="676"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pStyle w:val="af2"/>
              <w:tabs>
                <w:tab w:val="left" w:pos="0"/>
              </w:tabs>
              <w:spacing w:after="0" w:line="240" w:lineRule="auto"/>
              <w:ind w:left="0" w:right="-108"/>
              <w:rPr>
                <w:rFonts w:ascii="Times New Roman" w:hAnsi="Times New Roman"/>
                <w:sz w:val="20"/>
                <w:szCs w:val="20"/>
              </w:rPr>
            </w:pPr>
            <w:r w:rsidRPr="001774F3">
              <w:rPr>
                <w:rFonts w:ascii="Times New Roman" w:hAnsi="Times New Roman"/>
                <w:sz w:val="20"/>
                <w:szCs w:val="20"/>
              </w:rPr>
              <w:t>12.</w:t>
            </w:r>
          </w:p>
        </w:tc>
        <w:tc>
          <w:tcPr>
            <w:tcW w:w="1701" w:type="dxa"/>
            <w:tcBorders>
              <w:top w:val="single" w:sz="4" w:space="0" w:color="000000"/>
              <w:left w:val="single" w:sz="4" w:space="0" w:color="000000"/>
              <w:bottom w:val="single" w:sz="4" w:space="0" w:color="000000"/>
              <w:right w:val="single" w:sz="4" w:space="0" w:color="000000"/>
            </w:tcBorders>
          </w:tcPr>
          <w:p w:rsidR="00554D7D" w:rsidRPr="001774F3" w:rsidRDefault="00554D7D" w:rsidP="00554D7D">
            <w:pPr>
              <w:pStyle w:val="af2"/>
              <w:tabs>
                <w:tab w:val="left" w:pos="0"/>
              </w:tabs>
              <w:spacing w:after="0" w:line="240" w:lineRule="auto"/>
              <w:ind w:left="0"/>
              <w:rPr>
                <w:rFonts w:ascii="Times New Roman" w:hAnsi="Times New Roman"/>
                <w:sz w:val="20"/>
                <w:szCs w:val="20"/>
              </w:rPr>
            </w:pPr>
            <w:r w:rsidRPr="001774F3">
              <w:rPr>
                <w:rFonts w:ascii="Times New Roman" w:hAnsi="Times New Roman"/>
                <w:sz w:val="20"/>
                <w:szCs w:val="20"/>
              </w:rPr>
              <w:t>Кадаинская поселенческая библиотека филиал № 10</w:t>
            </w:r>
          </w:p>
        </w:tc>
        <w:tc>
          <w:tcPr>
            <w:tcW w:w="993" w:type="dxa"/>
            <w:tcBorders>
              <w:top w:val="single" w:sz="4" w:space="0" w:color="000000"/>
              <w:left w:val="single" w:sz="4" w:space="0" w:color="000000"/>
              <w:bottom w:val="single" w:sz="4" w:space="0" w:color="000000"/>
              <w:right w:val="single" w:sz="4" w:space="0" w:color="auto"/>
            </w:tcBorders>
          </w:tcPr>
          <w:p w:rsidR="00554D7D" w:rsidRPr="001774F3" w:rsidRDefault="006C1FD1"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2</w:t>
            </w:r>
          </w:p>
        </w:tc>
        <w:tc>
          <w:tcPr>
            <w:tcW w:w="1134"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1</w:t>
            </w:r>
          </w:p>
        </w:tc>
        <w:tc>
          <w:tcPr>
            <w:tcW w:w="1275" w:type="dxa"/>
            <w:tcBorders>
              <w:top w:val="single" w:sz="4" w:space="0" w:color="000000"/>
              <w:left w:val="single" w:sz="4" w:space="0" w:color="000000"/>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8</w:t>
            </w:r>
          </w:p>
        </w:tc>
        <w:tc>
          <w:tcPr>
            <w:tcW w:w="1276" w:type="dxa"/>
            <w:tcBorders>
              <w:top w:val="single" w:sz="4" w:space="0" w:color="000000"/>
              <w:left w:val="single" w:sz="4" w:space="0" w:color="auto"/>
              <w:bottom w:val="single" w:sz="4" w:space="0" w:color="000000"/>
              <w:right w:val="single" w:sz="4" w:space="0" w:color="auto"/>
            </w:tcBorders>
          </w:tcPr>
          <w:p w:rsidR="00554D7D" w:rsidRPr="001774F3" w:rsidRDefault="00DA60C3" w:rsidP="001774F3">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tcPr>
          <w:p w:rsidR="00554D7D" w:rsidRPr="001774F3" w:rsidRDefault="001774F3" w:rsidP="001774F3">
            <w:pPr>
              <w:pStyle w:val="af2"/>
              <w:tabs>
                <w:tab w:val="left" w:pos="0"/>
              </w:tabs>
              <w:spacing w:after="0" w:line="240" w:lineRule="auto"/>
              <w:ind w:left="0"/>
              <w:jc w:val="center"/>
              <w:rPr>
                <w:rFonts w:ascii="Times New Roman" w:hAnsi="Times New Roman"/>
                <w:sz w:val="20"/>
                <w:szCs w:val="20"/>
              </w:rPr>
            </w:pPr>
            <w:r w:rsidRPr="001774F3">
              <w:rPr>
                <w:rFonts w:ascii="Times New Roman" w:hAnsi="Times New Roman"/>
                <w:sz w:val="20"/>
                <w:szCs w:val="20"/>
              </w:rPr>
              <w:t>2</w:t>
            </w:r>
          </w:p>
        </w:tc>
      </w:tr>
      <w:tr w:rsidR="00554D7D" w:rsidRPr="00137A0B" w:rsidTr="00554D7D">
        <w:trPr>
          <w:trHeight w:val="274"/>
        </w:trPr>
        <w:tc>
          <w:tcPr>
            <w:tcW w:w="2377" w:type="dxa"/>
            <w:gridSpan w:val="2"/>
            <w:tcBorders>
              <w:top w:val="single" w:sz="4" w:space="0" w:color="000000"/>
              <w:left w:val="single" w:sz="4" w:space="0" w:color="000000"/>
              <w:bottom w:val="single" w:sz="4" w:space="0" w:color="000000"/>
              <w:right w:val="single" w:sz="4" w:space="0" w:color="000000"/>
            </w:tcBorders>
            <w:hideMark/>
          </w:tcPr>
          <w:p w:rsidR="00554D7D" w:rsidRPr="001774F3" w:rsidRDefault="00554D7D" w:rsidP="00554D7D">
            <w:pPr>
              <w:pStyle w:val="af2"/>
              <w:tabs>
                <w:tab w:val="left" w:pos="0"/>
              </w:tabs>
              <w:spacing w:after="0" w:line="240" w:lineRule="auto"/>
              <w:ind w:left="0"/>
              <w:rPr>
                <w:rFonts w:ascii="Times New Roman" w:hAnsi="Times New Roman"/>
                <w:b/>
                <w:sz w:val="20"/>
                <w:szCs w:val="20"/>
              </w:rPr>
            </w:pPr>
            <w:r w:rsidRPr="001774F3">
              <w:rPr>
                <w:rFonts w:ascii="Times New Roman" w:hAnsi="Times New Roman"/>
                <w:b/>
                <w:sz w:val="20"/>
                <w:szCs w:val="20"/>
              </w:rPr>
              <w:t>В целом по району:</w:t>
            </w:r>
          </w:p>
        </w:tc>
        <w:tc>
          <w:tcPr>
            <w:tcW w:w="993" w:type="dxa"/>
            <w:tcBorders>
              <w:top w:val="single" w:sz="4" w:space="0" w:color="000000"/>
              <w:left w:val="single" w:sz="4" w:space="0" w:color="000000"/>
              <w:bottom w:val="single" w:sz="4" w:space="0" w:color="000000"/>
              <w:right w:val="single" w:sz="4" w:space="0" w:color="auto"/>
            </w:tcBorders>
          </w:tcPr>
          <w:p w:rsidR="00554D7D" w:rsidRPr="00236A4D" w:rsidRDefault="00481AB6" w:rsidP="001774F3">
            <w:pPr>
              <w:pStyle w:val="af2"/>
              <w:tabs>
                <w:tab w:val="left" w:pos="0"/>
              </w:tabs>
              <w:spacing w:after="0" w:line="240" w:lineRule="auto"/>
              <w:ind w:left="0"/>
              <w:jc w:val="center"/>
              <w:rPr>
                <w:rFonts w:ascii="Times New Roman" w:hAnsi="Times New Roman"/>
                <w:b/>
                <w:sz w:val="20"/>
                <w:szCs w:val="20"/>
              </w:rPr>
            </w:pPr>
            <w:r w:rsidRPr="00236A4D">
              <w:rPr>
                <w:rFonts w:ascii="Times New Roman" w:hAnsi="Times New Roman"/>
                <w:b/>
                <w:sz w:val="20"/>
                <w:szCs w:val="20"/>
              </w:rPr>
              <w:t>42</w:t>
            </w:r>
          </w:p>
        </w:tc>
        <w:tc>
          <w:tcPr>
            <w:tcW w:w="1134" w:type="dxa"/>
            <w:tcBorders>
              <w:top w:val="single" w:sz="4" w:space="0" w:color="000000"/>
              <w:left w:val="single" w:sz="4" w:space="0" w:color="auto"/>
              <w:bottom w:val="single" w:sz="4" w:space="0" w:color="000000"/>
              <w:right w:val="single" w:sz="4" w:space="0" w:color="auto"/>
            </w:tcBorders>
          </w:tcPr>
          <w:p w:rsidR="00554D7D" w:rsidRPr="00236A4D" w:rsidRDefault="00DA60C3" w:rsidP="001774F3">
            <w:pPr>
              <w:pStyle w:val="af2"/>
              <w:tabs>
                <w:tab w:val="left" w:pos="0"/>
              </w:tabs>
              <w:spacing w:after="0" w:line="240" w:lineRule="auto"/>
              <w:ind w:left="0"/>
              <w:jc w:val="center"/>
              <w:rPr>
                <w:rFonts w:ascii="Times New Roman" w:hAnsi="Times New Roman"/>
                <w:b/>
                <w:sz w:val="20"/>
                <w:szCs w:val="20"/>
              </w:rPr>
            </w:pPr>
            <w:r w:rsidRPr="00236A4D">
              <w:rPr>
                <w:rFonts w:ascii="Times New Roman" w:hAnsi="Times New Roman"/>
                <w:b/>
                <w:sz w:val="20"/>
                <w:szCs w:val="20"/>
              </w:rPr>
              <w:t>16</w:t>
            </w:r>
          </w:p>
        </w:tc>
        <w:tc>
          <w:tcPr>
            <w:tcW w:w="1134" w:type="dxa"/>
            <w:tcBorders>
              <w:top w:val="single" w:sz="4" w:space="0" w:color="000000"/>
              <w:left w:val="single" w:sz="4" w:space="0" w:color="auto"/>
              <w:bottom w:val="single" w:sz="4" w:space="0" w:color="000000"/>
              <w:right w:val="single" w:sz="4" w:space="0" w:color="000000"/>
            </w:tcBorders>
          </w:tcPr>
          <w:p w:rsidR="00554D7D" w:rsidRPr="00236A4D" w:rsidRDefault="00481AB6" w:rsidP="001774F3">
            <w:pPr>
              <w:pStyle w:val="af2"/>
              <w:tabs>
                <w:tab w:val="left" w:pos="0"/>
              </w:tabs>
              <w:spacing w:after="0" w:line="240" w:lineRule="auto"/>
              <w:ind w:left="0"/>
              <w:jc w:val="center"/>
              <w:rPr>
                <w:rFonts w:ascii="Times New Roman" w:hAnsi="Times New Roman"/>
                <w:b/>
                <w:sz w:val="20"/>
                <w:szCs w:val="20"/>
              </w:rPr>
            </w:pPr>
            <w:r w:rsidRPr="00236A4D">
              <w:rPr>
                <w:rFonts w:ascii="Times New Roman" w:hAnsi="Times New Roman"/>
                <w:b/>
                <w:sz w:val="20"/>
                <w:szCs w:val="20"/>
              </w:rPr>
              <w:t>9</w:t>
            </w:r>
          </w:p>
        </w:tc>
        <w:tc>
          <w:tcPr>
            <w:tcW w:w="1275" w:type="dxa"/>
            <w:tcBorders>
              <w:top w:val="single" w:sz="4" w:space="0" w:color="000000"/>
              <w:left w:val="single" w:sz="4" w:space="0" w:color="000000"/>
              <w:bottom w:val="single" w:sz="4" w:space="0" w:color="000000"/>
              <w:right w:val="single" w:sz="4" w:space="0" w:color="auto"/>
            </w:tcBorders>
          </w:tcPr>
          <w:p w:rsidR="00554D7D" w:rsidRPr="00236A4D" w:rsidRDefault="00DA60C3" w:rsidP="001774F3">
            <w:pPr>
              <w:pStyle w:val="af2"/>
              <w:tabs>
                <w:tab w:val="left" w:pos="0"/>
              </w:tabs>
              <w:spacing w:after="0" w:line="240" w:lineRule="auto"/>
              <w:ind w:left="0"/>
              <w:jc w:val="center"/>
              <w:rPr>
                <w:rFonts w:ascii="Times New Roman" w:hAnsi="Times New Roman"/>
                <w:b/>
                <w:sz w:val="20"/>
                <w:szCs w:val="20"/>
              </w:rPr>
            </w:pPr>
            <w:r w:rsidRPr="00236A4D">
              <w:rPr>
                <w:rFonts w:ascii="Times New Roman" w:hAnsi="Times New Roman"/>
                <w:b/>
                <w:sz w:val="20"/>
                <w:szCs w:val="20"/>
              </w:rPr>
              <w:t>243</w:t>
            </w:r>
          </w:p>
        </w:tc>
        <w:tc>
          <w:tcPr>
            <w:tcW w:w="1276" w:type="dxa"/>
            <w:tcBorders>
              <w:top w:val="single" w:sz="4" w:space="0" w:color="000000"/>
              <w:left w:val="single" w:sz="4" w:space="0" w:color="auto"/>
              <w:bottom w:val="single" w:sz="4" w:space="0" w:color="000000"/>
              <w:right w:val="single" w:sz="4" w:space="0" w:color="auto"/>
            </w:tcBorders>
          </w:tcPr>
          <w:p w:rsidR="00554D7D" w:rsidRPr="00236A4D" w:rsidRDefault="00DA60C3" w:rsidP="001774F3">
            <w:pPr>
              <w:pStyle w:val="af2"/>
              <w:tabs>
                <w:tab w:val="left" w:pos="0"/>
              </w:tabs>
              <w:spacing w:after="0" w:line="240" w:lineRule="auto"/>
              <w:ind w:left="0"/>
              <w:jc w:val="center"/>
              <w:rPr>
                <w:rFonts w:ascii="Times New Roman" w:hAnsi="Times New Roman"/>
                <w:b/>
                <w:sz w:val="20"/>
                <w:szCs w:val="20"/>
              </w:rPr>
            </w:pPr>
            <w:r w:rsidRPr="00236A4D">
              <w:rPr>
                <w:rFonts w:ascii="Times New Roman" w:hAnsi="Times New Roman"/>
                <w:b/>
                <w:sz w:val="20"/>
                <w:szCs w:val="20"/>
              </w:rPr>
              <w:t>16</w:t>
            </w:r>
          </w:p>
        </w:tc>
        <w:tc>
          <w:tcPr>
            <w:tcW w:w="1276" w:type="dxa"/>
            <w:tcBorders>
              <w:top w:val="single" w:sz="4" w:space="0" w:color="000000"/>
              <w:left w:val="single" w:sz="4" w:space="0" w:color="auto"/>
              <w:bottom w:val="single" w:sz="4" w:space="0" w:color="000000"/>
              <w:right w:val="single" w:sz="4" w:space="0" w:color="000000"/>
            </w:tcBorders>
          </w:tcPr>
          <w:p w:rsidR="00554D7D" w:rsidRPr="00236A4D" w:rsidRDefault="003E4610" w:rsidP="001774F3">
            <w:pPr>
              <w:pStyle w:val="af2"/>
              <w:tabs>
                <w:tab w:val="left" w:pos="0"/>
              </w:tabs>
              <w:spacing w:after="0" w:line="240" w:lineRule="auto"/>
              <w:ind w:left="0"/>
              <w:jc w:val="center"/>
              <w:rPr>
                <w:rFonts w:ascii="Times New Roman" w:hAnsi="Times New Roman"/>
                <w:b/>
                <w:sz w:val="20"/>
                <w:szCs w:val="20"/>
              </w:rPr>
            </w:pPr>
            <w:r w:rsidRPr="00236A4D">
              <w:rPr>
                <w:rFonts w:ascii="Times New Roman" w:hAnsi="Times New Roman"/>
                <w:b/>
                <w:sz w:val="20"/>
                <w:szCs w:val="20"/>
              </w:rPr>
              <w:t>15</w:t>
            </w:r>
          </w:p>
        </w:tc>
      </w:tr>
    </w:tbl>
    <w:p w:rsidR="00B875D7" w:rsidRPr="00B875D7" w:rsidRDefault="00B875D7" w:rsidP="00B875D7">
      <w:pPr>
        <w:pStyle w:val="af2"/>
        <w:tabs>
          <w:tab w:val="left" w:pos="0"/>
          <w:tab w:val="left" w:pos="142"/>
        </w:tabs>
        <w:spacing w:after="0" w:line="240" w:lineRule="auto"/>
        <w:ind w:left="0" w:right="-284"/>
        <w:jc w:val="both"/>
        <w:rPr>
          <w:rFonts w:ascii="Times New Roman" w:hAnsi="Times New Roman"/>
          <w:sz w:val="28"/>
          <w:szCs w:val="28"/>
        </w:rPr>
      </w:pPr>
      <w:r>
        <w:rPr>
          <w:rFonts w:ascii="Times New Roman" w:hAnsi="Times New Roman"/>
          <w:color w:val="FF0000"/>
          <w:sz w:val="28"/>
          <w:szCs w:val="28"/>
        </w:rPr>
        <w:t xml:space="preserve">     </w:t>
      </w:r>
      <w:r w:rsidRPr="00B875D7">
        <w:rPr>
          <w:rFonts w:ascii="Times New Roman" w:hAnsi="Times New Roman"/>
          <w:sz w:val="28"/>
          <w:szCs w:val="28"/>
        </w:rPr>
        <w:t xml:space="preserve">Средства </w:t>
      </w:r>
      <w:r>
        <w:rPr>
          <w:rFonts w:ascii="Times New Roman" w:hAnsi="Times New Roman"/>
          <w:sz w:val="28"/>
          <w:szCs w:val="28"/>
        </w:rPr>
        <w:t>на подписку периодических изданий из бюджета муниципального района «Калганский район» последний раз выделялись в 2019 году (на 1 полугодие 2020 года), в связи с этим показатели «Количест</w:t>
      </w:r>
      <w:r w:rsidRPr="00B875D7">
        <w:rPr>
          <w:rFonts w:ascii="Times New Roman" w:hAnsi="Times New Roman"/>
          <w:sz w:val="28"/>
          <w:szCs w:val="28"/>
        </w:rPr>
        <w:t xml:space="preserve">во </w:t>
      </w:r>
      <w:r>
        <w:rPr>
          <w:rFonts w:ascii="Times New Roman" w:hAnsi="Times New Roman"/>
          <w:sz w:val="28"/>
          <w:szCs w:val="28"/>
        </w:rPr>
        <w:t>на</w:t>
      </w:r>
      <w:r w:rsidRPr="00B875D7">
        <w:rPr>
          <w:rFonts w:ascii="Times New Roman" w:hAnsi="Times New Roman"/>
          <w:sz w:val="28"/>
          <w:szCs w:val="28"/>
        </w:rPr>
        <w:t>званий</w:t>
      </w:r>
      <w:r>
        <w:rPr>
          <w:rFonts w:ascii="Times New Roman" w:hAnsi="Times New Roman"/>
          <w:sz w:val="28"/>
          <w:szCs w:val="28"/>
        </w:rPr>
        <w:t xml:space="preserve"> поступлений периодики» и «Количест</w:t>
      </w:r>
      <w:r w:rsidRPr="00B875D7">
        <w:rPr>
          <w:rFonts w:ascii="Times New Roman" w:hAnsi="Times New Roman"/>
          <w:sz w:val="28"/>
          <w:szCs w:val="28"/>
        </w:rPr>
        <w:t xml:space="preserve">во </w:t>
      </w:r>
      <w:r>
        <w:rPr>
          <w:rFonts w:ascii="Times New Roman" w:hAnsi="Times New Roman"/>
          <w:sz w:val="28"/>
          <w:szCs w:val="28"/>
        </w:rPr>
        <w:t>экземпляров поступлений периодики» в 2020 году по сравнению с последующими годами значительно больше. В 2021 и 2022 году в библиотеки с</w:t>
      </w:r>
      <w:r w:rsidR="00916E8F">
        <w:rPr>
          <w:rFonts w:ascii="Times New Roman" w:hAnsi="Times New Roman"/>
          <w:sz w:val="28"/>
          <w:szCs w:val="28"/>
        </w:rPr>
        <w:t>истемы поступало одно название журнала «Слово Забайкалья». Главы сельских поселений не имеют финансовой возможности осуществлять для библиотек, расположенных в их поселениях подписку периодических изданий.</w:t>
      </w:r>
    </w:p>
    <w:p w:rsidR="00DA60C3" w:rsidRPr="00B875D7" w:rsidRDefault="00916E8F" w:rsidP="00B875D7">
      <w:pPr>
        <w:pStyle w:val="af2"/>
        <w:tabs>
          <w:tab w:val="left" w:pos="-284"/>
        </w:tabs>
        <w:spacing w:after="0" w:line="240" w:lineRule="auto"/>
        <w:ind w:left="0" w:hanging="142"/>
        <w:jc w:val="both"/>
        <w:outlineLvl w:val="0"/>
        <w:rPr>
          <w:rFonts w:ascii="Times New Roman" w:hAnsi="Times New Roman"/>
          <w:sz w:val="28"/>
          <w:szCs w:val="28"/>
        </w:rPr>
      </w:pPr>
      <w:r>
        <w:rPr>
          <w:rFonts w:ascii="Times New Roman" w:hAnsi="Times New Roman"/>
          <w:sz w:val="28"/>
          <w:szCs w:val="28"/>
        </w:rPr>
        <w:lastRenderedPageBreak/>
        <w:t xml:space="preserve"> Рекомендуемые нормы по количеству наименований периодических изданий не выполняется многие годы.</w:t>
      </w:r>
    </w:p>
    <w:p w:rsidR="00EE3046" w:rsidRDefault="00EE3046" w:rsidP="00EE3046">
      <w:pPr>
        <w:pStyle w:val="af2"/>
        <w:tabs>
          <w:tab w:val="left" w:pos="0"/>
        </w:tabs>
        <w:spacing w:after="0" w:line="240" w:lineRule="auto"/>
        <w:ind w:left="0" w:firstLine="567"/>
        <w:jc w:val="both"/>
        <w:outlineLvl w:val="0"/>
        <w:rPr>
          <w:rFonts w:ascii="Times New Roman" w:hAnsi="Times New Roman"/>
          <w:sz w:val="28"/>
          <w:szCs w:val="28"/>
        </w:rPr>
      </w:pPr>
      <w:r w:rsidRPr="00617955">
        <w:rPr>
          <w:rFonts w:ascii="Times New Roman" w:hAnsi="Times New Roman"/>
          <w:sz w:val="28"/>
          <w:szCs w:val="28"/>
        </w:rPr>
        <w:t>4.5.2. Выбытие из фондов муниципальных библиотек с указанием причин исключения из фонда</w:t>
      </w:r>
      <w:r w:rsidRPr="00E03486">
        <w:rPr>
          <w:rFonts w:ascii="Times New Roman" w:hAnsi="Times New Roman"/>
          <w:sz w:val="28"/>
          <w:szCs w:val="28"/>
        </w:rPr>
        <w:t>:</w:t>
      </w:r>
    </w:p>
    <w:p w:rsidR="00B277DE" w:rsidRPr="00617955" w:rsidRDefault="00B277DE" w:rsidP="00B277DE">
      <w:pPr>
        <w:pStyle w:val="af2"/>
        <w:tabs>
          <w:tab w:val="left" w:pos="0"/>
          <w:tab w:val="left" w:pos="9355"/>
        </w:tabs>
        <w:spacing w:after="0" w:line="240" w:lineRule="auto"/>
        <w:ind w:left="0" w:firstLine="567"/>
        <w:jc w:val="both"/>
        <w:outlineLvl w:val="0"/>
        <w:rPr>
          <w:rFonts w:ascii="Times New Roman" w:hAnsi="Times New Roman"/>
          <w:sz w:val="28"/>
          <w:szCs w:val="28"/>
        </w:rPr>
      </w:pPr>
      <w:r>
        <w:rPr>
          <w:rFonts w:ascii="Times New Roman" w:hAnsi="Times New Roman"/>
          <w:sz w:val="28"/>
          <w:szCs w:val="28"/>
        </w:rPr>
        <w:t>Из фонда исключались только печатные издания, так как фонд библиотечной системы района не содержит электронных документов и АВД.</w:t>
      </w:r>
    </w:p>
    <w:p w:rsidR="00B277DE" w:rsidRDefault="00B277DE" w:rsidP="00B277DE">
      <w:pPr>
        <w:pStyle w:val="af2"/>
        <w:tabs>
          <w:tab w:val="left" w:pos="0"/>
        </w:tabs>
        <w:spacing w:after="0" w:line="240" w:lineRule="auto"/>
        <w:ind w:left="0" w:firstLine="567"/>
        <w:jc w:val="both"/>
        <w:outlineLvl w:val="0"/>
        <w:rPr>
          <w:rFonts w:ascii="Times New Roman" w:hAnsi="Times New Roman"/>
          <w:sz w:val="28"/>
          <w:szCs w:val="28"/>
        </w:rPr>
      </w:pPr>
      <w:r>
        <w:rPr>
          <w:rFonts w:ascii="Times New Roman" w:hAnsi="Times New Roman"/>
          <w:sz w:val="28"/>
          <w:szCs w:val="28"/>
        </w:rPr>
        <w:t>Причины списания и % от общего числа списаний:</w:t>
      </w:r>
    </w:p>
    <w:p w:rsidR="00B277DE" w:rsidRDefault="00B277DE" w:rsidP="00B277DE">
      <w:pPr>
        <w:pStyle w:val="af2"/>
        <w:tabs>
          <w:tab w:val="left" w:pos="0"/>
        </w:tabs>
        <w:spacing w:after="0" w:line="240" w:lineRule="auto"/>
        <w:ind w:left="0" w:firstLine="567"/>
        <w:jc w:val="both"/>
        <w:outlineLvl w:val="0"/>
        <w:rPr>
          <w:rFonts w:ascii="Times New Roman" w:hAnsi="Times New Roman"/>
          <w:sz w:val="28"/>
          <w:szCs w:val="28"/>
        </w:rPr>
      </w:pPr>
      <w:r>
        <w:rPr>
          <w:rFonts w:ascii="Times New Roman" w:hAnsi="Times New Roman"/>
          <w:sz w:val="28"/>
          <w:szCs w:val="28"/>
        </w:rPr>
        <w:t>- по ветхости – 4434 экз.</w:t>
      </w:r>
      <w:r w:rsidRPr="00B277DE">
        <w:rPr>
          <w:rFonts w:ascii="Times New Roman" w:hAnsi="Times New Roman"/>
          <w:sz w:val="28"/>
          <w:szCs w:val="28"/>
        </w:rPr>
        <w:t xml:space="preserve"> </w:t>
      </w:r>
      <w:r>
        <w:rPr>
          <w:rFonts w:ascii="Times New Roman" w:hAnsi="Times New Roman"/>
          <w:sz w:val="28"/>
          <w:szCs w:val="28"/>
        </w:rPr>
        <w:t>(98,4 %)</w:t>
      </w:r>
    </w:p>
    <w:p w:rsidR="00B277DE" w:rsidRDefault="00B277DE" w:rsidP="00B277DE">
      <w:pPr>
        <w:pStyle w:val="af2"/>
        <w:tabs>
          <w:tab w:val="left" w:pos="0"/>
        </w:tabs>
        <w:spacing w:after="0" w:line="240" w:lineRule="auto"/>
        <w:ind w:left="0" w:firstLine="567"/>
        <w:jc w:val="both"/>
        <w:outlineLvl w:val="0"/>
        <w:rPr>
          <w:rFonts w:ascii="Times New Roman" w:hAnsi="Times New Roman"/>
          <w:sz w:val="28"/>
          <w:szCs w:val="28"/>
        </w:rPr>
      </w:pPr>
      <w:r>
        <w:rPr>
          <w:rFonts w:ascii="Times New Roman" w:hAnsi="Times New Roman"/>
          <w:sz w:val="28"/>
          <w:szCs w:val="28"/>
        </w:rPr>
        <w:t xml:space="preserve"> - в связи с утерей читателями – 47 экз. (1%);</w:t>
      </w:r>
    </w:p>
    <w:p w:rsidR="00B277DE" w:rsidRPr="00B72115" w:rsidRDefault="00B277DE" w:rsidP="00B277DE">
      <w:pPr>
        <w:pStyle w:val="af2"/>
        <w:tabs>
          <w:tab w:val="left" w:pos="0"/>
        </w:tabs>
        <w:spacing w:after="0" w:line="240" w:lineRule="auto"/>
        <w:ind w:left="0" w:firstLine="567"/>
        <w:jc w:val="both"/>
        <w:outlineLvl w:val="0"/>
        <w:rPr>
          <w:rFonts w:ascii="Times New Roman" w:hAnsi="Times New Roman"/>
          <w:sz w:val="28"/>
          <w:szCs w:val="28"/>
        </w:rPr>
      </w:pPr>
      <w:r>
        <w:rPr>
          <w:rFonts w:ascii="Times New Roman" w:hAnsi="Times New Roman"/>
          <w:sz w:val="28"/>
          <w:szCs w:val="28"/>
        </w:rPr>
        <w:t>- кража при открытом доступе - 25 экз.  (0,6 %).</w:t>
      </w:r>
    </w:p>
    <w:p w:rsidR="00660186" w:rsidRDefault="00EE3046" w:rsidP="00660186">
      <w:pPr>
        <w:pStyle w:val="af2"/>
        <w:tabs>
          <w:tab w:val="left" w:pos="0"/>
        </w:tabs>
        <w:spacing w:after="0" w:line="240" w:lineRule="auto"/>
        <w:ind w:left="0" w:firstLine="567"/>
        <w:jc w:val="both"/>
        <w:rPr>
          <w:rFonts w:ascii="Times New Roman" w:hAnsi="Times New Roman"/>
          <w:sz w:val="28"/>
          <w:szCs w:val="28"/>
        </w:rPr>
      </w:pPr>
      <w:r w:rsidRPr="00660186">
        <w:rPr>
          <w:rFonts w:ascii="Times New Roman" w:hAnsi="Times New Roman"/>
          <w:sz w:val="28"/>
          <w:szCs w:val="28"/>
        </w:rPr>
        <w:t>4.6.</w:t>
      </w:r>
      <w:r w:rsidRPr="00137A0B">
        <w:rPr>
          <w:rFonts w:ascii="Times New Roman" w:hAnsi="Times New Roman"/>
          <w:color w:val="FF0000"/>
          <w:sz w:val="28"/>
          <w:szCs w:val="28"/>
        </w:rPr>
        <w:t xml:space="preserve"> </w:t>
      </w:r>
      <w:r w:rsidRPr="00660186">
        <w:rPr>
          <w:rFonts w:ascii="Times New Roman" w:hAnsi="Times New Roman"/>
          <w:sz w:val="28"/>
          <w:szCs w:val="28"/>
        </w:rPr>
        <w:t>Анализ, оценка состояния и использования фондов библиотек</w:t>
      </w:r>
      <w:r w:rsidR="00660186">
        <w:rPr>
          <w:rFonts w:ascii="Times New Roman" w:hAnsi="Times New Roman"/>
          <w:sz w:val="28"/>
          <w:szCs w:val="28"/>
        </w:rPr>
        <w:t>.</w:t>
      </w:r>
    </w:p>
    <w:p w:rsidR="00677633" w:rsidRPr="00677633" w:rsidRDefault="00660186" w:rsidP="0066018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EE3046" w:rsidRPr="00677633">
        <w:rPr>
          <w:rFonts w:ascii="Times New Roman" w:hAnsi="Times New Roman"/>
          <w:sz w:val="28"/>
          <w:szCs w:val="28"/>
        </w:rPr>
        <w:t xml:space="preserve">обновляемость фондов </w:t>
      </w:r>
      <w:r w:rsidR="00677633" w:rsidRPr="00677633">
        <w:rPr>
          <w:rFonts w:ascii="Times New Roman" w:hAnsi="Times New Roman"/>
          <w:sz w:val="28"/>
          <w:szCs w:val="28"/>
        </w:rPr>
        <w:t>фонда в 2022 году составила 0</w:t>
      </w:r>
      <w:r w:rsidR="00B91BB4">
        <w:rPr>
          <w:rFonts w:ascii="Times New Roman" w:hAnsi="Times New Roman"/>
          <w:sz w:val="28"/>
          <w:szCs w:val="28"/>
        </w:rPr>
        <w:t>,</w:t>
      </w:r>
      <w:r w:rsidR="00677633" w:rsidRPr="00677633">
        <w:rPr>
          <w:rFonts w:ascii="Times New Roman" w:hAnsi="Times New Roman"/>
          <w:sz w:val="28"/>
          <w:szCs w:val="28"/>
        </w:rPr>
        <w:t>8 %, что значительно ниже рекомендуемой нормы.</w:t>
      </w:r>
      <w:r w:rsidR="00B91BB4">
        <w:rPr>
          <w:rFonts w:ascii="Times New Roman" w:hAnsi="Times New Roman"/>
          <w:sz w:val="28"/>
          <w:szCs w:val="28"/>
        </w:rPr>
        <w:t xml:space="preserve"> </w:t>
      </w:r>
    </w:p>
    <w:p w:rsidR="009F57A7" w:rsidRDefault="00EE3046" w:rsidP="009F57A7">
      <w:pPr>
        <w:pStyle w:val="af2"/>
        <w:numPr>
          <w:ilvl w:val="0"/>
          <w:numId w:val="12"/>
        </w:numPr>
        <w:tabs>
          <w:tab w:val="left" w:pos="0"/>
          <w:tab w:val="left" w:pos="993"/>
        </w:tabs>
        <w:spacing w:after="0" w:line="240" w:lineRule="auto"/>
        <w:ind w:left="0" w:firstLine="567"/>
        <w:jc w:val="both"/>
        <w:rPr>
          <w:rFonts w:ascii="Times New Roman" w:hAnsi="Times New Roman"/>
          <w:sz w:val="28"/>
          <w:szCs w:val="28"/>
        </w:rPr>
      </w:pPr>
      <w:r w:rsidRPr="00677633">
        <w:rPr>
          <w:rFonts w:ascii="Times New Roman" w:hAnsi="Times New Roman"/>
          <w:sz w:val="28"/>
          <w:szCs w:val="28"/>
        </w:rPr>
        <w:t>обращаемость</w:t>
      </w:r>
      <w:r w:rsidR="00677633">
        <w:rPr>
          <w:rFonts w:ascii="Times New Roman" w:hAnsi="Times New Roman"/>
          <w:color w:val="FF0000"/>
          <w:sz w:val="28"/>
          <w:szCs w:val="28"/>
        </w:rPr>
        <w:t xml:space="preserve"> </w:t>
      </w:r>
      <w:r w:rsidR="00677633" w:rsidRPr="00677633">
        <w:rPr>
          <w:rFonts w:ascii="Times New Roman" w:hAnsi="Times New Roman"/>
          <w:sz w:val="28"/>
          <w:szCs w:val="28"/>
        </w:rPr>
        <w:t>в отчетный период достигла</w:t>
      </w:r>
      <w:r w:rsidR="00B91BB4">
        <w:rPr>
          <w:rFonts w:ascii="Times New Roman" w:hAnsi="Times New Roman"/>
          <w:sz w:val="28"/>
          <w:szCs w:val="28"/>
        </w:rPr>
        <w:t xml:space="preserve"> 1%, что выше по сравнению с 2020 годом на 0,5 %, с 2021 годом на 0,1 %.</w:t>
      </w:r>
    </w:p>
    <w:p w:rsidR="009F57A7" w:rsidRPr="00E26921" w:rsidRDefault="009F57A7" w:rsidP="009F57A7">
      <w:pPr>
        <w:pStyle w:val="af2"/>
        <w:tabs>
          <w:tab w:val="left" w:pos="0"/>
          <w:tab w:val="left" w:pos="993"/>
        </w:tabs>
        <w:spacing w:after="0" w:line="240" w:lineRule="auto"/>
        <w:ind w:left="567"/>
        <w:jc w:val="both"/>
        <w:rPr>
          <w:rFonts w:ascii="Times New Roman" w:hAnsi="Times New Roman"/>
          <w:sz w:val="28"/>
          <w:szCs w:val="28"/>
        </w:rPr>
      </w:pPr>
      <w:r w:rsidRPr="009F57A7">
        <w:rPr>
          <w:rFonts w:ascii="Times New Roman" w:hAnsi="Times New Roman"/>
          <w:sz w:val="28"/>
          <w:szCs w:val="28"/>
        </w:rPr>
        <w:t xml:space="preserve">Использование документов библиотечного фонда, по отраслям знаний </w:t>
      </w:r>
      <w:r w:rsidR="00E26921">
        <w:rPr>
          <w:rFonts w:ascii="Times New Roman" w:hAnsi="Times New Roman"/>
          <w:sz w:val="28"/>
          <w:szCs w:val="28"/>
        </w:rPr>
        <w:br/>
      </w:r>
      <w:r w:rsidR="00E26921" w:rsidRPr="00E26921">
        <w:rPr>
          <w:rFonts w:ascii="Times New Roman" w:hAnsi="Times New Roman"/>
          <w:sz w:val="28"/>
          <w:szCs w:val="28"/>
        </w:rPr>
        <w:t xml:space="preserve">* </w:t>
      </w:r>
      <w:r w:rsidR="00E26921">
        <w:rPr>
          <w:rFonts w:ascii="Times New Roman" w:hAnsi="Times New Roman"/>
          <w:sz w:val="28"/>
          <w:szCs w:val="28"/>
        </w:rPr>
        <w:t>Цифры графы «Худож./детская»</w:t>
      </w:r>
      <w:r w:rsidR="00517CC6">
        <w:rPr>
          <w:rFonts w:ascii="Times New Roman" w:hAnsi="Times New Roman"/>
          <w:sz w:val="28"/>
          <w:szCs w:val="28"/>
        </w:rPr>
        <w:t xml:space="preserve"> считать каждую в отдельности, знак / не означает «из».</w:t>
      </w:r>
    </w:p>
    <w:tbl>
      <w:tblPr>
        <w:tblStyle w:val="af7"/>
        <w:tblW w:w="5377" w:type="pct"/>
        <w:tblInd w:w="-147" w:type="dxa"/>
        <w:tblLook w:val="04A0"/>
      </w:tblPr>
      <w:tblGrid>
        <w:gridCol w:w="1810"/>
        <w:gridCol w:w="1064"/>
        <w:gridCol w:w="1066"/>
        <w:gridCol w:w="1066"/>
        <w:gridCol w:w="1065"/>
        <w:gridCol w:w="1065"/>
        <w:gridCol w:w="1180"/>
        <w:gridCol w:w="1065"/>
        <w:gridCol w:w="1065"/>
      </w:tblGrid>
      <w:tr w:rsidR="00D7790E" w:rsidTr="00D7790E">
        <w:tc>
          <w:tcPr>
            <w:tcW w:w="866" w:type="pct"/>
          </w:tcPr>
          <w:p w:rsidR="00B91BB4" w:rsidRPr="009F57A7" w:rsidRDefault="00CB6A92" w:rsidP="009F57A7">
            <w:pPr>
              <w:pStyle w:val="af2"/>
              <w:tabs>
                <w:tab w:val="left" w:pos="0"/>
                <w:tab w:val="left" w:pos="993"/>
              </w:tabs>
              <w:spacing w:after="0" w:line="240" w:lineRule="auto"/>
              <w:ind w:left="0"/>
              <w:jc w:val="center"/>
              <w:rPr>
                <w:rFonts w:ascii="Times New Roman" w:hAnsi="Times New Roman"/>
              </w:rPr>
            </w:pPr>
            <w:r>
              <w:rPr>
                <w:rFonts w:ascii="Times New Roman" w:hAnsi="Times New Roman"/>
              </w:rPr>
              <w:t>Библиотеки</w:t>
            </w:r>
          </w:p>
        </w:tc>
        <w:tc>
          <w:tcPr>
            <w:tcW w:w="509" w:type="pct"/>
          </w:tcPr>
          <w:p w:rsidR="00B91BB4" w:rsidRPr="009F57A7" w:rsidRDefault="009F57A7" w:rsidP="009F57A7">
            <w:pPr>
              <w:pStyle w:val="af2"/>
              <w:tabs>
                <w:tab w:val="left" w:pos="0"/>
                <w:tab w:val="left" w:pos="993"/>
              </w:tabs>
              <w:spacing w:after="0" w:line="240" w:lineRule="auto"/>
              <w:ind w:left="0"/>
              <w:jc w:val="center"/>
              <w:rPr>
                <w:rFonts w:ascii="Times New Roman" w:hAnsi="Times New Roman"/>
              </w:rPr>
            </w:pPr>
            <w:r>
              <w:rPr>
                <w:rFonts w:ascii="Times New Roman" w:hAnsi="Times New Roman"/>
              </w:rPr>
              <w:t>всего</w:t>
            </w:r>
          </w:p>
        </w:tc>
        <w:tc>
          <w:tcPr>
            <w:tcW w:w="510" w:type="pct"/>
          </w:tcPr>
          <w:p w:rsidR="00B91BB4" w:rsidRPr="009F57A7" w:rsidRDefault="009F57A7" w:rsidP="009F57A7">
            <w:pPr>
              <w:pStyle w:val="af2"/>
              <w:tabs>
                <w:tab w:val="left" w:pos="0"/>
                <w:tab w:val="left" w:pos="993"/>
              </w:tabs>
              <w:spacing w:after="0" w:line="240" w:lineRule="auto"/>
              <w:ind w:left="0"/>
              <w:jc w:val="center"/>
              <w:rPr>
                <w:rFonts w:ascii="Times New Roman" w:hAnsi="Times New Roman"/>
              </w:rPr>
            </w:pPr>
            <w:r>
              <w:rPr>
                <w:rFonts w:ascii="Times New Roman" w:hAnsi="Times New Roman"/>
              </w:rPr>
              <w:t>СПЛ</w:t>
            </w:r>
          </w:p>
        </w:tc>
        <w:tc>
          <w:tcPr>
            <w:tcW w:w="510" w:type="pct"/>
          </w:tcPr>
          <w:p w:rsidR="00B91BB4" w:rsidRPr="009F57A7" w:rsidRDefault="009F57A7" w:rsidP="009F57A7">
            <w:pPr>
              <w:pStyle w:val="af2"/>
              <w:tabs>
                <w:tab w:val="left" w:pos="0"/>
                <w:tab w:val="left" w:pos="993"/>
              </w:tabs>
              <w:spacing w:after="0" w:line="240" w:lineRule="auto"/>
              <w:ind w:left="0"/>
              <w:jc w:val="center"/>
              <w:rPr>
                <w:rFonts w:ascii="Times New Roman" w:hAnsi="Times New Roman"/>
              </w:rPr>
            </w:pPr>
            <w:r>
              <w:rPr>
                <w:rFonts w:ascii="Times New Roman" w:hAnsi="Times New Roman"/>
              </w:rPr>
              <w:t>ЕНЛ</w:t>
            </w:r>
          </w:p>
        </w:tc>
        <w:tc>
          <w:tcPr>
            <w:tcW w:w="510" w:type="pct"/>
          </w:tcPr>
          <w:p w:rsidR="00B91BB4" w:rsidRPr="009F57A7" w:rsidRDefault="009F57A7" w:rsidP="009F57A7">
            <w:pPr>
              <w:pStyle w:val="af2"/>
              <w:tabs>
                <w:tab w:val="left" w:pos="0"/>
                <w:tab w:val="left" w:pos="993"/>
              </w:tabs>
              <w:spacing w:after="0" w:line="240" w:lineRule="auto"/>
              <w:ind w:left="0"/>
              <w:jc w:val="center"/>
              <w:rPr>
                <w:rFonts w:ascii="Times New Roman" w:hAnsi="Times New Roman"/>
              </w:rPr>
            </w:pPr>
            <w:r>
              <w:rPr>
                <w:rFonts w:ascii="Times New Roman" w:hAnsi="Times New Roman"/>
              </w:rPr>
              <w:t>Техника</w:t>
            </w:r>
          </w:p>
        </w:tc>
        <w:tc>
          <w:tcPr>
            <w:tcW w:w="510" w:type="pct"/>
          </w:tcPr>
          <w:p w:rsidR="00B91BB4" w:rsidRPr="009F57A7" w:rsidRDefault="009F57A7" w:rsidP="009F57A7">
            <w:pPr>
              <w:pStyle w:val="af2"/>
              <w:tabs>
                <w:tab w:val="left" w:pos="0"/>
                <w:tab w:val="left" w:pos="993"/>
              </w:tabs>
              <w:spacing w:after="0" w:line="240" w:lineRule="auto"/>
              <w:ind w:left="0"/>
              <w:jc w:val="center"/>
              <w:rPr>
                <w:rFonts w:ascii="Times New Roman" w:hAnsi="Times New Roman"/>
              </w:rPr>
            </w:pPr>
            <w:r>
              <w:rPr>
                <w:rFonts w:ascii="Times New Roman" w:hAnsi="Times New Roman"/>
              </w:rPr>
              <w:t>С/Х</w:t>
            </w:r>
          </w:p>
        </w:tc>
        <w:tc>
          <w:tcPr>
            <w:tcW w:w="565" w:type="pct"/>
          </w:tcPr>
          <w:p w:rsidR="00B91BB4" w:rsidRPr="009F57A7" w:rsidRDefault="009F57A7" w:rsidP="009F57A7">
            <w:pPr>
              <w:pStyle w:val="af2"/>
              <w:tabs>
                <w:tab w:val="left" w:pos="0"/>
                <w:tab w:val="left" w:pos="993"/>
              </w:tabs>
              <w:spacing w:after="0" w:line="240" w:lineRule="auto"/>
              <w:ind w:left="0"/>
              <w:jc w:val="center"/>
              <w:rPr>
                <w:rFonts w:ascii="Times New Roman" w:hAnsi="Times New Roman"/>
              </w:rPr>
            </w:pPr>
            <w:r>
              <w:rPr>
                <w:rFonts w:ascii="Times New Roman" w:hAnsi="Times New Roman"/>
              </w:rPr>
              <w:t>Иск</w:t>
            </w:r>
            <w:proofErr w:type="gramStart"/>
            <w:r>
              <w:rPr>
                <w:rFonts w:ascii="Times New Roman" w:hAnsi="Times New Roman"/>
              </w:rPr>
              <w:t>.</w:t>
            </w:r>
            <w:proofErr w:type="gramEnd"/>
            <w:r>
              <w:rPr>
                <w:rFonts w:ascii="Times New Roman" w:hAnsi="Times New Roman"/>
              </w:rPr>
              <w:t>/</w:t>
            </w:r>
            <w:proofErr w:type="gramStart"/>
            <w:r>
              <w:rPr>
                <w:rFonts w:ascii="Times New Roman" w:hAnsi="Times New Roman"/>
              </w:rPr>
              <w:t>с</w:t>
            </w:r>
            <w:proofErr w:type="gramEnd"/>
            <w:r>
              <w:rPr>
                <w:rFonts w:ascii="Times New Roman" w:hAnsi="Times New Roman"/>
              </w:rPr>
              <w:t>порт</w:t>
            </w:r>
          </w:p>
        </w:tc>
        <w:tc>
          <w:tcPr>
            <w:tcW w:w="510" w:type="pct"/>
          </w:tcPr>
          <w:p w:rsidR="00B91BB4" w:rsidRPr="009F57A7" w:rsidRDefault="009F57A7" w:rsidP="009F57A7">
            <w:pPr>
              <w:pStyle w:val="af2"/>
              <w:tabs>
                <w:tab w:val="left" w:pos="0"/>
                <w:tab w:val="left" w:pos="993"/>
              </w:tabs>
              <w:spacing w:after="0" w:line="240" w:lineRule="auto"/>
              <w:ind w:left="0"/>
              <w:jc w:val="center"/>
              <w:rPr>
                <w:rFonts w:ascii="Times New Roman" w:hAnsi="Times New Roman"/>
              </w:rPr>
            </w:pPr>
            <w:r>
              <w:rPr>
                <w:rFonts w:ascii="Times New Roman" w:hAnsi="Times New Roman"/>
              </w:rPr>
              <w:t>Худож.</w:t>
            </w:r>
            <w:r w:rsidR="00A75D70">
              <w:rPr>
                <w:rFonts w:ascii="Times New Roman" w:hAnsi="Times New Roman"/>
              </w:rPr>
              <w:t xml:space="preserve"> /</w:t>
            </w:r>
            <w:r w:rsidR="00AB5B18">
              <w:rPr>
                <w:rFonts w:ascii="Times New Roman" w:hAnsi="Times New Roman"/>
              </w:rPr>
              <w:t xml:space="preserve"> детская</w:t>
            </w:r>
          </w:p>
        </w:tc>
        <w:tc>
          <w:tcPr>
            <w:tcW w:w="510" w:type="pct"/>
          </w:tcPr>
          <w:p w:rsidR="00B91BB4" w:rsidRPr="009F57A7" w:rsidRDefault="009F57A7" w:rsidP="009F57A7">
            <w:pPr>
              <w:pStyle w:val="af2"/>
              <w:tabs>
                <w:tab w:val="left" w:pos="0"/>
                <w:tab w:val="left" w:pos="993"/>
              </w:tabs>
              <w:spacing w:after="0" w:line="240" w:lineRule="auto"/>
              <w:ind w:left="0"/>
              <w:jc w:val="center"/>
              <w:rPr>
                <w:rFonts w:ascii="Times New Roman" w:hAnsi="Times New Roman"/>
              </w:rPr>
            </w:pPr>
            <w:r>
              <w:rPr>
                <w:rFonts w:ascii="Times New Roman" w:hAnsi="Times New Roman"/>
              </w:rPr>
              <w:t>Прочая</w:t>
            </w:r>
          </w:p>
        </w:tc>
      </w:tr>
      <w:tr w:rsidR="00D7790E" w:rsidTr="00D7790E">
        <w:tc>
          <w:tcPr>
            <w:tcW w:w="866" w:type="pct"/>
          </w:tcPr>
          <w:p w:rsidR="00B91BB4" w:rsidRPr="009F57A7" w:rsidRDefault="00D7790E" w:rsidP="00B91BB4">
            <w:pPr>
              <w:pStyle w:val="af2"/>
              <w:tabs>
                <w:tab w:val="left" w:pos="0"/>
                <w:tab w:val="left" w:pos="993"/>
              </w:tabs>
              <w:spacing w:after="0" w:line="240" w:lineRule="auto"/>
              <w:ind w:left="0"/>
              <w:jc w:val="both"/>
              <w:rPr>
                <w:rFonts w:ascii="Times New Roman" w:hAnsi="Times New Roman"/>
              </w:rPr>
            </w:pPr>
            <w:r>
              <w:rPr>
                <w:rFonts w:ascii="Times New Roman" w:hAnsi="Times New Roman"/>
              </w:rPr>
              <w:t>Центральная районная библиотека</w:t>
            </w:r>
          </w:p>
        </w:tc>
        <w:tc>
          <w:tcPr>
            <w:tcW w:w="509" w:type="pct"/>
          </w:tcPr>
          <w:p w:rsidR="00B91BB4" w:rsidRPr="00E26921" w:rsidRDefault="00904D33"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48933</w:t>
            </w:r>
          </w:p>
        </w:tc>
        <w:tc>
          <w:tcPr>
            <w:tcW w:w="510" w:type="pct"/>
          </w:tcPr>
          <w:p w:rsidR="00B91BB4" w:rsidRPr="00E26921" w:rsidRDefault="00904D33"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2326</w:t>
            </w:r>
          </w:p>
        </w:tc>
        <w:tc>
          <w:tcPr>
            <w:tcW w:w="510" w:type="pct"/>
          </w:tcPr>
          <w:p w:rsidR="00B91BB4" w:rsidRPr="00E26921" w:rsidRDefault="00904D33"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2937</w:t>
            </w:r>
          </w:p>
        </w:tc>
        <w:tc>
          <w:tcPr>
            <w:tcW w:w="510" w:type="pct"/>
          </w:tcPr>
          <w:p w:rsidR="00B91BB4" w:rsidRPr="00E26921" w:rsidRDefault="00AB5B18"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2389</w:t>
            </w:r>
          </w:p>
        </w:tc>
        <w:tc>
          <w:tcPr>
            <w:tcW w:w="510" w:type="pct"/>
          </w:tcPr>
          <w:p w:rsidR="00B91BB4" w:rsidRPr="00E26921" w:rsidRDefault="00AB5B18"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2399</w:t>
            </w:r>
          </w:p>
        </w:tc>
        <w:tc>
          <w:tcPr>
            <w:tcW w:w="565" w:type="pct"/>
          </w:tcPr>
          <w:p w:rsidR="00B91BB4" w:rsidRPr="00E26921" w:rsidRDefault="00AB5B18"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465</w:t>
            </w:r>
          </w:p>
        </w:tc>
        <w:tc>
          <w:tcPr>
            <w:tcW w:w="510" w:type="pct"/>
          </w:tcPr>
          <w:p w:rsidR="00B91BB4" w:rsidRPr="00E26921" w:rsidRDefault="00904D33"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18</w:t>
            </w:r>
            <w:r w:rsidR="00AB5B18" w:rsidRPr="00E26921">
              <w:rPr>
                <w:rFonts w:ascii="Times New Roman" w:hAnsi="Times New Roman"/>
              </w:rPr>
              <w:t>166</w:t>
            </w:r>
          </w:p>
        </w:tc>
        <w:tc>
          <w:tcPr>
            <w:tcW w:w="510" w:type="pct"/>
          </w:tcPr>
          <w:p w:rsidR="00B91BB4" w:rsidRPr="00E26921" w:rsidRDefault="00AB5B18"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20251</w:t>
            </w:r>
          </w:p>
        </w:tc>
      </w:tr>
      <w:tr w:rsidR="00D7790E" w:rsidTr="00D7790E">
        <w:tc>
          <w:tcPr>
            <w:tcW w:w="866" w:type="pct"/>
          </w:tcPr>
          <w:p w:rsidR="00B91BB4" w:rsidRPr="009F57A7" w:rsidRDefault="00D7790E" w:rsidP="00D7790E">
            <w:pPr>
              <w:pStyle w:val="af2"/>
              <w:tabs>
                <w:tab w:val="left" w:pos="0"/>
                <w:tab w:val="left" w:pos="993"/>
              </w:tabs>
              <w:spacing w:after="0" w:line="240" w:lineRule="auto"/>
              <w:ind w:left="0"/>
              <w:jc w:val="center"/>
              <w:rPr>
                <w:rFonts w:ascii="Times New Roman" w:hAnsi="Times New Roman"/>
              </w:rPr>
            </w:pPr>
            <w:r>
              <w:rPr>
                <w:rFonts w:ascii="Times New Roman" w:hAnsi="Times New Roman"/>
              </w:rPr>
              <w:t>%</w:t>
            </w:r>
          </w:p>
        </w:tc>
        <w:tc>
          <w:tcPr>
            <w:tcW w:w="509" w:type="pct"/>
          </w:tcPr>
          <w:p w:rsidR="00B91BB4" w:rsidRPr="00DD50FA" w:rsidRDefault="00A87BB1" w:rsidP="00AB5B18">
            <w:pPr>
              <w:pStyle w:val="af2"/>
              <w:tabs>
                <w:tab w:val="left" w:pos="0"/>
                <w:tab w:val="left" w:pos="993"/>
              </w:tabs>
              <w:spacing w:after="0" w:line="240" w:lineRule="auto"/>
              <w:ind w:left="0"/>
              <w:jc w:val="center"/>
              <w:rPr>
                <w:rFonts w:ascii="Times New Roman" w:hAnsi="Times New Roman"/>
              </w:rPr>
            </w:pPr>
            <w:r w:rsidRPr="00DD50FA">
              <w:rPr>
                <w:rFonts w:ascii="Times New Roman" w:hAnsi="Times New Roman"/>
              </w:rPr>
              <w:t>100</w:t>
            </w:r>
          </w:p>
        </w:tc>
        <w:tc>
          <w:tcPr>
            <w:tcW w:w="510" w:type="pct"/>
          </w:tcPr>
          <w:p w:rsidR="00B91BB4" w:rsidRPr="00DD50FA" w:rsidRDefault="00DD50FA" w:rsidP="00AB5B18">
            <w:pPr>
              <w:pStyle w:val="af2"/>
              <w:tabs>
                <w:tab w:val="left" w:pos="0"/>
                <w:tab w:val="left" w:pos="993"/>
              </w:tabs>
              <w:spacing w:after="0" w:line="240" w:lineRule="auto"/>
              <w:ind w:left="0"/>
              <w:jc w:val="center"/>
              <w:rPr>
                <w:rFonts w:ascii="Times New Roman" w:hAnsi="Times New Roman"/>
              </w:rPr>
            </w:pPr>
            <w:r w:rsidRPr="00DD50FA">
              <w:rPr>
                <w:rFonts w:ascii="Times New Roman" w:hAnsi="Times New Roman"/>
              </w:rPr>
              <w:t>4,7</w:t>
            </w:r>
          </w:p>
        </w:tc>
        <w:tc>
          <w:tcPr>
            <w:tcW w:w="510" w:type="pct"/>
          </w:tcPr>
          <w:p w:rsidR="00B91BB4" w:rsidRPr="00DD50FA" w:rsidRDefault="00A87BB1" w:rsidP="00AB5B18">
            <w:pPr>
              <w:pStyle w:val="af2"/>
              <w:tabs>
                <w:tab w:val="left" w:pos="0"/>
                <w:tab w:val="left" w:pos="993"/>
              </w:tabs>
              <w:spacing w:after="0" w:line="240" w:lineRule="auto"/>
              <w:ind w:left="0"/>
              <w:jc w:val="center"/>
              <w:rPr>
                <w:rFonts w:ascii="Times New Roman" w:hAnsi="Times New Roman"/>
              </w:rPr>
            </w:pPr>
            <w:r w:rsidRPr="00DD50FA">
              <w:rPr>
                <w:rFonts w:ascii="Times New Roman" w:hAnsi="Times New Roman"/>
              </w:rPr>
              <w:t>6,0</w:t>
            </w:r>
          </w:p>
        </w:tc>
        <w:tc>
          <w:tcPr>
            <w:tcW w:w="510" w:type="pct"/>
          </w:tcPr>
          <w:p w:rsidR="00B91BB4" w:rsidRPr="00DD50FA" w:rsidRDefault="00A87BB1" w:rsidP="00AB5B18">
            <w:pPr>
              <w:pStyle w:val="af2"/>
              <w:tabs>
                <w:tab w:val="left" w:pos="0"/>
                <w:tab w:val="left" w:pos="993"/>
              </w:tabs>
              <w:spacing w:after="0" w:line="240" w:lineRule="auto"/>
              <w:ind w:left="0"/>
              <w:jc w:val="center"/>
              <w:rPr>
                <w:rFonts w:ascii="Times New Roman" w:hAnsi="Times New Roman"/>
              </w:rPr>
            </w:pPr>
            <w:r w:rsidRPr="00DD50FA">
              <w:rPr>
                <w:rFonts w:ascii="Times New Roman" w:hAnsi="Times New Roman"/>
              </w:rPr>
              <w:t>4,9</w:t>
            </w:r>
          </w:p>
        </w:tc>
        <w:tc>
          <w:tcPr>
            <w:tcW w:w="510" w:type="pct"/>
          </w:tcPr>
          <w:p w:rsidR="00B91BB4" w:rsidRPr="00DD50FA" w:rsidRDefault="00A87BB1" w:rsidP="00AB5B18">
            <w:pPr>
              <w:pStyle w:val="af2"/>
              <w:tabs>
                <w:tab w:val="left" w:pos="0"/>
                <w:tab w:val="left" w:pos="993"/>
              </w:tabs>
              <w:spacing w:after="0" w:line="240" w:lineRule="auto"/>
              <w:ind w:left="0"/>
              <w:jc w:val="center"/>
              <w:rPr>
                <w:rFonts w:ascii="Times New Roman" w:hAnsi="Times New Roman"/>
              </w:rPr>
            </w:pPr>
            <w:r w:rsidRPr="00DD50FA">
              <w:rPr>
                <w:rFonts w:ascii="Times New Roman" w:hAnsi="Times New Roman"/>
              </w:rPr>
              <w:t>4,9</w:t>
            </w:r>
          </w:p>
        </w:tc>
        <w:tc>
          <w:tcPr>
            <w:tcW w:w="565" w:type="pct"/>
          </w:tcPr>
          <w:p w:rsidR="00B91BB4" w:rsidRPr="00DD50FA" w:rsidRDefault="00A87BB1" w:rsidP="00AB5B18">
            <w:pPr>
              <w:pStyle w:val="af2"/>
              <w:tabs>
                <w:tab w:val="left" w:pos="0"/>
                <w:tab w:val="left" w:pos="993"/>
              </w:tabs>
              <w:spacing w:after="0" w:line="240" w:lineRule="auto"/>
              <w:ind w:left="0"/>
              <w:jc w:val="center"/>
              <w:rPr>
                <w:rFonts w:ascii="Times New Roman" w:hAnsi="Times New Roman"/>
              </w:rPr>
            </w:pPr>
            <w:r w:rsidRPr="00DD50FA">
              <w:rPr>
                <w:rFonts w:ascii="Times New Roman" w:hAnsi="Times New Roman"/>
              </w:rPr>
              <w:t>1,0</w:t>
            </w:r>
          </w:p>
        </w:tc>
        <w:tc>
          <w:tcPr>
            <w:tcW w:w="510" w:type="pct"/>
          </w:tcPr>
          <w:p w:rsidR="00B91BB4" w:rsidRPr="00DD50FA" w:rsidRDefault="00A87BB1" w:rsidP="00AB5B18">
            <w:pPr>
              <w:pStyle w:val="af2"/>
              <w:tabs>
                <w:tab w:val="left" w:pos="0"/>
                <w:tab w:val="left" w:pos="993"/>
              </w:tabs>
              <w:spacing w:after="0" w:line="240" w:lineRule="auto"/>
              <w:ind w:left="0"/>
              <w:jc w:val="center"/>
              <w:rPr>
                <w:rFonts w:ascii="Times New Roman" w:hAnsi="Times New Roman"/>
              </w:rPr>
            </w:pPr>
            <w:r w:rsidRPr="00DD50FA">
              <w:rPr>
                <w:rFonts w:ascii="Times New Roman" w:hAnsi="Times New Roman"/>
              </w:rPr>
              <w:t>37,1</w:t>
            </w:r>
          </w:p>
        </w:tc>
        <w:tc>
          <w:tcPr>
            <w:tcW w:w="510" w:type="pct"/>
          </w:tcPr>
          <w:p w:rsidR="00B91BB4" w:rsidRPr="00DD50FA" w:rsidRDefault="00A87BB1" w:rsidP="00AB5B18">
            <w:pPr>
              <w:pStyle w:val="af2"/>
              <w:tabs>
                <w:tab w:val="left" w:pos="0"/>
                <w:tab w:val="left" w:pos="993"/>
              </w:tabs>
              <w:spacing w:after="0" w:line="240" w:lineRule="auto"/>
              <w:ind w:left="0"/>
              <w:jc w:val="center"/>
              <w:rPr>
                <w:rFonts w:ascii="Times New Roman" w:hAnsi="Times New Roman"/>
              </w:rPr>
            </w:pPr>
            <w:r w:rsidRPr="00DD50FA">
              <w:rPr>
                <w:rFonts w:ascii="Times New Roman" w:hAnsi="Times New Roman"/>
              </w:rPr>
              <w:t>41,4</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both"/>
              <w:rPr>
                <w:rFonts w:ascii="Times New Roman" w:hAnsi="Times New Roman"/>
              </w:rPr>
            </w:pPr>
            <w:r>
              <w:rPr>
                <w:rFonts w:ascii="Times New Roman" w:hAnsi="Times New Roman"/>
              </w:rPr>
              <w:t>Районная детская библиотека</w:t>
            </w:r>
          </w:p>
        </w:tc>
        <w:tc>
          <w:tcPr>
            <w:tcW w:w="509" w:type="pct"/>
          </w:tcPr>
          <w:p w:rsidR="00D7790E" w:rsidRPr="00E26921" w:rsidRDefault="00AB5B18"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14836</w:t>
            </w:r>
          </w:p>
        </w:tc>
        <w:tc>
          <w:tcPr>
            <w:tcW w:w="510" w:type="pct"/>
          </w:tcPr>
          <w:p w:rsidR="00D7790E" w:rsidRPr="00E26921" w:rsidRDefault="00AB5B18"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95</w:t>
            </w:r>
          </w:p>
        </w:tc>
        <w:tc>
          <w:tcPr>
            <w:tcW w:w="510" w:type="pct"/>
          </w:tcPr>
          <w:p w:rsidR="00D7790E" w:rsidRPr="00E26921" w:rsidRDefault="00AB5B18"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124</w:t>
            </w:r>
          </w:p>
        </w:tc>
        <w:tc>
          <w:tcPr>
            <w:tcW w:w="510" w:type="pct"/>
          </w:tcPr>
          <w:p w:rsidR="00D7790E" w:rsidRPr="00E26921" w:rsidRDefault="00AB5B18"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93</w:t>
            </w:r>
          </w:p>
        </w:tc>
        <w:tc>
          <w:tcPr>
            <w:tcW w:w="510" w:type="pct"/>
          </w:tcPr>
          <w:p w:rsidR="00D7790E" w:rsidRPr="00E26921" w:rsidRDefault="00AB5B18"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59</w:t>
            </w:r>
          </w:p>
        </w:tc>
        <w:tc>
          <w:tcPr>
            <w:tcW w:w="565" w:type="pct"/>
          </w:tcPr>
          <w:p w:rsidR="00D7790E" w:rsidRPr="00E26921" w:rsidRDefault="00AB5B18"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15</w:t>
            </w:r>
          </w:p>
        </w:tc>
        <w:tc>
          <w:tcPr>
            <w:tcW w:w="510" w:type="pct"/>
          </w:tcPr>
          <w:p w:rsidR="00A75D70" w:rsidRPr="00E26921" w:rsidRDefault="00A75D7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4997/</w:t>
            </w:r>
          </w:p>
          <w:p w:rsidR="00D7790E" w:rsidRPr="00E26921" w:rsidRDefault="00A75D7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8627</w:t>
            </w:r>
          </w:p>
        </w:tc>
        <w:tc>
          <w:tcPr>
            <w:tcW w:w="510" w:type="pct"/>
          </w:tcPr>
          <w:p w:rsidR="00D7790E" w:rsidRPr="00E26921" w:rsidRDefault="00AB5B18"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826</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center"/>
              <w:rPr>
                <w:rFonts w:ascii="Times New Roman" w:hAnsi="Times New Roman"/>
              </w:rPr>
            </w:pPr>
            <w:r>
              <w:rPr>
                <w:rFonts w:ascii="Times New Roman" w:hAnsi="Times New Roman"/>
              </w:rPr>
              <w:t>%</w:t>
            </w:r>
          </w:p>
        </w:tc>
        <w:tc>
          <w:tcPr>
            <w:tcW w:w="509" w:type="pct"/>
          </w:tcPr>
          <w:p w:rsidR="00D7790E" w:rsidRPr="00E26921" w:rsidRDefault="00B03BB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100</w:t>
            </w:r>
          </w:p>
        </w:tc>
        <w:tc>
          <w:tcPr>
            <w:tcW w:w="510" w:type="pct"/>
          </w:tcPr>
          <w:p w:rsidR="00D7790E" w:rsidRPr="00E26921" w:rsidRDefault="00A87BB1"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0,6</w:t>
            </w:r>
          </w:p>
        </w:tc>
        <w:tc>
          <w:tcPr>
            <w:tcW w:w="510" w:type="pct"/>
          </w:tcPr>
          <w:p w:rsidR="00D7790E" w:rsidRPr="00E26921" w:rsidRDefault="00A87BB1"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0,8</w:t>
            </w:r>
          </w:p>
        </w:tc>
        <w:tc>
          <w:tcPr>
            <w:tcW w:w="510" w:type="pct"/>
          </w:tcPr>
          <w:p w:rsidR="00D7790E" w:rsidRPr="00E26921" w:rsidRDefault="00A87BB1"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0,6</w:t>
            </w:r>
          </w:p>
        </w:tc>
        <w:tc>
          <w:tcPr>
            <w:tcW w:w="510" w:type="pct"/>
          </w:tcPr>
          <w:p w:rsidR="00D7790E" w:rsidRPr="00E26921" w:rsidRDefault="00A87BB1"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0,4</w:t>
            </w:r>
          </w:p>
        </w:tc>
        <w:tc>
          <w:tcPr>
            <w:tcW w:w="565" w:type="pct"/>
          </w:tcPr>
          <w:p w:rsidR="00D7790E" w:rsidRPr="00E26921" w:rsidRDefault="00A87BB1"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c>
          <w:tcPr>
            <w:tcW w:w="510" w:type="pct"/>
          </w:tcPr>
          <w:p w:rsidR="00D7790E" w:rsidRPr="00E26921" w:rsidRDefault="00A87BB1"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33,8/58,1</w:t>
            </w:r>
          </w:p>
        </w:tc>
        <w:tc>
          <w:tcPr>
            <w:tcW w:w="510" w:type="pct"/>
          </w:tcPr>
          <w:p w:rsidR="00D7790E" w:rsidRPr="00E26921" w:rsidRDefault="00A87BB1"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5,6</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both"/>
              <w:rPr>
                <w:rFonts w:ascii="Times New Roman" w:hAnsi="Times New Roman"/>
              </w:rPr>
            </w:pPr>
            <w:r>
              <w:rPr>
                <w:rFonts w:ascii="Times New Roman" w:hAnsi="Times New Roman"/>
              </w:rPr>
              <w:t>Верхне – Калгуканская поселенческая библиотека филиал № 1</w:t>
            </w:r>
          </w:p>
        </w:tc>
        <w:tc>
          <w:tcPr>
            <w:tcW w:w="509" w:type="pct"/>
          </w:tcPr>
          <w:p w:rsidR="00D7790E" w:rsidRPr="00E26921" w:rsidRDefault="00A75D7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1933</w:t>
            </w:r>
          </w:p>
        </w:tc>
        <w:tc>
          <w:tcPr>
            <w:tcW w:w="510" w:type="pct"/>
          </w:tcPr>
          <w:p w:rsidR="00D7790E" w:rsidRPr="00E26921" w:rsidRDefault="00A75D7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0</w:t>
            </w:r>
          </w:p>
        </w:tc>
        <w:tc>
          <w:tcPr>
            <w:tcW w:w="510" w:type="pct"/>
          </w:tcPr>
          <w:p w:rsidR="00D7790E" w:rsidRPr="00E26921" w:rsidRDefault="00A75D7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21</w:t>
            </w:r>
          </w:p>
        </w:tc>
        <w:tc>
          <w:tcPr>
            <w:tcW w:w="510" w:type="pct"/>
          </w:tcPr>
          <w:p w:rsidR="00D7790E" w:rsidRPr="00E26921" w:rsidRDefault="00A75D7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20</w:t>
            </w:r>
          </w:p>
        </w:tc>
        <w:tc>
          <w:tcPr>
            <w:tcW w:w="510" w:type="pct"/>
          </w:tcPr>
          <w:p w:rsidR="00D7790E" w:rsidRPr="00E26921" w:rsidRDefault="00A75D7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47</w:t>
            </w:r>
          </w:p>
        </w:tc>
        <w:tc>
          <w:tcPr>
            <w:tcW w:w="565" w:type="pct"/>
          </w:tcPr>
          <w:p w:rsidR="00D7790E" w:rsidRPr="00E26921" w:rsidRDefault="00A75D7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18</w:t>
            </w:r>
          </w:p>
        </w:tc>
        <w:tc>
          <w:tcPr>
            <w:tcW w:w="510" w:type="pct"/>
          </w:tcPr>
          <w:p w:rsidR="00A75D70" w:rsidRPr="00E26921" w:rsidRDefault="00A75D7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818</w:t>
            </w:r>
          </w:p>
          <w:p w:rsidR="00D7790E" w:rsidRPr="00E26921" w:rsidRDefault="00A75D7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/516</w:t>
            </w:r>
          </w:p>
        </w:tc>
        <w:tc>
          <w:tcPr>
            <w:tcW w:w="510" w:type="pct"/>
          </w:tcPr>
          <w:p w:rsidR="00D7790E" w:rsidRPr="00E26921" w:rsidRDefault="00A75D7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493</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center"/>
              <w:rPr>
                <w:rFonts w:ascii="Times New Roman" w:hAnsi="Times New Roman"/>
              </w:rPr>
            </w:pPr>
            <w:r>
              <w:rPr>
                <w:rFonts w:ascii="Times New Roman" w:hAnsi="Times New Roman"/>
              </w:rPr>
              <w:t>%</w:t>
            </w:r>
          </w:p>
        </w:tc>
        <w:tc>
          <w:tcPr>
            <w:tcW w:w="509" w:type="pct"/>
          </w:tcPr>
          <w:p w:rsidR="00D7790E" w:rsidRPr="00E26921" w:rsidRDefault="00B03BB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100</w:t>
            </w:r>
          </w:p>
        </w:tc>
        <w:tc>
          <w:tcPr>
            <w:tcW w:w="510" w:type="pct"/>
          </w:tcPr>
          <w:p w:rsidR="00D7790E" w:rsidRPr="00E26921" w:rsidRDefault="00B03BB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w:t>
            </w:r>
          </w:p>
        </w:tc>
        <w:tc>
          <w:tcPr>
            <w:tcW w:w="510"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1,1</w:t>
            </w:r>
          </w:p>
        </w:tc>
        <w:tc>
          <w:tcPr>
            <w:tcW w:w="510"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1,0</w:t>
            </w:r>
          </w:p>
        </w:tc>
        <w:tc>
          <w:tcPr>
            <w:tcW w:w="510"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2,4</w:t>
            </w:r>
          </w:p>
        </w:tc>
        <w:tc>
          <w:tcPr>
            <w:tcW w:w="565"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1,0</w:t>
            </w:r>
          </w:p>
        </w:tc>
        <w:tc>
          <w:tcPr>
            <w:tcW w:w="510"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42,3/26,7</w:t>
            </w:r>
          </w:p>
        </w:tc>
        <w:tc>
          <w:tcPr>
            <w:tcW w:w="510"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25,5</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both"/>
              <w:rPr>
                <w:rFonts w:ascii="Times New Roman" w:hAnsi="Times New Roman"/>
              </w:rPr>
            </w:pPr>
            <w:r>
              <w:rPr>
                <w:rFonts w:ascii="Times New Roman" w:hAnsi="Times New Roman"/>
              </w:rPr>
              <w:t>Доновская поселенческая библиотека филиал № 2</w:t>
            </w:r>
          </w:p>
        </w:tc>
        <w:tc>
          <w:tcPr>
            <w:tcW w:w="509" w:type="pct"/>
          </w:tcPr>
          <w:p w:rsidR="00D7790E" w:rsidRPr="00E26921" w:rsidRDefault="00F9039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9125</w:t>
            </w:r>
          </w:p>
        </w:tc>
        <w:tc>
          <w:tcPr>
            <w:tcW w:w="510" w:type="pct"/>
          </w:tcPr>
          <w:p w:rsidR="00D7790E" w:rsidRPr="00E26921" w:rsidRDefault="00F9039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201</w:t>
            </w:r>
          </w:p>
        </w:tc>
        <w:tc>
          <w:tcPr>
            <w:tcW w:w="510" w:type="pct"/>
          </w:tcPr>
          <w:p w:rsidR="00D7790E" w:rsidRPr="00E26921" w:rsidRDefault="00F9039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367</w:t>
            </w:r>
          </w:p>
        </w:tc>
        <w:tc>
          <w:tcPr>
            <w:tcW w:w="510" w:type="pct"/>
          </w:tcPr>
          <w:p w:rsidR="00D7790E" w:rsidRPr="00E26921" w:rsidRDefault="00F9039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46</w:t>
            </w:r>
          </w:p>
        </w:tc>
        <w:tc>
          <w:tcPr>
            <w:tcW w:w="510" w:type="pct"/>
          </w:tcPr>
          <w:p w:rsidR="00D7790E" w:rsidRPr="00E26921" w:rsidRDefault="00F9039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21</w:t>
            </w:r>
          </w:p>
        </w:tc>
        <w:tc>
          <w:tcPr>
            <w:tcW w:w="565" w:type="pct"/>
          </w:tcPr>
          <w:p w:rsidR="00D7790E" w:rsidRPr="00E26921" w:rsidRDefault="00F9039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214</w:t>
            </w:r>
          </w:p>
        </w:tc>
        <w:tc>
          <w:tcPr>
            <w:tcW w:w="510" w:type="pct"/>
          </w:tcPr>
          <w:p w:rsidR="00D7790E" w:rsidRPr="00E26921" w:rsidRDefault="00F9039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5658/</w:t>
            </w:r>
          </w:p>
          <w:p w:rsidR="00F90390" w:rsidRPr="00E26921" w:rsidRDefault="00F9039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2192</w:t>
            </w:r>
          </w:p>
        </w:tc>
        <w:tc>
          <w:tcPr>
            <w:tcW w:w="510" w:type="pct"/>
          </w:tcPr>
          <w:p w:rsidR="00D7790E" w:rsidRPr="00E26921" w:rsidRDefault="00F9039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426</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center"/>
              <w:rPr>
                <w:rFonts w:ascii="Times New Roman" w:hAnsi="Times New Roman"/>
              </w:rPr>
            </w:pPr>
            <w:r>
              <w:rPr>
                <w:rFonts w:ascii="Times New Roman" w:hAnsi="Times New Roman"/>
              </w:rPr>
              <w:t>%</w:t>
            </w:r>
          </w:p>
        </w:tc>
        <w:tc>
          <w:tcPr>
            <w:tcW w:w="509" w:type="pct"/>
          </w:tcPr>
          <w:p w:rsidR="00D7790E" w:rsidRPr="00E26921" w:rsidRDefault="00B03BB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100</w:t>
            </w:r>
          </w:p>
        </w:tc>
        <w:tc>
          <w:tcPr>
            <w:tcW w:w="510"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2,2</w:t>
            </w:r>
          </w:p>
        </w:tc>
        <w:tc>
          <w:tcPr>
            <w:tcW w:w="510"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4,0</w:t>
            </w:r>
          </w:p>
        </w:tc>
        <w:tc>
          <w:tcPr>
            <w:tcW w:w="510"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0,5</w:t>
            </w:r>
          </w:p>
        </w:tc>
        <w:tc>
          <w:tcPr>
            <w:tcW w:w="510"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0,2</w:t>
            </w:r>
          </w:p>
        </w:tc>
        <w:tc>
          <w:tcPr>
            <w:tcW w:w="565"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2,3</w:t>
            </w:r>
          </w:p>
        </w:tc>
        <w:tc>
          <w:tcPr>
            <w:tcW w:w="510"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62,1/24,0</w:t>
            </w:r>
          </w:p>
        </w:tc>
        <w:tc>
          <w:tcPr>
            <w:tcW w:w="510"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4,7</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both"/>
              <w:rPr>
                <w:rFonts w:ascii="Times New Roman" w:hAnsi="Times New Roman"/>
              </w:rPr>
            </w:pPr>
            <w:r>
              <w:rPr>
                <w:rFonts w:ascii="Times New Roman" w:hAnsi="Times New Roman"/>
              </w:rPr>
              <w:t>Чупровская поселенческая библиотека филиал № 3</w:t>
            </w:r>
          </w:p>
        </w:tc>
        <w:tc>
          <w:tcPr>
            <w:tcW w:w="509" w:type="pct"/>
          </w:tcPr>
          <w:p w:rsidR="00D7790E" w:rsidRPr="00E26921" w:rsidRDefault="00E528B7"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2501</w:t>
            </w:r>
          </w:p>
        </w:tc>
        <w:tc>
          <w:tcPr>
            <w:tcW w:w="510" w:type="pct"/>
          </w:tcPr>
          <w:p w:rsidR="00D7790E" w:rsidRPr="00E26921" w:rsidRDefault="009B18EE"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73</w:t>
            </w:r>
          </w:p>
        </w:tc>
        <w:tc>
          <w:tcPr>
            <w:tcW w:w="510" w:type="pct"/>
          </w:tcPr>
          <w:p w:rsidR="00D7790E" w:rsidRPr="00E26921" w:rsidRDefault="009B18EE"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59</w:t>
            </w:r>
          </w:p>
        </w:tc>
        <w:tc>
          <w:tcPr>
            <w:tcW w:w="510" w:type="pct"/>
          </w:tcPr>
          <w:p w:rsidR="00D7790E" w:rsidRPr="00E26921" w:rsidRDefault="009B18EE"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0</w:t>
            </w:r>
          </w:p>
        </w:tc>
        <w:tc>
          <w:tcPr>
            <w:tcW w:w="510" w:type="pct"/>
          </w:tcPr>
          <w:p w:rsidR="00D7790E" w:rsidRPr="00E26921" w:rsidRDefault="009B18EE"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29</w:t>
            </w:r>
          </w:p>
        </w:tc>
        <w:tc>
          <w:tcPr>
            <w:tcW w:w="565" w:type="pct"/>
          </w:tcPr>
          <w:p w:rsidR="00D7790E" w:rsidRPr="00E26921" w:rsidRDefault="009B18EE"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43</w:t>
            </w:r>
          </w:p>
        </w:tc>
        <w:tc>
          <w:tcPr>
            <w:tcW w:w="510" w:type="pct"/>
          </w:tcPr>
          <w:p w:rsidR="00D7790E" w:rsidRPr="00E26921" w:rsidRDefault="009B18EE"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1421/</w:t>
            </w:r>
          </w:p>
          <w:p w:rsidR="009B18EE" w:rsidRPr="00E26921" w:rsidRDefault="009B18EE"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489</w:t>
            </w:r>
          </w:p>
        </w:tc>
        <w:tc>
          <w:tcPr>
            <w:tcW w:w="510" w:type="pct"/>
          </w:tcPr>
          <w:p w:rsidR="00D7790E" w:rsidRPr="00E26921" w:rsidRDefault="009B18EE"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387</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center"/>
              <w:rPr>
                <w:rFonts w:ascii="Times New Roman" w:hAnsi="Times New Roman"/>
              </w:rPr>
            </w:pPr>
            <w:r>
              <w:rPr>
                <w:rFonts w:ascii="Times New Roman" w:hAnsi="Times New Roman"/>
              </w:rPr>
              <w:t>%</w:t>
            </w:r>
          </w:p>
        </w:tc>
        <w:tc>
          <w:tcPr>
            <w:tcW w:w="509" w:type="pct"/>
          </w:tcPr>
          <w:p w:rsidR="00D7790E" w:rsidRPr="00E26921" w:rsidRDefault="00B03BB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100</w:t>
            </w:r>
          </w:p>
        </w:tc>
        <w:tc>
          <w:tcPr>
            <w:tcW w:w="510"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2,9</w:t>
            </w:r>
          </w:p>
        </w:tc>
        <w:tc>
          <w:tcPr>
            <w:tcW w:w="510"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2,4</w:t>
            </w:r>
          </w:p>
        </w:tc>
        <w:tc>
          <w:tcPr>
            <w:tcW w:w="510"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w:t>
            </w:r>
          </w:p>
        </w:tc>
        <w:tc>
          <w:tcPr>
            <w:tcW w:w="510"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1,2</w:t>
            </w:r>
          </w:p>
        </w:tc>
        <w:tc>
          <w:tcPr>
            <w:tcW w:w="565"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1,7</w:t>
            </w:r>
          </w:p>
        </w:tc>
        <w:tc>
          <w:tcPr>
            <w:tcW w:w="510"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56,8/ 19,6</w:t>
            </w:r>
          </w:p>
        </w:tc>
        <w:tc>
          <w:tcPr>
            <w:tcW w:w="510" w:type="pct"/>
          </w:tcPr>
          <w:p w:rsidR="00D7790E" w:rsidRPr="00E26921" w:rsidRDefault="000E18BD"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15,4</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both"/>
              <w:rPr>
                <w:rFonts w:ascii="Times New Roman" w:hAnsi="Times New Roman"/>
              </w:rPr>
            </w:pPr>
            <w:r>
              <w:rPr>
                <w:rFonts w:ascii="Times New Roman" w:hAnsi="Times New Roman"/>
              </w:rPr>
              <w:t>Нижне – Калгуканская поселенческая библиотека филиал № 4</w:t>
            </w:r>
          </w:p>
        </w:tc>
        <w:tc>
          <w:tcPr>
            <w:tcW w:w="509" w:type="pct"/>
          </w:tcPr>
          <w:p w:rsidR="00D7790E" w:rsidRPr="00E26921" w:rsidRDefault="00F9039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5311</w:t>
            </w:r>
          </w:p>
        </w:tc>
        <w:tc>
          <w:tcPr>
            <w:tcW w:w="510" w:type="pct"/>
          </w:tcPr>
          <w:p w:rsidR="00D7790E" w:rsidRPr="00E26921" w:rsidRDefault="00F9039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244</w:t>
            </w:r>
          </w:p>
        </w:tc>
        <w:tc>
          <w:tcPr>
            <w:tcW w:w="510" w:type="pct"/>
          </w:tcPr>
          <w:p w:rsidR="00D7790E" w:rsidRPr="00E26921" w:rsidRDefault="00F9039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178</w:t>
            </w:r>
          </w:p>
        </w:tc>
        <w:tc>
          <w:tcPr>
            <w:tcW w:w="510" w:type="pct"/>
          </w:tcPr>
          <w:p w:rsidR="00D7790E" w:rsidRPr="00E26921" w:rsidRDefault="00F9039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262</w:t>
            </w:r>
          </w:p>
        </w:tc>
        <w:tc>
          <w:tcPr>
            <w:tcW w:w="510" w:type="pct"/>
          </w:tcPr>
          <w:p w:rsidR="00D7790E" w:rsidRPr="00E26921" w:rsidRDefault="00F9039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197</w:t>
            </w:r>
          </w:p>
        </w:tc>
        <w:tc>
          <w:tcPr>
            <w:tcW w:w="565" w:type="pct"/>
          </w:tcPr>
          <w:p w:rsidR="00D7790E" w:rsidRPr="00E26921" w:rsidRDefault="00F9039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101</w:t>
            </w:r>
          </w:p>
        </w:tc>
        <w:tc>
          <w:tcPr>
            <w:tcW w:w="510" w:type="pct"/>
          </w:tcPr>
          <w:p w:rsidR="00D7790E" w:rsidRPr="00E26921" w:rsidRDefault="00F9039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1666/</w:t>
            </w:r>
          </w:p>
          <w:p w:rsidR="00F90390" w:rsidRPr="00E26921" w:rsidRDefault="00F9039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1149</w:t>
            </w:r>
          </w:p>
        </w:tc>
        <w:tc>
          <w:tcPr>
            <w:tcW w:w="510" w:type="pct"/>
          </w:tcPr>
          <w:p w:rsidR="00D7790E" w:rsidRPr="00E26921" w:rsidRDefault="00F9039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1514</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center"/>
              <w:rPr>
                <w:rFonts w:ascii="Times New Roman" w:hAnsi="Times New Roman"/>
              </w:rPr>
            </w:pPr>
            <w:r>
              <w:rPr>
                <w:rFonts w:ascii="Times New Roman" w:hAnsi="Times New Roman"/>
              </w:rPr>
              <w:t>%</w:t>
            </w:r>
          </w:p>
        </w:tc>
        <w:tc>
          <w:tcPr>
            <w:tcW w:w="509" w:type="pct"/>
          </w:tcPr>
          <w:p w:rsidR="00D7790E" w:rsidRPr="00E26921" w:rsidRDefault="00B03BB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100</w:t>
            </w:r>
          </w:p>
        </w:tc>
        <w:tc>
          <w:tcPr>
            <w:tcW w:w="510" w:type="pct"/>
          </w:tcPr>
          <w:p w:rsidR="00D7790E" w:rsidRPr="00E26921" w:rsidRDefault="007145AE"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4,6</w:t>
            </w:r>
          </w:p>
        </w:tc>
        <w:tc>
          <w:tcPr>
            <w:tcW w:w="510" w:type="pct"/>
          </w:tcPr>
          <w:p w:rsidR="00D7790E" w:rsidRPr="00E26921" w:rsidRDefault="007145AE"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3,4</w:t>
            </w:r>
          </w:p>
        </w:tc>
        <w:tc>
          <w:tcPr>
            <w:tcW w:w="510" w:type="pct"/>
          </w:tcPr>
          <w:p w:rsidR="00D7790E" w:rsidRPr="00E26921" w:rsidRDefault="007145AE"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4,9</w:t>
            </w:r>
          </w:p>
        </w:tc>
        <w:tc>
          <w:tcPr>
            <w:tcW w:w="510" w:type="pct"/>
          </w:tcPr>
          <w:p w:rsidR="00D7790E" w:rsidRPr="00E26921" w:rsidRDefault="007145AE"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3,7</w:t>
            </w:r>
          </w:p>
        </w:tc>
        <w:tc>
          <w:tcPr>
            <w:tcW w:w="565" w:type="pct"/>
          </w:tcPr>
          <w:p w:rsidR="00D7790E" w:rsidRPr="00E26921" w:rsidRDefault="007145AE"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1,9</w:t>
            </w:r>
          </w:p>
        </w:tc>
        <w:tc>
          <w:tcPr>
            <w:tcW w:w="510" w:type="pct"/>
          </w:tcPr>
          <w:p w:rsidR="00D7790E" w:rsidRPr="00E26921" w:rsidRDefault="007145AE"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31,4 /21,6</w:t>
            </w:r>
          </w:p>
        </w:tc>
        <w:tc>
          <w:tcPr>
            <w:tcW w:w="510" w:type="pct"/>
          </w:tcPr>
          <w:p w:rsidR="00D7790E" w:rsidRPr="00E26921" w:rsidRDefault="007145AE"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28,5</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both"/>
              <w:rPr>
                <w:rFonts w:ascii="Times New Roman" w:hAnsi="Times New Roman"/>
              </w:rPr>
            </w:pPr>
            <w:r>
              <w:rPr>
                <w:rFonts w:ascii="Times New Roman" w:hAnsi="Times New Roman"/>
              </w:rPr>
              <w:t xml:space="preserve">Козловская поселенческая библиотека </w:t>
            </w:r>
            <w:r>
              <w:rPr>
                <w:rFonts w:ascii="Times New Roman" w:hAnsi="Times New Roman"/>
              </w:rPr>
              <w:lastRenderedPageBreak/>
              <w:t>филиал № 5</w:t>
            </w:r>
          </w:p>
        </w:tc>
        <w:tc>
          <w:tcPr>
            <w:tcW w:w="509" w:type="pct"/>
          </w:tcPr>
          <w:p w:rsidR="00D7790E" w:rsidRPr="00E26921" w:rsidRDefault="008E0242"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lastRenderedPageBreak/>
              <w:t>1755</w:t>
            </w:r>
          </w:p>
        </w:tc>
        <w:tc>
          <w:tcPr>
            <w:tcW w:w="510" w:type="pct"/>
          </w:tcPr>
          <w:p w:rsidR="00D7790E" w:rsidRPr="00E26921" w:rsidRDefault="008E0242"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37</w:t>
            </w:r>
          </w:p>
        </w:tc>
        <w:tc>
          <w:tcPr>
            <w:tcW w:w="510" w:type="pct"/>
          </w:tcPr>
          <w:p w:rsidR="00D7790E" w:rsidRPr="00E26921" w:rsidRDefault="008E0242"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11</w:t>
            </w:r>
          </w:p>
        </w:tc>
        <w:tc>
          <w:tcPr>
            <w:tcW w:w="510" w:type="pct"/>
          </w:tcPr>
          <w:p w:rsidR="00D7790E" w:rsidRPr="00E26921" w:rsidRDefault="008E0242"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103</w:t>
            </w:r>
          </w:p>
        </w:tc>
        <w:tc>
          <w:tcPr>
            <w:tcW w:w="510" w:type="pct"/>
          </w:tcPr>
          <w:p w:rsidR="00D7790E" w:rsidRPr="00E26921" w:rsidRDefault="008E0242"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97</w:t>
            </w:r>
          </w:p>
        </w:tc>
        <w:tc>
          <w:tcPr>
            <w:tcW w:w="565" w:type="pct"/>
          </w:tcPr>
          <w:p w:rsidR="00D7790E" w:rsidRPr="00E26921" w:rsidRDefault="008E0242"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73</w:t>
            </w:r>
          </w:p>
        </w:tc>
        <w:tc>
          <w:tcPr>
            <w:tcW w:w="510" w:type="pct"/>
          </w:tcPr>
          <w:p w:rsidR="00D7790E" w:rsidRPr="00E26921" w:rsidRDefault="008E0242"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807/</w:t>
            </w:r>
          </w:p>
          <w:p w:rsidR="008E0242" w:rsidRPr="00E26921" w:rsidRDefault="008E0242"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521</w:t>
            </w:r>
          </w:p>
        </w:tc>
        <w:tc>
          <w:tcPr>
            <w:tcW w:w="510" w:type="pct"/>
          </w:tcPr>
          <w:p w:rsidR="00D7790E" w:rsidRPr="00E26921" w:rsidRDefault="008E0242"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106</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center"/>
              <w:rPr>
                <w:rFonts w:ascii="Times New Roman" w:hAnsi="Times New Roman"/>
              </w:rPr>
            </w:pPr>
            <w:r>
              <w:rPr>
                <w:rFonts w:ascii="Times New Roman" w:hAnsi="Times New Roman"/>
              </w:rPr>
              <w:lastRenderedPageBreak/>
              <w:t>%</w:t>
            </w:r>
          </w:p>
        </w:tc>
        <w:tc>
          <w:tcPr>
            <w:tcW w:w="509" w:type="pct"/>
          </w:tcPr>
          <w:p w:rsidR="00D7790E" w:rsidRPr="00E26921" w:rsidRDefault="00B03BB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100</w:t>
            </w:r>
          </w:p>
        </w:tc>
        <w:tc>
          <w:tcPr>
            <w:tcW w:w="510" w:type="pct"/>
          </w:tcPr>
          <w:p w:rsidR="00D7790E" w:rsidRPr="00E26921" w:rsidRDefault="007145AE"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2,1</w:t>
            </w:r>
          </w:p>
        </w:tc>
        <w:tc>
          <w:tcPr>
            <w:tcW w:w="510" w:type="pct"/>
          </w:tcPr>
          <w:p w:rsidR="00D7790E" w:rsidRPr="00E26921" w:rsidRDefault="007145AE"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0.6</w:t>
            </w:r>
          </w:p>
        </w:tc>
        <w:tc>
          <w:tcPr>
            <w:tcW w:w="510" w:type="pct"/>
          </w:tcPr>
          <w:p w:rsidR="00D7790E" w:rsidRPr="00E26921" w:rsidRDefault="007145AE"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5,9</w:t>
            </w:r>
          </w:p>
        </w:tc>
        <w:tc>
          <w:tcPr>
            <w:tcW w:w="510" w:type="pct"/>
          </w:tcPr>
          <w:p w:rsidR="00D7790E" w:rsidRPr="00E26921" w:rsidRDefault="007145AE"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5,5</w:t>
            </w:r>
          </w:p>
        </w:tc>
        <w:tc>
          <w:tcPr>
            <w:tcW w:w="565" w:type="pct"/>
          </w:tcPr>
          <w:p w:rsidR="00D7790E" w:rsidRPr="00E26921" w:rsidRDefault="007145AE"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4,2</w:t>
            </w:r>
          </w:p>
        </w:tc>
        <w:tc>
          <w:tcPr>
            <w:tcW w:w="510" w:type="pct"/>
          </w:tcPr>
          <w:p w:rsidR="00D7790E" w:rsidRPr="00E26921" w:rsidRDefault="007145AE"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46,0 /29,7</w:t>
            </w:r>
          </w:p>
        </w:tc>
        <w:tc>
          <w:tcPr>
            <w:tcW w:w="510" w:type="pct"/>
          </w:tcPr>
          <w:p w:rsidR="00D7790E" w:rsidRPr="00E26921" w:rsidRDefault="007145AE"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6,0</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both"/>
              <w:rPr>
                <w:rFonts w:ascii="Times New Roman" w:hAnsi="Times New Roman"/>
              </w:rPr>
            </w:pPr>
            <w:r>
              <w:rPr>
                <w:rFonts w:ascii="Times New Roman" w:hAnsi="Times New Roman"/>
              </w:rPr>
              <w:t>Буринская поселенческая библиотека филиал № 6</w:t>
            </w:r>
          </w:p>
        </w:tc>
        <w:tc>
          <w:tcPr>
            <w:tcW w:w="509" w:type="pct"/>
          </w:tcPr>
          <w:p w:rsidR="00D7790E" w:rsidRPr="00E26921" w:rsidRDefault="008527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2505</w:t>
            </w:r>
          </w:p>
        </w:tc>
        <w:tc>
          <w:tcPr>
            <w:tcW w:w="510" w:type="pct"/>
          </w:tcPr>
          <w:p w:rsidR="00D7790E" w:rsidRPr="00E26921" w:rsidRDefault="008527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0</w:t>
            </w:r>
          </w:p>
        </w:tc>
        <w:tc>
          <w:tcPr>
            <w:tcW w:w="510" w:type="pct"/>
          </w:tcPr>
          <w:p w:rsidR="00D7790E" w:rsidRPr="00E26921" w:rsidRDefault="008527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94</w:t>
            </w:r>
          </w:p>
        </w:tc>
        <w:tc>
          <w:tcPr>
            <w:tcW w:w="510" w:type="pct"/>
          </w:tcPr>
          <w:p w:rsidR="00D7790E" w:rsidRPr="00E26921" w:rsidRDefault="008527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0</w:t>
            </w:r>
          </w:p>
        </w:tc>
        <w:tc>
          <w:tcPr>
            <w:tcW w:w="510" w:type="pct"/>
          </w:tcPr>
          <w:p w:rsidR="00D7790E" w:rsidRPr="00E26921" w:rsidRDefault="008527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5</w:t>
            </w:r>
          </w:p>
        </w:tc>
        <w:tc>
          <w:tcPr>
            <w:tcW w:w="565" w:type="pct"/>
          </w:tcPr>
          <w:p w:rsidR="00D7790E" w:rsidRPr="00E26921" w:rsidRDefault="008527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81</w:t>
            </w:r>
          </w:p>
        </w:tc>
        <w:tc>
          <w:tcPr>
            <w:tcW w:w="510" w:type="pct"/>
          </w:tcPr>
          <w:p w:rsidR="00D7790E" w:rsidRPr="00E26921" w:rsidRDefault="008527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1329/</w:t>
            </w:r>
          </w:p>
          <w:p w:rsidR="0085270D" w:rsidRPr="00E26921" w:rsidRDefault="008527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649</w:t>
            </w:r>
          </w:p>
        </w:tc>
        <w:tc>
          <w:tcPr>
            <w:tcW w:w="510" w:type="pct"/>
          </w:tcPr>
          <w:p w:rsidR="00D7790E" w:rsidRPr="00E26921" w:rsidRDefault="008527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347</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center"/>
              <w:rPr>
                <w:rFonts w:ascii="Times New Roman" w:hAnsi="Times New Roman"/>
              </w:rPr>
            </w:pPr>
            <w:r>
              <w:rPr>
                <w:rFonts w:ascii="Times New Roman" w:hAnsi="Times New Roman"/>
              </w:rPr>
              <w:t>%</w:t>
            </w:r>
          </w:p>
        </w:tc>
        <w:tc>
          <w:tcPr>
            <w:tcW w:w="509" w:type="pct"/>
          </w:tcPr>
          <w:p w:rsidR="00D7790E" w:rsidRPr="00E26921" w:rsidRDefault="00B03BB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100</w:t>
            </w:r>
          </w:p>
        </w:tc>
        <w:tc>
          <w:tcPr>
            <w:tcW w:w="510" w:type="pct"/>
          </w:tcPr>
          <w:p w:rsidR="00D7790E" w:rsidRPr="00E26921" w:rsidRDefault="001134CF"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w:t>
            </w:r>
          </w:p>
        </w:tc>
        <w:tc>
          <w:tcPr>
            <w:tcW w:w="510" w:type="pct"/>
          </w:tcPr>
          <w:p w:rsidR="00D7790E" w:rsidRPr="00E26921" w:rsidRDefault="001134CF"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3,8</w:t>
            </w:r>
          </w:p>
        </w:tc>
        <w:tc>
          <w:tcPr>
            <w:tcW w:w="510" w:type="pct"/>
          </w:tcPr>
          <w:p w:rsidR="00D7790E" w:rsidRPr="00E26921" w:rsidRDefault="001134CF"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w:t>
            </w:r>
          </w:p>
        </w:tc>
        <w:tc>
          <w:tcPr>
            <w:tcW w:w="510" w:type="pct"/>
          </w:tcPr>
          <w:p w:rsidR="00D7790E" w:rsidRPr="00E26921" w:rsidRDefault="001134CF"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0,2</w:t>
            </w:r>
          </w:p>
        </w:tc>
        <w:tc>
          <w:tcPr>
            <w:tcW w:w="565" w:type="pct"/>
          </w:tcPr>
          <w:p w:rsidR="00D7790E" w:rsidRPr="00E26921" w:rsidRDefault="001134CF"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3,2</w:t>
            </w:r>
          </w:p>
        </w:tc>
        <w:tc>
          <w:tcPr>
            <w:tcW w:w="510" w:type="pct"/>
          </w:tcPr>
          <w:p w:rsidR="00D7790E" w:rsidRPr="00E26921" w:rsidRDefault="001134CF"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53,1/25,9</w:t>
            </w:r>
          </w:p>
        </w:tc>
        <w:tc>
          <w:tcPr>
            <w:tcW w:w="510" w:type="pct"/>
          </w:tcPr>
          <w:p w:rsidR="00D7790E" w:rsidRPr="00E26921" w:rsidRDefault="001134CF"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13,8</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both"/>
              <w:rPr>
                <w:rFonts w:ascii="Times New Roman" w:hAnsi="Times New Roman"/>
              </w:rPr>
            </w:pPr>
            <w:r>
              <w:rPr>
                <w:rFonts w:ascii="Times New Roman" w:hAnsi="Times New Roman"/>
              </w:rPr>
              <w:t>Средне – Борзинская поселенческая библиотека филиал № 7</w:t>
            </w:r>
          </w:p>
        </w:tc>
        <w:tc>
          <w:tcPr>
            <w:tcW w:w="509"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2994</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15</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9</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7</w:t>
            </w:r>
          </w:p>
        </w:tc>
        <w:tc>
          <w:tcPr>
            <w:tcW w:w="565"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39</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846/</w:t>
            </w:r>
          </w:p>
          <w:p w:rsidR="0027460D"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522</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1554</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center"/>
              <w:rPr>
                <w:rFonts w:ascii="Times New Roman" w:hAnsi="Times New Roman"/>
              </w:rPr>
            </w:pPr>
            <w:r>
              <w:rPr>
                <w:rFonts w:ascii="Times New Roman" w:hAnsi="Times New Roman"/>
              </w:rPr>
              <w:t>%</w:t>
            </w:r>
          </w:p>
        </w:tc>
        <w:tc>
          <w:tcPr>
            <w:tcW w:w="509" w:type="pct"/>
          </w:tcPr>
          <w:p w:rsidR="00D7790E" w:rsidRPr="00E26921" w:rsidRDefault="00B03BB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100</w:t>
            </w:r>
          </w:p>
        </w:tc>
        <w:tc>
          <w:tcPr>
            <w:tcW w:w="510" w:type="pct"/>
          </w:tcPr>
          <w:p w:rsidR="00D7790E" w:rsidRPr="00E26921" w:rsidRDefault="00D26A7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0,1</w:t>
            </w:r>
          </w:p>
        </w:tc>
        <w:tc>
          <w:tcPr>
            <w:tcW w:w="510" w:type="pct"/>
          </w:tcPr>
          <w:p w:rsidR="00D7790E" w:rsidRPr="00E26921" w:rsidRDefault="00D26A7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0,5</w:t>
            </w:r>
          </w:p>
        </w:tc>
        <w:tc>
          <w:tcPr>
            <w:tcW w:w="510" w:type="pct"/>
          </w:tcPr>
          <w:p w:rsidR="00D7790E" w:rsidRPr="00E26921" w:rsidRDefault="00D26A7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0,3</w:t>
            </w:r>
          </w:p>
        </w:tc>
        <w:tc>
          <w:tcPr>
            <w:tcW w:w="510" w:type="pct"/>
          </w:tcPr>
          <w:p w:rsidR="00D7790E" w:rsidRPr="00E26921" w:rsidRDefault="00D26A7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0,2</w:t>
            </w:r>
          </w:p>
        </w:tc>
        <w:tc>
          <w:tcPr>
            <w:tcW w:w="565" w:type="pct"/>
          </w:tcPr>
          <w:p w:rsidR="00D7790E" w:rsidRPr="00E26921" w:rsidRDefault="00D26A7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1,3</w:t>
            </w:r>
          </w:p>
        </w:tc>
        <w:tc>
          <w:tcPr>
            <w:tcW w:w="510" w:type="pct"/>
          </w:tcPr>
          <w:p w:rsidR="00D7790E" w:rsidRPr="00E26921" w:rsidRDefault="00D26A7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28,3/17,4</w:t>
            </w:r>
          </w:p>
        </w:tc>
        <w:tc>
          <w:tcPr>
            <w:tcW w:w="510" w:type="pct"/>
          </w:tcPr>
          <w:p w:rsidR="00D7790E" w:rsidRPr="00E26921" w:rsidRDefault="00D26A7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51,9</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both"/>
              <w:rPr>
                <w:rFonts w:ascii="Times New Roman" w:hAnsi="Times New Roman"/>
              </w:rPr>
            </w:pPr>
            <w:r>
              <w:rPr>
                <w:rFonts w:ascii="Times New Roman" w:hAnsi="Times New Roman"/>
              </w:rPr>
              <w:t>Чингильтуйская поселенческая библиотека филиал № 8</w:t>
            </w:r>
          </w:p>
        </w:tc>
        <w:tc>
          <w:tcPr>
            <w:tcW w:w="509"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6020</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565</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606</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127</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121</w:t>
            </w:r>
          </w:p>
        </w:tc>
        <w:tc>
          <w:tcPr>
            <w:tcW w:w="565"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183</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1945/</w:t>
            </w:r>
          </w:p>
          <w:p w:rsidR="0027460D"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1644</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829</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center"/>
              <w:rPr>
                <w:rFonts w:ascii="Times New Roman" w:hAnsi="Times New Roman"/>
              </w:rPr>
            </w:pPr>
            <w:r>
              <w:rPr>
                <w:rFonts w:ascii="Times New Roman" w:hAnsi="Times New Roman"/>
              </w:rPr>
              <w:t>%</w:t>
            </w:r>
          </w:p>
        </w:tc>
        <w:tc>
          <w:tcPr>
            <w:tcW w:w="509" w:type="pct"/>
          </w:tcPr>
          <w:p w:rsidR="00D7790E" w:rsidRPr="00E26921" w:rsidRDefault="00B03BB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100</w:t>
            </w:r>
          </w:p>
        </w:tc>
        <w:tc>
          <w:tcPr>
            <w:tcW w:w="510" w:type="pct"/>
          </w:tcPr>
          <w:p w:rsidR="00D7790E" w:rsidRPr="00E26921" w:rsidRDefault="00D26A7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9,4</w:t>
            </w:r>
          </w:p>
        </w:tc>
        <w:tc>
          <w:tcPr>
            <w:tcW w:w="510" w:type="pct"/>
          </w:tcPr>
          <w:p w:rsidR="00D7790E" w:rsidRPr="00E26921" w:rsidRDefault="00D26A7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10,1</w:t>
            </w:r>
          </w:p>
        </w:tc>
        <w:tc>
          <w:tcPr>
            <w:tcW w:w="510" w:type="pct"/>
          </w:tcPr>
          <w:p w:rsidR="00D7790E" w:rsidRPr="00E26921" w:rsidRDefault="00D26A7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2,1</w:t>
            </w:r>
          </w:p>
        </w:tc>
        <w:tc>
          <w:tcPr>
            <w:tcW w:w="510" w:type="pct"/>
          </w:tcPr>
          <w:p w:rsidR="00D7790E" w:rsidRPr="00E26921" w:rsidRDefault="00D26A7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2,0</w:t>
            </w:r>
          </w:p>
        </w:tc>
        <w:tc>
          <w:tcPr>
            <w:tcW w:w="565" w:type="pct"/>
          </w:tcPr>
          <w:p w:rsidR="00D7790E" w:rsidRPr="00E26921" w:rsidRDefault="00D26A7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3,0</w:t>
            </w:r>
          </w:p>
        </w:tc>
        <w:tc>
          <w:tcPr>
            <w:tcW w:w="510" w:type="pct"/>
          </w:tcPr>
          <w:p w:rsidR="00D7790E" w:rsidRPr="00E26921" w:rsidRDefault="00D26A7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32,3/27,3</w:t>
            </w:r>
          </w:p>
        </w:tc>
        <w:tc>
          <w:tcPr>
            <w:tcW w:w="510" w:type="pct"/>
          </w:tcPr>
          <w:p w:rsidR="00D7790E" w:rsidRPr="00E26921" w:rsidRDefault="00D26A7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13,8</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both"/>
              <w:rPr>
                <w:rFonts w:ascii="Times New Roman" w:hAnsi="Times New Roman"/>
              </w:rPr>
            </w:pPr>
            <w:r>
              <w:rPr>
                <w:rFonts w:ascii="Times New Roman" w:hAnsi="Times New Roman"/>
              </w:rPr>
              <w:t>Шивиинская поселенческая библиотека филиал № 9</w:t>
            </w:r>
          </w:p>
        </w:tc>
        <w:tc>
          <w:tcPr>
            <w:tcW w:w="509"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2810</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33</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14</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15</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17</w:t>
            </w:r>
          </w:p>
        </w:tc>
        <w:tc>
          <w:tcPr>
            <w:tcW w:w="565"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29</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 xml:space="preserve">1392/ </w:t>
            </w:r>
          </w:p>
          <w:p w:rsidR="0027460D"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1140</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170</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center"/>
              <w:rPr>
                <w:rFonts w:ascii="Times New Roman" w:hAnsi="Times New Roman"/>
              </w:rPr>
            </w:pPr>
            <w:r>
              <w:rPr>
                <w:rFonts w:ascii="Times New Roman" w:hAnsi="Times New Roman"/>
              </w:rPr>
              <w:t>%</w:t>
            </w:r>
          </w:p>
        </w:tc>
        <w:tc>
          <w:tcPr>
            <w:tcW w:w="509" w:type="pct"/>
          </w:tcPr>
          <w:p w:rsidR="00D7790E" w:rsidRPr="00E26921" w:rsidRDefault="00B03BB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100</w:t>
            </w:r>
          </w:p>
        </w:tc>
        <w:tc>
          <w:tcPr>
            <w:tcW w:w="510" w:type="pct"/>
          </w:tcPr>
          <w:p w:rsidR="00D7790E" w:rsidRPr="00E26921" w:rsidRDefault="00C02AE5"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1,2</w:t>
            </w:r>
          </w:p>
        </w:tc>
        <w:tc>
          <w:tcPr>
            <w:tcW w:w="510" w:type="pct"/>
          </w:tcPr>
          <w:p w:rsidR="00D7790E" w:rsidRPr="00E26921" w:rsidRDefault="00C02AE5"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0,5</w:t>
            </w:r>
          </w:p>
        </w:tc>
        <w:tc>
          <w:tcPr>
            <w:tcW w:w="510" w:type="pct"/>
          </w:tcPr>
          <w:p w:rsidR="00D7790E" w:rsidRPr="00E26921" w:rsidRDefault="00C02AE5"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0,5</w:t>
            </w:r>
          </w:p>
        </w:tc>
        <w:tc>
          <w:tcPr>
            <w:tcW w:w="510" w:type="pct"/>
          </w:tcPr>
          <w:p w:rsidR="00D7790E" w:rsidRPr="00E26921" w:rsidRDefault="00C02AE5"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0,6</w:t>
            </w:r>
          </w:p>
        </w:tc>
        <w:tc>
          <w:tcPr>
            <w:tcW w:w="565" w:type="pct"/>
          </w:tcPr>
          <w:p w:rsidR="00D7790E" w:rsidRPr="00E26921" w:rsidRDefault="00C02AE5"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1,0</w:t>
            </w:r>
          </w:p>
        </w:tc>
        <w:tc>
          <w:tcPr>
            <w:tcW w:w="510" w:type="pct"/>
          </w:tcPr>
          <w:p w:rsidR="00D7790E" w:rsidRPr="00E26921" w:rsidRDefault="00C02AE5"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49,5/40,6</w:t>
            </w:r>
          </w:p>
        </w:tc>
        <w:tc>
          <w:tcPr>
            <w:tcW w:w="510" w:type="pct"/>
          </w:tcPr>
          <w:p w:rsidR="00D7790E" w:rsidRPr="00E26921" w:rsidRDefault="00C02AE5"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6,1</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both"/>
              <w:rPr>
                <w:rFonts w:ascii="Times New Roman" w:hAnsi="Times New Roman"/>
              </w:rPr>
            </w:pPr>
            <w:r>
              <w:rPr>
                <w:rFonts w:ascii="Times New Roman" w:hAnsi="Times New Roman"/>
              </w:rPr>
              <w:t>Кадаинская поселенческая библиотека филиал № 10</w:t>
            </w:r>
          </w:p>
        </w:tc>
        <w:tc>
          <w:tcPr>
            <w:tcW w:w="509"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4602</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288</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529</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146</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133</w:t>
            </w:r>
          </w:p>
        </w:tc>
        <w:tc>
          <w:tcPr>
            <w:tcW w:w="565" w:type="pct"/>
          </w:tcPr>
          <w:p w:rsidR="00D7790E" w:rsidRPr="00E26921" w:rsidRDefault="00C358A4"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203</w:t>
            </w:r>
          </w:p>
        </w:tc>
        <w:tc>
          <w:tcPr>
            <w:tcW w:w="510" w:type="pct"/>
          </w:tcPr>
          <w:p w:rsidR="00466C7C" w:rsidRPr="00E26921" w:rsidRDefault="00466C7C"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1819/</w:t>
            </w:r>
          </w:p>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762</w:t>
            </w:r>
          </w:p>
        </w:tc>
        <w:tc>
          <w:tcPr>
            <w:tcW w:w="510" w:type="pct"/>
          </w:tcPr>
          <w:p w:rsidR="00D7790E" w:rsidRPr="00E26921" w:rsidRDefault="0027460D"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722</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center"/>
              <w:rPr>
                <w:rFonts w:ascii="Times New Roman" w:hAnsi="Times New Roman"/>
              </w:rPr>
            </w:pPr>
            <w:r>
              <w:rPr>
                <w:rFonts w:ascii="Times New Roman" w:hAnsi="Times New Roman"/>
              </w:rPr>
              <w:t>%</w:t>
            </w:r>
          </w:p>
        </w:tc>
        <w:tc>
          <w:tcPr>
            <w:tcW w:w="509" w:type="pct"/>
          </w:tcPr>
          <w:p w:rsidR="00D7790E" w:rsidRPr="00E26921" w:rsidRDefault="00B03BB9"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100</w:t>
            </w:r>
          </w:p>
        </w:tc>
        <w:tc>
          <w:tcPr>
            <w:tcW w:w="510" w:type="pct"/>
          </w:tcPr>
          <w:p w:rsidR="00D7790E" w:rsidRPr="00E26921" w:rsidRDefault="00DD50FA"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6,3</w:t>
            </w:r>
          </w:p>
        </w:tc>
        <w:tc>
          <w:tcPr>
            <w:tcW w:w="510" w:type="pct"/>
          </w:tcPr>
          <w:p w:rsidR="00D7790E" w:rsidRPr="00E26921" w:rsidRDefault="00DD50FA"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11,4</w:t>
            </w:r>
          </w:p>
        </w:tc>
        <w:tc>
          <w:tcPr>
            <w:tcW w:w="510" w:type="pct"/>
          </w:tcPr>
          <w:p w:rsidR="00D7790E" w:rsidRPr="00E26921" w:rsidRDefault="00DD50FA"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3,2</w:t>
            </w:r>
          </w:p>
        </w:tc>
        <w:tc>
          <w:tcPr>
            <w:tcW w:w="510" w:type="pct"/>
          </w:tcPr>
          <w:p w:rsidR="00D7790E" w:rsidRPr="00E26921" w:rsidRDefault="00DD50FA"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2,9</w:t>
            </w:r>
          </w:p>
        </w:tc>
        <w:tc>
          <w:tcPr>
            <w:tcW w:w="565" w:type="pct"/>
          </w:tcPr>
          <w:p w:rsidR="00D7790E" w:rsidRPr="00E26921" w:rsidRDefault="00DD50FA"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4,4</w:t>
            </w:r>
          </w:p>
        </w:tc>
        <w:tc>
          <w:tcPr>
            <w:tcW w:w="510" w:type="pct"/>
          </w:tcPr>
          <w:p w:rsidR="00D7790E" w:rsidRPr="00E26921" w:rsidRDefault="00DD50FA"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39,5/16,6</w:t>
            </w:r>
          </w:p>
        </w:tc>
        <w:tc>
          <w:tcPr>
            <w:tcW w:w="510" w:type="pct"/>
          </w:tcPr>
          <w:p w:rsidR="00D7790E" w:rsidRPr="00E26921" w:rsidRDefault="00DD50FA" w:rsidP="00AB5B18">
            <w:pPr>
              <w:pStyle w:val="af2"/>
              <w:tabs>
                <w:tab w:val="left" w:pos="0"/>
                <w:tab w:val="left" w:pos="993"/>
              </w:tabs>
              <w:spacing w:after="0" w:line="240" w:lineRule="auto"/>
              <w:ind w:left="0"/>
              <w:jc w:val="center"/>
              <w:rPr>
                <w:rFonts w:ascii="Times New Roman" w:hAnsi="Times New Roman"/>
              </w:rPr>
            </w:pPr>
            <w:r>
              <w:rPr>
                <w:rFonts w:ascii="Times New Roman" w:hAnsi="Times New Roman"/>
              </w:rPr>
              <w:t>15,7</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both"/>
              <w:rPr>
                <w:rFonts w:ascii="Times New Roman" w:hAnsi="Times New Roman"/>
              </w:rPr>
            </w:pPr>
            <w:r>
              <w:rPr>
                <w:rFonts w:ascii="Times New Roman" w:hAnsi="Times New Roman"/>
              </w:rPr>
              <w:t>ВСЕГО:</w:t>
            </w:r>
          </w:p>
        </w:tc>
        <w:tc>
          <w:tcPr>
            <w:tcW w:w="509" w:type="pct"/>
          </w:tcPr>
          <w:p w:rsidR="00D7790E" w:rsidRPr="00E26921" w:rsidRDefault="00177D99" w:rsidP="00177D99">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103325</w:t>
            </w:r>
          </w:p>
        </w:tc>
        <w:tc>
          <w:tcPr>
            <w:tcW w:w="510" w:type="pct"/>
          </w:tcPr>
          <w:p w:rsidR="00D7790E" w:rsidRPr="00E26921" w:rsidRDefault="006F3C9A"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3864</w:t>
            </w:r>
          </w:p>
        </w:tc>
        <w:tc>
          <w:tcPr>
            <w:tcW w:w="510" w:type="pct"/>
          </w:tcPr>
          <w:p w:rsidR="00D7790E" w:rsidRPr="00E26921" w:rsidRDefault="00055EC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4955</w:t>
            </w:r>
          </w:p>
        </w:tc>
        <w:tc>
          <w:tcPr>
            <w:tcW w:w="510" w:type="pct"/>
          </w:tcPr>
          <w:p w:rsidR="00D7790E" w:rsidRPr="00E26921" w:rsidRDefault="00466C7C"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3210</w:t>
            </w:r>
          </w:p>
        </w:tc>
        <w:tc>
          <w:tcPr>
            <w:tcW w:w="510" w:type="pct"/>
          </w:tcPr>
          <w:p w:rsidR="00D7790E" w:rsidRPr="00E26921" w:rsidRDefault="00466C7C"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3132</w:t>
            </w:r>
          </w:p>
        </w:tc>
        <w:tc>
          <w:tcPr>
            <w:tcW w:w="565" w:type="pct"/>
          </w:tcPr>
          <w:p w:rsidR="00D7790E" w:rsidRPr="00E26921" w:rsidRDefault="00C358A4"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1464</w:t>
            </w:r>
          </w:p>
        </w:tc>
        <w:tc>
          <w:tcPr>
            <w:tcW w:w="510" w:type="pct"/>
          </w:tcPr>
          <w:p w:rsidR="00D7790E" w:rsidRPr="00E26921" w:rsidRDefault="00B31D80"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40</w:t>
            </w:r>
            <w:r w:rsidR="00537C9B" w:rsidRPr="00E26921">
              <w:rPr>
                <w:rFonts w:ascii="Times New Roman" w:hAnsi="Times New Roman"/>
              </w:rPr>
              <w:t>864</w:t>
            </w:r>
            <w:r w:rsidR="001C3F1C" w:rsidRPr="00E26921">
              <w:rPr>
                <w:rFonts w:ascii="Times New Roman" w:hAnsi="Times New Roman"/>
              </w:rPr>
              <w:t>/</w:t>
            </w:r>
          </w:p>
          <w:p w:rsidR="001C3F1C" w:rsidRPr="00E26921" w:rsidRDefault="001C3F1C"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18211</w:t>
            </w:r>
          </w:p>
        </w:tc>
        <w:tc>
          <w:tcPr>
            <w:tcW w:w="510" w:type="pct"/>
          </w:tcPr>
          <w:p w:rsidR="00D7790E" w:rsidRPr="00E26921" w:rsidRDefault="001C3F1C" w:rsidP="00AB5B18">
            <w:pPr>
              <w:pStyle w:val="af2"/>
              <w:tabs>
                <w:tab w:val="left" w:pos="0"/>
                <w:tab w:val="left" w:pos="993"/>
              </w:tabs>
              <w:spacing w:after="0" w:line="240" w:lineRule="auto"/>
              <w:ind w:left="0"/>
              <w:jc w:val="center"/>
              <w:rPr>
                <w:rFonts w:ascii="Times New Roman" w:hAnsi="Times New Roman"/>
              </w:rPr>
            </w:pPr>
            <w:r w:rsidRPr="00E26921">
              <w:rPr>
                <w:rFonts w:ascii="Times New Roman" w:hAnsi="Times New Roman"/>
              </w:rPr>
              <w:t>27625</w:t>
            </w:r>
          </w:p>
        </w:tc>
      </w:tr>
      <w:tr w:rsidR="00D7790E" w:rsidTr="00D7790E">
        <w:tc>
          <w:tcPr>
            <w:tcW w:w="866" w:type="pct"/>
          </w:tcPr>
          <w:p w:rsidR="00D7790E" w:rsidRPr="009F57A7" w:rsidRDefault="00D7790E" w:rsidP="00D7790E">
            <w:pPr>
              <w:pStyle w:val="af2"/>
              <w:tabs>
                <w:tab w:val="left" w:pos="0"/>
                <w:tab w:val="left" w:pos="993"/>
              </w:tabs>
              <w:spacing w:after="0" w:line="240" w:lineRule="auto"/>
              <w:ind w:left="0"/>
              <w:jc w:val="both"/>
              <w:rPr>
                <w:rFonts w:ascii="Times New Roman" w:hAnsi="Times New Roman"/>
              </w:rPr>
            </w:pPr>
            <w:r>
              <w:rPr>
                <w:rFonts w:ascii="Times New Roman" w:hAnsi="Times New Roman"/>
              </w:rPr>
              <w:t>ВСЕГО %:</w:t>
            </w:r>
          </w:p>
        </w:tc>
        <w:tc>
          <w:tcPr>
            <w:tcW w:w="509" w:type="pct"/>
          </w:tcPr>
          <w:p w:rsidR="00D7790E" w:rsidRPr="00935DF7" w:rsidRDefault="00B03BB9" w:rsidP="00AB5B18">
            <w:pPr>
              <w:pStyle w:val="af2"/>
              <w:tabs>
                <w:tab w:val="left" w:pos="0"/>
                <w:tab w:val="left" w:pos="993"/>
              </w:tabs>
              <w:spacing w:after="0" w:line="240" w:lineRule="auto"/>
              <w:ind w:left="0"/>
              <w:jc w:val="center"/>
              <w:rPr>
                <w:rFonts w:ascii="Times New Roman" w:hAnsi="Times New Roman"/>
                <w:b/>
              </w:rPr>
            </w:pPr>
            <w:r w:rsidRPr="00935DF7">
              <w:rPr>
                <w:rFonts w:ascii="Times New Roman" w:hAnsi="Times New Roman"/>
                <w:b/>
              </w:rPr>
              <w:t>100</w:t>
            </w:r>
          </w:p>
        </w:tc>
        <w:tc>
          <w:tcPr>
            <w:tcW w:w="510" w:type="pct"/>
          </w:tcPr>
          <w:p w:rsidR="00D7790E" w:rsidRPr="00935DF7" w:rsidRDefault="00935DF7" w:rsidP="00AB5B18">
            <w:pPr>
              <w:pStyle w:val="af2"/>
              <w:tabs>
                <w:tab w:val="left" w:pos="0"/>
                <w:tab w:val="left" w:pos="993"/>
              </w:tabs>
              <w:spacing w:after="0" w:line="240" w:lineRule="auto"/>
              <w:ind w:left="0"/>
              <w:jc w:val="center"/>
              <w:rPr>
                <w:rFonts w:ascii="Times New Roman" w:hAnsi="Times New Roman"/>
                <w:b/>
              </w:rPr>
            </w:pPr>
            <w:r w:rsidRPr="00935DF7">
              <w:rPr>
                <w:rFonts w:ascii="Times New Roman" w:hAnsi="Times New Roman"/>
                <w:b/>
              </w:rPr>
              <w:t>3,7</w:t>
            </w:r>
          </w:p>
        </w:tc>
        <w:tc>
          <w:tcPr>
            <w:tcW w:w="510" w:type="pct"/>
          </w:tcPr>
          <w:p w:rsidR="00D7790E" w:rsidRPr="00935DF7" w:rsidRDefault="00935DF7" w:rsidP="00AB5B18">
            <w:pPr>
              <w:pStyle w:val="af2"/>
              <w:tabs>
                <w:tab w:val="left" w:pos="0"/>
                <w:tab w:val="left" w:pos="993"/>
              </w:tabs>
              <w:spacing w:after="0" w:line="240" w:lineRule="auto"/>
              <w:ind w:left="0"/>
              <w:jc w:val="center"/>
              <w:rPr>
                <w:rFonts w:ascii="Times New Roman" w:hAnsi="Times New Roman"/>
                <w:b/>
              </w:rPr>
            </w:pPr>
            <w:r w:rsidRPr="00935DF7">
              <w:rPr>
                <w:rFonts w:ascii="Times New Roman" w:hAnsi="Times New Roman"/>
                <w:b/>
              </w:rPr>
              <w:t>4,9</w:t>
            </w:r>
          </w:p>
        </w:tc>
        <w:tc>
          <w:tcPr>
            <w:tcW w:w="510" w:type="pct"/>
          </w:tcPr>
          <w:p w:rsidR="00D7790E" w:rsidRPr="00935DF7" w:rsidRDefault="00935DF7" w:rsidP="00AB5B18">
            <w:pPr>
              <w:pStyle w:val="af2"/>
              <w:tabs>
                <w:tab w:val="left" w:pos="0"/>
                <w:tab w:val="left" w:pos="993"/>
              </w:tabs>
              <w:spacing w:after="0" w:line="240" w:lineRule="auto"/>
              <w:ind w:left="0"/>
              <w:jc w:val="center"/>
              <w:rPr>
                <w:rFonts w:ascii="Times New Roman" w:hAnsi="Times New Roman"/>
                <w:b/>
              </w:rPr>
            </w:pPr>
            <w:r w:rsidRPr="00935DF7">
              <w:rPr>
                <w:rFonts w:ascii="Times New Roman" w:hAnsi="Times New Roman"/>
                <w:b/>
              </w:rPr>
              <w:t>3,1</w:t>
            </w:r>
          </w:p>
        </w:tc>
        <w:tc>
          <w:tcPr>
            <w:tcW w:w="510" w:type="pct"/>
          </w:tcPr>
          <w:p w:rsidR="00D7790E" w:rsidRPr="00935DF7" w:rsidRDefault="00935DF7" w:rsidP="00AB5B18">
            <w:pPr>
              <w:pStyle w:val="af2"/>
              <w:tabs>
                <w:tab w:val="left" w:pos="0"/>
                <w:tab w:val="left" w:pos="993"/>
              </w:tabs>
              <w:spacing w:after="0" w:line="240" w:lineRule="auto"/>
              <w:ind w:left="0"/>
              <w:jc w:val="center"/>
              <w:rPr>
                <w:rFonts w:ascii="Times New Roman" w:hAnsi="Times New Roman"/>
                <w:b/>
              </w:rPr>
            </w:pPr>
            <w:r w:rsidRPr="00935DF7">
              <w:rPr>
                <w:rFonts w:ascii="Times New Roman" w:hAnsi="Times New Roman"/>
                <w:b/>
              </w:rPr>
              <w:t>3,0</w:t>
            </w:r>
          </w:p>
        </w:tc>
        <w:tc>
          <w:tcPr>
            <w:tcW w:w="565" w:type="pct"/>
          </w:tcPr>
          <w:p w:rsidR="00D7790E" w:rsidRPr="00935DF7" w:rsidRDefault="00935DF7" w:rsidP="00AB5B18">
            <w:pPr>
              <w:pStyle w:val="af2"/>
              <w:tabs>
                <w:tab w:val="left" w:pos="0"/>
                <w:tab w:val="left" w:pos="993"/>
              </w:tabs>
              <w:spacing w:after="0" w:line="240" w:lineRule="auto"/>
              <w:ind w:left="0"/>
              <w:jc w:val="center"/>
              <w:rPr>
                <w:rFonts w:ascii="Times New Roman" w:hAnsi="Times New Roman"/>
                <w:b/>
              </w:rPr>
            </w:pPr>
            <w:r w:rsidRPr="00935DF7">
              <w:rPr>
                <w:rFonts w:ascii="Times New Roman" w:hAnsi="Times New Roman"/>
                <w:b/>
              </w:rPr>
              <w:t>1,4</w:t>
            </w:r>
          </w:p>
        </w:tc>
        <w:tc>
          <w:tcPr>
            <w:tcW w:w="510" w:type="pct"/>
          </w:tcPr>
          <w:p w:rsidR="00D7790E" w:rsidRPr="00935DF7" w:rsidRDefault="00935DF7" w:rsidP="00AB5B18">
            <w:pPr>
              <w:pStyle w:val="af2"/>
              <w:tabs>
                <w:tab w:val="left" w:pos="0"/>
                <w:tab w:val="left" w:pos="993"/>
              </w:tabs>
              <w:spacing w:after="0" w:line="240" w:lineRule="auto"/>
              <w:ind w:left="0"/>
              <w:jc w:val="center"/>
              <w:rPr>
                <w:rFonts w:ascii="Times New Roman" w:hAnsi="Times New Roman"/>
                <w:b/>
              </w:rPr>
            </w:pPr>
            <w:r w:rsidRPr="00935DF7">
              <w:rPr>
                <w:rFonts w:ascii="Times New Roman" w:hAnsi="Times New Roman"/>
                <w:b/>
              </w:rPr>
              <w:t>39,6/17,6</w:t>
            </w:r>
          </w:p>
        </w:tc>
        <w:tc>
          <w:tcPr>
            <w:tcW w:w="510" w:type="pct"/>
          </w:tcPr>
          <w:p w:rsidR="00D7790E" w:rsidRPr="00935DF7" w:rsidRDefault="00935DF7" w:rsidP="00AB5B18">
            <w:pPr>
              <w:pStyle w:val="af2"/>
              <w:tabs>
                <w:tab w:val="left" w:pos="0"/>
                <w:tab w:val="left" w:pos="993"/>
              </w:tabs>
              <w:spacing w:after="0" w:line="240" w:lineRule="auto"/>
              <w:ind w:left="0"/>
              <w:jc w:val="center"/>
              <w:rPr>
                <w:rFonts w:ascii="Times New Roman" w:hAnsi="Times New Roman"/>
                <w:b/>
              </w:rPr>
            </w:pPr>
            <w:r w:rsidRPr="00935DF7">
              <w:rPr>
                <w:rFonts w:ascii="Times New Roman" w:hAnsi="Times New Roman"/>
                <w:b/>
              </w:rPr>
              <w:t>26,7</w:t>
            </w:r>
          </w:p>
        </w:tc>
      </w:tr>
    </w:tbl>
    <w:p w:rsidR="00AA0124" w:rsidRPr="00AA0124" w:rsidRDefault="00AA0124" w:rsidP="00AA0124">
      <w:pPr>
        <w:pStyle w:val="af2"/>
        <w:tabs>
          <w:tab w:val="left" w:pos="0"/>
          <w:tab w:val="left" w:pos="993"/>
        </w:tabs>
        <w:spacing w:after="0" w:line="240" w:lineRule="auto"/>
        <w:ind w:left="-142" w:firstLine="709"/>
        <w:jc w:val="both"/>
        <w:rPr>
          <w:rFonts w:ascii="Times New Roman" w:hAnsi="Times New Roman"/>
          <w:sz w:val="28"/>
          <w:szCs w:val="28"/>
        </w:rPr>
      </w:pPr>
      <w:r w:rsidRPr="00AA0124">
        <w:rPr>
          <w:rFonts w:ascii="Times New Roman" w:hAnsi="Times New Roman"/>
          <w:sz w:val="28"/>
          <w:szCs w:val="28"/>
        </w:rPr>
        <w:t>Ана</w:t>
      </w:r>
      <w:r>
        <w:rPr>
          <w:rFonts w:ascii="Times New Roman" w:hAnsi="Times New Roman"/>
          <w:sz w:val="28"/>
          <w:szCs w:val="28"/>
        </w:rPr>
        <w:t>лизируя показатели в таблице «Книговыдача по отраслям знаний» отмечаем, что основная ее доля приходиться на «Художественную литературу» – 39,6 %. На втором месте по показателям «Прочая литература» -26,7 %. Книговыдача «Детской» литературы составила 17,6 %. Самый низкий показатель «Литература по физкультуре и спорту» 1,4 %.  Близкими по значению являются показатели книговыдачи по СПЛ, ЕНЛ, Техники и С/Х. Низкие показатели книговыдачи отраслевой литературы связаны с тем, что пополняемость данных отделов совсем не значительная в то время как фонд имеющийся в наличии устаревает и ветшаешь.  Положение можно улучшить только приобретая большее количество новой отраслевой литературы</w:t>
      </w:r>
      <w:r w:rsidR="001029B5">
        <w:rPr>
          <w:rFonts w:ascii="Times New Roman" w:hAnsi="Times New Roman"/>
          <w:sz w:val="28"/>
          <w:szCs w:val="28"/>
        </w:rPr>
        <w:t>, которая будет пользоваться спросом у читателей.</w:t>
      </w:r>
    </w:p>
    <w:p w:rsidR="00CB6A92" w:rsidRDefault="00EE3046" w:rsidP="00EE3046">
      <w:pPr>
        <w:pStyle w:val="af2"/>
        <w:tabs>
          <w:tab w:val="left" w:pos="0"/>
          <w:tab w:val="left" w:pos="851"/>
        </w:tabs>
        <w:spacing w:after="0" w:line="240" w:lineRule="auto"/>
        <w:ind w:left="0" w:firstLine="567"/>
        <w:jc w:val="both"/>
        <w:rPr>
          <w:rFonts w:ascii="Times New Roman" w:hAnsi="Times New Roman"/>
          <w:color w:val="FF0000"/>
          <w:sz w:val="28"/>
          <w:szCs w:val="28"/>
        </w:rPr>
      </w:pPr>
      <w:r w:rsidRPr="00CB6A92">
        <w:rPr>
          <w:rFonts w:ascii="Times New Roman" w:hAnsi="Times New Roman"/>
          <w:sz w:val="28"/>
          <w:szCs w:val="28"/>
        </w:rPr>
        <w:t xml:space="preserve">4.7. Характеристика работы с отказами. </w:t>
      </w:r>
    </w:p>
    <w:tbl>
      <w:tblPr>
        <w:tblStyle w:val="af7"/>
        <w:tblW w:w="5077" w:type="pct"/>
        <w:tblInd w:w="-147" w:type="dxa"/>
        <w:tblLayout w:type="fixed"/>
        <w:tblLook w:val="04A0"/>
      </w:tblPr>
      <w:tblGrid>
        <w:gridCol w:w="1450"/>
        <w:gridCol w:w="858"/>
        <w:gridCol w:w="740"/>
        <w:gridCol w:w="872"/>
        <w:gridCol w:w="870"/>
        <w:gridCol w:w="1016"/>
        <w:gridCol w:w="870"/>
        <w:gridCol w:w="1162"/>
        <w:gridCol w:w="1162"/>
        <w:gridCol w:w="864"/>
      </w:tblGrid>
      <w:tr w:rsidR="00CB6A92" w:rsidRPr="00CB6A92" w:rsidTr="00CB6A92">
        <w:tc>
          <w:tcPr>
            <w:tcW w:w="735" w:type="pct"/>
          </w:tcPr>
          <w:p w:rsidR="00CB6A92" w:rsidRPr="00CB6A92" w:rsidRDefault="00CB6A92" w:rsidP="00CB6A92">
            <w:pPr>
              <w:pStyle w:val="af2"/>
              <w:tabs>
                <w:tab w:val="left" w:pos="0"/>
                <w:tab w:val="left" w:pos="851"/>
              </w:tabs>
              <w:spacing w:after="0" w:line="240" w:lineRule="auto"/>
              <w:ind w:left="0"/>
              <w:rPr>
                <w:rFonts w:ascii="Times New Roman" w:hAnsi="Times New Roman"/>
              </w:rPr>
            </w:pPr>
            <w:r w:rsidRPr="00CB6A92">
              <w:rPr>
                <w:rFonts w:ascii="Times New Roman" w:hAnsi="Times New Roman"/>
              </w:rPr>
              <w:t>Библиотеки</w:t>
            </w:r>
          </w:p>
        </w:tc>
        <w:tc>
          <w:tcPr>
            <w:tcW w:w="435" w:type="pct"/>
          </w:tcPr>
          <w:p w:rsidR="00CB6A92" w:rsidRPr="00CB6A92" w:rsidRDefault="00CB6A92" w:rsidP="00CB6A92">
            <w:pPr>
              <w:pStyle w:val="af2"/>
              <w:tabs>
                <w:tab w:val="left" w:pos="0"/>
                <w:tab w:val="left" w:pos="993"/>
              </w:tabs>
              <w:spacing w:after="0" w:line="240" w:lineRule="auto"/>
              <w:ind w:left="0"/>
              <w:jc w:val="center"/>
              <w:rPr>
                <w:rFonts w:ascii="Times New Roman" w:hAnsi="Times New Roman"/>
              </w:rPr>
            </w:pPr>
            <w:r w:rsidRPr="00CB6A92">
              <w:rPr>
                <w:rFonts w:ascii="Times New Roman" w:hAnsi="Times New Roman"/>
              </w:rPr>
              <w:t>всего</w:t>
            </w:r>
          </w:p>
        </w:tc>
        <w:tc>
          <w:tcPr>
            <w:tcW w:w="375" w:type="pct"/>
          </w:tcPr>
          <w:p w:rsidR="00CB6A92" w:rsidRPr="00CB6A92" w:rsidRDefault="00CB6A92" w:rsidP="00CB6A92">
            <w:pPr>
              <w:pStyle w:val="af2"/>
              <w:tabs>
                <w:tab w:val="left" w:pos="0"/>
                <w:tab w:val="left" w:pos="993"/>
              </w:tabs>
              <w:spacing w:after="0" w:line="240" w:lineRule="auto"/>
              <w:ind w:left="0"/>
              <w:jc w:val="center"/>
              <w:rPr>
                <w:rFonts w:ascii="Times New Roman" w:hAnsi="Times New Roman"/>
              </w:rPr>
            </w:pPr>
            <w:r w:rsidRPr="00CB6A92">
              <w:rPr>
                <w:rFonts w:ascii="Times New Roman" w:hAnsi="Times New Roman"/>
              </w:rPr>
              <w:t>СПЛ</w:t>
            </w:r>
          </w:p>
        </w:tc>
        <w:tc>
          <w:tcPr>
            <w:tcW w:w="442" w:type="pct"/>
          </w:tcPr>
          <w:p w:rsidR="00CB6A92" w:rsidRPr="00CB6A92" w:rsidRDefault="00CB6A92" w:rsidP="00CB6A92">
            <w:pPr>
              <w:pStyle w:val="af2"/>
              <w:tabs>
                <w:tab w:val="left" w:pos="0"/>
                <w:tab w:val="left" w:pos="993"/>
              </w:tabs>
              <w:spacing w:after="0" w:line="240" w:lineRule="auto"/>
              <w:ind w:left="0"/>
              <w:jc w:val="center"/>
              <w:rPr>
                <w:rFonts w:ascii="Times New Roman" w:hAnsi="Times New Roman"/>
              </w:rPr>
            </w:pPr>
            <w:r w:rsidRPr="00CB6A92">
              <w:rPr>
                <w:rFonts w:ascii="Times New Roman" w:hAnsi="Times New Roman"/>
              </w:rPr>
              <w:t>ЕНЛ</w:t>
            </w:r>
          </w:p>
        </w:tc>
        <w:tc>
          <w:tcPr>
            <w:tcW w:w="441" w:type="pct"/>
          </w:tcPr>
          <w:p w:rsidR="00CB6A92" w:rsidRPr="00CB6A92" w:rsidRDefault="00CB6A92" w:rsidP="00CB6A92">
            <w:pPr>
              <w:pStyle w:val="af2"/>
              <w:tabs>
                <w:tab w:val="left" w:pos="0"/>
                <w:tab w:val="left" w:pos="993"/>
              </w:tabs>
              <w:spacing w:after="0" w:line="240" w:lineRule="auto"/>
              <w:ind w:left="0"/>
              <w:jc w:val="center"/>
              <w:rPr>
                <w:rFonts w:ascii="Times New Roman" w:hAnsi="Times New Roman"/>
              </w:rPr>
            </w:pPr>
            <w:r w:rsidRPr="00CB6A92">
              <w:rPr>
                <w:rFonts w:ascii="Times New Roman" w:hAnsi="Times New Roman"/>
              </w:rPr>
              <w:t>Техника</w:t>
            </w:r>
          </w:p>
        </w:tc>
        <w:tc>
          <w:tcPr>
            <w:tcW w:w="515" w:type="pct"/>
          </w:tcPr>
          <w:p w:rsidR="00CB6A92" w:rsidRPr="00CB6A92" w:rsidRDefault="00CB6A92" w:rsidP="00CB6A92">
            <w:pPr>
              <w:pStyle w:val="af2"/>
              <w:tabs>
                <w:tab w:val="left" w:pos="0"/>
                <w:tab w:val="left" w:pos="993"/>
              </w:tabs>
              <w:spacing w:after="0" w:line="240" w:lineRule="auto"/>
              <w:ind w:left="0"/>
              <w:jc w:val="center"/>
              <w:rPr>
                <w:rFonts w:ascii="Times New Roman" w:hAnsi="Times New Roman"/>
              </w:rPr>
            </w:pPr>
            <w:r w:rsidRPr="00CB6A92">
              <w:rPr>
                <w:rFonts w:ascii="Times New Roman" w:hAnsi="Times New Roman"/>
              </w:rPr>
              <w:t>С/Х</w:t>
            </w:r>
          </w:p>
        </w:tc>
        <w:tc>
          <w:tcPr>
            <w:tcW w:w="441" w:type="pct"/>
          </w:tcPr>
          <w:p w:rsidR="00CB6A92" w:rsidRDefault="00CB6A92" w:rsidP="00CB6A92">
            <w:pPr>
              <w:pStyle w:val="af2"/>
              <w:tabs>
                <w:tab w:val="left" w:pos="0"/>
                <w:tab w:val="left" w:pos="993"/>
              </w:tabs>
              <w:spacing w:after="0" w:line="240" w:lineRule="auto"/>
              <w:ind w:left="0"/>
              <w:jc w:val="center"/>
              <w:rPr>
                <w:rFonts w:ascii="Times New Roman" w:hAnsi="Times New Roman"/>
              </w:rPr>
            </w:pPr>
            <w:r w:rsidRPr="00CB6A92">
              <w:rPr>
                <w:rFonts w:ascii="Times New Roman" w:hAnsi="Times New Roman"/>
              </w:rPr>
              <w:t>Иск./</w:t>
            </w:r>
          </w:p>
          <w:p w:rsidR="00CB6A92" w:rsidRPr="00CB6A92" w:rsidRDefault="00CB6A92" w:rsidP="00CB6A92">
            <w:pPr>
              <w:pStyle w:val="af2"/>
              <w:tabs>
                <w:tab w:val="left" w:pos="0"/>
                <w:tab w:val="left" w:pos="993"/>
              </w:tabs>
              <w:spacing w:after="0" w:line="240" w:lineRule="auto"/>
              <w:ind w:left="0"/>
              <w:jc w:val="center"/>
              <w:rPr>
                <w:rFonts w:ascii="Times New Roman" w:hAnsi="Times New Roman"/>
              </w:rPr>
            </w:pPr>
            <w:r w:rsidRPr="00CB6A92">
              <w:rPr>
                <w:rFonts w:ascii="Times New Roman" w:hAnsi="Times New Roman"/>
              </w:rPr>
              <w:t>спорт</w:t>
            </w:r>
          </w:p>
        </w:tc>
        <w:tc>
          <w:tcPr>
            <w:tcW w:w="589" w:type="pct"/>
          </w:tcPr>
          <w:p w:rsidR="00CB6A92" w:rsidRPr="00CB6A92" w:rsidRDefault="00CB6A92" w:rsidP="00CB6A92">
            <w:pPr>
              <w:pStyle w:val="af2"/>
              <w:tabs>
                <w:tab w:val="left" w:pos="0"/>
                <w:tab w:val="left" w:pos="993"/>
              </w:tabs>
              <w:spacing w:after="0" w:line="240" w:lineRule="auto"/>
              <w:ind w:left="0"/>
              <w:jc w:val="center"/>
              <w:rPr>
                <w:rFonts w:ascii="Times New Roman" w:hAnsi="Times New Roman"/>
              </w:rPr>
            </w:pPr>
            <w:proofErr w:type="spellStart"/>
            <w:r w:rsidRPr="00CB6A92">
              <w:rPr>
                <w:rFonts w:ascii="Times New Roman" w:hAnsi="Times New Roman"/>
              </w:rPr>
              <w:t>Литерауровед</w:t>
            </w:r>
            <w:proofErr w:type="spellEnd"/>
            <w:r w:rsidRPr="00CB6A92">
              <w:rPr>
                <w:rFonts w:ascii="Times New Roman" w:hAnsi="Times New Roman"/>
              </w:rPr>
              <w:t xml:space="preserve">. и языкознание </w:t>
            </w:r>
          </w:p>
        </w:tc>
        <w:tc>
          <w:tcPr>
            <w:tcW w:w="589" w:type="pct"/>
          </w:tcPr>
          <w:p w:rsidR="00CB6A92" w:rsidRPr="00CB6A92" w:rsidRDefault="00CB6A92" w:rsidP="00CB6A92">
            <w:pPr>
              <w:pStyle w:val="af2"/>
              <w:tabs>
                <w:tab w:val="left" w:pos="0"/>
                <w:tab w:val="left" w:pos="851"/>
              </w:tabs>
              <w:spacing w:after="0" w:line="240" w:lineRule="auto"/>
              <w:ind w:left="0"/>
              <w:jc w:val="both"/>
              <w:rPr>
                <w:rFonts w:ascii="Times New Roman" w:hAnsi="Times New Roman"/>
              </w:rPr>
            </w:pPr>
            <w:r w:rsidRPr="00CB6A92">
              <w:rPr>
                <w:rFonts w:ascii="Times New Roman" w:hAnsi="Times New Roman"/>
              </w:rPr>
              <w:t>Худож. и детская</w:t>
            </w:r>
          </w:p>
        </w:tc>
        <w:tc>
          <w:tcPr>
            <w:tcW w:w="438" w:type="pct"/>
          </w:tcPr>
          <w:p w:rsidR="00CB6A92" w:rsidRPr="00CB6A92" w:rsidRDefault="00CB6A92" w:rsidP="00CB6A92">
            <w:pPr>
              <w:pStyle w:val="af2"/>
              <w:tabs>
                <w:tab w:val="left" w:pos="0"/>
                <w:tab w:val="left" w:pos="851"/>
              </w:tabs>
              <w:spacing w:after="0" w:line="240" w:lineRule="auto"/>
              <w:ind w:left="0"/>
              <w:jc w:val="both"/>
              <w:rPr>
                <w:rFonts w:ascii="Times New Roman" w:hAnsi="Times New Roman"/>
              </w:rPr>
            </w:pPr>
            <w:r w:rsidRPr="00CB6A92">
              <w:rPr>
                <w:rFonts w:ascii="Times New Roman" w:hAnsi="Times New Roman"/>
              </w:rPr>
              <w:t>Краевед. в т.ч.</w:t>
            </w:r>
          </w:p>
        </w:tc>
      </w:tr>
      <w:tr w:rsidR="00CB6A92" w:rsidRPr="00CB6A92" w:rsidTr="00CB6A92">
        <w:tc>
          <w:tcPr>
            <w:tcW w:w="735" w:type="pct"/>
          </w:tcPr>
          <w:p w:rsidR="00CB6A92" w:rsidRPr="00CB6A92" w:rsidRDefault="00CB6A92" w:rsidP="00CB6A92">
            <w:pPr>
              <w:pStyle w:val="af2"/>
              <w:tabs>
                <w:tab w:val="left" w:pos="0"/>
                <w:tab w:val="left" w:pos="851"/>
              </w:tabs>
              <w:spacing w:after="0" w:line="240" w:lineRule="auto"/>
              <w:ind w:left="0"/>
              <w:rPr>
                <w:rFonts w:ascii="Times New Roman" w:hAnsi="Times New Roman"/>
              </w:rPr>
            </w:pPr>
            <w:r w:rsidRPr="00CB6A92">
              <w:rPr>
                <w:rFonts w:ascii="Times New Roman" w:hAnsi="Times New Roman"/>
              </w:rPr>
              <w:t>ЦРБ</w:t>
            </w:r>
          </w:p>
        </w:tc>
        <w:tc>
          <w:tcPr>
            <w:tcW w:w="435"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42</w:t>
            </w:r>
          </w:p>
        </w:tc>
        <w:tc>
          <w:tcPr>
            <w:tcW w:w="375"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9</w:t>
            </w:r>
          </w:p>
        </w:tc>
        <w:tc>
          <w:tcPr>
            <w:tcW w:w="442"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7</w:t>
            </w:r>
          </w:p>
        </w:tc>
        <w:tc>
          <w:tcPr>
            <w:tcW w:w="441"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0</w:t>
            </w:r>
          </w:p>
        </w:tc>
        <w:tc>
          <w:tcPr>
            <w:tcW w:w="515"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2</w:t>
            </w:r>
          </w:p>
        </w:tc>
        <w:tc>
          <w:tcPr>
            <w:tcW w:w="441"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0</w:t>
            </w:r>
          </w:p>
        </w:tc>
        <w:tc>
          <w:tcPr>
            <w:tcW w:w="589"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3</w:t>
            </w:r>
          </w:p>
        </w:tc>
        <w:tc>
          <w:tcPr>
            <w:tcW w:w="589"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21</w:t>
            </w:r>
          </w:p>
        </w:tc>
        <w:tc>
          <w:tcPr>
            <w:tcW w:w="438"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9</w:t>
            </w:r>
          </w:p>
        </w:tc>
      </w:tr>
      <w:tr w:rsidR="00CB6A92" w:rsidRPr="00CB6A92" w:rsidTr="00CB6A92">
        <w:tc>
          <w:tcPr>
            <w:tcW w:w="735" w:type="pct"/>
          </w:tcPr>
          <w:p w:rsidR="00CB6A92" w:rsidRPr="00CB6A92" w:rsidRDefault="00CB6A92" w:rsidP="00CB6A92">
            <w:pPr>
              <w:pStyle w:val="af2"/>
              <w:tabs>
                <w:tab w:val="left" w:pos="0"/>
                <w:tab w:val="left" w:pos="851"/>
              </w:tabs>
              <w:spacing w:after="0" w:line="240" w:lineRule="auto"/>
              <w:ind w:left="0"/>
              <w:rPr>
                <w:rFonts w:ascii="Times New Roman" w:hAnsi="Times New Roman"/>
              </w:rPr>
            </w:pPr>
            <w:r w:rsidRPr="00CB6A92">
              <w:rPr>
                <w:rFonts w:ascii="Times New Roman" w:hAnsi="Times New Roman"/>
              </w:rPr>
              <w:t>РДБ</w:t>
            </w:r>
          </w:p>
        </w:tc>
        <w:tc>
          <w:tcPr>
            <w:tcW w:w="435"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21</w:t>
            </w:r>
          </w:p>
        </w:tc>
        <w:tc>
          <w:tcPr>
            <w:tcW w:w="375"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2</w:t>
            </w:r>
          </w:p>
        </w:tc>
        <w:tc>
          <w:tcPr>
            <w:tcW w:w="442"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0</w:t>
            </w:r>
          </w:p>
        </w:tc>
        <w:tc>
          <w:tcPr>
            <w:tcW w:w="441"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0</w:t>
            </w:r>
          </w:p>
        </w:tc>
        <w:tc>
          <w:tcPr>
            <w:tcW w:w="515"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0</w:t>
            </w:r>
          </w:p>
        </w:tc>
        <w:tc>
          <w:tcPr>
            <w:tcW w:w="441"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2</w:t>
            </w:r>
          </w:p>
        </w:tc>
        <w:tc>
          <w:tcPr>
            <w:tcW w:w="589"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0</w:t>
            </w:r>
          </w:p>
        </w:tc>
        <w:tc>
          <w:tcPr>
            <w:tcW w:w="589"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17</w:t>
            </w:r>
          </w:p>
        </w:tc>
        <w:tc>
          <w:tcPr>
            <w:tcW w:w="438"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5</w:t>
            </w:r>
          </w:p>
        </w:tc>
      </w:tr>
      <w:tr w:rsidR="00CB6A92" w:rsidRPr="00CB6A92" w:rsidTr="00CB6A92">
        <w:tc>
          <w:tcPr>
            <w:tcW w:w="735" w:type="pct"/>
          </w:tcPr>
          <w:p w:rsidR="00CB6A92" w:rsidRPr="00CB6A92" w:rsidRDefault="00CB6A92" w:rsidP="00CB6A92">
            <w:pPr>
              <w:pStyle w:val="af2"/>
              <w:tabs>
                <w:tab w:val="left" w:pos="0"/>
                <w:tab w:val="left" w:pos="851"/>
              </w:tabs>
              <w:spacing w:after="0" w:line="240" w:lineRule="auto"/>
              <w:ind w:left="0"/>
              <w:rPr>
                <w:rFonts w:ascii="Times New Roman" w:hAnsi="Times New Roman"/>
              </w:rPr>
            </w:pPr>
            <w:r w:rsidRPr="00CB6A92">
              <w:rPr>
                <w:rFonts w:ascii="Times New Roman" w:hAnsi="Times New Roman"/>
              </w:rPr>
              <w:t>Поселенческие библиотеки</w:t>
            </w:r>
          </w:p>
        </w:tc>
        <w:tc>
          <w:tcPr>
            <w:tcW w:w="435"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175</w:t>
            </w:r>
          </w:p>
        </w:tc>
        <w:tc>
          <w:tcPr>
            <w:tcW w:w="375" w:type="pct"/>
          </w:tcPr>
          <w:p w:rsidR="00CB6A92" w:rsidRPr="00CB6A92" w:rsidRDefault="003F038C"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14</w:t>
            </w:r>
          </w:p>
        </w:tc>
        <w:tc>
          <w:tcPr>
            <w:tcW w:w="442" w:type="pct"/>
          </w:tcPr>
          <w:p w:rsidR="00CB6A92" w:rsidRPr="00CB6A92" w:rsidRDefault="003F038C"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6</w:t>
            </w:r>
          </w:p>
        </w:tc>
        <w:tc>
          <w:tcPr>
            <w:tcW w:w="441" w:type="pct"/>
          </w:tcPr>
          <w:p w:rsidR="00CB6A92" w:rsidRPr="00CB6A92" w:rsidRDefault="003F038C"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0</w:t>
            </w:r>
          </w:p>
        </w:tc>
        <w:tc>
          <w:tcPr>
            <w:tcW w:w="515" w:type="pct"/>
          </w:tcPr>
          <w:p w:rsidR="00CB6A92" w:rsidRPr="00CB6A92" w:rsidRDefault="003F038C"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12</w:t>
            </w:r>
          </w:p>
        </w:tc>
        <w:tc>
          <w:tcPr>
            <w:tcW w:w="441" w:type="pct"/>
          </w:tcPr>
          <w:p w:rsidR="00CB6A92" w:rsidRPr="00CB6A92" w:rsidRDefault="003F038C"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23</w:t>
            </w:r>
          </w:p>
        </w:tc>
        <w:tc>
          <w:tcPr>
            <w:tcW w:w="589" w:type="pct"/>
          </w:tcPr>
          <w:p w:rsidR="00CB6A92" w:rsidRPr="00CB6A92" w:rsidRDefault="003F038C"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19</w:t>
            </w:r>
          </w:p>
        </w:tc>
        <w:tc>
          <w:tcPr>
            <w:tcW w:w="589" w:type="pct"/>
          </w:tcPr>
          <w:p w:rsidR="00CB6A92" w:rsidRPr="00CB6A92" w:rsidRDefault="00E01CE9"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101</w:t>
            </w:r>
          </w:p>
        </w:tc>
        <w:tc>
          <w:tcPr>
            <w:tcW w:w="438" w:type="pct"/>
          </w:tcPr>
          <w:p w:rsidR="00CB6A92" w:rsidRPr="00CB6A92" w:rsidRDefault="003F038C"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23</w:t>
            </w:r>
          </w:p>
        </w:tc>
      </w:tr>
      <w:tr w:rsidR="00CB6A92" w:rsidRPr="00CB6A92" w:rsidTr="00CB6A92">
        <w:tc>
          <w:tcPr>
            <w:tcW w:w="735" w:type="pct"/>
          </w:tcPr>
          <w:p w:rsidR="00CB6A92" w:rsidRPr="00CB6A92" w:rsidRDefault="00CB6A92" w:rsidP="00CB6A92">
            <w:pPr>
              <w:pStyle w:val="af2"/>
              <w:tabs>
                <w:tab w:val="left" w:pos="0"/>
                <w:tab w:val="left" w:pos="851"/>
              </w:tabs>
              <w:spacing w:after="0" w:line="240" w:lineRule="auto"/>
              <w:ind w:left="0"/>
              <w:rPr>
                <w:rFonts w:ascii="Times New Roman" w:hAnsi="Times New Roman"/>
              </w:rPr>
            </w:pPr>
            <w:r w:rsidRPr="00CB6A92">
              <w:rPr>
                <w:rFonts w:ascii="Times New Roman" w:hAnsi="Times New Roman"/>
              </w:rPr>
              <w:t>Всего</w:t>
            </w:r>
          </w:p>
        </w:tc>
        <w:tc>
          <w:tcPr>
            <w:tcW w:w="435" w:type="pct"/>
          </w:tcPr>
          <w:p w:rsidR="00CB6A92" w:rsidRPr="00F22A25" w:rsidRDefault="003F038C" w:rsidP="00E01CE9">
            <w:pPr>
              <w:pStyle w:val="af2"/>
              <w:tabs>
                <w:tab w:val="left" w:pos="0"/>
                <w:tab w:val="left" w:pos="851"/>
              </w:tabs>
              <w:spacing w:after="0" w:line="240" w:lineRule="auto"/>
              <w:ind w:left="0"/>
              <w:jc w:val="center"/>
              <w:rPr>
                <w:rFonts w:ascii="Times New Roman" w:hAnsi="Times New Roman"/>
                <w:b/>
              </w:rPr>
            </w:pPr>
            <w:r w:rsidRPr="00F22A25">
              <w:rPr>
                <w:rFonts w:ascii="Times New Roman" w:hAnsi="Times New Roman"/>
                <w:b/>
              </w:rPr>
              <w:t>238</w:t>
            </w:r>
          </w:p>
        </w:tc>
        <w:tc>
          <w:tcPr>
            <w:tcW w:w="375" w:type="pct"/>
          </w:tcPr>
          <w:p w:rsidR="00CB6A92" w:rsidRPr="00F22A25" w:rsidRDefault="003F038C" w:rsidP="00E01CE9">
            <w:pPr>
              <w:pStyle w:val="af2"/>
              <w:tabs>
                <w:tab w:val="left" w:pos="0"/>
                <w:tab w:val="left" w:pos="851"/>
              </w:tabs>
              <w:spacing w:after="0" w:line="240" w:lineRule="auto"/>
              <w:ind w:left="0"/>
              <w:jc w:val="center"/>
              <w:rPr>
                <w:rFonts w:ascii="Times New Roman" w:hAnsi="Times New Roman"/>
                <w:b/>
              </w:rPr>
            </w:pPr>
            <w:r w:rsidRPr="00F22A25">
              <w:rPr>
                <w:rFonts w:ascii="Times New Roman" w:hAnsi="Times New Roman"/>
                <w:b/>
              </w:rPr>
              <w:t>25</w:t>
            </w:r>
          </w:p>
        </w:tc>
        <w:tc>
          <w:tcPr>
            <w:tcW w:w="442" w:type="pct"/>
          </w:tcPr>
          <w:p w:rsidR="00CB6A92" w:rsidRPr="00F22A25" w:rsidRDefault="003F038C" w:rsidP="00E01CE9">
            <w:pPr>
              <w:pStyle w:val="af2"/>
              <w:tabs>
                <w:tab w:val="left" w:pos="0"/>
                <w:tab w:val="left" w:pos="851"/>
              </w:tabs>
              <w:spacing w:after="0" w:line="240" w:lineRule="auto"/>
              <w:ind w:left="0"/>
              <w:jc w:val="center"/>
              <w:rPr>
                <w:rFonts w:ascii="Times New Roman" w:hAnsi="Times New Roman"/>
                <w:b/>
              </w:rPr>
            </w:pPr>
            <w:r w:rsidRPr="00F22A25">
              <w:rPr>
                <w:rFonts w:ascii="Times New Roman" w:hAnsi="Times New Roman"/>
                <w:b/>
              </w:rPr>
              <w:t>13</w:t>
            </w:r>
          </w:p>
        </w:tc>
        <w:tc>
          <w:tcPr>
            <w:tcW w:w="441" w:type="pct"/>
          </w:tcPr>
          <w:p w:rsidR="00CB6A92" w:rsidRPr="00F22A25" w:rsidRDefault="003F038C" w:rsidP="00E01CE9">
            <w:pPr>
              <w:pStyle w:val="af2"/>
              <w:tabs>
                <w:tab w:val="left" w:pos="0"/>
                <w:tab w:val="left" w:pos="851"/>
              </w:tabs>
              <w:spacing w:after="0" w:line="240" w:lineRule="auto"/>
              <w:ind w:left="0"/>
              <w:jc w:val="center"/>
              <w:rPr>
                <w:rFonts w:ascii="Times New Roman" w:hAnsi="Times New Roman"/>
                <w:b/>
              </w:rPr>
            </w:pPr>
            <w:r w:rsidRPr="00F22A25">
              <w:rPr>
                <w:rFonts w:ascii="Times New Roman" w:hAnsi="Times New Roman"/>
                <w:b/>
              </w:rPr>
              <w:t>0</w:t>
            </w:r>
          </w:p>
        </w:tc>
        <w:tc>
          <w:tcPr>
            <w:tcW w:w="515" w:type="pct"/>
          </w:tcPr>
          <w:p w:rsidR="00CB6A92" w:rsidRPr="00F22A25" w:rsidRDefault="003F038C" w:rsidP="00E01CE9">
            <w:pPr>
              <w:pStyle w:val="af2"/>
              <w:tabs>
                <w:tab w:val="left" w:pos="0"/>
                <w:tab w:val="left" w:pos="851"/>
              </w:tabs>
              <w:spacing w:after="0" w:line="240" w:lineRule="auto"/>
              <w:ind w:left="0"/>
              <w:jc w:val="center"/>
              <w:rPr>
                <w:rFonts w:ascii="Times New Roman" w:hAnsi="Times New Roman"/>
                <w:b/>
              </w:rPr>
            </w:pPr>
            <w:r w:rsidRPr="00F22A25">
              <w:rPr>
                <w:rFonts w:ascii="Times New Roman" w:hAnsi="Times New Roman"/>
                <w:b/>
              </w:rPr>
              <w:t>14</w:t>
            </w:r>
          </w:p>
        </w:tc>
        <w:tc>
          <w:tcPr>
            <w:tcW w:w="441" w:type="pct"/>
          </w:tcPr>
          <w:p w:rsidR="00CB6A92" w:rsidRPr="00F22A25" w:rsidRDefault="003F038C" w:rsidP="00E01CE9">
            <w:pPr>
              <w:pStyle w:val="af2"/>
              <w:tabs>
                <w:tab w:val="left" w:pos="0"/>
                <w:tab w:val="left" w:pos="851"/>
              </w:tabs>
              <w:spacing w:after="0" w:line="240" w:lineRule="auto"/>
              <w:ind w:left="0"/>
              <w:jc w:val="center"/>
              <w:rPr>
                <w:rFonts w:ascii="Times New Roman" w:hAnsi="Times New Roman"/>
                <w:b/>
              </w:rPr>
            </w:pPr>
            <w:r w:rsidRPr="00F22A25">
              <w:rPr>
                <w:rFonts w:ascii="Times New Roman" w:hAnsi="Times New Roman"/>
                <w:b/>
              </w:rPr>
              <w:t>25</w:t>
            </w:r>
          </w:p>
        </w:tc>
        <w:tc>
          <w:tcPr>
            <w:tcW w:w="589" w:type="pct"/>
          </w:tcPr>
          <w:p w:rsidR="00CB6A92" w:rsidRPr="00F22A25" w:rsidRDefault="003F038C" w:rsidP="00E01CE9">
            <w:pPr>
              <w:pStyle w:val="af2"/>
              <w:tabs>
                <w:tab w:val="left" w:pos="0"/>
                <w:tab w:val="left" w:pos="851"/>
              </w:tabs>
              <w:spacing w:after="0" w:line="240" w:lineRule="auto"/>
              <w:ind w:left="0"/>
              <w:jc w:val="center"/>
              <w:rPr>
                <w:rFonts w:ascii="Times New Roman" w:hAnsi="Times New Roman"/>
                <w:b/>
              </w:rPr>
            </w:pPr>
            <w:r w:rsidRPr="00F22A25">
              <w:rPr>
                <w:rFonts w:ascii="Times New Roman" w:hAnsi="Times New Roman"/>
                <w:b/>
              </w:rPr>
              <w:t>22</w:t>
            </w:r>
          </w:p>
        </w:tc>
        <w:tc>
          <w:tcPr>
            <w:tcW w:w="589" w:type="pct"/>
          </w:tcPr>
          <w:p w:rsidR="00CB6A92" w:rsidRPr="00F22A25" w:rsidRDefault="003F038C" w:rsidP="00E01CE9">
            <w:pPr>
              <w:pStyle w:val="af2"/>
              <w:tabs>
                <w:tab w:val="left" w:pos="0"/>
                <w:tab w:val="left" w:pos="851"/>
              </w:tabs>
              <w:spacing w:after="0" w:line="240" w:lineRule="auto"/>
              <w:ind w:left="0"/>
              <w:jc w:val="center"/>
              <w:rPr>
                <w:rFonts w:ascii="Times New Roman" w:hAnsi="Times New Roman"/>
                <w:b/>
              </w:rPr>
            </w:pPr>
            <w:r w:rsidRPr="00F22A25">
              <w:rPr>
                <w:rFonts w:ascii="Times New Roman" w:hAnsi="Times New Roman"/>
                <w:b/>
              </w:rPr>
              <w:t>139</w:t>
            </w:r>
          </w:p>
        </w:tc>
        <w:tc>
          <w:tcPr>
            <w:tcW w:w="438" w:type="pct"/>
          </w:tcPr>
          <w:p w:rsidR="00CB6A92" w:rsidRPr="00F22A25" w:rsidRDefault="003F038C" w:rsidP="00E01CE9">
            <w:pPr>
              <w:pStyle w:val="af2"/>
              <w:tabs>
                <w:tab w:val="left" w:pos="0"/>
                <w:tab w:val="left" w:pos="851"/>
              </w:tabs>
              <w:spacing w:after="0" w:line="240" w:lineRule="auto"/>
              <w:ind w:left="0"/>
              <w:jc w:val="center"/>
              <w:rPr>
                <w:rFonts w:ascii="Times New Roman" w:hAnsi="Times New Roman"/>
                <w:b/>
              </w:rPr>
            </w:pPr>
            <w:r w:rsidRPr="00F22A25">
              <w:rPr>
                <w:rFonts w:ascii="Times New Roman" w:hAnsi="Times New Roman"/>
                <w:b/>
              </w:rPr>
              <w:t>37</w:t>
            </w:r>
          </w:p>
        </w:tc>
      </w:tr>
      <w:tr w:rsidR="00CB6A92" w:rsidRPr="00CB6A92" w:rsidTr="00CB6A92">
        <w:tc>
          <w:tcPr>
            <w:tcW w:w="735" w:type="pct"/>
          </w:tcPr>
          <w:p w:rsidR="00CB6A92" w:rsidRPr="00CB6A92" w:rsidRDefault="00CB6A92" w:rsidP="00CB6A92">
            <w:pPr>
              <w:pStyle w:val="af2"/>
              <w:tabs>
                <w:tab w:val="left" w:pos="0"/>
                <w:tab w:val="left" w:pos="851"/>
              </w:tabs>
              <w:spacing w:after="0" w:line="240" w:lineRule="auto"/>
              <w:ind w:left="0"/>
              <w:rPr>
                <w:rFonts w:ascii="Times New Roman" w:hAnsi="Times New Roman"/>
              </w:rPr>
            </w:pPr>
            <w:r w:rsidRPr="00CB6A92">
              <w:rPr>
                <w:rFonts w:ascii="Times New Roman" w:hAnsi="Times New Roman"/>
              </w:rPr>
              <w:t xml:space="preserve">% от количества отказов </w:t>
            </w:r>
          </w:p>
        </w:tc>
        <w:tc>
          <w:tcPr>
            <w:tcW w:w="435" w:type="pct"/>
          </w:tcPr>
          <w:p w:rsidR="00CB6A92" w:rsidRPr="00CB6A92" w:rsidRDefault="003F038C"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100</w:t>
            </w:r>
          </w:p>
        </w:tc>
        <w:tc>
          <w:tcPr>
            <w:tcW w:w="375" w:type="pct"/>
          </w:tcPr>
          <w:p w:rsidR="00CB6A92" w:rsidRPr="00CB6A92" w:rsidRDefault="003F038C"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10</w:t>
            </w:r>
            <w:r w:rsidR="00812B94">
              <w:rPr>
                <w:rFonts w:ascii="Times New Roman" w:hAnsi="Times New Roman"/>
              </w:rPr>
              <w:t>,</w:t>
            </w:r>
            <w:r>
              <w:rPr>
                <w:rFonts w:ascii="Times New Roman" w:hAnsi="Times New Roman"/>
              </w:rPr>
              <w:t>5</w:t>
            </w:r>
          </w:p>
        </w:tc>
        <w:tc>
          <w:tcPr>
            <w:tcW w:w="442" w:type="pct"/>
          </w:tcPr>
          <w:p w:rsidR="00CB6A92" w:rsidRPr="00CB6A92" w:rsidRDefault="003F038C"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5</w:t>
            </w:r>
            <w:r w:rsidR="00812B94">
              <w:rPr>
                <w:rFonts w:ascii="Times New Roman" w:hAnsi="Times New Roman"/>
              </w:rPr>
              <w:t>,</w:t>
            </w:r>
            <w:r>
              <w:rPr>
                <w:rFonts w:ascii="Times New Roman" w:hAnsi="Times New Roman"/>
              </w:rPr>
              <w:t>5</w:t>
            </w:r>
          </w:p>
        </w:tc>
        <w:tc>
          <w:tcPr>
            <w:tcW w:w="441" w:type="pct"/>
          </w:tcPr>
          <w:p w:rsidR="00CB6A92" w:rsidRPr="00CB6A92" w:rsidRDefault="003F038C"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0</w:t>
            </w:r>
          </w:p>
        </w:tc>
        <w:tc>
          <w:tcPr>
            <w:tcW w:w="515" w:type="pct"/>
          </w:tcPr>
          <w:p w:rsidR="00CB6A92" w:rsidRPr="00CB6A92" w:rsidRDefault="00812B94"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5,</w:t>
            </w:r>
            <w:r w:rsidR="003F038C">
              <w:rPr>
                <w:rFonts w:ascii="Times New Roman" w:hAnsi="Times New Roman"/>
              </w:rPr>
              <w:t>9</w:t>
            </w:r>
          </w:p>
        </w:tc>
        <w:tc>
          <w:tcPr>
            <w:tcW w:w="441" w:type="pct"/>
          </w:tcPr>
          <w:p w:rsidR="00CB6A92" w:rsidRPr="00CB6A92" w:rsidRDefault="00812B94"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10,</w:t>
            </w:r>
            <w:r w:rsidR="003F038C">
              <w:rPr>
                <w:rFonts w:ascii="Times New Roman" w:hAnsi="Times New Roman"/>
              </w:rPr>
              <w:t>5</w:t>
            </w:r>
          </w:p>
        </w:tc>
        <w:tc>
          <w:tcPr>
            <w:tcW w:w="589" w:type="pct"/>
          </w:tcPr>
          <w:p w:rsidR="00CB6A92" w:rsidRPr="00CB6A92" w:rsidRDefault="00812B94"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9,</w:t>
            </w:r>
            <w:r w:rsidR="003F038C">
              <w:rPr>
                <w:rFonts w:ascii="Times New Roman" w:hAnsi="Times New Roman"/>
              </w:rPr>
              <w:t>2</w:t>
            </w:r>
          </w:p>
        </w:tc>
        <w:tc>
          <w:tcPr>
            <w:tcW w:w="589" w:type="pct"/>
          </w:tcPr>
          <w:p w:rsidR="00CB6A92" w:rsidRPr="00CB6A92" w:rsidRDefault="00812B94"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58,</w:t>
            </w:r>
            <w:r w:rsidR="003F038C">
              <w:rPr>
                <w:rFonts w:ascii="Times New Roman" w:hAnsi="Times New Roman"/>
              </w:rPr>
              <w:t>4</w:t>
            </w:r>
          </w:p>
        </w:tc>
        <w:tc>
          <w:tcPr>
            <w:tcW w:w="438" w:type="pct"/>
          </w:tcPr>
          <w:p w:rsidR="00CB6A92" w:rsidRPr="00CB6A92" w:rsidRDefault="00812B94"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15,</w:t>
            </w:r>
            <w:r w:rsidR="003F038C">
              <w:rPr>
                <w:rFonts w:ascii="Times New Roman" w:hAnsi="Times New Roman"/>
              </w:rPr>
              <w:t>5</w:t>
            </w:r>
          </w:p>
        </w:tc>
      </w:tr>
      <w:tr w:rsidR="00CB6A92" w:rsidRPr="00CB6A92" w:rsidTr="00CB6A92">
        <w:tc>
          <w:tcPr>
            <w:tcW w:w="735" w:type="pct"/>
          </w:tcPr>
          <w:p w:rsidR="00CB6A92" w:rsidRPr="00CB6A92" w:rsidRDefault="00CB6A92" w:rsidP="00CB6A92">
            <w:pPr>
              <w:pStyle w:val="af2"/>
              <w:tabs>
                <w:tab w:val="left" w:pos="0"/>
                <w:tab w:val="left" w:pos="851"/>
              </w:tabs>
              <w:spacing w:after="0" w:line="240" w:lineRule="auto"/>
              <w:ind w:left="0"/>
              <w:rPr>
                <w:rFonts w:ascii="Times New Roman" w:hAnsi="Times New Roman"/>
              </w:rPr>
            </w:pPr>
            <w:r w:rsidRPr="00CB6A92">
              <w:rPr>
                <w:rFonts w:ascii="Times New Roman" w:hAnsi="Times New Roman"/>
              </w:rPr>
              <w:lastRenderedPageBreak/>
              <w:t>% к фонду</w:t>
            </w:r>
          </w:p>
        </w:tc>
        <w:tc>
          <w:tcPr>
            <w:tcW w:w="435" w:type="pct"/>
          </w:tcPr>
          <w:p w:rsidR="00CB6A92" w:rsidRPr="00CB6A92" w:rsidRDefault="00812B94"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0,</w:t>
            </w:r>
            <w:r w:rsidR="003F038C">
              <w:rPr>
                <w:rFonts w:ascii="Times New Roman" w:hAnsi="Times New Roman"/>
              </w:rPr>
              <w:t>2</w:t>
            </w:r>
          </w:p>
        </w:tc>
        <w:tc>
          <w:tcPr>
            <w:tcW w:w="375" w:type="pct"/>
          </w:tcPr>
          <w:p w:rsidR="00CB6A92" w:rsidRPr="00CB6A92" w:rsidRDefault="00812B94"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0,</w:t>
            </w:r>
            <w:r w:rsidR="003F038C">
              <w:rPr>
                <w:rFonts w:ascii="Times New Roman" w:hAnsi="Times New Roman"/>
              </w:rPr>
              <w:t>2</w:t>
            </w:r>
          </w:p>
        </w:tc>
        <w:tc>
          <w:tcPr>
            <w:tcW w:w="442" w:type="pct"/>
          </w:tcPr>
          <w:p w:rsidR="00CB6A92" w:rsidRPr="00CB6A92" w:rsidRDefault="00812B94"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0,</w:t>
            </w:r>
            <w:r w:rsidR="00F22A25">
              <w:rPr>
                <w:rFonts w:ascii="Times New Roman" w:hAnsi="Times New Roman"/>
              </w:rPr>
              <w:t>3</w:t>
            </w:r>
          </w:p>
        </w:tc>
        <w:tc>
          <w:tcPr>
            <w:tcW w:w="441" w:type="pct"/>
          </w:tcPr>
          <w:p w:rsidR="00CB6A92" w:rsidRPr="00CB6A92" w:rsidRDefault="00F22A25"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0</w:t>
            </w:r>
          </w:p>
        </w:tc>
        <w:tc>
          <w:tcPr>
            <w:tcW w:w="515" w:type="pct"/>
          </w:tcPr>
          <w:p w:rsidR="00CB6A92" w:rsidRPr="00CB6A92" w:rsidRDefault="00812B94"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0,</w:t>
            </w:r>
            <w:r w:rsidR="00F22A25">
              <w:rPr>
                <w:rFonts w:ascii="Times New Roman" w:hAnsi="Times New Roman"/>
              </w:rPr>
              <w:t>5</w:t>
            </w:r>
          </w:p>
        </w:tc>
        <w:tc>
          <w:tcPr>
            <w:tcW w:w="441" w:type="pct"/>
          </w:tcPr>
          <w:p w:rsidR="00CB6A92" w:rsidRPr="00CB6A92" w:rsidRDefault="00812B94"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1,</w:t>
            </w:r>
            <w:r w:rsidR="00F22A25">
              <w:rPr>
                <w:rFonts w:ascii="Times New Roman" w:hAnsi="Times New Roman"/>
              </w:rPr>
              <w:t>9</w:t>
            </w:r>
          </w:p>
        </w:tc>
        <w:tc>
          <w:tcPr>
            <w:tcW w:w="589" w:type="pct"/>
          </w:tcPr>
          <w:p w:rsidR="00CB6A92" w:rsidRPr="00CB6A92" w:rsidRDefault="00812B94"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0,</w:t>
            </w:r>
            <w:r w:rsidR="00F22A25">
              <w:rPr>
                <w:rFonts w:ascii="Times New Roman" w:hAnsi="Times New Roman"/>
              </w:rPr>
              <w:t>4</w:t>
            </w:r>
          </w:p>
        </w:tc>
        <w:tc>
          <w:tcPr>
            <w:tcW w:w="589" w:type="pct"/>
          </w:tcPr>
          <w:p w:rsidR="00CB6A92" w:rsidRPr="00CB6A92" w:rsidRDefault="00812B94"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0,</w:t>
            </w:r>
            <w:r w:rsidR="00F22A25">
              <w:rPr>
                <w:rFonts w:ascii="Times New Roman" w:hAnsi="Times New Roman"/>
              </w:rPr>
              <w:t>2</w:t>
            </w:r>
          </w:p>
        </w:tc>
        <w:tc>
          <w:tcPr>
            <w:tcW w:w="438" w:type="pct"/>
          </w:tcPr>
          <w:p w:rsidR="00CB6A92" w:rsidRPr="00CB6A92" w:rsidRDefault="00812B94" w:rsidP="00E01CE9">
            <w:pPr>
              <w:pStyle w:val="af2"/>
              <w:tabs>
                <w:tab w:val="left" w:pos="0"/>
                <w:tab w:val="left" w:pos="851"/>
              </w:tabs>
              <w:spacing w:after="0" w:line="240" w:lineRule="auto"/>
              <w:ind w:left="0"/>
              <w:jc w:val="center"/>
              <w:rPr>
                <w:rFonts w:ascii="Times New Roman" w:hAnsi="Times New Roman"/>
              </w:rPr>
            </w:pPr>
            <w:r>
              <w:rPr>
                <w:rFonts w:ascii="Times New Roman" w:hAnsi="Times New Roman"/>
              </w:rPr>
              <w:t>0,</w:t>
            </w:r>
            <w:r w:rsidR="00F22A25">
              <w:rPr>
                <w:rFonts w:ascii="Times New Roman" w:hAnsi="Times New Roman"/>
              </w:rPr>
              <w:t>5</w:t>
            </w:r>
          </w:p>
        </w:tc>
      </w:tr>
    </w:tbl>
    <w:p w:rsidR="00CB6A92" w:rsidRDefault="007F280D" w:rsidP="00EE3046">
      <w:pPr>
        <w:pStyle w:val="af2"/>
        <w:tabs>
          <w:tab w:val="left" w:pos="0"/>
          <w:tab w:val="left" w:pos="851"/>
        </w:tabs>
        <w:spacing w:after="0" w:line="240" w:lineRule="auto"/>
        <w:ind w:left="0" w:firstLine="567"/>
        <w:jc w:val="both"/>
        <w:rPr>
          <w:rFonts w:ascii="Times New Roman" w:hAnsi="Times New Roman"/>
          <w:sz w:val="28"/>
          <w:szCs w:val="28"/>
        </w:rPr>
      </w:pPr>
      <w:r w:rsidRPr="007F280D">
        <w:rPr>
          <w:rFonts w:ascii="Times New Roman" w:hAnsi="Times New Roman"/>
          <w:sz w:val="28"/>
          <w:szCs w:val="28"/>
        </w:rPr>
        <w:t>Анализиру</w:t>
      </w:r>
      <w:r>
        <w:rPr>
          <w:rFonts w:ascii="Times New Roman" w:hAnsi="Times New Roman"/>
          <w:sz w:val="28"/>
          <w:szCs w:val="28"/>
        </w:rPr>
        <w:t xml:space="preserve">я отказы за 2022 год отмечаем, что число их снизилось по сравнению с 2021 годом 44 (- 15,6%). Большинство отказов традиционно приходиться на художественную литературу. Общее число отказов составляет 0,2 % от книжного фонда библиотечной системы. </w:t>
      </w:r>
    </w:p>
    <w:p w:rsidR="007F280D" w:rsidRDefault="007F280D" w:rsidP="00EE3046">
      <w:pPr>
        <w:pStyle w:val="af2"/>
        <w:tabs>
          <w:tab w:val="left" w:pos="0"/>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В библиотек</w:t>
      </w:r>
      <w:r w:rsidR="00323F51">
        <w:rPr>
          <w:rFonts w:ascii="Times New Roman" w:hAnsi="Times New Roman"/>
          <w:sz w:val="28"/>
          <w:szCs w:val="28"/>
        </w:rPr>
        <w:t xml:space="preserve">ах с большим числом читателей </w:t>
      </w:r>
      <w:proofErr w:type="spellStart"/>
      <w:r w:rsidR="00660EC8">
        <w:rPr>
          <w:rFonts w:ascii="Times New Roman" w:hAnsi="Times New Roman"/>
          <w:sz w:val="28"/>
          <w:szCs w:val="28"/>
        </w:rPr>
        <w:t>ве</w:t>
      </w:r>
      <w:r w:rsidR="0031714A">
        <w:rPr>
          <w:rFonts w:ascii="Times New Roman" w:hAnsi="Times New Roman"/>
          <w:sz w:val="28"/>
          <w:szCs w:val="28"/>
        </w:rPr>
        <w:t>дуться</w:t>
      </w:r>
      <w:proofErr w:type="spellEnd"/>
      <w:r w:rsidR="00350665">
        <w:rPr>
          <w:rFonts w:ascii="Times New Roman" w:hAnsi="Times New Roman"/>
          <w:sz w:val="28"/>
          <w:szCs w:val="28"/>
        </w:rPr>
        <w:t xml:space="preserve"> картотеки</w:t>
      </w:r>
      <w:r>
        <w:rPr>
          <w:rFonts w:ascii="Times New Roman" w:hAnsi="Times New Roman"/>
          <w:sz w:val="28"/>
          <w:szCs w:val="28"/>
        </w:rPr>
        <w:t xml:space="preserve"> отказов, в библиотеках маленьких поселений тетради отказов.</w:t>
      </w:r>
    </w:p>
    <w:p w:rsidR="007F280D" w:rsidRDefault="007F280D" w:rsidP="00EE3046">
      <w:pPr>
        <w:pStyle w:val="af2"/>
        <w:tabs>
          <w:tab w:val="left" w:pos="0"/>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Работники ОК и</w:t>
      </w:r>
      <w:proofErr w:type="gramStart"/>
      <w:r>
        <w:rPr>
          <w:rFonts w:ascii="Times New Roman" w:hAnsi="Times New Roman"/>
          <w:sz w:val="28"/>
          <w:szCs w:val="28"/>
        </w:rPr>
        <w:t xml:space="preserve"> О</w:t>
      </w:r>
      <w:proofErr w:type="gramEnd"/>
      <w:r>
        <w:rPr>
          <w:rFonts w:ascii="Times New Roman" w:hAnsi="Times New Roman"/>
          <w:sz w:val="28"/>
          <w:szCs w:val="28"/>
        </w:rPr>
        <w:t xml:space="preserve"> при заказах книг в обязательном порядке отрабатывают</w:t>
      </w:r>
      <w:r w:rsidR="000F1B16">
        <w:rPr>
          <w:rFonts w:ascii="Times New Roman" w:hAnsi="Times New Roman"/>
          <w:sz w:val="28"/>
          <w:szCs w:val="28"/>
        </w:rPr>
        <w:t xml:space="preserve"> поступившие</w:t>
      </w:r>
      <w:r>
        <w:rPr>
          <w:rFonts w:ascii="Times New Roman" w:hAnsi="Times New Roman"/>
          <w:sz w:val="28"/>
          <w:szCs w:val="28"/>
        </w:rPr>
        <w:t xml:space="preserve"> отказы по всем прайс – листам на наличие необходимой литературы. </w:t>
      </w:r>
    </w:p>
    <w:p w:rsidR="000F1B16" w:rsidRDefault="000F1B16" w:rsidP="00EE3046">
      <w:pPr>
        <w:pStyle w:val="af2"/>
        <w:tabs>
          <w:tab w:val="left" w:pos="0"/>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ab/>
        <w:t>В последние два года благодаря новым поступлениям детской литературы удалось снизить процент отказа на нее. Тем не менее большинство отказов наблюдается на следующие произведения:</w:t>
      </w:r>
    </w:p>
    <w:p w:rsidR="00CE35F1" w:rsidRDefault="00CE35F1" w:rsidP="006D6060">
      <w:pPr>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w:t>
      </w:r>
      <w:r w:rsidR="0069094A" w:rsidRPr="00215715">
        <w:rPr>
          <w:rFonts w:ascii="Times New Roman" w:hAnsi="Times New Roman" w:cs="Times New Roman"/>
          <w:bCs/>
          <w:color w:val="000000" w:themeColor="text1"/>
          <w:sz w:val="28"/>
          <w:szCs w:val="28"/>
        </w:rPr>
        <w:t>Степанов В.А.</w:t>
      </w:r>
      <w:r w:rsidR="0069094A">
        <w:rPr>
          <w:rFonts w:ascii="Times New Roman" w:hAnsi="Times New Roman" w:cs="Times New Roman"/>
          <w:bCs/>
          <w:color w:val="000000" w:themeColor="text1"/>
          <w:sz w:val="28"/>
          <w:szCs w:val="28"/>
        </w:rPr>
        <w:t>,</w:t>
      </w:r>
      <w:r w:rsidR="0069094A" w:rsidRPr="00215715">
        <w:rPr>
          <w:rFonts w:ascii="Times New Roman" w:hAnsi="Times New Roman" w:cs="Times New Roman"/>
          <w:bCs/>
          <w:color w:val="000000" w:themeColor="text1"/>
          <w:sz w:val="28"/>
          <w:szCs w:val="28"/>
        </w:rPr>
        <w:t xml:space="preserve"> </w:t>
      </w:r>
      <w:r>
        <w:rPr>
          <w:rFonts w:ascii="Times New Roman" w:eastAsia="Times New Roman" w:hAnsi="Times New Roman" w:cs="Times New Roman"/>
          <w:color w:val="000000" w:themeColor="text1"/>
          <w:sz w:val="28"/>
          <w:szCs w:val="28"/>
        </w:rPr>
        <w:t>Россия - моя Родина: [стихи</w:t>
      </w:r>
      <w:r w:rsidR="0069094A" w:rsidRPr="00215715">
        <w:rPr>
          <w:rFonts w:ascii="Times New Roman" w:eastAsia="Times New Roman" w:hAnsi="Times New Roman" w:cs="Times New Roman"/>
          <w:color w:val="000000" w:themeColor="text1"/>
          <w:sz w:val="28"/>
          <w:szCs w:val="28"/>
        </w:rPr>
        <w:t>: для дошкольного и младшего школьного возраста] / В</w:t>
      </w:r>
      <w:r w:rsidR="0069094A">
        <w:rPr>
          <w:rFonts w:ascii="Times New Roman" w:eastAsia="Times New Roman" w:hAnsi="Times New Roman" w:cs="Times New Roman"/>
          <w:color w:val="000000" w:themeColor="text1"/>
          <w:sz w:val="28"/>
          <w:szCs w:val="28"/>
        </w:rPr>
        <w:t>. А.</w:t>
      </w:r>
      <w:r w:rsidR="0069094A" w:rsidRPr="0021571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Степанов. - Москва</w:t>
      </w:r>
      <w:r w:rsidR="0069094A" w:rsidRPr="00215715">
        <w:rPr>
          <w:rFonts w:ascii="Times New Roman" w:eastAsia="Times New Roman" w:hAnsi="Times New Roman" w:cs="Times New Roman"/>
          <w:color w:val="000000" w:themeColor="text1"/>
          <w:sz w:val="28"/>
          <w:szCs w:val="28"/>
        </w:rPr>
        <w:t xml:space="preserve">: Оникс-Лит, 2013. </w:t>
      </w:r>
      <w:r w:rsidR="0069094A">
        <w:rPr>
          <w:rFonts w:ascii="Times New Roman" w:eastAsia="Times New Roman" w:hAnsi="Times New Roman" w:cs="Times New Roman"/>
          <w:color w:val="000000" w:themeColor="text1"/>
          <w:sz w:val="28"/>
          <w:szCs w:val="28"/>
        </w:rPr>
        <w:t>–</w:t>
      </w:r>
      <w:r w:rsidR="0069094A" w:rsidRPr="00215715">
        <w:rPr>
          <w:rFonts w:ascii="Times New Roman" w:eastAsia="Times New Roman" w:hAnsi="Times New Roman" w:cs="Times New Roman"/>
          <w:color w:val="000000" w:themeColor="text1"/>
          <w:sz w:val="28"/>
          <w:szCs w:val="28"/>
        </w:rPr>
        <w:t xml:space="preserve"> 62</w:t>
      </w:r>
      <w:r w:rsidR="0069094A">
        <w:rPr>
          <w:rFonts w:ascii="Times New Roman" w:eastAsia="Times New Roman" w:hAnsi="Times New Roman" w:cs="Times New Roman"/>
          <w:color w:val="000000" w:themeColor="text1"/>
          <w:sz w:val="28"/>
          <w:szCs w:val="28"/>
        </w:rPr>
        <w:t xml:space="preserve"> </w:t>
      </w:r>
      <w:r w:rsidR="0069094A" w:rsidRPr="00215715">
        <w:rPr>
          <w:rFonts w:ascii="Times New Roman" w:eastAsia="Times New Roman" w:hAnsi="Times New Roman" w:cs="Times New Roman"/>
          <w:color w:val="000000" w:themeColor="text1"/>
          <w:sz w:val="28"/>
          <w:szCs w:val="28"/>
        </w:rPr>
        <w:t>с.</w:t>
      </w:r>
    </w:p>
    <w:p w:rsidR="00CE35F1" w:rsidRDefault="00CE35F1" w:rsidP="006D6060">
      <w:p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 </w:t>
      </w:r>
      <w:r w:rsidR="0069094A" w:rsidRPr="00215715">
        <w:rPr>
          <w:rFonts w:ascii="Times New Roman" w:hAnsi="Times New Roman" w:cs="Times New Roman"/>
          <w:bCs/>
          <w:color w:val="000000" w:themeColor="text1"/>
          <w:sz w:val="28"/>
          <w:szCs w:val="28"/>
          <w:shd w:val="clear" w:color="auto" w:fill="FFFFFF"/>
        </w:rPr>
        <w:t>Белая лебедушка</w:t>
      </w:r>
      <w:r w:rsidR="0069094A" w:rsidRPr="00215715">
        <w:rPr>
          <w:rFonts w:ascii="Times New Roman" w:hAnsi="Times New Roman" w:cs="Times New Roman"/>
          <w:color w:val="000000" w:themeColor="text1"/>
          <w:sz w:val="28"/>
          <w:szCs w:val="28"/>
          <w:shd w:val="clear" w:color="auto" w:fill="FFFFFF"/>
        </w:rPr>
        <w:t>: русские волшебные сказк</w:t>
      </w:r>
      <w:r>
        <w:rPr>
          <w:rFonts w:ascii="Times New Roman" w:hAnsi="Times New Roman" w:cs="Times New Roman"/>
          <w:color w:val="000000" w:themeColor="text1"/>
          <w:sz w:val="28"/>
          <w:szCs w:val="28"/>
          <w:shd w:val="clear" w:color="auto" w:fill="FFFFFF"/>
        </w:rPr>
        <w:t>и / обработка И. В. Карнауховой</w:t>
      </w:r>
      <w:r w:rsidR="0069094A" w:rsidRPr="00215715">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 </w:t>
      </w:r>
    </w:p>
    <w:p w:rsidR="00CE35F1" w:rsidRPr="00CE35F1" w:rsidRDefault="0069094A" w:rsidP="006D6060">
      <w:pPr>
        <w:spacing w:after="0" w:line="240" w:lineRule="auto"/>
        <w:jc w:val="both"/>
        <w:rPr>
          <w:rFonts w:ascii="Times New Roman" w:hAnsi="Times New Roman" w:cs="Times New Roman"/>
          <w:color w:val="000000" w:themeColor="text1"/>
          <w:sz w:val="28"/>
          <w:szCs w:val="28"/>
          <w:shd w:val="clear" w:color="auto" w:fill="FFFFFF"/>
        </w:rPr>
      </w:pPr>
      <w:r w:rsidRPr="00CE35F1">
        <w:rPr>
          <w:rFonts w:ascii="Times New Roman" w:hAnsi="Times New Roman" w:cs="Times New Roman"/>
          <w:color w:val="000000" w:themeColor="text1"/>
          <w:sz w:val="28"/>
          <w:szCs w:val="28"/>
          <w:shd w:val="clear" w:color="auto" w:fill="FFFFFF"/>
        </w:rPr>
        <w:t>худож.: Б. Забирохин. - Санкт-Петербу</w:t>
      </w:r>
      <w:r w:rsidR="00CE35F1" w:rsidRPr="00CE35F1">
        <w:rPr>
          <w:rFonts w:ascii="Times New Roman" w:hAnsi="Times New Roman" w:cs="Times New Roman"/>
          <w:color w:val="000000" w:themeColor="text1"/>
          <w:sz w:val="28"/>
          <w:szCs w:val="28"/>
          <w:shd w:val="clear" w:color="auto" w:fill="FFFFFF"/>
        </w:rPr>
        <w:t>рг</w:t>
      </w:r>
      <w:r w:rsidRPr="00CE35F1">
        <w:rPr>
          <w:rFonts w:ascii="Times New Roman" w:hAnsi="Times New Roman" w:cs="Times New Roman"/>
          <w:color w:val="000000" w:themeColor="text1"/>
          <w:sz w:val="28"/>
          <w:szCs w:val="28"/>
          <w:shd w:val="clear" w:color="auto" w:fill="FFFFFF"/>
        </w:rPr>
        <w:t>: Вита Нова, 2015. - 197 с.</w:t>
      </w:r>
      <w:r w:rsidR="00CE35F1" w:rsidRPr="00CE35F1">
        <w:rPr>
          <w:rFonts w:ascii="Times New Roman" w:hAnsi="Times New Roman" w:cs="Times New Roman"/>
          <w:color w:val="000000" w:themeColor="text1"/>
          <w:sz w:val="28"/>
          <w:szCs w:val="28"/>
          <w:shd w:val="clear" w:color="auto" w:fill="FFFFFF"/>
        </w:rPr>
        <w:t xml:space="preserve"> </w:t>
      </w:r>
    </w:p>
    <w:p w:rsidR="0069094A" w:rsidRPr="00CE35F1" w:rsidRDefault="00CE35F1" w:rsidP="006D6060">
      <w:pPr>
        <w:spacing w:after="0" w:line="240" w:lineRule="auto"/>
        <w:jc w:val="both"/>
        <w:rPr>
          <w:rFonts w:ascii="Times New Roman" w:hAnsi="Times New Roman" w:cs="Times New Roman"/>
          <w:color w:val="000000" w:themeColor="text1"/>
          <w:sz w:val="28"/>
          <w:szCs w:val="28"/>
        </w:rPr>
      </w:pPr>
      <w:r w:rsidRPr="00CE35F1">
        <w:rPr>
          <w:rFonts w:ascii="Times New Roman" w:hAnsi="Times New Roman" w:cs="Times New Roman"/>
          <w:color w:val="000000" w:themeColor="text1"/>
          <w:sz w:val="28"/>
          <w:szCs w:val="28"/>
          <w:shd w:val="clear" w:color="auto" w:fill="FFFFFF"/>
        </w:rPr>
        <w:t xml:space="preserve">- </w:t>
      </w:r>
      <w:r w:rsidR="0069094A" w:rsidRPr="00CE35F1">
        <w:rPr>
          <w:rFonts w:ascii="Times New Roman" w:hAnsi="Times New Roman" w:cs="Times New Roman"/>
          <w:bCs/>
          <w:color w:val="000000" w:themeColor="text1"/>
          <w:sz w:val="28"/>
          <w:szCs w:val="28"/>
        </w:rPr>
        <w:t>Яковлев Юрий</w:t>
      </w:r>
      <w:r>
        <w:rPr>
          <w:rFonts w:ascii="Times New Roman" w:hAnsi="Times New Roman" w:cs="Times New Roman"/>
          <w:bCs/>
          <w:color w:val="000000" w:themeColor="text1"/>
          <w:sz w:val="28"/>
          <w:szCs w:val="28"/>
        </w:rPr>
        <w:t>,</w:t>
      </w:r>
      <w:r>
        <w:rPr>
          <w:rFonts w:ascii="Times New Roman" w:hAnsi="Times New Roman" w:cs="Times New Roman"/>
          <w:color w:val="000000" w:themeColor="text1"/>
          <w:sz w:val="28"/>
          <w:szCs w:val="28"/>
        </w:rPr>
        <w:t xml:space="preserve"> Умка: сказки / Ю. Яковлев; худож. Г. Никольский. - М.: Дет. лит</w:t>
      </w:r>
      <w:proofErr w:type="gramStart"/>
      <w:r>
        <w:rPr>
          <w:rFonts w:ascii="Times New Roman" w:hAnsi="Times New Roman" w:cs="Times New Roman"/>
          <w:color w:val="000000" w:themeColor="text1"/>
          <w:sz w:val="28"/>
          <w:szCs w:val="28"/>
        </w:rPr>
        <w:t>.</w:t>
      </w:r>
      <w:r w:rsidR="0069094A" w:rsidRPr="00CE35F1">
        <w:rPr>
          <w:rFonts w:ascii="Times New Roman" w:hAnsi="Times New Roman" w:cs="Times New Roman"/>
          <w:color w:val="000000" w:themeColor="text1"/>
          <w:sz w:val="28"/>
          <w:szCs w:val="28"/>
        </w:rPr>
        <w:t xml:space="preserve">, </w:t>
      </w:r>
      <w:proofErr w:type="gramEnd"/>
      <w:r w:rsidR="0069094A" w:rsidRPr="00CE35F1">
        <w:rPr>
          <w:rFonts w:ascii="Times New Roman" w:hAnsi="Times New Roman" w:cs="Times New Roman"/>
          <w:color w:val="000000" w:themeColor="text1"/>
          <w:sz w:val="28"/>
          <w:szCs w:val="28"/>
        </w:rPr>
        <w:t>1969. – 13 с.</w:t>
      </w:r>
    </w:p>
    <w:p w:rsidR="0069094A" w:rsidRPr="00EE3A1F" w:rsidRDefault="00CE35F1" w:rsidP="006D606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9094A" w:rsidRPr="00EE3A1F">
        <w:rPr>
          <w:rFonts w:ascii="Times New Roman" w:hAnsi="Times New Roman" w:cs="Times New Roman"/>
          <w:color w:val="000000" w:themeColor="text1"/>
          <w:sz w:val="28"/>
          <w:szCs w:val="28"/>
          <w:shd w:val="clear" w:color="auto" w:fill="FFFFFF"/>
        </w:rPr>
        <w:t>Цинберг Тамара</w:t>
      </w:r>
      <w:r>
        <w:rPr>
          <w:rFonts w:ascii="Times New Roman" w:hAnsi="Times New Roman" w:cs="Times New Roman"/>
          <w:color w:val="000000" w:themeColor="text1"/>
          <w:sz w:val="28"/>
          <w:szCs w:val="28"/>
          <w:shd w:val="clear" w:color="auto" w:fill="FFFFFF"/>
        </w:rPr>
        <w:t>,</w:t>
      </w:r>
      <w:r w:rsidR="0069094A" w:rsidRPr="00EE3A1F">
        <w:rPr>
          <w:rFonts w:ascii="Times New Roman" w:hAnsi="Times New Roman" w:cs="Times New Roman"/>
          <w:color w:val="000000" w:themeColor="text1"/>
          <w:sz w:val="28"/>
          <w:szCs w:val="28"/>
          <w:shd w:val="clear" w:color="auto" w:fill="FFFFFF"/>
        </w:rPr>
        <w:t xml:space="preserve"> Седьмая </w:t>
      </w:r>
      <w:r>
        <w:rPr>
          <w:rFonts w:ascii="Times New Roman" w:hAnsi="Times New Roman" w:cs="Times New Roman"/>
          <w:color w:val="000000" w:themeColor="text1"/>
          <w:sz w:val="28"/>
          <w:szCs w:val="28"/>
          <w:shd w:val="clear" w:color="auto" w:fill="FFFFFF"/>
        </w:rPr>
        <w:t>симфония: Повесть / Т. Цинберг-Ленинград</w:t>
      </w:r>
      <w:r w:rsidR="0069094A" w:rsidRPr="00EE3A1F">
        <w:rPr>
          <w:rFonts w:ascii="Times New Roman" w:hAnsi="Times New Roman" w:cs="Times New Roman"/>
          <w:color w:val="000000" w:themeColor="text1"/>
          <w:sz w:val="28"/>
          <w:szCs w:val="28"/>
          <w:shd w:val="clear" w:color="auto" w:fill="FFFFFF"/>
        </w:rPr>
        <w:t>: Дет. лит. 1969. - 175 с.</w:t>
      </w:r>
    </w:p>
    <w:p w:rsidR="0069094A" w:rsidRPr="00B00002" w:rsidRDefault="00CE35F1" w:rsidP="006D606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shd w:val="clear" w:color="auto" w:fill="FFFFFF"/>
        </w:rPr>
        <w:t xml:space="preserve">- Благинина </w:t>
      </w:r>
      <w:r w:rsidR="0069094A" w:rsidRPr="00B00002">
        <w:rPr>
          <w:rFonts w:ascii="Times New Roman" w:hAnsi="Times New Roman" w:cs="Times New Roman"/>
          <w:bCs/>
          <w:color w:val="000000" w:themeColor="text1"/>
          <w:sz w:val="28"/>
          <w:szCs w:val="28"/>
          <w:shd w:val="clear" w:color="auto" w:fill="FFFFFF"/>
        </w:rPr>
        <w:t>Елена</w:t>
      </w:r>
      <w:r>
        <w:rPr>
          <w:rFonts w:ascii="Times New Roman" w:hAnsi="Times New Roman" w:cs="Times New Roman"/>
          <w:bCs/>
          <w:color w:val="000000" w:themeColor="text1"/>
          <w:sz w:val="28"/>
          <w:szCs w:val="28"/>
          <w:shd w:val="clear" w:color="auto" w:fill="FFFFFF"/>
        </w:rPr>
        <w:t>,</w:t>
      </w:r>
      <w:r w:rsidR="0069094A" w:rsidRPr="00B00002">
        <w:rPr>
          <w:rFonts w:ascii="Times New Roman" w:hAnsi="Times New Roman" w:cs="Times New Roman"/>
          <w:b/>
          <w:bCs/>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Бабушка-забота</w:t>
      </w:r>
      <w:r w:rsidR="0069094A" w:rsidRPr="00B00002">
        <w:rPr>
          <w:rFonts w:ascii="Times New Roman" w:hAnsi="Times New Roman" w:cs="Times New Roman"/>
          <w:color w:val="000000" w:themeColor="text1"/>
          <w:sz w:val="28"/>
          <w:szCs w:val="28"/>
          <w:shd w:val="clear" w:color="auto" w:fill="FFFFFF"/>
        </w:rPr>
        <w:t>: Стихи / Е. Благинина</w:t>
      </w:r>
      <w:r>
        <w:rPr>
          <w:rFonts w:ascii="Times New Roman" w:hAnsi="Times New Roman" w:cs="Times New Roman"/>
          <w:color w:val="000000" w:themeColor="text1"/>
          <w:sz w:val="28"/>
          <w:szCs w:val="28"/>
          <w:shd w:val="clear" w:color="auto" w:fill="FFFFFF"/>
        </w:rPr>
        <w:t>.</w:t>
      </w:r>
      <w:r w:rsidR="0069094A" w:rsidRPr="00B00002">
        <w:rPr>
          <w:rFonts w:ascii="Times New Roman" w:hAnsi="Times New Roman" w:cs="Times New Roman"/>
          <w:color w:val="000000" w:themeColor="text1"/>
          <w:sz w:val="28"/>
          <w:szCs w:val="28"/>
          <w:shd w:val="clear" w:color="auto" w:fill="FFFFFF"/>
        </w:rPr>
        <w:t xml:space="preserve"> - Мос</w:t>
      </w:r>
      <w:r>
        <w:rPr>
          <w:rFonts w:ascii="Times New Roman" w:hAnsi="Times New Roman" w:cs="Times New Roman"/>
          <w:color w:val="000000" w:themeColor="text1"/>
          <w:sz w:val="28"/>
          <w:szCs w:val="28"/>
          <w:shd w:val="clear" w:color="auto" w:fill="FFFFFF"/>
        </w:rPr>
        <w:t>ква: Дет</w:t>
      </w:r>
      <w:proofErr w:type="gramStart"/>
      <w:r>
        <w:rPr>
          <w:rFonts w:ascii="Times New Roman" w:hAnsi="Times New Roman" w:cs="Times New Roman"/>
          <w:color w:val="000000" w:themeColor="text1"/>
          <w:sz w:val="28"/>
          <w:szCs w:val="28"/>
          <w:shd w:val="clear" w:color="auto" w:fill="FFFFFF"/>
        </w:rPr>
        <w:t>.</w:t>
      </w:r>
      <w:proofErr w:type="gramEnd"/>
      <w:r>
        <w:rPr>
          <w:rFonts w:ascii="Times New Roman" w:hAnsi="Times New Roman" w:cs="Times New Roman"/>
          <w:color w:val="000000" w:themeColor="text1"/>
          <w:sz w:val="28"/>
          <w:szCs w:val="28"/>
          <w:shd w:val="clear" w:color="auto" w:fill="FFFFFF"/>
        </w:rPr>
        <w:t xml:space="preserve"> </w:t>
      </w:r>
      <w:proofErr w:type="gramStart"/>
      <w:r>
        <w:rPr>
          <w:rFonts w:ascii="Times New Roman" w:hAnsi="Times New Roman" w:cs="Times New Roman"/>
          <w:color w:val="000000" w:themeColor="text1"/>
          <w:sz w:val="28"/>
          <w:szCs w:val="28"/>
          <w:shd w:val="clear" w:color="auto" w:fill="FFFFFF"/>
        </w:rPr>
        <w:t>л</w:t>
      </w:r>
      <w:proofErr w:type="gramEnd"/>
      <w:r>
        <w:rPr>
          <w:rFonts w:ascii="Times New Roman" w:hAnsi="Times New Roman" w:cs="Times New Roman"/>
          <w:color w:val="000000" w:themeColor="text1"/>
          <w:sz w:val="28"/>
          <w:szCs w:val="28"/>
          <w:shd w:val="clear" w:color="auto" w:fill="FFFFFF"/>
        </w:rPr>
        <w:t>ит. 1987.-</w:t>
      </w:r>
      <w:r w:rsidR="0069094A" w:rsidRPr="00B00002">
        <w:rPr>
          <w:rFonts w:ascii="Times New Roman" w:hAnsi="Times New Roman" w:cs="Times New Roman"/>
          <w:color w:val="000000" w:themeColor="text1"/>
          <w:sz w:val="28"/>
          <w:szCs w:val="28"/>
          <w:shd w:val="clear" w:color="auto" w:fill="FFFFFF"/>
        </w:rPr>
        <w:t>14</w:t>
      </w:r>
      <w:r w:rsidR="0069094A" w:rsidRPr="00B00002">
        <w:rPr>
          <w:rFonts w:ascii="Times New Roman" w:hAnsi="Times New Roman" w:cs="Times New Roman"/>
          <w:color w:val="222222"/>
          <w:sz w:val="28"/>
          <w:szCs w:val="28"/>
          <w:shd w:val="clear" w:color="auto" w:fill="FFFFFF"/>
        </w:rPr>
        <w:t>с.</w:t>
      </w:r>
      <w:r w:rsidR="0069094A" w:rsidRPr="00B00002">
        <w:rPr>
          <w:rFonts w:ascii="Times New Roman" w:hAnsi="Times New Roman" w:cs="Times New Roman"/>
          <w:sz w:val="28"/>
          <w:szCs w:val="28"/>
        </w:rPr>
        <w:br/>
      </w:r>
      <w:r w:rsidR="0069094A">
        <w:rPr>
          <w:rFonts w:ascii="Times New Roman" w:hAnsi="Times New Roman" w:cs="Times New Roman"/>
          <w:sz w:val="28"/>
          <w:szCs w:val="28"/>
        </w:rPr>
        <w:t xml:space="preserve"> </w:t>
      </w:r>
      <w:r>
        <w:rPr>
          <w:rFonts w:ascii="Times New Roman" w:hAnsi="Times New Roman" w:cs="Times New Roman"/>
          <w:sz w:val="28"/>
          <w:szCs w:val="28"/>
        </w:rPr>
        <w:t xml:space="preserve">- </w:t>
      </w:r>
      <w:r w:rsidR="0069094A">
        <w:rPr>
          <w:rFonts w:ascii="Times New Roman" w:hAnsi="Times New Roman" w:cs="Times New Roman"/>
          <w:bCs/>
          <w:color w:val="000000" w:themeColor="text1"/>
          <w:sz w:val="28"/>
          <w:szCs w:val="28"/>
          <w:shd w:val="clear" w:color="auto" w:fill="FFFFFF"/>
        </w:rPr>
        <w:t xml:space="preserve">Чёрный </w:t>
      </w:r>
      <w:r w:rsidR="0069094A" w:rsidRPr="00B00002">
        <w:rPr>
          <w:rFonts w:ascii="Times New Roman" w:hAnsi="Times New Roman" w:cs="Times New Roman"/>
          <w:bCs/>
          <w:color w:val="000000" w:themeColor="text1"/>
          <w:sz w:val="28"/>
          <w:szCs w:val="28"/>
          <w:shd w:val="clear" w:color="auto" w:fill="FFFFFF"/>
        </w:rPr>
        <w:t>Саша</w:t>
      </w:r>
      <w:r>
        <w:rPr>
          <w:rFonts w:ascii="Times New Roman" w:hAnsi="Times New Roman" w:cs="Times New Roman"/>
          <w:bCs/>
          <w:color w:val="000000" w:themeColor="text1"/>
          <w:sz w:val="28"/>
          <w:szCs w:val="28"/>
          <w:shd w:val="clear" w:color="auto" w:fill="FFFFFF"/>
        </w:rPr>
        <w:t>,</w:t>
      </w:r>
      <w:r w:rsidR="0069094A" w:rsidRPr="00B00002">
        <w:rPr>
          <w:rFonts w:ascii="Times New Roman" w:hAnsi="Times New Roman" w:cs="Times New Roman"/>
          <w:bCs/>
          <w:color w:val="000000" w:themeColor="text1"/>
          <w:sz w:val="28"/>
          <w:szCs w:val="28"/>
          <w:shd w:val="clear" w:color="auto" w:fill="FFFFFF"/>
        </w:rPr>
        <w:t> </w:t>
      </w:r>
      <w:r w:rsidR="0069094A" w:rsidRPr="00B00002">
        <w:rPr>
          <w:rStyle w:val="js-item-maininfo"/>
          <w:rFonts w:ascii="Times New Roman" w:hAnsi="Times New Roman" w:cs="Times New Roman"/>
          <w:bCs/>
          <w:color w:val="000000" w:themeColor="text1"/>
          <w:sz w:val="28"/>
          <w:szCs w:val="28"/>
          <w:shd w:val="clear" w:color="auto" w:fill="FFFFFF"/>
        </w:rPr>
        <w:t>Храбрецы</w:t>
      </w:r>
      <w:r>
        <w:rPr>
          <w:rStyle w:val="js-item-maininfo"/>
          <w:rFonts w:ascii="Times New Roman" w:hAnsi="Times New Roman" w:cs="Times New Roman"/>
          <w:color w:val="000000" w:themeColor="text1"/>
          <w:sz w:val="28"/>
          <w:szCs w:val="28"/>
          <w:shd w:val="clear" w:color="auto" w:fill="FFFFFF"/>
        </w:rPr>
        <w:t>: [Стихи</w:t>
      </w:r>
      <w:r w:rsidR="0069094A" w:rsidRPr="00B00002">
        <w:rPr>
          <w:rStyle w:val="js-item-maininfo"/>
          <w:rFonts w:ascii="Times New Roman" w:hAnsi="Times New Roman" w:cs="Times New Roman"/>
          <w:color w:val="000000" w:themeColor="text1"/>
          <w:sz w:val="28"/>
          <w:szCs w:val="28"/>
          <w:shd w:val="clear" w:color="auto" w:fill="FFFFFF"/>
        </w:rPr>
        <w:t>: Для детей] / </w:t>
      </w:r>
      <w:r w:rsidR="0069094A" w:rsidRPr="00B00002">
        <w:rPr>
          <w:rStyle w:val="js-item-maininfo"/>
          <w:rFonts w:ascii="Times New Roman" w:hAnsi="Times New Roman" w:cs="Times New Roman"/>
          <w:bCs/>
          <w:color w:val="000000" w:themeColor="text1"/>
          <w:sz w:val="28"/>
          <w:szCs w:val="28"/>
          <w:shd w:val="clear" w:color="auto" w:fill="FFFFFF"/>
        </w:rPr>
        <w:t>Саша</w:t>
      </w:r>
      <w:r w:rsidR="0069094A" w:rsidRPr="00B00002">
        <w:rPr>
          <w:rStyle w:val="js-item-maininfo"/>
          <w:rFonts w:ascii="Times New Roman" w:hAnsi="Times New Roman" w:cs="Times New Roman"/>
          <w:color w:val="000000" w:themeColor="text1"/>
          <w:sz w:val="28"/>
          <w:szCs w:val="28"/>
          <w:shd w:val="clear" w:color="auto" w:fill="FFFFFF"/>
        </w:rPr>
        <w:t> Черный</w:t>
      </w:r>
      <w:r>
        <w:rPr>
          <w:rStyle w:val="js-item-maininfo"/>
          <w:rFonts w:ascii="Times New Roman" w:hAnsi="Times New Roman" w:cs="Times New Roman"/>
          <w:color w:val="000000" w:themeColor="text1"/>
          <w:sz w:val="28"/>
          <w:szCs w:val="28"/>
          <w:shd w:val="clear" w:color="auto" w:fill="FFFFFF"/>
        </w:rPr>
        <w:t xml:space="preserve"> - Москва</w:t>
      </w:r>
      <w:r w:rsidR="0069094A" w:rsidRPr="00B00002">
        <w:rPr>
          <w:rStyle w:val="js-item-maininfo"/>
          <w:rFonts w:ascii="Times New Roman" w:hAnsi="Times New Roman" w:cs="Times New Roman"/>
          <w:color w:val="000000" w:themeColor="text1"/>
          <w:sz w:val="28"/>
          <w:szCs w:val="28"/>
          <w:shd w:val="clear" w:color="auto" w:fill="FFFFFF"/>
        </w:rPr>
        <w:t>: Крона, 1996. - 15 с.</w:t>
      </w:r>
    </w:p>
    <w:p w:rsidR="0069094A" w:rsidRDefault="0069094A" w:rsidP="006D6060">
      <w:pPr>
        <w:spacing w:after="0" w:line="240" w:lineRule="auto"/>
        <w:jc w:val="both"/>
        <w:rPr>
          <w:rFonts w:ascii="Times New Roman" w:hAnsi="Times New Roman" w:cs="Times New Roman"/>
          <w:color w:val="000000" w:themeColor="text1"/>
          <w:sz w:val="28"/>
          <w:szCs w:val="28"/>
          <w:shd w:val="clear" w:color="auto" w:fill="FFFFFF"/>
        </w:rPr>
      </w:pPr>
      <w:r w:rsidRPr="00B00002">
        <w:rPr>
          <w:rFonts w:ascii="Times New Roman" w:hAnsi="Times New Roman" w:cs="Times New Roman"/>
          <w:color w:val="000000" w:themeColor="text1"/>
          <w:sz w:val="28"/>
          <w:szCs w:val="28"/>
        </w:rPr>
        <w:t xml:space="preserve"> </w:t>
      </w:r>
      <w:r w:rsidR="00CE35F1">
        <w:rPr>
          <w:rFonts w:ascii="Times New Roman" w:hAnsi="Times New Roman" w:cs="Times New Roman"/>
          <w:color w:val="000000" w:themeColor="text1"/>
          <w:sz w:val="28"/>
          <w:szCs w:val="28"/>
        </w:rPr>
        <w:t xml:space="preserve">- </w:t>
      </w:r>
      <w:r w:rsidRPr="00DA5D38">
        <w:rPr>
          <w:rFonts w:ascii="Times New Roman" w:hAnsi="Times New Roman" w:cs="Times New Roman"/>
          <w:color w:val="000000" w:themeColor="text1"/>
          <w:sz w:val="28"/>
          <w:szCs w:val="28"/>
          <w:shd w:val="clear" w:color="auto" w:fill="FFFFFF"/>
        </w:rPr>
        <w:t>Булычёв Кир</w:t>
      </w:r>
      <w:r w:rsidR="00CE35F1">
        <w:rPr>
          <w:rFonts w:ascii="Times New Roman" w:hAnsi="Times New Roman" w:cs="Times New Roman"/>
          <w:color w:val="000000" w:themeColor="text1"/>
          <w:sz w:val="28"/>
          <w:szCs w:val="28"/>
          <w:shd w:val="clear" w:color="auto" w:fill="FFFFFF"/>
        </w:rPr>
        <w:t>,</w:t>
      </w:r>
      <w:r w:rsidRPr="00DA5D38">
        <w:rPr>
          <w:rFonts w:ascii="Times New Roman" w:hAnsi="Times New Roman" w:cs="Times New Roman"/>
          <w:color w:val="000000" w:themeColor="text1"/>
          <w:sz w:val="28"/>
          <w:szCs w:val="28"/>
          <w:shd w:val="clear" w:color="auto" w:fill="FFFFFF"/>
        </w:rPr>
        <w:t xml:space="preserve"> Путешествие </w:t>
      </w:r>
      <w:r w:rsidRPr="00DA5D38">
        <w:rPr>
          <w:rFonts w:ascii="Times New Roman" w:hAnsi="Times New Roman" w:cs="Times New Roman"/>
          <w:bCs/>
          <w:color w:val="000000" w:themeColor="text1"/>
          <w:sz w:val="28"/>
          <w:szCs w:val="28"/>
          <w:shd w:val="clear" w:color="auto" w:fill="FFFFFF"/>
        </w:rPr>
        <w:t>Алисы</w:t>
      </w:r>
      <w:r w:rsidRPr="00DA5D38">
        <w:rPr>
          <w:rFonts w:ascii="Times New Roman" w:hAnsi="Times New Roman" w:cs="Times New Roman"/>
          <w:color w:val="000000" w:themeColor="text1"/>
          <w:sz w:val="28"/>
          <w:szCs w:val="28"/>
          <w:shd w:val="clear" w:color="auto" w:fill="FFFFFF"/>
        </w:rPr>
        <w:t> / </w:t>
      </w:r>
      <w:r w:rsidRPr="00DA5D38">
        <w:rPr>
          <w:rFonts w:ascii="Times New Roman" w:hAnsi="Times New Roman" w:cs="Times New Roman"/>
          <w:bCs/>
          <w:color w:val="000000" w:themeColor="text1"/>
          <w:sz w:val="28"/>
          <w:szCs w:val="28"/>
          <w:shd w:val="clear" w:color="auto" w:fill="FFFFFF"/>
        </w:rPr>
        <w:t>Кир</w:t>
      </w:r>
      <w:r w:rsidRPr="00DA5D38">
        <w:rPr>
          <w:rFonts w:ascii="Times New Roman" w:hAnsi="Times New Roman" w:cs="Times New Roman"/>
          <w:color w:val="000000" w:themeColor="text1"/>
          <w:sz w:val="28"/>
          <w:szCs w:val="28"/>
          <w:shd w:val="clear" w:color="auto" w:fill="FFFFFF"/>
        </w:rPr>
        <w:t> </w:t>
      </w:r>
      <w:r w:rsidRPr="00DA5D38">
        <w:rPr>
          <w:rFonts w:ascii="Times New Roman" w:hAnsi="Times New Roman" w:cs="Times New Roman"/>
          <w:bCs/>
          <w:color w:val="000000" w:themeColor="text1"/>
          <w:sz w:val="28"/>
          <w:szCs w:val="28"/>
          <w:shd w:val="clear" w:color="auto" w:fill="FFFFFF"/>
        </w:rPr>
        <w:t>Булычёв</w:t>
      </w:r>
      <w:r w:rsidR="00CE35F1">
        <w:rPr>
          <w:rFonts w:ascii="Times New Roman" w:hAnsi="Times New Roman" w:cs="Times New Roman"/>
          <w:color w:val="000000" w:themeColor="text1"/>
          <w:sz w:val="28"/>
          <w:szCs w:val="28"/>
          <w:shd w:val="clear" w:color="auto" w:fill="FFFFFF"/>
        </w:rPr>
        <w:t>. - Москва</w:t>
      </w:r>
      <w:r w:rsidRPr="00DA5D38">
        <w:rPr>
          <w:rFonts w:ascii="Times New Roman" w:hAnsi="Times New Roman" w:cs="Times New Roman"/>
          <w:color w:val="000000" w:themeColor="text1"/>
          <w:sz w:val="28"/>
          <w:szCs w:val="28"/>
          <w:shd w:val="clear" w:color="auto" w:fill="FFFFFF"/>
        </w:rPr>
        <w:t xml:space="preserve">: АСТ, 2019. - 237 с. </w:t>
      </w:r>
    </w:p>
    <w:p w:rsidR="0069094A" w:rsidRDefault="00CE35F1" w:rsidP="006D6060">
      <w:p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 xml:space="preserve">Ая Эн, </w:t>
      </w:r>
      <w:r w:rsidR="0069094A" w:rsidRPr="00DA5D38">
        <w:rPr>
          <w:rFonts w:ascii="Times New Roman" w:hAnsi="Times New Roman" w:cs="Times New Roman"/>
          <w:bCs/>
          <w:color w:val="000000" w:themeColor="text1"/>
          <w:sz w:val="28"/>
          <w:szCs w:val="28"/>
          <w:shd w:val="clear" w:color="auto" w:fill="FFFFFF"/>
        </w:rPr>
        <w:t>Как</w:t>
      </w:r>
      <w:r>
        <w:rPr>
          <w:rFonts w:ascii="Times New Roman" w:hAnsi="Times New Roman" w:cs="Times New Roman"/>
          <w:color w:val="000000" w:themeColor="text1"/>
          <w:sz w:val="28"/>
          <w:szCs w:val="28"/>
          <w:shd w:val="clear" w:color="auto" w:fill="FFFFFF"/>
        </w:rPr>
        <w:t xml:space="preserve"> </w:t>
      </w:r>
      <w:r w:rsidR="0069094A" w:rsidRPr="00DA5D38">
        <w:rPr>
          <w:rFonts w:ascii="Times New Roman" w:hAnsi="Times New Roman" w:cs="Times New Roman"/>
          <w:bCs/>
          <w:color w:val="000000" w:themeColor="text1"/>
          <w:sz w:val="28"/>
          <w:szCs w:val="28"/>
          <w:shd w:val="clear" w:color="auto" w:fill="FFFFFF"/>
        </w:rPr>
        <w:t>растут</w:t>
      </w:r>
      <w:r w:rsidR="0069094A" w:rsidRPr="00DA5D38">
        <w:rPr>
          <w:rFonts w:ascii="Times New Roman" w:hAnsi="Times New Roman" w:cs="Times New Roman"/>
          <w:color w:val="000000" w:themeColor="text1"/>
          <w:sz w:val="28"/>
          <w:szCs w:val="28"/>
          <w:shd w:val="clear" w:color="auto" w:fill="FFFFFF"/>
        </w:rPr>
        <w:t> </w:t>
      </w:r>
      <w:r w:rsidR="0069094A" w:rsidRPr="00DA5D38">
        <w:rPr>
          <w:rFonts w:ascii="Times New Roman" w:hAnsi="Times New Roman" w:cs="Times New Roman"/>
          <w:bCs/>
          <w:color w:val="000000" w:themeColor="text1"/>
          <w:sz w:val="28"/>
          <w:szCs w:val="28"/>
          <w:shd w:val="clear" w:color="auto" w:fill="FFFFFF"/>
        </w:rPr>
        <w:t>ёлочные</w:t>
      </w:r>
      <w:r w:rsidR="0069094A" w:rsidRPr="00DA5D38">
        <w:rPr>
          <w:rFonts w:ascii="Times New Roman" w:hAnsi="Times New Roman" w:cs="Times New Roman"/>
          <w:color w:val="000000" w:themeColor="text1"/>
          <w:sz w:val="28"/>
          <w:szCs w:val="28"/>
          <w:shd w:val="clear" w:color="auto" w:fill="FFFFFF"/>
        </w:rPr>
        <w:t> </w:t>
      </w:r>
      <w:r w:rsidR="0069094A" w:rsidRPr="00DA5D38">
        <w:rPr>
          <w:rFonts w:ascii="Times New Roman" w:hAnsi="Times New Roman" w:cs="Times New Roman"/>
          <w:bCs/>
          <w:color w:val="000000" w:themeColor="text1"/>
          <w:sz w:val="28"/>
          <w:szCs w:val="28"/>
          <w:shd w:val="clear" w:color="auto" w:fill="FFFFFF"/>
        </w:rPr>
        <w:t>шары</w:t>
      </w:r>
      <w:r w:rsidR="0069094A" w:rsidRPr="00DA5D38">
        <w:rPr>
          <w:rFonts w:ascii="Times New Roman" w:hAnsi="Times New Roman" w:cs="Times New Roman"/>
          <w:color w:val="000000" w:themeColor="text1"/>
          <w:sz w:val="28"/>
          <w:szCs w:val="28"/>
          <w:shd w:val="clear" w:color="auto" w:fill="FFFFFF"/>
        </w:rPr>
        <w:t> / </w:t>
      </w:r>
      <w:r w:rsidR="0069094A" w:rsidRPr="00DA5D38">
        <w:rPr>
          <w:rFonts w:ascii="Times New Roman" w:hAnsi="Times New Roman" w:cs="Times New Roman"/>
          <w:bCs/>
          <w:color w:val="000000" w:themeColor="text1"/>
          <w:sz w:val="28"/>
          <w:szCs w:val="28"/>
          <w:shd w:val="clear" w:color="auto" w:fill="FFFFFF"/>
        </w:rPr>
        <w:t>Ая</w:t>
      </w:r>
      <w:r w:rsidR="0069094A" w:rsidRPr="00DA5D38">
        <w:rPr>
          <w:rFonts w:ascii="Times New Roman" w:hAnsi="Times New Roman" w:cs="Times New Roman"/>
          <w:color w:val="000000" w:themeColor="text1"/>
          <w:sz w:val="28"/>
          <w:szCs w:val="28"/>
          <w:shd w:val="clear" w:color="auto" w:fill="FFFFFF"/>
        </w:rPr>
        <w:t> </w:t>
      </w:r>
      <w:r w:rsidR="0069094A" w:rsidRPr="00DA5D38">
        <w:rPr>
          <w:rFonts w:ascii="Times New Roman" w:hAnsi="Times New Roman" w:cs="Times New Roman"/>
          <w:bCs/>
          <w:color w:val="000000" w:themeColor="text1"/>
          <w:sz w:val="28"/>
          <w:szCs w:val="28"/>
          <w:shd w:val="clear" w:color="auto" w:fill="FFFFFF"/>
        </w:rPr>
        <w:t>Эн</w:t>
      </w:r>
      <w:r w:rsidR="0069094A" w:rsidRPr="00DA5D38">
        <w:rPr>
          <w:rFonts w:ascii="Times New Roman" w:hAnsi="Times New Roman" w:cs="Times New Roman"/>
          <w:color w:val="000000" w:themeColor="text1"/>
          <w:sz w:val="28"/>
          <w:szCs w:val="28"/>
          <w:shd w:val="clear" w:color="auto" w:fill="FFFFFF"/>
        </w:rPr>
        <w:t>. - Москв</w:t>
      </w:r>
      <w:r>
        <w:rPr>
          <w:rFonts w:ascii="Times New Roman" w:hAnsi="Times New Roman" w:cs="Times New Roman"/>
          <w:color w:val="000000" w:themeColor="text1"/>
          <w:sz w:val="28"/>
          <w:szCs w:val="28"/>
          <w:shd w:val="clear" w:color="auto" w:fill="FFFFFF"/>
        </w:rPr>
        <w:t>а</w:t>
      </w:r>
      <w:r w:rsidR="0069094A">
        <w:rPr>
          <w:rFonts w:ascii="Times New Roman" w:hAnsi="Times New Roman" w:cs="Times New Roman"/>
          <w:color w:val="000000" w:themeColor="text1"/>
          <w:sz w:val="28"/>
          <w:szCs w:val="28"/>
          <w:shd w:val="clear" w:color="auto" w:fill="FFFFFF"/>
        </w:rPr>
        <w:t>: АСТ, Малыш, 2020. - 41</w:t>
      </w:r>
      <w:r w:rsidR="0069094A" w:rsidRPr="00DA5D38">
        <w:rPr>
          <w:rFonts w:ascii="Times New Roman" w:hAnsi="Times New Roman" w:cs="Times New Roman"/>
          <w:color w:val="000000" w:themeColor="text1"/>
          <w:sz w:val="28"/>
          <w:szCs w:val="28"/>
          <w:shd w:val="clear" w:color="auto" w:fill="FFFFFF"/>
        </w:rPr>
        <w:t>с.</w:t>
      </w:r>
    </w:p>
    <w:p w:rsidR="0069094A" w:rsidRPr="008C2822" w:rsidRDefault="00CE35F1" w:rsidP="006D6060">
      <w:p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69094A" w:rsidRPr="008C2822">
        <w:rPr>
          <w:rFonts w:ascii="Times New Roman" w:hAnsi="Times New Roman" w:cs="Times New Roman"/>
          <w:bCs/>
          <w:color w:val="000000" w:themeColor="text1"/>
          <w:sz w:val="28"/>
          <w:szCs w:val="28"/>
          <w:shd w:val="clear" w:color="auto" w:fill="FFFFFF"/>
        </w:rPr>
        <w:t>Прокофьева Софья</w:t>
      </w:r>
      <w:r>
        <w:rPr>
          <w:rFonts w:ascii="Times New Roman" w:hAnsi="Times New Roman" w:cs="Times New Roman"/>
          <w:bCs/>
          <w:color w:val="000000" w:themeColor="text1"/>
          <w:sz w:val="28"/>
          <w:szCs w:val="28"/>
          <w:shd w:val="clear" w:color="auto" w:fill="FFFFFF"/>
        </w:rPr>
        <w:t>,</w:t>
      </w:r>
      <w:r w:rsidR="0069094A" w:rsidRPr="008C2822">
        <w:rPr>
          <w:rFonts w:ascii="Times New Roman" w:hAnsi="Times New Roman" w:cs="Times New Roman"/>
          <w:bCs/>
          <w:color w:val="000000" w:themeColor="text1"/>
          <w:sz w:val="28"/>
          <w:szCs w:val="28"/>
          <w:shd w:val="clear" w:color="auto" w:fill="FFFFFF"/>
        </w:rPr>
        <w:t xml:space="preserve"> </w:t>
      </w:r>
      <w:r w:rsidR="0069094A" w:rsidRPr="008C2822">
        <w:rPr>
          <w:rStyle w:val="js-item-maininfo"/>
          <w:rFonts w:ascii="Times New Roman" w:hAnsi="Times New Roman" w:cs="Times New Roman"/>
          <w:bCs/>
          <w:color w:val="000000" w:themeColor="text1"/>
          <w:sz w:val="28"/>
          <w:szCs w:val="28"/>
          <w:shd w:val="clear" w:color="auto" w:fill="FFFFFF"/>
        </w:rPr>
        <w:t>Подарок</w:t>
      </w:r>
      <w:r w:rsidR="0069094A" w:rsidRPr="008C2822">
        <w:rPr>
          <w:rStyle w:val="js-item-maininfo"/>
          <w:rFonts w:ascii="Times New Roman" w:hAnsi="Times New Roman" w:cs="Times New Roman"/>
          <w:color w:val="000000" w:themeColor="text1"/>
          <w:sz w:val="28"/>
          <w:szCs w:val="28"/>
          <w:shd w:val="clear" w:color="auto" w:fill="FFFFFF"/>
        </w:rPr>
        <w:t> для </w:t>
      </w:r>
      <w:r w:rsidR="0069094A" w:rsidRPr="008C2822">
        <w:rPr>
          <w:rStyle w:val="js-item-maininfo"/>
          <w:rFonts w:ascii="Times New Roman" w:hAnsi="Times New Roman" w:cs="Times New Roman"/>
          <w:bCs/>
          <w:color w:val="000000" w:themeColor="text1"/>
          <w:sz w:val="28"/>
          <w:szCs w:val="28"/>
          <w:shd w:val="clear" w:color="auto" w:fill="FFFFFF"/>
        </w:rPr>
        <w:t>Снегурочки</w:t>
      </w:r>
      <w:r>
        <w:rPr>
          <w:rStyle w:val="js-item-maininfo"/>
          <w:rFonts w:ascii="Times New Roman" w:hAnsi="Times New Roman" w:cs="Times New Roman"/>
          <w:color w:val="000000" w:themeColor="text1"/>
          <w:sz w:val="28"/>
          <w:szCs w:val="28"/>
          <w:shd w:val="clear" w:color="auto" w:fill="FFFFFF"/>
        </w:rPr>
        <w:t>: зимняя сказка</w:t>
      </w:r>
      <w:r w:rsidR="0069094A" w:rsidRPr="008C2822">
        <w:rPr>
          <w:rStyle w:val="js-item-maininfo"/>
          <w:rFonts w:ascii="Times New Roman" w:hAnsi="Times New Roman" w:cs="Times New Roman"/>
          <w:color w:val="000000" w:themeColor="text1"/>
          <w:sz w:val="28"/>
          <w:szCs w:val="28"/>
          <w:shd w:val="clear" w:color="auto" w:fill="FFFFFF"/>
        </w:rPr>
        <w:t>/ Софья </w:t>
      </w:r>
      <w:r w:rsidR="0069094A" w:rsidRPr="008C2822">
        <w:rPr>
          <w:rStyle w:val="js-item-maininfo"/>
          <w:rFonts w:ascii="Times New Roman" w:hAnsi="Times New Roman" w:cs="Times New Roman"/>
          <w:bCs/>
          <w:color w:val="000000" w:themeColor="text1"/>
          <w:sz w:val="28"/>
          <w:szCs w:val="28"/>
          <w:shd w:val="clear" w:color="auto" w:fill="FFFFFF"/>
        </w:rPr>
        <w:t>Прокофьева</w:t>
      </w:r>
      <w:r w:rsidR="0069094A" w:rsidRPr="008C2822">
        <w:rPr>
          <w:rStyle w:val="js-item-maininfo"/>
          <w:rFonts w:ascii="Times New Roman" w:hAnsi="Times New Roman" w:cs="Times New Roman"/>
          <w:color w:val="000000" w:themeColor="text1"/>
          <w:sz w:val="28"/>
          <w:szCs w:val="28"/>
          <w:shd w:val="clear" w:color="auto" w:fill="FFFFFF"/>
        </w:rPr>
        <w:t>, Ирина </w:t>
      </w:r>
      <w:r w:rsidR="0069094A" w:rsidRPr="008C2822">
        <w:rPr>
          <w:rStyle w:val="js-item-maininfo"/>
          <w:rFonts w:ascii="Times New Roman" w:hAnsi="Times New Roman" w:cs="Times New Roman"/>
          <w:bCs/>
          <w:color w:val="000000" w:themeColor="text1"/>
          <w:sz w:val="28"/>
          <w:szCs w:val="28"/>
          <w:shd w:val="clear" w:color="auto" w:fill="FFFFFF"/>
        </w:rPr>
        <w:t>Токмакова</w:t>
      </w:r>
      <w:r>
        <w:rPr>
          <w:rStyle w:val="js-item-maininfo"/>
          <w:rFonts w:ascii="Times New Roman" w:hAnsi="Times New Roman" w:cs="Times New Roman"/>
          <w:bCs/>
          <w:color w:val="000000" w:themeColor="text1"/>
          <w:sz w:val="28"/>
          <w:szCs w:val="28"/>
          <w:shd w:val="clear" w:color="auto" w:fill="FFFFFF"/>
        </w:rPr>
        <w:t>.</w:t>
      </w:r>
      <w:r w:rsidR="00EC7977">
        <w:rPr>
          <w:rStyle w:val="js-item-maininfo"/>
          <w:rFonts w:ascii="Times New Roman" w:hAnsi="Times New Roman" w:cs="Times New Roman"/>
          <w:color w:val="000000" w:themeColor="text1"/>
          <w:sz w:val="28"/>
          <w:szCs w:val="28"/>
          <w:shd w:val="clear" w:color="auto" w:fill="FFFFFF"/>
        </w:rPr>
        <w:t> - Москва</w:t>
      </w:r>
      <w:r w:rsidR="0069094A" w:rsidRPr="008C2822">
        <w:rPr>
          <w:rStyle w:val="js-item-maininfo"/>
          <w:rFonts w:ascii="Times New Roman" w:hAnsi="Times New Roman" w:cs="Times New Roman"/>
          <w:color w:val="000000" w:themeColor="text1"/>
          <w:sz w:val="28"/>
          <w:szCs w:val="28"/>
          <w:shd w:val="clear" w:color="auto" w:fill="FFFFFF"/>
        </w:rPr>
        <w:t>; Санкт-Петербург</w:t>
      </w:r>
      <w:proofErr w:type="gramStart"/>
      <w:r w:rsidR="0069094A" w:rsidRPr="008C2822">
        <w:rPr>
          <w:rStyle w:val="js-item-maininfo"/>
          <w:rFonts w:ascii="Times New Roman" w:hAnsi="Times New Roman" w:cs="Times New Roman"/>
          <w:color w:val="000000" w:themeColor="text1"/>
          <w:sz w:val="28"/>
          <w:szCs w:val="28"/>
          <w:shd w:val="clear" w:color="auto" w:fill="FFFFFF"/>
        </w:rPr>
        <w:t xml:space="preserve"> :</w:t>
      </w:r>
      <w:proofErr w:type="gramEnd"/>
      <w:r w:rsidR="0069094A" w:rsidRPr="008C2822">
        <w:rPr>
          <w:rStyle w:val="js-item-maininfo"/>
          <w:rFonts w:ascii="Times New Roman" w:hAnsi="Times New Roman" w:cs="Times New Roman"/>
          <w:color w:val="000000" w:themeColor="text1"/>
          <w:sz w:val="28"/>
          <w:szCs w:val="28"/>
          <w:shd w:val="clear" w:color="auto" w:fill="FFFFFF"/>
        </w:rPr>
        <w:t xml:space="preserve"> Речь, 2014. - 64 </w:t>
      </w:r>
      <w:proofErr w:type="gramStart"/>
      <w:r w:rsidR="0069094A" w:rsidRPr="008C2822">
        <w:rPr>
          <w:rStyle w:val="js-item-maininfo"/>
          <w:rFonts w:ascii="Times New Roman" w:hAnsi="Times New Roman" w:cs="Times New Roman"/>
          <w:color w:val="000000" w:themeColor="text1"/>
          <w:sz w:val="28"/>
          <w:szCs w:val="28"/>
          <w:shd w:val="clear" w:color="auto" w:fill="FFFFFF"/>
        </w:rPr>
        <w:t>с</w:t>
      </w:r>
      <w:proofErr w:type="gramEnd"/>
      <w:r w:rsidR="0069094A" w:rsidRPr="008C2822">
        <w:rPr>
          <w:rStyle w:val="js-item-maininfo"/>
          <w:rFonts w:ascii="Times New Roman" w:hAnsi="Times New Roman" w:cs="Times New Roman"/>
          <w:color w:val="000000" w:themeColor="text1"/>
          <w:sz w:val="28"/>
          <w:szCs w:val="28"/>
          <w:shd w:val="clear" w:color="auto" w:fill="FFFFFF"/>
        </w:rPr>
        <w:t>. </w:t>
      </w:r>
    </w:p>
    <w:p w:rsidR="004137C4" w:rsidRDefault="007471A7" w:rsidP="006D6060">
      <w:pPr>
        <w:pStyle w:val="af2"/>
        <w:tabs>
          <w:tab w:val="left" w:pos="0"/>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Краеведческая литература </w:t>
      </w:r>
      <w:r w:rsidR="004137C4">
        <w:rPr>
          <w:rFonts w:ascii="Times New Roman" w:hAnsi="Times New Roman"/>
          <w:sz w:val="28"/>
          <w:szCs w:val="28"/>
        </w:rPr>
        <w:t xml:space="preserve">так же </w:t>
      </w:r>
      <w:r>
        <w:rPr>
          <w:rFonts w:ascii="Times New Roman" w:hAnsi="Times New Roman"/>
          <w:sz w:val="28"/>
          <w:szCs w:val="28"/>
        </w:rPr>
        <w:t>требует пополнения</w:t>
      </w:r>
      <w:r w:rsidR="004137C4">
        <w:rPr>
          <w:rFonts w:ascii="Times New Roman" w:hAnsi="Times New Roman"/>
          <w:sz w:val="28"/>
          <w:szCs w:val="28"/>
        </w:rPr>
        <w:t>:</w:t>
      </w:r>
    </w:p>
    <w:p w:rsidR="00E878EF" w:rsidRDefault="00E878EF" w:rsidP="006D6060">
      <w:pPr>
        <w:pStyle w:val="af2"/>
        <w:tabs>
          <w:tab w:val="left" w:pos="0"/>
        </w:tabs>
        <w:spacing w:after="0" w:line="240" w:lineRule="auto"/>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Балябина, В.Г. Аргунеи/В.Г. Балябина. - Иркутск: Вост.-Сиб. Кн. изд-во, 1988. – 124 с.</w:t>
      </w:r>
    </w:p>
    <w:p w:rsidR="00E878EF" w:rsidRDefault="00E878EF" w:rsidP="006D60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w:t>
      </w:r>
      <w:r w:rsidRPr="00B219B9">
        <w:rPr>
          <w:rFonts w:ascii="Times New Roman" w:hAnsi="Times New Roman" w:cs="Times New Roman"/>
          <w:sz w:val="28"/>
          <w:szCs w:val="28"/>
        </w:rPr>
        <w:t>Ляхницкий, В</w:t>
      </w:r>
      <w:r>
        <w:rPr>
          <w:rFonts w:ascii="Times New Roman" w:hAnsi="Times New Roman" w:cs="Times New Roman"/>
          <w:sz w:val="28"/>
          <w:szCs w:val="28"/>
        </w:rPr>
        <w:t>.</w:t>
      </w:r>
      <w:r w:rsidRPr="00B219B9">
        <w:rPr>
          <w:rFonts w:ascii="Times New Roman" w:hAnsi="Times New Roman" w:cs="Times New Roman"/>
          <w:sz w:val="28"/>
          <w:szCs w:val="28"/>
        </w:rPr>
        <w:t>М</w:t>
      </w:r>
      <w:r>
        <w:rPr>
          <w:rFonts w:ascii="Times New Roman" w:hAnsi="Times New Roman" w:cs="Times New Roman"/>
          <w:sz w:val="28"/>
          <w:szCs w:val="28"/>
        </w:rPr>
        <w:t xml:space="preserve">. </w:t>
      </w:r>
      <w:r w:rsidRPr="00B219B9">
        <w:rPr>
          <w:rFonts w:ascii="Times New Roman" w:hAnsi="Times New Roman" w:cs="Times New Roman"/>
          <w:sz w:val="28"/>
          <w:szCs w:val="28"/>
        </w:rPr>
        <w:t>Золотая пучина</w:t>
      </w:r>
      <w:r>
        <w:rPr>
          <w:rFonts w:ascii="Times New Roman" w:hAnsi="Times New Roman" w:cs="Times New Roman"/>
          <w:sz w:val="28"/>
          <w:szCs w:val="28"/>
        </w:rPr>
        <w:t>/ В.М. Ляхницкий. -</w:t>
      </w:r>
      <w:r w:rsidRPr="00B219B9">
        <w:rPr>
          <w:rFonts w:ascii="Times New Roman" w:hAnsi="Times New Roman" w:cs="Times New Roman"/>
          <w:sz w:val="28"/>
          <w:szCs w:val="28"/>
        </w:rPr>
        <w:t xml:space="preserve">Иркутск: Вост.-Сиб. кн. изд-во, 1968. </w:t>
      </w:r>
      <w:r>
        <w:rPr>
          <w:rFonts w:ascii="Times New Roman" w:hAnsi="Times New Roman" w:cs="Times New Roman"/>
          <w:sz w:val="28"/>
          <w:szCs w:val="28"/>
        </w:rPr>
        <w:t xml:space="preserve"> - </w:t>
      </w:r>
      <w:r w:rsidRPr="00B219B9">
        <w:rPr>
          <w:rFonts w:ascii="Times New Roman" w:hAnsi="Times New Roman" w:cs="Times New Roman"/>
          <w:sz w:val="28"/>
          <w:szCs w:val="28"/>
        </w:rPr>
        <w:t xml:space="preserve">484 с. </w:t>
      </w:r>
    </w:p>
    <w:p w:rsidR="00E878EF" w:rsidRDefault="00E878EF" w:rsidP="006D606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B219B9">
        <w:rPr>
          <w:rFonts w:ascii="Times New Roman" w:hAnsi="Times New Roman" w:cs="Times New Roman"/>
          <w:sz w:val="28"/>
          <w:szCs w:val="28"/>
        </w:rPr>
        <w:t>Ляхницкий, В</w:t>
      </w:r>
      <w:r>
        <w:rPr>
          <w:rFonts w:ascii="Times New Roman" w:hAnsi="Times New Roman" w:cs="Times New Roman"/>
          <w:sz w:val="28"/>
          <w:szCs w:val="28"/>
        </w:rPr>
        <w:t>.</w:t>
      </w:r>
      <w:r w:rsidRPr="00B219B9">
        <w:rPr>
          <w:rFonts w:ascii="Times New Roman" w:hAnsi="Times New Roman" w:cs="Times New Roman"/>
          <w:sz w:val="28"/>
          <w:szCs w:val="28"/>
        </w:rPr>
        <w:t>М</w:t>
      </w:r>
      <w:r>
        <w:rPr>
          <w:rFonts w:ascii="Times New Roman" w:hAnsi="Times New Roman" w:cs="Times New Roman"/>
          <w:sz w:val="28"/>
          <w:szCs w:val="28"/>
        </w:rPr>
        <w:t>. Алые росы/ В.М. Ляхницкий. -</w:t>
      </w:r>
      <w:r w:rsidRPr="00B219B9">
        <w:rPr>
          <w:rFonts w:ascii="Times New Roman" w:hAnsi="Times New Roman" w:cs="Times New Roman"/>
          <w:sz w:val="28"/>
          <w:szCs w:val="28"/>
        </w:rPr>
        <w:t>Иркутск: Вост.-Сиб. кн. изд-во, 19</w:t>
      </w:r>
      <w:r>
        <w:rPr>
          <w:rFonts w:ascii="Times New Roman" w:hAnsi="Times New Roman" w:cs="Times New Roman"/>
          <w:sz w:val="28"/>
          <w:szCs w:val="28"/>
        </w:rPr>
        <w:t>77</w:t>
      </w:r>
      <w:r w:rsidRPr="00B219B9">
        <w:rPr>
          <w:rFonts w:ascii="Times New Roman" w:hAnsi="Times New Roman" w:cs="Times New Roman"/>
          <w:sz w:val="28"/>
          <w:szCs w:val="28"/>
        </w:rPr>
        <w:t xml:space="preserve">. </w:t>
      </w:r>
      <w:r>
        <w:rPr>
          <w:rFonts w:ascii="Times New Roman" w:hAnsi="Times New Roman" w:cs="Times New Roman"/>
          <w:sz w:val="28"/>
          <w:szCs w:val="28"/>
        </w:rPr>
        <w:t xml:space="preserve"> - 441</w:t>
      </w:r>
      <w:r w:rsidRPr="00B219B9">
        <w:rPr>
          <w:rFonts w:ascii="Times New Roman" w:hAnsi="Times New Roman" w:cs="Times New Roman"/>
          <w:sz w:val="28"/>
          <w:szCs w:val="28"/>
        </w:rPr>
        <w:t xml:space="preserve"> с. </w:t>
      </w:r>
    </w:p>
    <w:p w:rsidR="00E878EF" w:rsidRDefault="00E878EF" w:rsidP="006D606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B219B9">
        <w:rPr>
          <w:rFonts w:ascii="Times New Roman" w:hAnsi="Times New Roman" w:cs="Times New Roman"/>
          <w:sz w:val="28"/>
          <w:szCs w:val="28"/>
        </w:rPr>
        <w:t>Ляхницкий, В</w:t>
      </w:r>
      <w:r>
        <w:rPr>
          <w:rFonts w:ascii="Times New Roman" w:hAnsi="Times New Roman" w:cs="Times New Roman"/>
          <w:sz w:val="28"/>
          <w:szCs w:val="28"/>
        </w:rPr>
        <w:t>.</w:t>
      </w:r>
      <w:r w:rsidRPr="00B219B9">
        <w:rPr>
          <w:rFonts w:ascii="Times New Roman" w:hAnsi="Times New Roman" w:cs="Times New Roman"/>
          <w:sz w:val="28"/>
          <w:szCs w:val="28"/>
        </w:rPr>
        <w:t>М</w:t>
      </w:r>
      <w:r>
        <w:rPr>
          <w:rFonts w:ascii="Times New Roman" w:hAnsi="Times New Roman" w:cs="Times New Roman"/>
          <w:sz w:val="28"/>
          <w:szCs w:val="28"/>
        </w:rPr>
        <w:t>. Эхо тайги/ В.М. Ляхницкий. -</w:t>
      </w:r>
      <w:r w:rsidRPr="00B219B9">
        <w:rPr>
          <w:rFonts w:ascii="Times New Roman" w:hAnsi="Times New Roman" w:cs="Times New Roman"/>
          <w:sz w:val="28"/>
          <w:szCs w:val="28"/>
        </w:rPr>
        <w:t>Иркутск</w:t>
      </w:r>
      <w:r>
        <w:rPr>
          <w:rFonts w:ascii="Times New Roman" w:hAnsi="Times New Roman" w:cs="Times New Roman"/>
          <w:sz w:val="28"/>
          <w:szCs w:val="28"/>
        </w:rPr>
        <w:t>: Вост.-Сиб. кн. изд-во, 1984</w:t>
      </w:r>
      <w:r w:rsidRPr="00B219B9">
        <w:rPr>
          <w:rFonts w:ascii="Times New Roman" w:hAnsi="Times New Roman" w:cs="Times New Roman"/>
          <w:sz w:val="28"/>
          <w:szCs w:val="28"/>
        </w:rPr>
        <w:t xml:space="preserve">. </w:t>
      </w:r>
      <w:r>
        <w:rPr>
          <w:rFonts w:ascii="Times New Roman" w:hAnsi="Times New Roman" w:cs="Times New Roman"/>
          <w:sz w:val="28"/>
          <w:szCs w:val="28"/>
        </w:rPr>
        <w:t xml:space="preserve"> - 270</w:t>
      </w:r>
      <w:r w:rsidRPr="00B219B9">
        <w:rPr>
          <w:rFonts w:ascii="Times New Roman" w:hAnsi="Times New Roman" w:cs="Times New Roman"/>
          <w:sz w:val="28"/>
          <w:szCs w:val="28"/>
        </w:rPr>
        <w:t xml:space="preserve"> с. </w:t>
      </w:r>
    </w:p>
    <w:p w:rsidR="00E878EF" w:rsidRDefault="00E878EF" w:rsidP="006D6060">
      <w:pPr>
        <w:pStyle w:val="af2"/>
        <w:tabs>
          <w:tab w:val="left" w:pos="0"/>
        </w:tabs>
        <w:spacing w:after="0" w:line="240" w:lineRule="auto"/>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Седых, К. Ф. Даурия: роман/ К.Ф. Седых. - Барнаул: Алт. кн. изд-во, 1993 -768 с.</w:t>
      </w:r>
    </w:p>
    <w:p w:rsidR="00E878EF" w:rsidRDefault="00E878EF" w:rsidP="006D6060">
      <w:pPr>
        <w:pStyle w:val="af2"/>
        <w:tabs>
          <w:tab w:val="left" w:pos="0"/>
        </w:tabs>
        <w:spacing w:after="0" w:line="240" w:lineRule="auto"/>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Седых, К. Ф. Отчий край/ К.Ф. Седых. – М.: АО «Вече», 1993 -574 с.</w:t>
      </w:r>
    </w:p>
    <w:p w:rsidR="00E878EF" w:rsidRDefault="00E878EF" w:rsidP="006D6060">
      <w:pPr>
        <w:pStyle w:val="af2"/>
        <w:tabs>
          <w:tab w:val="left" w:pos="0"/>
        </w:tabs>
        <w:spacing w:after="0" w:line="240" w:lineRule="auto"/>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-Федосеев, Г. А. Злой дух Ямбуя/ Г.А. Федосеев. -М.: Мол. гвардия, 1966 – 352 с.</w:t>
      </w:r>
    </w:p>
    <w:p w:rsidR="00EE3046" w:rsidRPr="00453DDC" w:rsidRDefault="00EE3046" w:rsidP="00EE3046">
      <w:pPr>
        <w:pStyle w:val="af2"/>
        <w:tabs>
          <w:tab w:val="left" w:pos="0"/>
          <w:tab w:val="left" w:pos="851"/>
        </w:tabs>
        <w:spacing w:after="0" w:line="240" w:lineRule="auto"/>
        <w:ind w:left="0" w:firstLine="567"/>
        <w:jc w:val="both"/>
        <w:rPr>
          <w:rFonts w:ascii="Times New Roman" w:hAnsi="Times New Roman"/>
          <w:sz w:val="28"/>
          <w:szCs w:val="28"/>
        </w:rPr>
      </w:pPr>
      <w:r w:rsidRPr="00453DDC">
        <w:rPr>
          <w:rFonts w:ascii="Times New Roman" w:hAnsi="Times New Roman"/>
          <w:sz w:val="28"/>
          <w:szCs w:val="28"/>
        </w:rPr>
        <w:t>4.8. Финансирование комплектования:</w:t>
      </w:r>
      <w:r w:rsidRPr="00453DDC">
        <w:rPr>
          <w:rFonts w:ascii="Times New Roman" w:hAnsi="Times New Roman"/>
          <w:i/>
          <w:sz w:val="24"/>
          <w:szCs w:val="24"/>
        </w:rPr>
        <w:t xml:space="preserve"> </w:t>
      </w:r>
    </w:p>
    <w:tbl>
      <w:tblPr>
        <w:tblpPr w:leftFromText="180" w:rightFromText="180" w:bottomFromText="200" w:vertAnchor="text" w:horzAnchor="margin" w:tblpXSpec="center" w:tblpY="210"/>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4"/>
        <w:gridCol w:w="709"/>
        <w:gridCol w:w="709"/>
        <w:gridCol w:w="709"/>
        <w:gridCol w:w="709"/>
        <w:gridCol w:w="709"/>
        <w:gridCol w:w="709"/>
        <w:gridCol w:w="709"/>
        <w:gridCol w:w="708"/>
        <w:gridCol w:w="709"/>
        <w:gridCol w:w="709"/>
        <w:gridCol w:w="709"/>
        <w:gridCol w:w="708"/>
      </w:tblGrid>
      <w:tr w:rsidR="006A25CD" w:rsidRPr="00453DDC" w:rsidTr="006A25CD">
        <w:tc>
          <w:tcPr>
            <w:tcW w:w="1844" w:type="dxa"/>
            <w:vMerge w:val="restart"/>
            <w:tcBorders>
              <w:top w:val="single" w:sz="4" w:space="0" w:color="000000"/>
              <w:left w:val="single" w:sz="4" w:space="0" w:color="000000"/>
              <w:bottom w:val="single" w:sz="4" w:space="0" w:color="000000"/>
              <w:right w:val="single" w:sz="4" w:space="0" w:color="000000"/>
            </w:tcBorders>
          </w:tcPr>
          <w:p w:rsidR="00EE3046" w:rsidRPr="00453DDC" w:rsidRDefault="00EE3046">
            <w:pPr>
              <w:pStyle w:val="af2"/>
              <w:tabs>
                <w:tab w:val="left" w:pos="0"/>
              </w:tabs>
              <w:spacing w:after="0" w:line="240" w:lineRule="auto"/>
              <w:ind w:left="0"/>
              <w:jc w:val="center"/>
              <w:rPr>
                <w:rFonts w:ascii="Times New Roman" w:hAnsi="Times New Roman"/>
                <w:b/>
                <w:sz w:val="24"/>
                <w:szCs w:val="24"/>
              </w:rPr>
            </w:pPr>
            <w:r w:rsidRPr="00453DDC">
              <w:rPr>
                <w:rFonts w:ascii="Times New Roman" w:hAnsi="Times New Roman"/>
                <w:b/>
                <w:sz w:val="24"/>
                <w:szCs w:val="24"/>
              </w:rPr>
              <w:t>Источники</w:t>
            </w:r>
          </w:p>
          <w:p w:rsidR="00EE3046" w:rsidRPr="00453DDC" w:rsidRDefault="00EE3046">
            <w:pPr>
              <w:pStyle w:val="af2"/>
              <w:tabs>
                <w:tab w:val="left" w:pos="0"/>
              </w:tabs>
              <w:spacing w:after="0" w:line="240" w:lineRule="auto"/>
              <w:ind w:left="0"/>
              <w:jc w:val="center"/>
              <w:rPr>
                <w:rFonts w:ascii="Times New Roman" w:hAnsi="Times New Roman"/>
                <w:b/>
                <w:sz w:val="24"/>
                <w:szCs w:val="24"/>
              </w:rPr>
            </w:pPr>
          </w:p>
        </w:tc>
        <w:tc>
          <w:tcPr>
            <w:tcW w:w="2127" w:type="dxa"/>
            <w:gridSpan w:val="3"/>
            <w:tcBorders>
              <w:top w:val="single" w:sz="4" w:space="0" w:color="000000"/>
              <w:left w:val="single" w:sz="4" w:space="0" w:color="000000"/>
              <w:bottom w:val="single" w:sz="4" w:space="0" w:color="000000"/>
              <w:right w:val="single" w:sz="4" w:space="0" w:color="000000"/>
            </w:tcBorders>
            <w:hideMark/>
          </w:tcPr>
          <w:p w:rsidR="00EE3046" w:rsidRPr="00453DDC" w:rsidRDefault="00EE3046">
            <w:pPr>
              <w:pStyle w:val="af2"/>
              <w:tabs>
                <w:tab w:val="left" w:pos="0"/>
              </w:tabs>
              <w:spacing w:after="0" w:line="240" w:lineRule="auto"/>
              <w:ind w:left="0"/>
              <w:jc w:val="center"/>
              <w:rPr>
                <w:rFonts w:ascii="Times New Roman" w:hAnsi="Times New Roman"/>
                <w:b/>
                <w:sz w:val="24"/>
                <w:szCs w:val="24"/>
              </w:rPr>
            </w:pPr>
            <w:r w:rsidRPr="00453DDC">
              <w:rPr>
                <w:rFonts w:ascii="Times New Roman" w:hAnsi="Times New Roman"/>
                <w:b/>
                <w:sz w:val="24"/>
                <w:szCs w:val="24"/>
              </w:rPr>
              <w:t>Поступление</w:t>
            </w:r>
          </w:p>
        </w:tc>
        <w:tc>
          <w:tcPr>
            <w:tcW w:w="2127" w:type="dxa"/>
            <w:gridSpan w:val="3"/>
            <w:tcBorders>
              <w:top w:val="single" w:sz="4" w:space="0" w:color="000000"/>
              <w:left w:val="single" w:sz="4" w:space="0" w:color="000000"/>
              <w:bottom w:val="single" w:sz="4" w:space="0" w:color="000000"/>
              <w:right w:val="single" w:sz="4" w:space="0" w:color="000000"/>
            </w:tcBorders>
            <w:hideMark/>
          </w:tcPr>
          <w:p w:rsidR="00EE3046" w:rsidRPr="00453DDC" w:rsidRDefault="00EE3046">
            <w:pPr>
              <w:pStyle w:val="af2"/>
              <w:tabs>
                <w:tab w:val="left" w:pos="0"/>
              </w:tabs>
              <w:spacing w:after="0" w:line="240" w:lineRule="auto"/>
              <w:ind w:left="0"/>
              <w:jc w:val="center"/>
              <w:rPr>
                <w:rFonts w:ascii="Times New Roman" w:hAnsi="Times New Roman"/>
                <w:b/>
                <w:sz w:val="24"/>
                <w:szCs w:val="24"/>
              </w:rPr>
            </w:pPr>
            <w:r w:rsidRPr="00453DDC">
              <w:rPr>
                <w:rFonts w:ascii="Times New Roman" w:hAnsi="Times New Roman"/>
                <w:b/>
                <w:sz w:val="24"/>
                <w:szCs w:val="24"/>
              </w:rPr>
              <w:t>Израсходовано</w:t>
            </w:r>
          </w:p>
        </w:tc>
        <w:tc>
          <w:tcPr>
            <w:tcW w:w="2126" w:type="dxa"/>
            <w:gridSpan w:val="3"/>
            <w:tcBorders>
              <w:top w:val="single" w:sz="4" w:space="0" w:color="000000"/>
              <w:left w:val="single" w:sz="4" w:space="0" w:color="000000"/>
              <w:bottom w:val="single" w:sz="4" w:space="0" w:color="000000"/>
              <w:right w:val="single" w:sz="4" w:space="0" w:color="000000"/>
            </w:tcBorders>
            <w:hideMark/>
          </w:tcPr>
          <w:p w:rsidR="00EE3046" w:rsidRPr="00453DDC" w:rsidRDefault="00EE3046">
            <w:pPr>
              <w:pStyle w:val="af2"/>
              <w:tabs>
                <w:tab w:val="left" w:pos="0"/>
              </w:tabs>
              <w:spacing w:after="0" w:line="240" w:lineRule="auto"/>
              <w:ind w:left="0"/>
              <w:jc w:val="center"/>
              <w:rPr>
                <w:rFonts w:ascii="Times New Roman" w:hAnsi="Times New Roman"/>
                <w:b/>
                <w:sz w:val="24"/>
                <w:szCs w:val="24"/>
              </w:rPr>
            </w:pPr>
            <w:r w:rsidRPr="00453DDC">
              <w:rPr>
                <w:rFonts w:ascii="Times New Roman" w:hAnsi="Times New Roman"/>
                <w:b/>
                <w:sz w:val="24"/>
                <w:szCs w:val="24"/>
              </w:rPr>
              <w:t>В т.ч. на книги</w:t>
            </w:r>
          </w:p>
        </w:tc>
        <w:tc>
          <w:tcPr>
            <w:tcW w:w="2126" w:type="dxa"/>
            <w:gridSpan w:val="3"/>
            <w:tcBorders>
              <w:top w:val="single" w:sz="4" w:space="0" w:color="000000"/>
              <w:left w:val="single" w:sz="4" w:space="0" w:color="000000"/>
              <w:bottom w:val="single" w:sz="4" w:space="0" w:color="000000"/>
              <w:right w:val="single" w:sz="4" w:space="0" w:color="auto"/>
            </w:tcBorders>
            <w:hideMark/>
          </w:tcPr>
          <w:p w:rsidR="00EE3046" w:rsidRPr="00453DDC" w:rsidRDefault="00EE3046">
            <w:pPr>
              <w:pStyle w:val="af2"/>
              <w:tabs>
                <w:tab w:val="left" w:pos="0"/>
              </w:tabs>
              <w:spacing w:after="0" w:line="240" w:lineRule="auto"/>
              <w:ind w:left="0"/>
              <w:jc w:val="center"/>
              <w:rPr>
                <w:rFonts w:ascii="Times New Roman" w:hAnsi="Times New Roman"/>
                <w:b/>
                <w:sz w:val="24"/>
                <w:szCs w:val="24"/>
              </w:rPr>
            </w:pPr>
            <w:r w:rsidRPr="00453DDC">
              <w:rPr>
                <w:rFonts w:ascii="Times New Roman" w:hAnsi="Times New Roman"/>
                <w:b/>
                <w:sz w:val="24"/>
                <w:szCs w:val="24"/>
              </w:rPr>
              <w:t>В т.ч. на подписку</w:t>
            </w:r>
          </w:p>
        </w:tc>
      </w:tr>
      <w:tr w:rsidR="006A25CD" w:rsidRPr="00453DDC" w:rsidTr="006A25CD">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EE3046" w:rsidRPr="00453DDC" w:rsidRDefault="00EE3046">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auto"/>
            </w:tcBorders>
            <w:hideMark/>
          </w:tcPr>
          <w:p w:rsidR="00EE3046" w:rsidRPr="00453DDC" w:rsidRDefault="00EE3046">
            <w:pPr>
              <w:pStyle w:val="af2"/>
              <w:tabs>
                <w:tab w:val="left" w:pos="0"/>
              </w:tabs>
              <w:spacing w:after="0" w:line="240" w:lineRule="auto"/>
              <w:ind w:left="0"/>
              <w:jc w:val="center"/>
              <w:rPr>
                <w:rFonts w:ascii="Times New Roman" w:hAnsi="Times New Roman"/>
                <w:b/>
                <w:sz w:val="20"/>
                <w:szCs w:val="20"/>
              </w:rPr>
            </w:pPr>
            <w:r w:rsidRPr="00453DDC">
              <w:rPr>
                <w:rFonts w:ascii="Times New Roman" w:hAnsi="Times New Roman"/>
                <w:b/>
                <w:sz w:val="20"/>
                <w:szCs w:val="20"/>
              </w:rPr>
              <w:t>2022</w:t>
            </w:r>
          </w:p>
        </w:tc>
        <w:tc>
          <w:tcPr>
            <w:tcW w:w="709" w:type="dxa"/>
            <w:tcBorders>
              <w:top w:val="single" w:sz="4" w:space="0" w:color="000000"/>
              <w:left w:val="single" w:sz="4" w:space="0" w:color="000000"/>
              <w:bottom w:val="single" w:sz="4" w:space="0" w:color="000000"/>
              <w:right w:val="single" w:sz="4" w:space="0" w:color="000000"/>
            </w:tcBorders>
            <w:hideMark/>
          </w:tcPr>
          <w:p w:rsidR="00EE3046" w:rsidRPr="00453DDC" w:rsidRDefault="00EE3046">
            <w:pPr>
              <w:pStyle w:val="af2"/>
              <w:tabs>
                <w:tab w:val="left" w:pos="0"/>
              </w:tabs>
              <w:spacing w:after="0" w:line="240" w:lineRule="auto"/>
              <w:ind w:left="0"/>
              <w:jc w:val="center"/>
              <w:rPr>
                <w:rFonts w:ascii="Times New Roman" w:hAnsi="Times New Roman"/>
                <w:b/>
                <w:sz w:val="20"/>
                <w:szCs w:val="20"/>
              </w:rPr>
            </w:pPr>
            <w:r w:rsidRPr="00453DDC">
              <w:rPr>
                <w:rFonts w:ascii="Times New Roman" w:hAnsi="Times New Roman"/>
                <w:b/>
                <w:sz w:val="20"/>
                <w:szCs w:val="20"/>
              </w:rPr>
              <w:t>2021</w:t>
            </w:r>
          </w:p>
        </w:tc>
        <w:tc>
          <w:tcPr>
            <w:tcW w:w="709" w:type="dxa"/>
            <w:tcBorders>
              <w:top w:val="single" w:sz="4" w:space="0" w:color="000000"/>
              <w:left w:val="single" w:sz="4" w:space="0" w:color="000000"/>
              <w:bottom w:val="single" w:sz="4" w:space="0" w:color="000000"/>
              <w:right w:val="single" w:sz="4" w:space="0" w:color="000000"/>
            </w:tcBorders>
            <w:hideMark/>
          </w:tcPr>
          <w:p w:rsidR="00EE3046" w:rsidRPr="00453DDC" w:rsidRDefault="00EE3046">
            <w:pPr>
              <w:pStyle w:val="af2"/>
              <w:tabs>
                <w:tab w:val="left" w:pos="0"/>
              </w:tabs>
              <w:spacing w:after="0" w:line="240" w:lineRule="auto"/>
              <w:ind w:left="0"/>
              <w:jc w:val="center"/>
              <w:rPr>
                <w:rFonts w:ascii="Times New Roman" w:hAnsi="Times New Roman"/>
                <w:b/>
                <w:sz w:val="20"/>
                <w:szCs w:val="20"/>
              </w:rPr>
            </w:pPr>
            <w:r w:rsidRPr="00453DDC">
              <w:rPr>
                <w:rFonts w:ascii="Times New Roman" w:hAnsi="Times New Roman"/>
                <w:b/>
                <w:sz w:val="20"/>
                <w:szCs w:val="20"/>
              </w:rPr>
              <w:t>2020</w:t>
            </w:r>
          </w:p>
        </w:tc>
        <w:tc>
          <w:tcPr>
            <w:tcW w:w="709" w:type="dxa"/>
            <w:tcBorders>
              <w:top w:val="single" w:sz="4" w:space="0" w:color="000000"/>
              <w:left w:val="single" w:sz="4" w:space="0" w:color="000000"/>
              <w:bottom w:val="single" w:sz="4" w:space="0" w:color="000000"/>
              <w:right w:val="single" w:sz="4" w:space="0" w:color="auto"/>
            </w:tcBorders>
            <w:hideMark/>
          </w:tcPr>
          <w:p w:rsidR="00EE3046" w:rsidRPr="00453DDC" w:rsidRDefault="00EE3046">
            <w:pPr>
              <w:pStyle w:val="af2"/>
              <w:tabs>
                <w:tab w:val="left" w:pos="0"/>
              </w:tabs>
              <w:spacing w:after="0" w:line="240" w:lineRule="auto"/>
              <w:ind w:left="0"/>
              <w:jc w:val="center"/>
              <w:rPr>
                <w:rFonts w:ascii="Times New Roman" w:hAnsi="Times New Roman"/>
                <w:b/>
                <w:sz w:val="20"/>
                <w:szCs w:val="20"/>
              </w:rPr>
            </w:pPr>
            <w:r w:rsidRPr="00453DDC">
              <w:rPr>
                <w:rFonts w:ascii="Times New Roman" w:hAnsi="Times New Roman"/>
                <w:b/>
                <w:sz w:val="20"/>
                <w:szCs w:val="20"/>
              </w:rPr>
              <w:t>2022</w:t>
            </w:r>
          </w:p>
        </w:tc>
        <w:tc>
          <w:tcPr>
            <w:tcW w:w="709" w:type="dxa"/>
            <w:tcBorders>
              <w:top w:val="single" w:sz="4" w:space="0" w:color="000000"/>
              <w:left w:val="single" w:sz="4" w:space="0" w:color="auto"/>
              <w:bottom w:val="single" w:sz="4" w:space="0" w:color="000000"/>
              <w:right w:val="single" w:sz="4" w:space="0" w:color="auto"/>
            </w:tcBorders>
            <w:hideMark/>
          </w:tcPr>
          <w:p w:rsidR="00EE3046" w:rsidRPr="00453DDC" w:rsidRDefault="00EE3046">
            <w:pPr>
              <w:pStyle w:val="af2"/>
              <w:tabs>
                <w:tab w:val="left" w:pos="0"/>
              </w:tabs>
              <w:spacing w:after="0" w:line="240" w:lineRule="auto"/>
              <w:ind w:left="0"/>
              <w:jc w:val="center"/>
              <w:rPr>
                <w:rFonts w:ascii="Times New Roman" w:hAnsi="Times New Roman"/>
                <w:b/>
                <w:sz w:val="20"/>
                <w:szCs w:val="20"/>
              </w:rPr>
            </w:pPr>
            <w:r w:rsidRPr="00453DDC">
              <w:rPr>
                <w:rFonts w:ascii="Times New Roman" w:hAnsi="Times New Roman"/>
                <w:b/>
                <w:sz w:val="20"/>
                <w:szCs w:val="20"/>
              </w:rPr>
              <w:t>2021</w:t>
            </w:r>
          </w:p>
        </w:tc>
        <w:tc>
          <w:tcPr>
            <w:tcW w:w="709" w:type="dxa"/>
            <w:tcBorders>
              <w:top w:val="single" w:sz="4" w:space="0" w:color="000000"/>
              <w:left w:val="single" w:sz="4" w:space="0" w:color="auto"/>
              <w:bottom w:val="single" w:sz="4" w:space="0" w:color="000000"/>
              <w:right w:val="single" w:sz="4" w:space="0" w:color="000000"/>
            </w:tcBorders>
            <w:hideMark/>
          </w:tcPr>
          <w:p w:rsidR="00EE3046" w:rsidRPr="00453DDC" w:rsidRDefault="00EE3046">
            <w:pPr>
              <w:pStyle w:val="af2"/>
              <w:tabs>
                <w:tab w:val="left" w:pos="0"/>
              </w:tabs>
              <w:spacing w:after="0" w:line="240" w:lineRule="auto"/>
              <w:ind w:left="0"/>
              <w:jc w:val="center"/>
              <w:rPr>
                <w:rFonts w:ascii="Times New Roman" w:hAnsi="Times New Roman"/>
                <w:b/>
                <w:sz w:val="20"/>
                <w:szCs w:val="20"/>
              </w:rPr>
            </w:pPr>
            <w:r w:rsidRPr="00453DDC">
              <w:rPr>
                <w:rFonts w:ascii="Times New Roman" w:hAnsi="Times New Roman"/>
                <w:b/>
                <w:sz w:val="20"/>
                <w:szCs w:val="20"/>
              </w:rPr>
              <w:t>2020</w:t>
            </w:r>
          </w:p>
        </w:tc>
        <w:tc>
          <w:tcPr>
            <w:tcW w:w="709" w:type="dxa"/>
            <w:tcBorders>
              <w:top w:val="single" w:sz="4" w:space="0" w:color="000000"/>
              <w:left w:val="single" w:sz="4" w:space="0" w:color="000000"/>
              <w:bottom w:val="single" w:sz="4" w:space="0" w:color="000000"/>
              <w:right w:val="single" w:sz="4" w:space="0" w:color="auto"/>
            </w:tcBorders>
            <w:hideMark/>
          </w:tcPr>
          <w:p w:rsidR="00EE3046" w:rsidRPr="00453DDC" w:rsidRDefault="00EE3046">
            <w:pPr>
              <w:pStyle w:val="af2"/>
              <w:tabs>
                <w:tab w:val="left" w:pos="0"/>
              </w:tabs>
              <w:spacing w:after="0" w:line="240" w:lineRule="auto"/>
              <w:ind w:left="0"/>
              <w:jc w:val="center"/>
              <w:rPr>
                <w:rFonts w:ascii="Times New Roman" w:hAnsi="Times New Roman"/>
                <w:b/>
                <w:sz w:val="20"/>
                <w:szCs w:val="20"/>
              </w:rPr>
            </w:pPr>
            <w:r w:rsidRPr="00453DDC">
              <w:rPr>
                <w:rFonts w:ascii="Times New Roman" w:hAnsi="Times New Roman"/>
                <w:b/>
                <w:sz w:val="20"/>
                <w:szCs w:val="20"/>
              </w:rPr>
              <w:t>2022</w:t>
            </w:r>
          </w:p>
        </w:tc>
        <w:tc>
          <w:tcPr>
            <w:tcW w:w="708" w:type="dxa"/>
            <w:tcBorders>
              <w:top w:val="single" w:sz="4" w:space="0" w:color="000000"/>
              <w:left w:val="single" w:sz="4" w:space="0" w:color="auto"/>
              <w:bottom w:val="single" w:sz="4" w:space="0" w:color="000000"/>
              <w:right w:val="single" w:sz="4" w:space="0" w:color="auto"/>
            </w:tcBorders>
            <w:hideMark/>
          </w:tcPr>
          <w:p w:rsidR="00EE3046" w:rsidRPr="00453DDC" w:rsidRDefault="00EE3046">
            <w:pPr>
              <w:pStyle w:val="af2"/>
              <w:tabs>
                <w:tab w:val="left" w:pos="0"/>
              </w:tabs>
              <w:spacing w:after="0" w:line="240" w:lineRule="auto"/>
              <w:ind w:left="0"/>
              <w:jc w:val="center"/>
              <w:rPr>
                <w:rFonts w:ascii="Times New Roman" w:hAnsi="Times New Roman"/>
                <w:b/>
                <w:sz w:val="20"/>
                <w:szCs w:val="20"/>
              </w:rPr>
            </w:pPr>
            <w:r w:rsidRPr="00453DDC">
              <w:rPr>
                <w:rFonts w:ascii="Times New Roman" w:hAnsi="Times New Roman"/>
                <w:b/>
                <w:sz w:val="20"/>
                <w:szCs w:val="20"/>
              </w:rPr>
              <w:t>2021</w:t>
            </w:r>
          </w:p>
        </w:tc>
        <w:tc>
          <w:tcPr>
            <w:tcW w:w="709" w:type="dxa"/>
            <w:tcBorders>
              <w:top w:val="single" w:sz="4" w:space="0" w:color="000000"/>
              <w:left w:val="single" w:sz="4" w:space="0" w:color="auto"/>
              <w:bottom w:val="single" w:sz="4" w:space="0" w:color="000000"/>
              <w:right w:val="single" w:sz="4" w:space="0" w:color="000000"/>
            </w:tcBorders>
            <w:hideMark/>
          </w:tcPr>
          <w:p w:rsidR="00EE3046" w:rsidRPr="00453DDC" w:rsidRDefault="00EE3046">
            <w:pPr>
              <w:pStyle w:val="af2"/>
              <w:tabs>
                <w:tab w:val="left" w:pos="0"/>
              </w:tabs>
              <w:spacing w:after="0" w:line="240" w:lineRule="auto"/>
              <w:ind w:left="0"/>
              <w:jc w:val="center"/>
              <w:rPr>
                <w:rFonts w:ascii="Times New Roman" w:hAnsi="Times New Roman"/>
                <w:b/>
                <w:sz w:val="20"/>
                <w:szCs w:val="20"/>
              </w:rPr>
            </w:pPr>
            <w:r w:rsidRPr="00453DDC">
              <w:rPr>
                <w:rFonts w:ascii="Times New Roman" w:hAnsi="Times New Roman"/>
                <w:b/>
                <w:sz w:val="20"/>
                <w:szCs w:val="20"/>
              </w:rPr>
              <w:t>2020</w:t>
            </w:r>
          </w:p>
        </w:tc>
        <w:tc>
          <w:tcPr>
            <w:tcW w:w="709" w:type="dxa"/>
            <w:tcBorders>
              <w:top w:val="single" w:sz="4" w:space="0" w:color="000000"/>
              <w:left w:val="single" w:sz="4" w:space="0" w:color="000000"/>
              <w:bottom w:val="single" w:sz="4" w:space="0" w:color="000000"/>
              <w:right w:val="single" w:sz="4" w:space="0" w:color="auto"/>
            </w:tcBorders>
            <w:hideMark/>
          </w:tcPr>
          <w:p w:rsidR="00EE3046" w:rsidRPr="00453DDC" w:rsidRDefault="00EE3046">
            <w:pPr>
              <w:pStyle w:val="af2"/>
              <w:tabs>
                <w:tab w:val="left" w:pos="0"/>
              </w:tabs>
              <w:spacing w:after="0" w:line="240" w:lineRule="auto"/>
              <w:ind w:left="0"/>
              <w:jc w:val="center"/>
              <w:rPr>
                <w:rFonts w:ascii="Times New Roman" w:hAnsi="Times New Roman"/>
                <w:b/>
                <w:sz w:val="20"/>
                <w:szCs w:val="20"/>
              </w:rPr>
            </w:pPr>
            <w:r w:rsidRPr="00453DDC">
              <w:rPr>
                <w:rFonts w:ascii="Times New Roman" w:hAnsi="Times New Roman"/>
                <w:b/>
                <w:sz w:val="20"/>
                <w:szCs w:val="20"/>
              </w:rPr>
              <w:t>2022</w:t>
            </w:r>
          </w:p>
        </w:tc>
        <w:tc>
          <w:tcPr>
            <w:tcW w:w="709" w:type="dxa"/>
            <w:tcBorders>
              <w:top w:val="single" w:sz="4" w:space="0" w:color="000000"/>
              <w:left w:val="single" w:sz="4" w:space="0" w:color="000000"/>
              <w:bottom w:val="single" w:sz="4" w:space="0" w:color="000000"/>
              <w:right w:val="single" w:sz="4" w:space="0" w:color="auto"/>
            </w:tcBorders>
            <w:hideMark/>
          </w:tcPr>
          <w:p w:rsidR="00EE3046" w:rsidRPr="00453DDC" w:rsidRDefault="00EE3046">
            <w:pPr>
              <w:pStyle w:val="af2"/>
              <w:tabs>
                <w:tab w:val="left" w:pos="0"/>
              </w:tabs>
              <w:spacing w:after="0" w:line="240" w:lineRule="auto"/>
              <w:ind w:left="0"/>
              <w:jc w:val="center"/>
              <w:rPr>
                <w:rFonts w:ascii="Times New Roman" w:hAnsi="Times New Roman"/>
                <w:b/>
                <w:sz w:val="20"/>
                <w:szCs w:val="20"/>
              </w:rPr>
            </w:pPr>
            <w:r w:rsidRPr="00453DDC">
              <w:rPr>
                <w:rFonts w:ascii="Times New Roman" w:hAnsi="Times New Roman"/>
                <w:b/>
                <w:sz w:val="20"/>
                <w:szCs w:val="20"/>
              </w:rPr>
              <w:t>2021</w:t>
            </w:r>
          </w:p>
        </w:tc>
        <w:tc>
          <w:tcPr>
            <w:tcW w:w="708" w:type="dxa"/>
            <w:tcBorders>
              <w:top w:val="single" w:sz="4" w:space="0" w:color="000000"/>
              <w:left w:val="single" w:sz="4" w:space="0" w:color="000000"/>
              <w:bottom w:val="single" w:sz="4" w:space="0" w:color="000000"/>
              <w:right w:val="single" w:sz="4" w:space="0" w:color="auto"/>
            </w:tcBorders>
            <w:hideMark/>
          </w:tcPr>
          <w:p w:rsidR="00EE3046" w:rsidRPr="00453DDC" w:rsidRDefault="00EE3046">
            <w:pPr>
              <w:pStyle w:val="af2"/>
              <w:tabs>
                <w:tab w:val="left" w:pos="0"/>
              </w:tabs>
              <w:spacing w:after="0" w:line="240" w:lineRule="auto"/>
              <w:ind w:left="0"/>
              <w:jc w:val="center"/>
              <w:rPr>
                <w:rFonts w:ascii="Times New Roman" w:hAnsi="Times New Roman"/>
                <w:b/>
                <w:sz w:val="20"/>
                <w:szCs w:val="20"/>
              </w:rPr>
            </w:pPr>
            <w:r w:rsidRPr="00453DDC">
              <w:rPr>
                <w:rFonts w:ascii="Times New Roman" w:hAnsi="Times New Roman"/>
                <w:b/>
                <w:sz w:val="20"/>
                <w:szCs w:val="20"/>
              </w:rPr>
              <w:t>2020</w:t>
            </w:r>
          </w:p>
        </w:tc>
      </w:tr>
      <w:tr w:rsidR="006A25CD" w:rsidRPr="00453DDC" w:rsidTr="006A25CD">
        <w:trPr>
          <w:trHeight w:val="630"/>
        </w:trPr>
        <w:tc>
          <w:tcPr>
            <w:tcW w:w="1844" w:type="dxa"/>
            <w:tcBorders>
              <w:top w:val="single" w:sz="4" w:space="0" w:color="000000"/>
              <w:left w:val="single" w:sz="4" w:space="0" w:color="000000"/>
              <w:bottom w:val="single" w:sz="4" w:space="0" w:color="auto"/>
              <w:right w:val="single" w:sz="4" w:space="0" w:color="000000"/>
            </w:tcBorders>
            <w:hideMark/>
          </w:tcPr>
          <w:p w:rsidR="006A25CD" w:rsidRPr="00453DDC" w:rsidRDefault="006A25CD" w:rsidP="006A25CD">
            <w:pPr>
              <w:pStyle w:val="af2"/>
              <w:tabs>
                <w:tab w:val="left" w:pos="0"/>
              </w:tabs>
              <w:spacing w:after="0" w:line="240" w:lineRule="auto"/>
              <w:ind w:left="0"/>
              <w:jc w:val="center"/>
              <w:rPr>
                <w:rFonts w:ascii="Times New Roman" w:hAnsi="Times New Roman"/>
                <w:sz w:val="24"/>
                <w:szCs w:val="24"/>
              </w:rPr>
            </w:pPr>
            <w:proofErr w:type="spellStart"/>
            <w:r w:rsidRPr="00453DDC">
              <w:rPr>
                <w:rFonts w:ascii="Times New Roman" w:hAnsi="Times New Roman"/>
                <w:sz w:val="24"/>
                <w:szCs w:val="24"/>
              </w:rPr>
              <w:t>Фед</w:t>
            </w:r>
            <w:proofErr w:type="spellEnd"/>
            <w:r w:rsidRPr="00453DDC">
              <w:rPr>
                <w:rFonts w:ascii="Times New Roman" w:hAnsi="Times New Roman"/>
                <w:sz w:val="24"/>
                <w:szCs w:val="24"/>
              </w:rPr>
              <w:t>. бюджет (субсидия)</w:t>
            </w:r>
          </w:p>
        </w:tc>
        <w:tc>
          <w:tcPr>
            <w:tcW w:w="709" w:type="dxa"/>
            <w:tcBorders>
              <w:top w:val="single" w:sz="4" w:space="0" w:color="000000"/>
              <w:left w:val="single" w:sz="4" w:space="0" w:color="000000"/>
              <w:bottom w:val="single" w:sz="4" w:space="0" w:color="auto"/>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94,0</w:t>
            </w:r>
          </w:p>
        </w:tc>
        <w:tc>
          <w:tcPr>
            <w:tcW w:w="709" w:type="dxa"/>
            <w:tcBorders>
              <w:top w:val="single" w:sz="4" w:space="0" w:color="000000"/>
              <w:left w:val="single" w:sz="4" w:space="0" w:color="000000"/>
              <w:bottom w:val="single" w:sz="4" w:space="0" w:color="auto"/>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sidRPr="00194A63">
              <w:rPr>
                <w:rFonts w:ascii="Times New Roman" w:hAnsi="Times New Roman"/>
                <w:sz w:val="20"/>
                <w:szCs w:val="20"/>
              </w:rPr>
              <w:t>95,0</w:t>
            </w:r>
          </w:p>
        </w:tc>
        <w:tc>
          <w:tcPr>
            <w:tcW w:w="709" w:type="dxa"/>
            <w:tcBorders>
              <w:top w:val="single" w:sz="4" w:space="0" w:color="000000"/>
              <w:left w:val="single" w:sz="4" w:space="0" w:color="000000"/>
              <w:bottom w:val="single" w:sz="4" w:space="0" w:color="auto"/>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sidRPr="00194A63">
              <w:rPr>
                <w:rFonts w:ascii="Times New Roman" w:hAnsi="Times New Roman"/>
                <w:sz w:val="20"/>
                <w:szCs w:val="20"/>
              </w:rPr>
              <w:t>0</w:t>
            </w:r>
          </w:p>
        </w:tc>
        <w:tc>
          <w:tcPr>
            <w:tcW w:w="709" w:type="dxa"/>
            <w:tcBorders>
              <w:top w:val="single" w:sz="4" w:space="0" w:color="000000"/>
              <w:left w:val="single" w:sz="4" w:space="0" w:color="000000"/>
              <w:bottom w:val="single" w:sz="4" w:space="0" w:color="auto"/>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94,0</w:t>
            </w:r>
          </w:p>
        </w:tc>
        <w:tc>
          <w:tcPr>
            <w:tcW w:w="709" w:type="dxa"/>
            <w:tcBorders>
              <w:top w:val="single" w:sz="4" w:space="0" w:color="000000"/>
              <w:left w:val="single" w:sz="4" w:space="0" w:color="auto"/>
              <w:bottom w:val="single" w:sz="4" w:space="0" w:color="auto"/>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sidRPr="00194A63">
              <w:rPr>
                <w:rFonts w:ascii="Times New Roman" w:hAnsi="Times New Roman"/>
                <w:sz w:val="20"/>
                <w:szCs w:val="20"/>
              </w:rPr>
              <w:t>95,0</w:t>
            </w:r>
          </w:p>
        </w:tc>
        <w:tc>
          <w:tcPr>
            <w:tcW w:w="709" w:type="dxa"/>
            <w:tcBorders>
              <w:top w:val="single" w:sz="4" w:space="0" w:color="000000"/>
              <w:left w:val="single" w:sz="4" w:space="0" w:color="auto"/>
              <w:bottom w:val="single" w:sz="4" w:space="0" w:color="auto"/>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sidRPr="00194A63">
              <w:rPr>
                <w:rFonts w:ascii="Times New Roman" w:hAnsi="Times New Roman"/>
                <w:sz w:val="20"/>
                <w:szCs w:val="20"/>
              </w:rPr>
              <w:t>0</w:t>
            </w:r>
          </w:p>
        </w:tc>
        <w:tc>
          <w:tcPr>
            <w:tcW w:w="709" w:type="dxa"/>
            <w:tcBorders>
              <w:top w:val="single" w:sz="4" w:space="0" w:color="000000"/>
              <w:left w:val="single" w:sz="4" w:space="0" w:color="000000"/>
              <w:bottom w:val="single" w:sz="4" w:space="0" w:color="auto"/>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94</w:t>
            </w:r>
          </w:p>
        </w:tc>
        <w:tc>
          <w:tcPr>
            <w:tcW w:w="708" w:type="dxa"/>
            <w:tcBorders>
              <w:top w:val="single" w:sz="4" w:space="0" w:color="000000"/>
              <w:left w:val="single" w:sz="4" w:space="0" w:color="auto"/>
              <w:bottom w:val="single" w:sz="4" w:space="0" w:color="auto"/>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95,0</w:t>
            </w:r>
          </w:p>
        </w:tc>
        <w:tc>
          <w:tcPr>
            <w:tcW w:w="709" w:type="dxa"/>
            <w:tcBorders>
              <w:top w:val="single" w:sz="4" w:space="0" w:color="000000"/>
              <w:left w:val="single" w:sz="4" w:space="0" w:color="auto"/>
              <w:bottom w:val="single" w:sz="4" w:space="0" w:color="auto"/>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auto"/>
              <w:right w:val="single" w:sz="4" w:space="0" w:color="auto"/>
            </w:tcBorders>
          </w:tcPr>
          <w:p w:rsidR="006A25CD" w:rsidRPr="00194A63" w:rsidRDefault="00C80A98"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auto"/>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000000"/>
              <w:left w:val="single" w:sz="4" w:space="0" w:color="000000"/>
              <w:bottom w:val="single" w:sz="4" w:space="0" w:color="auto"/>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6A25CD" w:rsidRPr="00453DDC" w:rsidTr="006A25CD">
        <w:trPr>
          <w:trHeight w:val="258"/>
        </w:trPr>
        <w:tc>
          <w:tcPr>
            <w:tcW w:w="1844" w:type="dxa"/>
            <w:tcBorders>
              <w:top w:val="single" w:sz="4" w:space="0" w:color="auto"/>
              <w:left w:val="single" w:sz="4" w:space="0" w:color="000000"/>
              <w:bottom w:val="single" w:sz="4" w:space="0" w:color="000000"/>
              <w:right w:val="single" w:sz="4" w:space="0" w:color="000000"/>
            </w:tcBorders>
            <w:hideMark/>
          </w:tcPr>
          <w:p w:rsidR="006A25CD" w:rsidRPr="00453DDC" w:rsidRDefault="006A25CD" w:rsidP="006A25CD">
            <w:pPr>
              <w:pStyle w:val="af2"/>
              <w:tabs>
                <w:tab w:val="left" w:pos="0"/>
              </w:tabs>
              <w:spacing w:after="0" w:line="240" w:lineRule="auto"/>
              <w:ind w:left="0"/>
              <w:jc w:val="center"/>
              <w:rPr>
                <w:rFonts w:ascii="Times New Roman" w:hAnsi="Times New Roman"/>
                <w:sz w:val="24"/>
                <w:szCs w:val="24"/>
              </w:rPr>
            </w:pPr>
            <w:proofErr w:type="spellStart"/>
            <w:r w:rsidRPr="00453DDC">
              <w:rPr>
                <w:rFonts w:ascii="Times New Roman" w:hAnsi="Times New Roman"/>
                <w:sz w:val="24"/>
                <w:szCs w:val="24"/>
              </w:rPr>
              <w:t>Фед</w:t>
            </w:r>
            <w:proofErr w:type="spellEnd"/>
            <w:r w:rsidRPr="00453DDC">
              <w:rPr>
                <w:rFonts w:ascii="Times New Roman" w:hAnsi="Times New Roman"/>
                <w:sz w:val="24"/>
                <w:szCs w:val="24"/>
              </w:rPr>
              <w:t xml:space="preserve">. средства на </w:t>
            </w:r>
            <w:proofErr w:type="spellStart"/>
            <w:r w:rsidRPr="00453DDC">
              <w:rPr>
                <w:rFonts w:ascii="Times New Roman" w:hAnsi="Times New Roman"/>
                <w:sz w:val="24"/>
                <w:szCs w:val="24"/>
              </w:rPr>
              <w:t>компл</w:t>
            </w:r>
            <w:proofErr w:type="spellEnd"/>
            <w:r w:rsidRPr="00453DDC">
              <w:rPr>
                <w:rFonts w:ascii="Times New Roman" w:hAnsi="Times New Roman"/>
                <w:sz w:val="24"/>
                <w:szCs w:val="24"/>
              </w:rPr>
              <w:t>. модельной библиотеки</w:t>
            </w:r>
          </w:p>
        </w:tc>
        <w:tc>
          <w:tcPr>
            <w:tcW w:w="709" w:type="dxa"/>
            <w:tcBorders>
              <w:top w:val="single" w:sz="4" w:space="0" w:color="auto"/>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sidRPr="00194A63">
              <w:rPr>
                <w:rFonts w:ascii="Times New Roman" w:hAnsi="Times New Roman"/>
                <w:sz w:val="20"/>
                <w:szCs w:val="20"/>
              </w:rPr>
              <w:t>0</w:t>
            </w:r>
          </w:p>
        </w:tc>
        <w:tc>
          <w:tcPr>
            <w:tcW w:w="709" w:type="dxa"/>
            <w:tcBorders>
              <w:top w:val="single" w:sz="4" w:space="0" w:color="auto"/>
              <w:left w:val="single" w:sz="4" w:space="0" w:color="000000"/>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sidRPr="00194A63">
              <w:rPr>
                <w:rFonts w:ascii="Times New Roman" w:hAnsi="Times New Roman"/>
                <w:sz w:val="20"/>
                <w:szCs w:val="20"/>
              </w:rPr>
              <w:t>0</w:t>
            </w:r>
          </w:p>
        </w:tc>
        <w:tc>
          <w:tcPr>
            <w:tcW w:w="709" w:type="dxa"/>
            <w:tcBorders>
              <w:top w:val="single" w:sz="4" w:space="0" w:color="auto"/>
              <w:left w:val="single" w:sz="4" w:space="0" w:color="000000"/>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sidRPr="00194A63">
              <w:rPr>
                <w:rFonts w:ascii="Times New Roman" w:hAnsi="Times New Roman"/>
                <w:sz w:val="20"/>
                <w:szCs w:val="20"/>
              </w:rPr>
              <w:t>0</w:t>
            </w:r>
          </w:p>
        </w:tc>
        <w:tc>
          <w:tcPr>
            <w:tcW w:w="709" w:type="dxa"/>
            <w:tcBorders>
              <w:top w:val="single" w:sz="4" w:space="0" w:color="auto"/>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sidRPr="00194A63">
              <w:rPr>
                <w:rFonts w:ascii="Times New Roman" w:hAnsi="Times New Roman"/>
                <w:sz w:val="20"/>
                <w:szCs w:val="20"/>
              </w:rPr>
              <w:t>0</w:t>
            </w:r>
          </w:p>
        </w:tc>
        <w:tc>
          <w:tcPr>
            <w:tcW w:w="709" w:type="dxa"/>
            <w:tcBorders>
              <w:top w:val="single" w:sz="4" w:space="0" w:color="auto"/>
              <w:left w:val="single" w:sz="4" w:space="0" w:color="auto"/>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sidRPr="00194A63">
              <w:rPr>
                <w:rFonts w:ascii="Times New Roman" w:hAnsi="Times New Roman"/>
                <w:sz w:val="20"/>
                <w:szCs w:val="20"/>
              </w:rPr>
              <w:t>0</w:t>
            </w:r>
          </w:p>
        </w:tc>
        <w:tc>
          <w:tcPr>
            <w:tcW w:w="709" w:type="dxa"/>
            <w:tcBorders>
              <w:top w:val="single" w:sz="4" w:space="0" w:color="auto"/>
              <w:left w:val="single" w:sz="4" w:space="0" w:color="auto"/>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sidRPr="00194A63">
              <w:rPr>
                <w:rFonts w:ascii="Times New Roman" w:hAnsi="Times New Roman"/>
                <w:sz w:val="20"/>
                <w:szCs w:val="20"/>
              </w:rPr>
              <w:t>0</w:t>
            </w:r>
          </w:p>
        </w:tc>
        <w:tc>
          <w:tcPr>
            <w:tcW w:w="709" w:type="dxa"/>
            <w:tcBorders>
              <w:top w:val="single" w:sz="4" w:space="0" w:color="auto"/>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auto"/>
              <w:left w:val="single" w:sz="4" w:space="0" w:color="auto"/>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auto"/>
              <w:left w:val="single" w:sz="4" w:space="0" w:color="auto"/>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auto"/>
              <w:left w:val="single" w:sz="4" w:space="0" w:color="000000"/>
              <w:bottom w:val="single" w:sz="4" w:space="0" w:color="000000"/>
              <w:right w:val="single" w:sz="4" w:space="0" w:color="auto"/>
            </w:tcBorders>
          </w:tcPr>
          <w:p w:rsidR="006A25CD" w:rsidRPr="00194A63" w:rsidRDefault="00C80A98"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auto"/>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auto"/>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6A25CD" w:rsidRPr="00453DDC" w:rsidTr="006A25CD">
        <w:tc>
          <w:tcPr>
            <w:tcW w:w="1844" w:type="dxa"/>
            <w:tcBorders>
              <w:top w:val="single" w:sz="4" w:space="0" w:color="000000"/>
              <w:left w:val="single" w:sz="4" w:space="0" w:color="000000"/>
              <w:bottom w:val="single" w:sz="4" w:space="0" w:color="000000"/>
              <w:right w:val="single" w:sz="4" w:space="0" w:color="000000"/>
            </w:tcBorders>
            <w:hideMark/>
          </w:tcPr>
          <w:p w:rsidR="006A25CD" w:rsidRPr="00453DDC" w:rsidRDefault="006A25CD" w:rsidP="006A25CD">
            <w:pPr>
              <w:pStyle w:val="af2"/>
              <w:tabs>
                <w:tab w:val="left" w:pos="0"/>
              </w:tabs>
              <w:spacing w:after="0" w:line="240" w:lineRule="auto"/>
              <w:ind w:left="0"/>
              <w:jc w:val="center"/>
              <w:rPr>
                <w:rFonts w:ascii="Times New Roman" w:hAnsi="Times New Roman"/>
                <w:sz w:val="24"/>
                <w:szCs w:val="24"/>
              </w:rPr>
            </w:pPr>
            <w:r w:rsidRPr="00453DDC">
              <w:rPr>
                <w:rFonts w:ascii="Times New Roman" w:hAnsi="Times New Roman"/>
                <w:sz w:val="24"/>
                <w:szCs w:val="24"/>
              </w:rPr>
              <w:t xml:space="preserve">Краевой </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116,0</w:t>
            </w:r>
          </w:p>
        </w:tc>
        <w:tc>
          <w:tcPr>
            <w:tcW w:w="709" w:type="dxa"/>
            <w:tcBorders>
              <w:top w:val="single" w:sz="4" w:space="0" w:color="000000"/>
              <w:left w:val="single" w:sz="4" w:space="0" w:color="000000"/>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sidRPr="00194A63">
              <w:rPr>
                <w:rFonts w:ascii="Times New Roman" w:hAnsi="Times New Roman"/>
                <w:sz w:val="20"/>
                <w:szCs w:val="20"/>
              </w:rPr>
              <w:t>62,6</w:t>
            </w:r>
          </w:p>
        </w:tc>
        <w:tc>
          <w:tcPr>
            <w:tcW w:w="709" w:type="dxa"/>
            <w:tcBorders>
              <w:top w:val="single" w:sz="4" w:space="0" w:color="000000"/>
              <w:left w:val="single" w:sz="4" w:space="0" w:color="000000"/>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sidRPr="00194A63">
              <w:rPr>
                <w:rFonts w:ascii="Times New Roman" w:hAnsi="Times New Roman"/>
                <w:sz w:val="20"/>
                <w:szCs w:val="20"/>
              </w:rPr>
              <w:t>101,2</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116,0</w:t>
            </w:r>
          </w:p>
        </w:tc>
        <w:tc>
          <w:tcPr>
            <w:tcW w:w="709" w:type="dxa"/>
            <w:tcBorders>
              <w:top w:val="single" w:sz="4" w:space="0" w:color="000000"/>
              <w:left w:val="single" w:sz="4" w:space="0" w:color="auto"/>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sidRPr="00194A63">
              <w:rPr>
                <w:rFonts w:ascii="Times New Roman" w:hAnsi="Times New Roman"/>
                <w:sz w:val="20"/>
                <w:szCs w:val="20"/>
              </w:rPr>
              <w:t>62,6</w:t>
            </w:r>
          </w:p>
        </w:tc>
        <w:tc>
          <w:tcPr>
            <w:tcW w:w="709" w:type="dxa"/>
            <w:tcBorders>
              <w:top w:val="single" w:sz="4" w:space="0" w:color="000000"/>
              <w:left w:val="single" w:sz="4" w:space="0" w:color="auto"/>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sidRPr="00194A63">
              <w:rPr>
                <w:rFonts w:ascii="Times New Roman" w:hAnsi="Times New Roman"/>
                <w:sz w:val="20"/>
                <w:szCs w:val="20"/>
              </w:rPr>
              <w:t>101,2</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108,3</w:t>
            </w:r>
          </w:p>
        </w:tc>
        <w:tc>
          <w:tcPr>
            <w:tcW w:w="708" w:type="dxa"/>
            <w:tcBorders>
              <w:top w:val="single" w:sz="4" w:space="0" w:color="000000"/>
              <w:left w:val="single" w:sz="4" w:space="0" w:color="auto"/>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55,2</w:t>
            </w:r>
          </w:p>
        </w:tc>
        <w:tc>
          <w:tcPr>
            <w:tcW w:w="709" w:type="dxa"/>
            <w:tcBorders>
              <w:top w:val="single" w:sz="4" w:space="0" w:color="000000"/>
              <w:left w:val="single" w:sz="4" w:space="0" w:color="auto"/>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78,6</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C80A98"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7,7</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7,4</w:t>
            </w:r>
          </w:p>
        </w:tc>
        <w:tc>
          <w:tcPr>
            <w:tcW w:w="708"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22,6</w:t>
            </w:r>
          </w:p>
        </w:tc>
      </w:tr>
      <w:tr w:rsidR="006A25CD" w:rsidRPr="00453DDC" w:rsidTr="006A25CD">
        <w:trPr>
          <w:trHeight w:val="404"/>
        </w:trPr>
        <w:tc>
          <w:tcPr>
            <w:tcW w:w="1844" w:type="dxa"/>
            <w:tcBorders>
              <w:top w:val="single" w:sz="4" w:space="0" w:color="000000"/>
              <w:left w:val="single" w:sz="4" w:space="0" w:color="000000"/>
              <w:bottom w:val="single" w:sz="4" w:space="0" w:color="auto"/>
              <w:right w:val="single" w:sz="4" w:space="0" w:color="000000"/>
            </w:tcBorders>
            <w:hideMark/>
          </w:tcPr>
          <w:p w:rsidR="006A25CD" w:rsidRPr="00453DDC" w:rsidRDefault="006A25CD" w:rsidP="006A25CD">
            <w:pPr>
              <w:pStyle w:val="af2"/>
              <w:tabs>
                <w:tab w:val="left" w:pos="0"/>
              </w:tabs>
              <w:spacing w:after="0" w:line="240" w:lineRule="auto"/>
              <w:ind w:left="0"/>
              <w:jc w:val="center"/>
              <w:rPr>
                <w:rFonts w:ascii="Times New Roman" w:hAnsi="Times New Roman"/>
                <w:sz w:val="24"/>
                <w:szCs w:val="24"/>
              </w:rPr>
            </w:pPr>
            <w:proofErr w:type="spellStart"/>
            <w:r w:rsidRPr="00453DDC">
              <w:rPr>
                <w:rFonts w:ascii="Times New Roman" w:hAnsi="Times New Roman"/>
                <w:sz w:val="24"/>
                <w:szCs w:val="24"/>
              </w:rPr>
              <w:t>Муницип-ный</w:t>
            </w:r>
            <w:proofErr w:type="spellEnd"/>
            <w:r w:rsidRPr="00453DDC">
              <w:rPr>
                <w:rFonts w:ascii="Times New Roman" w:hAnsi="Times New Roman"/>
                <w:sz w:val="24"/>
                <w:szCs w:val="24"/>
              </w:rPr>
              <w:t xml:space="preserve"> бюджет</w:t>
            </w:r>
          </w:p>
        </w:tc>
        <w:tc>
          <w:tcPr>
            <w:tcW w:w="709" w:type="dxa"/>
            <w:tcBorders>
              <w:top w:val="single" w:sz="4" w:space="0" w:color="000000"/>
              <w:left w:val="single" w:sz="4" w:space="0" w:color="000000"/>
              <w:bottom w:val="single" w:sz="4" w:space="0" w:color="auto"/>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auto"/>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1,0</w:t>
            </w:r>
          </w:p>
        </w:tc>
        <w:tc>
          <w:tcPr>
            <w:tcW w:w="709" w:type="dxa"/>
            <w:tcBorders>
              <w:top w:val="single" w:sz="4" w:space="0" w:color="000000"/>
              <w:left w:val="single" w:sz="4" w:space="0" w:color="000000"/>
              <w:bottom w:val="single" w:sz="4" w:space="0" w:color="auto"/>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auto"/>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auto"/>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1,0</w:t>
            </w:r>
          </w:p>
        </w:tc>
        <w:tc>
          <w:tcPr>
            <w:tcW w:w="709" w:type="dxa"/>
            <w:tcBorders>
              <w:top w:val="single" w:sz="4" w:space="0" w:color="000000"/>
              <w:left w:val="single" w:sz="4" w:space="0" w:color="auto"/>
              <w:bottom w:val="single" w:sz="4" w:space="0" w:color="auto"/>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auto"/>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000000"/>
              <w:left w:val="single" w:sz="4" w:space="0" w:color="auto"/>
              <w:bottom w:val="single" w:sz="4" w:space="0" w:color="auto"/>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1,0</w:t>
            </w:r>
          </w:p>
        </w:tc>
        <w:tc>
          <w:tcPr>
            <w:tcW w:w="709" w:type="dxa"/>
            <w:tcBorders>
              <w:top w:val="single" w:sz="4" w:space="0" w:color="000000"/>
              <w:left w:val="single" w:sz="4" w:space="0" w:color="auto"/>
              <w:bottom w:val="single" w:sz="4" w:space="0" w:color="auto"/>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auto"/>
              <w:right w:val="single" w:sz="4" w:space="0" w:color="auto"/>
            </w:tcBorders>
          </w:tcPr>
          <w:p w:rsidR="006A25CD" w:rsidRPr="00194A63" w:rsidRDefault="00C80A98"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auto"/>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000000"/>
              <w:left w:val="single" w:sz="4" w:space="0" w:color="000000"/>
              <w:bottom w:val="single" w:sz="4" w:space="0" w:color="auto"/>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6A25CD" w:rsidRPr="00453DDC" w:rsidTr="006A25CD">
        <w:trPr>
          <w:trHeight w:val="315"/>
        </w:trPr>
        <w:tc>
          <w:tcPr>
            <w:tcW w:w="1844" w:type="dxa"/>
            <w:tcBorders>
              <w:top w:val="single" w:sz="4" w:space="0" w:color="auto"/>
              <w:left w:val="single" w:sz="4" w:space="0" w:color="000000"/>
              <w:bottom w:val="single" w:sz="4" w:space="0" w:color="000000"/>
              <w:right w:val="single" w:sz="4" w:space="0" w:color="000000"/>
            </w:tcBorders>
            <w:hideMark/>
          </w:tcPr>
          <w:p w:rsidR="006A25CD" w:rsidRPr="00453DDC" w:rsidRDefault="006A25CD" w:rsidP="006A25CD">
            <w:pPr>
              <w:pStyle w:val="af2"/>
              <w:tabs>
                <w:tab w:val="left" w:pos="0"/>
              </w:tabs>
              <w:spacing w:after="0" w:line="240" w:lineRule="auto"/>
              <w:ind w:left="0"/>
              <w:jc w:val="center"/>
              <w:rPr>
                <w:rFonts w:ascii="Times New Roman" w:hAnsi="Times New Roman"/>
                <w:b/>
                <w:sz w:val="24"/>
                <w:szCs w:val="24"/>
              </w:rPr>
            </w:pPr>
            <w:r w:rsidRPr="00453DDC">
              <w:rPr>
                <w:rFonts w:ascii="Times New Roman" w:hAnsi="Times New Roman"/>
                <w:b/>
                <w:sz w:val="24"/>
                <w:szCs w:val="24"/>
              </w:rPr>
              <w:t>В т.ч. на комплектование модельной библиотеки</w:t>
            </w:r>
          </w:p>
        </w:tc>
        <w:tc>
          <w:tcPr>
            <w:tcW w:w="709" w:type="dxa"/>
            <w:tcBorders>
              <w:top w:val="single" w:sz="4" w:space="0" w:color="auto"/>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auto"/>
              <w:left w:val="single" w:sz="4" w:space="0" w:color="000000"/>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auto"/>
              <w:left w:val="single" w:sz="4" w:space="0" w:color="000000"/>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auto"/>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auto"/>
              <w:left w:val="single" w:sz="4" w:space="0" w:color="auto"/>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auto"/>
              <w:left w:val="single" w:sz="4" w:space="0" w:color="auto"/>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auto"/>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auto"/>
              <w:left w:val="single" w:sz="4" w:space="0" w:color="auto"/>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auto"/>
              <w:left w:val="single" w:sz="4" w:space="0" w:color="auto"/>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auto"/>
              <w:left w:val="single" w:sz="4" w:space="0" w:color="000000"/>
              <w:bottom w:val="single" w:sz="4" w:space="0" w:color="000000"/>
              <w:right w:val="single" w:sz="4" w:space="0" w:color="auto"/>
            </w:tcBorders>
          </w:tcPr>
          <w:p w:rsidR="006A25CD" w:rsidRPr="00194A63" w:rsidRDefault="00C80A98"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auto"/>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auto"/>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6A25CD" w:rsidRPr="00453DDC" w:rsidTr="006A25CD">
        <w:tc>
          <w:tcPr>
            <w:tcW w:w="1844" w:type="dxa"/>
            <w:tcBorders>
              <w:top w:val="single" w:sz="4" w:space="0" w:color="000000"/>
              <w:left w:val="single" w:sz="4" w:space="0" w:color="000000"/>
              <w:bottom w:val="single" w:sz="4" w:space="0" w:color="000000"/>
              <w:right w:val="single" w:sz="4" w:space="0" w:color="000000"/>
            </w:tcBorders>
            <w:hideMark/>
          </w:tcPr>
          <w:p w:rsidR="006A25CD" w:rsidRPr="00453DDC" w:rsidRDefault="006A25CD" w:rsidP="006A25CD">
            <w:pPr>
              <w:pStyle w:val="af2"/>
              <w:tabs>
                <w:tab w:val="left" w:pos="0"/>
              </w:tabs>
              <w:spacing w:after="0" w:line="240" w:lineRule="auto"/>
              <w:ind w:left="0"/>
              <w:jc w:val="center"/>
              <w:rPr>
                <w:rFonts w:ascii="Times New Roman" w:hAnsi="Times New Roman"/>
                <w:sz w:val="24"/>
                <w:szCs w:val="24"/>
              </w:rPr>
            </w:pPr>
            <w:proofErr w:type="spellStart"/>
            <w:r w:rsidRPr="00453DDC">
              <w:rPr>
                <w:rFonts w:ascii="Times New Roman" w:hAnsi="Times New Roman"/>
                <w:sz w:val="24"/>
                <w:szCs w:val="24"/>
              </w:rPr>
              <w:t>Собствен</w:t>
            </w:r>
            <w:proofErr w:type="spellEnd"/>
            <w:r w:rsidRPr="00453DDC">
              <w:rPr>
                <w:rFonts w:ascii="Times New Roman" w:hAnsi="Times New Roman"/>
                <w:sz w:val="24"/>
                <w:szCs w:val="24"/>
              </w:rPr>
              <w:t>. средства</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000000"/>
              <w:left w:val="single" w:sz="4" w:space="0" w:color="auto"/>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C80A98"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6A25CD" w:rsidRPr="00453DDC" w:rsidTr="006A25CD">
        <w:tc>
          <w:tcPr>
            <w:tcW w:w="1844" w:type="dxa"/>
            <w:tcBorders>
              <w:top w:val="single" w:sz="4" w:space="0" w:color="000000"/>
              <w:left w:val="single" w:sz="4" w:space="0" w:color="000000"/>
              <w:bottom w:val="single" w:sz="4" w:space="0" w:color="000000"/>
              <w:right w:val="single" w:sz="4" w:space="0" w:color="000000"/>
            </w:tcBorders>
            <w:hideMark/>
          </w:tcPr>
          <w:p w:rsidR="006A25CD" w:rsidRPr="00453DDC" w:rsidRDefault="006A25CD" w:rsidP="006A25CD">
            <w:pPr>
              <w:pStyle w:val="af2"/>
              <w:tabs>
                <w:tab w:val="left" w:pos="0"/>
              </w:tabs>
              <w:spacing w:after="0" w:line="240" w:lineRule="auto"/>
              <w:ind w:left="0"/>
              <w:jc w:val="center"/>
              <w:rPr>
                <w:rFonts w:ascii="Times New Roman" w:hAnsi="Times New Roman"/>
                <w:sz w:val="24"/>
                <w:szCs w:val="24"/>
              </w:rPr>
            </w:pPr>
            <w:r w:rsidRPr="00453DDC">
              <w:rPr>
                <w:rFonts w:ascii="Times New Roman" w:hAnsi="Times New Roman"/>
                <w:sz w:val="24"/>
                <w:szCs w:val="24"/>
              </w:rPr>
              <w:t>Внебюджетные средства</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000000"/>
              <w:left w:val="single" w:sz="4" w:space="0" w:color="auto"/>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auto"/>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C80A98"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708"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6A25CD" w:rsidRPr="00453DDC" w:rsidTr="006A25CD">
        <w:trPr>
          <w:trHeight w:val="70"/>
        </w:trPr>
        <w:tc>
          <w:tcPr>
            <w:tcW w:w="1844" w:type="dxa"/>
            <w:tcBorders>
              <w:top w:val="single" w:sz="4" w:space="0" w:color="000000"/>
              <w:left w:val="single" w:sz="4" w:space="0" w:color="000000"/>
              <w:bottom w:val="single" w:sz="4" w:space="0" w:color="000000"/>
              <w:right w:val="single" w:sz="4" w:space="0" w:color="000000"/>
            </w:tcBorders>
            <w:hideMark/>
          </w:tcPr>
          <w:p w:rsidR="006A25CD" w:rsidRPr="00453DDC" w:rsidRDefault="006A25CD" w:rsidP="006A25CD">
            <w:pPr>
              <w:pStyle w:val="af2"/>
              <w:tabs>
                <w:tab w:val="left" w:pos="0"/>
              </w:tabs>
              <w:spacing w:after="0" w:line="240" w:lineRule="auto"/>
              <w:ind w:left="0"/>
              <w:rPr>
                <w:rFonts w:ascii="Times New Roman" w:hAnsi="Times New Roman"/>
                <w:b/>
                <w:sz w:val="24"/>
                <w:szCs w:val="24"/>
              </w:rPr>
            </w:pPr>
            <w:r w:rsidRPr="00453DDC">
              <w:rPr>
                <w:rFonts w:ascii="Times New Roman" w:hAnsi="Times New Roman"/>
                <w:b/>
              </w:rPr>
              <w:t>Всего по р-ну:</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210,0</w:t>
            </w:r>
          </w:p>
        </w:tc>
        <w:tc>
          <w:tcPr>
            <w:tcW w:w="709" w:type="dxa"/>
            <w:tcBorders>
              <w:top w:val="single" w:sz="4" w:space="0" w:color="000000"/>
              <w:left w:val="single" w:sz="4" w:space="0" w:color="000000"/>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158,6</w:t>
            </w:r>
          </w:p>
        </w:tc>
        <w:tc>
          <w:tcPr>
            <w:tcW w:w="709" w:type="dxa"/>
            <w:tcBorders>
              <w:top w:val="single" w:sz="4" w:space="0" w:color="000000"/>
              <w:left w:val="single" w:sz="4" w:space="0" w:color="000000"/>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101,2</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210,0</w:t>
            </w:r>
          </w:p>
        </w:tc>
        <w:tc>
          <w:tcPr>
            <w:tcW w:w="709" w:type="dxa"/>
            <w:tcBorders>
              <w:top w:val="single" w:sz="4" w:space="0" w:color="000000"/>
              <w:left w:val="single" w:sz="4" w:space="0" w:color="auto"/>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158,6</w:t>
            </w:r>
          </w:p>
        </w:tc>
        <w:tc>
          <w:tcPr>
            <w:tcW w:w="709" w:type="dxa"/>
            <w:tcBorders>
              <w:top w:val="single" w:sz="4" w:space="0" w:color="000000"/>
              <w:left w:val="single" w:sz="4" w:space="0" w:color="auto"/>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101,2</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108,3</w:t>
            </w:r>
          </w:p>
        </w:tc>
        <w:tc>
          <w:tcPr>
            <w:tcW w:w="708" w:type="dxa"/>
            <w:tcBorders>
              <w:top w:val="single" w:sz="4" w:space="0" w:color="000000"/>
              <w:left w:val="single" w:sz="4" w:space="0" w:color="auto"/>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151,2</w:t>
            </w:r>
          </w:p>
        </w:tc>
        <w:tc>
          <w:tcPr>
            <w:tcW w:w="709" w:type="dxa"/>
            <w:tcBorders>
              <w:top w:val="single" w:sz="4" w:space="0" w:color="000000"/>
              <w:left w:val="single" w:sz="4" w:space="0" w:color="auto"/>
              <w:bottom w:val="single" w:sz="4" w:space="0" w:color="000000"/>
              <w:right w:val="single" w:sz="4" w:space="0" w:color="000000"/>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78,6</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C80A98"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7,7</w:t>
            </w:r>
          </w:p>
        </w:tc>
        <w:tc>
          <w:tcPr>
            <w:tcW w:w="709"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7,4</w:t>
            </w:r>
          </w:p>
        </w:tc>
        <w:tc>
          <w:tcPr>
            <w:tcW w:w="708" w:type="dxa"/>
            <w:tcBorders>
              <w:top w:val="single" w:sz="4" w:space="0" w:color="000000"/>
              <w:left w:val="single" w:sz="4" w:space="0" w:color="000000"/>
              <w:bottom w:val="single" w:sz="4" w:space="0" w:color="000000"/>
              <w:right w:val="single" w:sz="4" w:space="0" w:color="auto"/>
            </w:tcBorders>
          </w:tcPr>
          <w:p w:rsidR="006A25CD" w:rsidRPr="00194A63" w:rsidRDefault="006A25CD" w:rsidP="006A25C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22,6</w:t>
            </w:r>
          </w:p>
        </w:tc>
      </w:tr>
    </w:tbl>
    <w:p w:rsidR="00AC033B" w:rsidRDefault="00EE3046" w:rsidP="00EE3046">
      <w:pPr>
        <w:pStyle w:val="af2"/>
        <w:tabs>
          <w:tab w:val="left" w:pos="0"/>
        </w:tabs>
        <w:spacing w:after="0" w:line="240" w:lineRule="auto"/>
        <w:ind w:left="0" w:firstLine="567"/>
        <w:jc w:val="both"/>
        <w:rPr>
          <w:rFonts w:ascii="Times New Roman" w:hAnsi="Times New Roman"/>
          <w:sz w:val="28"/>
          <w:szCs w:val="28"/>
        </w:rPr>
      </w:pPr>
      <w:r w:rsidRPr="00AC033B">
        <w:rPr>
          <w:rFonts w:ascii="Times New Roman" w:hAnsi="Times New Roman"/>
          <w:sz w:val="28"/>
          <w:szCs w:val="28"/>
        </w:rPr>
        <w:t>4.9.</w:t>
      </w:r>
      <w:r w:rsidR="00AC033B">
        <w:rPr>
          <w:rFonts w:ascii="Times New Roman" w:hAnsi="Times New Roman"/>
          <w:sz w:val="28"/>
          <w:szCs w:val="28"/>
        </w:rPr>
        <w:t xml:space="preserve"> Анализируя состояние книжного фонда библиотечной системы Калганского района отмечается:</w:t>
      </w:r>
    </w:p>
    <w:p w:rsidR="00AC033B" w:rsidRDefault="00AC033B"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w:t>
      </w:r>
      <w:r w:rsidR="008222AD">
        <w:rPr>
          <w:rFonts w:ascii="Times New Roman" w:hAnsi="Times New Roman"/>
          <w:sz w:val="28"/>
          <w:szCs w:val="28"/>
        </w:rPr>
        <w:t xml:space="preserve"> П</w:t>
      </w:r>
      <w:r>
        <w:rPr>
          <w:rFonts w:ascii="Times New Roman" w:hAnsi="Times New Roman"/>
          <w:sz w:val="28"/>
          <w:szCs w:val="28"/>
        </w:rPr>
        <w:t xml:space="preserve">онижение численности книжного фонда на </w:t>
      </w:r>
      <w:r w:rsidR="008222AD">
        <w:rPr>
          <w:rFonts w:ascii="Times New Roman" w:hAnsi="Times New Roman"/>
          <w:sz w:val="28"/>
          <w:szCs w:val="28"/>
        </w:rPr>
        <w:t>3619 экземпляров (- 3,4%) по причине списания.</w:t>
      </w:r>
    </w:p>
    <w:p w:rsidR="008222AD" w:rsidRDefault="008222AD"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Основная причина списания – ветхость, списано 4434 экз., что составляет 98.4% от общего числа списаний. Отмечается так же, что не смотря на причину списание «по ветхости», большинство книг так же устарели по содержанию.</w:t>
      </w:r>
    </w:p>
    <w:p w:rsidR="008222AD" w:rsidRDefault="008222AD"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Большая часть книжного фонда состоит из устаревшей литературы, выпущенной до 1992 года (74,6%).</w:t>
      </w:r>
    </w:p>
    <w:p w:rsidR="008222AD" w:rsidRPr="00AC033B" w:rsidRDefault="008222AD"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Процент литературы, изданной с 1993 года составляет 26674 экземпляра (25,4%), что совершенно недостаточно. Об этом говорит низкий показатель книговыдачи за 2022 год отраслевой литературы.</w:t>
      </w:r>
    </w:p>
    <w:p w:rsidR="00AC033B" w:rsidRPr="008222AD" w:rsidRDefault="008222AD" w:rsidP="00EE3046">
      <w:pPr>
        <w:pStyle w:val="af2"/>
        <w:tabs>
          <w:tab w:val="left" w:pos="0"/>
        </w:tabs>
        <w:spacing w:after="0" w:line="240" w:lineRule="auto"/>
        <w:ind w:left="0" w:firstLine="567"/>
        <w:jc w:val="both"/>
        <w:rPr>
          <w:rFonts w:ascii="Times New Roman" w:hAnsi="Times New Roman"/>
          <w:sz w:val="28"/>
          <w:szCs w:val="28"/>
        </w:rPr>
      </w:pPr>
      <w:r w:rsidRPr="008222AD">
        <w:rPr>
          <w:rFonts w:ascii="Times New Roman" w:hAnsi="Times New Roman"/>
          <w:sz w:val="28"/>
          <w:szCs w:val="28"/>
        </w:rPr>
        <w:t xml:space="preserve">- </w:t>
      </w:r>
      <w:r>
        <w:rPr>
          <w:rFonts w:ascii="Times New Roman" w:hAnsi="Times New Roman"/>
          <w:sz w:val="28"/>
          <w:szCs w:val="28"/>
        </w:rPr>
        <w:t>Обращаемость книжного фонда составляет 1%, что ниже рекомендуемой нормы.</w:t>
      </w:r>
    </w:p>
    <w:p w:rsidR="00AC033B" w:rsidRPr="00435070" w:rsidRDefault="00435070" w:rsidP="00EE3046">
      <w:pPr>
        <w:pStyle w:val="af2"/>
        <w:tabs>
          <w:tab w:val="left" w:pos="0"/>
        </w:tabs>
        <w:spacing w:after="0" w:line="240" w:lineRule="auto"/>
        <w:ind w:left="0" w:firstLine="567"/>
        <w:jc w:val="both"/>
        <w:rPr>
          <w:rFonts w:ascii="Times New Roman" w:hAnsi="Times New Roman"/>
          <w:sz w:val="28"/>
          <w:szCs w:val="28"/>
        </w:rPr>
      </w:pPr>
      <w:r w:rsidRPr="00435070">
        <w:rPr>
          <w:rFonts w:ascii="Times New Roman" w:hAnsi="Times New Roman"/>
          <w:sz w:val="28"/>
          <w:szCs w:val="28"/>
        </w:rPr>
        <w:t>Бо</w:t>
      </w:r>
      <w:r>
        <w:rPr>
          <w:rFonts w:ascii="Times New Roman" w:hAnsi="Times New Roman"/>
          <w:sz w:val="28"/>
          <w:szCs w:val="28"/>
        </w:rPr>
        <w:t>льшую часть новых поступлений составляет художественная литература 405 экз. (45,7%), детская литература 298 экз. (33,6%). На долю отраслевой приходится 184 экз. (20,7%).</w:t>
      </w:r>
    </w:p>
    <w:p w:rsidR="00EE3046" w:rsidRDefault="00EE3046" w:rsidP="00EE3046">
      <w:pPr>
        <w:pStyle w:val="af2"/>
        <w:tabs>
          <w:tab w:val="left" w:pos="0"/>
        </w:tabs>
        <w:spacing w:after="0" w:line="240" w:lineRule="auto"/>
        <w:ind w:left="0" w:firstLine="567"/>
        <w:jc w:val="both"/>
        <w:rPr>
          <w:rFonts w:ascii="Times New Roman" w:hAnsi="Times New Roman"/>
          <w:sz w:val="28"/>
          <w:szCs w:val="28"/>
        </w:rPr>
      </w:pPr>
      <w:r w:rsidRPr="00B91BB4">
        <w:rPr>
          <w:rFonts w:ascii="Times New Roman" w:hAnsi="Times New Roman"/>
          <w:sz w:val="28"/>
          <w:szCs w:val="28"/>
        </w:rPr>
        <w:t>4.10. Обеспечение сохранности фондов:</w:t>
      </w:r>
    </w:p>
    <w:p w:rsidR="00D3443B" w:rsidRDefault="00A747E9"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Для обеспечения сохранности книжного фонда</w:t>
      </w:r>
      <w:r w:rsidR="00792A9D">
        <w:rPr>
          <w:rFonts w:ascii="Times New Roman" w:hAnsi="Times New Roman"/>
          <w:sz w:val="28"/>
          <w:szCs w:val="28"/>
        </w:rPr>
        <w:t xml:space="preserve"> ведется строгий его учет в соответствии с существующими требованиями. В документах находят оперативное отражение каждое новое поступление и списание литературы.  Учет ведется в традиционном виде.</w:t>
      </w:r>
      <w:r w:rsidR="00F527B7">
        <w:rPr>
          <w:rFonts w:ascii="Times New Roman" w:hAnsi="Times New Roman"/>
          <w:sz w:val="28"/>
          <w:szCs w:val="28"/>
        </w:rPr>
        <w:t xml:space="preserve"> Проводятся как плановые, так и вне плановые проверки фондов. В соответствии с требованиями проверки стараемся проводить один раз в пять лет. Иногда график проверок на текущий год пересматривается из - за большого числа вне плановых проверок и передач книжного фонда. </w:t>
      </w:r>
      <w:r w:rsidR="006A4046">
        <w:rPr>
          <w:rFonts w:ascii="Times New Roman" w:hAnsi="Times New Roman"/>
          <w:sz w:val="28"/>
          <w:szCs w:val="28"/>
        </w:rPr>
        <w:t>В 2022 году из двух плановых проверок, намеченных на год была проведена одна в Чингильтуйской поселенческой библиотеке. В Буринской поселенческой библиотеке филиале № 6 в течение года было проведено 3 передачи книжного фонда из –за текучки кадров. По той же причине 2 проверки и передачи в отчетном периоде прошли в Чупровской поселенческой библиотеке филиале № 3.</w:t>
      </w:r>
      <w:r w:rsidR="000E6900">
        <w:rPr>
          <w:rFonts w:ascii="Times New Roman" w:hAnsi="Times New Roman"/>
          <w:sz w:val="28"/>
          <w:szCs w:val="28"/>
        </w:rPr>
        <w:t xml:space="preserve"> В декабре 2022 года в этот филиал пришел новый работник. По понятным причинам передача фонда не осуществлялась. Новая заведующая приняла фонд на доверии, </w:t>
      </w:r>
      <w:r w:rsidR="001E6036">
        <w:rPr>
          <w:rFonts w:ascii="Times New Roman" w:hAnsi="Times New Roman"/>
          <w:sz w:val="28"/>
          <w:szCs w:val="28"/>
        </w:rPr>
        <w:t xml:space="preserve">с </w:t>
      </w:r>
      <w:r w:rsidR="000E6900">
        <w:rPr>
          <w:rFonts w:ascii="Times New Roman" w:hAnsi="Times New Roman"/>
          <w:sz w:val="28"/>
          <w:szCs w:val="28"/>
        </w:rPr>
        <w:t xml:space="preserve">оговоркой что его передача пройдет в </w:t>
      </w:r>
      <w:r w:rsidR="00D3443B">
        <w:rPr>
          <w:rFonts w:ascii="Times New Roman" w:hAnsi="Times New Roman"/>
          <w:sz w:val="28"/>
          <w:szCs w:val="28"/>
          <w:lang w:val="en-US"/>
        </w:rPr>
        <w:t>I</w:t>
      </w:r>
      <w:r w:rsidR="00D3443B" w:rsidRPr="00D3443B">
        <w:rPr>
          <w:rFonts w:ascii="Times New Roman" w:hAnsi="Times New Roman"/>
          <w:sz w:val="28"/>
          <w:szCs w:val="28"/>
        </w:rPr>
        <w:t xml:space="preserve"> </w:t>
      </w:r>
      <w:r w:rsidR="00D3443B">
        <w:rPr>
          <w:rFonts w:ascii="Times New Roman" w:hAnsi="Times New Roman"/>
          <w:sz w:val="28"/>
          <w:szCs w:val="28"/>
        </w:rPr>
        <w:t>квартале 2023 года.</w:t>
      </w:r>
    </w:p>
    <w:p w:rsidR="00A747E9" w:rsidRPr="00B91BB4" w:rsidRDefault="000E6900"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6A4046">
        <w:rPr>
          <w:rFonts w:ascii="Times New Roman" w:hAnsi="Times New Roman"/>
          <w:sz w:val="28"/>
          <w:szCs w:val="28"/>
        </w:rPr>
        <w:t xml:space="preserve"> Сказывается на работе сокращение кадров, пошедшее в 2019 году в отделе комплектования и обработки литературы (1,5 ставки: редактор и 0,5 ставки библиотекаря).  Так как денежные средства на бензин для поездок в библиотеки филиалы не выделяются приходится выезжать на личные средства раб</w:t>
      </w:r>
      <w:r w:rsidR="000145AF">
        <w:rPr>
          <w:rFonts w:ascii="Times New Roman" w:hAnsi="Times New Roman"/>
          <w:sz w:val="28"/>
          <w:szCs w:val="28"/>
        </w:rPr>
        <w:t>от</w:t>
      </w:r>
      <w:r w:rsidR="006A4046">
        <w:rPr>
          <w:rFonts w:ascii="Times New Roman" w:hAnsi="Times New Roman"/>
          <w:sz w:val="28"/>
          <w:szCs w:val="28"/>
        </w:rPr>
        <w:t>ников ЦРБ</w:t>
      </w:r>
      <w:r w:rsidR="000145AF">
        <w:rPr>
          <w:rFonts w:ascii="Times New Roman" w:hAnsi="Times New Roman"/>
          <w:sz w:val="28"/>
          <w:szCs w:val="28"/>
        </w:rPr>
        <w:t xml:space="preserve">. В связи с этим, что бы за </w:t>
      </w:r>
      <w:r w:rsidR="00B53443">
        <w:rPr>
          <w:rFonts w:ascii="Times New Roman" w:hAnsi="Times New Roman"/>
          <w:sz w:val="28"/>
          <w:szCs w:val="28"/>
        </w:rPr>
        <w:t>поездку</w:t>
      </w:r>
      <w:r w:rsidR="000145AF">
        <w:rPr>
          <w:rFonts w:ascii="Times New Roman" w:hAnsi="Times New Roman"/>
          <w:sz w:val="28"/>
          <w:szCs w:val="28"/>
        </w:rPr>
        <w:t xml:space="preserve"> успеть как можно больше проверить экземпляров книжного фонда к данной работе привлекаются: директор, библиограф, методист.</w:t>
      </w:r>
      <w:r w:rsidR="00CB0518">
        <w:rPr>
          <w:rFonts w:ascii="Times New Roman" w:hAnsi="Times New Roman"/>
          <w:sz w:val="28"/>
          <w:szCs w:val="28"/>
        </w:rPr>
        <w:t xml:space="preserve"> В редких случаях библиотекарь РДБ.</w:t>
      </w:r>
    </w:p>
    <w:p w:rsidR="00B53443" w:rsidRDefault="00B53443" w:rsidP="00B53443">
      <w:pPr>
        <w:pStyle w:val="af2"/>
        <w:tabs>
          <w:tab w:val="left" w:pos="0"/>
          <w:tab w:val="left" w:pos="993"/>
        </w:tabs>
        <w:spacing w:after="0" w:line="240" w:lineRule="auto"/>
        <w:ind w:left="567"/>
        <w:jc w:val="center"/>
        <w:rPr>
          <w:rFonts w:ascii="Times New Roman" w:hAnsi="Times New Roman"/>
          <w:sz w:val="28"/>
          <w:szCs w:val="28"/>
        </w:rPr>
      </w:pPr>
      <w:r w:rsidRPr="00B53443">
        <w:rPr>
          <w:rFonts w:ascii="Times New Roman" w:hAnsi="Times New Roman"/>
          <w:sz w:val="28"/>
          <w:szCs w:val="28"/>
        </w:rPr>
        <w:t>График проверки фондов библиотек на 2023 г</w:t>
      </w:r>
      <w:r>
        <w:rPr>
          <w:rFonts w:ascii="Times New Roman" w:hAnsi="Times New Roman"/>
          <w:sz w:val="28"/>
          <w:szCs w:val="28"/>
        </w:rPr>
        <w:t>од</w:t>
      </w:r>
    </w:p>
    <w:tbl>
      <w:tblPr>
        <w:tblStyle w:val="af7"/>
        <w:tblW w:w="5000" w:type="pct"/>
        <w:tblInd w:w="-147" w:type="dxa"/>
        <w:tblLook w:val="04A0"/>
      </w:tblPr>
      <w:tblGrid>
        <w:gridCol w:w="591"/>
        <w:gridCol w:w="6506"/>
        <w:gridCol w:w="2617"/>
      </w:tblGrid>
      <w:tr w:rsidR="00B53443" w:rsidTr="00B53443">
        <w:tc>
          <w:tcPr>
            <w:tcW w:w="304" w:type="pct"/>
          </w:tcPr>
          <w:p w:rsidR="00B53443" w:rsidRPr="00B53443" w:rsidRDefault="00B53443" w:rsidP="00B53443">
            <w:pPr>
              <w:pStyle w:val="af2"/>
              <w:tabs>
                <w:tab w:val="left" w:pos="0"/>
                <w:tab w:val="left" w:pos="993"/>
              </w:tabs>
              <w:spacing w:after="0" w:line="240" w:lineRule="auto"/>
              <w:ind w:left="0"/>
              <w:jc w:val="center"/>
              <w:rPr>
                <w:rFonts w:ascii="Times New Roman" w:hAnsi="Times New Roman"/>
                <w:sz w:val="24"/>
                <w:szCs w:val="24"/>
              </w:rPr>
            </w:pPr>
            <w:r w:rsidRPr="00B53443">
              <w:rPr>
                <w:rFonts w:ascii="Times New Roman" w:hAnsi="Times New Roman"/>
                <w:sz w:val="24"/>
                <w:szCs w:val="24"/>
              </w:rPr>
              <w:t>№</w:t>
            </w:r>
          </w:p>
        </w:tc>
        <w:tc>
          <w:tcPr>
            <w:tcW w:w="3349" w:type="pct"/>
          </w:tcPr>
          <w:p w:rsidR="00B53443" w:rsidRPr="00B53443" w:rsidRDefault="00B53443" w:rsidP="00B53443">
            <w:pPr>
              <w:pStyle w:val="af2"/>
              <w:tabs>
                <w:tab w:val="left" w:pos="0"/>
                <w:tab w:val="left" w:pos="993"/>
              </w:tabs>
              <w:spacing w:after="0" w:line="240" w:lineRule="auto"/>
              <w:ind w:left="0"/>
              <w:jc w:val="center"/>
              <w:rPr>
                <w:rFonts w:ascii="Times New Roman" w:hAnsi="Times New Roman"/>
                <w:sz w:val="24"/>
                <w:szCs w:val="24"/>
              </w:rPr>
            </w:pPr>
            <w:r w:rsidRPr="00B53443">
              <w:rPr>
                <w:rFonts w:ascii="Times New Roman" w:hAnsi="Times New Roman"/>
                <w:sz w:val="24"/>
                <w:szCs w:val="24"/>
              </w:rPr>
              <w:t>Название библиотеки</w:t>
            </w:r>
          </w:p>
        </w:tc>
        <w:tc>
          <w:tcPr>
            <w:tcW w:w="1347" w:type="pct"/>
          </w:tcPr>
          <w:p w:rsidR="00B53443" w:rsidRPr="00B53443" w:rsidRDefault="00B53443" w:rsidP="00B53443">
            <w:pPr>
              <w:pStyle w:val="af2"/>
              <w:tabs>
                <w:tab w:val="left" w:pos="0"/>
                <w:tab w:val="left" w:pos="993"/>
              </w:tabs>
              <w:spacing w:after="0" w:line="240" w:lineRule="auto"/>
              <w:ind w:left="0"/>
              <w:jc w:val="center"/>
              <w:rPr>
                <w:rFonts w:ascii="Times New Roman" w:hAnsi="Times New Roman"/>
                <w:sz w:val="24"/>
                <w:szCs w:val="24"/>
              </w:rPr>
            </w:pPr>
            <w:r>
              <w:rPr>
                <w:rFonts w:ascii="Times New Roman" w:hAnsi="Times New Roman"/>
                <w:sz w:val="24"/>
                <w:szCs w:val="24"/>
              </w:rPr>
              <w:t>Дата проведения проверки</w:t>
            </w:r>
          </w:p>
        </w:tc>
      </w:tr>
      <w:tr w:rsidR="00B53443" w:rsidTr="00B53443">
        <w:tc>
          <w:tcPr>
            <w:tcW w:w="304" w:type="pct"/>
          </w:tcPr>
          <w:p w:rsidR="00B53443" w:rsidRPr="00B53443" w:rsidRDefault="00B53443" w:rsidP="00B53443">
            <w:pPr>
              <w:pStyle w:val="af2"/>
              <w:tabs>
                <w:tab w:val="left" w:pos="0"/>
                <w:tab w:val="left" w:pos="993"/>
              </w:tabs>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3349" w:type="pct"/>
          </w:tcPr>
          <w:p w:rsidR="00B53443" w:rsidRPr="00B53443" w:rsidRDefault="00B53443" w:rsidP="00B53443">
            <w:pPr>
              <w:pStyle w:val="af2"/>
              <w:tabs>
                <w:tab w:val="left" w:pos="0"/>
                <w:tab w:val="left" w:pos="993"/>
              </w:tabs>
              <w:spacing w:after="0" w:line="240" w:lineRule="auto"/>
              <w:ind w:left="0"/>
              <w:rPr>
                <w:rFonts w:ascii="Times New Roman" w:hAnsi="Times New Roman"/>
                <w:sz w:val="24"/>
                <w:szCs w:val="24"/>
              </w:rPr>
            </w:pPr>
            <w:r>
              <w:rPr>
                <w:rFonts w:ascii="Times New Roman" w:hAnsi="Times New Roman"/>
                <w:sz w:val="24"/>
                <w:szCs w:val="24"/>
              </w:rPr>
              <w:t xml:space="preserve">Чупровская поселенческая библиотека филиал </w:t>
            </w:r>
            <w:r w:rsidR="00D3443B">
              <w:rPr>
                <w:rFonts w:ascii="Times New Roman" w:hAnsi="Times New Roman"/>
                <w:sz w:val="24"/>
                <w:szCs w:val="24"/>
              </w:rPr>
              <w:t>№ 3</w:t>
            </w:r>
          </w:p>
        </w:tc>
        <w:tc>
          <w:tcPr>
            <w:tcW w:w="1347" w:type="pct"/>
          </w:tcPr>
          <w:p w:rsidR="00B53443" w:rsidRPr="00B53443" w:rsidRDefault="00B53443" w:rsidP="00B53443">
            <w:pPr>
              <w:pStyle w:val="af2"/>
              <w:tabs>
                <w:tab w:val="left" w:pos="0"/>
                <w:tab w:val="left" w:pos="993"/>
              </w:tabs>
              <w:spacing w:after="0" w:line="240" w:lineRule="auto"/>
              <w:ind w:left="0"/>
              <w:jc w:val="center"/>
              <w:rPr>
                <w:rFonts w:ascii="Times New Roman" w:hAnsi="Times New Roman"/>
                <w:sz w:val="24"/>
                <w:szCs w:val="24"/>
              </w:rPr>
            </w:pPr>
            <w:r>
              <w:rPr>
                <w:rFonts w:ascii="Times New Roman" w:hAnsi="Times New Roman"/>
                <w:sz w:val="24"/>
                <w:szCs w:val="24"/>
              </w:rPr>
              <w:t>март</w:t>
            </w:r>
          </w:p>
        </w:tc>
      </w:tr>
      <w:tr w:rsidR="00B53443" w:rsidTr="00B53443">
        <w:tc>
          <w:tcPr>
            <w:tcW w:w="304" w:type="pct"/>
          </w:tcPr>
          <w:p w:rsidR="00B53443" w:rsidRPr="00B53443" w:rsidRDefault="00B53443" w:rsidP="00B53443">
            <w:pPr>
              <w:pStyle w:val="af2"/>
              <w:tabs>
                <w:tab w:val="left" w:pos="0"/>
                <w:tab w:val="left" w:pos="993"/>
              </w:tabs>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3349" w:type="pct"/>
          </w:tcPr>
          <w:p w:rsidR="00B53443" w:rsidRPr="00B53443" w:rsidRDefault="00D3443B" w:rsidP="00B53443">
            <w:pPr>
              <w:pStyle w:val="af2"/>
              <w:tabs>
                <w:tab w:val="left" w:pos="0"/>
                <w:tab w:val="left" w:pos="993"/>
              </w:tabs>
              <w:spacing w:after="0" w:line="240" w:lineRule="auto"/>
              <w:ind w:left="0"/>
              <w:rPr>
                <w:rFonts w:ascii="Times New Roman" w:hAnsi="Times New Roman"/>
                <w:sz w:val="24"/>
                <w:szCs w:val="24"/>
              </w:rPr>
            </w:pPr>
            <w:r>
              <w:rPr>
                <w:rFonts w:ascii="Times New Roman" w:hAnsi="Times New Roman"/>
                <w:sz w:val="24"/>
                <w:szCs w:val="24"/>
              </w:rPr>
              <w:t>Шивиинская поселенческая библиотека филиал № 9</w:t>
            </w:r>
          </w:p>
        </w:tc>
        <w:tc>
          <w:tcPr>
            <w:tcW w:w="1347" w:type="pct"/>
          </w:tcPr>
          <w:p w:rsidR="00B53443" w:rsidRPr="00B53443" w:rsidRDefault="00D3443B" w:rsidP="00B53443">
            <w:pPr>
              <w:pStyle w:val="af2"/>
              <w:tabs>
                <w:tab w:val="left" w:pos="0"/>
                <w:tab w:val="left" w:pos="993"/>
              </w:tabs>
              <w:spacing w:after="0" w:line="240" w:lineRule="auto"/>
              <w:ind w:left="0"/>
              <w:jc w:val="center"/>
              <w:rPr>
                <w:rFonts w:ascii="Times New Roman" w:hAnsi="Times New Roman"/>
                <w:sz w:val="24"/>
                <w:szCs w:val="24"/>
              </w:rPr>
            </w:pPr>
            <w:r>
              <w:rPr>
                <w:rFonts w:ascii="Times New Roman" w:hAnsi="Times New Roman"/>
                <w:sz w:val="24"/>
                <w:szCs w:val="24"/>
              </w:rPr>
              <w:t>апрель</w:t>
            </w:r>
          </w:p>
        </w:tc>
      </w:tr>
      <w:tr w:rsidR="00B53443" w:rsidTr="00B53443">
        <w:tc>
          <w:tcPr>
            <w:tcW w:w="304" w:type="pct"/>
          </w:tcPr>
          <w:p w:rsidR="00B53443" w:rsidRPr="00B53443" w:rsidRDefault="00B53443" w:rsidP="00B53443">
            <w:pPr>
              <w:pStyle w:val="af2"/>
              <w:tabs>
                <w:tab w:val="left" w:pos="0"/>
                <w:tab w:val="left" w:pos="993"/>
              </w:tabs>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3349" w:type="pct"/>
          </w:tcPr>
          <w:p w:rsidR="00B53443" w:rsidRPr="00B53443" w:rsidRDefault="00D3443B" w:rsidP="00B53443">
            <w:pPr>
              <w:pStyle w:val="af2"/>
              <w:tabs>
                <w:tab w:val="left" w:pos="0"/>
                <w:tab w:val="left" w:pos="993"/>
              </w:tabs>
              <w:spacing w:after="0" w:line="240" w:lineRule="auto"/>
              <w:ind w:left="0"/>
              <w:rPr>
                <w:rFonts w:ascii="Times New Roman" w:hAnsi="Times New Roman"/>
                <w:sz w:val="24"/>
                <w:szCs w:val="24"/>
              </w:rPr>
            </w:pPr>
            <w:r>
              <w:rPr>
                <w:rFonts w:ascii="Times New Roman" w:hAnsi="Times New Roman"/>
                <w:sz w:val="24"/>
                <w:szCs w:val="24"/>
              </w:rPr>
              <w:t>Центральная районная библиотека</w:t>
            </w:r>
          </w:p>
        </w:tc>
        <w:tc>
          <w:tcPr>
            <w:tcW w:w="1347" w:type="pct"/>
          </w:tcPr>
          <w:p w:rsidR="00B53443" w:rsidRPr="00B53443" w:rsidRDefault="00D3443B" w:rsidP="00B53443">
            <w:pPr>
              <w:pStyle w:val="af2"/>
              <w:tabs>
                <w:tab w:val="left" w:pos="0"/>
                <w:tab w:val="left" w:pos="993"/>
              </w:tabs>
              <w:spacing w:after="0" w:line="240" w:lineRule="auto"/>
              <w:ind w:left="0"/>
              <w:jc w:val="center"/>
              <w:rPr>
                <w:rFonts w:ascii="Times New Roman" w:hAnsi="Times New Roman"/>
                <w:sz w:val="24"/>
                <w:szCs w:val="24"/>
              </w:rPr>
            </w:pPr>
            <w:r>
              <w:rPr>
                <w:rFonts w:ascii="Times New Roman" w:hAnsi="Times New Roman"/>
                <w:sz w:val="24"/>
                <w:szCs w:val="24"/>
              </w:rPr>
              <w:t>июль</w:t>
            </w:r>
          </w:p>
        </w:tc>
      </w:tr>
      <w:tr w:rsidR="00D3443B" w:rsidTr="00B53443">
        <w:tc>
          <w:tcPr>
            <w:tcW w:w="304" w:type="pct"/>
          </w:tcPr>
          <w:p w:rsidR="00D3443B" w:rsidRPr="00B53443" w:rsidRDefault="00D3443B" w:rsidP="00D3443B">
            <w:pPr>
              <w:pStyle w:val="af2"/>
              <w:tabs>
                <w:tab w:val="left" w:pos="0"/>
                <w:tab w:val="left" w:pos="993"/>
              </w:tabs>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3349" w:type="pct"/>
          </w:tcPr>
          <w:p w:rsidR="00D3443B" w:rsidRPr="00B53443" w:rsidRDefault="00D3443B" w:rsidP="00D3443B">
            <w:pPr>
              <w:pStyle w:val="af2"/>
              <w:tabs>
                <w:tab w:val="left" w:pos="0"/>
                <w:tab w:val="left" w:pos="993"/>
              </w:tabs>
              <w:spacing w:after="0" w:line="240" w:lineRule="auto"/>
              <w:ind w:left="0"/>
              <w:rPr>
                <w:rFonts w:ascii="Times New Roman" w:hAnsi="Times New Roman"/>
                <w:sz w:val="24"/>
                <w:szCs w:val="24"/>
              </w:rPr>
            </w:pPr>
            <w:r>
              <w:rPr>
                <w:rFonts w:ascii="Times New Roman" w:hAnsi="Times New Roman"/>
                <w:sz w:val="24"/>
                <w:szCs w:val="24"/>
              </w:rPr>
              <w:t xml:space="preserve">Нижне – Калгуканская поселенческая библиотека филиал № 4 </w:t>
            </w:r>
          </w:p>
        </w:tc>
        <w:tc>
          <w:tcPr>
            <w:tcW w:w="1347" w:type="pct"/>
          </w:tcPr>
          <w:p w:rsidR="00D3443B" w:rsidRPr="00B53443" w:rsidRDefault="00D3443B" w:rsidP="00D3443B">
            <w:pPr>
              <w:pStyle w:val="af2"/>
              <w:tabs>
                <w:tab w:val="left" w:pos="0"/>
                <w:tab w:val="left" w:pos="993"/>
              </w:tabs>
              <w:spacing w:after="0" w:line="240" w:lineRule="auto"/>
              <w:ind w:left="0"/>
              <w:jc w:val="center"/>
              <w:rPr>
                <w:rFonts w:ascii="Times New Roman" w:hAnsi="Times New Roman"/>
                <w:sz w:val="24"/>
                <w:szCs w:val="24"/>
              </w:rPr>
            </w:pPr>
            <w:r>
              <w:rPr>
                <w:rFonts w:ascii="Times New Roman" w:hAnsi="Times New Roman"/>
                <w:sz w:val="24"/>
                <w:szCs w:val="24"/>
              </w:rPr>
              <w:t>октябрь</w:t>
            </w:r>
          </w:p>
        </w:tc>
      </w:tr>
    </w:tbl>
    <w:p w:rsidR="00146243" w:rsidRDefault="00146243" w:rsidP="00B53443">
      <w:pPr>
        <w:pStyle w:val="af2"/>
        <w:tabs>
          <w:tab w:val="left" w:pos="0"/>
          <w:tab w:val="left" w:pos="993"/>
        </w:tabs>
        <w:spacing w:after="0" w:line="240" w:lineRule="auto"/>
        <w:ind w:left="567"/>
        <w:jc w:val="center"/>
        <w:rPr>
          <w:rFonts w:ascii="Times New Roman" w:hAnsi="Times New Roman"/>
          <w:sz w:val="28"/>
          <w:szCs w:val="28"/>
        </w:rPr>
      </w:pPr>
    </w:p>
    <w:p w:rsidR="00BC64BC" w:rsidRDefault="00BC64BC" w:rsidP="00146243">
      <w:pPr>
        <w:pStyle w:val="af2"/>
        <w:tabs>
          <w:tab w:val="left" w:pos="0"/>
        </w:tabs>
        <w:spacing w:after="0" w:line="240" w:lineRule="auto"/>
        <w:ind w:left="567"/>
        <w:jc w:val="center"/>
        <w:rPr>
          <w:rFonts w:ascii="Times New Roman" w:hAnsi="Times New Roman"/>
          <w:i/>
          <w:sz w:val="24"/>
          <w:szCs w:val="24"/>
        </w:rPr>
      </w:pPr>
    </w:p>
    <w:p w:rsidR="00146243" w:rsidRPr="00C05F31" w:rsidRDefault="00146243" w:rsidP="00146243">
      <w:pPr>
        <w:pStyle w:val="af2"/>
        <w:tabs>
          <w:tab w:val="left" w:pos="0"/>
        </w:tabs>
        <w:spacing w:after="0" w:line="240" w:lineRule="auto"/>
        <w:ind w:left="567"/>
        <w:jc w:val="center"/>
        <w:rPr>
          <w:rFonts w:ascii="Times New Roman" w:hAnsi="Times New Roman"/>
          <w:i/>
          <w:sz w:val="24"/>
          <w:szCs w:val="24"/>
        </w:rPr>
      </w:pPr>
      <w:r w:rsidRPr="00C05F31">
        <w:rPr>
          <w:rFonts w:ascii="Times New Roman" w:hAnsi="Times New Roman"/>
          <w:i/>
          <w:sz w:val="24"/>
          <w:szCs w:val="24"/>
        </w:rPr>
        <w:t>Причины исключения документов библиотечных фондов</w:t>
      </w:r>
      <w:r>
        <w:rPr>
          <w:rFonts w:ascii="Times New Roman" w:hAnsi="Times New Roman"/>
          <w:i/>
          <w:sz w:val="24"/>
          <w:szCs w:val="24"/>
        </w:rPr>
        <w:t xml:space="preserve"> </w:t>
      </w:r>
    </w:p>
    <w:tbl>
      <w:tblPr>
        <w:tblStyle w:val="af7"/>
        <w:tblW w:w="0" w:type="auto"/>
        <w:tblInd w:w="-176" w:type="dxa"/>
        <w:tblLook w:val="04A0"/>
      </w:tblPr>
      <w:tblGrid>
        <w:gridCol w:w="6238"/>
        <w:gridCol w:w="1984"/>
        <w:gridCol w:w="1525"/>
      </w:tblGrid>
      <w:tr w:rsidR="00146243" w:rsidRPr="00C05F31" w:rsidTr="00AA0124">
        <w:tc>
          <w:tcPr>
            <w:tcW w:w="6238" w:type="dxa"/>
            <w:tcBorders>
              <w:top w:val="single" w:sz="4" w:space="0" w:color="000000"/>
              <w:left w:val="single" w:sz="4" w:space="0" w:color="000000"/>
              <w:bottom w:val="single" w:sz="4" w:space="0" w:color="000000"/>
              <w:right w:val="single" w:sz="4" w:space="0" w:color="000000"/>
            </w:tcBorders>
            <w:hideMark/>
          </w:tcPr>
          <w:p w:rsidR="00146243" w:rsidRPr="00C05F31" w:rsidRDefault="00146243" w:rsidP="00AA0124">
            <w:pPr>
              <w:pStyle w:val="af2"/>
              <w:tabs>
                <w:tab w:val="left" w:pos="0"/>
              </w:tabs>
              <w:spacing w:after="0" w:line="240" w:lineRule="auto"/>
              <w:ind w:left="0"/>
              <w:jc w:val="center"/>
              <w:rPr>
                <w:rFonts w:ascii="Times New Roman" w:hAnsi="Times New Roman"/>
                <w:b/>
                <w:sz w:val="24"/>
                <w:szCs w:val="24"/>
              </w:rPr>
            </w:pPr>
            <w:r w:rsidRPr="00C05F31">
              <w:rPr>
                <w:rFonts w:ascii="Times New Roman" w:hAnsi="Times New Roman"/>
                <w:b/>
                <w:sz w:val="24"/>
                <w:szCs w:val="24"/>
              </w:rPr>
              <w:t>Причины исключения изданий</w:t>
            </w:r>
          </w:p>
        </w:tc>
        <w:tc>
          <w:tcPr>
            <w:tcW w:w="1984" w:type="dxa"/>
            <w:tcBorders>
              <w:top w:val="single" w:sz="4" w:space="0" w:color="000000"/>
              <w:left w:val="single" w:sz="4" w:space="0" w:color="000000"/>
              <w:bottom w:val="single" w:sz="4" w:space="0" w:color="000000"/>
              <w:right w:val="single" w:sz="4" w:space="0" w:color="000000"/>
            </w:tcBorders>
            <w:hideMark/>
          </w:tcPr>
          <w:p w:rsidR="00146243" w:rsidRPr="00C05F31" w:rsidRDefault="00146243" w:rsidP="00AA0124">
            <w:pPr>
              <w:pStyle w:val="af2"/>
              <w:tabs>
                <w:tab w:val="left" w:pos="0"/>
              </w:tabs>
              <w:spacing w:after="0" w:line="240" w:lineRule="auto"/>
              <w:ind w:left="0"/>
              <w:jc w:val="center"/>
              <w:rPr>
                <w:rFonts w:ascii="Times New Roman" w:hAnsi="Times New Roman"/>
                <w:b/>
                <w:sz w:val="24"/>
                <w:szCs w:val="24"/>
              </w:rPr>
            </w:pPr>
            <w:r w:rsidRPr="00C05F31">
              <w:rPr>
                <w:rFonts w:ascii="Times New Roman" w:hAnsi="Times New Roman"/>
                <w:b/>
                <w:sz w:val="24"/>
                <w:szCs w:val="24"/>
              </w:rPr>
              <w:t>Кол-во экз.</w:t>
            </w:r>
          </w:p>
        </w:tc>
        <w:tc>
          <w:tcPr>
            <w:tcW w:w="1525" w:type="dxa"/>
            <w:tcBorders>
              <w:top w:val="single" w:sz="4" w:space="0" w:color="000000"/>
              <w:left w:val="single" w:sz="4" w:space="0" w:color="000000"/>
              <w:bottom w:val="single" w:sz="4" w:space="0" w:color="000000"/>
              <w:right w:val="single" w:sz="4" w:space="0" w:color="000000"/>
            </w:tcBorders>
            <w:hideMark/>
          </w:tcPr>
          <w:p w:rsidR="00146243" w:rsidRPr="00C05F31" w:rsidRDefault="00146243" w:rsidP="00AA0124">
            <w:pPr>
              <w:pStyle w:val="af2"/>
              <w:tabs>
                <w:tab w:val="left" w:pos="0"/>
              </w:tabs>
              <w:spacing w:after="0" w:line="240" w:lineRule="auto"/>
              <w:ind w:left="0"/>
              <w:jc w:val="center"/>
              <w:rPr>
                <w:rFonts w:ascii="Times New Roman" w:hAnsi="Times New Roman"/>
                <w:b/>
                <w:sz w:val="24"/>
                <w:szCs w:val="24"/>
              </w:rPr>
            </w:pPr>
            <w:r w:rsidRPr="00C05F31">
              <w:rPr>
                <w:rFonts w:ascii="Times New Roman" w:hAnsi="Times New Roman"/>
                <w:b/>
                <w:sz w:val="24"/>
                <w:szCs w:val="24"/>
              </w:rPr>
              <w:t xml:space="preserve">Сумма </w:t>
            </w:r>
            <w:r>
              <w:rPr>
                <w:rFonts w:ascii="Times New Roman" w:hAnsi="Times New Roman"/>
                <w:i/>
                <w:sz w:val="24"/>
                <w:szCs w:val="24"/>
              </w:rPr>
              <w:t>(рублей)</w:t>
            </w:r>
          </w:p>
        </w:tc>
      </w:tr>
      <w:tr w:rsidR="00146243" w:rsidRPr="00C05F31" w:rsidTr="00AA0124">
        <w:tc>
          <w:tcPr>
            <w:tcW w:w="6238" w:type="dxa"/>
            <w:tcBorders>
              <w:top w:val="single" w:sz="4" w:space="0" w:color="000000"/>
              <w:left w:val="single" w:sz="4" w:space="0" w:color="000000"/>
              <w:bottom w:val="single" w:sz="4" w:space="0" w:color="000000"/>
              <w:right w:val="single" w:sz="4" w:space="0" w:color="000000"/>
            </w:tcBorders>
            <w:hideMark/>
          </w:tcPr>
          <w:p w:rsidR="00146243" w:rsidRPr="00C05F31" w:rsidRDefault="00146243" w:rsidP="00AA0124">
            <w:pPr>
              <w:pStyle w:val="af2"/>
              <w:tabs>
                <w:tab w:val="left" w:pos="0"/>
              </w:tabs>
              <w:spacing w:after="0" w:line="240" w:lineRule="auto"/>
              <w:ind w:left="0"/>
              <w:jc w:val="both"/>
              <w:rPr>
                <w:rFonts w:ascii="Times New Roman" w:hAnsi="Times New Roman"/>
                <w:sz w:val="24"/>
                <w:szCs w:val="24"/>
              </w:rPr>
            </w:pPr>
            <w:r w:rsidRPr="00C05F31">
              <w:rPr>
                <w:rFonts w:ascii="Times New Roman" w:hAnsi="Times New Roman"/>
                <w:sz w:val="24"/>
                <w:szCs w:val="24"/>
              </w:rPr>
              <w:t>Утеряно читателями</w:t>
            </w:r>
          </w:p>
        </w:tc>
        <w:tc>
          <w:tcPr>
            <w:tcW w:w="1984" w:type="dxa"/>
            <w:tcBorders>
              <w:top w:val="single" w:sz="4" w:space="0" w:color="000000"/>
              <w:left w:val="single" w:sz="4" w:space="0" w:color="000000"/>
              <w:bottom w:val="single" w:sz="4" w:space="0" w:color="000000"/>
              <w:right w:val="single" w:sz="4" w:space="0" w:color="000000"/>
            </w:tcBorders>
          </w:tcPr>
          <w:p w:rsidR="00146243" w:rsidRPr="00C05F31" w:rsidRDefault="00146243" w:rsidP="00AA0124">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47</w:t>
            </w:r>
          </w:p>
        </w:tc>
        <w:tc>
          <w:tcPr>
            <w:tcW w:w="1525" w:type="dxa"/>
            <w:tcBorders>
              <w:top w:val="single" w:sz="4" w:space="0" w:color="000000"/>
              <w:left w:val="single" w:sz="4" w:space="0" w:color="000000"/>
              <w:bottom w:val="single" w:sz="4" w:space="0" w:color="000000"/>
              <w:right w:val="single" w:sz="4" w:space="0" w:color="000000"/>
            </w:tcBorders>
          </w:tcPr>
          <w:p w:rsidR="00146243" w:rsidRPr="00C05F31" w:rsidRDefault="00146243" w:rsidP="00AA0124">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1450,70</w:t>
            </w:r>
          </w:p>
        </w:tc>
      </w:tr>
      <w:tr w:rsidR="00146243" w:rsidRPr="00C05F31" w:rsidTr="00AA0124">
        <w:tc>
          <w:tcPr>
            <w:tcW w:w="6238" w:type="dxa"/>
            <w:tcBorders>
              <w:top w:val="single" w:sz="4" w:space="0" w:color="000000"/>
              <w:left w:val="single" w:sz="4" w:space="0" w:color="000000"/>
              <w:bottom w:val="single" w:sz="4" w:space="0" w:color="000000"/>
              <w:right w:val="single" w:sz="4" w:space="0" w:color="000000"/>
            </w:tcBorders>
            <w:hideMark/>
          </w:tcPr>
          <w:p w:rsidR="00146243" w:rsidRPr="00C05F31" w:rsidRDefault="00146243" w:rsidP="00AA0124">
            <w:pPr>
              <w:pStyle w:val="af2"/>
              <w:tabs>
                <w:tab w:val="left" w:pos="0"/>
              </w:tabs>
              <w:spacing w:after="0" w:line="240" w:lineRule="auto"/>
              <w:ind w:left="0"/>
              <w:jc w:val="both"/>
              <w:rPr>
                <w:rFonts w:ascii="Times New Roman" w:hAnsi="Times New Roman"/>
                <w:sz w:val="24"/>
                <w:szCs w:val="24"/>
              </w:rPr>
            </w:pPr>
            <w:r w:rsidRPr="00C05F31">
              <w:rPr>
                <w:rFonts w:ascii="Times New Roman" w:hAnsi="Times New Roman"/>
                <w:sz w:val="24"/>
                <w:szCs w:val="24"/>
              </w:rPr>
              <w:t xml:space="preserve">Недостача </w:t>
            </w:r>
          </w:p>
        </w:tc>
        <w:tc>
          <w:tcPr>
            <w:tcW w:w="1984" w:type="dxa"/>
            <w:tcBorders>
              <w:top w:val="single" w:sz="4" w:space="0" w:color="000000"/>
              <w:left w:val="single" w:sz="4" w:space="0" w:color="000000"/>
              <w:bottom w:val="single" w:sz="4" w:space="0" w:color="000000"/>
              <w:right w:val="single" w:sz="4" w:space="0" w:color="000000"/>
            </w:tcBorders>
          </w:tcPr>
          <w:p w:rsidR="00146243" w:rsidRPr="00C05F31" w:rsidRDefault="00146243" w:rsidP="00AA0124">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525" w:type="dxa"/>
            <w:tcBorders>
              <w:top w:val="single" w:sz="4" w:space="0" w:color="000000"/>
              <w:left w:val="single" w:sz="4" w:space="0" w:color="000000"/>
              <w:bottom w:val="single" w:sz="4" w:space="0" w:color="000000"/>
              <w:right w:val="single" w:sz="4" w:space="0" w:color="000000"/>
            </w:tcBorders>
          </w:tcPr>
          <w:p w:rsidR="00146243" w:rsidRPr="00C05F31" w:rsidRDefault="00146243" w:rsidP="00AA0124">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146243" w:rsidRPr="00C05F31" w:rsidTr="00AA0124">
        <w:tc>
          <w:tcPr>
            <w:tcW w:w="6238" w:type="dxa"/>
            <w:tcBorders>
              <w:top w:val="single" w:sz="4" w:space="0" w:color="000000"/>
              <w:left w:val="single" w:sz="4" w:space="0" w:color="000000"/>
              <w:bottom w:val="single" w:sz="4" w:space="0" w:color="000000"/>
              <w:right w:val="single" w:sz="4" w:space="0" w:color="000000"/>
            </w:tcBorders>
            <w:hideMark/>
          </w:tcPr>
          <w:p w:rsidR="00146243" w:rsidRPr="00C05F31" w:rsidRDefault="00146243" w:rsidP="00AA0124">
            <w:pPr>
              <w:pStyle w:val="af2"/>
              <w:tabs>
                <w:tab w:val="left" w:pos="0"/>
              </w:tabs>
              <w:spacing w:after="0" w:line="240" w:lineRule="auto"/>
              <w:ind w:left="0"/>
              <w:jc w:val="both"/>
              <w:rPr>
                <w:rFonts w:ascii="Times New Roman" w:hAnsi="Times New Roman"/>
                <w:sz w:val="24"/>
                <w:szCs w:val="24"/>
              </w:rPr>
            </w:pPr>
            <w:r w:rsidRPr="00C05F31">
              <w:rPr>
                <w:rFonts w:ascii="Times New Roman" w:hAnsi="Times New Roman"/>
                <w:sz w:val="24"/>
                <w:szCs w:val="24"/>
              </w:rPr>
              <w:t>По ветхости</w:t>
            </w:r>
          </w:p>
        </w:tc>
        <w:tc>
          <w:tcPr>
            <w:tcW w:w="1984" w:type="dxa"/>
            <w:tcBorders>
              <w:top w:val="single" w:sz="4" w:space="0" w:color="000000"/>
              <w:left w:val="single" w:sz="4" w:space="0" w:color="000000"/>
              <w:bottom w:val="single" w:sz="4" w:space="0" w:color="000000"/>
              <w:right w:val="single" w:sz="4" w:space="0" w:color="000000"/>
            </w:tcBorders>
          </w:tcPr>
          <w:p w:rsidR="00146243" w:rsidRPr="00C05F31" w:rsidRDefault="00146243" w:rsidP="00AA0124">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4434</w:t>
            </w:r>
          </w:p>
        </w:tc>
        <w:tc>
          <w:tcPr>
            <w:tcW w:w="1525" w:type="dxa"/>
            <w:tcBorders>
              <w:top w:val="single" w:sz="4" w:space="0" w:color="000000"/>
              <w:left w:val="single" w:sz="4" w:space="0" w:color="000000"/>
              <w:bottom w:val="single" w:sz="4" w:space="0" w:color="000000"/>
              <w:right w:val="single" w:sz="4" w:space="0" w:color="000000"/>
            </w:tcBorders>
          </w:tcPr>
          <w:p w:rsidR="00146243" w:rsidRPr="00C05F31" w:rsidRDefault="00146243" w:rsidP="00AA0124">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13140,13</w:t>
            </w:r>
          </w:p>
        </w:tc>
      </w:tr>
      <w:tr w:rsidR="00146243" w:rsidRPr="00C05F31" w:rsidTr="00AA0124">
        <w:tc>
          <w:tcPr>
            <w:tcW w:w="6238" w:type="dxa"/>
            <w:tcBorders>
              <w:top w:val="single" w:sz="4" w:space="0" w:color="000000"/>
              <w:left w:val="single" w:sz="4" w:space="0" w:color="000000"/>
              <w:bottom w:val="single" w:sz="4" w:space="0" w:color="000000"/>
              <w:right w:val="single" w:sz="4" w:space="0" w:color="000000"/>
            </w:tcBorders>
            <w:hideMark/>
          </w:tcPr>
          <w:p w:rsidR="00146243" w:rsidRPr="00C05F31" w:rsidRDefault="00146243" w:rsidP="00AA0124">
            <w:pPr>
              <w:pStyle w:val="af2"/>
              <w:tabs>
                <w:tab w:val="left" w:pos="0"/>
              </w:tabs>
              <w:spacing w:after="0" w:line="240" w:lineRule="auto"/>
              <w:ind w:left="0"/>
              <w:jc w:val="both"/>
              <w:rPr>
                <w:rFonts w:ascii="Times New Roman" w:hAnsi="Times New Roman"/>
                <w:sz w:val="24"/>
                <w:szCs w:val="24"/>
              </w:rPr>
            </w:pPr>
            <w:r w:rsidRPr="00C05F31">
              <w:rPr>
                <w:rFonts w:ascii="Times New Roman" w:hAnsi="Times New Roman"/>
                <w:sz w:val="24"/>
                <w:szCs w:val="24"/>
              </w:rPr>
              <w:t>Устаревшие по содержанию</w:t>
            </w:r>
          </w:p>
        </w:tc>
        <w:tc>
          <w:tcPr>
            <w:tcW w:w="1984" w:type="dxa"/>
            <w:tcBorders>
              <w:top w:val="single" w:sz="4" w:space="0" w:color="000000"/>
              <w:left w:val="single" w:sz="4" w:space="0" w:color="000000"/>
              <w:bottom w:val="single" w:sz="4" w:space="0" w:color="000000"/>
              <w:right w:val="single" w:sz="4" w:space="0" w:color="000000"/>
            </w:tcBorders>
          </w:tcPr>
          <w:p w:rsidR="00146243" w:rsidRPr="00C05F31" w:rsidRDefault="00146243" w:rsidP="00AA0124">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525" w:type="dxa"/>
            <w:tcBorders>
              <w:top w:val="single" w:sz="4" w:space="0" w:color="000000"/>
              <w:left w:val="single" w:sz="4" w:space="0" w:color="000000"/>
              <w:bottom w:val="single" w:sz="4" w:space="0" w:color="000000"/>
              <w:right w:val="single" w:sz="4" w:space="0" w:color="000000"/>
            </w:tcBorders>
          </w:tcPr>
          <w:p w:rsidR="00146243" w:rsidRPr="00C05F31" w:rsidRDefault="00146243" w:rsidP="00AA0124">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146243" w:rsidRPr="00C05F31" w:rsidTr="00AA0124">
        <w:tc>
          <w:tcPr>
            <w:tcW w:w="6238" w:type="dxa"/>
            <w:tcBorders>
              <w:top w:val="single" w:sz="4" w:space="0" w:color="000000"/>
              <w:left w:val="single" w:sz="4" w:space="0" w:color="000000"/>
              <w:bottom w:val="single" w:sz="4" w:space="0" w:color="000000"/>
              <w:right w:val="single" w:sz="4" w:space="0" w:color="000000"/>
            </w:tcBorders>
            <w:hideMark/>
          </w:tcPr>
          <w:p w:rsidR="00146243" w:rsidRPr="00C05F31" w:rsidRDefault="00146243" w:rsidP="00AA0124">
            <w:pPr>
              <w:pStyle w:val="af2"/>
              <w:tabs>
                <w:tab w:val="left" w:pos="0"/>
              </w:tabs>
              <w:spacing w:after="0" w:line="240" w:lineRule="auto"/>
              <w:ind w:left="0"/>
              <w:jc w:val="both"/>
              <w:rPr>
                <w:rFonts w:ascii="Times New Roman" w:hAnsi="Times New Roman"/>
                <w:sz w:val="24"/>
                <w:szCs w:val="24"/>
              </w:rPr>
            </w:pPr>
            <w:r w:rsidRPr="00C05F31">
              <w:rPr>
                <w:rFonts w:ascii="Times New Roman" w:hAnsi="Times New Roman"/>
                <w:sz w:val="24"/>
                <w:szCs w:val="24"/>
              </w:rPr>
              <w:t>Стихийные (аварийные) бедствия (причины возникновения и последствия)</w:t>
            </w:r>
          </w:p>
        </w:tc>
        <w:tc>
          <w:tcPr>
            <w:tcW w:w="1984" w:type="dxa"/>
            <w:tcBorders>
              <w:top w:val="single" w:sz="4" w:space="0" w:color="000000"/>
              <w:left w:val="single" w:sz="4" w:space="0" w:color="000000"/>
              <w:bottom w:val="single" w:sz="4" w:space="0" w:color="000000"/>
              <w:right w:val="single" w:sz="4" w:space="0" w:color="000000"/>
            </w:tcBorders>
          </w:tcPr>
          <w:p w:rsidR="00146243" w:rsidRPr="00C05F31" w:rsidRDefault="00146243" w:rsidP="00AA0124">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525" w:type="dxa"/>
            <w:tcBorders>
              <w:top w:val="single" w:sz="4" w:space="0" w:color="000000"/>
              <w:left w:val="single" w:sz="4" w:space="0" w:color="000000"/>
              <w:bottom w:val="single" w:sz="4" w:space="0" w:color="000000"/>
              <w:right w:val="single" w:sz="4" w:space="0" w:color="000000"/>
            </w:tcBorders>
          </w:tcPr>
          <w:p w:rsidR="00146243" w:rsidRPr="00C05F31" w:rsidRDefault="00146243" w:rsidP="00AA0124">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146243" w:rsidRPr="00C05F31" w:rsidTr="00AA0124">
        <w:tc>
          <w:tcPr>
            <w:tcW w:w="6238" w:type="dxa"/>
            <w:tcBorders>
              <w:top w:val="single" w:sz="4" w:space="0" w:color="000000"/>
              <w:left w:val="single" w:sz="4" w:space="0" w:color="000000"/>
              <w:bottom w:val="single" w:sz="4" w:space="0" w:color="000000"/>
              <w:right w:val="single" w:sz="4" w:space="0" w:color="000000"/>
            </w:tcBorders>
            <w:hideMark/>
          </w:tcPr>
          <w:p w:rsidR="00146243" w:rsidRPr="00C05F31" w:rsidRDefault="00146243" w:rsidP="00AA0124">
            <w:pPr>
              <w:pStyle w:val="af2"/>
              <w:tabs>
                <w:tab w:val="left" w:pos="0"/>
              </w:tabs>
              <w:spacing w:after="0" w:line="240" w:lineRule="auto"/>
              <w:ind w:left="0"/>
              <w:jc w:val="both"/>
              <w:rPr>
                <w:rFonts w:ascii="Times New Roman" w:hAnsi="Times New Roman"/>
                <w:sz w:val="24"/>
                <w:szCs w:val="24"/>
              </w:rPr>
            </w:pPr>
            <w:r w:rsidRPr="00C05F31">
              <w:rPr>
                <w:rFonts w:ascii="Times New Roman" w:hAnsi="Times New Roman"/>
                <w:sz w:val="24"/>
                <w:szCs w:val="24"/>
              </w:rPr>
              <w:t xml:space="preserve">Кражи </w:t>
            </w:r>
            <w:r>
              <w:rPr>
                <w:rFonts w:ascii="Times New Roman" w:hAnsi="Times New Roman"/>
                <w:sz w:val="24"/>
                <w:szCs w:val="24"/>
              </w:rPr>
              <w:t xml:space="preserve"> (при открытом доступе)</w:t>
            </w:r>
          </w:p>
        </w:tc>
        <w:tc>
          <w:tcPr>
            <w:tcW w:w="1984" w:type="dxa"/>
            <w:tcBorders>
              <w:top w:val="single" w:sz="4" w:space="0" w:color="000000"/>
              <w:left w:val="single" w:sz="4" w:space="0" w:color="000000"/>
              <w:bottom w:val="single" w:sz="4" w:space="0" w:color="000000"/>
              <w:right w:val="single" w:sz="4" w:space="0" w:color="000000"/>
            </w:tcBorders>
          </w:tcPr>
          <w:p w:rsidR="00146243" w:rsidRPr="00C05F31" w:rsidRDefault="00146243" w:rsidP="00AA0124">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25</w:t>
            </w:r>
          </w:p>
        </w:tc>
        <w:tc>
          <w:tcPr>
            <w:tcW w:w="1525" w:type="dxa"/>
            <w:tcBorders>
              <w:top w:val="single" w:sz="4" w:space="0" w:color="000000"/>
              <w:left w:val="single" w:sz="4" w:space="0" w:color="000000"/>
              <w:bottom w:val="single" w:sz="4" w:space="0" w:color="000000"/>
              <w:right w:val="single" w:sz="4" w:space="0" w:color="000000"/>
            </w:tcBorders>
          </w:tcPr>
          <w:p w:rsidR="00146243" w:rsidRPr="00C05F31" w:rsidRDefault="00146243" w:rsidP="00AA0124">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129,86</w:t>
            </w:r>
          </w:p>
        </w:tc>
      </w:tr>
      <w:tr w:rsidR="00146243" w:rsidRPr="00C05F31" w:rsidTr="00AA0124">
        <w:tc>
          <w:tcPr>
            <w:tcW w:w="6238" w:type="dxa"/>
            <w:tcBorders>
              <w:top w:val="single" w:sz="4" w:space="0" w:color="000000"/>
              <w:left w:val="single" w:sz="4" w:space="0" w:color="000000"/>
              <w:bottom w:val="single" w:sz="4" w:space="0" w:color="000000"/>
              <w:right w:val="single" w:sz="4" w:space="0" w:color="000000"/>
            </w:tcBorders>
          </w:tcPr>
          <w:p w:rsidR="00146243" w:rsidRPr="00C05F31" w:rsidRDefault="00146243" w:rsidP="00AA0124">
            <w:pPr>
              <w:pStyle w:val="af2"/>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ВСЕГО:</w:t>
            </w:r>
          </w:p>
        </w:tc>
        <w:tc>
          <w:tcPr>
            <w:tcW w:w="1984" w:type="dxa"/>
            <w:tcBorders>
              <w:top w:val="single" w:sz="4" w:space="0" w:color="000000"/>
              <w:left w:val="single" w:sz="4" w:space="0" w:color="000000"/>
              <w:bottom w:val="single" w:sz="4" w:space="0" w:color="000000"/>
              <w:right w:val="single" w:sz="4" w:space="0" w:color="000000"/>
            </w:tcBorders>
          </w:tcPr>
          <w:p w:rsidR="00146243" w:rsidRPr="00C05F31" w:rsidRDefault="00146243" w:rsidP="00AA0124">
            <w:pPr>
              <w:pStyle w:val="af2"/>
              <w:tabs>
                <w:tab w:val="left" w:pos="0"/>
              </w:tabs>
              <w:spacing w:after="0" w:line="240" w:lineRule="auto"/>
              <w:ind w:left="0"/>
              <w:jc w:val="center"/>
              <w:rPr>
                <w:rFonts w:ascii="Times New Roman" w:hAnsi="Times New Roman"/>
                <w:b/>
                <w:sz w:val="24"/>
                <w:szCs w:val="24"/>
              </w:rPr>
            </w:pPr>
            <w:r w:rsidRPr="00C05F31">
              <w:rPr>
                <w:rFonts w:ascii="Times New Roman" w:hAnsi="Times New Roman"/>
                <w:b/>
                <w:sz w:val="24"/>
                <w:szCs w:val="24"/>
              </w:rPr>
              <w:t>4506</w:t>
            </w:r>
          </w:p>
        </w:tc>
        <w:tc>
          <w:tcPr>
            <w:tcW w:w="1525" w:type="dxa"/>
            <w:tcBorders>
              <w:top w:val="single" w:sz="4" w:space="0" w:color="000000"/>
              <w:left w:val="single" w:sz="4" w:space="0" w:color="000000"/>
              <w:bottom w:val="single" w:sz="4" w:space="0" w:color="000000"/>
              <w:right w:val="single" w:sz="4" w:space="0" w:color="000000"/>
            </w:tcBorders>
          </w:tcPr>
          <w:p w:rsidR="00146243" w:rsidRPr="00C05F31" w:rsidRDefault="00146243" w:rsidP="00AA0124">
            <w:pPr>
              <w:pStyle w:val="af2"/>
              <w:tabs>
                <w:tab w:val="left" w:pos="0"/>
              </w:tabs>
              <w:spacing w:after="0" w:line="240" w:lineRule="auto"/>
              <w:ind w:left="0"/>
              <w:jc w:val="center"/>
              <w:rPr>
                <w:rFonts w:ascii="Times New Roman" w:hAnsi="Times New Roman"/>
                <w:b/>
                <w:sz w:val="24"/>
                <w:szCs w:val="24"/>
              </w:rPr>
            </w:pPr>
            <w:r w:rsidRPr="00C05F31">
              <w:rPr>
                <w:rFonts w:ascii="Times New Roman" w:hAnsi="Times New Roman"/>
                <w:b/>
                <w:sz w:val="24"/>
                <w:szCs w:val="24"/>
              </w:rPr>
              <w:t>14720,69</w:t>
            </w:r>
          </w:p>
        </w:tc>
      </w:tr>
    </w:tbl>
    <w:p w:rsidR="00146243" w:rsidRPr="00617955" w:rsidRDefault="00146243" w:rsidP="00146243">
      <w:pPr>
        <w:pStyle w:val="af2"/>
        <w:tabs>
          <w:tab w:val="left" w:pos="0"/>
          <w:tab w:val="left" w:pos="9355"/>
        </w:tabs>
        <w:spacing w:after="0" w:line="240" w:lineRule="auto"/>
        <w:ind w:left="0" w:firstLine="567"/>
        <w:jc w:val="both"/>
        <w:outlineLvl w:val="0"/>
        <w:rPr>
          <w:rFonts w:ascii="Times New Roman" w:hAnsi="Times New Roman"/>
          <w:sz w:val="28"/>
          <w:szCs w:val="28"/>
        </w:rPr>
      </w:pPr>
      <w:r>
        <w:rPr>
          <w:rFonts w:ascii="Times New Roman" w:hAnsi="Times New Roman"/>
          <w:sz w:val="28"/>
          <w:szCs w:val="28"/>
        </w:rPr>
        <w:lastRenderedPageBreak/>
        <w:t>Из фонда исключались только печатные издания, так как фонд библиотечной системы района не содержит электронных документов и АВД.</w:t>
      </w:r>
    </w:p>
    <w:p w:rsidR="00146243" w:rsidRPr="00B72115" w:rsidRDefault="00146243" w:rsidP="00146243">
      <w:pPr>
        <w:pStyle w:val="af2"/>
        <w:tabs>
          <w:tab w:val="left" w:pos="0"/>
        </w:tabs>
        <w:spacing w:after="0" w:line="240" w:lineRule="auto"/>
        <w:ind w:left="0" w:firstLine="567"/>
        <w:jc w:val="both"/>
        <w:outlineLvl w:val="0"/>
        <w:rPr>
          <w:rFonts w:ascii="Times New Roman" w:hAnsi="Times New Roman"/>
          <w:sz w:val="28"/>
          <w:szCs w:val="28"/>
        </w:rPr>
      </w:pPr>
      <w:r w:rsidRPr="00B72115">
        <w:rPr>
          <w:rFonts w:ascii="Times New Roman" w:hAnsi="Times New Roman"/>
          <w:sz w:val="28"/>
          <w:szCs w:val="28"/>
        </w:rPr>
        <w:t>Главная</w:t>
      </w:r>
      <w:r>
        <w:rPr>
          <w:rFonts w:ascii="Times New Roman" w:hAnsi="Times New Roman"/>
          <w:sz w:val="28"/>
          <w:szCs w:val="28"/>
        </w:rPr>
        <w:t xml:space="preserve"> причиной списания литературы из фонда библиотек района является ветхость книг, что составляет 98,4 % от общего числа списаний. Списание в связи с утерей читателями составила 1 %, кража при открытом доступе 0,6 %.</w:t>
      </w:r>
    </w:p>
    <w:p w:rsidR="0063448D" w:rsidRDefault="0063448D" w:rsidP="0063448D">
      <w:pPr>
        <w:pStyle w:val="af2"/>
        <w:tabs>
          <w:tab w:val="left" w:pos="0"/>
          <w:tab w:val="left" w:pos="993"/>
          <w:tab w:val="left" w:pos="9214"/>
        </w:tabs>
        <w:spacing w:after="0" w:line="240" w:lineRule="auto"/>
        <w:ind w:left="567"/>
        <w:jc w:val="both"/>
        <w:rPr>
          <w:rFonts w:ascii="Times New Roman" w:hAnsi="Times New Roman"/>
          <w:sz w:val="28"/>
          <w:szCs w:val="28"/>
        </w:rPr>
      </w:pPr>
      <w:r>
        <w:rPr>
          <w:rFonts w:ascii="Times New Roman" w:hAnsi="Times New Roman"/>
          <w:sz w:val="28"/>
          <w:szCs w:val="28"/>
        </w:rPr>
        <w:t>- Переплетенных и отреставрированных изданий нет. Библиотекари занимаются мелким ремонтом.</w:t>
      </w:r>
    </w:p>
    <w:p w:rsidR="00870BBE" w:rsidRDefault="0063448D" w:rsidP="0063448D">
      <w:pPr>
        <w:pStyle w:val="af2"/>
        <w:tabs>
          <w:tab w:val="left" w:pos="0"/>
          <w:tab w:val="left" w:pos="993"/>
        </w:tabs>
        <w:spacing w:after="0" w:line="240" w:lineRule="auto"/>
        <w:ind w:left="-142" w:firstLine="709"/>
        <w:jc w:val="both"/>
        <w:rPr>
          <w:rFonts w:ascii="Times New Roman" w:hAnsi="Times New Roman"/>
          <w:sz w:val="28"/>
          <w:szCs w:val="28"/>
        </w:rPr>
      </w:pPr>
      <w:r>
        <w:rPr>
          <w:rFonts w:ascii="Times New Roman" w:hAnsi="Times New Roman"/>
          <w:sz w:val="28"/>
          <w:szCs w:val="28"/>
        </w:rPr>
        <w:t>-  Режим хранения книжного фонда соблюдается не во всех библиотеках</w:t>
      </w:r>
      <w:r w:rsidR="00B9245C">
        <w:rPr>
          <w:rFonts w:ascii="Times New Roman" w:hAnsi="Times New Roman"/>
          <w:sz w:val="28"/>
          <w:szCs w:val="28"/>
        </w:rPr>
        <w:t xml:space="preserve"> системы</w:t>
      </w:r>
      <w:r>
        <w:rPr>
          <w:rFonts w:ascii="Times New Roman" w:hAnsi="Times New Roman"/>
          <w:sz w:val="28"/>
          <w:szCs w:val="28"/>
        </w:rPr>
        <w:t>. Низкая температура многие годы наблюдается в Чингильтуйской и Буринской поселенческих библиотеках.</w:t>
      </w:r>
      <w:r w:rsidR="00A4240F">
        <w:rPr>
          <w:rFonts w:ascii="Times New Roman" w:hAnsi="Times New Roman"/>
          <w:sz w:val="28"/>
          <w:szCs w:val="28"/>
        </w:rPr>
        <w:t xml:space="preserve"> Составлены сметы и поданы заявки на ремонт и утепление данных библиотек, так как они располагаются в домах культуры и могут быть включены в действующую в Забайкальском крае программу.</w:t>
      </w:r>
      <w:r>
        <w:rPr>
          <w:rFonts w:ascii="Times New Roman" w:hAnsi="Times New Roman"/>
          <w:sz w:val="28"/>
          <w:szCs w:val="28"/>
        </w:rPr>
        <w:t xml:space="preserve"> </w:t>
      </w:r>
    </w:p>
    <w:p w:rsidR="0063448D" w:rsidRPr="00B53443" w:rsidRDefault="0063448D" w:rsidP="0063448D">
      <w:pPr>
        <w:pStyle w:val="af2"/>
        <w:tabs>
          <w:tab w:val="left" w:pos="0"/>
          <w:tab w:val="left" w:pos="993"/>
        </w:tabs>
        <w:spacing w:after="0" w:line="240" w:lineRule="auto"/>
        <w:ind w:left="-142" w:firstLine="709"/>
        <w:jc w:val="both"/>
        <w:rPr>
          <w:rFonts w:ascii="Times New Roman" w:hAnsi="Times New Roman"/>
          <w:sz w:val="28"/>
          <w:szCs w:val="28"/>
        </w:rPr>
      </w:pPr>
      <w:r>
        <w:rPr>
          <w:rFonts w:ascii="Times New Roman" w:hAnsi="Times New Roman"/>
          <w:sz w:val="28"/>
          <w:szCs w:val="28"/>
        </w:rPr>
        <w:t>24 декабря 2022 года в связи с аварией отопительной системы в помещении Почты, которая расположена в одном здании с ЦРБ и имеет один ввод труб теплоснабжения была слита вода. В данный момент здание не отапливается. Все это скажется на сохранности книжного фонда посл</w:t>
      </w:r>
      <w:r w:rsidR="00B9245C">
        <w:rPr>
          <w:rFonts w:ascii="Times New Roman" w:hAnsi="Times New Roman"/>
          <w:sz w:val="28"/>
          <w:szCs w:val="28"/>
        </w:rPr>
        <w:t>е ремонта отопительной системы, что будет сопровождаться повышенной влажностью.</w:t>
      </w:r>
    </w:p>
    <w:p w:rsidR="00EE3046" w:rsidRDefault="00C76BDD" w:rsidP="00C76BDD">
      <w:pPr>
        <w:pStyle w:val="af2"/>
        <w:tabs>
          <w:tab w:val="left" w:pos="-142"/>
          <w:tab w:val="left" w:pos="993"/>
        </w:tabs>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Pr="00C76BDD">
        <w:rPr>
          <w:rFonts w:ascii="Times New Roman" w:hAnsi="Times New Roman"/>
          <w:sz w:val="28"/>
          <w:szCs w:val="28"/>
        </w:rPr>
        <w:t>Во всех библиотеках, кроме районной</w:t>
      </w:r>
      <w:r>
        <w:rPr>
          <w:rFonts w:ascii="Times New Roman" w:hAnsi="Times New Roman"/>
          <w:sz w:val="28"/>
          <w:szCs w:val="28"/>
        </w:rPr>
        <w:t xml:space="preserve"> детской библиотеки установлена </w:t>
      </w:r>
      <w:r w:rsidRPr="00C76BDD">
        <w:rPr>
          <w:rFonts w:ascii="Times New Roman" w:hAnsi="Times New Roman"/>
          <w:sz w:val="28"/>
          <w:szCs w:val="28"/>
        </w:rPr>
        <w:t>противопожарная сигнализация. Детская библиотека расположена в здании районной администрации, где сохранность обеспечивают дежурные, которые работают круглосуточно.</w:t>
      </w:r>
      <w:r w:rsidR="00986FAA">
        <w:rPr>
          <w:rFonts w:ascii="Times New Roman" w:hAnsi="Times New Roman"/>
          <w:sz w:val="28"/>
          <w:szCs w:val="28"/>
        </w:rPr>
        <w:t xml:space="preserve"> Калганская библиотечная система не располагает фондом редких и ценных книг.</w:t>
      </w:r>
      <w:r w:rsidR="00F25430">
        <w:rPr>
          <w:rFonts w:ascii="Times New Roman" w:hAnsi="Times New Roman"/>
          <w:sz w:val="28"/>
          <w:szCs w:val="28"/>
        </w:rPr>
        <w:t xml:space="preserve"> Охранная сигнализация установлена только в ЦРБ, но из –за отсутствия финансирования многие отключена подключена от пульта охраны. Большинство библиотек системы расположены в зданиях администраций и Домов культуры, в штатах которых ст</w:t>
      </w:r>
      <w:r w:rsidR="00C62CC8">
        <w:rPr>
          <w:rFonts w:ascii="Times New Roman" w:hAnsi="Times New Roman"/>
          <w:sz w:val="28"/>
          <w:szCs w:val="28"/>
        </w:rPr>
        <w:t>а</w:t>
      </w:r>
      <w:r w:rsidR="00F25430">
        <w:rPr>
          <w:rFonts w:ascii="Times New Roman" w:hAnsi="Times New Roman"/>
          <w:sz w:val="28"/>
          <w:szCs w:val="28"/>
        </w:rPr>
        <w:t>вки сторожей и охранников не предусмотрены.</w:t>
      </w:r>
    </w:p>
    <w:p w:rsidR="00986FAA" w:rsidRDefault="00EE3046" w:rsidP="00EE3046">
      <w:pPr>
        <w:pStyle w:val="af2"/>
        <w:tabs>
          <w:tab w:val="left" w:pos="0"/>
          <w:tab w:val="left" w:pos="993"/>
        </w:tabs>
        <w:spacing w:after="0" w:line="240" w:lineRule="auto"/>
        <w:ind w:left="0" w:firstLine="567"/>
        <w:jc w:val="both"/>
        <w:rPr>
          <w:rFonts w:ascii="Times New Roman" w:hAnsi="Times New Roman"/>
          <w:color w:val="FF0000"/>
          <w:sz w:val="28"/>
          <w:szCs w:val="28"/>
        </w:rPr>
      </w:pPr>
      <w:r w:rsidRPr="00986FAA">
        <w:rPr>
          <w:rFonts w:ascii="Times New Roman" w:hAnsi="Times New Roman"/>
          <w:sz w:val="28"/>
          <w:szCs w:val="28"/>
        </w:rPr>
        <w:t>4.11. Отражение фонда в традиционных каталогах в бумажном варианте</w:t>
      </w:r>
      <w:r w:rsidR="003C100E">
        <w:rPr>
          <w:rFonts w:ascii="Times New Roman" w:hAnsi="Times New Roman"/>
          <w:sz w:val="28"/>
          <w:szCs w:val="28"/>
        </w:rPr>
        <w:t>.</w:t>
      </w:r>
      <w:r w:rsidRPr="00986FAA">
        <w:rPr>
          <w:rFonts w:ascii="Times New Roman" w:hAnsi="Times New Roman"/>
          <w:sz w:val="28"/>
          <w:szCs w:val="28"/>
        </w:rPr>
        <w:t xml:space="preserve"> </w:t>
      </w:r>
    </w:p>
    <w:p w:rsidR="00986FAA" w:rsidRDefault="009F0A21" w:rsidP="00B65A75">
      <w:pPr>
        <w:pStyle w:val="af2"/>
        <w:tabs>
          <w:tab w:val="left" w:pos="0"/>
          <w:tab w:val="left" w:pos="993"/>
        </w:tabs>
        <w:spacing w:after="0" w:line="240" w:lineRule="auto"/>
        <w:ind w:left="0"/>
        <w:jc w:val="both"/>
        <w:rPr>
          <w:rFonts w:ascii="Times New Roman" w:hAnsi="Times New Roman"/>
          <w:sz w:val="28"/>
          <w:szCs w:val="28"/>
        </w:rPr>
      </w:pPr>
      <w:r w:rsidRPr="009F0A21">
        <w:rPr>
          <w:rFonts w:ascii="Times New Roman" w:hAnsi="Times New Roman"/>
          <w:sz w:val="28"/>
          <w:szCs w:val="28"/>
        </w:rPr>
        <w:t xml:space="preserve">Во всех 12 библиотеках системы ведутся традиционные </w:t>
      </w:r>
      <w:r>
        <w:rPr>
          <w:rFonts w:ascii="Times New Roman" w:hAnsi="Times New Roman"/>
          <w:sz w:val="28"/>
          <w:szCs w:val="28"/>
        </w:rPr>
        <w:t>каталоги на бумажных носителях: алфавитный, систематический и учетный. Большой проблемой для работы в данном направлении является отсутствие квалифицированных кадров. Для вновь принятых работников проводятся практикумы и ст</w:t>
      </w:r>
      <w:r w:rsidR="00A36D8D">
        <w:rPr>
          <w:rFonts w:ascii="Times New Roman" w:hAnsi="Times New Roman"/>
          <w:sz w:val="28"/>
          <w:szCs w:val="28"/>
        </w:rPr>
        <w:t>ажировки, в которых одной</w:t>
      </w:r>
      <w:r>
        <w:rPr>
          <w:rFonts w:ascii="Times New Roman" w:hAnsi="Times New Roman"/>
          <w:sz w:val="28"/>
          <w:szCs w:val="28"/>
        </w:rPr>
        <w:t xml:space="preserve"> из тем занятий является расстановка карточек в каталоги. Освещением теории и проведением   практической работы с каталогами занимается директор МУК КМЦБ.  </w:t>
      </w:r>
      <w:r w:rsidR="00A36D8D">
        <w:rPr>
          <w:rFonts w:ascii="Times New Roman" w:hAnsi="Times New Roman"/>
          <w:sz w:val="28"/>
          <w:szCs w:val="28"/>
        </w:rPr>
        <w:t>Но тем не менее в филиалах, где большая текучесть кадров: Чупровская поселенческая библиотека филиал № 3 и Буринская поселенческая библиотека филиал № 6 работа с каталогами находиться на не надлежащем уровне.</w:t>
      </w:r>
      <w:r w:rsidR="000E71F2">
        <w:rPr>
          <w:rFonts w:ascii="Times New Roman" w:hAnsi="Times New Roman"/>
          <w:sz w:val="28"/>
          <w:szCs w:val="28"/>
        </w:rPr>
        <w:t xml:space="preserve"> Данная проблема существует на протяжении 8 лет. </w:t>
      </w:r>
      <w:r w:rsidR="00A36D8D">
        <w:rPr>
          <w:rFonts w:ascii="Times New Roman" w:hAnsi="Times New Roman"/>
          <w:sz w:val="28"/>
          <w:szCs w:val="28"/>
        </w:rPr>
        <w:t xml:space="preserve"> В связи с частыми проверками и передачами книжных фондов </w:t>
      </w:r>
      <w:r w:rsidR="003C100E">
        <w:rPr>
          <w:rFonts w:ascii="Times New Roman" w:hAnsi="Times New Roman"/>
          <w:sz w:val="28"/>
          <w:szCs w:val="28"/>
        </w:rPr>
        <w:t xml:space="preserve">в этих филиалах </w:t>
      </w:r>
      <w:r w:rsidR="00A36D8D">
        <w:rPr>
          <w:rFonts w:ascii="Times New Roman" w:hAnsi="Times New Roman"/>
          <w:sz w:val="28"/>
          <w:szCs w:val="28"/>
        </w:rPr>
        <w:t>учетный каталог соответствует существующим требованиям.</w:t>
      </w:r>
      <w:r w:rsidR="003C100E">
        <w:rPr>
          <w:rFonts w:ascii="Times New Roman" w:hAnsi="Times New Roman"/>
          <w:sz w:val="28"/>
          <w:szCs w:val="28"/>
        </w:rPr>
        <w:t xml:space="preserve"> Вопросу введения каталогов была посвящена часть районного семинара библиотечных работников. В целях </w:t>
      </w:r>
      <w:r w:rsidR="003C100E">
        <w:rPr>
          <w:rFonts w:ascii="Times New Roman" w:hAnsi="Times New Roman"/>
          <w:sz w:val="28"/>
          <w:szCs w:val="28"/>
        </w:rPr>
        <w:lastRenderedPageBreak/>
        <w:t>улучшения работы в данном направлении в 2023 году будет выпущено методическое руководство по работе с каталогами.</w:t>
      </w:r>
    </w:p>
    <w:p w:rsidR="00A36D8D" w:rsidRPr="009F0A21" w:rsidRDefault="00A36D8D" w:rsidP="009F0A21">
      <w:pPr>
        <w:pStyle w:val="af2"/>
        <w:tabs>
          <w:tab w:val="left" w:pos="0"/>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Работа по переходу на средние таблицы не ведется по причине большой загруженности редактора (малочисленность штата ОК и О).</w:t>
      </w:r>
    </w:p>
    <w:p w:rsidR="00B65A75" w:rsidRDefault="00EE3046" w:rsidP="00323F51">
      <w:pPr>
        <w:pStyle w:val="af2"/>
        <w:tabs>
          <w:tab w:val="left" w:pos="0"/>
          <w:tab w:val="left" w:pos="993"/>
        </w:tabs>
        <w:spacing w:after="0" w:line="240" w:lineRule="auto"/>
        <w:ind w:left="0" w:firstLine="567"/>
        <w:jc w:val="both"/>
        <w:rPr>
          <w:rFonts w:ascii="Times New Roman" w:hAnsi="Times New Roman"/>
          <w:color w:val="000000" w:themeColor="text1"/>
          <w:sz w:val="28"/>
          <w:szCs w:val="28"/>
        </w:rPr>
      </w:pPr>
      <w:r w:rsidRPr="00323F51">
        <w:rPr>
          <w:rFonts w:ascii="Times New Roman" w:hAnsi="Times New Roman"/>
          <w:sz w:val="28"/>
          <w:szCs w:val="28"/>
        </w:rPr>
        <w:t xml:space="preserve">4.12. </w:t>
      </w:r>
      <w:r w:rsidR="00323F51">
        <w:rPr>
          <w:rFonts w:ascii="Times New Roman" w:hAnsi="Times New Roman"/>
          <w:sz w:val="28"/>
          <w:szCs w:val="28"/>
        </w:rPr>
        <w:t xml:space="preserve">В библиотеках района сохранность фонда обеспечивает строгий учет книжного фонда. </w:t>
      </w:r>
      <w:r w:rsidR="00B65A75">
        <w:rPr>
          <w:rFonts w:ascii="Times New Roman" w:hAnsi="Times New Roman"/>
          <w:color w:val="000000" w:themeColor="text1"/>
          <w:sz w:val="28"/>
          <w:szCs w:val="28"/>
        </w:rPr>
        <w:t>Не всегда соблюдается реж</w:t>
      </w:r>
      <w:r w:rsidR="00323F51">
        <w:rPr>
          <w:rFonts w:ascii="Times New Roman" w:hAnsi="Times New Roman"/>
          <w:color w:val="000000" w:themeColor="text1"/>
          <w:sz w:val="28"/>
          <w:szCs w:val="28"/>
        </w:rPr>
        <w:t>им хранения библиотечного фонда.</w:t>
      </w:r>
      <w:r w:rsidR="00B65A75">
        <w:rPr>
          <w:rFonts w:ascii="Times New Roman" w:hAnsi="Times New Roman"/>
          <w:color w:val="000000" w:themeColor="text1"/>
          <w:sz w:val="28"/>
          <w:szCs w:val="28"/>
        </w:rPr>
        <w:t xml:space="preserve"> Все имеющиеся в помещениях библиотек площади отведены для обслуживания читателей. Для хранения фондов площади не выделены в связи с малыми размерами помещений. </w:t>
      </w:r>
    </w:p>
    <w:p w:rsidR="00B65A75" w:rsidRDefault="00B65A75" w:rsidP="00B65A75">
      <w:pPr>
        <w:pStyle w:val="af2"/>
        <w:tabs>
          <w:tab w:val="left" w:pos="0"/>
        </w:tabs>
        <w:spacing w:after="0" w:line="240" w:lineRule="auto"/>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Библиотечный фонд района не содержит редких и ценных книг.</w:t>
      </w:r>
    </w:p>
    <w:p w:rsidR="00323F51" w:rsidRDefault="00B65A75" w:rsidP="00B65A75">
      <w:pPr>
        <w:pStyle w:val="af2"/>
        <w:tabs>
          <w:tab w:val="left" w:pos="0"/>
        </w:tabs>
        <w:spacing w:after="0" w:line="240" w:lineRule="auto"/>
        <w:ind w:left="0" w:firstLine="567"/>
        <w:jc w:val="both"/>
        <w:rPr>
          <w:rFonts w:ascii="Times New Roman" w:hAnsi="Times New Roman"/>
          <w:color w:val="000000" w:themeColor="text1"/>
          <w:sz w:val="28"/>
          <w:szCs w:val="28"/>
        </w:rPr>
      </w:pPr>
      <w:r w:rsidRPr="00E74BEE">
        <w:rPr>
          <w:rFonts w:ascii="Times New Roman" w:hAnsi="Times New Roman"/>
          <w:color w:val="000000" w:themeColor="text1"/>
          <w:sz w:val="28"/>
          <w:szCs w:val="28"/>
        </w:rPr>
        <w:t xml:space="preserve">В библиотеках установлены противопожарные сигнализации. </w:t>
      </w:r>
      <w:r w:rsidR="00323F51">
        <w:rPr>
          <w:rFonts w:ascii="Times New Roman" w:hAnsi="Times New Roman"/>
          <w:color w:val="000000" w:themeColor="text1"/>
          <w:sz w:val="28"/>
          <w:szCs w:val="28"/>
        </w:rPr>
        <w:t xml:space="preserve">                                 </w:t>
      </w:r>
    </w:p>
    <w:p w:rsidR="00323F51" w:rsidRDefault="00B65A75" w:rsidP="00B65A75">
      <w:pPr>
        <w:pStyle w:val="af2"/>
        <w:tabs>
          <w:tab w:val="left" w:pos="0"/>
        </w:tabs>
        <w:spacing w:after="0" w:line="240" w:lineRule="auto"/>
        <w:ind w:left="0" w:firstLine="567"/>
        <w:jc w:val="both"/>
        <w:rPr>
          <w:rFonts w:ascii="Times New Roman" w:hAnsi="Times New Roman"/>
          <w:color w:val="000000" w:themeColor="text1"/>
          <w:sz w:val="28"/>
          <w:szCs w:val="28"/>
        </w:rPr>
      </w:pPr>
      <w:r w:rsidRPr="00E74BEE">
        <w:rPr>
          <w:rFonts w:ascii="Times New Roman" w:hAnsi="Times New Roman"/>
          <w:color w:val="000000" w:themeColor="text1"/>
          <w:sz w:val="28"/>
          <w:szCs w:val="28"/>
        </w:rPr>
        <w:t xml:space="preserve">В центральной библиотеке установлена охранная сигнализация, но уже не первый год в связи с неуплатой - услуги охраны приостановлены.                     </w:t>
      </w:r>
    </w:p>
    <w:p w:rsidR="00B65A75" w:rsidRPr="00E74BEE" w:rsidRDefault="00B65A75" w:rsidP="00B65A75">
      <w:pPr>
        <w:pStyle w:val="af2"/>
        <w:tabs>
          <w:tab w:val="left" w:pos="0"/>
        </w:tabs>
        <w:spacing w:after="0" w:line="240" w:lineRule="auto"/>
        <w:ind w:left="0" w:firstLine="567"/>
        <w:jc w:val="both"/>
        <w:rPr>
          <w:rFonts w:ascii="Times New Roman" w:hAnsi="Times New Roman"/>
          <w:color w:val="000000" w:themeColor="text1"/>
          <w:sz w:val="28"/>
          <w:szCs w:val="28"/>
        </w:rPr>
      </w:pPr>
      <w:r w:rsidRPr="00E74BEE">
        <w:rPr>
          <w:rFonts w:ascii="Times New Roman" w:hAnsi="Times New Roman"/>
          <w:color w:val="000000" w:themeColor="text1"/>
          <w:sz w:val="28"/>
          <w:szCs w:val="28"/>
        </w:rPr>
        <w:t>В помещениях поселенческих библиотек отсутствует охранная сигнализация. В штатах администраций сельских поселений, где в основном располагаются библиотеки не предусмотрены ставки сторожей.</w:t>
      </w:r>
    </w:p>
    <w:p w:rsidR="00552ACB" w:rsidRDefault="00EE3046" w:rsidP="00EE3046">
      <w:pPr>
        <w:pStyle w:val="af2"/>
        <w:tabs>
          <w:tab w:val="left" w:pos="0"/>
        </w:tabs>
        <w:spacing w:after="0" w:line="240" w:lineRule="auto"/>
        <w:ind w:left="0" w:firstLine="567"/>
        <w:jc w:val="both"/>
        <w:rPr>
          <w:rFonts w:ascii="Times New Roman" w:hAnsi="Times New Roman"/>
          <w:sz w:val="28"/>
          <w:szCs w:val="28"/>
        </w:rPr>
      </w:pPr>
      <w:r w:rsidRPr="00552ACB">
        <w:rPr>
          <w:rFonts w:ascii="Times New Roman" w:hAnsi="Times New Roman"/>
          <w:sz w:val="28"/>
          <w:szCs w:val="28"/>
        </w:rPr>
        <w:t xml:space="preserve">4.13. </w:t>
      </w:r>
      <w:r w:rsidR="00552ACB">
        <w:rPr>
          <w:rFonts w:ascii="Times New Roman" w:hAnsi="Times New Roman"/>
          <w:sz w:val="28"/>
          <w:szCs w:val="28"/>
        </w:rPr>
        <w:t>Федотова Елена Григ</w:t>
      </w:r>
      <w:r w:rsidR="00476876">
        <w:rPr>
          <w:rFonts w:ascii="Times New Roman" w:hAnsi="Times New Roman"/>
          <w:sz w:val="28"/>
          <w:szCs w:val="28"/>
        </w:rPr>
        <w:t>орьевна, редактор отдела ОК и</w:t>
      </w:r>
      <w:proofErr w:type="gramStart"/>
      <w:r w:rsidR="00476876">
        <w:rPr>
          <w:rFonts w:ascii="Times New Roman" w:hAnsi="Times New Roman"/>
          <w:sz w:val="28"/>
          <w:szCs w:val="28"/>
        </w:rPr>
        <w:t xml:space="preserve"> О</w:t>
      </w:r>
      <w:proofErr w:type="gramEnd"/>
      <w:r w:rsidR="00476876">
        <w:rPr>
          <w:rFonts w:ascii="Times New Roman" w:hAnsi="Times New Roman"/>
          <w:sz w:val="28"/>
          <w:szCs w:val="28"/>
        </w:rPr>
        <w:t>,</w:t>
      </w:r>
      <w:r w:rsidR="00552ACB">
        <w:rPr>
          <w:rFonts w:ascii="Times New Roman" w:hAnsi="Times New Roman"/>
          <w:sz w:val="28"/>
          <w:szCs w:val="28"/>
        </w:rPr>
        <w:t xml:space="preserve"> среднее профессиональное библиотечное образование, библиотечный стаж работы 4 года 9 месяцев. Количество сотрудников – 2 человека, 1,5 ставки.</w:t>
      </w:r>
    </w:p>
    <w:p w:rsidR="00552ACB" w:rsidRDefault="00552ACB"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В 2022 году</w:t>
      </w:r>
      <w:r w:rsidR="00282A00">
        <w:rPr>
          <w:rFonts w:ascii="Times New Roman" w:hAnsi="Times New Roman"/>
          <w:sz w:val="28"/>
          <w:szCs w:val="28"/>
        </w:rPr>
        <w:t xml:space="preserve"> </w:t>
      </w:r>
      <w:r>
        <w:rPr>
          <w:rFonts w:ascii="Times New Roman" w:hAnsi="Times New Roman"/>
          <w:sz w:val="28"/>
          <w:szCs w:val="28"/>
        </w:rPr>
        <w:t>редактор Федотова Елена Григорьевна</w:t>
      </w:r>
      <w:r w:rsidR="00282A00">
        <w:rPr>
          <w:rFonts w:ascii="Times New Roman" w:hAnsi="Times New Roman"/>
          <w:sz w:val="28"/>
          <w:szCs w:val="28"/>
        </w:rPr>
        <w:t xml:space="preserve"> прошла</w:t>
      </w:r>
      <w:r>
        <w:rPr>
          <w:rFonts w:ascii="Times New Roman" w:hAnsi="Times New Roman"/>
          <w:sz w:val="28"/>
          <w:szCs w:val="28"/>
        </w:rPr>
        <w:t xml:space="preserve"> </w:t>
      </w:r>
      <w:r w:rsidR="00282A00">
        <w:rPr>
          <w:rFonts w:ascii="Times New Roman" w:hAnsi="Times New Roman"/>
          <w:sz w:val="28"/>
          <w:szCs w:val="28"/>
        </w:rPr>
        <w:t xml:space="preserve">повышение квалификации в Институте дополнительного образования РНБ г. Санкт – Петербурга «Школа комплектаторов» по теме «Актуальные проблемы формирования фондов муниципальных библиотек». Обучение проходило с 24 октября по </w:t>
      </w:r>
      <w:r w:rsidR="00164FE8">
        <w:rPr>
          <w:rFonts w:ascii="Times New Roman" w:hAnsi="Times New Roman"/>
          <w:sz w:val="28"/>
          <w:szCs w:val="28"/>
        </w:rPr>
        <w:t xml:space="preserve">21 </w:t>
      </w:r>
      <w:r w:rsidR="00282A00">
        <w:rPr>
          <w:rFonts w:ascii="Times New Roman" w:hAnsi="Times New Roman"/>
          <w:sz w:val="28"/>
          <w:szCs w:val="28"/>
        </w:rPr>
        <w:t>ноября (</w:t>
      </w:r>
      <w:r w:rsidR="00164FE8">
        <w:rPr>
          <w:rFonts w:ascii="Times New Roman" w:hAnsi="Times New Roman"/>
          <w:sz w:val="28"/>
          <w:szCs w:val="28"/>
        </w:rPr>
        <w:t>72 академических часа</w:t>
      </w:r>
      <w:r w:rsidR="00282A00">
        <w:rPr>
          <w:rFonts w:ascii="Times New Roman" w:hAnsi="Times New Roman"/>
          <w:sz w:val="28"/>
          <w:szCs w:val="28"/>
        </w:rPr>
        <w:t>).</w:t>
      </w:r>
    </w:p>
    <w:p w:rsidR="00552ACB" w:rsidRDefault="00552ACB" w:rsidP="00EE3046">
      <w:pPr>
        <w:pStyle w:val="af2"/>
        <w:tabs>
          <w:tab w:val="left" w:pos="0"/>
        </w:tabs>
        <w:spacing w:after="0" w:line="240" w:lineRule="auto"/>
        <w:ind w:left="0" w:firstLine="567"/>
        <w:jc w:val="both"/>
        <w:rPr>
          <w:rFonts w:ascii="Times New Roman" w:hAnsi="Times New Roman"/>
          <w:color w:val="FF0000"/>
          <w:sz w:val="28"/>
          <w:szCs w:val="28"/>
        </w:rPr>
      </w:pPr>
    </w:p>
    <w:p w:rsidR="00EE3046" w:rsidRPr="006C2B81" w:rsidRDefault="00EE3046" w:rsidP="00EE3046">
      <w:pPr>
        <w:pStyle w:val="af2"/>
        <w:tabs>
          <w:tab w:val="left" w:pos="0"/>
        </w:tabs>
        <w:spacing w:after="0" w:line="240" w:lineRule="auto"/>
        <w:ind w:left="0" w:firstLine="567"/>
        <w:jc w:val="center"/>
        <w:rPr>
          <w:rFonts w:ascii="Times New Roman" w:hAnsi="Times New Roman"/>
          <w:b/>
          <w:sz w:val="28"/>
          <w:szCs w:val="28"/>
        </w:rPr>
      </w:pPr>
      <w:r w:rsidRPr="006C2B81">
        <w:rPr>
          <w:rFonts w:ascii="Times New Roman" w:hAnsi="Times New Roman"/>
          <w:b/>
          <w:sz w:val="28"/>
          <w:szCs w:val="28"/>
        </w:rPr>
        <w:t xml:space="preserve">5. Электронные и сетевые ресурсы </w:t>
      </w:r>
    </w:p>
    <w:p w:rsidR="006C2B81" w:rsidRDefault="00EE3046" w:rsidP="00EE3046">
      <w:pPr>
        <w:pStyle w:val="af2"/>
        <w:tabs>
          <w:tab w:val="left" w:pos="0"/>
        </w:tabs>
        <w:spacing w:after="0" w:line="240" w:lineRule="auto"/>
        <w:ind w:left="0" w:firstLine="567"/>
        <w:jc w:val="both"/>
        <w:rPr>
          <w:rFonts w:ascii="Times New Roman" w:hAnsi="Times New Roman"/>
          <w:color w:val="FF0000"/>
          <w:sz w:val="28"/>
          <w:szCs w:val="28"/>
        </w:rPr>
      </w:pPr>
      <w:r w:rsidRPr="006C2B81">
        <w:rPr>
          <w:rFonts w:ascii="Times New Roman" w:hAnsi="Times New Roman"/>
          <w:sz w:val="28"/>
          <w:szCs w:val="28"/>
        </w:rPr>
        <w:t xml:space="preserve">5.1. </w:t>
      </w:r>
      <w:r w:rsidR="006C2B81">
        <w:rPr>
          <w:rFonts w:ascii="Times New Roman" w:hAnsi="Times New Roman"/>
          <w:sz w:val="28"/>
          <w:szCs w:val="28"/>
        </w:rPr>
        <w:t xml:space="preserve">Во всех библиотеках системы ведутся систематические и алфавитные каталоги на бумажных носителях.  См. п. 4.11. </w:t>
      </w:r>
    </w:p>
    <w:p w:rsidR="006C2B81" w:rsidRPr="006C2B81" w:rsidRDefault="006C2B81" w:rsidP="00EE3046">
      <w:pPr>
        <w:pStyle w:val="af2"/>
        <w:tabs>
          <w:tab w:val="left" w:pos="0"/>
        </w:tabs>
        <w:spacing w:after="0" w:line="240" w:lineRule="auto"/>
        <w:ind w:left="0" w:firstLine="567"/>
        <w:jc w:val="both"/>
        <w:rPr>
          <w:rFonts w:ascii="Times New Roman" w:hAnsi="Times New Roman"/>
          <w:sz w:val="28"/>
          <w:szCs w:val="28"/>
        </w:rPr>
      </w:pPr>
      <w:r w:rsidRPr="006C2B81">
        <w:rPr>
          <w:rFonts w:ascii="Times New Roman" w:hAnsi="Times New Roman"/>
          <w:sz w:val="28"/>
          <w:szCs w:val="28"/>
        </w:rPr>
        <w:t xml:space="preserve">Новые рубрики </w:t>
      </w:r>
      <w:r>
        <w:rPr>
          <w:rFonts w:ascii="Times New Roman" w:hAnsi="Times New Roman"/>
          <w:sz w:val="28"/>
          <w:szCs w:val="28"/>
        </w:rPr>
        <w:t>не вводились.</w:t>
      </w:r>
    </w:p>
    <w:p w:rsidR="00871D8F" w:rsidRDefault="00EE3046" w:rsidP="00867998">
      <w:pPr>
        <w:pStyle w:val="af2"/>
        <w:tabs>
          <w:tab w:val="left" w:pos="0"/>
        </w:tabs>
        <w:spacing w:after="0" w:line="240" w:lineRule="auto"/>
        <w:ind w:left="0" w:firstLine="567"/>
        <w:jc w:val="both"/>
        <w:rPr>
          <w:rFonts w:ascii="Times New Roman" w:hAnsi="Times New Roman"/>
          <w:sz w:val="28"/>
          <w:szCs w:val="28"/>
        </w:rPr>
      </w:pPr>
      <w:r w:rsidRPr="006C2B81">
        <w:rPr>
          <w:rFonts w:ascii="Times New Roman" w:hAnsi="Times New Roman"/>
          <w:sz w:val="28"/>
          <w:szCs w:val="28"/>
        </w:rPr>
        <w:t>5.1.1. Участие библиотек района в проекте по созданию Сводного электронного каталога библиотек Забайкальского края.</w:t>
      </w:r>
    </w:p>
    <w:p w:rsidR="00871D8F" w:rsidRPr="00EC61EC" w:rsidRDefault="00871D8F" w:rsidP="00867998">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Для создания записей в электронный каталог используется версия ИРБИС 64+</w:t>
      </w:r>
      <w:r w:rsidR="00EC61EC">
        <w:rPr>
          <w:rFonts w:ascii="Times New Roman" w:hAnsi="Times New Roman"/>
          <w:sz w:val="28"/>
          <w:szCs w:val="28"/>
        </w:rPr>
        <w:t xml:space="preserve"> </w:t>
      </w:r>
      <w:r>
        <w:rPr>
          <w:rFonts w:ascii="Times New Roman" w:hAnsi="Times New Roman"/>
          <w:sz w:val="28"/>
          <w:szCs w:val="28"/>
        </w:rPr>
        <w:t>2019.1(Д1).</w:t>
      </w:r>
      <w:r w:rsidR="00EE3046" w:rsidRPr="006C2B81">
        <w:rPr>
          <w:rFonts w:ascii="Times New Roman" w:hAnsi="Times New Roman"/>
          <w:sz w:val="28"/>
          <w:szCs w:val="28"/>
        </w:rPr>
        <w:t xml:space="preserve"> </w:t>
      </w:r>
      <w:r w:rsidR="00EC61EC">
        <w:rPr>
          <w:rFonts w:ascii="Times New Roman" w:hAnsi="Times New Roman"/>
          <w:sz w:val="28"/>
          <w:szCs w:val="28"/>
        </w:rPr>
        <w:t>Обновление данной</w:t>
      </w:r>
      <w:r>
        <w:rPr>
          <w:rFonts w:ascii="Times New Roman" w:hAnsi="Times New Roman"/>
          <w:sz w:val="28"/>
          <w:szCs w:val="28"/>
        </w:rPr>
        <w:t xml:space="preserve"> версии программы не было из –за </w:t>
      </w:r>
      <w:r w:rsidR="00EC61EC">
        <w:rPr>
          <w:rFonts w:ascii="Times New Roman" w:hAnsi="Times New Roman"/>
          <w:sz w:val="28"/>
          <w:szCs w:val="28"/>
        </w:rPr>
        <w:t xml:space="preserve">отсутствия финансирования. Трудностей при формировании </w:t>
      </w:r>
      <w:r w:rsidR="00EC61EC" w:rsidRPr="00EC61EC">
        <w:rPr>
          <w:rFonts w:ascii="Times New Roman" w:hAnsi="Times New Roman"/>
          <w:sz w:val="28"/>
          <w:szCs w:val="28"/>
        </w:rPr>
        <w:t>библиографических записей</w:t>
      </w:r>
      <w:r w:rsidR="00EC61EC">
        <w:rPr>
          <w:rFonts w:ascii="Times New Roman" w:hAnsi="Times New Roman"/>
          <w:sz w:val="28"/>
          <w:szCs w:val="28"/>
        </w:rPr>
        <w:t xml:space="preserve"> с использованием ресурсов </w:t>
      </w:r>
      <w:r w:rsidR="00EC61EC" w:rsidRPr="00EC61EC">
        <w:rPr>
          <w:rFonts w:ascii="Times New Roman" w:hAnsi="Times New Roman"/>
          <w:sz w:val="28"/>
          <w:szCs w:val="28"/>
        </w:rPr>
        <w:t>ООО «Эй Ви Ди-систем</w:t>
      </w:r>
      <w:r w:rsidR="00EC61EC">
        <w:rPr>
          <w:rFonts w:ascii="Times New Roman" w:hAnsi="Times New Roman"/>
          <w:sz w:val="28"/>
          <w:szCs w:val="28"/>
        </w:rPr>
        <w:t>» не наблюдаем.</w:t>
      </w:r>
    </w:p>
    <w:tbl>
      <w:tblPr>
        <w:tblW w:w="993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5"/>
        <w:gridCol w:w="2381"/>
        <w:gridCol w:w="710"/>
        <w:gridCol w:w="708"/>
        <w:gridCol w:w="852"/>
        <w:gridCol w:w="710"/>
        <w:gridCol w:w="708"/>
        <w:gridCol w:w="852"/>
        <w:gridCol w:w="851"/>
        <w:gridCol w:w="852"/>
        <w:gridCol w:w="851"/>
      </w:tblGrid>
      <w:tr w:rsidR="00EE3046" w:rsidRPr="00137A0B" w:rsidTr="00E8427D">
        <w:tc>
          <w:tcPr>
            <w:tcW w:w="455" w:type="dxa"/>
            <w:vMerge w:val="restart"/>
            <w:tcBorders>
              <w:top w:val="single" w:sz="4" w:space="0" w:color="000000"/>
              <w:left w:val="single" w:sz="4" w:space="0" w:color="000000"/>
              <w:bottom w:val="single" w:sz="4" w:space="0" w:color="000000"/>
              <w:right w:val="single" w:sz="4" w:space="0" w:color="000000"/>
            </w:tcBorders>
            <w:hideMark/>
          </w:tcPr>
          <w:p w:rsidR="00EE3046" w:rsidRPr="00E8427D" w:rsidRDefault="00EE3046">
            <w:pPr>
              <w:pStyle w:val="af2"/>
              <w:tabs>
                <w:tab w:val="left" w:pos="0"/>
              </w:tabs>
              <w:spacing w:after="0" w:line="240" w:lineRule="auto"/>
              <w:ind w:left="0"/>
              <w:jc w:val="center"/>
              <w:rPr>
                <w:rFonts w:ascii="Times New Roman" w:hAnsi="Times New Roman"/>
                <w:sz w:val="20"/>
                <w:szCs w:val="20"/>
              </w:rPr>
            </w:pPr>
            <w:r w:rsidRPr="00E8427D">
              <w:rPr>
                <w:rFonts w:ascii="Times New Roman" w:hAnsi="Times New Roman"/>
                <w:sz w:val="20"/>
                <w:szCs w:val="20"/>
              </w:rPr>
              <w:t xml:space="preserve">№ </w:t>
            </w:r>
          </w:p>
          <w:p w:rsidR="00EE3046" w:rsidRPr="00E8427D" w:rsidRDefault="00EE3046">
            <w:pPr>
              <w:pStyle w:val="af2"/>
              <w:tabs>
                <w:tab w:val="left" w:pos="0"/>
              </w:tabs>
              <w:spacing w:after="0" w:line="240" w:lineRule="auto"/>
              <w:ind w:left="0"/>
              <w:jc w:val="center"/>
              <w:rPr>
                <w:rFonts w:ascii="Times New Roman" w:hAnsi="Times New Roman"/>
                <w:sz w:val="20"/>
                <w:szCs w:val="20"/>
              </w:rPr>
            </w:pPr>
            <w:r w:rsidRPr="00E8427D">
              <w:rPr>
                <w:rFonts w:ascii="Times New Roman" w:hAnsi="Times New Roman"/>
                <w:sz w:val="20"/>
                <w:szCs w:val="20"/>
              </w:rPr>
              <w:t>п/п</w:t>
            </w:r>
          </w:p>
        </w:tc>
        <w:tc>
          <w:tcPr>
            <w:tcW w:w="2381" w:type="dxa"/>
            <w:vMerge w:val="restart"/>
            <w:tcBorders>
              <w:top w:val="single" w:sz="4" w:space="0" w:color="000000"/>
              <w:left w:val="single" w:sz="4" w:space="0" w:color="000000"/>
              <w:bottom w:val="single" w:sz="4" w:space="0" w:color="000000"/>
              <w:right w:val="single" w:sz="4" w:space="0" w:color="000000"/>
            </w:tcBorders>
            <w:hideMark/>
          </w:tcPr>
          <w:p w:rsidR="00EE3046" w:rsidRPr="00E8427D" w:rsidRDefault="00EE3046">
            <w:pPr>
              <w:pStyle w:val="af2"/>
              <w:tabs>
                <w:tab w:val="left" w:pos="0"/>
              </w:tabs>
              <w:spacing w:after="0" w:line="240" w:lineRule="auto"/>
              <w:ind w:left="0"/>
              <w:jc w:val="center"/>
              <w:rPr>
                <w:rFonts w:ascii="Times New Roman" w:hAnsi="Times New Roman"/>
                <w:sz w:val="20"/>
                <w:szCs w:val="20"/>
              </w:rPr>
            </w:pPr>
            <w:r w:rsidRPr="00E8427D">
              <w:rPr>
                <w:rFonts w:ascii="Times New Roman" w:hAnsi="Times New Roman"/>
                <w:sz w:val="20"/>
                <w:szCs w:val="20"/>
              </w:rPr>
              <w:t>МЦБ, ведущие электронные каталоги</w:t>
            </w:r>
          </w:p>
        </w:tc>
        <w:tc>
          <w:tcPr>
            <w:tcW w:w="2270" w:type="dxa"/>
            <w:gridSpan w:val="3"/>
            <w:tcBorders>
              <w:top w:val="single" w:sz="4" w:space="0" w:color="000000"/>
              <w:left w:val="single" w:sz="4" w:space="0" w:color="000000"/>
              <w:bottom w:val="single" w:sz="4" w:space="0" w:color="000000"/>
              <w:right w:val="single" w:sz="4" w:space="0" w:color="000000"/>
            </w:tcBorders>
            <w:hideMark/>
          </w:tcPr>
          <w:p w:rsidR="00EE3046" w:rsidRPr="00E8427D" w:rsidRDefault="00EE3046">
            <w:pPr>
              <w:pStyle w:val="af2"/>
              <w:tabs>
                <w:tab w:val="left" w:pos="0"/>
              </w:tabs>
              <w:spacing w:after="0" w:line="240" w:lineRule="auto"/>
              <w:ind w:left="0"/>
              <w:jc w:val="center"/>
              <w:rPr>
                <w:rFonts w:ascii="Times New Roman" w:hAnsi="Times New Roman"/>
                <w:sz w:val="20"/>
                <w:szCs w:val="20"/>
              </w:rPr>
            </w:pPr>
            <w:r w:rsidRPr="00E8427D">
              <w:rPr>
                <w:rFonts w:ascii="Times New Roman" w:hAnsi="Times New Roman"/>
                <w:sz w:val="20"/>
                <w:szCs w:val="20"/>
              </w:rPr>
              <w:t>Совокупный объем ЭК</w:t>
            </w:r>
          </w:p>
        </w:tc>
        <w:tc>
          <w:tcPr>
            <w:tcW w:w="2270" w:type="dxa"/>
            <w:gridSpan w:val="3"/>
            <w:tcBorders>
              <w:top w:val="single" w:sz="4" w:space="0" w:color="000000"/>
              <w:left w:val="single" w:sz="4" w:space="0" w:color="000000"/>
              <w:bottom w:val="single" w:sz="4" w:space="0" w:color="000000"/>
              <w:right w:val="single" w:sz="4" w:space="0" w:color="000000"/>
            </w:tcBorders>
            <w:hideMark/>
          </w:tcPr>
          <w:p w:rsidR="00EE3046" w:rsidRPr="00E8427D" w:rsidRDefault="00EE3046">
            <w:pPr>
              <w:pStyle w:val="af2"/>
              <w:tabs>
                <w:tab w:val="left" w:pos="0"/>
              </w:tabs>
              <w:spacing w:after="0" w:line="240" w:lineRule="auto"/>
              <w:ind w:left="0"/>
              <w:jc w:val="center"/>
              <w:rPr>
                <w:rFonts w:ascii="Times New Roman" w:hAnsi="Times New Roman"/>
                <w:sz w:val="20"/>
                <w:szCs w:val="20"/>
              </w:rPr>
            </w:pPr>
            <w:r w:rsidRPr="00E8427D">
              <w:rPr>
                <w:rFonts w:ascii="Times New Roman" w:hAnsi="Times New Roman"/>
                <w:sz w:val="20"/>
                <w:szCs w:val="20"/>
              </w:rPr>
              <w:t>Из него объем ЭК, доступного в Интернете</w:t>
            </w:r>
          </w:p>
        </w:tc>
        <w:tc>
          <w:tcPr>
            <w:tcW w:w="2554" w:type="dxa"/>
            <w:gridSpan w:val="3"/>
            <w:tcBorders>
              <w:top w:val="single" w:sz="4" w:space="0" w:color="000000"/>
              <w:left w:val="single" w:sz="4" w:space="0" w:color="000000"/>
              <w:bottom w:val="single" w:sz="4" w:space="0" w:color="000000"/>
              <w:right w:val="single" w:sz="4" w:space="0" w:color="000000"/>
            </w:tcBorders>
            <w:hideMark/>
          </w:tcPr>
          <w:p w:rsidR="00EE3046" w:rsidRPr="00E8427D" w:rsidRDefault="00EE3046">
            <w:pPr>
              <w:pStyle w:val="af2"/>
              <w:tabs>
                <w:tab w:val="left" w:pos="0"/>
              </w:tabs>
              <w:spacing w:after="0" w:line="240" w:lineRule="auto"/>
              <w:ind w:left="0"/>
              <w:jc w:val="center"/>
              <w:rPr>
                <w:rFonts w:ascii="Times New Roman" w:hAnsi="Times New Roman"/>
                <w:sz w:val="20"/>
                <w:szCs w:val="20"/>
              </w:rPr>
            </w:pPr>
            <w:r w:rsidRPr="00E8427D">
              <w:rPr>
                <w:rFonts w:ascii="Times New Roman" w:hAnsi="Times New Roman"/>
                <w:sz w:val="20"/>
                <w:szCs w:val="20"/>
              </w:rPr>
              <w:t>Введено/Заимствовано записей</w:t>
            </w:r>
          </w:p>
        </w:tc>
      </w:tr>
      <w:tr w:rsidR="00EE3046" w:rsidRPr="00137A0B" w:rsidTr="00E8427D">
        <w:trPr>
          <w:cantSplit/>
          <w:trHeight w:val="689"/>
        </w:trPr>
        <w:tc>
          <w:tcPr>
            <w:tcW w:w="455" w:type="dxa"/>
            <w:vMerge/>
            <w:tcBorders>
              <w:top w:val="single" w:sz="4" w:space="0" w:color="000000"/>
              <w:left w:val="single" w:sz="4" w:space="0" w:color="000000"/>
              <w:bottom w:val="single" w:sz="4" w:space="0" w:color="000000"/>
              <w:right w:val="single" w:sz="4" w:space="0" w:color="000000"/>
            </w:tcBorders>
            <w:vAlign w:val="center"/>
            <w:hideMark/>
          </w:tcPr>
          <w:p w:rsidR="00EE3046" w:rsidRPr="00E8427D" w:rsidRDefault="00EE3046">
            <w:pPr>
              <w:spacing w:after="0"/>
              <w:rPr>
                <w:rFonts w:ascii="Times New Roman" w:eastAsia="Times New Roman" w:hAnsi="Times New Roman" w:cs="Times New Roman"/>
                <w:sz w:val="20"/>
                <w:szCs w:val="20"/>
              </w:rPr>
            </w:pPr>
          </w:p>
        </w:tc>
        <w:tc>
          <w:tcPr>
            <w:tcW w:w="2381" w:type="dxa"/>
            <w:vMerge/>
            <w:tcBorders>
              <w:top w:val="single" w:sz="4" w:space="0" w:color="000000"/>
              <w:left w:val="single" w:sz="4" w:space="0" w:color="000000"/>
              <w:bottom w:val="single" w:sz="4" w:space="0" w:color="000000"/>
              <w:right w:val="single" w:sz="4" w:space="0" w:color="000000"/>
            </w:tcBorders>
            <w:vAlign w:val="center"/>
            <w:hideMark/>
          </w:tcPr>
          <w:p w:rsidR="00EE3046" w:rsidRPr="00E8427D" w:rsidRDefault="00EE3046">
            <w:pPr>
              <w:spacing w:after="0"/>
              <w:rPr>
                <w:rFonts w:ascii="Times New Roman" w:eastAsia="Times New Roman" w:hAnsi="Times New Roman" w:cs="Times New Roman"/>
                <w:sz w:val="20"/>
                <w:szCs w:val="20"/>
              </w:rPr>
            </w:pPr>
          </w:p>
        </w:tc>
        <w:tc>
          <w:tcPr>
            <w:tcW w:w="710" w:type="dxa"/>
            <w:tcBorders>
              <w:top w:val="single" w:sz="4" w:space="0" w:color="000000"/>
              <w:left w:val="single" w:sz="4" w:space="0" w:color="000000"/>
              <w:bottom w:val="single" w:sz="4" w:space="0" w:color="000000"/>
              <w:right w:val="single" w:sz="4" w:space="0" w:color="auto"/>
            </w:tcBorders>
            <w:textDirection w:val="btLr"/>
            <w:hideMark/>
          </w:tcPr>
          <w:p w:rsidR="00EE3046" w:rsidRPr="00E8427D" w:rsidRDefault="00EE3046" w:rsidP="00E8427D">
            <w:pPr>
              <w:pStyle w:val="af2"/>
              <w:tabs>
                <w:tab w:val="left" w:pos="0"/>
              </w:tabs>
              <w:spacing w:after="0" w:line="240" w:lineRule="auto"/>
              <w:ind w:left="113" w:right="113"/>
              <w:jc w:val="center"/>
              <w:rPr>
                <w:rFonts w:ascii="Times New Roman" w:hAnsi="Times New Roman"/>
                <w:sz w:val="20"/>
                <w:szCs w:val="20"/>
              </w:rPr>
            </w:pPr>
            <w:r w:rsidRPr="00E8427D">
              <w:rPr>
                <w:rFonts w:ascii="Times New Roman" w:hAnsi="Times New Roman"/>
                <w:sz w:val="20"/>
                <w:szCs w:val="20"/>
              </w:rPr>
              <w:t>2020</w:t>
            </w:r>
          </w:p>
        </w:tc>
        <w:tc>
          <w:tcPr>
            <w:tcW w:w="708" w:type="dxa"/>
            <w:tcBorders>
              <w:top w:val="single" w:sz="4" w:space="0" w:color="000000"/>
              <w:left w:val="single" w:sz="4" w:space="0" w:color="auto"/>
              <w:bottom w:val="single" w:sz="4" w:space="0" w:color="000000"/>
              <w:right w:val="single" w:sz="4" w:space="0" w:color="auto"/>
            </w:tcBorders>
            <w:textDirection w:val="btLr"/>
            <w:hideMark/>
          </w:tcPr>
          <w:p w:rsidR="00EE3046" w:rsidRPr="00E8427D" w:rsidRDefault="00EE3046" w:rsidP="00E8427D">
            <w:pPr>
              <w:pStyle w:val="af2"/>
              <w:tabs>
                <w:tab w:val="left" w:pos="0"/>
              </w:tabs>
              <w:spacing w:after="0" w:line="240" w:lineRule="auto"/>
              <w:ind w:left="113" w:right="113"/>
              <w:jc w:val="center"/>
              <w:rPr>
                <w:rFonts w:ascii="Times New Roman" w:hAnsi="Times New Roman"/>
                <w:sz w:val="20"/>
                <w:szCs w:val="20"/>
              </w:rPr>
            </w:pPr>
            <w:r w:rsidRPr="00E8427D">
              <w:rPr>
                <w:rFonts w:ascii="Times New Roman" w:hAnsi="Times New Roman"/>
                <w:sz w:val="20"/>
                <w:szCs w:val="20"/>
              </w:rPr>
              <w:t>2021</w:t>
            </w:r>
          </w:p>
        </w:tc>
        <w:tc>
          <w:tcPr>
            <w:tcW w:w="852" w:type="dxa"/>
            <w:tcBorders>
              <w:top w:val="single" w:sz="4" w:space="0" w:color="000000"/>
              <w:left w:val="single" w:sz="4" w:space="0" w:color="auto"/>
              <w:bottom w:val="single" w:sz="4" w:space="0" w:color="000000"/>
              <w:right w:val="single" w:sz="4" w:space="0" w:color="000000"/>
            </w:tcBorders>
            <w:textDirection w:val="btLr"/>
            <w:hideMark/>
          </w:tcPr>
          <w:p w:rsidR="00EE3046" w:rsidRPr="00E8427D" w:rsidRDefault="00EE3046" w:rsidP="00E8427D">
            <w:pPr>
              <w:pStyle w:val="af2"/>
              <w:tabs>
                <w:tab w:val="left" w:pos="0"/>
              </w:tabs>
              <w:spacing w:after="0" w:line="240" w:lineRule="auto"/>
              <w:ind w:left="113" w:right="113"/>
              <w:jc w:val="center"/>
              <w:rPr>
                <w:rFonts w:ascii="Times New Roman" w:hAnsi="Times New Roman"/>
                <w:sz w:val="20"/>
                <w:szCs w:val="20"/>
              </w:rPr>
            </w:pPr>
            <w:r w:rsidRPr="00E8427D">
              <w:rPr>
                <w:rFonts w:ascii="Times New Roman" w:hAnsi="Times New Roman"/>
                <w:sz w:val="20"/>
                <w:szCs w:val="20"/>
              </w:rPr>
              <w:t>2022</w:t>
            </w:r>
          </w:p>
        </w:tc>
        <w:tc>
          <w:tcPr>
            <w:tcW w:w="710" w:type="dxa"/>
            <w:tcBorders>
              <w:top w:val="single" w:sz="4" w:space="0" w:color="000000"/>
              <w:left w:val="single" w:sz="4" w:space="0" w:color="000000"/>
              <w:bottom w:val="single" w:sz="4" w:space="0" w:color="000000"/>
              <w:right w:val="single" w:sz="4" w:space="0" w:color="auto"/>
            </w:tcBorders>
            <w:textDirection w:val="btLr"/>
            <w:hideMark/>
          </w:tcPr>
          <w:p w:rsidR="00EE3046" w:rsidRPr="00E8427D" w:rsidRDefault="00EE3046" w:rsidP="00E8427D">
            <w:pPr>
              <w:pStyle w:val="af2"/>
              <w:tabs>
                <w:tab w:val="left" w:pos="0"/>
              </w:tabs>
              <w:spacing w:after="0" w:line="240" w:lineRule="auto"/>
              <w:ind w:left="113" w:right="113"/>
              <w:jc w:val="center"/>
              <w:rPr>
                <w:rFonts w:ascii="Times New Roman" w:hAnsi="Times New Roman"/>
                <w:sz w:val="20"/>
                <w:szCs w:val="20"/>
              </w:rPr>
            </w:pPr>
            <w:r w:rsidRPr="00E8427D">
              <w:rPr>
                <w:rFonts w:ascii="Times New Roman" w:hAnsi="Times New Roman"/>
                <w:sz w:val="20"/>
                <w:szCs w:val="20"/>
              </w:rPr>
              <w:t>2020</w:t>
            </w:r>
          </w:p>
        </w:tc>
        <w:tc>
          <w:tcPr>
            <w:tcW w:w="708" w:type="dxa"/>
            <w:tcBorders>
              <w:top w:val="single" w:sz="4" w:space="0" w:color="000000"/>
              <w:left w:val="single" w:sz="4" w:space="0" w:color="auto"/>
              <w:bottom w:val="single" w:sz="4" w:space="0" w:color="000000"/>
              <w:right w:val="single" w:sz="4" w:space="0" w:color="auto"/>
            </w:tcBorders>
            <w:textDirection w:val="btLr"/>
            <w:hideMark/>
          </w:tcPr>
          <w:p w:rsidR="00EE3046" w:rsidRPr="00E8427D" w:rsidRDefault="00EE3046" w:rsidP="00E8427D">
            <w:pPr>
              <w:pStyle w:val="af2"/>
              <w:tabs>
                <w:tab w:val="left" w:pos="0"/>
              </w:tabs>
              <w:spacing w:after="0" w:line="240" w:lineRule="auto"/>
              <w:ind w:left="113" w:right="113"/>
              <w:jc w:val="center"/>
              <w:rPr>
                <w:rFonts w:ascii="Times New Roman" w:hAnsi="Times New Roman"/>
                <w:sz w:val="20"/>
                <w:szCs w:val="20"/>
              </w:rPr>
            </w:pPr>
            <w:r w:rsidRPr="00E8427D">
              <w:rPr>
                <w:rFonts w:ascii="Times New Roman" w:hAnsi="Times New Roman"/>
                <w:sz w:val="20"/>
                <w:szCs w:val="20"/>
              </w:rPr>
              <w:t>2021</w:t>
            </w:r>
          </w:p>
        </w:tc>
        <w:tc>
          <w:tcPr>
            <w:tcW w:w="852" w:type="dxa"/>
            <w:tcBorders>
              <w:top w:val="single" w:sz="4" w:space="0" w:color="000000"/>
              <w:left w:val="single" w:sz="4" w:space="0" w:color="auto"/>
              <w:bottom w:val="single" w:sz="4" w:space="0" w:color="000000"/>
              <w:right w:val="single" w:sz="4" w:space="0" w:color="000000"/>
            </w:tcBorders>
            <w:textDirection w:val="btLr"/>
            <w:hideMark/>
          </w:tcPr>
          <w:p w:rsidR="00EE3046" w:rsidRPr="00E8427D" w:rsidRDefault="00EE3046" w:rsidP="00E8427D">
            <w:pPr>
              <w:pStyle w:val="af2"/>
              <w:tabs>
                <w:tab w:val="left" w:pos="0"/>
              </w:tabs>
              <w:spacing w:after="0" w:line="240" w:lineRule="auto"/>
              <w:ind w:left="113" w:right="113"/>
              <w:jc w:val="center"/>
              <w:rPr>
                <w:rFonts w:ascii="Times New Roman" w:hAnsi="Times New Roman"/>
                <w:sz w:val="20"/>
                <w:szCs w:val="20"/>
              </w:rPr>
            </w:pPr>
            <w:r w:rsidRPr="00E8427D">
              <w:rPr>
                <w:rFonts w:ascii="Times New Roman" w:hAnsi="Times New Roman"/>
                <w:sz w:val="20"/>
                <w:szCs w:val="20"/>
              </w:rPr>
              <w:t>2022</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EE3046" w:rsidRPr="00E8427D" w:rsidRDefault="00EE3046" w:rsidP="00E8427D">
            <w:pPr>
              <w:pStyle w:val="af2"/>
              <w:tabs>
                <w:tab w:val="left" w:pos="0"/>
              </w:tabs>
              <w:spacing w:after="0" w:line="240" w:lineRule="auto"/>
              <w:ind w:left="113" w:right="113"/>
              <w:jc w:val="center"/>
              <w:rPr>
                <w:rFonts w:ascii="Times New Roman" w:hAnsi="Times New Roman"/>
                <w:sz w:val="20"/>
                <w:szCs w:val="20"/>
              </w:rPr>
            </w:pPr>
            <w:r w:rsidRPr="00E8427D">
              <w:rPr>
                <w:rFonts w:ascii="Times New Roman" w:hAnsi="Times New Roman"/>
                <w:sz w:val="20"/>
                <w:szCs w:val="20"/>
              </w:rPr>
              <w:t>2020</w:t>
            </w:r>
          </w:p>
        </w:tc>
        <w:tc>
          <w:tcPr>
            <w:tcW w:w="852" w:type="dxa"/>
            <w:tcBorders>
              <w:top w:val="single" w:sz="4" w:space="0" w:color="000000"/>
              <w:left w:val="single" w:sz="4" w:space="0" w:color="000000"/>
              <w:bottom w:val="single" w:sz="4" w:space="0" w:color="000000"/>
              <w:right w:val="single" w:sz="4" w:space="0" w:color="000000"/>
            </w:tcBorders>
            <w:textDirection w:val="btLr"/>
            <w:hideMark/>
          </w:tcPr>
          <w:p w:rsidR="00EE3046" w:rsidRPr="00E8427D" w:rsidRDefault="00EE3046" w:rsidP="00E8427D">
            <w:pPr>
              <w:pStyle w:val="af2"/>
              <w:tabs>
                <w:tab w:val="left" w:pos="0"/>
              </w:tabs>
              <w:spacing w:after="0" w:line="240" w:lineRule="auto"/>
              <w:ind w:left="113" w:right="113"/>
              <w:jc w:val="center"/>
              <w:rPr>
                <w:rFonts w:ascii="Times New Roman" w:hAnsi="Times New Roman"/>
                <w:sz w:val="20"/>
                <w:szCs w:val="20"/>
              </w:rPr>
            </w:pPr>
            <w:r w:rsidRPr="00E8427D">
              <w:rPr>
                <w:rFonts w:ascii="Times New Roman" w:hAnsi="Times New Roman"/>
                <w:sz w:val="20"/>
                <w:szCs w:val="20"/>
              </w:rPr>
              <w:t>2021</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EE3046" w:rsidRPr="00E8427D" w:rsidRDefault="00EE3046" w:rsidP="00E8427D">
            <w:pPr>
              <w:pStyle w:val="af2"/>
              <w:tabs>
                <w:tab w:val="left" w:pos="0"/>
              </w:tabs>
              <w:spacing w:after="0" w:line="240" w:lineRule="auto"/>
              <w:ind w:left="113" w:right="113"/>
              <w:jc w:val="center"/>
              <w:rPr>
                <w:rFonts w:ascii="Times New Roman" w:hAnsi="Times New Roman"/>
                <w:sz w:val="20"/>
                <w:szCs w:val="20"/>
              </w:rPr>
            </w:pPr>
            <w:r w:rsidRPr="00E8427D">
              <w:rPr>
                <w:rFonts w:ascii="Times New Roman" w:hAnsi="Times New Roman"/>
                <w:sz w:val="20"/>
                <w:szCs w:val="20"/>
              </w:rPr>
              <w:t>2022</w:t>
            </w:r>
          </w:p>
        </w:tc>
      </w:tr>
      <w:tr w:rsidR="00EE3046" w:rsidRPr="00137A0B" w:rsidTr="00E8427D">
        <w:trPr>
          <w:trHeight w:val="311"/>
        </w:trPr>
        <w:tc>
          <w:tcPr>
            <w:tcW w:w="455" w:type="dxa"/>
            <w:tcBorders>
              <w:top w:val="single" w:sz="4" w:space="0" w:color="000000"/>
              <w:left w:val="single" w:sz="4" w:space="0" w:color="000000"/>
              <w:bottom w:val="single" w:sz="4" w:space="0" w:color="000000"/>
              <w:right w:val="single" w:sz="4" w:space="0" w:color="000000"/>
            </w:tcBorders>
            <w:hideMark/>
          </w:tcPr>
          <w:p w:rsidR="00EE3046" w:rsidRPr="00E8427D" w:rsidRDefault="00EE3046">
            <w:pPr>
              <w:pStyle w:val="af2"/>
              <w:tabs>
                <w:tab w:val="left" w:pos="0"/>
              </w:tabs>
              <w:spacing w:after="0" w:line="240" w:lineRule="auto"/>
              <w:ind w:left="0"/>
              <w:jc w:val="center"/>
              <w:rPr>
                <w:rFonts w:ascii="Times New Roman" w:hAnsi="Times New Roman"/>
                <w:sz w:val="20"/>
                <w:szCs w:val="20"/>
              </w:rPr>
            </w:pPr>
            <w:r w:rsidRPr="00E8427D">
              <w:rPr>
                <w:rFonts w:ascii="Times New Roman" w:hAnsi="Times New Roman"/>
                <w:sz w:val="20"/>
                <w:szCs w:val="20"/>
              </w:rPr>
              <w:t>1.</w:t>
            </w:r>
          </w:p>
        </w:tc>
        <w:tc>
          <w:tcPr>
            <w:tcW w:w="2381" w:type="dxa"/>
            <w:tcBorders>
              <w:top w:val="single" w:sz="4" w:space="0" w:color="000000"/>
              <w:left w:val="single" w:sz="4" w:space="0" w:color="000000"/>
              <w:bottom w:val="single" w:sz="4" w:space="0" w:color="000000"/>
              <w:right w:val="single" w:sz="4" w:space="0" w:color="000000"/>
            </w:tcBorders>
          </w:tcPr>
          <w:p w:rsidR="00EE3046" w:rsidRPr="00E8427D" w:rsidRDefault="00E8427D">
            <w:pPr>
              <w:pStyle w:val="af2"/>
              <w:tabs>
                <w:tab w:val="left" w:pos="0"/>
              </w:tabs>
              <w:spacing w:after="0" w:line="240" w:lineRule="auto"/>
              <w:ind w:left="0"/>
              <w:jc w:val="both"/>
              <w:rPr>
                <w:rFonts w:ascii="Times New Roman" w:hAnsi="Times New Roman"/>
                <w:sz w:val="20"/>
                <w:szCs w:val="20"/>
              </w:rPr>
            </w:pPr>
            <w:r w:rsidRPr="00E8427D">
              <w:rPr>
                <w:rFonts w:ascii="Times New Roman" w:hAnsi="Times New Roman"/>
                <w:sz w:val="20"/>
                <w:szCs w:val="20"/>
              </w:rPr>
              <w:t>Центральная районная библиотека</w:t>
            </w:r>
          </w:p>
        </w:tc>
        <w:tc>
          <w:tcPr>
            <w:tcW w:w="710" w:type="dxa"/>
            <w:tcBorders>
              <w:top w:val="single" w:sz="4" w:space="0" w:color="000000"/>
              <w:left w:val="single" w:sz="4" w:space="0" w:color="000000"/>
              <w:bottom w:val="single" w:sz="4" w:space="0" w:color="000000"/>
              <w:right w:val="single" w:sz="4" w:space="0" w:color="auto"/>
            </w:tcBorders>
          </w:tcPr>
          <w:p w:rsidR="00EE3046" w:rsidRPr="00E8427D" w:rsidRDefault="00E8427D" w:rsidP="00E8427D">
            <w:pPr>
              <w:pStyle w:val="af2"/>
              <w:tabs>
                <w:tab w:val="left" w:pos="0"/>
              </w:tabs>
              <w:spacing w:after="0" w:line="240" w:lineRule="auto"/>
              <w:ind w:left="0"/>
              <w:jc w:val="center"/>
              <w:rPr>
                <w:rFonts w:ascii="Times New Roman" w:hAnsi="Times New Roman"/>
                <w:sz w:val="20"/>
                <w:szCs w:val="20"/>
              </w:rPr>
            </w:pPr>
            <w:r w:rsidRPr="00E8427D">
              <w:rPr>
                <w:rFonts w:ascii="Times New Roman" w:hAnsi="Times New Roman"/>
                <w:sz w:val="20"/>
                <w:szCs w:val="20"/>
              </w:rPr>
              <w:t>5460</w:t>
            </w:r>
          </w:p>
        </w:tc>
        <w:tc>
          <w:tcPr>
            <w:tcW w:w="708" w:type="dxa"/>
            <w:tcBorders>
              <w:top w:val="single" w:sz="4" w:space="0" w:color="000000"/>
              <w:left w:val="single" w:sz="4" w:space="0" w:color="auto"/>
              <w:bottom w:val="single" w:sz="4" w:space="0" w:color="000000"/>
              <w:right w:val="single" w:sz="4" w:space="0" w:color="auto"/>
            </w:tcBorders>
          </w:tcPr>
          <w:p w:rsidR="00EE3046" w:rsidRPr="00E8427D" w:rsidRDefault="00E8427D" w:rsidP="00E8427D">
            <w:pPr>
              <w:pStyle w:val="af2"/>
              <w:tabs>
                <w:tab w:val="left" w:pos="0"/>
              </w:tabs>
              <w:spacing w:after="0" w:line="240" w:lineRule="auto"/>
              <w:ind w:left="0"/>
              <w:jc w:val="center"/>
              <w:rPr>
                <w:rFonts w:ascii="Times New Roman" w:hAnsi="Times New Roman"/>
                <w:sz w:val="20"/>
                <w:szCs w:val="20"/>
              </w:rPr>
            </w:pPr>
            <w:r w:rsidRPr="00E8427D">
              <w:rPr>
                <w:rFonts w:ascii="Times New Roman" w:hAnsi="Times New Roman"/>
                <w:sz w:val="20"/>
                <w:szCs w:val="20"/>
              </w:rPr>
              <w:t>5956</w:t>
            </w:r>
          </w:p>
        </w:tc>
        <w:tc>
          <w:tcPr>
            <w:tcW w:w="852" w:type="dxa"/>
            <w:tcBorders>
              <w:top w:val="single" w:sz="4" w:space="0" w:color="000000"/>
              <w:left w:val="single" w:sz="4" w:space="0" w:color="auto"/>
              <w:bottom w:val="single" w:sz="4" w:space="0" w:color="000000"/>
              <w:right w:val="single" w:sz="4" w:space="0" w:color="000000"/>
            </w:tcBorders>
          </w:tcPr>
          <w:p w:rsidR="00EE3046" w:rsidRPr="00E8427D" w:rsidRDefault="00E8427D" w:rsidP="00E8427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6344</w:t>
            </w:r>
          </w:p>
        </w:tc>
        <w:tc>
          <w:tcPr>
            <w:tcW w:w="710" w:type="dxa"/>
            <w:tcBorders>
              <w:top w:val="single" w:sz="4" w:space="0" w:color="000000"/>
              <w:left w:val="single" w:sz="4" w:space="0" w:color="000000"/>
              <w:bottom w:val="single" w:sz="4" w:space="0" w:color="000000"/>
              <w:right w:val="single" w:sz="4" w:space="0" w:color="auto"/>
            </w:tcBorders>
          </w:tcPr>
          <w:p w:rsidR="00EE3046" w:rsidRPr="00E8427D" w:rsidRDefault="00E8427D" w:rsidP="00E8427D">
            <w:pPr>
              <w:pStyle w:val="af2"/>
              <w:tabs>
                <w:tab w:val="left" w:pos="0"/>
              </w:tabs>
              <w:spacing w:after="0" w:line="240" w:lineRule="auto"/>
              <w:ind w:left="0"/>
              <w:jc w:val="center"/>
              <w:rPr>
                <w:rFonts w:ascii="Times New Roman" w:hAnsi="Times New Roman"/>
                <w:sz w:val="20"/>
                <w:szCs w:val="20"/>
              </w:rPr>
            </w:pPr>
            <w:r w:rsidRPr="00E8427D">
              <w:rPr>
                <w:rFonts w:ascii="Times New Roman" w:hAnsi="Times New Roman"/>
                <w:sz w:val="20"/>
                <w:szCs w:val="20"/>
              </w:rPr>
              <w:t>5093</w:t>
            </w:r>
          </w:p>
        </w:tc>
        <w:tc>
          <w:tcPr>
            <w:tcW w:w="708" w:type="dxa"/>
            <w:tcBorders>
              <w:top w:val="single" w:sz="4" w:space="0" w:color="000000"/>
              <w:left w:val="single" w:sz="4" w:space="0" w:color="auto"/>
              <w:bottom w:val="single" w:sz="4" w:space="0" w:color="000000"/>
              <w:right w:val="single" w:sz="4" w:space="0" w:color="auto"/>
            </w:tcBorders>
          </w:tcPr>
          <w:p w:rsidR="00EE3046" w:rsidRPr="00E8427D" w:rsidRDefault="00E8427D" w:rsidP="00E8427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5201</w:t>
            </w:r>
          </w:p>
        </w:tc>
        <w:tc>
          <w:tcPr>
            <w:tcW w:w="852" w:type="dxa"/>
            <w:tcBorders>
              <w:top w:val="single" w:sz="4" w:space="0" w:color="000000"/>
              <w:left w:val="single" w:sz="4" w:space="0" w:color="auto"/>
              <w:bottom w:val="single" w:sz="4" w:space="0" w:color="000000"/>
              <w:right w:val="single" w:sz="4" w:space="0" w:color="000000"/>
            </w:tcBorders>
          </w:tcPr>
          <w:p w:rsidR="00EE3046" w:rsidRPr="00E8427D" w:rsidRDefault="00E8427D" w:rsidP="00E8427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5751</w:t>
            </w:r>
          </w:p>
        </w:tc>
        <w:tc>
          <w:tcPr>
            <w:tcW w:w="851" w:type="dxa"/>
            <w:tcBorders>
              <w:top w:val="single" w:sz="4" w:space="0" w:color="000000"/>
              <w:left w:val="single" w:sz="4" w:space="0" w:color="000000"/>
              <w:bottom w:val="single" w:sz="4" w:space="0" w:color="000000"/>
              <w:right w:val="single" w:sz="4" w:space="0" w:color="000000"/>
            </w:tcBorders>
          </w:tcPr>
          <w:p w:rsidR="00EE3046" w:rsidRPr="00E8427D" w:rsidRDefault="00E8427D" w:rsidP="00E8427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345</w:t>
            </w:r>
          </w:p>
        </w:tc>
        <w:tc>
          <w:tcPr>
            <w:tcW w:w="852" w:type="dxa"/>
            <w:tcBorders>
              <w:top w:val="single" w:sz="4" w:space="0" w:color="000000"/>
              <w:left w:val="single" w:sz="4" w:space="0" w:color="000000"/>
              <w:bottom w:val="single" w:sz="4" w:space="0" w:color="000000"/>
              <w:right w:val="single" w:sz="4" w:space="0" w:color="000000"/>
            </w:tcBorders>
          </w:tcPr>
          <w:p w:rsidR="00EE3046" w:rsidRPr="00E8427D" w:rsidRDefault="00E8427D" w:rsidP="00E8427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496</w:t>
            </w:r>
          </w:p>
        </w:tc>
        <w:tc>
          <w:tcPr>
            <w:tcW w:w="851" w:type="dxa"/>
            <w:tcBorders>
              <w:top w:val="single" w:sz="4" w:space="0" w:color="000000"/>
              <w:left w:val="single" w:sz="4" w:space="0" w:color="000000"/>
              <w:bottom w:val="single" w:sz="4" w:space="0" w:color="000000"/>
              <w:right w:val="single" w:sz="4" w:space="0" w:color="000000"/>
            </w:tcBorders>
          </w:tcPr>
          <w:p w:rsidR="00EE3046" w:rsidRPr="00E8427D" w:rsidRDefault="00E8427D" w:rsidP="00E8427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388</w:t>
            </w:r>
          </w:p>
        </w:tc>
      </w:tr>
      <w:tr w:rsidR="00EE3046" w:rsidRPr="00137A0B" w:rsidTr="00E8427D">
        <w:trPr>
          <w:trHeight w:val="348"/>
        </w:trPr>
        <w:tc>
          <w:tcPr>
            <w:tcW w:w="2836" w:type="dxa"/>
            <w:gridSpan w:val="2"/>
            <w:tcBorders>
              <w:top w:val="single" w:sz="4" w:space="0" w:color="000000"/>
              <w:left w:val="single" w:sz="4" w:space="0" w:color="000000"/>
              <w:bottom w:val="single" w:sz="4" w:space="0" w:color="000000"/>
              <w:right w:val="single" w:sz="4" w:space="0" w:color="000000"/>
            </w:tcBorders>
            <w:hideMark/>
          </w:tcPr>
          <w:p w:rsidR="00EE3046" w:rsidRPr="00E8427D" w:rsidRDefault="00EE3046">
            <w:pPr>
              <w:pStyle w:val="af2"/>
              <w:tabs>
                <w:tab w:val="left" w:pos="0"/>
              </w:tabs>
              <w:spacing w:after="0" w:line="240" w:lineRule="auto"/>
              <w:ind w:left="0"/>
              <w:rPr>
                <w:rFonts w:ascii="Times New Roman" w:hAnsi="Times New Roman"/>
                <w:b/>
                <w:sz w:val="20"/>
                <w:szCs w:val="20"/>
              </w:rPr>
            </w:pPr>
            <w:r w:rsidRPr="00E8427D">
              <w:rPr>
                <w:rFonts w:ascii="Times New Roman" w:hAnsi="Times New Roman"/>
                <w:b/>
                <w:sz w:val="20"/>
                <w:szCs w:val="20"/>
              </w:rPr>
              <w:t>Всего по району:</w:t>
            </w:r>
          </w:p>
        </w:tc>
        <w:tc>
          <w:tcPr>
            <w:tcW w:w="710" w:type="dxa"/>
            <w:tcBorders>
              <w:top w:val="single" w:sz="4" w:space="0" w:color="000000"/>
              <w:left w:val="single" w:sz="4" w:space="0" w:color="000000"/>
              <w:bottom w:val="single" w:sz="4" w:space="0" w:color="000000"/>
              <w:right w:val="single" w:sz="4" w:space="0" w:color="auto"/>
            </w:tcBorders>
          </w:tcPr>
          <w:p w:rsidR="00EE3046" w:rsidRPr="00E8427D" w:rsidRDefault="00E8427D" w:rsidP="00E8427D">
            <w:pPr>
              <w:pStyle w:val="af2"/>
              <w:tabs>
                <w:tab w:val="left" w:pos="0"/>
              </w:tabs>
              <w:spacing w:after="0" w:line="240" w:lineRule="auto"/>
              <w:ind w:left="0"/>
              <w:jc w:val="center"/>
              <w:rPr>
                <w:rFonts w:ascii="Times New Roman" w:hAnsi="Times New Roman"/>
                <w:sz w:val="20"/>
                <w:szCs w:val="20"/>
              </w:rPr>
            </w:pPr>
            <w:r w:rsidRPr="00E8427D">
              <w:rPr>
                <w:rFonts w:ascii="Times New Roman" w:hAnsi="Times New Roman"/>
                <w:sz w:val="20"/>
                <w:szCs w:val="20"/>
              </w:rPr>
              <w:t>5460</w:t>
            </w:r>
          </w:p>
        </w:tc>
        <w:tc>
          <w:tcPr>
            <w:tcW w:w="708" w:type="dxa"/>
            <w:tcBorders>
              <w:top w:val="single" w:sz="4" w:space="0" w:color="000000"/>
              <w:left w:val="single" w:sz="4" w:space="0" w:color="auto"/>
              <w:bottom w:val="single" w:sz="4" w:space="0" w:color="000000"/>
              <w:right w:val="single" w:sz="4" w:space="0" w:color="auto"/>
            </w:tcBorders>
          </w:tcPr>
          <w:p w:rsidR="00EE3046" w:rsidRPr="00E8427D" w:rsidRDefault="00E8427D" w:rsidP="00E8427D">
            <w:pPr>
              <w:pStyle w:val="af2"/>
              <w:tabs>
                <w:tab w:val="left" w:pos="0"/>
              </w:tabs>
              <w:spacing w:after="0" w:line="240" w:lineRule="auto"/>
              <w:ind w:left="0"/>
              <w:jc w:val="center"/>
              <w:rPr>
                <w:rFonts w:ascii="Times New Roman" w:hAnsi="Times New Roman"/>
                <w:sz w:val="20"/>
                <w:szCs w:val="20"/>
              </w:rPr>
            </w:pPr>
            <w:r w:rsidRPr="00E8427D">
              <w:rPr>
                <w:rFonts w:ascii="Times New Roman" w:hAnsi="Times New Roman"/>
                <w:sz w:val="20"/>
                <w:szCs w:val="20"/>
              </w:rPr>
              <w:t>5956</w:t>
            </w:r>
          </w:p>
        </w:tc>
        <w:tc>
          <w:tcPr>
            <w:tcW w:w="852" w:type="dxa"/>
            <w:tcBorders>
              <w:top w:val="single" w:sz="4" w:space="0" w:color="000000"/>
              <w:left w:val="single" w:sz="4" w:space="0" w:color="auto"/>
              <w:bottom w:val="single" w:sz="4" w:space="0" w:color="000000"/>
              <w:right w:val="single" w:sz="4" w:space="0" w:color="000000"/>
            </w:tcBorders>
          </w:tcPr>
          <w:p w:rsidR="00EE3046" w:rsidRPr="00E8427D" w:rsidRDefault="00E8427D" w:rsidP="00E8427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6344</w:t>
            </w:r>
          </w:p>
        </w:tc>
        <w:tc>
          <w:tcPr>
            <w:tcW w:w="710" w:type="dxa"/>
            <w:tcBorders>
              <w:top w:val="single" w:sz="4" w:space="0" w:color="000000"/>
              <w:left w:val="single" w:sz="4" w:space="0" w:color="000000"/>
              <w:bottom w:val="single" w:sz="4" w:space="0" w:color="000000"/>
              <w:right w:val="single" w:sz="4" w:space="0" w:color="auto"/>
            </w:tcBorders>
          </w:tcPr>
          <w:p w:rsidR="00EE3046" w:rsidRPr="00E8427D" w:rsidRDefault="00E8427D" w:rsidP="00E8427D">
            <w:pPr>
              <w:pStyle w:val="af2"/>
              <w:tabs>
                <w:tab w:val="left" w:pos="0"/>
              </w:tabs>
              <w:spacing w:after="0" w:line="240" w:lineRule="auto"/>
              <w:ind w:left="0"/>
              <w:jc w:val="center"/>
              <w:rPr>
                <w:rFonts w:ascii="Times New Roman" w:hAnsi="Times New Roman"/>
                <w:sz w:val="20"/>
                <w:szCs w:val="20"/>
              </w:rPr>
            </w:pPr>
            <w:r w:rsidRPr="00E8427D">
              <w:rPr>
                <w:rFonts w:ascii="Times New Roman" w:hAnsi="Times New Roman"/>
                <w:sz w:val="20"/>
                <w:szCs w:val="20"/>
              </w:rPr>
              <w:t>5093</w:t>
            </w:r>
          </w:p>
        </w:tc>
        <w:tc>
          <w:tcPr>
            <w:tcW w:w="708" w:type="dxa"/>
            <w:tcBorders>
              <w:top w:val="single" w:sz="4" w:space="0" w:color="000000"/>
              <w:left w:val="single" w:sz="4" w:space="0" w:color="auto"/>
              <w:bottom w:val="single" w:sz="4" w:space="0" w:color="000000"/>
              <w:right w:val="single" w:sz="4" w:space="0" w:color="auto"/>
            </w:tcBorders>
          </w:tcPr>
          <w:p w:rsidR="00EE3046" w:rsidRPr="00E8427D" w:rsidRDefault="00E8427D" w:rsidP="00E8427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5201</w:t>
            </w:r>
          </w:p>
        </w:tc>
        <w:tc>
          <w:tcPr>
            <w:tcW w:w="852" w:type="dxa"/>
            <w:tcBorders>
              <w:top w:val="single" w:sz="4" w:space="0" w:color="000000"/>
              <w:left w:val="single" w:sz="4" w:space="0" w:color="auto"/>
              <w:bottom w:val="single" w:sz="4" w:space="0" w:color="000000"/>
              <w:right w:val="single" w:sz="4" w:space="0" w:color="000000"/>
            </w:tcBorders>
          </w:tcPr>
          <w:p w:rsidR="00EE3046" w:rsidRPr="00E8427D" w:rsidRDefault="00E8427D" w:rsidP="00E8427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5751</w:t>
            </w:r>
          </w:p>
        </w:tc>
        <w:tc>
          <w:tcPr>
            <w:tcW w:w="851" w:type="dxa"/>
            <w:tcBorders>
              <w:top w:val="single" w:sz="4" w:space="0" w:color="000000"/>
              <w:left w:val="single" w:sz="4" w:space="0" w:color="000000"/>
              <w:bottom w:val="single" w:sz="4" w:space="0" w:color="000000"/>
              <w:right w:val="single" w:sz="4" w:space="0" w:color="000000"/>
            </w:tcBorders>
          </w:tcPr>
          <w:p w:rsidR="00EE3046" w:rsidRPr="00E8427D" w:rsidRDefault="00E8427D" w:rsidP="00E8427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345</w:t>
            </w:r>
          </w:p>
        </w:tc>
        <w:tc>
          <w:tcPr>
            <w:tcW w:w="852" w:type="dxa"/>
            <w:tcBorders>
              <w:top w:val="single" w:sz="4" w:space="0" w:color="000000"/>
              <w:left w:val="single" w:sz="4" w:space="0" w:color="000000"/>
              <w:bottom w:val="single" w:sz="4" w:space="0" w:color="000000"/>
              <w:right w:val="single" w:sz="4" w:space="0" w:color="000000"/>
            </w:tcBorders>
          </w:tcPr>
          <w:p w:rsidR="00EE3046" w:rsidRPr="00E8427D" w:rsidRDefault="00E8427D" w:rsidP="00E8427D">
            <w:pPr>
              <w:pStyle w:val="af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496</w:t>
            </w:r>
          </w:p>
        </w:tc>
        <w:tc>
          <w:tcPr>
            <w:tcW w:w="851" w:type="dxa"/>
            <w:tcBorders>
              <w:top w:val="single" w:sz="4" w:space="0" w:color="000000"/>
              <w:left w:val="single" w:sz="4" w:space="0" w:color="000000"/>
              <w:bottom w:val="single" w:sz="4" w:space="0" w:color="000000"/>
              <w:right w:val="single" w:sz="4" w:space="0" w:color="000000"/>
            </w:tcBorders>
          </w:tcPr>
          <w:p w:rsidR="00EE3046" w:rsidRPr="00E8427D" w:rsidRDefault="00E8427D" w:rsidP="00E8427D">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388</w:t>
            </w:r>
          </w:p>
        </w:tc>
      </w:tr>
    </w:tbl>
    <w:p w:rsidR="004F50E6" w:rsidRDefault="00867998" w:rsidP="0097100E">
      <w:pPr>
        <w:pStyle w:val="af2"/>
        <w:tabs>
          <w:tab w:val="left" w:pos="0"/>
          <w:tab w:val="left" w:pos="709"/>
        </w:tabs>
        <w:spacing w:after="0" w:line="240" w:lineRule="auto"/>
        <w:ind w:left="0" w:right="141"/>
        <w:jc w:val="both"/>
        <w:rPr>
          <w:rFonts w:ascii="Times New Roman" w:hAnsi="Times New Roman"/>
          <w:sz w:val="28"/>
          <w:szCs w:val="28"/>
        </w:rPr>
      </w:pPr>
      <w:r>
        <w:rPr>
          <w:rFonts w:ascii="Times New Roman" w:hAnsi="Times New Roman"/>
          <w:sz w:val="28"/>
          <w:szCs w:val="28"/>
        </w:rPr>
        <w:lastRenderedPageBreak/>
        <w:tab/>
      </w:r>
      <w:r w:rsidR="004F50E6">
        <w:rPr>
          <w:rFonts w:ascii="Times New Roman" w:hAnsi="Times New Roman"/>
          <w:sz w:val="28"/>
          <w:szCs w:val="28"/>
        </w:rPr>
        <w:t xml:space="preserve">Рассматривая показатели объема работы по созданию ЭК отмечаем постепенное увеличение записей </w:t>
      </w:r>
      <w:r>
        <w:rPr>
          <w:rFonts w:ascii="Times New Roman" w:hAnsi="Times New Roman"/>
          <w:sz w:val="28"/>
          <w:szCs w:val="28"/>
        </w:rPr>
        <w:t>в совокупном объеме и доступных в Интернете, не смотря на то что не каждый год проплачивается программное обеспечение. Сравнивая период 2020 и 2021 годов наблюдаем повышение показателя «</w:t>
      </w:r>
      <w:r w:rsidRPr="00867998">
        <w:rPr>
          <w:rFonts w:ascii="Times New Roman" w:hAnsi="Times New Roman"/>
          <w:sz w:val="28"/>
          <w:szCs w:val="28"/>
        </w:rPr>
        <w:t>Совокупный объем ЭК</w:t>
      </w:r>
      <w:r>
        <w:rPr>
          <w:rFonts w:ascii="Times New Roman" w:hAnsi="Times New Roman"/>
          <w:sz w:val="28"/>
          <w:szCs w:val="28"/>
        </w:rPr>
        <w:t xml:space="preserve">» на 496 записей (+ 9,1%), период с 2021 по 2022 годы – увеличение на 388 записей </w:t>
      </w:r>
      <w:r w:rsidR="00A505C5">
        <w:rPr>
          <w:rFonts w:ascii="Times New Roman" w:hAnsi="Times New Roman"/>
          <w:sz w:val="28"/>
          <w:szCs w:val="28"/>
        </w:rPr>
        <w:t>(+ 6,5%). Увеличение числа записей в</w:t>
      </w:r>
      <w:r w:rsidR="003B2392">
        <w:rPr>
          <w:rFonts w:ascii="Times New Roman" w:hAnsi="Times New Roman"/>
          <w:sz w:val="28"/>
          <w:szCs w:val="28"/>
        </w:rPr>
        <w:t xml:space="preserve"> </w:t>
      </w:r>
      <w:r w:rsidR="00A505C5">
        <w:rPr>
          <w:rFonts w:ascii="Times New Roman" w:hAnsi="Times New Roman"/>
          <w:sz w:val="28"/>
          <w:szCs w:val="28"/>
        </w:rPr>
        <w:t>период с 2020</w:t>
      </w:r>
      <w:r w:rsidR="003B2392">
        <w:rPr>
          <w:rFonts w:ascii="Times New Roman" w:hAnsi="Times New Roman"/>
          <w:sz w:val="28"/>
          <w:szCs w:val="28"/>
        </w:rPr>
        <w:t xml:space="preserve"> и 2022 годов составляет 884 (+16,2%).</w:t>
      </w:r>
      <w:r w:rsidR="00A505C5">
        <w:rPr>
          <w:rFonts w:ascii="Times New Roman" w:hAnsi="Times New Roman"/>
          <w:sz w:val="28"/>
          <w:szCs w:val="28"/>
        </w:rPr>
        <w:t xml:space="preserve"> </w:t>
      </w:r>
    </w:p>
    <w:p w:rsidR="0063449C" w:rsidRDefault="0063449C" w:rsidP="0097100E">
      <w:pPr>
        <w:pStyle w:val="af2"/>
        <w:tabs>
          <w:tab w:val="left" w:pos="0"/>
        </w:tabs>
        <w:spacing w:after="0" w:line="240" w:lineRule="auto"/>
        <w:ind w:left="0" w:right="-1"/>
        <w:jc w:val="both"/>
        <w:rPr>
          <w:rFonts w:ascii="Times New Roman" w:hAnsi="Times New Roman"/>
          <w:sz w:val="28"/>
          <w:szCs w:val="28"/>
        </w:rPr>
      </w:pPr>
      <w:r>
        <w:rPr>
          <w:rFonts w:ascii="Times New Roman" w:hAnsi="Times New Roman"/>
          <w:sz w:val="28"/>
          <w:szCs w:val="28"/>
        </w:rPr>
        <w:tab/>
        <w:t xml:space="preserve">Показатель </w:t>
      </w:r>
      <w:r w:rsidRPr="0063449C">
        <w:rPr>
          <w:rFonts w:ascii="Times New Roman" w:hAnsi="Times New Roman"/>
          <w:sz w:val="28"/>
          <w:szCs w:val="28"/>
        </w:rPr>
        <w:t>«Объем ЭК, доступного в Интернете»</w:t>
      </w:r>
      <w:r w:rsidR="00014E10">
        <w:rPr>
          <w:rFonts w:ascii="Times New Roman" w:hAnsi="Times New Roman"/>
          <w:sz w:val="28"/>
          <w:szCs w:val="28"/>
        </w:rPr>
        <w:t xml:space="preserve"> при анализе дает следующий результат:</w:t>
      </w:r>
    </w:p>
    <w:p w:rsidR="00014E10" w:rsidRDefault="00014E10" w:rsidP="00867998">
      <w:pPr>
        <w:pStyle w:val="af2"/>
        <w:tabs>
          <w:tab w:val="left" w:pos="0"/>
          <w:tab w:val="left" w:pos="709"/>
        </w:tabs>
        <w:spacing w:after="0" w:line="240" w:lineRule="auto"/>
        <w:ind w:left="0" w:right="-426"/>
        <w:jc w:val="both"/>
        <w:rPr>
          <w:rFonts w:ascii="Times New Roman" w:hAnsi="Times New Roman"/>
          <w:sz w:val="28"/>
          <w:szCs w:val="28"/>
        </w:rPr>
      </w:pPr>
      <w:r>
        <w:rPr>
          <w:rFonts w:ascii="Times New Roman" w:hAnsi="Times New Roman"/>
          <w:sz w:val="28"/>
          <w:szCs w:val="28"/>
        </w:rPr>
        <w:t xml:space="preserve">- период с 2020 и 2021 годов увеличение на 100 записей (+2,1%); </w:t>
      </w:r>
    </w:p>
    <w:p w:rsidR="00014E10" w:rsidRDefault="00014E10" w:rsidP="00867998">
      <w:pPr>
        <w:pStyle w:val="af2"/>
        <w:tabs>
          <w:tab w:val="left" w:pos="0"/>
          <w:tab w:val="left" w:pos="709"/>
        </w:tabs>
        <w:spacing w:after="0" w:line="240" w:lineRule="auto"/>
        <w:ind w:left="0" w:right="-426"/>
        <w:jc w:val="both"/>
        <w:rPr>
          <w:rFonts w:ascii="Times New Roman" w:hAnsi="Times New Roman"/>
          <w:sz w:val="28"/>
          <w:szCs w:val="28"/>
        </w:rPr>
      </w:pPr>
      <w:r>
        <w:rPr>
          <w:rFonts w:ascii="Times New Roman" w:hAnsi="Times New Roman"/>
          <w:sz w:val="28"/>
          <w:szCs w:val="28"/>
        </w:rPr>
        <w:t>- период с 2021 и 2022 годов</w:t>
      </w:r>
      <w:r w:rsidRPr="00014E10">
        <w:rPr>
          <w:rFonts w:ascii="Times New Roman" w:hAnsi="Times New Roman"/>
          <w:sz w:val="28"/>
          <w:szCs w:val="28"/>
        </w:rPr>
        <w:t xml:space="preserve"> </w:t>
      </w:r>
      <w:r>
        <w:rPr>
          <w:rFonts w:ascii="Times New Roman" w:hAnsi="Times New Roman"/>
          <w:sz w:val="28"/>
          <w:szCs w:val="28"/>
        </w:rPr>
        <w:t>увеличение на 550 записей (+10,6 %);</w:t>
      </w:r>
    </w:p>
    <w:p w:rsidR="00014E10" w:rsidRDefault="00014E10" w:rsidP="00867998">
      <w:pPr>
        <w:pStyle w:val="af2"/>
        <w:tabs>
          <w:tab w:val="left" w:pos="0"/>
          <w:tab w:val="left" w:pos="709"/>
        </w:tabs>
        <w:spacing w:after="0" w:line="240" w:lineRule="auto"/>
        <w:ind w:left="0" w:right="-426"/>
        <w:jc w:val="both"/>
        <w:rPr>
          <w:rFonts w:ascii="Times New Roman" w:hAnsi="Times New Roman"/>
          <w:sz w:val="28"/>
          <w:szCs w:val="28"/>
        </w:rPr>
      </w:pPr>
      <w:r>
        <w:rPr>
          <w:rFonts w:ascii="Times New Roman" w:hAnsi="Times New Roman"/>
          <w:sz w:val="28"/>
          <w:szCs w:val="28"/>
        </w:rPr>
        <w:t>- период с 2000 и 2022 годов увеличение на 658 записей (+12,9%).</w:t>
      </w:r>
    </w:p>
    <w:p w:rsidR="004F50E6" w:rsidRPr="005E30B6" w:rsidRDefault="005E30B6"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Вместе с тем наблюдается низкий результат по показателю </w:t>
      </w:r>
      <w:r w:rsidRPr="005E30B6">
        <w:rPr>
          <w:rFonts w:ascii="Times New Roman" w:hAnsi="Times New Roman"/>
          <w:sz w:val="28"/>
          <w:szCs w:val="28"/>
        </w:rPr>
        <w:t>«Введено/Заимствовано записей»</w:t>
      </w:r>
      <w:r w:rsidR="0097100E">
        <w:rPr>
          <w:rFonts w:ascii="Times New Roman" w:hAnsi="Times New Roman"/>
          <w:sz w:val="28"/>
          <w:szCs w:val="28"/>
        </w:rPr>
        <w:t xml:space="preserve"> это связано с тем, что из – за не своевременного финансирования работать в программе</w:t>
      </w:r>
      <w:r w:rsidR="00DC6826">
        <w:rPr>
          <w:rFonts w:ascii="Times New Roman" w:hAnsi="Times New Roman"/>
          <w:sz w:val="28"/>
          <w:szCs w:val="28"/>
        </w:rPr>
        <w:t xml:space="preserve"> ИРБИС</w:t>
      </w:r>
      <w:r w:rsidR="0097100E">
        <w:rPr>
          <w:rFonts w:ascii="Times New Roman" w:hAnsi="Times New Roman"/>
          <w:sz w:val="28"/>
          <w:szCs w:val="28"/>
        </w:rPr>
        <w:t xml:space="preserve">, предоставляемой ООО </w:t>
      </w:r>
      <w:r w:rsidR="0097100E" w:rsidRPr="0097100E">
        <w:rPr>
          <w:rFonts w:ascii="Times New Roman" w:hAnsi="Times New Roman"/>
          <w:sz w:val="28"/>
          <w:szCs w:val="28"/>
        </w:rPr>
        <w:t>«Эй Ви Ди-систем»</w:t>
      </w:r>
      <w:r w:rsidR="00D62752">
        <w:rPr>
          <w:rFonts w:ascii="Times New Roman" w:hAnsi="Times New Roman"/>
          <w:sz w:val="28"/>
          <w:szCs w:val="28"/>
        </w:rPr>
        <w:t xml:space="preserve"> редактор может не полный год так как доступ к ней приостанавливается.</w:t>
      </w:r>
    </w:p>
    <w:p w:rsidR="00DE024A" w:rsidRDefault="00EE3046" w:rsidP="00EE3046">
      <w:pPr>
        <w:pStyle w:val="af2"/>
        <w:tabs>
          <w:tab w:val="left" w:pos="0"/>
        </w:tabs>
        <w:spacing w:after="0" w:line="240" w:lineRule="auto"/>
        <w:ind w:left="0" w:firstLine="567"/>
        <w:jc w:val="both"/>
        <w:rPr>
          <w:rFonts w:ascii="Times New Roman" w:hAnsi="Times New Roman"/>
          <w:sz w:val="28"/>
          <w:szCs w:val="28"/>
        </w:rPr>
      </w:pPr>
      <w:r w:rsidRPr="00DE024A">
        <w:rPr>
          <w:rFonts w:ascii="Times New Roman" w:hAnsi="Times New Roman"/>
          <w:sz w:val="28"/>
          <w:szCs w:val="28"/>
        </w:rPr>
        <w:t>5.2. Состояние ретроконверсии и ее форма</w:t>
      </w:r>
      <w:r w:rsidR="00DE024A">
        <w:rPr>
          <w:rFonts w:ascii="Times New Roman" w:hAnsi="Times New Roman"/>
          <w:sz w:val="28"/>
          <w:szCs w:val="28"/>
        </w:rPr>
        <w:t>.</w:t>
      </w:r>
    </w:p>
    <w:p w:rsidR="00DE024A" w:rsidRDefault="00DE024A" w:rsidP="00DE024A">
      <w:pPr>
        <w:pStyle w:val="af2"/>
        <w:tabs>
          <w:tab w:val="left" w:pos="0"/>
        </w:tabs>
        <w:spacing w:after="0" w:line="240" w:lineRule="auto"/>
        <w:ind w:left="0"/>
        <w:rPr>
          <w:rFonts w:ascii="Times New Roman" w:hAnsi="Times New Roman"/>
          <w:sz w:val="28"/>
          <w:szCs w:val="28"/>
        </w:rPr>
      </w:pPr>
      <w:r>
        <w:rPr>
          <w:rFonts w:ascii="Times New Roman" w:hAnsi="Times New Roman"/>
          <w:sz w:val="28"/>
          <w:szCs w:val="28"/>
        </w:rPr>
        <w:t xml:space="preserve">  В центральной районной библиотеке проводится по следующей схеме:</w:t>
      </w:r>
    </w:p>
    <w:p w:rsidR="00DE024A" w:rsidRDefault="00DE024A" w:rsidP="00DE024A">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работа с фондом на предмет выявления литературы, подлежащей ретроконверсии (ценные книги, поступившие в фонд и поставленные на учет до создания ЦБС);</w:t>
      </w:r>
    </w:p>
    <w:p w:rsidR="00DE024A" w:rsidRDefault="00DE024A" w:rsidP="00DE024A">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A747A5">
        <w:rPr>
          <w:rFonts w:ascii="Times New Roman" w:hAnsi="Times New Roman"/>
          <w:sz w:val="28"/>
          <w:szCs w:val="28"/>
        </w:rPr>
        <w:t>работа с книгами;</w:t>
      </w:r>
    </w:p>
    <w:p w:rsidR="00A747A5" w:rsidRDefault="00A747A5" w:rsidP="00DE024A">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создание записи в электронном каталоге;</w:t>
      </w:r>
    </w:p>
    <w:p w:rsidR="00DE024A" w:rsidRDefault="00A747A5" w:rsidP="00A747A5">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внесение записей в инвентарную книгу о том, что она прошла ретроконверсию и отражена в учетном и генеральном каталогах;</w:t>
      </w:r>
    </w:p>
    <w:p w:rsidR="00A747A5" w:rsidRDefault="00A747A5" w:rsidP="00A747A5">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распечатка карточек в традиционные каталоги библиотеки и отдела ОК и</w:t>
      </w:r>
      <w:proofErr w:type="gramStart"/>
      <w:r>
        <w:rPr>
          <w:rFonts w:ascii="Times New Roman" w:hAnsi="Times New Roman"/>
          <w:sz w:val="28"/>
          <w:szCs w:val="28"/>
        </w:rPr>
        <w:t xml:space="preserve"> О</w:t>
      </w:r>
      <w:proofErr w:type="gramEnd"/>
      <w:r>
        <w:rPr>
          <w:rFonts w:ascii="Times New Roman" w:hAnsi="Times New Roman"/>
          <w:sz w:val="28"/>
          <w:szCs w:val="28"/>
        </w:rPr>
        <w:t>;</w:t>
      </w:r>
    </w:p>
    <w:p w:rsidR="00EE3046" w:rsidRPr="00137A0B" w:rsidRDefault="00A747A5" w:rsidP="00A747A5">
      <w:pPr>
        <w:pStyle w:val="af2"/>
        <w:tabs>
          <w:tab w:val="left" w:pos="0"/>
        </w:tabs>
        <w:spacing w:after="0" w:line="240" w:lineRule="auto"/>
        <w:ind w:left="0"/>
        <w:jc w:val="both"/>
        <w:rPr>
          <w:color w:val="FF0000"/>
        </w:rPr>
      </w:pPr>
      <w:r>
        <w:rPr>
          <w:rFonts w:ascii="Times New Roman" w:hAnsi="Times New Roman"/>
          <w:sz w:val="28"/>
          <w:szCs w:val="28"/>
        </w:rPr>
        <w:t>- возвращение книг в фонд.</w:t>
      </w:r>
      <w:r w:rsidR="00EE3046" w:rsidRPr="00DE024A">
        <w:rPr>
          <w:rFonts w:ascii="Times New Roman" w:hAnsi="Times New Roman"/>
          <w:sz w:val="28"/>
          <w:szCs w:val="28"/>
        </w:rPr>
        <w:t xml:space="preserve"> </w:t>
      </w:r>
    </w:p>
    <w:tbl>
      <w:tblPr>
        <w:tblpPr w:leftFromText="180" w:rightFromText="180" w:bottomFromText="200" w:vertAnchor="text" w:horzAnchor="margin" w:tblpXSpec="right" w:tblpY="188"/>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6"/>
        <w:gridCol w:w="3087"/>
        <w:gridCol w:w="3312"/>
      </w:tblGrid>
      <w:tr w:rsidR="00EE3046" w:rsidRPr="00137A0B" w:rsidTr="00EE3046">
        <w:trPr>
          <w:trHeight w:val="448"/>
        </w:trPr>
        <w:tc>
          <w:tcPr>
            <w:tcW w:w="9772" w:type="dxa"/>
            <w:gridSpan w:val="3"/>
            <w:tcBorders>
              <w:top w:val="single" w:sz="4" w:space="0" w:color="000000"/>
              <w:left w:val="single" w:sz="4" w:space="0" w:color="000000"/>
              <w:bottom w:val="single" w:sz="4" w:space="0" w:color="000000"/>
              <w:right w:val="single" w:sz="4" w:space="0" w:color="000000"/>
            </w:tcBorders>
            <w:hideMark/>
          </w:tcPr>
          <w:p w:rsidR="00EE3046" w:rsidRPr="00AB5D32" w:rsidRDefault="00EE3046">
            <w:pPr>
              <w:spacing w:after="0" w:line="240" w:lineRule="auto"/>
              <w:jc w:val="center"/>
              <w:rPr>
                <w:rFonts w:ascii="Times New Roman" w:hAnsi="Times New Roman"/>
                <w:sz w:val="24"/>
                <w:szCs w:val="24"/>
              </w:rPr>
            </w:pPr>
            <w:r w:rsidRPr="00AB5D32">
              <w:rPr>
                <w:rFonts w:ascii="Times New Roman" w:hAnsi="Times New Roman"/>
                <w:sz w:val="24"/>
                <w:szCs w:val="24"/>
              </w:rPr>
              <w:t>Ретроконверсия библиотечного фонда, ед. записей</w:t>
            </w:r>
          </w:p>
        </w:tc>
      </w:tr>
      <w:tr w:rsidR="00EE3046" w:rsidRPr="00137A0B" w:rsidTr="00EE3046">
        <w:trPr>
          <w:trHeight w:val="238"/>
        </w:trPr>
        <w:tc>
          <w:tcPr>
            <w:tcW w:w="3369" w:type="dxa"/>
            <w:tcBorders>
              <w:top w:val="single" w:sz="4" w:space="0" w:color="000000"/>
              <w:left w:val="single" w:sz="4" w:space="0" w:color="000000"/>
              <w:bottom w:val="single" w:sz="4" w:space="0" w:color="000000"/>
              <w:right w:val="single" w:sz="4" w:space="0" w:color="auto"/>
            </w:tcBorders>
            <w:hideMark/>
          </w:tcPr>
          <w:p w:rsidR="00EE3046" w:rsidRPr="00137A0B" w:rsidRDefault="00EE3046">
            <w:pPr>
              <w:spacing w:after="0" w:line="360" w:lineRule="auto"/>
              <w:jc w:val="center"/>
              <w:rPr>
                <w:rFonts w:ascii="Times New Roman" w:hAnsi="Times New Roman"/>
                <w:color w:val="FF0000"/>
                <w:sz w:val="24"/>
                <w:szCs w:val="24"/>
              </w:rPr>
            </w:pPr>
            <w:r w:rsidRPr="00AB5D32">
              <w:rPr>
                <w:rFonts w:ascii="Times New Roman" w:hAnsi="Times New Roman"/>
                <w:sz w:val="24"/>
                <w:szCs w:val="24"/>
              </w:rPr>
              <w:t>2020</w:t>
            </w:r>
          </w:p>
        </w:tc>
        <w:tc>
          <w:tcPr>
            <w:tcW w:w="3089" w:type="dxa"/>
            <w:tcBorders>
              <w:top w:val="single" w:sz="4" w:space="0" w:color="000000"/>
              <w:left w:val="single" w:sz="4" w:space="0" w:color="auto"/>
              <w:bottom w:val="single" w:sz="4" w:space="0" w:color="000000"/>
              <w:right w:val="single" w:sz="4" w:space="0" w:color="auto"/>
            </w:tcBorders>
            <w:hideMark/>
          </w:tcPr>
          <w:p w:rsidR="00EE3046" w:rsidRPr="00AB5D32" w:rsidRDefault="00EE3046">
            <w:pPr>
              <w:spacing w:after="0" w:line="240" w:lineRule="auto"/>
              <w:jc w:val="center"/>
              <w:rPr>
                <w:rFonts w:ascii="Times New Roman" w:hAnsi="Times New Roman"/>
                <w:sz w:val="24"/>
                <w:szCs w:val="24"/>
              </w:rPr>
            </w:pPr>
            <w:r w:rsidRPr="00AB5D32">
              <w:rPr>
                <w:rFonts w:ascii="Times New Roman" w:hAnsi="Times New Roman"/>
                <w:sz w:val="24"/>
                <w:szCs w:val="24"/>
              </w:rPr>
              <w:t>2021</w:t>
            </w:r>
          </w:p>
        </w:tc>
        <w:tc>
          <w:tcPr>
            <w:tcW w:w="3314" w:type="dxa"/>
            <w:tcBorders>
              <w:top w:val="single" w:sz="4" w:space="0" w:color="000000"/>
              <w:left w:val="single" w:sz="4" w:space="0" w:color="auto"/>
              <w:bottom w:val="single" w:sz="4" w:space="0" w:color="000000"/>
              <w:right w:val="single" w:sz="4" w:space="0" w:color="000000"/>
            </w:tcBorders>
            <w:hideMark/>
          </w:tcPr>
          <w:p w:rsidR="00EE3046" w:rsidRPr="00AB5D32" w:rsidRDefault="00EE3046">
            <w:pPr>
              <w:spacing w:after="0" w:line="240" w:lineRule="auto"/>
              <w:jc w:val="center"/>
              <w:rPr>
                <w:rFonts w:ascii="Times New Roman" w:hAnsi="Times New Roman"/>
                <w:sz w:val="24"/>
                <w:szCs w:val="24"/>
              </w:rPr>
            </w:pPr>
            <w:r w:rsidRPr="00AB5D32">
              <w:rPr>
                <w:rFonts w:ascii="Times New Roman" w:hAnsi="Times New Roman"/>
                <w:sz w:val="24"/>
                <w:szCs w:val="24"/>
              </w:rPr>
              <w:t>2022</w:t>
            </w:r>
          </w:p>
        </w:tc>
      </w:tr>
      <w:tr w:rsidR="00EE3046" w:rsidRPr="00137A0B" w:rsidTr="00EE3046">
        <w:trPr>
          <w:trHeight w:val="243"/>
        </w:trPr>
        <w:tc>
          <w:tcPr>
            <w:tcW w:w="3369" w:type="dxa"/>
            <w:tcBorders>
              <w:top w:val="single" w:sz="4" w:space="0" w:color="000000"/>
              <w:left w:val="single" w:sz="4" w:space="0" w:color="000000"/>
              <w:bottom w:val="single" w:sz="4" w:space="0" w:color="000000"/>
              <w:right w:val="single" w:sz="4" w:space="0" w:color="auto"/>
            </w:tcBorders>
          </w:tcPr>
          <w:p w:rsidR="00EE3046" w:rsidRPr="00AB5D32" w:rsidRDefault="00AB5D32">
            <w:pPr>
              <w:spacing w:after="0" w:line="360" w:lineRule="auto"/>
              <w:jc w:val="center"/>
              <w:rPr>
                <w:rFonts w:ascii="Times New Roman" w:hAnsi="Times New Roman"/>
                <w:spacing w:val="-20"/>
                <w:sz w:val="24"/>
                <w:szCs w:val="24"/>
              </w:rPr>
            </w:pPr>
            <w:r w:rsidRPr="00AB5D32">
              <w:rPr>
                <w:rFonts w:ascii="Times New Roman" w:hAnsi="Times New Roman"/>
                <w:spacing w:val="-20"/>
                <w:sz w:val="24"/>
                <w:szCs w:val="24"/>
              </w:rPr>
              <w:t>32</w:t>
            </w:r>
          </w:p>
        </w:tc>
        <w:tc>
          <w:tcPr>
            <w:tcW w:w="3089" w:type="dxa"/>
            <w:tcBorders>
              <w:top w:val="single" w:sz="4" w:space="0" w:color="000000"/>
              <w:left w:val="single" w:sz="4" w:space="0" w:color="auto"/>
              <w:bottom w:val="single" w:sz="4" w:space="0" w:color="000000"/>
              <w:right w:val="single" w:sz="4" w:space="0" w:color="auto"/>
            </w:tcBorders>
          </w:tcPr>
          <w:p w:rsidR="00EE3046" w:rsidRPr="00AB5D32" w:rsidRDefault="00AB5D32">
            <w:pPr>
              <w:spacing w:after="0" w:line="240" w:lineRule="auto"/>
              <w:jc w:val="center"/>
              <w:rPr>
                <w:rFonts w:ascii="Times New Roman" w:hAnsi="Times New Roman"/>
                <w:spacing w:val="-20"/>
                <w:sz w:val="24"/>
                <w:szCs w:val="24"/>
              </w:rPr>
            </w:pPr>
            <w:r>
              <w:rPr>
                <w:rFonts w:ascii="Times New Roman" w:hAnsi="Times New Roman"/>
                <w:spacing w:val="-20"/>
                <w:sz w:val="24"/>
                <w:szCs w:val="24"/>
              </w:rPr>
              <w:t>37</w:t>
            </w:r>
          </w:p>
        </w:tc>
        <w:tc>
          <w:tcPr>
            <w:tcW w:w="3314" w:type="dxa"/>
            <w:tcBorders>
              <w:top w:val="single" w:sz="4" w:space="0" w:color="000000"/>
              <w:left w:val="single" w:sz="4" w:space="0" w:color="auto"/>
              <w:bottom w:val="single" w:sz="4" w:space="0" w:color="000000"/>
              <w:right w:val="single" w:sz="4" w:space="0" w:color="000000"/>
            </w:tcBorders>
          </w:tcPr>
          <w:p w:rsidR="00EE3046" w:rsidRPr="00AB5D32" w:rsidRDefault="00BE51D6">
            <w:pPr>
              <w:spacing w:after="0" w:line="240" w:lineRule="auto"/>
              <w:jc w:val="center"/>
              <w:rPr>
                <w:rFonts w:ascii="Times New Roman" w:hAnsi="Times New Roman"/>
                <w:spacing w:val="-20"/>
                <w:sz w:val="24"/>
                <w:szCs w:val="24"/>
              </w:rPr>
            </w:pPr>
            <w:r>
              <w:rPr>
                <w:rFonts w:ascii="Times New Roman" w:hAnsi="Times New Roman"/>
                <w:spacing w:val="-20"/>
                <w:sz w:val="24"/>
                <w:szCs w:val="24"/>
              </w:rPr>
              <w:t>39</w:t>
            </w:r>
          </w:p>
        </w:tc>
      </w:tr>
    </w:tbl>
    <w:p w:rsidR="00AA3498" w:rsidRDefault="00AA3498" w:rsidP="00AA3498">
      <w:pPr>
        <w:widowControl w:val="0"/>
        <w:tabs>
          <w:tab w:val="left" w:pos="-426"/>
        </w:tabs>
        <w:autoSpaceDE w:val="0"/>
        <w:autoSpaceDN w:val="0"/>
        <w:spacing w:before="7" w:after="0" w:line="235" w:lineRule="auto"/>
        <w:ind w:left="-567" w:right="120" w:firstLine="141"/>
        <w:jc w:val="both"/>
        <w:rPr>
          <w:rFonts w:ascii="Times New Roman" w:hAnsi="Times New Roman"/>
          <w:sz w:val="28"/>
          <w:szCs w:val="28"/>
        </w:rPr>
      </w:pPr>
      <w:r>
        <w:rPr>
          <w:rFonts w:ascii="Times New Roman" w:hAnsi="Times New Roman"/>
          <w:sz w:val="28"/>
          <w:szCs w:val="28"/>
        </w:rPr>
        <w:tab/>
        <w:t>Анализируя данные в табли</w:t>
      </w:r>
      <w:r w:rsidR="00196395">
        <w:rPr>
          <w:rFonts w:ascii="Times New Roman" w:hAnsi="Times New Roman"/>
          <w:sz w:val="28"/>
          <w:szCs w:val="28"/>
        </w:rPr>
        <w:t>це видим</w:t>
      </w:r>
      <w:r>
        <w:rPr>
          <w:rFonts w:ascii="Times New Roman" w:hAnsi="Times New Roman"/>
          <w:sz w:val="28"/>
          <w:szCs w:val="28"/>
        </w:rPr>
        <w:t xml:space="preserve"> не значительное увеличение числа книг, прошедших ретроконверсию. Сравнивая период 2020 </w:t>
      </w:r>
      <w:r w:rsidR="00196395">
        <w:rPr>
          <w:rFonts w:ascii="Times New Roman" w:hAnsi="Times New Roman"/>
          <w:sz w:val="28"/>
          <w:szCs w:val="28"/>
        </w:rPr>
        <w:t>и 2021 годов наблюдаем</w:t>
      </w:r>
      <w:r>
        <w:rPr>
          <w:rFonts w:ascii="Times New Roman" w:hAnsi="Times New Roman"/>
          <w:sz w:val="28"/>
          <w:szCs w:val="28"/>
        </w:rPr>
        <w:t xml:space="preserve"> увеличение числа книг, прошедших ретроконверсию на 5 экз., что составляет 15, 6 %, период 2021 и 2022 годов</w:t>
      </w:r>
      <w:r w:rsidR="00196395">
        <w:rPr>
          <w:rFonts w:ascii="Times New Roman" w:hAnsi="Times New Roman"/>
          <w:sz w:val="28"/>
          <w:szCs w:val="28"/>
        </w:rPr>
        <w:t xml:space="preserve"> увеличение -</w:t>
      </w:r>
      <w:r>
        <w:rPr>
          <w:rFonts w:ascii="Times New Roman" w:hAnsi="Times New Roman"/>
          <w:sz w:val="28"/>
          <w:szCs w:val="28"/>
        </w:rPr>
        <w:t xml:space="preserve"> на </w:t>
      </w:r>
      <w:r w:rsidR="00196395">
        <w:rPr>
          <w:rFonts w:ascii="Times New Roman" w:hAnsi="Times New Roman"/>
          <w:sz w:val="28"/>
          <w:szCs w:val="28"/>
        </w:rPr>
        <w:t>2 экз., что составляет 5,4 %. Сопоставляя 2020 и 2022 годы видим увеличение на 7 книг (21,8%).</w:t>
      </w:r>
    </w:p>
    <w:p w:rsidR="00AA3498" w:rsidRPr="00AA3498" w:rsidRDefault="00AA3498" w:rsidP="000A77E1">
      <w:pPr>
        <w:widowControl w:val="0"/>
        <w:autoSpaceDE w:val="0"/>
        <w:autoSpaceDN w:val="0"/>
        <w:spacing w:after="0" w:line="235" w:lineRule="auto"/>
        <w:ind w:left="-142" w:right="120"/>
        <w:jc w:val="both"/>
        <w:rPr>
          <w:rFonts w:ascii="Times New Roman" w:hAnsi="Times New Roman"/>
          <w:sz w:val="28"/>
          <w:szCs w:val="28"/>
        </w:rPr>
      </w:pPr>
      <w:r>
        <w:rPr>
          <w:rFonts w:ascii="Times New Roman" w:hAnsi="Times New Roman"/>
          <w:sz w:val="28"/>
          <w:szCs w:val="28"/>
        </w:rPr>
        <w:t xml:space="preserve">В месте с тем отмечаем низкий уровень работы в данном направлении. </w:t>
      </w:r>
      <w:r w:rsidR="00196395">
        <w:rPr>
          <w:rFonts w:ascii="Times New Roman" w:hAnsi="Times New Roman"/>
          <w:sz w:val="28"/>
          <w:szCs w:val="28"/>
        </w:rPr>
        <w:t xml:space="preserve">Данная ситуация складывается из- за нехватки кадров. Ретроконверсию проводит редактор ОК и О. В его обязанности входит создание эл. каталога, проведение проверок и передач книжного фонда, работа по учету фонда и т.д.   Всего в отделе 1,5 ставки. На ретроконверсию не хватает времени, и работа в данном </w:t>
      </w:r>
      <w:r w:rsidR="00196395">
        <w:rPr>
          <w:rFonts w:ascii="Times New Roman" w:hAnsi="Times New Roman"/>
          <w:sz w:val="28"/>
          <w:szCs w:val="28"/>
        </w:rPr>
        <w:lastRenderedPageBreak/>
        <w:t>направлении ведется по остаточному принципу.</w:t>
      </w:r>
    </w:p>
    <w:p w:rsidR="00102D3A" w:rsidRDefault="002F09E2" w:rsidP="000A77E1">
      <w:pPr>
        <w:widowControl w:val="0"/>
        <w:autoSpaceDE w:val="0"/>
        <w:autoSpaceDN w:val="0"/>
        <w:spacing w:after="0" w:line="235" w:lineRule="auto"/>
        <w:ind w:left="-142" w:right="120"/>
        <w:jc w:val="both"/>
        <w:rPr>
          <w:rFonts w:ascii="Times New Roman" w:hAnsi="Times New Roman"/>
          <w:color w:val="FF0000"/>
          <w:sz w:val="28"/>
          <w:szCs w:val="28"/>
        </w:rPr>
      </w:pPr>
      <w:r>
        <w:rPr>
          <w:rFonts w:ascii="Times New Roman" w:hAnsi="Times New Roman"/>
          <w:sz w:val="28"/>
          <w:szCs w:val="28"/>
        </w:rPr>
        <w:tab/>
      </w:r>
      <w:r>
        <w:rPr>
          <w:rFonts w:ascii="Times New Roman" w:hAnsi="Times New Roman"/>
          <w:sz w:val="28"/>
          <w:szCs w:val="28"/>
        </w:rPr>
        <w:tab/>
        <w:t xml:space="preserve">      </w:t>
      </w:r>
      <w:r w:rsidR="00EE3046" w:rsidRPr="00102D3A">
        <w:rPr>
          <w:rFonts w:ascii="Times New Roman" w:hAnsi="Times New Roman"/>
          <w:sz w:val="28"/>
          <w:szCs w:val="28"/>
        </w:rPr>
        <w:t xml:space="preserve">5.3. </w:t>
      </w:r>
      <w:r w:rsidR="00102D3A">
        <w:rPr>
          <w:rFonts w:ascii="Times New Roman" w:hAnsi="Times New Roman"/>
          <w:sz w:val="28"/>
          <w:szCs w:val="28"/>
        </w:rPr>
        <w:t>При создании Эк используется технология заимствования записей, благодаря которой при скачивании проставляются гуиды. Проблемой отражения в ЭК краеведческой литературы, является отсутствие отдельных экземпляров с СЭК и невозможности их заимствования</w:t>
      </w:r>
      <w:r w:rsidR="003376F5">
        <w:rPr>
          <w:rFonts w:ascii="Times New Roman" w:hAnsi="Times New Roman"/>
          <w:sz w:val="28"/>
          <w:szCs w:val="28"/>
        </w:rPr>
        <w:t>. В связи с эти данные на книги заносятся самостоятельно, но такие записи не отражаются в Интернете.</w:t>
      </w:r>
    </w:p>
    <w:p w:rsidR="003376F5" w:rsidRPr="003376F5" w:rsidRDefault="003376F5" w:rsidP="002F09E2">
      <w:pPr>
        <w:pStyle w:val="af2"/>
        <w:numPr>
          <w:ilvl w:val="1"/>
          <w:numId w:val="14"/>
        </w:numPr>
        <w:tabs>
          <w:tab w:val="left" w:pos="0"/>
          <w:tab w:val="left" w:pos="1134"/>
        </w:tabs>
        <w:spacing w:after="0" w:line="240" w:lineRule="auto"/>
        <w:ind w:left="0" w:firstLine="567"/>
        <w:jc w:val="both"/>
        <w:rPr>
          <w:rFonts w:ascii="Times New Roman" w:hAnsi="Times New Roman"/>
          <w:sz w:val="28"/>
          <w:szCs w:val="28"/>
        </w:rPr>
      </w:pPr>
      <w:r w:rsidRPr="003376F5">
        <w:rPr>
          <w:rFonts w:ascii="Times New Roman" w:hAnsi="Times New Roman"/>
          <w:sz w:val="28"/>
          <w:szCs w:val="28"/>
        </w:rPr>
        <w:t xml:space="preserve">Собственных библиографических </w:t>
      </w:r>
      <w:r>
        <w:rPr>
          <w:rFonts w:ascii="Times New Roman" w:hAnsi="Times New Roman"/>
          <w:sz w:val="28"/>
          <w:szCs w:val="28"/>
        </w:rPr>
        <w:t>баз данных в библиотеках МУК КМЦБ нет.</w:t>
      </w:r>
    </w:p>
    <w:p w:rsidR="003376F5" w:rsidRDefault="00476876" w:rsidP="00476876">
      <w:pPr>
        <w:pStyle w:val="af2"/>
        <w:tabs>
          <w:tab w:val="left" w:pos="0"/>
          <w:tab w:val="left" w:pos="1134"/>
        </w:tabs>
        <w:spacing w:after="0" w:line="240" w:lineRule="auto"/>
        <w:ind w:left="420"/>
        <w:jc w:val="both"/>
        <w:rPr>
          <w:rFonts w:ascii="Times New Roman" w:hAnsi="Times New Roman"/>
          <w:color w:val="FF0000"/>
          <w:sz w:val="28"/>
          <w:szCs w:val="28"/>
        </w:rPr>
      </w:pPr>
      <w:r w:rsidRPr="00476876">
        <w:rPr>
          <w:rFonts w:ascii="Times New Roman" w:hAnsi="Times New Roman"/>
          <w:sz w:val="28"/>
          <w:szCs w:val="28"/>
        </w:rPr>
        <w:t xml:space="preserve">  5.5.</w:t>
      </w:r>
      <w:r>
        <w:rPr>
          <w:rFonts w:ascii="Times New Roman" w:hAnsi="Times New Roman"/>
          <w:sz w:val="28"/>
          <w:szCs w:val="28"/>
        </w:rPr>
        <w:t xml:space="preserve"> В 2022 год</w:t>
      </w:r>
      <w:r w:rsidR="006D4C34">
        <w:rPr>
          <w:rFonts w:ascii="Times New Roman" w:hAnsi="Times New Roman"/>
          <w:sz w:val="28"/>
          <w:szCs w:val="28"/>
        </w:rPr>
        <w:t>у была оплачена программа ИРБИС. Сумма оплаты составила</w:t>
      </w:r>
      <w:r>
        <w:rPr>
          <w:rFonts w:ascii="Times New Roman" w:hAnsi="Times New Roman"/>
          <w:sz w:val="28"/>
          <w:szCs w:val="28"/>
        </w:rPr>
        <w:t xml:space="preserve"> </w:t>
      </w:r>
      <w:r w:rsidR="006D4C34" w:rsidRPr="006D4C34">
        <w:rPr>
          <w:rFonts w:ascii="Times New Roman" w:hAnsi="Times New Roman"/>
          <w:sz w:val="28"/>
          <w:szCs w:val="28"/>
        </w:rPr>
        <w:t>32200</w:t>
      </w:r>
      <w:r w:rsidR="006D4C34">
        <w:rPr>
          <w:rFonts w:ascii="Times New Roman" w:hAnsi="Times New Roman"/>
          <w:color w:val="FF0000"/>
          <w:sz w:val="28"/>
          <w:szCs w:val="28"/>
        </w:rPr>
        <w:t xml:space="preserve"> </w:t>
      </w:r>
      <w:r w:rsidR="006D4C34" w:rsidRPr="006D4C34">
        <w:rPr>
          <w:rFonts w:ascii="Times New Roman" w:hAnsi="Times New Roman"/>
          <w:sz w:val="28"/>
          <w:szCs w:val="28"/>
        </w:rPr>
        <w:t xml:space="preserve">рублей. </w:t>
      </w:r>
    </w:p>
    <w:p w:rsidR="00476876" w:rsidRDefault="00476876" w:rsidP="00476876">
      <w:pPr>
        <w:pStyle w:val="af2"/>
        <w:tabs>
          <w:tab w:val="left" w:pos="0"/>
          <w:tab w:val="left" w:pos="1134"/>
        </w:tabs>
        <w:spacing w:after="0" w:line="240" w:lineRule="auto"/>
        <w:ind w:left="0" w:firstLine="420"/>
        <w:jc w:val="both"/>
        <w:rPr>
          <w:rFonts w:ascii="Times New Roman" w:hAnsi="Times New Roman"/>
          <w:sz w:val="28"/>
          <w:szCs w:val="28"/>
        </w:rPr>
      </w:pPr>
      <w:r>
        <w:rPr>
          <w:rFonts w:ascii="Times New Roman" w:hAnsi="Times New Roman"/>
          <w:sz w:val="28"/>
          <w:szCs w:val="28"/>
        </w:rPr>
        <w:t xml:space="preserve">  5.6. Ставки каталогизатора в ОК и</w:t>
      </w:r>
      <w:proofErr w:type="gramStart"/>
      <w:r>
        <w:rPr>
          <w:rFonts w:ascii="Times New Roman" w:hAnsi="Times New Roman"/>
          <w:sz w:val="28"/>
          <w:szCs w:val="28"/>
        </w:rPr>
        <w:t xml:space="preserve"> О</w:t>
      </w:r>
      <w:proofErr w:type="gramEnd"/>
      <w:r>
        <w:rPr>
          <w:rFonts w:ascii="Times New Roman" w:hAnsi="Times New Roman"/>
          <w:sz w:val="28"/>
          <w:szCs w:val="28"/>
        </w:rPr>
        <w:t xml:space="preserve"> нет, данную работу выполняет редактор Федотова Елена Григорьевна, среднее профессиональное библиотечное образование, библиотечный стаж работы 4 года 9 месяцев. Обучение необходимо.</w:t>
      </w:r>
    </w:p>
    <w:p w:rsidR="00476876" w:rsidRPr="00476876" w:rsidRDefault="002A0EF7" w:rsidP="00476876">
      <w:pPr>
        <w:pStyle w:val="af2"/>
        <w:tabs>
          <w:tab w:val="left" w:pos="0"/>
          <w:tab w:val="left" w:pos="1134"/>
        </w:tabs>
        <w:spacing w:after="0" w:line="240" w:lineRule="auto"/>
        <w:ind w:left="420"/>
        <w:jc w:val="both"/>
        <w:rPr>
          <w:rFonts w:ascii="Times New Roman" w:hAnsi="Times New Roman"/>
          <w:sz w:val="28"/>
          <w:szCs w:val="28"/>
        </w:rPr>
      </w:pPr>
      <w:r>
        <w:rPr>
          <w:rFonts w:ascii="Times New Roman" w:hAnsi="Times New Roman"/>
          <w:sz w:val="28"/>
          <w:szCs w:val="28"/>
        </w:rPr>
        <w:t xml:space="preserve"> </w:t>
      </w:r>
      <w:r w:rsidR="00476876">
        <w:rPr>
          <w:rFonts w:ascii="Times New Roman" w:hAnsi="Times New Roman"/>
          <w:sz w:val="28"/>
          <w:szCs w:val="28"/>
        </w:rPr>
        <w:t>5.7. По причине отсутствия необходимой техники и подготовленных кадров оцифровка документов библиотечного фонда не ведется.</w:t>
      </w:r>
    </w:p>
    <w:p w:rsidR="00EE3046" w:rsidRDefault="00EE3046" w:rsidP="00EE3046">
      <w:pPr>
        <w:pStyle w:val="af2"/>
        <w:tabs>
          <w:tab w:val="left" w:pos="0"/>
        </w:tabs>
        <w:spacing w:after="0" w:line="240" w:lineRule="auto"/>
        <w:ind w:left="0" w:firstLine="567"/>
        <w:jc w:val="both"/>
        <w:rPr>
          <w:rFonts w:ascii="Times New Roman" w:hAnsi="Times New Roman"/>
          <w:sz w:val="28"/>
          <w:szCs w:val="28"/>
        </w:rPr>
      </w:pPr>
      <w:r w:rsidRPr="00050852">
        <w:rPr>
          <w:rFonts w:ascii="Times New Roman" w:hAnsi="Times New Roman"/>
          <w:sz w:val="28"/>
          <w:szCs w:val="28"/>
        </w:rPr>
        <w:t>5.8. Характеристика представительства муниципальных библиотек в сети Интернет:</w:t>
      </w:r>
    </w:p>
    <w:p w:rsidR="00050852" w:rsidRDefault="00050852" w:rsidP="00EE3046">
      <w:pPr>
        <w:pStyle w:val="af2"/>
        <w:tabs>
          <w:tab w:val="left" w:pos="0"/>
        </w:tabs>
        <w:spacing w:after="0" w:line="240" w:lineRule="auto"/>
        <w:ind w:left="0" w:firstLine="567"/>
        <w:jc w:val="both"/>
        <w:rPr>
          <w:rStyle w:val="a3"/>
          <w:rFonts w:ascii="Times New Roman" w:hAnsi="Times New Roman"/>
          <w:color w:val="000000" w:themeColor="text1"/>
          <w:sz w:val="28"/>
          <w:szCs w:val="28"/>
        </w:rPr>
      </w:pPr>
      <w:r>
        <w:rPr>
          <w:rFonts w:ascii="Times New Roman" w:hAnsi="Times New Roman"/>
          <w:sz w:val="28"/>
          <w:szCs w:val="28"/>
        </w:rPr>
        <w:t xml:space="preserve">- Собственный сайт имеет только центральная районная библиотека. Он создан в 2019 году.  Адрес сайта: </w:t>
      </w:r>
      <w:hyperlink r:id="rId9" w:history="1">
        <w:r w:rsidRPr="00C016FF">
          <w:rPr>
            <w:rStyle w:val="a3"/>
            <w:rFonts w:ascii="Times New Roman" w:hAnsi="Times New Roman"/>
            <w:color w:val="000000" w:themeColor="text1"/>
            <w:sz w:val="28"/>
            <w:szCs w:val="28"/>
          </w:rPr>
          <w:t>http://kalga-biblioteka.chita.muzkult.ru/</w:t>
        </w:r>
      </w:hyperlink>
    </w:p>
    <w:p w:rsidR="002A3FCA" w:rsidRPr="002A3FCA" w:rsidRDefault="002A3FCA" w:rsidP="00EE3046">
      <w:pPr>
        <w:pStyle w:val="af2"/>
        <w:tabs>
          <w:tab w:val="left" w:pos="0"/>
        </w:tabs>
        <w:spacing w:after="0" w:line="240" w:lineRule="auto"/>
        <w:ind w:left="0" w:firstLine="567"/>
        <w:jc w:val="both"/>
        <w:rPr>
          <w:rFonts w:ascii="Times New Roman" w:hAnsi="Times New Roman"/>
          <w:sz w:val="28"/>
          <w:szCs w:val="28"/>
        </w:rPr>
      </w:pPr>
      <w:r w:rsidRPr="002A3FCA">
        <w:rPr>
          <w:rStyle w:val="a3"/>
          <w:rFonts w:ascii="Times New Roman" w:hAnsi="Times New Roman"/>
          <w:color w:val="000000" w:themeColor="text1"/>
          <w:sz w:val="28"/>
          <w:szCs w:val="28"/>
          <w:u w:val="none"/>
        </w:rPr>
        <w:t xml:space="preserve">- В 2022 году </w:t>
      </w:r>
      <w:r>
        <w:rPr>
          <w:rStyle w:val="a3"/>
          <w:rFonts w:ascii="Times New Roman" w:hAnsi="Times New Roman"/>
          <w:color w:val="000000" w:themeColor="text1"/>
          <w:sz w:val="28"/>
          <w:szCs w:val="28"/>
          <w:u w:val="none"/>
        </w:rPr>
        <w:t>сопровождение сайта не было оплачено из –за отсутствия финансирования, поэтому материал размещался только 4 месяца. Это виртуальные книжные выставки, фотографии, отчет.</w:t>
      </w:r>
    </w:p>
    <w:p w:rsidR="002A3FCA" w:rsidRDefault="002A3FCA" w:rsidP="002A3FCA">
      <w:pPr>
        <w:pStyle w:val="af2"/>
        <w:tabs>
          <w:tab w:val="left" w:pos="0"/>
          <w:tab w:val="left" w:pos="1134"/>
        </w:tabs>
        <w:spacing w:after="0" w:line="240" w:lineRule="auto"/>
        <w:ind w:left="567"/>
        <w:jc w:val="both"/>
        <w:rPr>
          <w:rFonts w:ascii="Times New Roman" w:hAnsi="Times New Roman"/>
          <w:sz w:val="28"/>
          <w:szCs w:val="28"/>
        </w:rPr>
      </w:pPr>
      <w:r w:rsidRPr="002A3FCA">
        <w:rPr>
          <w:rFonts w:ascii="Times New Roman" w:hAnsi="Times New Roman"/>
          <w:sz w:val="28"/>
          <w:szCs w:val="28"/>
        </w:rPr>
        <w:t xml:space="preserve">- </w:t>
      </w:r>
      <w:r>
        <w:rPr>
          <w:rFonts w:ascii="Times New Roman" w:hAnsi="Times New Roman"/>
          <w:sz w:val="28"/>
          <w:szCs w:val="28"/>
        </w:rPr>
        <w:t>На сайте нет директорий филиалов.</w:t>
      </w:r>
    </w:p>
    <w:p w:rsidR="008C3AD4" w:rsidRDefault="002A3FCA" w:rsidP="008C3AD4">
      <w:pPr>
        <w:pStyle w:val="af2"/>
        <w:tabs>
          <w:tab w:val="left" w:pos="0"/>
          <w:tab w:val="left" w:pos="1134"/>
        </w:tabs>
        <w:spacing w:after="0" w:line="240" w:lineRule="auto"/>
        <w:ind w:left="0" w:firstLine="567"/>
        <w:jc w:val="both"/>
        <w:rPr>
          <w:rFonts w:ascii="Times New Roman" w:hAnsi="Times New Roman"/>
          <w:sz w:val="28"/>
          <w:szCs w:val="28"/>
        </w:rPr>
      </w:pPr>
      <w:r w:rsidRPr="002A3FCA">
        <w:rPr>
          <w:rFonts w:ascii="Times New Roman" w:hAnsi="Times New Roman"/>
          <w:sz w:val="28"/>
          <w:szCs w:val="28"/>
        </w:rPr>
        <w:t>-  К</w:t>
      </w:r>
      <w:r w:rsidR="00EE3046" w:rsidRPr="002A3FCA">
        <w:rPr>
          <w:rFonts w:ascii="Times New Roman" w:hAnsi="Times New Roman"/>
          <w:sz w:val="28"/>
          <w:szCs w:val="28"/>
        </w:rPr>
        <w:t xml:space="preserve">раеведческая директория (страница) на сайте </w:t>
      </w:r>
      <w:r w:rsidRPr="002A3FCA">
        <w:rPr>
          <w:rFonts w:ascii="Times New Roman" w:hAnsi="Times New Roman"/>
          <w:sz w:val="28"/>
          <w:szCs w:val="28"/>
        </w:rPr>
        <w:t>присутствует. Из –за выше изложенных проблем информация так же не размещалась.</w:t>
      </w:r>
    </w:p>
    <w:p w:rsidR="00EE3046" w:rsidRDefault="008C3AD4" w:rsidP="008C3AD4">
      <w:pPr>
        <w:pStyle w:val="af2"/>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В течение года по техническим причинам </w:t>
      </w:r>
      <w:r w:rsidR="00EE3046" w:rsidRPr="008C3AD4">
        <w:rPr>
          <w:rFonts w:ascii="Times New Roman" w:hAnsi="Times New Roman"/>
          <w:sz w:val="28"/>
          <w:szCs w:val="28"/>
        </w:rPr>
        <w:t xml:space="preserve">работа с порталом </w:t>
      </w:r>
      <w:r w:rsidR="00EE3046" w:rsidRPr="008C3AD4">
        <w:rPr>
          <w:rFonts w:ascii="Times New Roman" w:hAnsi="Times New Roman"/>
          <w:sz w:val="28"/>
          <w:szCs w:val="28"/>
          <w:lang w:val="en-US"/>
        </w:rPr>
        <w:t>PRO</w:t>
      </w:r>
      <w:r w:rsidR="00EE3046" w:rsidRPr="008C3AD4">
        <w:rPr>
          <w:rFonts w:ascii="Times New Roman" w:hAnsi="Times New Roman"/>
          <w:sz w:val="28"/>
          <w:szCs w:val="28"/>
        </w:rPr>
        <w:t>.Культура.</w:t>
      </w:r>
      <w:r>
        <w:rPr>
          <w:rFonts w:ascii="Times New Roman" w:hAnsi="Times New Roman"/>
          <w:sz w:val="28"/>
          <w:szCs w:val="28"/>
        </w:rPr>
        <w:t xml:space="preserve"> РФ не велась. В декабре 2022 года данная проблема при содействии сотрудников портала </w:t>
      </w:r>
      <w:r w:rsidR="007641DE">
        <w:rPr>
          <w:rFonts w:ascii="Times New Roman" w:hAnsi="Times New Roman"/>
          <w:sz w:val="28"/>
          <w:szCs w:val="28"/>
        </w:rPr>
        <w:t>была устранена.</w:t>
      </w:r>
      <w:r>
        <w:rPr>
          <w:rFonts w:ascii="Times New Roman" w:hAnsi="Times New Roman"/>
          <w:sz w:val="28"/>
          <w:szCs w:val="28"/>
        </w:rPr>
        <w:t xml:space="preserve"> </w:t>
      </w:r>
      <w:r w:rsidR="00D7520E">
        <w:rPr>
          <w:rFonts w:ascii="Times New Roman" w:hAnsi="Times New Roman"/>
          <w:sz w:val="28"/>
          <w:szCs w:val="28"/>
        </w:rPr>
        <w:t>Работа по размещению материала на данном ресурсе в 2023 году будет проводиться.</w:t>
      </w:r>
    </w:p>
    <w:p w:rsidR="00D7520E" w:rsidRPr="003C4EAC" w:rsidRDefault="00D7520E" w:rsidP="008C3AD4">
      <w:pPr>
        <w:pStyle w:val="af2"/>
        <w:tabs>
          <w:tab w:val="left" w:pos="0"/>
          <w:tab w:val="left" w:pos="1134"/>
        </w:tabs>
        <w:spacing w:after="0" w:line="240" w:lineRule="auto"/>
        <w:ind w:left="0" w:firstLine="567"/>
        <w:jc w:val="both"/>
        <w:rPr>
          <w:rFonts w:ascii="Times New Roman" w:hAnsi="Times New Roman"/>
          <w:sz w:val="28"/>
          <w:szCs w:val="28"/>
        </w:rPr>
      </w:pPr>
      <w:r w:rsidRPr="003C4EAC">
        <w:rPr>
          <w:rFonts w:ascii="Times New Roman" w:hAnsi="Times New Roman"/>
          <w:sz w:val="28"/>
          <w:szCs w:val="28"/>
        </w:rPr>
        <w:t xml:space="preserve">- Свои аккаунты в соц. сетях имеют библиотеки: центральная районная библиотека («Одноклассники» - </w:t>
      </w:r>
      <w:r w:rsidR="003C4EAC" w:rsidRPr="003C4EAC">
        <w:rPr>
          <w:rFonts w:ascii="Times New Roman" w:hAnsi="Times New Roman"/>
          <w:sz w:val="28"/>
          <w:szCs w:val="28"/>
        </w:rPr>
        <w:t xml:space="preserve">780 </w:t>
      </w:r>
      <w:r w:rsidRPr="003C4EAC">
        <w:rPr>
          <w:rFonts w:ascii="Times New Roman" w:hAnsi="Times New Roman"/>
          <w:sz w:val="28"/>
          <w:szCs w:val="28"/>
        </w:rPr>
        <w:t xml:space="preserve">подписчиков), </w:t>
      </w:r>
      <w:r w:rsidRPr="00886058">
        <w:rPr>
          <w:rFonts w:ascii="Times New Roman" w:hAnsi="Times New Roman"/>
          <w:sz w:val="28"/>
          <w:szCs w:val="28"/>
        </w:rPr>
        <w:t xml:space="preserve">районная детская библиотека </w:t>
      </w:r>
      <w:r w:rsidRPr="00747E79">
        <w:rPr>
          <w:rFonts w:ascii="Times New Roman" w:hAnsi="Times New Roman"/>
          <w:sz w:val="28"/>
          <w:szCs w:val="28"/>
        </w:rPr>
        <w:t>(«В контакте» -</w:t>
      </w:r>
      <w:r w:rsidR="00747E79">
        <w:rPr>
          <w:rFonts w:ascii="Times New Roman" w:hAnsi="Times New Roman"/>
          <w:sz w:val="28"/>
          <w:szCs w:val="28"/>
        </w:rPr>
        <w:t xml:space="preserve"> </w:t>
      </w:r>
      <w:r w:rsidR="00886058" w:rsidRPr="00747E79">
        <w:rPr>
          <w:rFonts w:ascii="Times New Roman" w:hAnsi="Times New Roman"/>
          <w:sz w:val="28"/>
          <w:szCs w:val="28"/>
        </w:rPr>
        <w:t xml:space="preserve">89 </w:t>
      </w:r>
      <w:r w:rsidRPr="00747E79">
        <w:rPr>
          <w:rFonts w:ascii="Times New Roman" w:hAnsi="Times New Roman"/>
          <w:sz w:val="28"/>
          <w:szCs w:val="28"/>
        </w:rPr>
        <w:t>подписчиков, «Одноклассники» -</w:t>
      </w:r>
      <w:r w:rsidR="00747E79">
        <w:rPr>
          <w:rFonts w:ascii="Times New Roman" w:hAnsi="Times New Roman"/>
          <w:sz w:val="28"/>
          <w:szCs w:val="28"/>
        </w:rPr>
        <w:t xml:space="preserve"> </w:t>
      </w:r>
      <w:r w:rsidR="00886058" w:rsidRPr="00747E79">
        <w:rPr>
          <w:rFonts w:ascii="Times New Roman" w:hAnsi="Times New Roman"/>
          <w:sz w:val="28"/>
          <w:szCs w:val="28"/>
        </w:rPr>
        <w:t>963  подписчика</w:t>
      </w:r>
      <w:r w:rsidRPr="00747E79">
        <w:rPr>
          <w:rFonts w:ascii="Times New Roman" w:hAnsi="Times New Roman"/>
          <w:sz w:val="28"/>
          <w:szCs w:val="28"/>
        </w:rPr>
        <w:t>, Ве</w:t>
      </w:r>
      <w:r w:rsidRPr="003C4EAC">
        <w:rPr>
          <w:rFonts w:ascii="Times New Roman" w:hAnsi="Times New Roman"/>
          <w:sz w:val="28"/>
          <w:szCs w:val="28"/>
        </w:rPr>
        <w:t xml:space="preserve">рхне – Калгуканская </w:t>
      </w:r>
      <w:r w:rsidR="001249BA">
        <w:rPr>
          <w:rFonts w:ascii="Times New Roman" w:hAnsi="Times New Roman"/>
          <w:sz w:val="28"/>
          <w:szCs w:val="28"/>
        </w:rPr>
        <w:t xml:space="preserve">поселенческая библиотека филиал </w:t>
      </w:r>
      <w:r w:rsidRPr="003C4EAC">
        <w:rPr>
          <w:rFonts w:ascii="Times New Roman" w:hAnsi="Times New Roman"/>
          <w:sz w:val="28"/>
          <w:szCs w:val="28"/>
        </w:rPr>
        <w:t xml:space="preserve">№ 1(«Одноклассники» - </w:t>
      </w:r>
      <w:r w:rsidR="003C4EAC" w:rsidRPr="003C4EAC">
        <w:rPr>
          <w:rFonts w:ascii="Times New Roman" w:hAnsi="Times New Roman"/>
          <w:sz w:val="28"/>
          <w:szCs w:val="28"/>
        </w:rPr>
        <w:t xml:space="preserve">410 </w:t>
      </w:r>
      <w:r w:rsidRPr="003C4EAC">
        <w:rPr>
          <w:rFonts w:ascii="Times New Roman" w:hAnsi="Times New Roman"/>
          <w:sz w:val="28"/>
          <w:szCs w:val="28"/>
        </w:rPr>
        <w:t xml:space="preserve">подписчиков), Доновская поселенческая библиотека филиал № 2 («Одноклассники» - </w:t>
      </w:r>
      <w:r w:rsidR="003C4EAC" w:rsidRPr="003C4EAC">
        <w:rPr>
          <w:rFonts w:ascii="Times New Roman" w:hAnsi="Times New Roman"/>
          <w:sz w:val="28"/>
          <w:szCs w:val="28"/>
        </w:rPr>
        <w:t>924 подписчика</w:t>
      </w:r>
      <w:r w:rsidRPr="003C4EAC">
        <w:rPr>
          <w:rFonts w:ascii="Times New Roman" w:hAnsi="Times New Roman"/>
          <w:sz w:val="28"/>
          <w:szCs w:val="28"/>
        </w:rPr>
        <w:t xml:space="preserve">), </w:t>
      </w:r>
      <w:r w:rsidR="00BF1E15" w:rsidRPr="003C4EAC">
        <w:rPr>
          <w:rFonts w:ascii="Times New Roman" w:hAnsi="Times New Roman"/>
          <w:sz w:val="28"/>
          <w:szCs w:val="28"/>
        </w:rPr>
        <w:t xml:space="preserve">Нижне – Калгуканская поселенческая библиотека филиал № 4 («Одноклассники» - </w:t>
      </w:r>
      <w:r w:rsidR="003C4EAC" w:rsidRPr="003C4EAC">
        <w:rPr>
          <w:rFonts w:ascii="Times New Roman" w:hAnsi="Times New Roman"/>
          <w:sz w:val="28"/>
          <w:szCs w:val="28"/>
        </w:rPr>
        <w:t xml:space="preserve">87 </w:t>
      </w:r>
      <w:r w:rsidR="00BF1E15" w:rsidRPr="003C4EAC">
        <w:rPr>
          <w:rFonts w:ascii="Times New Roman" w:hAnsi="Times New Roman"/>
          <w:sz w:val="28"/>
          <w:szCs w:val="28"/>
        </w:rPr>
        <w:t xml:space="preserve">подписчиков), Средне – Борзинская поселенческая библиотека филиал № 7 («Одноклассники – </w:t>
      </w:r>
      <w:r w:rsidR="003C4EAC" w:rsidRPr="003C4EAC">
        <w:rPr>
          <w:rFonts w:ascii="Times New Roman" w:hAnsi="Times New Roman"/>
          <w:sz w:val="28"/>
          <w:szCs w:val="28"/>
        </w:rPr>
        <w:t xml:space="preserve">275 </w:t>
      </w:r>
      <w:r w:rsidR="00BF1E15" w:rsidRPr="003C4EAC">
        <w:rPr>
          <w:rFonts w:ascii="Times New Roman" w:hAnsi="Times New Roman"/>
          <w:sz w:val="28"/>
          <w:szCs w:val="28"/>
        </w:rPr>
        <w:t>подписчиков), Чингильтуйская поселенческая библиотека филиал № 8 («Одноклассники» -</w:t>
      </w:r>
      <w:r w:rsidR="003C4EAC" w:rsidRPr="003C4EAC">
        <w:rPr>
          <w:rFonts w:ascii="Times New Roman" w:hAnsi="Times New Roman"/>
          <w:sz w:val="28"/>
          <w:szCs w:val="28"/>
        </w:rPr>
        <w:t>21  подписчик</w:t>
      </w:r>
      <w:r w:rsidR="005F7E89">
        <w:rPr>
          <w:rFonts w:ascii="Times New Roman" w:hAnsi="Times New Roman"/>
          <w:sz w:val="28"/>
          <w:szCs w:val="28"/>
        </w:rPr>
        <w:t>) и др.</w:t>
      </w:r>
    </w:p>
    <w:tbl>
      <w:tblPr>
        <w:tblW w:w="9504" w:type="dxa"/>
        <w:tblInd w:w="-20" w:type="dxa"/>
        <w:tblLayout w:type="fixed"/>
        <w:tblLook w:val="04A0"/>
      </w:tblPr>
      <w:tblGrid>
        <w:gridCol w:w="1526"/>
        <w:gridCol w:w="1417"/>
        <w:gridCol w:w="1560"/>
        <w:gridCol w:w="1701"/>
        <w:gridCol w:w="1701"/>
        <w:gridCol w:w="1599"/>
      </w:tblGrid>
      <w:tr w:rsidR="00EE3046" w:rsidRPr="00137A0B" w:rsidTr="00167AA0">
        <w:tc>
          <w:tcPr>
            <w:tcW w:w="4503" w:type="dxa"/>
            <w:gridSpan w:val="3"/>
            <w:tcBorders>
              <w:top w:val="single" w:sz="4" w:space="0" w:color="000000"/>
              <w:left w:val="single" w:sz="4" w:space="0" w:color="000000"/>
              <w:bottom w:val="single" w:sz="4" w:space="0" w:color="000000"/>
              <w:right w:val="nil"/>
            </w:tcBorders>
            <w:hideMark/>
          </w:tcPr>
          <w:p w:rsidR="00EE3046" w:rsidRPr="00167AA0" w:rsidRDefault="00EE3046">
            <w:pPr>
              <w:pStyle w:val="af2"/>
              <w:tabs>
                <w:tab w:val="left" w:pos="0"/>
              </w:tabs>
              <w:spacing w:after="0" w:line="240" w:lineRule="auto"/>
              <w:ind w:left="0"/>
              <w:jc w:val="center"/>
              <w:rPr>
                <w:rFonts w:ascii="Times New Roman" w:hAnsi="Times New Roman"/>
                <w:sz w:val="24"/>
                <w:szCs w:val="24"/>
              </w:rPr>
            </w:pPr>
            <w:r w:rsidRPr="00167AA0">
              <w:rPr>
                <w:rFonts w:ascii="Times New Roman" w:hAnsi="Times New Roman"/>
                <w:sz w:val="24"/>
                <w:szCs w:val="24"/>
              </w:rPr>
              <w:t xml:space="preserve">Количество посещений </w:t>
            </w:r>
          </w:p>
          <w:p w:rsidR="00EE3046" w:rsidRPr="00167AA0" w:rsidRDefault="00EE3046">
            <w:pPr>
              <w:pStyle w:val="af2"/>
              <w:tabs>
                <w:tab w:val="left" w:pos="0"/>
              </w:tabs>
              <w:spacing w:after="0" w:line="240" w:lineRule="auto"/>
              <w:ind w:left="0"/>
              <w:jc w:val="center"/>
              <w:rPr>
                <w:rFonts w:ascii="Times New Roman" w:hAnsi="Times New Roman"/>
                <w:sz w:val="24"/>
                <w:szCs w:val="24"/>
              </w:rPr>
            </w:pPr>
            <w:r w:rsidRPr="00167AA0">
              <w:rPr>
                <w:rFonts w:ascii="Times New Roman" w:hAnsi="Times New Roman"/>
                <w:sz w:val="24"/>
                <w:szCs w:val="24"/>
              </w:rPr>
              <w:t>(обращений к ним)</w:t>
            </w:r>
          </w:p>
        </w:tc>
        <w:tc>
          <w:tcPr>
            <w:tcW w:w="5001" w:type="dxa"/>
            <w:gridSpan w:val="3"/>
            <w:tcBorders>
              <w:top w:val="single" w:sz="4" w:space="0" w:color="000000"/>
              <w:left w:val="single" w:sz="4" w:space="0" w:color="000000"/>
              <w:bottom w:val="single" w:sz="4" w:space="0" w:color="000000"/>
              <w:right w:val="single" w:sz="4" w:space="0" w:color="000000"/>
            </w:tcBorders>
            <w:hideMark/>
          </w:tcPr>
          <w:p w:rsidR="00EE3046" w:rsidRPr="00167AA0" w:rsidRDefault="00EE3046">
            <w:pPr>
              <w:pStyle w:val="af2"/>
              <w:tabs>
                <w:tab w:val="left" w:pos="0"/>
              </w:tabs>
              <w:spacing w:after="0" w:line="240" w:lineRule="auto"/>
              <w:ind w:left="0"/>
              <w:jc w:val="center"/>
            </w:pPr>
            <w:r w:rsidRPr="00167AA0">
              <w:rPr>
                <w:rFonts w:ascii="Times New Roman" w:hAnsi="Times New Roman"/>
                <w:sz w:val="24"/>
                <w:szCs w:val="24"/>
              </w:rPr>
              <w:t xml:space="preserve">Количество подписчиков </w:t>
            </w:r>
          </w:p>
        </w:tc>
      </w:tr>
      <w:tr w:rsidR="00EE3046" w:rsidRPr="00137A0B" w:rsidTr="00167AA0">
        <w:trPr>
          <w:trHeight w:val="323"/>
        </w:trPr>
        <w:tc>
          <w:tcPr>
            <w:tcW w:w="1526" w:type="dxa"/>
            <w:tcBorders>
              <w:top w:val="single" w:sz="4" w:space="0" w:color="000000"/>
              <w:left w:val="single" w:sz="4" w:space="0" w:color="000000"/>
              <w:bottom w:val="single" w:sz="4" w:space="0" w:color="000000"/>
              <w:right w:val="nil"/>
            </w:tcBorders>
            <w:hideMark/>
          </w:tcPr>
          <w:p w:rsidR="00EE3046" w:rsidRPr="00167AA0" w:rsidRDefault="00EE3046">
            <w:pPr>
              <w:pStyle w:val="af2"/>
              <w:tabs>
                <w:tab w:val="left" w:pos="0"/>
              </w:tabs>
              <w:spacing w:after="0" w:line="240" w:lineRule="auto"/>
              <w:ind w:left="0"/>
              <w:jc w:val="center"/>
              <w:rPr>
                <w:rFonts w:ascii="Times New Roman" w:hAnsi="Times New Roman"/>
              </w:rPr>
            </w:pPr>
            <w:r w:rsidRPr="00167AA0">
              <w:rPr>
                <w:rFonts w:ascii="Times New Roman" w:hAnsi="Times New Roman"/>
              </w:rPr>
              <w:lastRenderedPageBreak/>
              <w:t>2020</w:t>
            </w:r>
          </w:p>
        </w:tc>
        <w:tc>
          <w:tcPr>
            <w:tcW w:w="1417" w:type="dxa"/>
            <w:tcBorders>
              <w:top w:val="single" w:sz="4" w:space="0" w:color="000000"/>
              <w:left w:val="single" w:sz="4" w:space="0" w:color="000000"/>
              <w:bottom w:val="single" w:sz="4" w:space="0" w:color="000000"/>
              <w:right w:val="nil"/>
            </w:tcBorders>
            <w:hideMark/>
          </w:tcPr>
          <w:p w:rsidR="00EE3046" w:rsidRPr="00167AA0" w:rsidRDefault="00EE3046">
            <w:pPr>
              <w:pStyle w:val="af2"/>
              <w:tabs>
                <w:tab w:val="left" w:pos="0"/>
              </w:tabs>
              <w:spacing w:after="0" w:line="240" w:lineRule="auto"/>
              <w:ind w:left="0"/>
              <w:jc w:val="center"/>
              <w:rPr>
                <w:rFonts w:ascii="Times New Roman" w:hAnsi="Times New Roman"/>
              </w:rPr>
            </w:pPr>
            <w:r w:rsidRPr="00167AA0">
              <w:rPr>
                <w:rFonts w:ascii="Times New Roman" w:hAnsi="Times New Roman"/>
              </w:rPr>
              <w:t>2021</w:t>
            </w:r>
          </w:p>
        </w:tc>
        <w:tc>
          <w:tcPr>
            <w:tcW w:w="1560" w:type="dxa"/>
            <w:tcBorders>
              <w:top w:val="single" w:sz="4" w:space="0" w:color="000000"/>
              <w:left w:val="single" w:sz="4" w:space="0" w:color="000000"/>
              <w:bottom w:val="single" w:sz="4" w:space="0" w:color="000000"/>
              <w:right w:val="nil"/>
            </w:tcBorders>
            <w:hideMark/>
          </w:tcPr>
          <w:p w:rsidR="00EE3046" w:rsidRPr="00167AA0" w:rsidRDefault="00EE3046">
            <w:pPr>
              <w:pStyle w:val="af2"/>
              <w:tabs>
                <w:tab w:val="left" w:pos="0"/>
              </w:tabs>
              <w:spacing w:after="0" w:line="240" w:lineRule="auto"/>
              <w:ind w:left="0"/>
              <w:jc w:val="center"/>
              <w:rPr>
                <w:rFonts w:ascii="Times New Roman" w:hAnsi="Times New Roman"/>
              </w:rPr>
            </w:pPr>
            <w:r w:rsidRPr="00167AA0">
              <w:rPr>
                <w:rFonts w:ascii="Times New Roman" w:hAnsi="Times New Roman"/>
              </w:rPr>
              <w:t>2022</w:t>
            </w:r>
          </w:p>
        </w:tc>
        <w:tc>
          <w:tcPr>
            <w:tcW w:w="1701" w:type="dxa"/>
            <w:tcBorders>
              <w:top w:val="single" w:sz="4" w:space="0" w:color="000000"/>
              <w:left w:val="single" w:sz="4" w:space="0" w:color="000000"/>
              <w:bottom w:val="single" w:sz="4" w:space="0" w:color="000000"/>
              <w:right w:val="nil"/>
            </w:tcBorders>
            <w:hideMark/>
          </w:tcPr>
          <w:p w:rsidR="00EE3046" w:rsidRPr="00167AA0" w:rsidRDefault="00EE3046">
            <w:pPr>
              <w:pStyle w:val="af2"/>
              <w:tabs>
                <w:tab w:val="left" w:pos="0"/>
              </w:tabs>
              <w:spacing w:after="0" w:line="240" w:lineRule="auto"/>
              <w:ind w:left="0"/>
              <w:jc w:val="center"/>
              <w:rPr>
                <w:rFonts w:ascii="Times New Roman" w:hAnsi="Times New Roman"/>
              </w:rPr>
            </w:pPr>
            <w:r w:rsidRPr="00167AA0">
              <w:rPr>
                <w:rFonts w:ascii="Times New Roman" w:hAnsi="Times New Roman"/>
              </w:rPr>
              <w:t>2020</w:t>
            </w:r>
          </w:p>
        </w:tc>
        <w:tc>
          <w:tcPr>
            <w:tcW w:w="1701" w:type="dxa"/>
            <w:tcBorders>
              <w:top w:val="single" w:sz="4" w:space="0" w:color="000000"/>
              <w:left w:val="single" w:sz="4" w:space="0" w:color="000000"/>
              <w:bottom w:val="single" w:sz="4" w:space="0" w:color="000000"/>
              <w:right w:val="nil"/>
            </w:tcBorders>
            <w:hideMark/>
          </w:tcPr>
          <w:p w:rsidR="00EE3046" w:rsidRPr="00167AA0" w:rsidRDefault="00EE3046">
            <w:pPr>
              <w:pStyle w:val="af2"/>
              <w:tabs>
                <w:tab w:val="left" w:pos="0"/>
              </w:tabs>
              <w:spacing w:after="0" w:line="240" w:lineRule="auto"/>
              <w:ind w:left="0"/>
              <w:jc w:val="center"/>
              <w:rPr>
                <w:rFonts w:ascii="Times New Roman" w:hAnsi="Times New Roman"/>
              </w:rPr>
            </w:pPr>
            <w:r w:rsidRPr="00167AA0">
              <w:rPr>
                <w:rFonts w:ascii="Times New Roman" w:hAnsi="Times New Roman"/>
              </w:rPr>
              <w:t>2021</w:t>
            </w:r>
          </w:p>
        </w:tc>
        <w:tc>
          <w:tcPr>
            <w:tcW w:w="1599" w:type="dxa"/>
            <w:tcBorders>
              <w:top w:val="single" w:sz="4" w:space="0" w:color="000000"/>
              <w:left w:val="single" w:sz="4" w:space="0" w:color="000000"/>
              <w:bottom w:val="single" w:sz="4" w:space="0" w:color="000000"/>
              <w:right w:val="single" w:sz="4" w:space="0" w:color="000000"/>
            </w:tcBorders>
            <w:hideMark/>
          </w:tcPr>
          <w:p w:rsidR="00EE3046" w:rsidRPr="00167AA0" w:rsidRDefault="00EE3046">
            <w:pPr>
              <w:pStyle w:val="af2"/>
              <w:tabs>
                <w:tab w:val="left" w:pos="0"/>
              </w:tabs>
              <w:spacing w:after="0" w:line="240" w:lineRule="auto"/>
              <w:ind w:left="0"/>
              <w:jc w:val="center"/>
              <w:rPr>
                <w:rFonts w:ascii="Times New Roman" w:hAnsi="Times New Roman"/>
              </w:rPr>
            </w:pPr>
            <w:r w:rsidRPr="00167AA0">
              <w:rPr>
                <w:rFonts w:ascii="Times New Roman" w:hAnsi="Times New Roman"/>
              </w:rPr>
              <w:t>2022</w:t>
            </w:r>
          </w:p>
        </w:tc>
      </w:tr>
      <w:tr w:rsidR="00EE3046" w:rsidRPr="00137A0B" w:rsidTr="00167AA0">
        <w:tc>
          <w:tcPr>
            <w:tcW w:w="1526" w:type="dxa"/>
            <w:tcBorders>
              <w:top w:val="single" w:sz="4" w:space="0" w:color="000000"/>
              <w:left w:val="single" w:sz="4" w:space="0" w:color="000000"/>
              <w:bottom w:val="single" w:sz="4" w:space="0" w:color="000000"/>
              <w:right w:val="nil"/>
            </w:tcBorders>
          </w:tcPr>
          <w:p w:rsidR="00EE3046" w:rsidRPr="00167AA0" w:rsidRDefault="00167AA0" w:rsidP="00167AA0">
            <w:pPr>
              <w:pStyle w:val="af2"/>
              <w:tabs>
                <w:tab w:val="left" w:pos="0"/>
              </w:tabs>
              <w:snapToGrid w:val="0"/>
              <w:spacing w:after="0" w:line="240" w:lineRule="auto"/>
              <w:ind w:left="0"/>
              <w:jc w:val="center"/>
              <w:rPr>
                <w:rFonts w:ascii="Times New Roman" w:hAnsi="Times New Roman"/>
                <w:sz w:val="24"/>
                <w:szCs w:val="24"/>
              </w:rPr>
            </w:pPr>
            <w:r w:rsidRPr="00167AA0">
              <w:rPr>
                <w:rFonts w:ascii="Times New Roman" w:hAnsi="Times New Roman"/>
                <w:sz w:val="24"/>
                <w:szCs w:val="24"/>
              </w:rPr>
              <w:t>16348</w:t>
            </w:r>
          </w:p>
        </w:tc>
        <w:tc>
          <w:tcPr>
            <w:tcW w:w="1417" w:type="dxa"/>
            <w:tcBorders>
              <w:top w:val="single" w:sz="4" w:space="0" w:color="000000"/>
              <w:left w:val="single" w:sz="4" w:space="0" w:color="000000"/>
              <w:bottom w:val="single" w:sz="4" w:space="0" w:color="000000"/>
              <w:right w:val="nil"/>
            </w:tcBorders>
          </w:tcPr>
          <w:p w:rsidR="00EE3046" w:rsidRPr="006C35A5" w:rsidRDefault="006C35A5" w:rsidP="00167AA0">
            <w:pPr>
              <w:pStyle w:val="af2"/>
              <w:tabs>
                <w:tab w:val="left" w:pos="0"/>
              </w:tabs>
              <w:snapToGrid w:val="0"/>
              <w:spacing w:after="0" w:line="240" w:lineRule="auto"/>
              <w:ind w:left="0"/>
              <w:jc w:val="center"/>
              <w:rPr>
                <w:rFonts w:ascii="Times New Roman" w:hAnsi="Times New Roman"/>
                <w:sz w:val="24"/>
                <w:szCs w:val="24"/>
              </w:rPr>
            </w:pPr>
            <w:r w:rsidRPr="006C35A5">
              <w:rPr>
                <w:rFonts w:ascii="Times New Roman" w:hAnsi="Times New Roman"/>
                <w:sz w:val="24"/>
                <w:szCs w:val="24"/>
              </w:rPr>
              <w:t>34558</w:t>
            </w:r>
          </w:p>
        </w:tc>
        <w:tc>
          <w:tcPr>
            <w:tcW w:w="1560" w:type="dxa"/>
            <w:tcBorders>
              <w:top w:val="single" w:sz="4" w:space="0" w:color="000000"/>
              <w:left w:val="single" w:sz="4" w:space="0" w:color="000000"/>
              <w:bottom w:val="single" w:sz="4" w:space="0" w:color="000000"/>
              <w:right w:val="nil"/>
            </w:tcBorders>
          </w:tcPr>
          <w:p w:rsidR="00EE3046" w:rsidRPr="006C35A5" w:rsidRDefault="00FA738E" w:rsidP="00167AA0">
            <w:pPr>
              <w:pStyle w:val="af2"/>
              <w:tabs>
                <w:tab w:val="left" w:pos="0"/>
              </w:tabs>
              <w:snapToGrid w:val="0"/>
              <w:spacing w:after="0" w:line="240" w:lineRule="auto"/>
              <w:ind w:left="0"/>
              <w:jc w:val="center"/>
              <w:rPr>
                <w:rFonts w:ascii="Times New Roman" w:hAnsi="Times New Roman"/>
                <w:sz w:val="24"/>
                <w:szCs w:val="24"/>
              </w:rPr>
            </w:pPr>
            <w:r w:rsidRPr="006C35A5">
              <w:rPr>
                <w:rFonts w:ascii="Times New Roman" w:hAnsi="Times New Roman"/>
                <w:sz w:val="24"/>
                <w:szCs w:val="24"/>
              </w:rPr>
              <w:t>145638</w:t>
            </w:r>
          </w:p>
        </w:tc>
        <w:tc>
          <w:tcPr>
            <w:tcW w:w="1701" w:type="dxa"/>
            <w:tcBorders>
              <w:top w:val="single" w:sz="4" w:space="0" w:color="000000"/>
              <w:left w:val="single" w:sz="4" w:space="0" w:color="000000"/>
              <w:bottom w:val="single" w:sz="4" w:space="0" w:color="000000"/>
              <w:right w:val="nil"/>
            </w:tcBorders>
          </w:tcPr>
          <w:p w:rsidR="00EE3046" w:rsidRPr="00167AA0" w:rsidRDefault="00167AA0" w:rsidP="00167AA0">
            <w:pPr>
              <w:pStyle w:val="af2"/>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701" w:type="dxa"/>
            <w:tcBorders>
              <w:top w:val="single" w:sz="4" w:space="0" w:color="000000"/>
              <w:left w:val="single" w:sz="4" w:space="0" w:color="000000"/>
              <w:bottom w:val="single" w:sz="4" w:space="0" w:color="000000"/>
              <w:right w:val="nil"/>
            </w:tcBorders>
          </w:tcPr>
          <w:p w:rsidR="00EE3046" w:rsidRPr="00167AA0" w:rsidRDefault="00167AA0" w:rsidP="00167AA0">
            <w:pPr>
              <w:pStyle w:val="af2"/>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1822</w:t>
            </w:r>
          </w:p>
        </w:tc>
        <w:tc>
          <w:tcPr>
            <w:tcW w:w="1599" w:type="dxa"/>
            <w:tcBorders>
              <w:top w:val="single" w:sz="4" w:space="0" w:color="000000"/>
              <w:left w:val="single" w:sz="4" w:space="0" w:color="000000"/>
              <w:bottom w:val="single" w:sz="4" w:space="0" w:color="000000"/>
              <w:right w:val="single" w:sz="4" w:space="0" w:color="000000"/>
            </w:tcBorders>
          </w:tcPr>
          <w:p w:rsidR="00EE3046" w:rsidRPr="006C35A5" w:rsidRDefault="00FA738E" w:rsidP="00FA738E">
            <w:pPr>
              <w:pStyle w:val="af2"/>
              <w:tabs>
                <w:tab w:val="left" w:pos="0"/>
                <w:tab w:val="left" w:pos="1134"/>
              </w:tabs>
              <w:spacing w:after="0" w:line="240" w:lineRule="auto"/>
              <w:ind w:left="567"/>
              <w:jc w:val="both"/>
              <w:rPr>
                <w:rFonts w:ascii="Times New Roman" w:hAnsi="Times New Roman"/>
                <w:sz w:val="24"/>
                <w:szCs w:val="24"/>
              </w:rPr>
            </w:pPr>
            <w:r w:rsidRPr="006C35A5">
              <w:rPr>
                <w:rFonts w:ascii="Times New Roman" w:hAnsi="Times New Roman"/>
                <w:sz w:val="24"/>
                <w:szCs w:val="24"/>
              </w:rPr>
              <w:t>3605</w:t>
            </w:r>
          </w:p>
        </w:tc>
      </w:tr>
    </w:tbl>
    <w:p w:rsidR="00CA7A2F" w:rsidRPr="00FA738E" w:rsidRDefault="00FA738E" w:rsidP="00FA738E">
      <w:pPr>
        <w:pStyle w:val="af2"/>
        <w:tabs>
          <w:tab w:val="left" w:pos="0"/>
        </w:tabs>
        <w:spacing w:after="0" w:line="240" w:lineRule="auto"/>
        <w:ind w:left="0" w:hanging="142"/>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A738E">
        <w:rPr>
          <w:rFonts w:ascii="Times New Roman" w:hAnsi="Times New Roman"/>
          <w:sz w:val="28"/>
          <w:szCs w:val="28"/>
        </w:rPr>
        <w:t xml:space="preserve">Рассмотрев </w:t>
      </w:r>
      <w:r>
        <w:rPr>
          <w:rFonts w:ascii="Times New Roman" w:hAnsi="Times New Roman"/>
          <w:sz w:val="28"/>
          <w:szCs w:val="28"/>
        </w:rPr>
        <w:t>показатели раб</w:t>
      </w:r>
      <w:r w:rsidRPr="00FA738E">
        <w:rPr>
          <w:rFonts w:ascii="Times New Roman" w:hAnsi="Times New Roman"/>
          <w:sz w:val="28"/>
          <w:szCs w:val="28"/>
        </w:rPr>
        <w:t>оты библиоте</w:t>
      </w:r>
      <w:r>
        <w:rPr>
          <w:rFonts w:ascii="Times New Roman" w:hAnsi="Times New Roman"/>
          <w:sz w:val="28"/>
          <w:szCs w:val="28"/>
        </w:rPr>
        <w:t>к системы в социальных сетях отмечаем, что на протяжении трех лет наблюдается рост показателей «Количество посещений» и «Число подписчиков».</w:t>
      </w:r>
    </w:p>
    <w:p w:rsidR="00CA7A2F" w:rsidRDefault="00FA738E" w:rsidP="00823A44">
      <w:pPr>
        <w:pStyle w:val="af2"/>
        <w:tabs>
          <w:tab w:val="left" w:pos="0"/>
          <w:tab w:val="left" w:pos="1134"/>
        </w:tabs>
        <w:spacing w:after="0" w:line="240" w:lineRule="auto"/>
        <w:ind w:left="0"/>
        <w:jc w:val="both"/>
        <w:rPr>
          <w:rFonts w:ascii="Times New Roman" w:hAnsi="Times New Roman"/>
          <w:sz w:val="28"/>
          <w:szCs w:val="28"/>
        </w:rPr>
      </w:pPr>
      <w:r>
        <w:rPr>
          <w:rFonts w:ascii="Times New Roman" w:hAnsi="Times New Roman"/>
          <w:sz w:val="28"/>
          <w:szCs w:val="28"/>
        </w:rPr>
        <w:tab/>
        <w:t>Так сравнивая первый показатель 2020 года и 2021 года видим увеличение значения на 18210 посещений (+111,4%), 2021 года с 2022 годом на 111080 посещений (+321,4%). Разница показателей 2020 и 2022 годов составляет 129290 посещений (</w:t>
      </w:r>
      <w:r w:rsidR="009C4057">
        <w:rPr>
          <w:rFonts w:ascii="Times New Roman" w:hAnsi="Times New Roman"/>
          <w:sz w:val="28"/>
          <w:szCs w:val="28"/>
        </w:rPr>
        <w:t>+791%).</w:t>
      </w:r>
    </w:p>
    <w:p w:rsidR="009C4057" w:rsidRPr="00FA738E" w:rsidRDefault="009C4057" w:rsidP="00174721">
      <w:pPr>
        <w:pStyle w:val="af2"/>
        <w:tabs>
          <w:tab w:val="left" w:pos="0"/>
          <w:tab w:val="left" w:pos="1134"/>
        </w:tabs>
        <w:spacing w:after="0" w:line="240" w:lineRule="auto"/>
        <w:ind w:left="567"/>
        <w:jc w:val="both"/>
        <w:rPr>
          <w:rFonts w:ascii="Times New Roman" w:hAnsi="Times New Roman"/>
          <w:sz w:val="28"/>
          <w:szCs w:val="28"/>
        </w:rPr>
      </w:pPr>
      <w:r>
        <w:rPr>
          <w:rFonts w:ascii="Times New Roman" w:hAnsi="Times New Roman"/>
          <w:sz w:val="28"/>
          <w:szCs w:val="28"/>
        </w:rPr>
        <w:tab/>
        <w:t>В 2020 году подписчиков у библиотек в соц. сетях не было. При сравнении 2021 и 2022 годов увеличение по числу подписчиков составило 1783, что составляет +97,9 %.</w:t>
      </w:r>
    </w:p>
    <w:p w:rsidR="00174721" w:rsidRDefault="00174721" w:rsidP="00CA7A2F">
      <w:pPr>
        <w:pStyle w:val="af2"/>
        <w:tabs>
          <w:tab w:val="left" w:pos="0"/>
          <w:tab w:val="left" w:pos="1134"/>
        </w:tabs>
        <w:spacing w:after="0" w:line="240" w:lineRule="auto"/>
        <w:ind w:left="0" w:firstLine="567"/>
        <w:jc w:val="both"/>
        <w:rPr>
          <w:rFonts w:ascii="Times New Roman" w:hAnsi="Times New Roman"/>
          <w:sz w:val="28"/>
          <w:szCs w:val="28"/>
        </w:rPr>
      </w:pPr>
      <w:r w:rsidRPr="00174721">
        <w:rPr>
          <w:rFonts w:ascii="Times New Roman" w:hAnsi="Times New Roman"/>
          <w:sz w:val="28"/>
          <w:szCs w:val="28"/>
        </w:rPr>
        <w:t xml:space="preserve">Сотрудники </w:t>
      </w:r>
      <w:r>
        <w:rPr>
          <w:rFonts w:ascii="Times New Roman" w:hAnsi="Times New Roman"/>
          <w:sz w:val="28"/>
          <w:szCs w:val="28"/>
        </w:rPr>
        <w:t xml:space="preserve">библиотек района обращаются к материалам, размещенным на сайте </w:t>
      </w:r>
      <w:r w:rsidRPr="00174721">
        <w:rPr>
          <w:rFonts w:ascii="Times New Roman" w:hAnsi="Times New Roman"/>
          <w:sz w:val="28"/>
          <w:szCs w:val="28"/>
        </w:rPr>
        <w:t>ЗКУНБ им. А.С. Пушкина</w:t>
      </w:r>
      <w:r>
        <w:rPr>
          <w:rFonts w:ascii="Times New Roman" w:hAnsi="Times New Roman"/>
          <w:sz w:val="28"/>
          <w:szCs w:val="28"/>
        </w:rPr>
        <w:t xml:space="preserve"> в разделах «Краеведение», «Специалистам». </w:t>
      </w:r>
    </w:p>
    <w:p w:rsidR="00174721" w:rsidRPr="00174721" w:rsidRDefault="00174721" w:rsidP="00174721">
      <w:pPr>
        <w:pStyle w:val="af2"/>
        <w:tabs>
          <w:tab w:val="left" w:pos="0"/>
          <w:tab w:val="left" w:pos="1134"/>
        </w:tabs>
        <w:spacing w:after="0" w:line="240" w:lineRule="auto"/>
        <w:ind w:left="567"/>
        <w:jc w:val="both"/>
        <w:rPr>
          <w:rFonts w:ascii="Times New Roman" w:hAnsi="Times New Roman"/>
          <w:sz w:val="28"/>
          <w:szCs w:val="28"/>
        </w:rPr>
      </w:pPr>
      <w:r>
        <w:rPr>
          <w:rFonts w:ascii="Times New Roman" w:hAnsi="Times New Roman"/>
          <w:sz w:val="28"/>
          <w:szCs w:val="28"/>
        </w:rPr>
        <w:t>В связи с тем. что не было оплачено сопровождение сайта, не дейс</w:t>
      </w:r>
      <w:r w:rsidR="00A66C04">
        <w:rPr>
          <w:rFonts w:ascii="Times New Roman" w:hAnsi="Times New Roman"/>
          <w:sz w:val="28"/>
          <w:szCs w:val="28"/>
        </w:rPr>
        <w:t>т</w:t>
      </w:r>
      <w:r>
        <w:rPr>
          <w:rFonts w:ascii="Times New Roman" w:hAnsi="Times New Roman"/>
          <w:sz w:val="28"/>
          <w:szCs w:val="28"/>
        </w:rPr>
        <w:t>вовала страница «Отзывы читателей».</w:t>
      </w:r>
    </w:p>
    <w:p w:rsidR="00174721" w:rsidRDefault="00EE3046" w:rsidP="00EE3046">
      <w:pPr>
        <w:pStyle w:val="af2"/>
        <w:tabs>
          <w:tab w:val="left" w:pos="0"/>
        </w:tabs>
        <w:spacing w:after="0" w:line="240" w:lineRule="auto"/>
        <w:ind w:left="0" w:firstLine="567"/>
        <w:jc w:val="both"/>
        <w:rPr>
          <w:rFonts w:ascii="Times New Roman" w:hAnsi="Times New Roman"/>
          <w:sz w:val="28"/>
          <w:szCs w:val="28"/>
        </w:rPr>
      </w:pPr>
      <w:r w:rsidRPr="00174721">
        <w:rPr>
          <w:rFonts w:ascii="Times New Roman" w:hAnsi="Times New Roman"/>
          <w:sz w:val="28"/>
          <w:szCs w:val="28"/>
        </w:rPr>
        <w:t xml:space="preserve">5.9. </w:t>
      </w:r>
      <w:r w:rsidR="001426F6">
        <w:rPr>
          <w:rFonts w:ascii="Times New Roman" w:hAnsi="Times New Roman"/>
          <w:sz w:val="28"/>
          <w:szCs w:val="28"/>
        </w:rPr>
        <w:t>Библиотеки</w:t>
      </w:r>
      <w:r w:rsidR="00174721">
        <w:rPr>
          <w:rFonts w:ascii="Times New Roman" w:hAnsi="Times New Roman"/>
          <w:sz w:val="28"/>
          <w:szCs w:val="28"/>
        </w:rPr>
        <w:t xml:space="preserve"> района нет </w:t>
      </w:r>
      <w:r w:rsidR="00A66C04" w:rsidRPr="00A66C04">
        <w:rPr>
          <w:rFonts w:ascii="Times New Roman" w:hAnsi="Times New Roman"/>
          <w:sz w:val="28"/>
          <w:szCs w:val="28"/>
        </w:rPr>
        <w:t xml:space="preserve">обеспечения удаленным пользователям доступа к полнотекстовым документам </w:t>
      </w:r>
      <w:r w:rsidR="00A66C04">
        <w:rPr>
          <w:rFonts w:ascii="Times New Roman" w:hAnsi="Times New Roman"/>
          <w:sz w:val="28"/>
          <w:szCs w:val="28"/>
        </w:rPr>
        <w:t>электронных библиотечных систем.</w:t>
      </w:r>
    </w:p>
    <w:p w:rsidR="00A66C04" w:rsidRDefault="00A66C04" w:rsidP="00EE3046">
      <w:pPr>
        <w:pStyle w:val="af2"/>
        <w:tabs>
          <w:tab w:val="left" w:pos="0"/>
        </w:tabs>
        <w:spacing w:after="0" w:line="240" w:lineRule="auto"/>
        <w:ind w:left="0" w:firstLine="567"/>
        <w:jc w:val="both"/>
        <w:rPr>
          <w:rFonts w:ascii="Times New Roman" w:hAnsi="Times New Roman"/>
          <w:color w:val="FF0000"/>
          <w:sz w:val="28"/>
          <w:szCs w:val="28"/>
        </w:rPr>
      </w:pPr>
      <w:r>
        <w:rPr>
          <w:rFonts w:ascii="Times New Roman" w:hAnsi="Times New Roman"/>
          <w:sz w:val="28"/>
          <w:szCs w:val="28"/>
        </w:rPr>
        <w:t xml:space="preserve">Нет в наличии </w:t>
      </w:r>
      <w:r w:rsidRPr="00A66C04">
        <w:rPr>
          <w:rFonts w:ascii="Times New Roman" w:hAnsi="Times New Roman"/>
          <w:sz w:val="28"/>
          <w:szCs w:val="28"/>
        </w:rPr>
        <w:t>баз данных инсталлированных документов</w:t>
      </w:r>
      <w:r>
        <w:rPr>
          <w:rFonts w:ascii="Times New Roman" w:hAnsi="Times New Roman"/>
          <w:sz w:val="28"/>
          <w:szCs w:val="28"/>
        </w:rPr>
        <w:t>, не подключены к НЭБ.</w:t>
      </w:r>
    </w:p>
    <w:p w:rsidR="00A66C04" w:rsidRDefault="00EE3046" w:rsidP="00EE3046">
      <w:pPr>
        <w:tabs>
          <w:tab w:val="left" w:pos="0"/>
          <w:tab w:val="left" w:pos="1134"/>
        </w:tabs>
        <w:spacing w:after="0" w:line="240" w:lineRule="auto"/>
        <w:ind w:firstLine="567"/>
        <w:jc w:val="both"/>
        <w:rPr>
          <w:rFonts w:ascii="Times New Roman" w:hAnsi="Times New Roman"/>
          <w:sz w:val="28"/>
          <w:szCs w:val="28"/>
        </w:rPr>
      </w:pPr>
      <w:r w:rsidRPr="00A66C04">
        <w:rPr>
          <w:rFonts w:ascii="Times New Roman" w:hAnsi="Times New Roman"/>
          <w:sz w:val="28"/>
          <w:szCs w:val="28"/>
        </w:rPr>
        <w:t xml:space="preserve">5.10. </w:t>
      </w:r>
      <w:r w:rsidR="00A66C04">
        <w:rPr>
          <w:rFonts w:ascii="Times New Roman" w:hAnsi="Times New Roman"/>
          <w:sz w:val="28"/>
          <w:szCs w:val="28"/>
        </w:rPr>
        <w:t>Сотрудник, ответственный за работу с сайтом библиотеки – Данко Галина Валерьевна, директор МУК КМЦБ. Высшее, стаж библиотечной работы 36 лет 4 мес.</w:t>
      </w:r>
    </w:p>
    <w:p w:rsidR="00A66C04" w:rsidRDefault="00A66C04" w:rsidP="00EE3046">
      <w:pPr>
        <w:tabs>
          <w:tab w:val="left" w:pos="0"/>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 xml:space="preserve"> Ответственные за размещения материала на страницах в соц. сетях заведующие библиотеками.</w:t>
      </w:r>
    </w:p>
    <w:p w:rsidR="00A66C04" w:rsidRDefault="00A66C04" w:rsidP="00EE3046">
      <w:pPr>
        <w:tabs>
          <w:tab w:val="left" w:pos="0"/>
          <w:tab w:val="left" w:pos="1134"/>
        </w:tabs>
        <w:spacing w:after="0" w:line="240" w:lineRule="auto"/>
        <w:ind w:firstLine="567"/>
        <w:jc w:val="both"/>
        <w:rPr>
          <w:rFonts w:ascii="Times New Roman" w:hAnsi="Times New Roman"/>
          <w:color w:val="FF0000"/>
          <w:sz w:val="28"/>
          <w:szCs w:val="28"/>
        </w:rPr>
      </w:pPr>
      <w:r>
        <w:rPr>
          <w:rFonts w:ascii="Times New Roman" w:hAnsi="Times New Roman"/>
          <w:sz w:val="28"/>
          <w:szCs w:val="28"/>
        </w:rPr>
        <w:t>В библиотеках системы нет программиста, который бы осуществлял программное и техническое сопровождение.</w:t>
      </w:r>
    </w:p>
    <w:p w:rsidR="000A77E1" w:rsidRDefault="00EE3046" w:rsidP="000A77E1">
      <w:pPr>
        <w:pStyle w:val="af2"/>
        <w:tabs>
          <w:tab w:val="left" w:pos="0"/>
        </w:tabs>
        <w:spacing w:after="0" w:line="240" w:lineRule="auto"/>
        <w:ind w:left="0" w:firstLine="567"/>
        <w:jc w:val="both"/>
        <w:rPr>
          <w:rFonts w:ascii="Times New Roman" w:hAnsi="Times New Roman"/>
          <w:color w:val="FF0000"/>
          <w:sz w:val="28"/>
          <w:szCs w:val="28"/>
        </w:rPr>
      </w:pPr>
      <w:r w:rsidRPr="000A77E1">
        <w:rPr>
          <w:rFonts w:ascii="Times New Roman" w:hAnsi="Times New Roman"/>
          <w:sz w:val="28"/>
          <w:szCs w:val="28"/>
        </w:rPr>
        <w:t xml:space="preserve">5.11. </w:t>
      </w:r>
      <w:r w:rsidR="002A0EF7">
        <w:rPr>
          <w:rFonts w:ascii="Times New Roman" w:hAnsi="Times New Roman"/>
          <w:sz w:val="28"/>
          <w:szCs w:val="28"/>
        </w:rPr>
        <w:t>Редактор ОК и</w:t>
      </w:r>
      <w:proofErr w:type="gramStart"/>
      <w:r w:rsidR="002A0EF7">
        <w:rPr>
          <w:rFonts w:ascii="Times New Roman" w:hAnsi="Times New Roman"/>
          <w:sz w:val="28"/>
          <w:szCs w:val="28"/>
        </w:rPr>
        <w:t xml:space="preserve"> О</w:t>
      </w:r>
      <w:proofErr w:type="gramEnd"/>
      <w:r w:rsidR="00614D04">
        <w:rPr>
          <w:rFonts w:ascii="Times New Roman" w:hAnsi="Times New Roman"/>
          <w:sz w:val="28"/>
          <w:szCs w:val="28"/>
        </w:rPr>
        <w:t xml:space="preserve"> работает по созданию электронного каталога используя старую версию ИРБИС 64+ 2019.1(Д1). Обновление не осуществлялось из =за отсутствия финансирования. По этой же причине не было своевременно оплачено сопровождение программы, что сказалось на количестве новых записей, внесенных в электронный каталог. </w:t>
      </w:r>
    </w:p>
    <w:p w:rsidR="000A77E1" w:rsidRDefault="00614D04" w:rsidP="00EE3046">
      <w:pPr>
        <w:pStyle w:val="af2"/>
        <w:tabs>
          <w:tab w:val="left" w:pos="0"/>
        </w:tabs>
        <w:spacing w:after="0" w:line="240" w:lineRule="auto"/>
        <w:ind w:left="0" w:firstLine="567"/>
        <w:jc w:val="both"/>
        <w:rPr>
          <w:rFonts w:ascii="Times New Roman" w:hAnsi="Times New Roman"/>
          <w:sz w:val="28"/>
          <w:szCs w:val="28"/>
        </w:rPr>
      </w:pPr>
      <w:r w:rsidRPr="00614D04">
        <w:rPr>
          <w:rFonts w:ascii="Times New Roman" w:hAnsi="Times New Roman"/>
          <w:sz w:val="28"/>
          <w:szCs w:val="28"/>
        </w:rPr>
        <w:t>Ведется ретрок</w:t>
      </w:r>
      <w:r>
        <w:rPr>
          <w:rFonts w:ascii="Times New Roman" w:hAnsi="Times New Roman"/>
          <w:sz w:val="28"/>
          <w:szCs w:val="28"/>
        </w:rPr>
        <w:t>онверсия, но число книг, ее пр</w:t>
      </w:r>
      <w:r w:rsidRPr="00614D04">
        <w:rPr>
          <w:rFonts w:ascii="Times New Roman" w:hAnsi="Times New Roman"/>
          <w:sz w:val="28"/>
          <w:szCs w:val="28"/>
        </w:rPr>
        <w:t xml:space="preserve">ошедших </w:t>
      </w:r>
      <w:r>
        <w:rPr>
          <w:rFonts w:ascii="Times New Roman" w:hAnsi="Times New Roman"/>
          <w:sz w:val="28"/>
          <w:szCs w:val="28"/>
        </w:rPr>
        <w:t>низкое.</w:t>
      </w:r>
    </w:p>
    <w:p w:rsidR="00614D04" w:rsidRDefault="00614D04"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Нет в библиотеках района собственных баз данных. Свои аккаунты в соц. сетях имеют почти все библиотеки района. в основном это страницы в одноклассниках. Наблюдается рост числа подписчиков и числа посещений.</w:t>
      </w:r>
    </w:p>
    <w:p w:rsidR="00614D04" w:rsidRDefault="00614D04"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Размещение материала на сайт библиотеки в течение длительного времени было затруднено в связи с несвоевременной оплатой сопровождения сайта.  </w:t>
      </w:r>
    </w:p>
    <w:p w:rsidR="00614D04" w:rsidRDefault="00C37982"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В библиотечной системе района достаточное количество ПК, правда часть из них требует модернизации и ремонта. На программное обеспечение средства выделяются не в полном объеме и не своевременно.</w:t>
      </w:r>
    </w:p>
    <w:p w:rsidR="00EE3046" w:rsidRPr="00137A0B" w:rsidRDefault="00EE3046" w:rsidP="00EE3046">
      <w:pPr>
        <w:pStyle w:val="af2"/>
        <w:tabs>
          <w:tab w:val="left" w:pos="0"/>
        </w:tabs>
        <w:spacing w:after="0" w:line="240" w:lineRule="auto"/>
        <w:ind w:left="0" w:firstLine="567"/>
        <w:jc w:val="both"/>
        <w:rPr>
          <w:rFonts w:ascii="Times New Roman" w:hAnsi="Times New Roman"/>
          <w:color w:val="FF0000"/>
          <w:sz w:val="28"/>
          <w:szCs w:val="28"/>
        </w:rPr>
      </w:pPr>
    </w:p>
    <w:p w:rsidR="00EE3046" w:rsidRPr="008F06EB" w:rsidRDefault="00EE3046" w:rsidP="00DE1E53">
      <w:pPr>
        <w:pStyle w:val="af2"/>
        <w:numPr>
          <w:ilvl w:val="0"/>
          <w:numId w:val="14"/>
        </w:numPr>
        <w:tabs>
          <w:tab w:val="left" w:pos="0"/>
          <w:tab w:val="left" w:pos="709"/>
          <w:tab w:val="left" w:pos="993"/>
        </w:tabs>
        <w:spacing w:after="0" w:line="240" w:lineRule="auto"/>
        <w:ind w:left="0" w:firstLine="567"/>
        <w:jc w:val="center"/>
        <w:rPr>
          <w:rFonts w:ascii="Times New Roman" w:hAnsi="Times New Roman"/>
          <w:b/>
          <w:sz w:val="28"/>
          <w:szCs w:val="28"/>
        </w:rPr>
      </w:pPr>
      <w:r w:rsidRPr="008F06EB">
        <w:rPr>
          <w:rFonts w:ascii="Times New Roman" w:hAnsi="Times New Roman"/>
          <w:b/>
          <w:sz w:val="28"/>
          <w:szCs w:val="28"/>
        </w:rPr>
        <w:t xml:space="preserve">Организация и содержание </w:t>
      </w:r>
    </w:p>
    <w:p w:rsidR="00EE3046" w:rsidRPr="008F06EB" w:rsidRDefault="00EE3046" w:rsidP="00EE3046">
      <w:pPr>
        <w:pStyle w:val="af2"/>
        <w:tabs>
          <w:tab w:val="left" w:pos="0"/>
          <w:tab w:val="left" w:pos="709"/>
          <w:tab w:val="left" w:pos="993"/>
        </w:tabs>
        <w:spacing w:after="0" w:line="240" w:lineRule="auto"/>
        <w:ind w:left="567"/>
        <w:jc w:val="center"/>
        <w:rPr>
          <w:rFonts w:ascii="Times New Roman" w:hAnsi="Times New Roman"/>
          <w:b/>
          <w:sz w:val="28"/>
          <w:szCs w:val="28"/>
        </w:rPr>
      </w:pPr>
      <w:r w:rsidRPr="008F06EB">
        <w:rPr>
          <w:rFonts w:ascii="Times New Roman" w:hAnsi="Times New Roman"/>
          <w:b/>
          <w:sz w:val="28"/>
          <w:szCs w:val="28"/>
        </w:rPr>
        <w:t>библиотечного обслуживания пользователей</w:t>
      </w:r>
    </w:p>
    <w:p w:rsidR="008C20BA" w:rsidRDefault="00EE3046" w:rsidP="008C20BA">
      <w:pPr>
        <w:pStyle w:val="af2"/>
        <w:tabs>
          <w:tab w:val="left" w:pos="0"/>
        </w:tabs>
        <w:spacing w:after="0" w:line="240" w:lineRule="auto"/>
        <w:ind w:left="0" w:firstLine="567"/>
        <w:jc w:val="both"/>
        <w:rPr>
          <w:rFonts w:ascii="Times New Roman" w:hAnsi="Times New Roman"/>
          <w:color w:val="000000" w:themeColor="text1"/>
          <w:sz w:val="28"/>
          <w:szCs w:val="28"/>
        </w:rPr>
      </w:pPr>
      <w:r w:rsidRPr="00137A0B">
        <w:rPr>
          <w:rFonts w:ascii="Times New Roman" w:hAnsi="Times New Roman"/>
          <w:color w:val="FF0000"/>
          <w:sz w:val="28"/>
          <w:szCs w:val="28"/>
        </w:rPr>
        <w:t xml:space="preserve"> </w:t>
      </w:r>
      <w:r w:rsidR="008C20BA" w:rsidRPr="00C016FF">
        <w:rPr>
          <w:rFonts w:ascii="Times New Roman" w:hAnsi="Times New Roman"/>
          <w:color w:val="000000" w:themeColor="text1"/>
          <w:sz w:val="28"/>
          <w:szCs w:val="28"/>
        </w:rPr>
        <w:t xml:space="preserve">6.1. Общая характеристика </w:t>
      </w:r>
      <w:r w:rsidR="008C20BA" w:rsidRPr="006A65F1">
        <w:rPr>
          <w:rFonts w:ascii="Times New Roman" w:hAnsi="Times New Roman"/>
          <w:color w:val="000000" w:themeColor="text1"/>
          <w:sz w:val="28"/>
          <w:szCs w:val="28"/>
        </w:rPr>
        <w:t>основных направлений</w:t>
      </w:r>
      <w:r w:rsidR="008C20BA" w:rsidRPr="00C016FF">
        <w:rPr>
          <w:rFonts w:ascii="Times New Roman" w:hAnsi="Times New Roman"/>
          <w:color w:val="000000" w:themeColor="text1"/>
          <w:sz w:val="28"/>
          <w:szCs w:val="28"/>
        </w:rPr>
        <w:t xml:space="preserve"> библиотечного обслуживания населения</w:t>
      </w:r>
      <w:r w:rsidR="008C20BA">
        <w:rPr>
          <w:rFonts w:ascii="Times New Roman" w:hAnsi="Times New Roman"/>
          <w:color w:val="000000" w:themeColor="text1"/>
          <w:sz w:val="28"/>
          <w:szCs w:val="28"/>
        </w:rPr>
        <w:t>.</w:t>
      </w:r>
    </w:p>
    <w:p w:rsidR="008C20BA" w:rsidRDefault="008C20BA" w:rsidP="008C20BA">
      <w:pPr>
        <w:pStyle w:val="af2"/>
        <w:tabs>
          <w:tab w:val="left" w:pos="0"/>
        </w:tabs>
        <w:spacing w:after="0" w:line="240" w:lineRule="auto"/>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Основные направления библиотечного обслуживания населения:</w:t>
      </w:r>
    </w:p>
    <w:p w:rsidR="008C20BA" w:rsidRPr="00EC2A37" w:rsidRDefault="008C20BA" w:rsidP="008C20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патриотическое, нравственное, правовое, экологическое,</w:t>
      </w:r>
      <w:r w:rsidRPr="005E586A">
        <w:rPr>
          <w:rFonts w:ascii="Times New Roman" w:hAnsi="Times New Roman" w:cs="Times New Roman"/>
          <w:sz w:val="28"/>
          <w:szCs w:val="28"/>
        </w:rPr>
        <w:t xml:space="preserve"> </w:t>
      </w:r>
      <w:r>
        <w:rPr>
          <w:rFonts w:ascii="Times New Roman" w:hAnsi="Times New Roman" w:cs="Times New Roman"/>
          <w:sz w:val="28"/>
          <w:szCs w:val="28"/>
        </w:rPr>
        <w:t>х</w:t>
      </w:r>
      <w:r w:rsidRPr="00EC2A37">
        <w:rPr>
          <w:rFonts w:ascii="Times New Roman" w:hAnsi="Times New Roman" w:cs="Times New Roman"/>
          <w:sz w:val="28"/>
          <w:szCs w:val="28"/>
        </w:rPr>
        <w:t>удожественно – эстетическое</w:t>
      </w:r>
      <w:r>
        <w:rPr>
          <w:rFonts w:ascii="Times New Roman" w:hAnsi="Times New Roman" w:cs="Times New Roman"/>
          <w:sz w:val="28"/>
          <w:szCs w:val="28"/>
        </w:rPr>
        <w:t xml:space="preserve"> воспитание, формирование здорового образа жизни, антитеррористическая пропаганда, краеведение. </w:t>
      </w:r>
    </w:p>
    <w:p w:rsidR="008C20BA" w:rsidRPr="00EC2A37" w:rsidRDefault="008C20BA" w:rsidP="008C20BA">
      <w:pPr>
        <w:pStyle w:val="af2"/>
        <w:tabs>
          <w:tab w:val="left" w:pos="0"/>
        </w:tabs>
        <w:spacing w:after="0" w:line="240" w:lineRule="auto"/>
        <w:ind w:left="0" w:firstLine="567"/>
        <w:jc w:val="both"/>
        <w:rPr>
          <w:rFonts w:ascii="Times New Roman" w:hAnsi="Times New Roman"/>
          <w:sz w:val="28"/>
          <w:szCs w:val="28"/>
        </w:rPr>
      </w:pPr>
      <w:r w:rsidRPr="00EC2A37">
        <w:rPr>
          <w:rFonts w:ascii="Times New Roman" w:hAnsi="Times New Roman"/>
          <w:sz w:val="28"/>
          <w:szCs w:val="28"/>
        </w:rPr>
        <w:t xml:space="preserve">Связи, социальное партнерство. </w:t>
      </w:r>
    </w:p>
    <w:p w:rsidR="008C20BA" w:rsidRPr="00EC2A37" w:rsidRDefault="008C20BA" w:rsidP="008C20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отчетный период 2022 года </w:t>
      </w:r>
      <w:r w:rsidRPr="00EC2A37">
        <w:rPr>
          <w:rFonts w:ascii="Times New Roman" w:hAnsi="Times New Roman" w:cs="Times New Roman"/>
          <w:sz w:val="28"/>
          <w:szCs w:val="28"/>
        </w:rPr>
        <w:t>коллектив Районного муниципального учреждения культуры «Калганская межпоселенческая центральная библиотека» продолжил  сотрудничество с представителями районной власти, главами администраций сельских поселений, районной общественной организацией «Дети войны», центром занятости населения, отделом ЗАГС,  школами, отделом Пенсионного фонда в Калганском районе, редакцией газеты  «Родная земля», коллективом ре</w:t>
      </w:r>
      <w:r>
        <w:rPr>
          <w:rFonts w:ascii="Times New Roman" w:hAnsi="Times New Roman" w:cs="Times New Roman"/>
          <w:sz w:val="28"/>
          <w:szCs w:val="28"/>
        </w:rPr>
        <w:t>абилитационного центра «Улыбка», коллективом Районного муниципального учреждения культуры «Культурно – досуговый центр народного творчество «Аргунь»».</w:t>
      </w:r>
    </w:p>
    <w:p w:rsidR="008C20BA" w:rsidRDefault="00EE3046" w:rsidP="00EE3046">
      <w:pPr>
        <w:pStyle w:val="af2"/>
        <w:tabs>
          <w:tab w:val="left" w:pos="0"/>
        </w:tabs>
        <w:spacing w:after="0" w:line="240" w:lineRule="auto"/>
        <w:ind w:left="0" w:firstLine="567"/>
        <w:jc w:val="both"/>
        <w:rPr>
          <w:rFonts w:ascii="Times New Roman" w:hAnsi="Times New Roman"/>
          <w:color w:val="FF0000"/>
          <w:sz w:val="28"/>
          <w:szCs w:val="28"/>
          <w:highlight w:val="yellow"/>
        </w:rPr>
      </w:pPr>
      <w:r w:rsidRPr="008C20BA">
        <w:rPr>
          <w:rFonts w:ascii="Times New Roman" w:hAnsi="Times New Roman"/>
          <w:sz w:val="28"/>
          <w:szCs w:val="28"/>
        </w:rPr>
        <w:t xml:space="preserve">6.2.  Программно-проектная, грантовая деятельность библиотек </w:t>
      </w:r>
    </w:p>
    <w:p w:rsidR="008C20BA" w:rsidRDefault="008C20BA" w:rsidP="008C20BA">
      <w:pPr>
        <w:pStyle w:val="af2"/>
        <w:tabs>
          <w:tab w:val="left" w:pos="0"/>
        </w:tabs>
        <w:spacing w:after="0" w:line="240" w:lineRule="auto"/>
        <w:ind w:left="0" w:firstLine="567"/>
        <w:jc w:val="both"/>
        <w:rPr>
          <w:rFonts w:ascii="Times New Roman" w:hAnsi="Times New Roman"/>
          <w:sz w:val="28"/>
          <w:szCs w:val="28"/>
        </w:rPr>
      </w:pPr>
      <w:r w:rsidRPr="008C20BA">
        <w:rPr>
          <w:rFonts w:ascii="Times New Roman" w:hAnsi="Times New Roman"/>
          <w:sz w:val="28"/>
          <w:szCs w:val="28"/>
        </w:rPr>
        <w:t>В</w:t>
      </w:r>
      <w:r>
        <w:rPr>
          <w:rFonts w:ascii="Times New Roman" w:hAnsi="Times New Roman"/>
          <w:sz w:val="28"/>
          <w:szCs w:val="28"/>
        </w:rPr>
        <w:t>ся краеведческая работа</w:t>
      </w:r>
      <w:r w:rsidR="0015430B">
        <w:rPr>
          <w:rFonts w:ascii="Times New Roman" w:hAnsi="Times New Roman"/>
          <w:sz w:val="28"/>
          <w:szCs w:val="28"/>
        </w:rPr>
        <w:t xml:space="preserve"> </w:t>
      </w:r>
      <w:r w:rsidR="00CE388C">
        <w:rPr>
          <w:rFonts w:ascii="Times New Roman" w:hAnsi="Times New Roman"/>
          <w:sz w:val="28"/>
          <w:szCs w:val="28"/>
        </w:rPr>
        <w:t>библиотек района</w:t>
      </w:r>
      <w:r w:rsidR="00196EAA">
        <w:rPr>
          <w:rFonts w:ascii="Times New Roman" w:hAnsi="Times New Roman"/>
          <w:sz w:val="28"/>
          <w:szCs w:val="28"/>
        </w:rPr>
        <w:t xml:space="preserve"> </w:t>
      </w:r>
      <w:r>
        <w:rPr>
          <w:rFonts w:ascii="Times New Roman" w:hAnsi="Times New Roman"/>
          <w:sz w:val="28"/>
          <w:szCs w:val="28"/>
        </w:rPr>
        <w:t xml:space="preserve">в 2022 году сроилась в соответствии с намеченными планами по реализации </w:t>
      </w:r>
      <w:r w:rsidRPr="008C20BA">
        <w:rPr>
          <w:rFonts w:ascii="Times New Roman" w:hAnsi="Times New Roman"/>
          <w:b/>
          <w:sz w:val="28"/>
          <w:szCs w:val="28"/>
        </w:rPr>
        <w:t>краеведческого проекта «Здесь край моих отцов и дедов»</w:t>
      </w:r>
      <w:r w:rsidRPr="008C20BA">
        <w:rPr>
          <w:rFonts w:ascii="Times New Roman" w:hAnsi="Times New Roman"/>
          <w:sz w:val="28"/>
          <w:szCs w:val="28"/>
        </w:rPr>
        <w:t xml:space="preserve">. </w:t>
      </w:r>
      <w:r>
        <w:rPr>
          <w:rFonts w:ascii="Times New Roman" w:hAnsi="Times New Roman"/>
          <w:sz w:val="28"/>
          <w:szCs w:val="28"/>
        </w:rPr>
        <w:t>Приоритет краеведческому направлению был отдан в связи с юбилейными датами в истории района: 80 лет со дня образования Калганского района, 295 лет образованию с. Бура, 265 лет образования с. Кадая, 245 лет образованию с. Калги. (см. п. 8).</w:t>
      </w:r>
    </w:p>
    <w:p w:rsidR="008C20BA" w:rsidRDefault="008C20BA" w:rsidP="00196EAA">
      <w:pPr>
        <w:pStyle w:val="af2"/>
        <w:tabs>
          <w:tab w:val="left" w:pos="0"/>
        </w:tabs>
        <w:spacing w:after="0" w:line="240" w:lineRule="auto"/>
        <w:ind w:left="0" w:firstLine="567"/>
        <w:jc w:val="both"/>
        <w:rPr>
          <w:rFonts w:ascii="Times New Roman" w:hAnsi="Times New Roman"/>
          <w:color w:val="000000" w:themeColor="text1"/>
          <w:sz w:val="28"/>
          <w:szCs w:val="28"/>
        </w:rPr>
      </w:pPr>
      <w:r>
        <w:rPr>
          <w:rFonts w:ascii="Times New Roman" w:hAnsi="Times New Roman"/>
          <w:sz w:val="28"/>
          <w:szCs w:val="28"/>
        </w:rPr>
        <w:tab/>
        <w:t>Для реализации задач по работе в</w:t>
      </w:r>
      <w:r w:rsidRPr="008C20BA">
        <w:rPr>
          <w:rFonts w:ascii="Times New Roman" w:hAnsi="Times New Roman"/>
          <w:color w:val="000000" w:themeColor="text1"/>
          <w:sz w:val="28"/>
          <w:szCs w:val="28"/>
        </w:rPr>
        <w:t xml:space="preserve"> </w:t>
      </w:r>
      <w:r w:rsidRPr="006F7532">
        <w:rPr>
          <w:rFonts w:ascii="Times New Roman" w:hAnsi="Times New Roman"/>
          <w:color w:val="000000" w:themeColor="text1"/>
          <w:sz w:val="28"/>
          <w:szCs w:val="28"/>
        </w:rPr>
        <w:t>Год культурного наследия народов России</w:t>
      </w:r>
      <w:r w:rsidR="00196EAA">
        <w:rPr>
          <w:rFonts w:ascii="Times New Roman" w:hAnsi="Times New Roman"/>
          <w:color w:val="000000" w:themeColor="text1"/>
          <w:sz w:val="28"/>
          <w:szCs w:val="28"/>
        </w:rPr>
        <w:t xml:space="preserve"> работники центральной районной библиотеки разработали </w:t>
      </w:r>
      <w:r w:rsidR="00196EAA" w:rsidRPr="00196EAA">
        <w:rPr>
          <w:rFonts w:ascii="Times New Roman" w:hAnsi="Times New Roman"/>
          <w:b/>
          <w:color w:val="000000" w:themeColor="text1"/>
          <w:sz w:val="28"/>
          <w:szCs w:val="28"/>
        </w:rPr>
        <w:t>проект «Седая наша старина преданий множества полна»</w:t>
      </w:r>
      <w:r w:rsidR="0015430B">
        <w:rPr>
          <w:rFonts w:ascii="Times New Roman" w:hAnsi="Times New Roman"/>
          <w:color w:val="000000" w:themeColor="text1"/>
          <w:sz w:val="28"/>
          <w:szCs w:val="28"/>
        </w:rPr>
        <w:t>. Р</w:t>
      </w:r>
      <w:r w:rsidR="00196EAA">
        <w:rPr>
          <w:rFonts w:ascii="Times New Roman" w:hAnsi="Times New Roman"/>
          <w:color w:val="000000" w:themeColor="text1"/>
          <w:sz w:val="28"/>
          <w:szCs w:val="28"/>
        </w:rPr>
        <w:t>абота по его реализации раскрыта в направлении «Год культурного наследия».</w:t>
      </w:r>
    </w:p>
    <w:p w:rsidR="009C63E2" w:rsidRDefault="009C63E2" w:rsidP="009C63E2">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color w:val="000000" w:themeColor="text1"/>
          <w:sz w:val="28"/>
          <w:szCs w:val="28"/>
        </w:rPr>
        <w:t>О</w:t>
      </w:r>
      <w:r w:rsidRPr="009C4D65">
        <w:rPr>
          <w:rFonts w:ascii="Times New Roman" w:hAnsi="Times New Roman"/>
          <w:color w:val="000000" w:themeColor="text1"/>
          <w:sz w:val="28"/>
          <w:szCs w:val="28"/>
        </w:rPr>
        <w:t xml:space="preserve">тмечается участие </w:t>
      </w:r>
      <w:r w:rsidRPr="009C63E2">
        <w:rPr>
          <w:rFonts w:ascii="Times New Roman" w:hAnsi="Times New Roman"/>
          <w:b/>
          <w:sz w:val="28"/>
          <w:szCs w:val="28"/>
        </w:rPr>
        <w:t>в проекте «Культурная мозаика малых городов и сёл Забайкалья»</w:t>
      </w:r>
      <w:r>
        <w:rPr>
          <w:rFonts w:ascii="Times New Roman" w:hAnsi="Times New Roman"/>
          <w:sz w:val="28"/>
          <w:szCs w:val="28"/>
        </w:rPr>
        <w:t xml:space="preserve">, где был представлен </w:t>
      </w:r>
      <w:r w:rsidRPr="009C63E2">
        <w:rPr>
          <w:rFonts w:ascii="Times New Roman" w:hAnsi="Times New Roman"/>
          <w:b/>
          <w:sz w:val="28"/>
          <w:szCs w:val="28"/>
        </w:rPr>
        <w:t>проект «Своя ноша»</w:t>
      </w:r>
      <w:r>
        <w:rPr>
          <w:rFonts w:ascii="Times New Roman" w:hAnsi="Times New Roman"/>
          <w:sz w:val="28"/>
          <w:szCs w:val="28"/>
        </w:rPr>
        <w:t xml:space="preserve"> (работа со старшей возрастной категорией и людьми с ограничениями по здоровью). Центральная районная библиотека вошла в перечень библиотек полуфиналистов конкурса. </w:t>
      </w:r>
    </w:p>
    <w:p w:rsidR="00BA491F" w:rsidRPr="006A65F1" w:rsidRDefault="00EE3046" w:rsidP="00EE3046">
      <w:pPr>
        <w:pStyle w:val="af2"/>
        <w:tabs>
          <w:tab w:val="left" w:pos="0"/>
        </w:tabs>
        <w:spacing w:after="0" w:line="240" w:lineRule="auto"/>
        <w:ind w:left="0" w:firstLine="567"/>
        <w:jc w:val="both"/>
        <w:rPr>
          <w:rFonts w:ascii="Times New Roman" w:hAnsi="Times New Roman"/>
          <w:sz w:val="28"/>
          <w:szCs w:val="28"/>
        </w:rPr>
      </w:pPr>
      <w:r w:rsidRPr="006A65F1">
        <w:rPr>
          <w:rFonts w:ascii="Times New Roman" w:hAnsi="Times New Roman"/>
          <w:sz w:val="28"/>
          <w:szCs w:val="28"/>
        </w:rPr>
        <w:t>6.3. Культурно-просветительская деятельность.</w:t>
      </w:r>
    </w:p>
    <w:p w:rsidR="00A02FD0" w:rsidRDefault="00A02FD0" w:rsidP="00594D2E">
      <w:pPr>
        <w:spacing w:after="0" w:line="240" w:lineRule="auto"/>
        <w:jc w:val="center"/>
        <w:rPr>
          <w:rFonts w:ascii="Times New Roman" w:hAnsi="Times New Roman"/>
          <w:b/>
          <w:sz w:val="28"/>
          <w:szCs w:val="28"/>
        </w:rPr>
      </w:pPr>
    </w:p>
    <w:p w:rsidR="00594D2E" w:rsidRDefault="00594D2E" w:rsidP="00594D2E">
      <w:pPr>
        <w:spacing w:after="0" w:line="240" w:lineRule="auto"/>
        <w:jc w:val="center"/>
        <w:rPr>
          <w:rFonts w:ascii="Times New Roman" w:hAnsi="Times New Roman"/>
          <w:b/>
          <w:sz w:val="28"/>
          <w:szCs w:val="28"/>
        </w:rPr>
      </w:pPr>
      <w:r w:rsidRPr="00F06E2F">
        <w:rPr>
          <w:rFonts w:ascii="Times New Roman" w:hAnsi="Times New Roman"/>
          <w:b/>
          <w:sz w:val="28"/>
          <w:szCs w:val="28"/>
        </w:rPr>
        <w:t>Год культурного наследия</w:t>
      </w:r>
    </w:p>
    <w:p w:rsidR="00594D2E" w:rsidRDefault="00594D2E" w:rsidP="00594D2E">
      <w:pPr>
        <w:spacing w:after="0" w:line="240" w:lineRule="auto"/>
        <w:jc w:val="both"/>
        <w:rPr>
          <w:rFonts w:ascii="Times New Roman" w:eastAsiaTheme="minorHAnsi" w:hAnsi="Times New Roman" w:cs="Times New Roman"/>
          <w:color w:val="000000" w:themeColor="text1"/>
          <w:sz w:val="28"/>
          <w:szCs w:val="28"/>
        </w:rPr>
      </w:pPr>
      <w:r>
        <w:rPr>
          <w:rFonts w:ascii="Times New Roman" w:hAnsi="Times New Roman" w:cs="Times New Roman"/>
          <w:color w:val="000000" w:themeColor="text1"/>
          <w:sz w:val="28"/>
          <w:szCs w:val="28"/>
        </w:rPr>
        <w:t xml:space="preserve">           Библиотекари Калганского района в 2022 году активно претворяли в жизнь намеченные планы по Году культурного наследия народов России в рамках проекта </w:t>
      </w:r>
      <w:r>
        <w:rPr>
          <w:rFonts w:ascii="Times New Roman" w:hAnsi="Times New Roman"/>
          <w:color w:val="000000" w:themeColor="text1"/>
          <w:sz w:val="28"/>
          <w:szCs w:val="28"/>
        </w:rPr>
        <w:t>«Седая наша старина преданий множества полна».</w:t>
      </w:r>
      <w:r>
        <w:rPr>
          <w:rFonts w:ascii="Times New Roman" w:hAnsi="Times New Roman" w:cs="Times New Roman"/>
          <w:color w:val="000000" w:themeColor="text1"/>
          <w:sz w:val="28"/>
          <w:szCs w:val="28"/>
        </w:rPr>
        <w:t xml:space="preserve">   </w:t>
      </w:r>
    </w:p>
    <w:p w:rsidR="00594D2E" w:rsidRDefault="00594D2E" w:rsidP="00594D2E">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Отмечается участие всего библиотечного коллектива в краевой акции «Культурные выходные», организованной в марте 2022 года.</w:t>
      </w:r>
    </w:p>
    <w:p w:rsidR="00594D2E" w:rsidRDefault="00594D2E" w:rsidP="00594D2E">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t>Наиболее значимым мероприятием следует назвать проведенную районную конференцию библиотечных работников под названием «Калейдоскоп народного наследия». Все сообщения были интересными, разноплановыми. Слушателям была предоставлена информация по фольклору, в частности по теме «</w:t>
      </w:r>
      <w:r>
        <w:rPr>
          <w:rFonts w:ascii="Times New Roman" w:hAnsi="Times New Roman" w:cs="Times New Roman"/>
          <w:sz w:val="28"/>
          <w:szCs w:val="28"/>
        </w:rPr>
        <w:t>Лирические жанры фольклора. Свадебные обрядовые песни»</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«Семейские Забайкалья. Традиции. Обычаи»</w:t>
      </w:r>
      <w:r>
        <w:rPr>
          <w:rFonts w:ascii="Times New Roman" w:hAnsi="Times New Roman" w:cs="Times New Roman"/>
          <w:color w:val="000000" w:themeColor="text1"/>
          <w:sz w:val="28"/>
          <w:szCs w:val="28"/>
        </w:rPr>
        <w:t>, «</w:t>
      </w:r>
      <w:r>
        <w:rPr>
          <w:rFonts w:ascii="Times New Roman" w:hAnsi="Times New Roman" w:cs="Times New Roman"/>
          <w:sz w:val="28"/>
          <w:szCs w:val="28"/>
        </w:rPr>
        <w:t>Забайкальский говор»</w:t>
      </w:r>
      <w:r>
        <w:rPr>
          <w:rFonts w:ascii="Times New Roman" w:hAnsi="Times New Roman" w:cs="Times New Roman"/>
          <w:color w:val="000000" w:themeColor="text1"/>
          <w:sz w:val="28"/>
          <w:szCs w:val="28"/>
        </w:rPr>
        <w:t>.  Интересные доклады были по декоративно – прикладному творчеству. К примеру, о берестяном промысле. Увлекательный рассказ прозвучал о сказительнице</w:t>
      </w:r>
      <w:r>
        <w:rPr>
          <w:rFonts w:ascii="Times New Roman" w:hAnsi="Times New Roman" w:cs="Times New Roman"/>
          <w:sz w:val="28"/>
          <w:szCs w:val="28"/>
        </w:rPr>
        <w:t xml:space="preserve"> Анне Николаевне Корольковой. Многие для себя впервые открыли это имя. Никого не оставили равнодушными сообщения о вышивке и вязании. Практически весь предложенный материал был подкреплен</w:t>
      </w:r>
      <w:r>
        <w:rPr>
          <w:rFonts w:ascii="Times New Roman" w:hAnsi="Times New Roman" w:cs="Times New Roman"/>
          <w:color w:val="000000" w:themeColor="text1"/>
          <w:sz w:val="28"/>
          <w:szCs w:val="28"/>
        </w:rPr>
        <w:t xml:space="preserve"> презентациями, фотографиями.  </w:t>
      </w:r>
    </w:p>
    <w:p w:rsidR="00594D2E" w:rsidRDefault="00594D2E" w:rsidP="00594D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Есть уверенность в том, что каждый участник почерпнул для себя много занимательной информации, в дальнейшем распространит ее среди читателей библиотек и организует у себя подобную конференцию для любой возрастной категории на любую тему.</w:t>
      </w:r>
    </w:p>
    <w:p w:rsidR="00594D2E" w:rsidRDefault="00594D2E" w:rsidP="00594D2E">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themeColor="text1"/>
          <w:sz w:val="28"/>
          <w:szCs w:val="28"/>
        </w:rPr>
        <w:tab/>
      </w:r>
      <w:r>
        <w:rPr>
          <w:rFonts w:ascii="Times New Roman" w:hAnsi="Times New Roman" w:cs="Times New Roman"/>
          <w:color w:val="000000" w:themeColor="text1"/>
          <w:sz w:val="28"/>
          <w:szCs w:val="28"/>
        </w:rPr>
        <w:t xml:space="preserve">На страницах районной газеты «Родная земля» был опубликован библиографический обзор литературы «Фольклорная радуга», повествующий о </w:t>
      </w:r>
      <w:r>
        <w:rPr>
          <w:rFonts w:ascii="Times New Roman" w:hAnsi="Times New Roman" w:cs="Times New Roman"/>
          <w:color w:val="000000"/>
          <w:sz w:val="28"/>
          <w:szCs w:val="28"/>
          <w:shd w:val="clear" w:color="auto" w:fill="FFFFFF"/>
        </w:rPr>
        <w:t xml:space="preserve">многогранном фольклоре Сибири и Забайкалья. </w:t>
      </w:r>
    </w:p>
    <w:p w:rsidR="00594D2E" w:rsidRDefault="00594D2E" w:rsidP="00594D2E">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селе Доно совместно с коллективом сельского дома культуры Год культурного наследия открыли литературно – музыкальной композицией «Певчая Русь». Незабываемые эмоции получили жители села от услышанных русских народных песен в исполнении местных певуний, облаченных в красивые костюмы, стихов и танца «Кадриль», подаренных школьниками из кружка «Калейдоскоп», действующего при библиотеке. Под этим же названием была проведена онлайн литературно – музыкальная композиция.</w:t>
      </w:r>
    </w:p>
    <w:p w:rsidR="00594D2E" w:rsidRDefault="00594D2E" w:rsidP="00594D2E">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 жанрами русского фольклора познакомила детей фольклорная мозаика «Из ус в уста передавалось» подготовленная детской библиотекой. </w:t>
      </w:r>
    </w:p>
    <w:p w:rsidR="00594D2E" w:rsidRDefault="00594D2E" w:rsidP="00594D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Следует обратить внимание на познавательный урок «Родословная русской матрёшки», также прошедшего в РДБ. Здесь учащиеся школы младшего звена познакомились с историей появления народной игрушки Матрешки, узнали о создателях - токаре Василии Звёздочкине и художнике Сергее Малютине, о городах, где выпускаются эти деревянные куколки, прослушали массу интересных фактов о главной героине урока. В заключительной части программы дети раскрашивали подготовленные макеты Матрешек. Отзывы о мероприятии самые позитивные.</w:t>
      </w:r>
    </w:p>
    <w:p w:rsidR="00594D2E" w:rsidRDefault="00594D2E" w:rsidP="00594D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Году культурного наследия в Нижне – Калгуканской поселенческой библиотеке посвящался цикл мероприятий: онлайн – викторина Русские народные сказки», игровая программа «В гости к нашим матрешкам», подвижным народным играм посвящалась игровая программа «Кошки – мышки».</w:t>
      </w:r>
    </w:p>
    <w:p w:rsidR="00594D2E" w:rsidRPr="007430EE" w:rsidRDefault="00594D2E" w:rsidP="00594D2E">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У</w:t>
      </w:r>
      <w:r w:rsidRPr="007430EE">
        <w:rPr>
          <w:rFonts w:ascii="Times New Roman" w:hAnsi="Times New Roman" w:cs="Times New Roman"/>
          <w:color w:val="000000"/>
          <w:sz w:val="28"/>
          <w:szCs w:val="28"/>
          <w:shd w:val="clear" w:color="auto" w:fill="FFFFFF"/>
        </w:rPr>
        <w:t>влекательным</w:t>
      </w:r>
      <w:r>
        <w:rPr>
          <w:rFonts w:ascii="Times New Roman" w:hAnsi="Times New Roman" w:cs="Times New Roman"/>
          <w:color w:val="000000"/>
          <w:sz w:val="28"/>
          <w:szCs w:val="28"/>
          <w:shd w:val="clear" w:color="auto" w:fill="FFFFFF"/>
        </w:rPr>
        <w:t xml:space="preserve"> для читателей Доновской библиотеки стал познавательный час «Былины русского народа».</w:t>
      </w:r>
    </w:p>
    <w:p w:rsidR="00594D2E" w:rsidRDefault="00594D2E" w:rsidP="00594D2E">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Литературное путешествие «Страна детского фольклора» в с. Чингильтуй было посвящено устному народному творчеству, жанрам русского фольклора. О возникновении письменности дети села узнали из познавательной программы «Письмо шагает по планете».</w:t>
      </w:r>
      <w:r w:rsidR="00361031">
        <w:rPr>
          <w:rFonts w:ascii="Times New Roman" w:hAnsi="Times New Roman" w:cs="Times New Roman"/>
          <w:color w:val="000000"/>
          <w:sz w:val="28"/>
          <w:szCs w:val="28"/>
          <w:shd w:val="clear" w:color="auto" w:fill="FFFFFF"/>
        </w:rPr>
        <w:t xml:space="preserve"> В этот же филиале с положительной стороны отмечается проведение урока – мастерства «Нарядная тряпичная кукла», на котором библиотекарь рассказала детям о значении тряпичных кукол в жизни наших предков. Урок закончился изготовлением тряпичных кукол.</w:t>
      </w:r>
    </w:p>
    <w:p w:rsidR="00594D2E" w:rsidRPr="008E494E" w:rsidRDefault="00594D2E" w:rsidP="00594D2E">
      <w:pPr>
        <w:pStyle w:val="af9"/>
        <w:shd w:val="clear" w:color="auto" w:fill="FFFFFF"/>
        <w:spacing w:before="0" w:beforeAutospacing="0" w:after="0" w:afterAutospacing="0"/>
        <w:ind w:firstLine="708"/>
        <w:jc w:val="both"/>
        <w:rPr>
          <w:sz w:val="28"/>
          <w:szCs w:val="28"/>
        </w:rPr>
      </w:pPr>
      <w:r w:rsidRPr="008E494E">
        <w:rPr>
          <w:sz w:val="28"/>
          <w:szCs w:val="28"/>
        </w:rPr>
        <w:t xml:space="preserve">ЦРБ на заседании клуба «Очаровательный возраст» рассказывалось </w:t>
      </w:r>
      <w:r w:rsidR="00EE1FD3">
        <w:rPr>
          <w:color w:val="000000"/>
          <w:sz w:val="28"/>
          <w:szCs w:val="28"/>
        </w:rPr>
        <w:t>об одной из подлинных мастериц</w:t>
      </w:r>
      <w:r w:rsidRPr="008E494E">
        <w:rPr>
          <w:color w:val="000000"/>
          <w:sz w:val="28"/>
          <w:szCs w:val="28"/>
        </w:rPr>
        <w:t xml:space="preserve"> русского народного творчества, которая сквозь века донесла до нас богатства народного фольклора, донесла, бережно храня это драгоценное наследие, неустанно обновляя его, освещая блеском своего таланта и ума - </w:t>
      </w:r>
      <w:r w:rsidRPr="008E494E">
        <w:rPr>
          <w:sz w:val="28"/>
          <w:szCs w:val="28"/>
        </w:rPr>
        <w:t xml:space="preserve"> Анне Николаевн</w:t>
      </w:r>
      <w:r>
        <w:rPr>
          <w:sz w:val="28"/>
          <w:szCs w:val="28"/>
        </w:rPr>
        <w:t xml:space="preserve">е </w:t>
      </w:r>
      <w:r w:rsidRPr="008E494E">
        <w:rPr>
          <w:sz w:val="28"/>
          <w:szCs w:val="28"/>
        </w:rPr>
        <w:t xml:space="preserve">Корольковой. </w:t>
      </w:r>
    </w:p>
    <w:p w:rsidR="00594D2E" w:rsidRDefault="00594D2E" w:rsidP="00594D2E">
      <w:pPr>
        <w:shd w:val="clear" w:color="auto" w:fill="FFFFFF"/>
        <w:spacing w:after="0" w:line="240" w:lineRule="auto"/>
        <w:ind w:firstLine="567"/>
        <w:jc w:val="both"/>
        <w:textAlignment w:val="top"/>
        <w:rPr>
          <w:sz w:val="28"/>
          <w:szCs w:val="28"/>
        </w:rPr>
      </w:pPr>
      <w:r w:rsidRPr="008E494E">
        <w:rPr>
          <w:rFonts w:ascii="Times New Roman" w:hAnsi="Times New Roman" w:cs="Times New Roman"/>
          <w:sz w:val="28"/>
          <w:szCs w:val="28"/>
        </w:rPr>
        <w:t>Также женщин клуба «Очаровательный возраст» заинтересовал, информационный экскурс об истории возникновения и развития берест</w:t>
      </w:r>
      <w:r>
        <w:rPr>
          <w:rFonts w:ascii="Times New Roman" w:hAnsi="Times New Roman" w:cs="Times New Roman"/>
          <w:sz w:val="28"/>
          <w:szCs w:val="28"/>
        </w:rPr>
        <w:t xml:space="preserve">яного промысла, подготовленного </w:t>
      </w:r>
      <w:r w:rsidRPr="008E494E">
        <w:rPr>
          <w:rFonts w:ascii="Times New Roman" w:hAnsi="Times New Roman" w:cs="Times New Roman"/>
          <w:sz w:val="28"/>
          <w:szCs w:val="28"/>
        </w:rPr>
        <w:t xml:space="preserve">методистом библиотеки Кореневой Ольгой Ивановной. </w:t>
      </w:r>
    </w:p>
    <w:p w:rsidR="0034278A" w:rsidRDefault="0034278A" w:rsidP="0034278A">
      <w:pPr>
        <w:pStyle w:val="af9"/>
        <w:shd w:val="clear" w:color="auto" w:fill="FFFFFF"/>
        <w:spacing w:before="0" w:beforeAutospacing="0" w:after="0" w:afterAutospacing="0"/>
        <w:ind w:firstLine="708"/>
        <w:jc w:val="both"/>
        <w:rPr>
          <w:sz w:val="28"/>
          <w:szCs w:val="28"/>
          <w:shd w:val="clear" w:color="auto" w:fill="FFFFFF"/>
        </w:rPr>
      </w:pPr>
      <w:r w:rsidRPr="004C1706">
        <w:rPr>
          <w:sz w:val="28"/>
          <w:szCs w:val="28"/>
          <w:shd w:val="clear" w:color="auto" w:fill="FFFFFF"/>
        </w:rPr>
        <w:t>«Золотая россыпь народного фольклора» по</w:t>
      </w:r>
      <w:r>
        <w:rPr>
          <w:sz w:val="28"/>
          <w:szCs w:val="28"/>
          <w:shd w:val="clear" w:color="auto" w:fill="FFFFFF"/>
        </w:rPr>
        <w:t>д</w:t>
      </w:r>
      <w:r w:rsidRPr="004C1706">
        <w:rPr>
          <w:sz w:val="28"/>
          <w:szCs w:val="28"/>
          <w:shd w:val="clear" w:color="auto" w:fill="FFFFFF"/>
        </w:rPr>
        <w:t xml:space="preserve"> таким названием в ЦРБ действовала книжно – иллюстративная в</w:t>
      </w:r>
      <w:r>
        <w:rPr>
          <w:sz w:val="28"/>
          <w:szCs w:val="28"/>
          <w:shd w:val="clear" w:color="auto" w:fill="FFFFFF"/>
        </w:rPr>
        <w:t xml:space="preserve">ыставка. </w:t>
      </w:r>
      <w:r w:rsidRPr="004C1706">
        <w:rPr>
          <w:sz w:val="28"/>
          <w:szCs w:val="28"/>
          <w:shd w:val="clear" w:color="auto" w:fill="FFFFFF"/>
        </w:rPr>
        <w:t xml:space="preserve"> Фольклор – устное народное творчество, целый мир – яркий, радостный, наполненный жизненной силой и красотой, он очень богат и разнообразен. Познакомиться с видами русского фольклора можно с помощью книг, представленных на выставке.</w:t>
      </w:r>
      <w:r>
        <w:rPr>
          <w:sz w:val="28"/>
          <w:szCs w:val="28"/>
          <w:shd w:val="clear" w:color="auto" w:fill="FFFFFF"/>
        </w:rPr>
        <w:t xml:space="preserve"> </w:t>
      </w:r>
    </w:p>
    <w:p w:rsidR="00761E03" w:rsidRDefault="00761E03" w:rsidP="00594D2E">
      <w:pPr>
        <w:shd w:val="clear" w:color="auto" w:fill="FFFFFF"/>
        <w:spacing w:after="0" w:line="240" w:lineRule="auto"/>
        <w:ind w:firstLine="567"/>
        <w:jc w:val="both"/>
        <w:textAlignment w:val="top"/>
        <w:rPr>
          <w:rFonts w:ascii="Times New Roman" w:hAnsi="Times New Roman" w:cs="Times New Roman"/>
          <w:sz w:val="28"/>
          <w:szCs w:val="28"/>
        </w:rPr>
      </w:pPr>
      <w:r w:rsidRPr="00761E03">
        <w:rPr>
          <w:rFonts w:ascii="Times New Roman" w:hAnsi="Times New Roman" w:cs="Times New Roman"/>
          <w:sz w:val="28"/>
          <w:szCs w:val="28"/>
        </w:rPr>
        <w:t>С у</w:t>
      </w:r>
      <w:r>
        <w:rPr>
          <w:rFonts w:ascii="Times New Roman" w:hAnsi="Times New Roman" w:cs="Times New Roman"/>
          <w:sz w:val="28"/>
          <w:szCs w:val="28"/>
        </w:rPr>
        <w:t xml:space="preserve">влечением участвовали юные донинцы в игровой программе организованной библиотекарем «Игры наших дедов. Многим пришлись по вкусу давно </w:t>
      </w:r>
      <w:r w:rsidR="00FB1EDE">
        <w:rPr>
          <w:rFonts w:ascii="Times New Roman" w:hAnsi="Times New Roman" w:cs="Times New Roman"/>
          <w:sz w:val="28"/>
          <w:szCs w:val="28"/>
        </w:rPr>
        <w:t>забытые игры: «Колдун», «Греки», «Охотники», «Петушки», «</w:t>
      </w:r>
      <w:r w:rsidR="00DC5250">
        <w:rPr>
          <w:rFonts w:ascii="Times New Roman" w:hAnsi="Times New Roman" w:cs="Times New Roman"/>
          <w:sz w:val="28"/>
          <w:szCs w:val="28"/>
        </w:rPr>
        <w:t>Ходули», «Эй, Ванюша, посмотри».</w:t>
      </w:r>
    </w:p>
    <w:p w:rsidR="00DC5250" w:rsidRDefault="00DC5250" w:rsidP="00594D2E">
      <w:pPr>
        <w:shd w:val="clear" w:color="auto" w:fill="FFFFFF"/>
        <w:spacing w:after="0" w:line="240" w:lineRule="auto"/>
        <w:ind w:firstLine="567"/>
        <w:jc w:val="both"/>
        <w:textAlignment w:val="top"/>
        <w:rPr>
          <w:rFonts w:ascii="Times New Roman" w:hAnsi="Times New Roman" w:cs="Times New Roman"/>
          <w:sz w:val="28"/>
          <w:szCs w:val="28"/>
        </w:rPr>
      </w:pPr>
      <w:r>
        <w:rPr>
          <w:rFonts w:ascii="Times New Roman" w:hAnsi="Times New Roman" w:cs="Times New Roman"/>
          <w:sz w:val="28"/>
          <w:szCs w:val="28"/>
        </w:rPr>
        <w:t xml:space="preserve">Заинтересовал детей с. Кадая мастер – класс с элементами беседы «Русский национальный костюм». </w:t>
      </w:r>
    </w:p>
    <w:p w:rsidR="00F95C21" w:rsidRPr="00761E03" w:rsidRDefault="00F95C21" w:rsidP="00594D2E">
      <w:pPr>
        <w:shd w:val="clear" w:color="auto" w:fill="FFFFFF"/>
        <w:spacing w:after="0" w:line="240" w:lineRule="auto"/>
        <w:ind w:firstLine="567"/>
        <w:jc w:val="both"/>
        <w:textAlignment w:val="top"/>
        <w:rPr>
          <w:rFonts w:ascii="Times New Roman" w:hAnsi="Times New Roman" w:cs="Times New Roman"/>
          <w:sz w:val="28"/>
          <w:szCs w:val="28"/>
        </w:rPr>
      </w:pPr>
      <w:r>
        <w:rPr>
          <w:rFonts w:ascii="Times New Roman" w:hAnsi="Times New Roman" w:cs="Times New Roman"/>
          <w:sz w:val="28"/>
          <w:szCs w:val="28"/>
        </w:rPr>
        <w:t>Библиотекарем с. Верхний Калгукан была подготовлена презентация на тему «Обрядовый фольклор. Свадебные песни». С целью формирования у детей познавательного интереса к народной культуре через ознакомление с народными промыслами была организована конкурсная программа «Сундучок ремёсел».</w:t>
      </w:r>
    </w:p>
    <w:p w:rsidR="00594D2E" w:rsidRDefault="00594D2E" w:rsidP="00594D2E">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Деятельность в Год культурного наследия тесно переплетается с работой в направлении </w:t>
      </w:r>
      <w:r w:rsidRPr="004D7439">
        <w:rPr>
          <w:rFonts w:ascii="Times New Roman" w:hAnsi="Times New Roman" w:cs="Times New Roman"/>
          <w:b/>
          <w:color w:val="000000" w:themeColor="text1"/>
          <w:sz w:val="28"/>
          <w:szCs w:val="28"/>
        </w:rPr>
        <w:t>«Сохранение национальной памяти россиян:</w:t>
      </w:r>
      <w:r w:rsidRPr="004D7439">
        <w:rPr>
          <w:rFonts w:ascii="Times New Roman" w:hAnsi="Times New Roman" w:cs="Times New Roman"/>
          <w:b/>
          <w:sz w:val="28"/>
          <w:szCs w:val="28"/>
        </w:rPr>
        <w:t xml:space="preserve"> культурных, бытовых и религиозных традиций</w:t>
      </w:r>
      <w:r w:rsidRPr="004D7439">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Рождество, Крещение, Масленица, Пасха – все эти праздники проходили в районе при непосредственном участии библиотекарей с применением конкурсных, интеллектуальных, познавательных и игровых программ. Наиболее интересными следует назвать: рождественскую акцию «Рождественские приключения», где работники центральной библиотеки в роли ряженых под зажигательную музыку прошли по селу, поздравляя жителей с праздником, вручая гороскопы на предстоящий год, проводили шуточные гадания с предсказаниями на будущее, исполняли </w:t>
      </w:r>
      <w:r>
        <w:rPr>
          <w:rFonts w:ascii="Times New Roman" w:hAnsi="Times New Roman" w:cs="Times New Roman"/>
          <w:color w:val="000000" w:themeColor="text1"/>
          <w:sz w:val="28"/>
          <w:szCs w:val="28"/>
        </w:rPr>
        <w:lastRenderedPageBreak/>
        <w:t>колядки. Итог: положительный заряд позитивного настроения и хороший пример пропаганды нашего культурного наследия.</w:t>
      </w:r>
    </w:p>
    <w:p w:rsidR="00594D2E" w:rsidRDefault="00594D2E" w:rsidP="00594D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Занимательным знакомством для юных читателей с историей празднования Пасхи стала познавательно – развлекательная программа «Пасхальный благовест».</w:t>
      </w:r>
    </w:p>
    <w:p w:rsidR="00594D2E" w:rsidRDefault="00594D2E" w:rsidP="00594D2E">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ab/>
      </w:r>
      <w:r>
        <w:rPr>
          <w:rFonts w:ascii="Times New Roman" w:hAnsi="Times New Roman" w:cs="Times New Roman"/>
          <w:color w:val="000000"/>
          <w:sz w:val="28"/>
          <w:szCs w:val="28"/>
          <w:shd w:val="clear" w:color="auto" w:fill="FFFFFF"/>
        </w:rPr>
        <w:t>Традициям празднования православных праздников были посвящены в Нижне – Калгуканской б</w:t>
      </w:r>
      <w:r w:rsidR="003C5556">
        <w:rPr>
          <w:rFonts w:ascii="Times New Roman" w:hAnsi="Times New Roman" w:cs="Times New Roman"/>
          <w:color w:val="000000"/>
          <w:sz w:val="28"/>
          <w:szCs w:val="28"/>
          <w:shd w:val="clear" w:color="auto" w:fill="FFFFFF"/>
        </w:rPr>
        <w:t>иблиотеке: онлайн – викторина «Р</w:t>
      </w:r>
      <w:r>
        <w:rPr>
          <w:rFonts w:ascii="Times New Roman" w:hAnsi="Times New Roman" w:cs="Times New Roman"/>
          <w:color w:val="000000"/>
          <w:sz w:val="28"/>
          <w:szCs w:val="28"/>
          <w:shd w:val="clear" w:color="auto" w:fill="FFFFFF"/>
        </w:rPr>
        <w:t>ождество», игровая программа «Пасхальные забавы», беседа «Светлый праздник Пасхи» и игровая программа «Как на масленой неделе…»</w:t>
      </w:r>
    </w:p>
    <w:p w:rsidR="003C5556" w:rsidRDefault="003C5556" w:rsidP="00594D2E">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На мастер –</w:t>
      </w:r>
      <w:r w:rsidR="00E10FEB">
        <w:rPr>
          <w:rFonts w:ascii="Times New Roman" w:hAnsi="Times New Roman" w:cs="Times New Roman"/>
          <w:color w:val="000000"/>
          <w:sz w:val="28"/>
          <w:szCs w:val="28"/>
          <w:shd w:val="clear" w:color="auto" w:fill="FFFFFF"/>
        </w:rPr>
        <w:t xml:space="preserve"> класс</w:t>
      </w:r>
      <w:r w:rsidR="00633D25">
        <w:rPr>
          <w:rFonts w:ascii="Times New Roman" w:hAnsi="Times New Roman" w:cs="Times New Roman"/>
          <w:color w:val="000000"/>
          <w:sz w:val="28"/>
          <w:szCs w:val="28"/>
          <w:shd w:val="clear" w:color="auto" w:fill="FFFFFF"/>
        </w:rPr>
        <w:t>е</w:t>
      </w:r>
      <w:r w:rsidR="00E10FEB">
        <w:rPr>
          <w:rFonts w:ascii="Times New Roman" w:hAnsi="Times New Roman" w:cs="Times New Roman"/>
          <w:color w:val="000000"/>
          <w:sz w:val="28"/>
          <w:szCs w:val="28"/>
          <w:shd w:val="clear" w:color="auto" w:fill="FFFFFF"/>
        </w:rPr>
        <w:t xml:space="preserve"> с элементами беседы</w:t>
      </w:r>
      <w:r>
        <w:rPr>
          <w:rFonts w:ascii="Times New Roman" w:hAnsi="Times New Roman" w:cs="Times New Roman"/>
          <w:color w:val="000000"/>
          <w:sz w:val="28"/>
          <w:szCs w:val="28"/>
          <w:shd w:val="clear" w:color="auto" w:fill="FFFFFF"/>
        </w:rPr>
        <w:t xml:space="preserve"> «Символ Вербного Воскресения» в Кадаинской </w:t>
      </w:r>
      <w:r w:rsidR="00E10FEB">
        <w:rPr>
          <w:rFonts w:ascii="Times New Roman" w:hAnsi="Times New Roman" w:cs="Times New Roman"/>
          <w:color w:val="000000"/>
          <w:sz w:val="28"/>
          <w:szCs w:val="28"/>
          <w:shd w:val="clear" w:color="auto" w:fill="FFFFFF"/>
        </w:rPr>
        <w:t xml:space="preserve">библиотеке участники познакомились с историей праздника, своими руками из различного материала делали веточку вербы, раскрашивали рисунки, на которых было изображение вербы. </w:t>
      </w:r>
    </w:p>
    <w:p w:rsidR="005764CE" w:rsidRDefault="005764CE" w:rsidP="00594D2E">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Нашла положительные отклики у сельчан с. Верхний – Калгукан тематическая игровая программа «Пасха – Великий праздник».</w:t>
      </w:r>
    </w:p>
    <w:p w:rsidR="00594D2E" w:rsidRDefault="00E10FEB" w:rsidP="001A355E">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shd w:val="clear" w:color="auto" w:fill="FFFFFF"/>
        </w:rPr>
        <w:tab/>
      </w:r>
      <w:r w:rsidR="00594D2E">
        <w:rPr>
          <w:rFonts w:ascii="Times New Roman" w:hAnsi="Times New Roman" w:cs="Times New Roman"/>
          <w:color w:val="000000" w:themeColor="text1"/>
          <w:sz w:val="28"/>
          <w:szCs w:val="28"/>
        </w:rPr>
        <w:t>Крещенским традициям в библиотеке с. Кадая была отведена познавательная программа «Крещенские посиделки». В этом же филиале библиотекарь обратилась к истокам празднования Пасхи используя подготовленный материал в конкурсно – игровой программе «Пасхальные забавы».</w:t>
      </w:r>
    </w:p>
    <w:p w:rsidR="00135FBC" w:rsidRDefault="00135FBC" w:rsidP="00594D2E">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Празднованию Рождества, его истории и традициям в детской библиотеке были посвящены Рождественские посиделки «Время чудес» и мастер – класс «Рождественские Ангелочки».</w:t>
      </w:r>
    </w:p>
    <w:p w:rsidR="00594D2E" w:rsidRDefault="00594D2E" w:rsidP="00594D2E">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Средне – Борзинской библиотеке на пасхальной недели читателей ждала познавательная программа «В гости Пасха к нам пришла».</w:t>
      </w:r>
    </w:p>
    <w:p w:rsidR="00594D2E" w:rsidRDefault="00001215" w:rsidP="00594D2E">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Традиционно </w:t>
      </w:r>
      <w:bookmarkStart w:id="0" w:name="_GoBack"/>
      <w:bookmarkEnd w:id="0"/>
      <w:r w:rsidR="00594D2E">
        <w:rPr>
          <w:rFonts w:ascii="Times New Roman" w:hAnsi="Times New Roman" w:cs="Times New Roman"/>
          <w:color w:val="000000" w:themeColor="text1"/>
          <w:sz w:val="28"/>
          <w:szCs w:val="28"/>
        </w:rPr>
        <w:t>праздник Масленицы в с. Козлово встречают   игровыми программами «Масленица пришла!».</w:t>
      </w:r>
    </w:p>
    <w:p w:rsidR="00531D99" w:rsidRDefault="00531D99" w:rsidP="00594D2E">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Увлекательным народным гуляньем «Гуляй народ, Масленица к нам идет» отметили приход праздника в с. Верхний Калгукан. </w:t>
      </w:r>
    </w:p>
    <w:p w:rsidR="00594D2E" w:rsidRDefault="00594D2E" w:rsidP="00594D2E">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ходе программы «Обряды и традиции русского народа в Чингильтуйской поселенческой библиотеке рассказывалось о празднично – обрядовой культуре, о празднике Покров Пресвятой Богородицы.  В программе была использована презентация.  В с</w:t>
      </w:r>
      <w:r w:rsidR="00012981">
        <w:rPr>
          <w:rFonts w:ascii="Times New Roman" w:hAnsi="Times New Roman" w:cs="Times New Roman"/>
          <w:color w:val="000000" w:themeColor="text1"/>
          <w:sz w:val="28"/>
          <w:szCs w:val="28"/>
        </w:rPr>
        <w:t>оц. сетях на странице библиотеки</w:t>
      </w:r>
      <w:r>
        <w:rPr>
          <w:rFonts w:ascii="Times New Roman" w:hAnsi="Times New Roman" w:cs="Times New Roman"/>
          <w:color w:val="000000" w:themeColor="text1"/>
          <w:sz w:val="28"/>
          <w:szCs w:val="28"/>
        </w:rPr>
        <w:t xml:space="preserve"> размещена онлайн – презентация «История Христианства», в которой идет рассказ о принятии Христианства на Руси.</w:t>
      </w:r>
    </w:p>
    <w:p w:rsidR="00A426A8" w:rsidRDefault="007805E0" w:rsidP="00594D2E">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Кадаинская поселенческая библиотека практикует Рождественские чтения «В гостях у старой, старой сказки».</w:t>
      </w:r>
      <w:r w:rsidR="00E10FEB">
        <w:rPr>
          <w:rFonts w:ascii="Times New Roman" w:hAnsi="Times New Roman" w:cs="Times New Roman"/>
          <w:color w:val="000000" w:themeColor="text1"/>
          <w:sz w:val="28"/>
          <w:szCs w:val="28"/>
        </w:rPr>
        <w:t xml:space="preserve"> В этом же филиале к празднику Пасхи была организована творческая лаборатория «Пасхальная роспись» в ходе которой прозвучал познавательный рассказ о традиции красить яйца. Дети своими руками расписывали пасхальные яйца (крашенки).</w:t>
      </w:r>
      <w:r w:rsidR="00263D34">
        <w:rPr>
          <w:rFonts w:ascii="Times New Roman" w:hAnsi="Times New Roman" w:cs="Times New Roman"/>
          <w:color w:val="000000" w:themeColor="text1"/>
          <w:sz w:val="28"/>
          <w:szCs w:val="28"/>
        </w:rPr>
        <w:t xml:space="preserve"> </w:t>
      </w:r>
    </w:p>
    <w:p w:rsidR="00594D2E" w:rsidRDefault="00594D2E" w:rsidP="00594D2E">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 положительной стороны отмечаются онлайн конкурсы поделок, прошедшие в Шивиинской библиотеке: «Рождественский венок», «Пасха радость принесла». Для детей в филиале был организован Рождественский </w:t>
      </w:r>
      <w:r>
        <w:rPr>
          <w:rFonts w:ascii="Times New Roman" w:hAnsi="Times New Roman" w:cs="Times New Roman"/>
          <w:color w:val="000000" w:themeColor="text1"/>
          <w:sz w:val="28"/>
          <w:szCs w:val="28"/>
        </w:rPr>
        <w:lastRenderedPageBreak/>
        <w:t>утренник «Что за прелесть эти святки» с элементами театрализации. Участникам утренника «Пасху радостью встречаем» были предложено познакомиться с обрядами, традициями, забавами праздника, была представлена инсценировка сказки «Золотое яичко».  Активное участие приняли дети села в мастер –классе «Пасхальное яйцо», где демонстрировались техника Декупажа и Пластилинография украшения яиц. В этой же библиотеки для клуба «Берегиня» были организованы посиделки «Рождественская встреча». Жители села активно участвовали в проведении развлекательной программы «Время Рождества» и праздника Ивана Купалы.</w:t>
      </w:r>
    </w:p>
    <w:p w:rsidR="00A54ED4" w:rsidRDefault="00321114" w:rsidP="00594D2E">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w:t>
      </w:r>
      <w:r w:rsidR="00A54ED4">
        <w:rPr>
          <w:rFonts w:ascii="Times New Roman" w:hAnsi="Times New Roman" w:cs="Times New Roman"/>
          <w:color w:val="000000" w:themeColor="text1"/>
          <w:sz w:val="28"/>
          <w:szCs w:val="28"/>
        </w:rPr>
        <w:t>ети с. Козлово встретили Рождество участием в интеллектуальной игре</w:t>
      </w:r>
      <w:r w:rsidR="005E2D10">
        <w:rPr>
          <w:rFonts w:ascii="Times New Roman" w:hAnsi="Times New Roman" w:cs="Times New Roman"/>
          <w:color w:val="000000" w:themeColor="text1"/>
          <w:sz w:val="28"/>
          <w:szCs w:val="28"/>
        </w:rPr>
        <w:t xml:space="preserve"> «Поле чудес» под названием «В Р</w:t>
      </w:r>
      <w:r w:rsidR="00A54ED4">
        <w:rPr>
          <w:rFonts w:ascii="Times New Roman" w:hAnsi="Times New Roman" w:cs="Times New Roman"/>
          <w:color w:val="000000" w:themeColor="text1"/>
          <w:sz w:val="28"/>
          <w:szCs w:val="28"/>
        </w:rPr>
        <w:t>ождество за сказками».</w:t>
      </w:r>
    </w:p>
    <w:p w:rsidR="00594D2E" w:rsidRDefault="00594D2E" w:rsidP="00594D2E">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Это направление нашло отражение в работе Чингильтуйской поселенческой библиотеки: познавательно – игровые программа «Пришло Рождество – начинаем торжество» и «Крещенские забавы». К отмечаемому по народному календарю прилет жаворонков прошел мастер – класс «Весенняя птица» и познавательно – игровая программа «День жаворонка». Мероприятия проведены совместно с СДК.</w:t>
      </w:r>
    </w:p>
    <w:p w:rsidR="00594D2E" w:rsidRDefault="00594D2E" w:rsidP="00594D2E">
      <w:pPr>
        <w:spacing w:after="0" w:line="240" w:lineRule="auto"/>
        <w:ind w:firstLine="708"/>
        <w:jc w:val="both"/>
        <w:rPr>
          <w:rFonts w:ascii="Times New Roman" w:hAnsi="Times New Roman" w:cs="Times New Roman"/>
          <w:bCs/>
          <w:sz w:val="28"/>
        </w:rPr>
      </w:pPr>
      <w:r>
        <w:rPr>
          <w:rFonts w:ascii="Times New Roman" w:hAnsi="Times New Roman" w:cs="Times New Roman"/>
          <w:bCs/>
          <w:sz w:val="28"/>
        </w:rPr>
        <w:t>Есть такой народный праздник «Кузьминки». В селе Верхний Калгукан в этот день организовали конкурсно - игровую программу «Именины домового». Юным читателям поведали о том, кто такой домовой, о традициях и обычаях праздника. В ходе программы, участвуя в конкурсах «Проказы домового», «Запасы домового» школьники узнали много интересного для себя и завершили день, как и полагается на именинах – чаепитием. Эти ребятишки полученную информацию запомнили, и этот пример народного наследия в свою очередь передадут следующему поколению.  Этой же теме была посвящена онлайн – презентация Чингильтуйской библиотеки «День рождения домового».</w:t>
      </w:r>
    </w:p>
    <w:p w:rsidR="00594D2E" w:rsidRDefault="00594D2E" w:rsidP="00594D2E">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Надолго запомнится маленьким жителям села Доно п</w:t>
      </w:r>
      <w:r>
        <w:rPr>
          <w:rFonts w:ascii="Times New Roman" w:hAnsi="Times New Roman" w:cs="Times New Roman"/>
          <w:sz w:val="28"/>
          <w:szCs w:val="28"/>
        </w:rPr>
        <w:t>ознавательно-игровая программа «В старину бывало так», подготовленная к Зелёным святкам - Троице. Традиции, обряды, игры, обычаи – составляющие части мероприятия.</w:t>
      </w:r>
      <w:r w:rsidR="0017173C">
        <w:rPr>
          <w:rFonts w:ascii="Times New Roman" w:hAnsi="Times New Roman" w:cs="Times New Roman"/>
          <w:sz w:val="28"/>
          <w:szCs w:val="28"/>
        </w:rPr>
        <w:t xml:space="preserve"> Познавательной для читателей этой библиотеки оказалась информационно – игровая программа «Есть в травах и цветах живительная сила».</w:t>
      </w:r>
    </w:p>
    <w:p w:rsidR="00594D2E" w:rsidRDefault="00594D2E" w:rsidP="00594D2E">
      <w:pPr>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themeColor="text1"/>
          <w:sz w:val="28"/>
          <w:szCs w:val="28"/>
        </w:rPr>
        <w:t>Пушкинский день в России – неотъемлемая часть Года культурного наследия.  Были организованы мероприятия разных форм под названиями: «У каждого возраста свой Пушкин», «В тридевятом царстве, в Пушкинском государстве»,</w:t>
      </w:r>
      <w:r>
        <w:rPr>
          <w:rFonts w:ascii="Times New Roman" w:hAnsi="Times New Roman" w:cs="Times New Roman"/>
          <w:sz w:val="28"/>
          <w:szCs w:val="28"/>
        </w:rPr>
        <w:t xml:space="preserve"> «В гости к Пушкину спешу» и другие.</w:t>
      </w:r>
    </w:p>
    <w:p w:rsidR="00594D2E" w:rsidRDefault="00594D2E" w:rsidP="00594D2E">
      <w:pPr>
        <w:spacing w:line="240" w:lineRule="auto"/>
        <w:ind w:firstLine="708"/>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Мы, живущие в 21 веке, имееем огромное, богатейшее наследие, оставленное нам нашими предками и мы, особенно библиотекари, обязаны сберечь эти духовные традиции, как нравственную опору, свои корни.</w:t>
      </w:r>
    </w:p>
    <w:p w:rsidR="00B03415" w:rsidRPr="00BA491F" w:rsidRDefault="00B03415" w:rsidP="00B03415">
      <w:pPr>
        <w:pStyle w:val="af2"/>
        <w:tabs>
          <w:tab w:val="left" w:pos="0"/>
        </w:tabs>
        <w:spacing w:after="0" w:line="240" w:lineRule="auto"/>
        <w:ind w:left="0" w:firstLine="567"/>
        <w:jc w:val="center"/>
        <w:rPr>
          <w:rFonts w:ascii="Times New Roman" w:hAnsi="Times New Roman"/>
          <w:b/>
          <w:sz w:val="28"/>
          <w:szCs w:val="28"/>
        </w:rPr>
      </w:pPr>
      <w:r>
        <w:rPr>
          <w:rFonts w:ascii="Times New Roman" w:hAnsi="Times New Roman"/>
          <w:b/>
          <w:sz w:val="28"/>
          <w:szCs w:val="28"/>
        </w:rPr>
        <w:t>Патриотическое воспитание</w:t>
      </w:r>
    </w:p>
    <w:p w:rsidR="00BA491F" w:rsidRPr="006B3899" w:rsidRDefault="00BA491F" w:rsidP="00BA491F">
      <w:pPr>
        <w:pStyle w:val="af2"/>
        <w:tabs>
          <w:tab w:val="left" w:pos="0"/>
        </w:tabs>
        <w:spacing w:after="0" w:line="240" w:lineRule="auto"/>
        <w:ind w:left="0" w:firstLine="567"/>
        <w:jc w:val="both"/>
        <w:rPr>
          <w:rFonts w:ascii="Times New Roman" w:hAnsi="Times New Roman"/>
          <w:sz w:val="28"/>
          <w:szCs w:val="28"/>
        </w:rPr>
      </w:pPr>
      <w:r w:rsidRPr="006B3899">
        <w:rPr>
          <w:rFonts w:ascii="Times New Roman" w:hAnsi="Times New Roman"/>
          <w:sz w:val="28"/>
          <w:szCs w:val="28"/>
        </w:rPr>
        <w:lastRenderedPageBreak/>
        <w:t>В деятельности библиотек Калганского района патриотичес</w:t>
      </w:r>
      <w:r w:rsidR="006B3899" w:rsidRPr="006B3899">
        <w:rPr>
          <w:rFonts w:ascii="Times New Roman" w:hAnsi="Times New Roman"/>
          <w:sz w:val="28"/>
          <w:szCs w:val="28"/>
        </w:rPr>
        <w:t xml:space="preserve">кое воспитание было и остается </w:t>
      </w:r>
      <w:r w:rsidRPr="006B3899">
        <w:rPr>
          <w:rFonts w:ascii="Times New Roman" w:hAnsi="Times New Roman"/>
          <w:sz w:val="28"/>
          <w:szCs w:val="28"/>
        </w:rPr>
        <w:t xml:space="preserve">приоритетным направлением. Библиотекари </w:t>
      </w:r>
      <w:r w:rsidR="006B3899" w:rsidRPr="006B3899">
        <w:rPr>
          <w:rFonts w:ascii="Times New Roman" w:hAnsi="Times New Roman"/>
          <w:sz w:val="28"/>
          <w:szCs w:val="28"/>
        </w:rPr>
        <w:t xml:space="preserve">прививают чувство патриотизма, </w:t>
      </w:r>
      <w:r w:rsidRPr="006B3899">
        <w:rPr>
          <w:rFonts w:ascii="Times New Roman" w:hAnsi="Times New Roman"/>
          <w:sz w:val="28"/>
          <w:szCs w:val="28"/>
        </w:rPr>
        <w:t>преданности Родине, призывают бер</w:t>
      </w:r>
      <w:r w:rsidR="006B3899">
        <w:rPr>
          <w:rFonts w:ascii="Times New Roman" w:hAnsi="Times New Roman"/>
          <w:sz w:val="28"/>
          <w:szCs w:val="28"/>
        </w:rPr>
        <w:t xml:space="preserve">ечь и охранять свое Отечество, быть готовыми к </w:t>
      </w:r>
      <w:r w:rsidRPr="006B3899">
        <w:rPr>
          <w:rFonts w:ascii="Times New Roman" w:hAnsi="Times New Roman"/>
          <w:sz w:val="28"/>
          <w:szCs w:val="28"/>
        </w:rPr>
        <w:t>защите своих рубежей, содействуют в постижении исторического прошлого России.</w:t>
      </w:r>
    </w:p>
    <w:p w:rsidR="006B3899" w:rsidRDefault="00D85EFE" w:rsidP="006B3899">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6B3899">
        <w:rPr>
          <w:rFonts w:ascii="Times New Roman" w:hAnsi="Times New Roman"/>
          <w:sz w:val="28"/>
          <w:szCs w:val="28"/>
        </w:rPr>
        <w:t xml:space="preserve">В 2022 году </w:t>
      </w:r>
      <w:r w:rsidR="006B3899" w:rsidRPr="006B3899">
        <w:rPr>
          <w:rFonts w:ascii="Times New Roman" w:hAnsi="Times New Roman"/>
          <w:sz w:val="28"/>
          <w:szCs w:val="28"/>
        </w:rPr>
        <w:t xml:space="preserve">библиотекарями Калганского района в этом направлении проведено несколько значимых мероприятий.  </w:t>
      </w:r>
    </w:p>
    <w:p w:rsidR="006B3899" w:rsidRPr="006B3899" w:rsidRDefault="006B3899" w:rsidP="006B3899">
      <w:pPr>
        <w:pStyle w:val="af2"/>
        <w:tabs>
          <w:tab w:val="left" w:pos="0"/>
        </w:tabs>
        <w:spacing w:after="0" w:line="240" w:lineRule="auto"/>
        <w:ind w:left="0" w:firstLine="567"/>
        <w:jc w:val="both"/>
        <w:rPr>
          <w:rFonts w:ascii="Times New Roman" w:hAnsi="Times New Roman"/>
          <w:sz w:val="28"/>
          <w:szCs w:val="28"/>
        </w:rPr>
      </w:pPr>
      <w:r w:rsidRPr="006B3899">
        <w:rPr>
          <w:rFonts w:ascii="Times New Roman" w:hAnsi="Times New Roman"/>
          <w:sz w:val="28"/>
          <w:szCs w:val="28"/>
        </w:rPr>
        <w:t xml:space="preserve">  Самой существенной темой в патриотическом воспитании населения является тема Великой Отечественной войны, и все проводимые мероприятия находят своего слуш</w:t>
      </w:r>
      <w:r w:rsidR="00D873AC">
        <w:rPr>
          <w:rFonts w:ascii="Times New Roman" w:hAnsi="Times New Roman"/>
          <w:sz w:val="28"/>
          <w:szCs w:val="28"/>
        </w:rPr>
        <w:t>ателя, своего зрителя, и всегда</w:t>
      </w:r>
      <w:r w:rsidRPr="006B3899">
        <w:rPr>
          <w:rFonts w:ascii="Times New Roman" w:hAnsi="Times New Roman"/>
          <w:sz w:val="28"/>
          <w:szCs w:val="28"/>
        </w:rPr>
        <w:t xml:space="preserve"> получают хорошую оценку. </w:t>
      </w:r>
    </w:p>
    <w:p w:rsidR="00E277CB" w:rsidRPr="00E277CB" w:rsidRDefault="00E277CB" w:rsidP="00E277C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6879D4">
        <w:rPr>
          <w:rFonts w:ascii="Times New Roman" w:hAnsi="Times New Roman"/>
          <w:sz w:val="28"/>
          <w:szCs w:val="28"/>
        </w:rPr>
        <w:t xml:space="preserve">Значимым событием можно назвать начало работы по созданию </w:t>
      </w:r>
      <w:r w:rsidR="006879D4" w:rsidRPr="00E265DB">
        <w:rPr>
          <w:rFonts w:ascii="Times New Roman" w:hAnsi="Times New Roman"/>
          <w:b/>
          <w:sz w:val="28"/>
          <w:szCs w:val="28"/>
        </w:rPr>
        <w:t>электронной</w:t>
      </w:r>
      <w:r w:rsidR="006879D4">
        <w:rPr>
          <w:rFonts w:ascii="Times New Roman" w:hAnsi="Times New Roman"/>
          <w:sz w:val="28"/>
          <w:szCs w:val="28"/>
        </w:rPr>
        <w:t xml:space="preserve"> </w:t>
      </w:r>
      <w:r w:rsidR="006879D4" w:rsidRPr="000B3502">
        <w:rPr>
          <w:rFonts w:ascii="Times New Roman" w:hAnsi="Times New Roman"/>
          <w:b/>
          <w:sz w:val="28"/>
          <w:szCs w:val="28"/>
        </w:rPr>
        <w:t>книги</w:t>
      </w:r>
      <w:r w:rsidR="006879D4">
        <w:rPr>
          <w:rFonts w:ascii="Times New Roman" w:hAnsi="Times New Roman"/>
          <w:sz w:val="28"/>
          <w:szCs w:val="28"/>
        </w:rPr>
        <w:t xml:space="preserve"> </w:t>
      </w:r>
      <w:r w:rsidR="006879D4" w:rsidRPr="000B3502">
        <w:rPr>
          <w:rFonts w:ascii="Times New Roman" w:hAnsi="Times New Roman"/>
          <w:b/>
          <w:sz w:val="28"/>
          <w:szCs w:val="28"/>
        </w:rPr>
        <w:t>Памяти участников Великой Отечественной войны</w:t>
      </w:r>
      <w:r w:rsidR="00D873AC" w:rsidRPr="000B3502">
        <w:rPr>
          <w:rFonts w:ascii="Times New Roman" w:hAnsi="Times New Roman"/>
          <w:b/>
          <w:sz w:val="28"/>
          <w:szCs w:val="28"/>
        </w:rPr>
        <w:t xml:space="preserve"> Калганского района</w:t>
      </w:r>
      <w:r w:rsidR="000D3EB6">
        <w:rPr>
          <w:rFonts w:ascii="Times New Roman" w:hAnsi="Times New Roman"/>
          <w:sz w:val="28"/>
          <w:szCs w:val="28"/>
        </w:rPr>
        <w:t xml:space="preserve">, которую ведут сотрудники </w:t>
      </w:r>
      <w:r>
        <w:rPr>
          <w:rFonts w:ascii="Times New Roman" w:hAnsi="Times New Roman"/>
          <w:sz w:val="28"/>
          <w:szCs w:val="28"/>
        </w:rPr>
        <w:t xml:space="preserve">центральной районной библиотеки </w:t>
      </w:r>
      <w:r w:rsidRPr="00E277CB">
        <w:rPr>
          <w:rFonts w:ascii="Times New Roman" w:eastAsiaTheme="minorHAnsi" w:hAnsi="Times New Roman" w:cs="Times New Roman"/>
          <w:sz w:val="28"/>
          <w:szCs w:val="28"/>
          <w:lang w:eastAsia="en-US"/>
        </w:rPr>
        <w:t>с целью увековечения памяти</w:t>
      </w:r>
      <w:r>
        <w:rPr>
          <w:rFonts w:ascii="Times New Roman" w:eastAsiaTheme="minorHAnsi" w:hAnsi="Times New Roman" w:cs="Times New Roman"/>
          <w:sz w:val="28"/>
          <w:szCs w:val="28"/>
          <w:lang w:eastAsia="en-US"/>
        </w:rPr>
        <w:t xml:space="preserve"> </w:t>
      </w:r>
      <w:r w:rsidRPr="00E277CB">
        <w:rPr>
          <w:rFonts w:ascii="Times New Roman" w:eastAsiaTheme="minorHAnsi" w:hAnsi="Times New Roman" w:cs="Times New Roman"/>
          <w:sz w:val="28"/>
          <w:szCs w:val="28"/>
          <w:lang w:eastAsia="en-US"/>
        </w:rPr>
        <w:t>максимального количества участников Великой Отечественной войны 1941 -</w:t>
      </w:r>
      <w:r>
        <w:rPr>
          <w:rFonts w:ascii="Times New Roman" w:eastAsiaTheme="minorHAnsi" w:hAnsi="Times New Roman" w:cs="Times New Roman"/>
          <w:sz w:val="28"/>
          <w:szCs w:val="28"/>
          <w:lang w:eastAsia="en-US"/>
        </w:rPr>
        <w:t xml:space="preserve"> </w:t>
      </w:r>
      <w:r w:rsidRPr="00E277CB">
        <w:rPr>
          <w:rFonts w:ascii="Times New Roman" w:eastAsiaTheme="minorHAnsi" w:hAnsi="Times New Roman" w:cs="Times New Roman"/>
          <w:sz w:val="28"/>
          <w:szCs w:val="28"/>
          <w:lang w:eastAsia="en-US"/>
        </w:rPr>
        <w:t>1945 годов и установлению их имен и</w:t>
      </w:r>
      <w:r>
        <w:rPr>
          <w:rFonts w:ascii="Times New Roman" w:eastAsiaTheme="minorHAnsi" w:hAnsi="Times New Roman" w:cs="Times New Roman"/>
          <w:sz w:val="28"/>
          <w:szCs w:val="28"/>
          <w:lang w:eastAsia="en-US"/>
        </w:rPr>
        <w:t xml:space="preserve"> </w:t>
      </w:r>
      <w:r w:rsidRPr="00E277CB">
        <w:rPr>
          <w:rFonts w:ascii="Times New Roman" w:eastAsiaTheme="minorHAnsi" w:hAnsi="Times New Roman" w:cs="Times New Roman"/>
          <w:sz w:val="28"/>
          <w:szCs w:val="28"/>
          <w:lang w:eastAsia="en-US"/>
        </w:rPr>
        <w:t>судеб</w:t>
      </w:r>
      <w:r>
        <w:rPr>
          <w:rFonts w:ascii="Times New Roman" w:eastAsiaTheme="minorHAnsi" w:hAnsi="Times New Roman" w:cs="Times New Roman"/>
          <w:sz w:val="28"/>
          <w:szCs w:val="28"/>
          <w:lang w:eastAsia="en-US"/>
        </w:rPr>
        <w:t>.</w:t>
      </w:r>
    </w:p>
    <w:p w:rsidR="000D3EB6" w:rsidRDefault="000D3EB6" w:rsidP="00E277CB">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Для создания электронного издания в течение года велась серьезная поисковая работа. Осуществлялись выезды в </w:t>
      </w:r>
      <w:r w:rsidR="00D873AC">
        <w:rPr>
          <w:rFonts w:ascii="Times New Roman" w:hAnsi="Times New Roman"/>
          <w:sz w:val="28"/>
          <w:szCs w:val="28"/>
        </w:rPr>
        <w:t xml:space="preserve">военный комиссариат п. Приаргунска для работы с архивными документами. Анализировались документы из архива муниципального района «Калганский район». </w:t>
      </w:r>
      <w:r w:rsidR="00733997">
        <w:rPr>
          <w:rFonts w:ascii="Times New Roman" w:hAnsi="Times New Roman"/>
          <w:sz w:val="28"/>
          <w:szCs w:val="28"/>
        </w:rPr>
        <w:tab/>
      </w:r>
      <w:r w:rsidR="00D873AC">
        <w:rPr>
          <w:rFonts w:ascii="Times New Roman" w:hAnsi="Times New Roman"/>
          <w:sz w:val="28"/>
          <w:szCs w:val="28"/>
        </w:rPr>
        <w:t xml:space="preserve">Систематизировались собранные библиотекарями за многие годы документы в их собственных архивах. Все это находило отражение в официальных формах </w:t>
      </w:r>
      <w:r w:rsidR="00E277CB">
        <w:rPr>
          <w:rFonts w:ascii="Times New Roman" w:hAnsi="Times New Roman"/>
          <w:sz w:val="28"/>
          <w:szCs w:val="28"/>
        </w:rPr>
        <w:t>Министерства Обороны РФ.</w:t>
      </w:r>
    </w:p>
    <w:p w:rsidR="00E277CB" w:rsidRPr="00E277CB" w:rsidRDefault="00E277CB" w:rsidP="00E277CB">
      <w:pPr>
        <w:pStyle w:val="af2"/>
        <w:tabs>
          <w:tab w:val="left" w:pos="0"/>
        </w:tabs>
        <w:spacing w:after="0" w:line="240" w:lineRule="auto"/>
        <w:ind w:left="0" w:firstLine="567"/>
        <w:jc w:val="both"/>
        <w:rPr>
          <w:rFonts w:ascii="Times New Roman" w:hAnsi="Times New Roman"/>
          <w:sz w:val="28"/>
          <w:szCs w:val="28"/>
          <w:highlight w:val="yellow"/>
        </w:rPr>
      </w:pPr>
      <w:r>
        <w:rPr>
          <w:rFonts w:ascii="Times New Roman" w:hAnsi="Times New Roman"/>
          <w:sz w:val="28"/>
          <w:szCs w:val="28"/>
        </w:rPr>
        <w:t>Вся полученная информация сверялась на наличие</w:t>
      </w:r>
      <w:r w:rsidR="00E265DB">
        <w:rPr>
          <w:rFonts w:ascii="Times New Roman" w:hAnsi="Times New Roman"/>
          <w:sz w:val="28"/>
          <w:szCs w:val="28"/>
        </w:rPr>
        <w:t>м</w:t>
      </w:r>
      <w:r>
        <w:rPr>
          <w:rFonts w:ascii="Times New Roman" w:hAnsi="Times New Roman"/>
          <w:sz w:val="28"/>
          <w:szCs w:val="28"/>
        </w:rPr>
        <w:t xml:space="preserve"> </w:t>
      </w:r>
      <w:r w:rsidRPr="00E277CB">
        <w:rPr>
          <w:rFonts w:ascii="Times New Roman" w:hAnsi="Times New Roman"/>
          <w:sz w:val="28"/>
          <w:szCs w:val="28"/>
        </w:rPr>
        <w:t>сведений в государственной информационной системе «Интерактивный сервис «Память народа»</w:t>
      </w:r>
      <w:r>
        <w:rPr>
          <w:rFonts w:ascii="Times New Roman" w:hAnsi="Times New Roman"/>
          <w:sz w:val="28"/>
          <w:szCs w:val="28"/>
        </w:rPr>
        <w:t>. В 2023 году пред</w:t>
      </w:r>
      <w:r w:rsidR="001D2511">
        <w:rPr>
          <w:rFonts w:ascii="Times New Roman" w:hAnsi="Times New Roman"/>
          <w:sz w:val="28"/>
          <w:szCs w:val="28"/>
        </w:rPr>
        <w:t>стоит серьезная работа</w:t>
      </w:r>
      <w:r>
        <w:rPr>
          <w:rFonts w:ascii="Times New Roman" w:hAnsi="Times New Roman"/>
          <w:sz w:val="28"/>
          <w:szCs w:val="28"/>
        </w:rPr>
        <w:t xml:space="preserve"> в данном направлении.</w:t>
      </w:r>
    </w:p>
    <w:p w:rsidR="00B03415" w:rsidRDefault="00AD63A9" w:rsidP="00E277CB">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Акцент в</w:t>
      </w:r>
      <w:r w:rsidR="00B03415" w:rsidRPr="00B03415">
        <w:rPr>
          <w:rFonts w:ascii="Times New Roman" w:hAnsi="Times New Roman"/>
          <w:sz w:val="28"/>
          <w:szCs w:val="28"/>
        </w:rPr>
        <w:t xml:space="preserve"> </w:t>
      </w:r>
      <w:r w:rsidR="00B03415" w:rsidRPr="00146243">
        <w:rPr>
          <w:rFonts w:ascii="Times New Roman" w:hAnsi="Times New Roman"/>
          <w:sz w:val="28"/>
          <w:szCs w:val="28"/>
        </w:rPr>
        <w:t xml:space="preserve">направлении </w:t>
      </w:r>
      <w:r w:rsidRPr="00146243">
        <w:rPr>
          <w:rFonts w:ascii="Times New Roman" w:hAnsi="Times New Roman"/>
          <w:sz w:val="28"/>
          <w:szCs w:val="28"/>
        </w:rPr>
        <w:t>патриотического воспитания</w:t>
      </w:r>
      <w:r>
        <w:rPr>
          <w:rFonts w:ascii="Times New Roman" w:hAnsi="Times New Roman"/>
          <w:sz w:val="28"/>
          <w:szCs w:val="28"/>
        </w:rPr>
        <w:t xml:space="preserve"> </w:t>
      </w:r>
      <w:r w:rsidR="00B03415" w:rsidRPr="00B03415">
        <w:rPr>
          <w:rFonts w:ascii="Times New Roman" w:hAnsi="Times New Roman"/>
          <w:sz w:val="28"/>
          <w:szCs w:val="28"/>
        </w:rPr>
        <w:t>по многолетней традиции делается на работу, связанную с историей и Победой в Великой Отечественной войне</w:t>
      </w:r>
      <w:r w:rsidR="002203B8">
        <w:rPr>
          <w:rFonts w:ascii="Times New Roman" w:hAnsi="Times New Roman"/>
          <w:sz w:val="28"/>
          <w:szCs w:val="28"/>
        </w:rPr>
        <w:t>,</w:t>
      </w:r>
      <w:r w:rsidR="00B03415" w:rsidRPr="00B03415">
        <w:rPr>
          <w:rFonts w:ascii="Times New Roman" w:hAnsi="Times New Roman"/>
          <w:sz w:val="28"/>
          <w:szCs w:val="28"/>
        </w:rPr>
        <w:t xml:space="preserve"> и ее героями. По району проведено большое количество мероприятий,</w:t>
      </w:r>
      <w:r w:rsidR="00B03415" w:rsidRPr="00B03415">
        <w:rPr>
          <w:rFonts w:ascii="Times New Roman" w:hAnsi="Times New Roman"/>
          <w:b/>
          <w:sz w:val="28"/>
          <w:szCs w:val="28"/>
        </w:rPr>
        <w:t xml:space="preserve"> </w:t>
      </w:r>
      <w:r w:rsidR="00733997">
        <w:rPr>
          <w:rFonts w:ascii="Times New Roman" w:hAnsi="Times New Roman"/>
          <w:sz w:val="28"/>
          <w:szCs w:val="28"/>
        </w:rPr>
        <w:t>которые вносят</w:t>
      </w:r>
      <w:r w:rsidR="00B03415" w:rsidRPr="00B03415">
        <w:rPr>
          <w:rFonts w:ascii="Times New Roman" w:hAnsi="Times New Roman"/>
          <w:sz w:val="28"/>
          <w:szCs w:val="28"/>
        </w:rPr>
        <w:t xml:space="preserve"> неоценимый вклад в патриотическое воспитание.</w:t>
      </w:r>
    </w:p>
    <w:p w:rsidR="006E3328" w:rsidRDefault="00D23A58" w:rsidP="001A355E">
      <w:pPr>
        <w:pStyle w:val="af2"/>
        <w:tabs>
          <w:tab w:val="left" w:pos="0"/>
        </w:tabs>
        <w:spacing w:after="0" w:line="240" w:lineRule="auto"/>
        <w:ind w:left="0" w:firstLine="567"/>
        <w:jc w:val="both"/>
        <w:rPr>
          <w:rFonts w:ascii="Times New Roman" w:hAnsi="Times New Roman"/>
          <w:sz w:val="28"/>
          <w:szCs w:val="28"/>
          <w:shd w:val="clear" w:color="auto" w:fill="FFFFFF"/>
        </w:rPr>
      </w:pPr>
      <w:r>
        <w:rPr>
          <w:rFonts w:ascii="Times New Roman" w:hAnsi="Times New Roman"/>
          <w:sz w:val="28"/>
          <w:szCs w:val="28"/>
        </w:rPr>
        <w:t xml:space="preserve">В цикл мероприятий, </w:t>
      </w:r>
      <w:r w:rsidR="002203B8">
        <w:rPr>
          <w:rFonts w:ascii="Times New Roman" w:hAnsi="Times New Roman"/>
          <w:sz w:val="28"/>
          <w:szCs w:val="28"/>
        </w:rPr>
        <w:t>посвящённый</w:t>
      </w:r>
      <w:r>
        <w:rPr>
          <w:rFonts w:ascii="Times New Roman" w:hAnsi="Times New Roman"/>
          <w:sz w:val="28"/>
          <w:szCs w:val="28"/>
        </w:rPr>
        <w:t xml:space="preserve"> этой великой дате включал в себя:</w:t>
      </w:r>
      <w:r w:rsidR="002E5DC9">
        <w:rPr>
          <w:rFonts w:ascii="Times New Roman" w:hAnsi="Times New Roman"/>
          <w:sz w:val="28"/>
          <w:szCs w:val="28"/>
        </w:rPr>
        <w:t xml:space="preserve"> митинг «Не погаснет памяти свеча!» с. Средняя Борзя, митинг «Этот день мы приближали как могли» и литературная композиция «Мы этой памяти ве</w:t>
      </w:r>
      <w:r w:rsidR="00832A07">
        <w:rPr>
          <w:rFonts w:ascii="Times New Roman" w:hAnsi="Times New Roman"/>
          <w:sz w:val="28"/>
          <w:szCs w:val="28"/>
        </w:rPr>
        <w:t>р</w:t>
      </w:r>
      <w:r w:rsidR="002E5DC9">
        <w:rPr>
          <w:rFonts w:ascii="Times New Roman" w:hAnsi="Times New Roman"/>
          <w:sz w:val="28"/>
          <w:szCs w:val="28"/>
        </w:rPr>
        <w:t>ны» с. Чингильтуй,</w:t>
      </w:r>
      <w:r w:rsidR="002203B8">
        <w:rPr>
          <w:rFonts w:ascii="Times New Roman" w:hAnsi="Times New Roman"/>
          <w:sz w:val="28"/>
          <w:szCs w:val="28"/>
        </w:rPr>
        <w:t xml:space="preserve"> митинг «Сюда нас память позвала» и  литературно – музыкальная композиция «Не забыть нам годы боевые» с. Кадая,</w:t>
      </w:r>
      <w:r>
        <w:rPr>
          <w:rFonts w:ascii="Times New Roman" w:hAnsi="Times New Roman"/>
          <w:sz w:val="28"/>
          <w:szCs w:val="28"/>
        </w:rPr>
        <w:t xml:space="preserve"> литературно – музыкальную композицию </w:t>
      </w:r>
      <w:r>
        <w:rPr>
          <w:rFonts w:ascii="Times New Roman" w:hAnsi="Times New Roman"/>
          <w:sz w:val="28"/>
          <w:szCs w:val="28"/>
          <w:shd w:val="clear" w:color="auto" w:fill="FFFFFF"/>
        </w:rPr>
        <w:t>«Великая поступь Победы» ЦРБ, праздничное поздравление «Победа в сердце каждого»</w:t>
      </w:r>
      <w:r w:rsidR="002203B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и музыкальное онлайн поздравление «Неугасима память поколений» (совместно СДК), литературно – музыкальная композ</w:t>
      </w:r>
      <w:r w:rsidR="00BB4368">
        <w:rPr>
          <w:rFonts w:ascii="Times New Roman" w:hAnsi="Times New Roman"/>
          <w:sz w:val="28"/>
          <w:szCs w:val="28"/>
          <w:shd w:val="clear" w:color="auto" w:fill="FFFFFF"/>
        </w:rPr>
        <w:t>иция «А память священна» с. Доно</w:t>
      </w:r>
      <w:r>
        <w:rPr>
          <w:rFonts w:ascii="Times New Roman" w:hAnsi="Times New Roman"/>
          <w:sz w:val="28"/>
          <w:szCs w:val="28"/>
          <w:shd w:val="clear" w:color="auto" w:fill="FFFFFF"/>
        </w:rPr>
        <w:t>, конкурс рисунков</w:t>
      </w:r>
      <w:r w:rsidR="002E5DC9">
        <w:rPr>
          <w:rFonts w:ascii="Times New Roman" w:hAnsi="Times New Roman"/>
          <w:sz w:val="28"/>
          <w:szCs w:val="28"/>
          <w:shd w:val="clear" w:color="auto" w:fill="FFFFFF"/>
        </w:rPr>
        <w:t>, беседа у книжной выставки «Салют Победы!»</w:t>
      </w:r>
      <w:r w:rsidR="002203B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и литературная композиция «Поклонимся великим тем годам» с. Нижний Калгукан,</w:t>
      </w:r>
      <w:r w:rsidR="002E5DC9">
        <w:rPr>
          <w:rFonts w:ascii="Times New Roman" w:hAnsi="Times New Roman"/>
          <w:sz w:val="28"/>
          <w:szCs w:val="28"/>
          <w:shd w:val="clear" w:color="auto" w:fill="FFFFFF"/>
        </w:rPr>
        <w:t xml:space="preserve"> творческий онлайн </w:t>
      </w:r>
      <w:r w:rsidR="002E5DC9">
        <w:rPr>
          <w:rFonts w:ascii="Times New Roman" w:hAnsi="Times New Roman"/>
          <w:sz w:val="28"/>
          <w:szCs w:val="28"/>
          <w:shd w:val="clear" w:color="auto" w:fill="FFFFFF"/>
        </w:rPr>
        <w:lastRenderedPageBreak/>
        <w:t xml:space="preserve">урок для детей «Великий праздник День Победы» с. </w:t>
      </w:r>
      <w:r w:rsidR="002203B8">
        <w:rPr>
          <w:rFonts w:ascii="Times New Roman" w:hAnsi="Times New Roman"/>
          <w:sz w:val="28"/>
          <w:szCs w:val="28"/>
          <w:shd w:val="clear" w:color="auto" w:fill="FFFFFF"/>
        </w:rPr>
        <w:t>Шивия, литературно – музыкальная композиция «Памяти павших» с. Верхний Калгукан.</w:t>
      </w:r>
    </w:p>
    <w:p w:rsidR="00AD7287" w:rsidRDefault="00AD7287" w:rsidP="001A355E">
      <w:pPr>
        <w:pStyle w:val="af2"/>
        <w:tabs>
          <w:tab w:val="left" w:pos="0"/>
        </w:tabs>
        <w:spacing w:after="0" w:line="240" w:lineRule="auto"/>
        <w:ind w:left="0" w:firstLine="567"/>
        <w:jc w:val="both"/>
        <w:rPr>
          <w:rFonts w:ascii="Times New Roman" w:hAnsi="Times New Roman"/>
          <w:sz w:val="28"/>
          <w:szCs w:val="28"/>
          <w:shd w:val="clear" w:color="auto" w:fill="FFFFFF"/>
        </w:rPr>
      </w:pPr>
      <w:r>
        <w:rPr>
          <w:rFonts w:ascii="Times New Roman" w:hAnsi="Times New Roman"/>
          <w:sz w:val="28"/>
          <w:szCs w:val="28"/>
        </w:rPr>
        <w:t>Заслуживает внимания а</w:t>
      </w:r>
      <w:r w:rsidRPr="007602F1">
        <w:rPr>
          <w:rFonts w:ascii="Times New Roman" w:hAnsi="Times New Roman"/>
          <w:sz w:val="28"/>
          <w:szCs w:val="28"/>
        </w:rPr>
        <w:t>кция</w:t>
      </w:r>
      <w:r>
        <w:rPr>
          <w:rFonts w:ascii="Times New Roman" w:hAnsi="Times New Roman"/>
          <w:sz w:val="28"/>
          <w:szCs w:val="28"/>
        </w:rPr>
        <w:t xml:space="preserve"> «Полевая кухня, солдатская каша», организованная</w:t>
      </w:r>
      <w:r w:rsidRPr="00A20CA5">
        <w:rPr>
          <w:rFonts w:ascii="Times New Roman" w:hAnsi="Times New Roman"/>
          <w:sz w:val="28"/>
          <w:szCs w:val="28"/>
        </w:rPr>
        <w:t xml:space="preserve"> </w:t>
      </w:r>
      <w:r>
        <w:rPr>
          <w:rFonts w:ascii="Times New Roman" w:hAnsi="Times New Roman"/>
          <w:sz w:val="28"/>
          <w:szCs w:val="28"/>
        </w:rPr>
        <w:t>в День Победы в селе Верхний Калгукан. Такое мероприятие в этом селе проводилось впервые. Практически все жители села вышли на митинг, прошли в строю «Бессмертного полка», затем посетили праздничные мероприятия.</w:t>
      </w:r>
    </w:p>
    <w:p w:rsidR="00AD723C" w:rsidRDefault="00AD723C" w:rsidP="001A355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Работники библиотек продолжают практиковать в своей деятельности автопробеги, которые посвящают дню Победы и другим государственным праздникам</w:t>
      </w:r>
      <w:r w:rsidR="00CA222E">
        <w:rPr>
          <w:rFonts w:ascii="Times New Roman" w:hAnsi="Times New Roman"/>
          <w:sz w:val="28"/>
          <w:szCs w:val="28"/>
        </w:rPr>
        <w:t>. В</w:t>
      </w:r>
      <w:r w:rsidR="005559C3">
        <w:rPr>
          <w:rFonts w:ascii="Times New Roman" w:hAnsi="Times New Roman"/>
          <w:sz w:val="28"/>
          <w:szCs w:val="28"/>
        </w:rPr>
        <w:t xml:space="preserve"> 2022 году такие мероприятия проводились в с. Калга, с. Верхний Калгукан, с. Доно, с. </w:t>
      </w:r>
      <w:r w:rsidR="003A5536">
        <w:rPr>
          <w:rFonts w:ascii="Times New Roman" w:hAnsi="Times New Roman"/>
          <w:sz w:val="28"/>
          <w:szCs w:val="28"/>
        </w:rPr>
        <w:t>Кадая, с. Бура.</w:t>
      </w:r>
    </w:p>
    <w:p w:rsidR="001A420B" w:rsidRPr="00D23A58" w:rsidRDefault="001A420B" w:rsidP="001A355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В поселении Нижне – Калгуканское традиционно проводятся поздравительные рейды приуроченные ко дню Победы.</w:t>
      </w:r>
      <w:r w:rsidR="001C0F70">
        <w:rPr>
          <w:rFonts w:ascii="Times New Roman" w:hAnsi="Times New Roman"/>
          <w:sz w:val="28"/>
          <w:szCs w:val="28"/>
        </w:rPr>
        <w:t xml:space="preserve"> Подобная акция «Поздравляем с днем Победы» прошла в селе Средняя Борзя.</w:t>
      </w:r>
    </w:p>
    <w:p w:rsidR="006E3328" w:rsidRDefault="001C0F70" w:rsidP="001A355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На кануне празднования дня Победы жители поселения Чингильтуйское приняли активное участие в акции Памяти, в ходе которой на одной из сопок села была выложена надпись «С днем Победы».</w:t>
      </w:r>
    </w:p>
    <w:p w:rsidR="00DA2EA3" w:rsidRDefault="00DA2EA3" w:rsidP="001A355E">
      <w:pPr>
        <w:spacing w:after="0" w:line="240" w:lineRule="auto"/>
        <w:ind w:firstLine="708"/>
        <w:jc w:val="both"/>
        <w:rPr>
          <w:rFonts w:ascii="Times New Roman" w:hAnsi="Times New Roman" w:cs="Times New Roman"/>
          <w:sz w:val="28"/>
          <w:szCs w:val="28"/>
          <w:shd w:val="clear" w:color="auto" w:fill="FFFFFF"/>
        </w:rPr>
      </w:pPr>
      <w:r w:rsidRPr="00DA2EA3">
        <w:rPr>
          <w:rFonts w:ascii="Times New Roman" w:hAnsi="Times New Roman" w:cs="Times New Roman"/>
          <w:sz w:val="28"/>
          <w:szCs w:val="28"/>
          <w:shd w:val="clear" w:color="auto" w:fill="FFFFFF"/>
        </w:rPr>
        <w:t>Библиотекари приняли участие во</w:t>
      </w:r>
      <w:r w:rsidRPr="00DA2EA3">
        <w:rPr>
          <w:rFonts w:ascii="Times New Roman" w:hAnsi="Times New Roman" w:cs="Times New Roman"/>
          <w:color w:val="3B4256"/>
          <w:shd w:val="clear" w:color="auto" w:fill="FFFFFF"/>
        </w:rPr>
        <w:t xml:space="preserve"> </w:t>
      </w:r>
      <w:r w:rsidRPr="00DA2EA3">
        <w:rPr>
          <w:rFonts w:ascii="Times New Roman" w:hAnsi="Times New Roman" w:cs="Times New Roman"/>
          <w:sz w:val="28"/>
          <w:szCs w:val="28"/>
          <w:shd w:val="clear" w:color="auto" w:fill="FFFFFF"/>
        </w:rPr>
        <w:t>Всероссийской акции «Диктант Победы – 2022». Тема исторического диктанта: события Великой Отечественной войны 1941-1945 гг.</w:t>
      </w:r>
    </w:p>
    <w:p w:rsidR="00A07A35" w:rsidRPr="00DA2EA3" w:rsidRDefault="00A07A35" w:rsidP="001A355E">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Библиотекари района не только становятся участниками Всероссийских акций, но являются их организаторами: «Бессмертный полк», «Георгиевская ле</w:t>
      </w:r>
      <w:r w:rsidR="00620857">
        <w:rPr>
          <w:rFonts w:ascii="Times New Roman" w:hAnsi="Times New Roman" w:cs="Times New Roman"/>
          <w:sz w:val="28"/>
          <w:szCs w:val="28"/>
          <w:shd w:val="clear" w:color="auto" w:fill="FFFFFF"/>
        </w:rPr>
        <w:t>нточка</w:t>
      </w:r>
      <w:r>
        <w:rPr>
          <w:rFonts w:ascii="Times New Roman" w:hAnsi="Times New Roman" w:cs="Times New Roman"/>
          <w:sz w:val="28"/>
          <w:szCs w:val="28"/>
          <w:shd w:val="clear" w:color="auto" w:fill="FFFFFF"/>
        </w:rPr>
        <w:t>»</w:t>
      </w:r>
      <w:r w:rsidR="00620857">
        <w:rPr>
          <w:rFonts w:ascii="Times New Roman" w:hAnsi="Times New Roman" w:cs="Times New Roman"/>
          <w:sz w:val="28"/>
          <w:szCs w:val="28"/>
          <w:shd w:val="clear" w:color="auto" w:fill="FFFFFF"/>
        </w:rPr>
        <w:t xml:space="preserve">, «Свеча памяти» </w:t>
      </w:r>
      <w:r>
        <w:rPr>
          <w:rFonts w:ascii="Times New Roman" w:hAnsi="Times New Roman" w:cs="Times New Roman"/>
          <w:sz w:val="28"/>
          <w:szCs w:val="28"/>
          <w:shd w:val="clear" w:color="auto" w:fill="FFFFFF"/>
        </w:rPr>
        <w:t>и др.</w:t>
      </w:r>
    </w:p>
    <w:p w:rsidR="00302424" w:rsidRDefault="00733997" w:rsidP="001A355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Под неизгладимым впечатлением остались школьники</w:t>
      </w:r>
      <w:r w:rsidR="000B3502">
        <w:rPr>
          <w:rFonts w:ascii="Times New Roman" w:hAnsi="Times New Roman"/>
          <w:sz w:val="28"/>
          <w:szCs w:val="28"/>
        </w:rPr>
        <w:t xml:space="preserve"> села Верхний – Калгукан участвуя в уроке истории «Огонёк памяти», посвященному </w:t>
      </w:r>
      <w:r w:rsidR="000B3502" w:rsidRPr="000B3502">
        <w:rPr>
          <w:rFonts w:ascii="Times New Roman" w:hAnsi="Times New Roman"/>
          <w:b/>
          <w:sz w:val="28"/>
          <w:szCs w:val="28"/>
        </w:rPr>
        <w:t>Дню юного антифашиста.</w:t>
      </w:r>
      <w:r w:rsidR="000B3502">
        <w:rPr>
          <w:rFonts w:ascii="Times New Roman" w:hAnsi="Times New Roman"/>
          <w:sz w:val="28"/>
          <w:szCs w:val="28"/>
        </w:rPr>
        <w:t xml:space="preserve"> До глубины души затронул </w:t>
      </w:r>
      <w:r w:rsidR="00424EDB">
        <w:rPr>
          <w:rFonts w:ascii="Times New Roman" w:hAnsi="Times New Roman"/>
          <w:sz w:val="28"/>
          <w:szCs w:val="28"/>
        </w:rPr>
        <w:t xml:space="preserve">детей рассказ о пионерах героях и </w:t>
      </w:r>
      <w:r w:rsidR="000B3502">
        <w:rPr>
          <w:rFonts w:ascii="Times New Roman" w:hAnsi="Times New Roman"/>
          <w:sz w:val="28"/>
          <w:szCs w:val="28"/>
        </w:rPr>
        <w:t>стихи, посвященные маленьким защитникам Родины. При проведении мероприятия использовалась презентация, подг</w:t>
      </w:r>
      <w:r w:rsidR="00424EDB">
        <w:rPr>
          <w:rFonts w:ascii="Times New Roman" w:hAnsi="Times New Roman"/>
          <w:sz w:val="28"/>
          <w:szCs w:val="28"/>
        </w:rPr>
        <w:t>отовленная заведующей библиотекой</w:t>
      </w:r>
      <w:r w:rsidR="000B3502">
        <w:rPr>
          <w:rFonts w:ascii="Times New Roman" w:hAnsi="Times New Roman"/>
          <w:sz w:val="28"/>
          <w:szCs w:val="28"/>
        </w:rPr>
        <w:t xml:space="preserve"> «День юного героя антифашиста».</w:t>
      </w:r>
      <w:r w:rsidR="00302424">
        <w:rPr>
          <w:rFonts w:ascii="Times New Roman" w:hAnsi="Times New Roman"/>
          <w:sz w:val="28"/>
          <w:szCs w:val="28"/>
        </w:rPr>
        <w:t xml:space="preserve">  </w:t>
      </w:r>
    </w:p>
    <w:p w:rsidR="00B03415" w:rsidRDefault="00302424" w:rsidP="001A355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Теме детей военного времени был посвящен организованный районной детской библиотекой урок памяти «Память хранят живые», где рассказ о пионерах героях сопровождался просмотром видеоролика.  Почувствовать тяготы военного времени и погрузиться в атмосферу тех страшных дней детям помог просмотр художественно – документального фильма </w:t>
      </w:r>
      <w:r w:rsidR="00630E34">
        <w:rPr>
          <w:rFonts w:ascii="Times New Roman" w:hAnsi="Times New Roman"/>
          <w:sz w:val="28"/>
          <w:szCs w:val="28"/>
        </w:rPr>
        <w:t>«Савичевы» о семье из блокадного Ленинграда. В ходе мероприятия был проведен обзор книги Ильи Максина «Жила, была». В основу книги вошли иллюстрации страниц дневника Тани Савичевой.</w:t>
      </w:r>
    </w:p>
    <w:p w:rsidR="0004300D" w:rsidRDefault="0004300D" w:rsidP="001A355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Познавательный час пионеры – герои» </w:t>
      </w:r>
      <w:r w:rsidR="003F59F5">
        <w:rPr>
          <w:rFonts w:ascii="Times New Roman" w:hAnsi="Times New Roman"/>
          <w:sz w:val="28"/>
          <w:szCs w:val="28"/>
        </w:rPr>
        <w:t>проведен в Чингильтуйской поселенческой библиотеке в ходе которого</w:t>
      </w:r>
      <w:r w:rsidR="0027775B">
        <w:rPr>
          <w:rFonts w:ascii="Times New Roman" w:hAnsi="Times New Roman"/>
          <w:sz w:val="28"/>
          <w:szCs w:val="28"/>
        </w:rPr>
        <w:t xml:space="preserve"> так же </w:t>
      </w:r>
      <w:r w:rsidR="003F59F5">
        <w:rPr>
          <w:rFonts w:ascii="Times New Roman" w:hAnsi="Times New Roman"/>
          <w:sz w:val="28"/>
          <w:szCs w:val="28"/>
        </w:rPr>
        <w:t>вниманию юных читателей была представлена книжная выставка и обзор по литературе расположенной на ней.</w:t>
      </w:r>
    </w:p>
    <w:p w:rsidR="00B03415" w:rsidRDefault="001403F1" w:rsidP="001A355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ab/>
      </w:r>
      <w:r w:rsidRPr="00B03415">
        <w:rPr>
          <w:rFonts w:ascii="Times New Roman" w:hAnsi="Times New Roman"/>
          <w:sz w:val="28"/>
          <w:szCs w:val="28"/>
        </w:rPr>
        <w:t>Отдавая дань уважения</w:t>
      </w:r>
      <w:r>
        <w:rPr>
          <w:rFonts w:ascii="Times New Roman" w:hAnsi="Times New Roman"/>
          <w:sz w:val="28"/>
          <w:szCs w:val="28"/>
        </w:rPr>
        <w:t xml:space="preserve"> стойкости и мужеству защитников и жителей </w:t>
      </w:r>
      <w:r w:rsidRPr="00874950">
        <w:rPr>
          <w:rFonts w:ascii="Times New Roman" w:hAnsi="Times New Roman"/>
          <w:b/>
          <w:sz w:val="28"/>
          <w:szCs w:val="28"/>
        </w:rPr>
        <w:t>блокадного Ленинграда ко дню ее снятия</w:t>
      </w:r>
      <w:r>
        <w:rPr>
          <w:rFonts w:ascii="Times New Roman" w:hAnsi="Times New Roman"/>
          <w:sz w:val="28"/>
          <w:szCs w:val="28"/>
        </w:rPr>
        <w:t xml:space="preserve"> были приурочены: урок истории </w:t>
      </w:r>
      <w:r>
        <w:rPr>
          <w:rFonts w:ascii="Times New Roman" w:hAnsi="Times New Roman"/>
          <w:sz w:val="28"/>
          <w:szCs w:val="28"/>
        </w:rPr>
        <w:lastRenderedPageBreak/>
        <w:t>«Память не покоренных» с. Верхний Калгукан,</w:t>
      </w:r>
      <w:r w:rsidR="001C3599">
        <w:rPr>
          <w:rFonts w:ascii="Times New Roman" w:hAnsi="Times New Roman"/>
          <w:sz w:val="28"/>
          <w:szCs w:val="28"/>
        </w:rPr>
        <w:t xml:space="preserve"> беседа у книжной выставки «900 дней мужества» с. Нижний Калгукан, </w:t>
      </w:r>
      <w:r>
        <w:rPr>
          <w:rFonts w:ascii="Times New Roman" w:hAnsi="Times New Roman"/>
          <w:sz w:val="28"/>
          <w:szCs w:val="28"/>
        </w:rPr>
        <w:t xml:space="preserve">акция </w:t>
      </w:r>
      <w:r w:rsidR="00AE72BE">
        <w:rPr>
          <w:rFonts w:ascii="Times New Roman" w:hAnsi="Times New Roman"/>
          <w:sz w:val="28"/>
          <w:szCs w:val="28"/>
        </w:rPr>
        <w:t>«Блокадный хлеб» с. Чингильтуй,</w:t>
      </w:r>
      <w:r>
        <w:rPr>
          <w:rFonts w:ascii="Times New Roman" w:hAnsi="Times New Roman"/>
          <w:sz w:val="28"/>
          <w:szCs w:val="28"/>
        </w:rPr>
        <w:t xml:space="preserve"> час памяти «Непокоренный Ленинград» с. Доно, </w:t>
      </w:r>
      <w:r w:rsidR="00424EDB">
        <w:rPr>
          <w:rFonts w:ascii="Times New Roman" w:hAnsi="Times New Roman"/>
          <w:sz w:val="28"/>
          <w:szCs w:val="28"/>
        </w:rPr>
        <w:t>патриотическая беседа «Блокадный Ленинград»</w:t>
      </w:r>
      <w:r w:rsidR="00ED3624">
        <w:rPr>
          <w:rFonts w:ascii="Times New Roman" w:hAnsi="Times New Roman"/>
          <w:sz w:val="28"/>
          <w:szCs w:val="28"/>
        </w:rPr>
        <w:t xml:space="preserve"> с. Кадая</w:t>
      </w:r>
      <w:r w:rsidR="00424EDB">
        <w:rPr>
          <w:rFonts w:ascii="Times New Roman" w:hAnsi="Times New Roman"/>
          <w:sz w:val="28"/>
          <w:szCs w:val="28"/>
        </w:rPr>
        <w:t>,</w:t>
      </w:r>
      <w:r w:rsidR="00ED3624">
        <w:rPr>
          <w:rFonts w:ascii="Times New Roman" w:hAnsi="Times New Roman"/>
          <w:sz w:val="28"/>
          <w:szCs w:val="28"/>
        </w:rPr>
        <w:t xml:space="preserve"> час рассказа у книжной выставки «А город был несокрушим» с. Шивия, </w:t>
      </w:r>
      <w:r w:rsidR="00424EDB">
        <w:rPr>
          <w:rFonts w:ascii="Times New Roman" w:hAnsi="Times New Roman"/>
          <w:sz w:val="28"/>
          <w:szCs w:val="28"/>
        </w:rPr>
        <w:t xml:space="preserve"> час мужества «Голос блокадного Ленинграда» с. Калга (ЦРБ).</w:t>
      </w:r>
    </w:p>
    <w:p w:rsidR="00874950" w:rsidRDefault="00CE1A51" w:rsidP="001A355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В С</w:t>
      </w:r>
      <w:r w:rsidR="00874950">
        <w:rPr>
          <w:rFonts w:ascii="Times New Roman" w:hAnsi="Times New Roman"/>
          <w:sz w:val="28"/>
          <w:szCs w:val="28"/>
        </w:rPr>
        <w:t>редне – Борзинской библиотеке филиале вниманию читателей был представлен час информации «Вечный огонь Сталинграда».</w:t>
      </w:r>
    </w:p>
    <w:p w:rsidR="0027775B" w:rsidRPr="0027775B" w:rsidRDefault="0027775B" w:rsidP="001A355E">
      <w:pPr>
        <w:spacing w:after="0" w:line="240" w:lineRule="auto"/>
        <w:jc w:val="both"/>
        <w:rPr>
          <w:rFonts w:ascii="Times New Roman" w:hAnsi="Times New Roman" w:cs="Times New Roman"/>
          <w:sz w:val="28"/>
          <w:szCs w:val="28"/>
        </w:rPr>
      </w:pPr>
      <w:r w:rsidRPr="0027775B">
        <w:rPr>
          <w:rFonts w:ascii="Times New Roman" w:hAnsi="Times New Roman" w:cs="Times New Roman"/>
          <w:color w:val="0070C0"/>
          <w:sz w:val="28"/>
          <w:szCs w:val="28"/>
        </w:rPr>
        <w:tab/>
      </w:r>
      <w:r w:rsidRPr="0027775B">
        <w:rPr>
          <w:rFonts w:ascii="Times New Roman" w:hAnsi="Times New Roman" w:cs="Times New Roman"/>
          <w:sz w:val="28"/>
          <w:szCs w:val="28"/>
        </w:rPr>
        <w:t xml:space="preserve">Большой воспитательный эффект на население района в плане патриотического воспитания производят мероприятия, организованные </w:t>
      </w:r>
      <w:r w:rsidR="009B3AC0">
        <w:rPr>
          <w:rFonts w:ascii="Times New Roman" w:hAnsi="Times New Roman" w:cs="Times New Roman"/>
          <w:b/>
          <w:sz w:val="28"/>
          <w:szCs w:val="28"/>
        </w:rPr>
        <w:t xml:space="preserve">ко Дню памяти и скорби. </w:t>
      </w:r>
      <w:r w:rsidR="009B3AC0" w:rsidRPr="009B3AC0">
        <w:rPr>
          <w:rFonts w:ascii="Times New Roman" w:hAnsi="Times New Roman" w:cs="Times New Roman"/>
          <w:sz w:val="28"/>
          <w:szCs w:val="28"/>
        </w:rPr>
        <w:t>Масштабными можно</w:t>
      </w:r>
      <w:r w:rsidR="009B3AC0">
        <w:rPr>
          <w:rFonts w:ascii="Times New Roman" w:hAnsi="Times New Roman" w:cs="Times New Roman"/>
          <w:sz w:val="28"/>
          <w:szCs w:val="28"/>
        </w:rPr>
        <w:t xml:space="preserve"> назвать </w:t>
      </w:r>
      <w:r w:rsidR="002203B8">
        <w:rPr>
          <w:rFonts w:ascii="Times New Roman" w:hAnsi="Times New Roman" w:cs="Times New Roman"/>
          <w:sz w:val="28"/>
          <w:szCs w:val="28"/>
        </w:rPr>
        <w:t>организованные</w:t>
      </w:r>
      <w:r w:rsidR="009B3AC0">
        <w:rPr>
          <w:rFonts w:ascii="Times New Roman" w:hAnsi="Times New Roman" w:cs="Times New Roman"/>
          <w:sz w:val="28"/>
          <w:szCs w:val="28"/>
        </w:rPr>
        <w:t xml:space="preserve"> библиотекарями совместно с администрациями поселений и СДК</w:t>
      </w:r>
      <w:r w:rsidR="009B3AC0" w:rsidRPr="009B3AC0">
        <w:rPr>
          <w:rFonts w:ascii="Times New Roman" w:hAnsi="Times New Roman" w:cs="Times New Roman"/>
          <w:sz w:val="28"/>
          <w:szCs w:val="28"/>
        </w:rPr>
        <w:t xml:space="preserve"> </w:t>
      </w:r>
      <w:r w:rsidRPr="009B3AC0">
        <w:rPr>
          <w:rFonts w:ascii="Times New Roman" w:hAnsi="Times New Roman" w:cs="Times New Roman"/>
          <w:sz w:val="28"/>
          <w:szCs w:val="28"/>
        </w:rPr>
        <w:t>митинг</w:t>
      </w:r>
      <w:r w:rsidR="002E5DC9">
        <w:rPr>
          <w:rFonts w:ascii="Times New Roman" w:hAnsi="Times New Roman" w:cs="Times New Roman"/>
          <w:sz w:val="28"/>
          <w:szCs w:val="28"/>
        </w:rPr>
        <w:t>и</w:t>
      </w:r>
      <w:r w:rsidR="009B3AC0">
        <w:rPr>
          <w:rFonts w:ascii="Times New Roman" w:hAnsi="Times New Roman" w:cs="Times New Roman"/>
          <w:sz w:val="28"/>
          <w:szCs w:val="28"/>
        </w:rPr>
        <w:t xml:space="preserve"> к этой трагической дате: </w:t>
      </w:r>
      <w:r w:rsidRPr="009B3AC0">
        <w:rPr>
          <w:rFonts w:ascii="Times New Roman" w:hAnsi="Times New Roman" w:cs="Times New Roman"/>
          <w:sz w:val="28"/>
          <w:szCs w:val="28"/>
        </w:rPr>
        <w:t xml:space="preserve">«Навеки в памяти людской» </w:t>
      </w:r>
      <w:r w:rsidR="00716C3B" w:rsidRPr="009B3AC0">
        <w:rPr>
          <w:rFonts w:ascii="Times New Roman" w:hAnsi="Times New Roman" w:cs="Times New Roman"/>
          <w:sz w:val="28"/>
          <w:szCs w:val="28"/>
        </w:rPr>
        <w:t>Буринская поселенческая библиотека,</w:t>
      </w:r>
      <w:r w:rsidR="009B3AC0">
        <w:rPr>
          <w:rFonts w:ascii="Times New Roman" w:hAnsi="Times New Roman" w:cs="Times New Roman"/>
          <w:sz w:val="28"/>
          <w:szCs w:val="28"/>
        </w:rPr>
        <w:t xml:space="preserve"> </w:t>
      </w:r>
      <w:r w:rsidR="00716C3B">
        <w:rPr>
          <w:rFonts w:ascii="Times New Roman" w:hAnsi="Times New Roman" w:cs="Times New Roman"/>
          <w:sz w:val="28"/>
          <w:szCs w:val="28"/>
        </w:rPr>
        <w:t>«Память великая и вечная» Нижне – Калгуканская поселенческая библиотека,</w:t>
      </w:r>
      <w:r w:rsidR="009B3AC0">
        <w:rPr>
          <w:rFonts w:ascii="Times New Roman" w:hAnsi="Times New Roman" w:cs="Times New Roman"/>
          <w:sz w:val="28"/>
          <w:szCs w:val="28"/>
        </w:rPr>
        <w:t xml:space="preserve"> </w:t>
      </w:r>
      <w:r w:rsidR="002E5DC9">
        <w:rPr>
          <w:rFonts w:ascii="Times New Roman" w:hAnsi="Times New Roman" w:cs="Times New Roman"/>
          <w:sz w:val="28"/>
          <w:szCs w:val="28"/>
        </w:rPr>
        <w:t>«Тот самый первый день войны» Средне – Борзинская поселенческая библиотека,</w:t>
      </w:r>
      <w:r w:rsidR="002203B8">
        <w:rPr>
          <w:rFonts w:ascii="Times New Roman" w:hAnsi="Times New Roman" w:cs="Times New Roman"/>
          <w:sz w:val="28"/>
          <w:szCs w:val="28"/>
        </w:rPr>
        <w:t xml:space="preserve"> </w:t>
      </w:r>
      <w:r w:rsidR="00716C3B">
        <w:rPr>
          <w:rFonts w:ascii="Times New Roman" w:hAnsi="Times New Roman" w:cs="Times New Roman"/>
          <w:sz w:val="28"/>
          <w:szCs w:val="28"/>
        </w:rPr>
        <w:t xml:space="preserve">«Чтобы не забылась та война» Чингильтуйская поселенческая </w:t>
      </w:r>
      <w:r w:rsidR="00CE1A51">
        <w:rPr>
          <w:rFonts w:ascii="Times New Roman" w:hAnsi="Times New Roman" w:cs="Times New Roman"/>
          <w:sz w:val="28"/>
          <w:szCs w:val="28"/>
        </w:rPr>
        <w:t>библиотека, «Напол</w:t>
      </w:r>
      <w:r w:rsidR="00876DC2">
        <w:rPr>
          <w:rFonts w:ascii="Times New Roman" w:hAnsi="Times New Roman" w:cs="Times New Roman"/>
          <w:sz w:val="28"/>
          <w:szCs w:val="28"/>
        </w:rPr>
        <w:t>ним памятью сердца» Шиви</w:t>
      </w:r>
      <w:r w:rsidR="002203B8">
        <w:rPr>
          <w:rFonts w:ascii="Times New Roman" w:hAnsi="Times New Roman" w:cs="Times New Roman"/>
          <w:sz w:val="28"/>
          <w:szCs w:val="28"/>
        </w:rPr>
        <w:t>инская поселенческая библиотека, «Наша память и боль» Кадаинская поселенческая библиотека.</w:t>
      </w:r>
    </w:p>
    <w:p w:rsidR="00FB48BC" w:rsidRPr="00B76C08" w:rsidRDefault="00094236" w:rsidP="00D3787C">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00FB48BC" w:rsidRPr="00FB48BC">
        <w:rPr>
          <w:rFonts w:ascii="Times New Roman" w:hAnsi="Times New Roman" w:cs="Times New Roman"/>
          <w:sz w:val="28"/>
          <w:szCs w:val="28"/>
        </w:rPr>
        <w:t xml:space="preserve">Формирование у подрастающего поколения уважительного отношения к ратным подвигам солдат, пропаганда героической историю и воинской славы Отечества – цели мероприятий, организованных библиотекарями ко </w:t>
      </w:r>
      <w:r w:rsidR="00FB48BC" w:rsidRPr="00B76C08">
        <w:rPr>
          <w:rFonts w:ascii="Times New Roman" w:hAnsi="Times New Roman" w:cs="Times New Roman"/>
          <w:b/>
          <w:sz w:val="28"/>
          <w:szCs w:val="28"/>
        </w:rPr>
        <w:t>Дню неизвестного солдата.</w:t>
      </w:r>
    </w:p>
    <w:p w:rsidR="00D7398C" w:rsidRDefault="00D7398C" w:rsidP="00D378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7398C">
        <w:rPr>
          <w:rFonts w:ascii="Times New Roman" w:hAnsi="Times New Roman" w:cs="Times New Roman"/>
          <w:sz w:val="28"/>
          <w:szCs w:val="28"/>
        </w:rPr>
        <w:t>Большой вклад в патриотическое воспитание внес</w:t>
      </w:r>
      <w:r>
        <w:rPr>
          <w:rFonts w:ascii="Times New Roman" w:hAnsi="Times New Roman" w:cs="Times New Roman"/>
          <w:sz w:val="28"/>
          <w:szCs w:val="28"/>
        </w:rPr>
        <w:t xml:space="preserve">ли мероприятия, подготовленные </w:t>
      </w:r>
      <w:r w:rsidRPr="00D7398C">
        <w:rPr>
          <w:rFonts w:ascii="Times New Roman" w:hAnsi="Times New Roman" w:cs="Times New Roman"/>
          <w:sz w:val="28"/>
          <w:szCs w:val="28"/>
        </w:rPr>
        <w:t xml:space="preserve">ко Дню </w:t>
      </w:r>
      <w:r>
        <w:rPr>
          <w:rFonts w:ascii="Times New Roman" w:hAnsi="Times New Roman" w:cs="Times New Roman"/>
          <w:sz w:val="28"/>
          <w:szCs w:val="28"/>
        </w:rPr>
        <w:t>неизвестного солдата: патриотический час «Когда стою у вечного огня» (РДБ</w:t>
      </w:r>
      <w:r w:rsidR="002216E6">
        <w:rPr>
          <w:rFonts w:ascii="Times New Roman" w:hAnsi="Times New Roman" w:cs="Times New Roman"/>
          <w:sz w:val="28"/>
          <w:szCs w:val="28"/>
        </w:rPr>
        <w:t>),</w:t>
      </w:r>
      <w:r w:rsidR="0004300D">
        <w:rPr>
          <w:rFonts w:ascii="Times New Roman" w:hAnsi="Times New Roman" w:cs="Times New Roman"/>
          <w:sz w:val="28"/>
          <w:szCs w:val="28"/>
        </w:rPr>
        <w:t xml:space="preserve"> урок памяти «Подвиг твой бессмертен» (Нижне – Калгуканская библиотека),</w:t>
      </w:r>
      <w:r w:rsidR="002216E6" w:rsidRPr="002216E6">
        <w:rPr>
          <w:b/>
          <w:sz w:val="28"/>
          <w:szCs w:val="28"/>
        </w:rPr>
        <w:t xml:space="preserve"> </w:t>
      </w:r>
      <w:r w:rsidR="002216E6" w:rsidRPr="002216E6">
        <w:rPr>
          <w:rFonts w:ascii="Times New Roman" w:hAnsi="Times New Roman" w:cs="Times New Roman"/>
          <w:sz w:val="28"/>
          <w:szCs w:val="28"/>
        </w:rPr>
        <w:t>патриотический час «Мужества – вечный пример»</w:t>
      </w:r>
      <w:r w:rsidR="002203B8">
        <w:rPr>
          <w:rFonts w:ascii="Times New Roman" w:hAnsi="Times New Roman" w:cs="Times New Roman"/>
          <w:sz w:val="28"/>
          <w:szCs w:val="28"/>
        </w:rPr>
        <w:t xml:space="preserve"> (ЦРБ), литературно – музыкальная композиция «Тебе, неизвестный солдат, посвя</w:t>
      </w:r>
      <w:r w:rsidR="00BE3A4B">
        <w:rPr>
          <w:rFonts w:ascii="Times New Roman" w:hAnsi="Times New Roman" w:cs="Times New Roman"/>
          <w:sz w:val="28"/>
          <w:szCs w:val="28"/>
        </w:rPr>
        <w:t>щается» (Кадаинская библиотека), патриотический час «Когда стою у вечного огня» (Средне – Борзинская библиотека).</w:t>
      </w:r>
    </w:p>
    <w:p w:rsidR="00E929B3" w:rsidRDefault="00E929B3" w:rsidP="00D378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Трагической странице истории человечества – создание концентрационных лагерей немецкими фашистами был посвящен исторический час «Лагеря смерти» в Чингильтуйской поселенческой библиотеке, одной из составляющей которого была демонстрация фильма «Мальчик в полосатой пижаме».</w:t>
      </w:r>
    </w:p>
    <w:p w:rsidR="00E90798" w:rsidRDefault="00D2476E" w:rsidP="00D3787C">
      <w:pPr>
        <w:pStyle w:val="af2"/>
        <w:tabs>
          <w:tab w:val="left" w:pos="0"/>
        </w:tabs>
        <w:spacing w:after="0" w:line="240" w:lineRule="auto"/>
        <w:ind w:left="0"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Примером </w:t>
      </w:r>
      <w:r w:rsidR="00E90798">
        <w:rPr>
          <w:rFonts w:ascii="Times New Roman" w:hAnsi="Times New Roman"/>
          <w:sz w:val="28"/>
          <w:szCs w:val="28"/>
          <w:shd w:val="clear" w:color="auto" w:fill="FFFFFF"/>
        </w:rPr>
        <w:t>подражания для библиотекарей района можно считать проведенные библиотекарем</w:t>
      </w:r>
      <w:proofErr w:type="gramStart"/>
      <w:r w:rsidR="00E90798">
        <w:rPr>
          <w:rFonts w:ascii="Times New Roman" w:hAnsi="Times New Roman"/>
          <w:sz w:val="28"/>
          <w:szCs w:val="28"/>
          <w:shd w:val="clear" w:color="auto" w:fill="FFFFFF"/>
        </w:rPr>
        <w:t xml:space="preserve"> С</w:t>
      </w:r>
      <w:proofErr w:type="gramEnd"/>
      <w:r w:rsidR="00E90798">
        <w:rPr>
          <w:rFonts w:ascii="Times New Roman" w:hAnsi="Times New Roman"/>
          <w:sz w:val="28"/>
          <w:szCs w:val="28"/>
          <w:shd w:val="clear" w:color="auto" w:fill="FFFFFF"/>
        </w:rPr>
        <w:t>редне – Борзинской библиотеки мероприятий ко Дню белых журавлей. Он отмечается ежегодно с августа 1986 года, а 2009 года Ю</w:t>
      </w:r>
      <w:r w:rsidR="00BB5DA9">
        <w:rPr>
          <w:rFonts w:ascii="Times New Roman" w:hAnsi="Times New Roman"/>
          <w:sz w:val="28"/>
          <w:szCs w:val="28"/>
          <w:shd w:val="clear" w:color="auto" w:fill="FFFFFF"/>
        </w:rPr>
        <w:t>НЕСКО официально зарегистрировал</w:t>
      </w:r>
      <w:r w:rsidR="00E90798">
        <w:rPr>
          <w:rFonts w:ascii="Times New Roman" w:hAnsi="Times New Roman"/>
          <w:sz w:val="28"/>
          <w:szCs w:val="28"/>
          <w:shd w:val="clear" w:color="auto" w:fill="FFFFFF"/>
        </w:rPr>
        <w:t xml:space="preserve"> </w:t>
      </w:r>
      <w:r w:rsidR="00E90798" w:rsidRPr="00E90798">
        <w:rPr>
          <w:rFonts w:ascii="Times New Roman" w:hAnsi="Times New Roman"/>
          <w:b/>
          <w:sz w:val="28"/>
          <w:szCs w:val="28"/>
          <w:shd w:val="clear" w:color="auto" w:fill="FFFFFF"/>
        </w:rPr>
        <w:t>День белых журавлей</w:t>
      </w:r>
      <w:r w:rsidR="00E90798">
        <w:rPr>
          <w:rFonts w:ascii="Times New Roman" w:hAnsi="Times New Roman"/>
          <w:sz w:val="28"/>
          <w:szCs w:val="28"/>
          <w:shd w:val="clear" w:color="auto" w:fill="FFFFFF"/>
        </w:rPr>
        <w:t xml:space="preserve"> в международном календаре памятных дат. Он посвящен памяти погибших солдат во времена всех войн во всем мире. История этого праздника стала составляющей при проведении часа информации «День белых журавлей».  В этот день была организована акция «Праздник белых журавлей», которая </w:t>
      </w:r>
      <w:r w:rsidR="00E90798">
        <w:rPr>
          <w:rFonts w:ascii="Times New Roman" w:hAnsi="Times New Roman"/>
          <w:sz w:val="28"/>
          <w:szCs w:val="28"/>
          <w:shd w:val="clear" w:color="auto" w:fill="FFFFFF"/>
        </w:rPr>
        <w:lastRenderedPageBreak/>
        <w:t>прошла у памятника пограничника Кобозева В.С., погибшего при защите границ СССР и похороненного в селе.</w:t>
      </w:r>
      <w:r w:rsidR="00BE3A4B">
        <w:rPr>
          <w:rFonts w:ascii="Times New Roman" w:hAnsi="Times New Roman"/>
          <w:sz w:val="28"/>
          <w:szCs w:val="28"/>
          <w:shd w:val="clear" w:color="auto" w:fill="FFFFFF"/>
        </w:rPr>
        <w:t xml:space="preserve"> На странице библиотеке в соц. сетях </w:t>
      </w:r>
      <w:r w:rsidR="00AF3AD7">
        <w:rPr>
          <w:rFonts w:ascii="Times New Roman" w:hAnsi="Times New Roman"/>
          <w:sz w:val="28"/>
          <w:szCs w:val="28"/>
          <w:shd w:val="clear" w:color="auto" w:fill="FFFFFF"/>
        </w:rPr>
        <w:t>размещен фотослайдер «Праздник белых журавлей».</w:t>
      </w:r>
    </w:p>
    <w:p w:rsidR="00302424" w:rsidRPr="000B3502" w:rsidRDefault="00302424" w:rsidP="00D3787C">
      <w:pPr>
        <w:pStyle w:val="af2"/>
        <w:tabs>
          <w:tab w:val="left" w:pos="0"/>
        </w:tabs>
        <w:spacing w:after="0" w:line="240" w:lineRule="auto"/>
        <w:ind w:left="0" w:firstLine="567"/>
        <w:jc w:val="both"/>
        <w:rPr>
          <w:rFonts w:ascii="Times New Roman" w:hAnsi="Times New Roman"/>
          <w:sz w:val="20"/>
          <w:szCs w:val="20"/>
        </w:rPr>
      </w:pPr>
      <w:r w:rsidRPr="000B3502">
        <w:rPr>
          <w:rFonts w:ascii="Times New Roman" w:hAnsi="Times New Roman"/>
          <w:sz w:val="28"/>
          <w:szCs w:val="28"/>
        </w:rPr>
        <w:t>Не осталась без внимания рабо</w:t>
      </w:r>
      <w:r w:rsidR="00D7398C">
        <w:rPr>
          <w:rFonts w:ascii="Times New Roman" w:hAnsi="Times New Roman"/>
          <w:sz w:val="28"/>
          <w:szCs w:val="28"/>
        </w:rPr>
        <w:t xml:space="preserve">тников библиотек тема </w:t>
      </w:r>
      <w:r w:rsidRPr="000B3502">
        <w:rPr>
          <w:rFonts w:ascii="Times New Roman" w:hAnsi="Times New Roman"/>
          <w:b/>
          <w:sz w:val="28"/>
          <w:szCs w:val="28"/>
        </w:rPr>
        <w:t>присоединения Крыма к России</w:t>
      </w:r>
      <w:r w:rsidRPr="000B3502">
        <w:rPr>
          <w:rFonts w:ascii="Times New Roman" w:hAnsi="Times New Roman"/>
          <w:sz w:val="28"/>
          <w:szCs w:val="28"/>
        </w:rPr>
        <w:t>.</w:t>
      </w:r>
      <w:r w:rsidRPr="000B3502">
        <w:rPr>
          <w:rFonts w:ascii="Times New Roman" w:hAnsi="Times New Roman"/>
          <w:i/>
          <w:sz w:val="28"/>
          <w:szCs w:val="28"/>
        </w:rPr>
        <w:t xml:space="preserve"> </w:t>
      </w:r>
      <w:r w:rsidRPr="000B3502">
        <w:rPr>
          <w:rFonts w:ascii="Times New Roman" w:hAnsi="Times New Roman"/>
          <w:sz w:val="28"/>
          <w:szCs w:val="28"/>
        </w:rPr>
        <w:t>Проводились мероприятия в основном для молодежной аудитории и направлены</w:t>
      </w:r>
      <w:r w:rsidR="00A2772E">
        <w:rPr>
          <w:rFonts w:ascii="Times New Roman" w:hAnsi="Times New Roman"/>
          <w:sz w:val="28"/>
          <w:szCs w:val="28"/>
        </w:rPr>
        <w:t xml:space="preserve"> они были </w:t>
      </w:r>
      <w:r w:rsidRPr="000B3502">
        <w:rPr>
          <w:rFonts w:ascii="Times New Roman" w:hAnsi="Times New Roman"/>
          <w:sz w:val="28"/>
          <w:szCs w:val="28"/>
        </w:rPr>
        <w:t>на воспитание чувства гордости за страну, расширение и обогащение представления о Крыме – истории, уникальных богатствах полуострова, прекрасных местах отдыха</w:t>
      </w:r>
      <w:r>
        <w:rPr>
          <w:rFonts w:ascii="Times New Roman" w:hAnsi="Times New Roman"/>
          <w:sz w:val="28"/>
          <w:szCs w:val="28"/>
        </w:rPr>
        <w:t xml:space="preserve">. </w:t>
      </w:r>
    </w:p>
    <w:p w:rsidR="00302424" w:rsidRPr="00733997" w:rsidRDefault="00302424" w:rsidP="00C64EDC">
      <w:pPr>
        <w:pStyle w:val="af2"/>
        <w:tabs>
          <w:tab w:val="left" w:pos="0"/>
        </w:tabs>
        <w:spacing w:after="0" w:line="240" w:lineRule="auto"/>
        <w:ind w:left="0" w:firstLine="567"/>
        <w:jc w:val="both"/>
        <w:rPr>
          <w:rFonts w:ascii="Times New Roman" w:hAnsi="Times New Roman"/>
          <w:sz w:val="28"/>
          <w:szCs w:val="28"/>
        </w:rPr>
      </w:pPr>
      <w:r w:rsidRPr="00733997">
        <w:rPr>
          <w:rFonts w:ascii="Times New Roman" w:hAnsi="Times New Roman"/>
          <w:sz w:val="28"/>
          <w:szCs w:val="28"/>
        </w:rPr>
        <w:t>Из наиболее инт</w:t>
      </w:r>
      <w:r>
        <w:rPr>
          <w:rFonts w:ascii="Times New Roman" w:hAnsi="Times New Roman"/>
          <w:sz w:val="28"/>
          <w:szCs w:val="28"/>
        </w:rPr>
        <w:t xml:space="preserve">ересных </w:t>
      </w:r>
      <w:r w:rsidRPr="00733997">
        <w:rPr>
          <w:rFonts w:ascii="Times New Roman" w:hAnsi="Times New Roman"/>
          <w:sz w:val="28"/>
          <w:szCs w:val="28"/>
        </w:rPr>
        <w:t>мероприятий</w:t>
      </w:r>
      <w:r>
        <w:rPr>
          <w:rFonts w:ascii="Times New Roman" w:hAnsi="Times New Roman"/>
          <w:sz w:val="28"/>
          <w:szCs w:val="28"/>
        </w:rPr>
        <w:t>,</w:t>
      </w:r>
      <w:r w:rsidRPr="00733997">
        <w:rPr>
          <w:rFonts w:ascii="Times New Roman" w:hAnsi="Times New Roman"/>
          <w:sz w:val="28"/>
          <w:szCs w:val="28"/>
        </w:rPr>
        <w:t xml:space="preserve"> </w:t>
      </w:r>
      <w:r>
        <w:rPr>
          <w:rFonts w:ascii="Times New Roman" w:hAnsi="Times New Roman"/>
          <w:sz w:val="28"/>
          <w:szCs w:val="28"/>
        </w:rPr>
        <w:t>посвящённых этому событию следует отметить:</w:t>
      </w:r>
      <w:r w:rsidR="00D7398C">
        <w:rPr>
          <w:rFonts w:ascii="Times New Roman" w:hAnsi="Times New Roman"/>
          <w:sz w:val="28"/>
          <w:szCs w:val="28"/>
        </w:rPr>
        <w:t xml:space="preserve"> беседа «Крым и Россия – мы в месте» прошедшая в Верхне – Калгуканской библиотеке, литературно – музыкальная композиция «Крымская весна»</w:t>
      </w:r>
      <w:r w:rsidR="002216E6">
        <w:rPr>
          <w:rFonts w:ascii="Times New Roman" w:hAnsi="Times New Roman"/>
          <w:sz w:val="28"/>
          <w:szCs w:val="28"/>
        </w:rPr>
        <w:t xml:space="preserve"> - </w:t>
      </w:r>
      <w:r w:rsidR="00D7398C">
        <w:rPr>
          <w:rFonts w:ascii="Times New Roman" w:hAnsi="Times New Roman"/>
          <w:sz w:val="28"/>
          <w:szCs w:val="28"/>
        </w:rPr>
        <w:t xml:space="preserve"> </w:t>
      </w:r>
      <w:r w:rsidR="002216E6">
        <w:rPr>
          <w:rFonts w:ascii="Times New Roman" w:hAnsi="Times New Roman"/>
          <w:sz w:val="28"/>
          <w:szCs w:val="28"/>
        </w:rPr>
        <w:t>библиотека с. Нижний Калгукан</w:t>
      </w:r>
      <w:r w:rsidR="00D7398C">
        <w:rPr>
          <w:rFonts w:ascii="Times New Roman" w:hAnsi="Times New Roman"/>
          <w:sz w:val="28"/>
          <w:szCs w:val="28"/>
        </w:rPr>
        <w:t>,</w:t>
      </w:r>
      <w:r w:rsidR="002216E6">
        <w:rPr>
          <w:rFonts w:ascii="Times New Roman" w:hAnsi="Times New Roman"/>
          <w:sz w:val="28"/>
          <w:szCs w:val="28"/>
        </w:rPr>
        <w:t xml:space="preserve"> познавательный час «Крым и Россия – вместе навсегда» Чингильтуйская библиотека, акция «Россия и Крым едины» с. Кадая.</w:t>
      </w:r>
    </w:p>
    <w:p w:rsidR="00302424" w:rsidRDefault="0035579E" w:rsidP="00594D2E">
      <w:pPr>
        <w:pStyle w:val="af2"/>
        <w:tabs>
          <w:tab w:val="left" w:pos="0"/>
        </w:tabs>
        <w:spacing w:after="0" w:line="240" w:lineRule="auto"/>
        <w:ind w:left="0" w:firstLine="567"/>
        <w:jc w:val="both"/>
        <w:rPr>
          <w:rFonts w:ascii="Times New Roman" w:hAnsi="Times New Roman"/>
          <w:sz w:val="28"/>
          <w:szCs w:val="28"/>
          <w:shd w:val="clear" w:color="auto" w:fill="FFFFFF"/>
        </w:rPr>
      </w:pPr>
      <w:r w:rsidRPr="00B0516F">
        <w:rPr>
          <w:rFonts w:ascii="Times New Roman" w:hAnsi="Times New Roman"/>
          <w:sz w:val="28"/>
          <w:szCs w:val="28"/>
        </w:rPr>
        <w:t>В настоящее время возрос престиж службы в рядах российской Армии и с целью популяризации современных вооруженных сил страны, воспитания патриотизма</w:t>
      </w:r>
      <w:r w:rsidR="0027775B" w:rsidRPr="00B0516F">
        <w:rPr>
          <w:rFonts w:ascii="Times New Roman" w:hAnsi="Times New Roman"/>
          <w:sz w:val="28"/>
          <w:szCs w:val="28"/>
        </w:rPr>
        <w:t>,</w:t>
      </w:r>
      <w:r w:rsidR="00160179">
        <w:rPr>
          <w:rFonts w:ascii="Times New Roman" w:hAnsi="Times New Roman"/>
          <w:sz w:val="28"/>
          <w:szCs w:val="28"/>
        </w:rPr>
        <w:t xml:space="preserve"> сохранения </w:t>
      </w:r>
      <w:r w:rsidR="00B53DA6">
        <w:rPr>
          <w:rFonts w:ascii="Times New Roman" w:hAnsi="Times New Roman"/>
          <w:sz w:val="28"/>
          <w:szCs w:val="28"/>
        </w:rPr>
        <w:t xml:space="preserve">боевых традиций </w:t>
      </w:r>
      <w:r w:rsidR="0027775B" w:rsidRPr="00B0516F">
        <w:rPr>
          <w:rFonts w:ascii="Times New Roman" w:hAnsi="Times New Roman"/>
          <w:sz w:val="28"/>
          <w:szCs w:val="28"/>
        </w:rPr>
        <w:t xml:space="preserve">практически </w:t>
      </w:r>
      <w:r w:rsidRPr="00B0516F">
        <w:rPr>
          <w:rFonts w:ascii="Times New Roman" w:hAnsi="Times New Roman"/>
          <w:sz w:val="28"/>
          <w:szCs w:val="28"/>
        </w:rPr>
        <w:t>в каждой библиотеке систем</w:t>
      </w:r>
      <w:r w:rsidR="001C3599" w:rsidRPr="00B0516F">
        <w:rPr>
          <w:rFonts w:ascii="Times New Roman" w:hAnsi="Times New Roman"/>
          <w:sz w:val="28"/>
          <w:szCs w:val="28"/>
        </w:rPr>
        <w:t xml:space="preserve">ы были организованы мероприятия, посвященные </w:t>
      </w:r>
      <w:r w:rsidR="001C3599" w:rsidRPr="002273D5">
        <w:rPr>
          <w:rFonts w:ascii="Times New Roman" w:hAnsi="Times New Roman"/>
          <w:b/>
          <w:sz w:val="28"/>
          <w:szCs w:val="28"/>
        </w:rPr>
        <w:t>Дню защитника Отечества</w:t>
      </w:r>
      <w:r w:rsidR="001C3599" w:rsidRPr="00B0516F">
        <w:rPr>
          <w:rFonts w:ascii="Times New Roman" w:hAnsi="Times New Roman"/>
          <w:sz w:val="28"/>
          <w:szCs w:val="28"/>
        </w:rPr>
        <w:t>.</w:t>
      </w:r>
      <w:r w:rsidRPr="00B0516F">
        <w:rPr>
          <w:rFonts w:ascii="Times New Roman" w:hAnsi="Times New Roman"/>
          <w:sz w:val="28"/>
          <w:szCs w:val="28"/>
        </w:rPr>
        <w:t xml:space="preserve"> Среди них с положительн</w:t>
      </w:r>
      <w:r w:rsidR="001C3599" w:rsidRPr="00B0516F">
        <w:rPr>
          <w:rFonts w:ascii="Times New Roman" w:hAnsi="Times New Roman"/>
          <w:sz w:val="28"/>
          <w:szCs w:val="28"/>
        </w:rPr>
        <w:t xml:space="preserve">ой стороны отмечается: акция «Мы поздравить вас спешим» РДБ, творческая гостиная и беседа у книжной выставки «Наша армия родная» с. Нижний Калгукан, </w:t>
      </w:r>
      <w:r w:rsidR="00ED3624" w:rsidRPr="00B0516F">
        <w:rPr>
          <w:rFonts w:ascii="Times New Roman" w:hAnsi="Times New Roman"/>
          <w:sz w:val="28"/>
          <w:szCs w:val="28"/>
        </w:rPr>
        <w:t xml:space="preserve">игровая программа «Курс молодого бойца» с. </w:t>
      </w:r>
      <w:r w:rsidR="00CC4D23" w:rsidRPr="00B0516F">
        <w:rPr>
          <w:rFonts w:ascii="Times New Roman" w:hAnsi="Times New Roman"/>
          <w:sz w:val="28"/>
          <w:szCs w:val="28"/>
        </w:rPr>
        <w:t>Шивия</w:t>
      </w:r>
      <w:r w:rsidR="00716C3B" w:rsidRPr="00B0516F">
        <w:rPr>
          <w:rFonts w:ascii="Times New Roman" w:hAnsi="Times New Roman"/>
          <w:sz w:val="28"/>
          <w:szCs w:val="28"/>
        </w:rPr>
        <w:t>, викторина «Путь мужества и славы» с. С</w:t>
      </w:r>
      <w:r w:rsidR="00876DC2" w:rsidRPr="00B0516F">
        <w:rPr>
          <w:rFonts w:ascii="Times New Roman" w:hAnsi="Times New Roman"/>
          <w:sz w:val="28"/>
          <w:szCs w:val="28"/>
        </w:rPr>
        <w:t>редняя Борзя, литературно – музыкальная композиция «Защитникам слава!» с. К</w:t>
      </w:r>
      <w:r w:rsidR="00335763">
        <w:rPr>
          <w:rFonts w:ascii="Times New Roman" w:hAnsi="Times New Roman"/>
          <w:sz w:val="28"/>
          <w:szCs w:val="28"/>
        </w:rPr>
        <w:t>адая, военно – патриотическая игра «От кол</w:t>
      </w:r>
      <w:r w:rsidR="00973A1D">
        <w:rPr>
          <w:rFonts w:ascii="Times New Roman" w:hAnsi="Times New Roman"/>
          <w:sz w:val="28"/>
          <w:szCs w:val="28"/>
        </w:rPr>
        <w:t>ьчуги до мундира» с. Чингильтуй, онлайн – конкурс «Поздравительная открытка для</w:t>
      </w:r>
      <w:r w:rsidR="00335763">
        <w:rPr>
          <w:rFonts w:ascii="Times New Roman" w:hAnsi="Times New Roman"/>
          <w:sz w:val="28"/>
          <w:szCs w:val="28"/>
        </w:rPr>
        <w:t xml:space="preserve"> </w:t>
      </w:r>
      <w:r w:rsidR="00973A1D">
        <w:rPr>
          <w:rFonts w:ascii="Times New Roman" w:hAnsi="Times New Roman"/>
          <w:sz w:val="28"/>
          <w:szCs w:val="28"/>
        </w:rPr>
        <w:t xml:space="preserve">папы» с. Верхний Калгукан. </w:t>
      </w:r>
      <w:r w:rsidR="00CC4D23" w:rsidRPr="00B0516F">
        <w:rPr>
          <w:rFonts w:ascii="Times New Roman" w:hAnsi="Times New Roman"/>
          <w:sz w:val="28"/>
          <w:szCs w:val="28"/>
          <w:shd w:val="clear" w:color="auto" w:fill="FFFFFF"/>
        </w:rPr>
        <w:t xml:space="preserve">«Солдатом быть – Родине служить», так называлась конкурсно – игровая программа для мальчишек, </w:t>
      </w:r>
      <w:r w:rsidR="00564AB1">
        <w:rPr>
          <w:rFonts w:ascii="Times New Roman" w:hAnsi="Times New Roman"/>
          <w:sz w:val="28"/>
          <w:szCs w:val="28"/>
          <w:shd w:val="clear" w:color="auto" w:fill="FFFFFF"/>
        </w:rPr>
        <w:t>учащихся 9 класса прошедшая в ЦРБ и</w:t>
      </w:r>
      <w:r w:rsidR="00CC4D23" w:rsidRPr="00B0516F">
        <w:rPr>
          <w:rFonts w:ascii="Times New Roman" w:hAnsi="Times New Roman"/>
          <w:sz w:val="28"/>
          <w:szCs w:val="28"/>
          <w:shd w:val="clear" w:color="auto" w:fill="FFFFFF"/>
        </w:rPr>
        <w:t xml:space="preserve"> посвященная Дню защитника Отечества.  Встреча началась с рассказа об истории праздника. Для проверки силы, смекалки и ловкости будущим солдатам б</w:t>
      </w:r>
      <w:r w:rsidR="000944DE" w:rsidRPr="00B0516F">
        <w:rPr>
          <w:rFonts w:ascii="Times New Roman" w:hAnsi="Times New Roman"/>
          <w:sz w:val="28"/>
          <w:szCs w:val="28"/>
          <w:shd w:val="clear" w:color="auto" w:fill="FFFFFF"/>
        </w:rPr>
        <w:t>ыло предложено поучаствовать в </w:t>
      </w:r>
      <w:r w:rsidR="00CC4D23" w:rsidRPr="00B0516F">
        <w:rPr>
          <w:rFonts w:ascii="Times New Roman" w:hAnsi="Times New Roman"/>
          <w:sz w:val="28"/>
          <w:szCs w:val="28"/>
          <w:shd w:val="clear" w:color="auto" w:fill="FFFFFF"/>
        </w:rPr>
        <w:t>конкурсах: «Меткий стрелок», «Армейская эрудиция», «Тяж</w:t>
      </w:r>
      <w:r w:rsidR="000944DE" w:rsidRPr="00B0516F">
        <w:rPr>
          <w:rFonts w:ascii="Times New Roman" w:hAnsi="Times New Roman"/>
          <w:sz w:val="28"/>
          <w:szCs w:val="28"/>
          <w:shd w:val="clear" w:color="auto" w:fill="FFFFFF"/>
        </w:rPr>
        <w:t>ело в учении – легко в бою»</w:t>
      </w:r>
      <w:r w:rsidR="00CC4D23" w:rsidRPr="00B0516F">
        <w:rPr>
          <w:rFonts w:ascii="Times New Roman" w:hAnsi="Times New Roman"/>
          <w:sz w:val="28"/>
          <w:szCs w:val="28"/>
          <w:shd w:val="clear" w:color="auto" w:fill="FFFFFF"/>
        </w:rPr>
        <w:t xml:space="preserve"> и др</w:t>
      </w:r>
      <w:r w:rsidR="000944DE" w:rsidRPr="00B0516F">
        <w:rPr>
          <w:rFonts w:ascii="Times New Roman" w:hAnsi="Times New Roman"/>
          <w:sz w:val="28"/>
          <w:szCs w:val="28"/>
          <w:shd w:val="clear" w:color="auto" w:fill="FFFFFF"/>
        </w:rPr>
        <w:t>.</w:t>
      </w:r>
    </w:p>
    <w:p w:rsidR="00FB63FD" w:rsidRDefault="00FB63FD" w:rsidP="00594D2E">
      <w:pPr>
        <w:spacing w:after="0" w:line="240" w:lineRule="auto"/>
        <w:ind w:firstLine="708"/>
        <w:jc w:val="both"/>
        <w:rPr>
          <w:rFonts w:ascii="Times New Roman" w:hAnsi="Times New Roman" w:cs="Times New Roman"/>
          <w:sz w:val="28"/>
          <w:szCs w:val="28"/>
        </w:rPr>
      </w:pPr>
      <w:r w:rsidRPr="00FB63FD">
        <w:rPr>
          <w:rFonts w:ascii="Times New Roman" w:hAnsi="Times New Roman" w:cs="Times New Roman"/>
          <w:sz w:val="28"/>
          <w:szCs w:val="28"/>
          <w:shd w:val="clear" w:color="auto" w:fill="FFFFFF"/>
        </w:rPr>
        <w:t xml:space="preserve">Ко </w:t>
      </w:r>
      <w:r w:rsidRPr="002273D5">
        <w:rPr>
          <w:rFonts w:ascii="Times New Roman" w:hAnsi="Times New Roman" w:cs="Times New Roman"/>
          <w:b/>
          <w:sz w:val="28"/>
          <w:szCs w:val="28"/>
          <w:shd w:val="clear" w:color="auto" w:fill="FFFFFF"/>
        </w:rPr>
        <w:t>дню вывода советских войск из Афганистана</w:t>
      </w:r>
      <w:r w:rsidRPr="00FB63FD">
        <w:rPr>
          <w:rFonts w:ascii="Times New Roman" w:hAnsi="Times New Roman" w:cs="Times New Roman"/>
          <w:sz w:val="28"/>
          <w:szCs w:val="28"/>
          <w:shd w:val="clear" w:color="auto" w:fill="FFFFFF"/>
        </w:rPr>
        <w:t xml:space="preserve"> для учащихся </w:t>
      </w:r>
      <w:r>
        <w:rPr>
          <w:rFonts w:ascii="Times New Roman" w:hAnsi="Times New Roman"/>
          <w:sz w:val="28"/>
          <w:szCs w:val="28"/>
          <w:shd w:val="clear" w:color="auto" w:fill="FFFFFF"/>
        </w:rPr>
        <w:t xml:space="preserve">калганской школы </w:t>
      </w:r>
      <w:r w:rsidRPr="00FB63FD">
        <w:rPr>
          <w:rFonts w:ascii="Times New Roman" w:hAnsi="Times New Roman" w:cs="Times New Roman"/>
          <w:sz w:val="28"/>
          <w:szCs w:val="28"/>
          <w:shd w:val="clear" w:color="auto" w:fill="FFFFFF"/>
        </w:rPr>
        <w:t>был проведен урок – мужества «Имя подвига – Афганистан».</w:t>
      </w:r>
      <w:r w:rsidRPr="00FB63FD">
        <w:rPr>
          <w:b/>
          <w:sz w:val="28"/>
          <w:szCs w:val="28"/>
        </w:rPr>
        <w:t xml:space="preserve"> </w:t>
      </w:r>
      <w:r w:rsidRPr="00FB63FD">
        <w:rPr>
          <w:rFonts w:ascii="Times New Roman" w:hAnsi="Times New Roman" w:cs="Times New Roman"/>
          <w:sz w:val="28"/>
          <w:szCs w:val="28"/>
        </w:rPr>
        <w:t>Этой же теме был посвящен тематический вечер под названием «Рубцом на сердце ле</w:t>
      </w:r>
      <w:r>
        <w:rPr>
          <w:rFonts w:ascii="Times New Roman" w:hAnsi="Times New Roman" w:cs="Times New Roman"/>
          <w:sz w:val="28"/>
          <w:szCs w:val="28"/>
        </w:rPr>
        <w:t xml:space="preserve">г Афган», проведенный в рамках </w:t>
      </w:r>
      <w:r w:rsidRPr="00FB63FD">
        <w:rPr>
          <w:rFonts w:ascii="Times New Roman" w:hAnsi="Times New Roman" w:cs="Times New Roman"/>
          <w:sz w:val="28"/>
          <w:szCs w:val="28"/>
        </w:rPr>
        <w:t>профилактической работы с осужденными Калганского района.</w:t>
      </w:r>
      <w:r>
        <w:rPr>
          <w:rFonts w:ascii="Times New Roman" w:hAnsi="Times New Roman" w:cs="Times New Roman"/>
          <w:sz w:val="28"/>
          <w:szCs w:val="28"/>
        </w:rPr>
        <w:t xml:space="preserve"> Организаторами мероприятий был коллектив центральной районной </w:t>
      </w:r>
      <w:r w:rsidR="001C0F70">
        <w:rPr>
          <w:rFonts w:ascii="Times New Roman" w:hAnsi="Times New Roman" w:cs="Times New Roman"/>
          <w:sz w:val="28"/>
          <w:szCs w:val="28"/>
        </w:rPr>
        <w:t>библиотеки</w:t>
      </w:r>
      <w:r>
        <w:rPr>
          <w:rFonts w:ascii="Times New Roman" w:hAnsi="Times New Roman" w:cs="Times New Roman"/>
          <w:sz w:val="28"/>
          <w:szCs w:val="28"/>
        </w:rPr>
        <w:t>.</w:t>
      </w:r>
      <w:r w:rsidR="001C0F70">
        <w:rPr>
          <w:rFonts w:ascii="Times New Roman" w:hAnsi="Times New Roman" w:cs="Times New Roman"/>
          <w:sz w:val="28"/>
          <w:szCs w:val="28"/>
        </w:rPr>
        <w:t xml:space="preserve">  </w:t>
      </w:r>
    </w:p>
    <w:p w:rsidR="001C0F70" w:rsidRDefault="001C0F70" w:rsidP="00594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участника боевых действий в Афганистане жителя с. Средняя Борзя библиотекарь совместно с администрацией села и СДК провела час памяти «Эхо Афганской войны».</w:t>
      </w:r>
    </w:p>
    <w:p w:rsidR="004A565F" w:rsidRPr="004A565F" w:rsidRDefault="004A565F" w:rsidP="00594D2E">
      <w:pPr>
        <w:spacing w:after="0" w:line="240" w:lineRule="auto"/>
        <w:jc w:val="both"/>
        <w:rPr>
          <w:rFonts w:ascii="Times New Roman" w:hAnsi="Times New Roman" w:cs="Times New Roman"/>
          <w:sz w:val="28"/>
          <w:szCs w:val="28"/>
          <w:shd w:val="clear" w:color="auto" w:fill="FFFFFF"/>
        </w:rPr>
      </w:pPr>
      <w:r>
        <w:rPr>
          <w:b/>
          <w:sz w:val="28"/>
          <w:szCs w:val="28"/>
          <w:shd w:val="clear" w:color="auto" w:fill="FFFFFF"/>
        </w:rPr>
        <w:tab/>
      </w:r>
      <w:r w:rsidRPr="002273D5">
        <w:rPr>
          <w:rFonts w:ascii="Times New Roman" w:hAnsi="Times New Roman" w:cs="Times New Roman"/>
          <w:b/>
          <w:sz w:val="28"/>
          <w:szCs w:val="28"/>
          <w:shd w:val="clear" w:color="auto" w:fill="FFFFFF"/>
        </w:rPr>
        <w:t>В поддержку спецоперации</w:t>
      </w:r>
      <w:r w:rsidRPr="004A565F">
        <w:rPr>
          <w:rFonts w:ascii="Times New Roman" w:hAnsi="Times New Roman" w:cs="Times New Roman"/>
          <w:sz w:val="28"/>
          <w:szCs w:val="28"/>
          <w:shd w:val="clear" w:color="auto" w:fill="FFFFFF"/>
        </w:rPr>
        <w:t xml:space="preserve"> на Украине библиотекари </w:t>
      </w:r>
      <w:r>
        <w:rPr>
          <w:rFonts w:ascii="Times New Roman" w:hAnsi="Times New Roman" w:cs="Times New Roman"/>
          <w:sz w:val="28"/>
          <w:szCs w:val="28"/>
          <w:shd w:val="clear" w:color="auto" w:fill="FFFFFF"/>
        </w:rPr>
        <w:t>всего</w:t>
      </w:r>
      <w:r w:rsidR="00EF0B67">
        <w:rPr>
          <w:rFonts w:ascii="Times New Roman" w:hAnsi="Times New Roman" w:cs="Times New Roman"/>
          <w:sz w:val="28"/>
          <w:szCs w:val="28"/>
          <w:shd w:val="clear" w:color="auto" w:fill="FFFFFF"/>
        </w:rPr>
        <w:t xml:space="preserve"> района</w:t>
      </w:r>
      <w:r>
        <w:rPr>
          <w:rFonts w:ascii="Times New Roman" w:hAnsi="Times New Roman" w:cs="Times New Roman"/>
          <w:sz w:val="28"/>
          <w:szCs w:val="28"/>
          <w:shd w:val="clear" w:color="auto" w:fill="FFFFFF"/>
        </w:rPr>
        <w:t xml:space="preserve"> </w:t>
      </w:r>
      <w:r w:rsidRPr="004A565F">
        <w:rPr>
          <w:rFonts w:ascii="Times New Roman" w:hAnsi="Times New Roman" w:cs="Times New Roman"/>
          <w:sz w:val="28"/>
          <w:szCs w:val="28"/>
          <w:shd w:val="clear" w:color="auto" w:fill="FFFFFF"/>
        </w:rPr>
        <w:t xml:space="preserve">приняли участие в акции «Своих не бросаем».  Также была проведена акция </w:t>
      </w:r>
      <w:r w:rsidRPr="004A565F">
        <w:rPr>
          <w:rFonts w:ascii="Times New Roman" w:hAnsi="Times New Roman" w:cs="Times New Roman"/>
          <w:sz w:val="28"/>
          <w:szCs w:val="28"/>
          <w:shd w:val="clear" w:color="auto" w:fill="FFFFFF"/>
        </w:rPr>
        <w:lastRenderedPageBreak/>
        <w:t>«Сила в правде» в ходе, которой п</w:t>
      </w:r>
      <w:r w:rsidR="00E929B3">
        <w:rPr>
          <w:rFonts w:ascii="Times New Roman" w:hAnsi="Times New Roman" w:cs="Times New Roman"/>
          <w:sz w:val="28"/>
          <w:szCs w:val="28"/>
          <w:shd w:val="clear" w:color="auto" w:fill="FFFFFF"/>
        </w:rPr>
        <w:t>роводили разъяснительную работу</w:t>
      </w:r>
      <w:r w:rsidRPr="004A565F">
        <w:rPr>
          <w:rFonts w:ascii="Times New Roman" w:hAnsi="Times New Roman" w:cs="Times New Roman"/>
          <w:sz w:val="28"/>
          <w:szCs w:val="28"/>
          <w:shd w:val="clear" w:color="auto" w:fill="FFFFFF"/>
        </w:rPr>
        <w:t xml:space="preserve"> среди населения о причинах военной операции.</w:t>
      </w:r>
      <w:r w:rsidR="00E929B3">
        <w:rPr>
          <w:rFonts w:ascii="Times New Roman" w:hAnsi="Times New Roman" w:cs="Times New Roman"/>
          <w:sz w:val="28"/>
          <w:szCs w:val="28"/>
          <w:shd w:val="clear" w:color="auto" w:fill="FFFFFF"/>
        </w:rPr>
        <w:t xml:space="preserve"> Активное участие работники библиотек приняли в благотворитель</w:t>
      </w:r>
      <w:r w:rsidR="00F44306">
        <w:rPr>
          <w:rFonts w:ascii="Times New Roman" w:hAnsi="Times New Roman" w:cs="Times New Roman"/>
          <w:sz w:val="28"/>
          <w:szCs w:val="28"/>
          <w:shd w:val="clear" w:color="auto" w:fill="FFFFFF"/>
        </w:rPr>
        <w:t>ных</w:t>
      </w:r>
      <w:r w:rsidR="00E929B3">
        <w:rPr>
          <w:rFonts w:ascii="Times New Roman" w:hAnsi="Times New Roman" w:cs="Times New Roman"/>
          <w:sz w:val="28"/>
          <w:szCs w:val="28"/>
          <w:shd w:val="clear" w:color="auto" w:fill="FFFFFF"/>
        </w:rPr>
        <w:t xml:space="preserve"> </w:t>
      </w:r>
      <w:r w:rsidR="00F44306">
        <w:rPr>
          <w:rFonts w:ascii="Times New Roman" w:hAnsi="Times New Roman" w:cs="Times New Roman"/>
          <w:sz w:val="28"/>
          <w:szCs w:val="28"/>
          <w:shd w:val="clear" w:color="auto" w:fill="FFFFFF"/>
        </w:rPr>
        <w:t xml:space="preserve">концертах и мероприятиях </w:t>
      </w:r>
      <w:r w:rsidR="00E929B3">
        <w:rPr>
          <w:rFonts w:ascii="Times New Roman" w:hAnsi="Times New Roman" w:cs="Times New Roman"/>
          <w:sz w:val="28"/>
          <w:szCs w:val="28"/>
          <w:shd w:val="clear" w:color="auto" w:fill="FFFFFF"/>
        </w:rPr>
        <w:t>«Единым духом мы сильны»</w:t>
      </w:r>
      <w:r w:rsidR="00E004CF">
        <w:rPr>
          <w:rFonts w:ascii="Times New Roman" w:hAnsi="Times New Roman" w:cs="Times New Roman"/>
          <w:sz w:val="28"/>
          <w:szCs w:val="28"/>
          <w:shd w:val="clear" w:color="auto" w:fill="FFFFFF"/>
        </w:rPr>
        <w:t xml:space="preserve"> и </w:t>
      </w:r>
      <w:r w:rsidR="00F44306">
        <w:rPr>
          <w:rFonts w:ascii="Times New Roman" w:hAnsi="Times New Roman" w:cs="Times New Roman"/>
          <w:sz w:val="28"/>
          <w:szCs w:val="28"/>
          <w:shd w:val="clear" w:color="auto" w:fill="FFFFFF"/>
        </w:rPr>
        <w:t>«Народы разные – семья одна».</w:t>
      </w:r>
    </w:p>
    <w:p w:rsidR="00302424" w:rsidRPr="002F5629" w:rsidRDefault="00835902" w:rsidP="00594D2E">
      <w:pPr>
        <w:pStyle w:val="af2"/>
        <w:tabs>
          <w:tab w:val="left" w:pos="0"/>
        </w:tabs>
        <w:spacing w:after="0" w:line="240" w:lineRule="auto"/>
        <w:ind w:left="0" w:firstLine="567"/>
        <w:jc w:val="both"/>
        <w:rPr>
          <w:rFonts w:ascii="Times New Roman" w:hAnsi="Times New Roman"/>
          <w:sz w:val="28"/>
          <w:szCs w:val="28"/>
        </w:rPr>
      </w:pPr>
      <w:r>
        <w:rPr>
          <w:b/>
          <w:color w:val="FF0000"/>
          <w:sz w:val="28"/>
          <w:szCs w:val="28"/>
          <w:shd w:val="clear" w:color="auto" w:fill="FFFFFF"/>
        </w:rPr>
        <w:t xml:space="preserve">  </w:t>
      </w:r>
      <w:r w:rsidRPr="00835902">
        <w:rPr>
          <w:rFonts w:ascii="Times New Roman" w:hAnsi="Times New Roman"/>
          <w:sz w:val="28"/>
          <w:szCs w:val="28"/>
          <w:shd w:val="clear" w:color="auto" w:fill="FFFFFF"/>
        </w:rPr>
        <w:t xml:space="preserve">На воспитание гражданско – патриотических чувств, повышение интереса к истории России, пополнение знаний о символике России </w:t>
      </w:r>
      <w:r w:rsidR="00B0516F">
        <w:rPr>
          <w:rFonts w:ascii="Times New Roman" w:hAnsi="Times New Roman"/>
          <w:sz w:val="28"/>
          <w:szCs w:val="28"/>
          <w:shd w:val="clear" w:color="auto" w:fill="FFFFFF"/>
        </w:rPr>
        <w:t>нацелены</w:t>
      </w:r>
      <w:r>
        <w:rPr>
          <w:rFonts w:ascii="Times New Roman" w:hAnsi="Times New Roman"/>
          <w:sz w:val="28"/>
          <w:szCs w:val="28"/>
          <w:shd w:val="clear" w:color="auto" w:fill="FFFFFF"/>
        </w:rPr>
        <w:t xml:space="preserve"> мероприятия</w:t>
      </w:r>
      <w:r w:rsidR="00B0516F">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посвященные</w:t>
      </w:r>
      <w:r w:rsidR="00B0516F">
        <w:rPr>
          <w:rFonts w:ascii="Times New Roman" w:hAnsi="Times New Roman"/>
          <w:sz w:val="28"/>
          <w:szCs w:val="28"/>
          <w:shd w:val="clear" w:color="auto" w:fill="FFFFFF"/>
        </w:rPr>
        <w:t xml:space="preserve"> </w:t>
      </w:r>
      <w:r w:rsidR="00B0516F" w:rsidRPr="002273D5">
        <w:rPr>
          <w:rFonts w:ascii="Times New Roman" w:hAnsi="Times New Roman"/>
          <w:b/>
          <w:sz w:val="28"/>
          <w:szCs w:val="28"/>
          <w:shd w:val="clear" w:color="auto" w:fill="FFFFFF"/>
        </w:rPr>
        <w:t>Дню Российского флага</w:t>
      </w:r>
      <w:r w:rsidR="00B0516F" w:rsidRPr="00B0516F">
        <w:rPr>
          <w:rFonts w:ascii="Times New Roman" w:hAnsi="Times New Roman"/>
          <w:sz w:val="28"/>
          <w:szCs w:val="28"/>
          <w:shd w:val="clear" w:color="auto" w:fill="FFFFFF"/>
        </w:rPr>
        <w:t xml:space="preserve">. </w:t>
      </w:r>
      <w:r w:rsidRPr="00B0516F">
        <w:rPr>
          <w:rFonts w:ascii="Times New Roman" w:hAnsi="Times New Roman"/>
          <w:sz w:val="28"/>
          <w:szCs w:val="28"/>
          <w:shd w:val="clear" w:color="auto" w:fill="FFFFFF"/>
        </w:rPr>
        <w:t xml:space="preserve"> </w:t>
      </w:r>
      <w:r w:rsidRPr="00B0516F">
        <w:rPr>
          <w:rFonts w:ascii="Times New Roman" w:hAnsi="Times New Roman"/>
          <w:sz w:val="28"/>
          <w:szCs w:val="28"/>
        </w:rPr>
        <w:t xml:space="preserve"> Среди претворенных в жизнь идей, отмечаются:</w:t>
      </w:r>
      <w:r w:rsidR="00B0516F">
        <w:rPr>
          <w:rFonts w:ascii="Times New Roman" w:hAnsi="Times New Roman"/>
          <w:sz w:val="28"/>
          <w:szCs w:val="28"/>
        </w:rPr>
        <w:t xml:space="preserve"> </w:t>
      </w:r>
      <w:r w:rsidR="00B0516F" w:rsidRPr="00B0516F">
        <w:rPr>
          <w:rFonts w:ascii="Times New Roman" w:hAnsi="Times New Roman"/>
          <w:sz w:val="28"/>
          <w:szCs w:val="28"/>
          <w:shd w:val="clear" w:color="auto" w:fill="FFFFFF"/>
        </w:rPr>
        <w:t>в рамках работы молодежного объеди</w:t>
      </w:r>
      <w:r w:rsidR="00B0516F">
        <w:rPr>
          <w:rFonts w:ascii="Times New Roman" w:hAnsi="Times New Roman"/>
          <w:sz w:val="28"/>
          <w:szCs w:val="28"/>
          <w:shd w:val="clear" w:color="auto" w:fill="FFFFFF"/>
        </w:rPr>
        <w:t xml:space="preserve">нения «Ровесник» в день России </w:t>
      </w:r>
      <w:r w:rsidR="00B0516F" w:rsidRPr="00B0516F">
        <w:rPr>
          <w:rFonts w:ascii="Times New Roman" w:hAnsi="Times New Roman"/>
          <w:sz w:val="28"/>
          <w:szCs w:val="28"/>
          <w:shd w:val="clear" w:color="auto" w:fill="FFFFFF"/>
        </w:rPr>
        <w:t>была проведена познавательная программа «Я. Мой дом. Моя Россия»,</w:t>
      </w:r>
      <w:r w:rsidR="00B0516F" w:rsidRPr="00B0516F">
        <w:rPr>
          <w:b/>
          <w:sz w:val="28"/>
          <w:szCs w:val="28"/>
          <w:shd w:val="clear" w:color="auto" w:fill="FFFFFF"/>
        </w:rPr>
        <w:t xml:space="preserve"> </w:t>
      </w:r>
      <w:r w:rsidR="00CB0E9F">
        <w:rPr>
          <w:rFonts w:ascii="Times New Roman" w:hAnsi="Times New Roman"/>
          <w:sz w:val="28"/>
          <w:szCs w:val="28"/>
          <w:shd w:val="clear" w:color="auto" w:fill="FFFFFF"/>
        </w:rPr>
        <w:t>акция под названием «Наша Р</w:t>
      </w:r>
      <w:r w:rsidR="00B0516F" w:rsidRPr="00B0516F">
        <w:rPr>
          <w:rFonts w:ascii="Times New Roman" w:hAnsi="Times New Roman"/>
          <w:sz w:val="28"/>
          <w:szCs w:val="28"/>
          <w:shd w:val="clear" w:color="auto" w:fill="FFFFFF"/>
        </w:rPr>
        <w:t>одина – Россия»</w:t>
      </w:r>
      <w:r w:rsidR="00B0516F">
        <w:rPr>
          <w:rFonts w:ascii="Times New Roman" w:hAnsi="Times New Roman"/>
          <w:sz w:val="28"/>
          <w:szCs w:val="28"/>
          <w:shd w:val="clear" w:color="auto" w:fill="FFFFFF"/>
        </w:rPr>
        <w:t xml:space="preserve"> - ЦРБ, познавательная программа «Славься, флаг России» - Буринская библиотека, беседа «</w:t>
      </w:r>
      <w:r w:rsidR="00207A51">
        <w:rPr>
          <w:rFonts w:ascii="Times New Roman" w:hAnsi="Times New Roman"/>
          <w:sz w:val="28"/>
          <w:szCs w:val="28"/>
          <w:shd w:val="clear" w:color="auto" w:fill="FFFFFF"/>
        </w:rPr>
        <w:t xml:space="preserve">Символы России – история страны» - </w:t>
      </w:r>
      <w:r w:rsidR="00EE6432">
        <w:rPr>
          <w:rFonts w:ascii="Times New Roman" w:hAnsi="Times New Roman"/>
          <w:sz w:val="28"/>
          <w:szCs w:val="28"/>
          <w:shd w:val="clear" w:color="auto" w:fill="FFFFFF"/>
        </w:rPr>
        <w:t>Нижне – Калгуканская библиотека, викторина «С чего начинается Родина» - Чингильтуйская библиотека, познавательный час с конкурсной программой «Реет над страною трик</w:t>
      </w:r>
      <w:r w:rsidR="008921FC">
        <w:rPr>
          <w:rFonts w:ascii="Times New Roman" w:hAnsi="Times New Roman"/>
          <w:sz w:val="28"/>
          <w:szCs w:val="28"/>
          <w:shd w:val="clear" w:color="auto" w:fill="FFFFFF"/>
        </w:rPr>
        <w:t>олор» - Шивиинская библиотека, п</w:t>
      </w:r>
      <w:r w:rsidR="00EE6432">
        <w:rPr>
          <w:rFonts w:ascii="Times New Roman" w:hAnsi="Times New Roman"/>
          <w:sz w:val="28"/>
          <w:szCs w:val="28"/>
          <w:shd w:val="clear" w:color="auto" w:fill="FFFFFF"/>
        </w:rPr>
        <w:t>ознавательная программа «Флаг нашей славы» - Кадаинская библиотека.</w:t>
      </w:r>
      <w:r w:rsidR="00AD723C">
        <w:rPr>
          <w:rFonts w:ascii="Times New Roman" w:hAnsi="Times New Roman"/>
          <w:sz w:val="28"/>
          <w:szCs w:val="28"/>
          <w:shd w:val="clear" w:color="auto" w:fill="FFFFFF"/>
        </w:rPr>
        <w:t xml:space="preserve"> В Верхне – Калгуканской поселенческой библиотеке все желающие в День Российского флага могли принять участие в акции «Мы вместе под флагом России». Участники мероприятия своими руками создавали триколор, приклеивая белые, синие, красные цветы на ранее оформленном стенде – ватмане с изображением флага. В этом же филиале вниманию чтителей был представлен </w:t>
      </w:r>
      <w:r w:rsidR="00B0516F">
        <w:rPr>
          <w:rFonts w:ascii="Times New Roman" w:hAnsi="Times New Roman"/>
          <w:sz w:val="28"/>
          <w:szCs w:val="28"/>
        </w:rPr>
        <w:t>познавательный час «Символ доблести и славы»</w:t>
      </w:r>
      <w:r w:rsidR="00AD723C">
        <w:rPr>
          <w:rFonts w:ascii="Times New Roman" w:hAnsi="Times New Roman"/>
          <w:sz w:val="28"/>
          <w:szCs w:val="28"/>
        </w:rPr>
        <w:t>.</w:t>
      </w:r>
      <w:r w:rsidR="002F5629" w:rsidRPr="002F5629">
        <w:rPr>
          <w:b/>
          <w:sz w:val="28"/>
          <w:szCs w:val="28"/>
          <w:shd w:val="clear" w:color="auto" w:fill="FFFFFF"/>
        </w:rPr>
        <w:t xml:space="preserve"> </w:t>
      </w:r>
      <w:r w:rsidR="002F5629" w:rsidRPr="002F5629">
        <w:rPr>
          <w:rFonts w:ascii="Times New Roman" w:hAnsi="Times New Roman"/>
          <w:sz w:val="28"/>
          <w:szCs w:val="28"/>
          <w:shd w:val="clear" w:color="auto" w:fill="FFFFFF"/>
        </w:rPr>
        <w:t>«Символ мира и добра» так назывался исторический экскурс, проведенный в рамках работы молодежного объединения «Ровес</w:t>
      </w:r>
      <w:r w:rsidR="002F5629">
        <w:rPr>
          <w:rFonts w:ascii="Times New Roman" w:hAnsi="Times New Roman"/>
          <w:sz w:val="28"/>
          <w:szCs w:val="28"/>
          <w:shd w:val="clear" w:color="auto" w:fill="FFFFFF"/>
        </w:rPr>
        <w:t>ник» в центральной районной библиотеке.</w:t>
      </w:r>
    </w:p>
    <w:p w:rsidR="00835902" w:rsidRDefault="00D72A18" w:rsidP="00594D2E">
      <w:pPr>
        <w:pStyle w:val="af2"/>
        <w:tabs>
          <w:tab w:val="left" w:pos="0"/>
        </w:tabs>
        <w:spacing w:after="0" w:line="240" w:lineRule="auto"/>
        <w:ind w:left="0" w:firstLine="567"/>
        <w:jc w:val="both"/>
        <w:rPr>
          <w:rFonts w:ascii="Times New Roman" w:hAnsi="Times New Roman"/>
          <w:sz w:val="28"/>
          <w:szCs w:val="28"/>
          <w:shd w:val="clear" w:color="auto" w:fill="FFFFFF"/>
        </w:rPr>
      </w:pPr>
      <w:r>
        <w:rPr>
          <w:rFonts w:ascii="Times New Roman" w:hAnsi="Times New Roman"/>
          <w:color w:val="000000" w:themeColor="text1"/>
          <w:sz w:val="28"/>
          <w:szCs w:val="28"/>
        </w:rPr>
        <w:t>Не остался</w:t>
      </w:r>
      <w:r w:rsidRPr="00173B04">
        <w:rPr>
          <w:rFonts w:ascii="Times New Roman" w:hAnsi="Times New Roman"/>
          <w:color w:val="000000" w:themeColor="text1"/>
          <w:sz w:val="28"/>
          <w:szCs w:val="28"/>
        </w:rPr>
        <w:t xml:space="preserve"> без внимания библиотекарей</w:t>
      </w:r>
      <w:r>
        <w:rPr>
          <w:rFonts w:ascii="Times New Roman" w:hAnsi="Times New Roman"/>
          <w:color w:val="000000" w:themeColor="text1"/>
          <w:sz w:val="28"/>
          <w:szCs w:val="28"/>
        </w:rPr>
        <w:t xml:space="preserve"> </w:t>
      </w:r>
      <w:r w:rsidRPr="002273D5">
        <w:rPr>
          <w:rFonts w:ascii="Times New Roman" w:hAnsi="Times New Roman"/>
          <w:b/>
          <w:color w:val="000000" w:themeColor="text1"/>
          <w:sz w:val="28"/>
          <w:szCs w:val="28"/>
        </w:rPr>
        <w:t>День народного единства</w:t>
      </w:r>
      <w:r w:rsidR="00A85F18">
        <w:rPr>
          <w:rFonts w:ascii="Times New Roman" w:hAnsi="Times New Roman"/>
          <w:color w:val="000000" w:themeColor="text1"/>
          <w:sz w:val="28"/>
          <w:szCs w:val="28"/>
        </w:rPr>
        <w:t>. К нему были приурочены:</w:t>
      </w:r>
      <w:r>
        <w:rPr>
          <w:rFonts w:ascii="Times New Roman" w:hAnsi="Times New Roman"/>
          <w:color w:val="000000" w:themeColor="text1"/>
          <w:sz w:val="28"/>
          <w:szCs w:val="28"/>
        </w:rPr>
        <w:t xml:space="preserve"> патриотический час под одноименным названием, организованный РДБ, </w:t>
      </w:r>
      <w:r w:rsidRPr="00D72A18">
        <w:rPr>
          <w:rFonts w:ascii="Times New Roman" w:hAnsi="Times New Roman"/>
          <w:sz w:val="28"/>
          <w:szCs w:val="28"/>
          <w:shd w:val="clear" w:color="auto" w:fill="FFFFFF"/>
        </w:rPr>
        <w:t xml:space="preserve">«Путь единства» </w:t>
      </w:r>
      <w:r>
        <w:rPr>
          <w:rFonts w:ascii="Times New Roman" w:hAnsi="Times New Roman"/>
          <w:sz w:val="28"/>
          <w:szCs w:val="28"/>
          <w:shd w:val="clear" w:color="auto" w:fill="FFFFFF"/>
        </w:rPr>
        <w:t>под таким названием в ЦРБ</w:t>
      </w:r>
      <w:r w:rsidRPr="00D72A18">
        <w:rPr>
          <w:rFonts w:ascii="Times New Roman" w:hAnsi="Times New Roman"/>
          <w:sz w:val="28"/>
          <w:szCs w:val="28"/>
          <w:shd w:val="clear" w:color="auto" w:fill="FFFFFF"/>
        </w:rPr>
        <w:t xml:space="preserve"> был проведен час – истории</w:t>
      </w:r>
      <w:r>
        <w:rPr>
          <w:rFonts w:ascii="Times New Roman" w:hAnsi="Times New Roman"/>
          <w:sz w:val="28"/>
          <w:szCs w:val="28"/>
          <w:shd w:val="clear" w:color="auto" w:fill="FFFFFF"/>
        </w:rPr>
        <w:t>, в Чингильтуйской библиотеке была представлена литературно – музыкальная композиция «Мы вместе. Мы едины», в конкурсе рисунков «Русь, Россия – Родина моя» активное участие приняли дети с. Шивия. «В едином порыве за русскую землю» под таким названием прошел урок истории в Буринской поселенческой библиот</w:t>
      </w:r>
      <w:r w:rsidR="005B7CEC">
        <w:rPr>
          <w:rFonts w:ascii="Times New Roman" w:hAnsi="Times New Roman"/>
          <w:sz w:val="28"/>
          <w:szCs w:val="28"/>
          <w:shd w:val="clear" w:color="auto" w:fill="FFFFFF"/>
        </w:rPr>
        <w:t>е</w:t>
      </w:r>
      <w:r w:rsidR="00BE3A4B">
        <w:rPr>
          <w:rFonts w:ascii="Times New Roman" w:hAnsi="Times New Roman"/>
          <w:sz w:val="28"/>
          <w:szCs w:val="28"/>
          <w:shd w:val="clear" w:color="auto" w:fill="FFFFFF"/>
        </w:rPr>
        <w:t>ке», информационный час «Мы разные, Рос</w:t>
      </w:r>
      <w:r w:rsidR="00643032">
        <w:rPr>
          <w:rFonts w:ascii="Times New Roman" w:hAnsi="Times New Roman"/>
          <w:sz w:val="28"/>
          <w:szCs w:val="28"/>
          <w:shd w:val="clear" w:color="auto" w:fill="FFFFFF"/>
        </w:rPr>
        <w:t>сия одна» организован в</w:t>
      </w:r>
      <w:proofErr w:type="gramStart"/>
      <w:r w:rsidR="00643032">
        <w:rPr>
          <w:rFonts w:ascii="Times New Roman" w:hAnsi="Times New Roman"/>
          <w:sz w:val="28"/>
          <w:szCs w:val="28"/>
          <w:shd w:val="clear" w:color="auto" w:fill="FFFFFF"/>
        </w:rPr>
        <w:t xml:space="preserve"> С</w:t>
      </w:r>
      <w:proofErr w:type="gramEnd"/>
      <w:r w:rsidR="00643032">
        <w:rPr>
          <w:rFonts w:ascii="Times New Roman" w:hAnsi="Times New Roman"/>
          <w:sz w:val="28"/>
          <w:szCs w:val="28"/>
          <w:shd w:val="clear" w:color="auto" w:fill="FFFFFF"/>
        </w:rPr>
        <w:t xml:space="preserve">редне </w:t>
      </w:r>
      <w:r w:rsidR="00BE3A4B">
        <w:rPr>
          <w:rFonts w:ascii="Times New Roman" w:hAnsi="Times New Roman"/>
          <w:sz w:val="28"/>
          <w:szCs w:val="28"/>
          <w:shd w:val="clear" w:color="auto" w:fill="FFFFFF"/>
        </w:rPr>
        <w:t>– Борзинской поселенческой библиотеке.</w:t>
      </w:r>
    </w:p>
    <w:p w:rsidR="00A55AAC" w:rsidRDefault="00A55AAC" w:rsidP="00594D2E">
      <w:pPr>
        <w:pStyle w:val="af2"/>
        <w:tabs>
          <w:tab w:val="left" w:pos="0"/>
        </w:tabs>
        <w:spacing w:after="0" w:line="240" w:lineRule="auto"/>
        <w:ind w:left="0" w:firstLine="567"/>
        <w:jc w:val="both"/>
        <w:rPr>
          <w:rFonts w:ascii="Times New Roman" w:hAnsi="Times New Roman"/>
          <w:sz w:val="28"/>
          <w:szCs w:val="28"/>
          <w:shd w:val="clear" w:color="auto" w:fill="FFFFFF"/>
        </w:rPr>
      </w:pPr>
      <w:r w:rsidRPr="007430EE">
        <w:rPr>
          <w:rFonts w:ascii="Times New Roman" w:hAnsi="Times New Roman"/>
          <w:b/>
          <w:sz w:val="28"/>
          <w:szCs w:val="28"/>
          <w:shd w:val="clear" w:color="auto" w:fill="FFFFFF"/>
        </w:rPr>
        <w:t>Дню героев Отечества</w:t>
      </w:r>
      <w:r w:rsidRPr="007430EE">
        <w:rPr>
          <w:rFonts w:ascii="Times New Roman" w:hAnsi="Times New Roman"/>
          <w:sz w:val="28"/>
          <w:szCs w:val="28"/>
          <w:shd w:val="clear" w:color="auto" w:fill="FFFFFF"/>
        </w:rPr>
        <w:t xml:space="preserve"> были посвящены: литературный час «Мы о подвигах читаем, стать героями мечтаем» с. Средняя Борзя, </w:t>
      </w:r>
      <w:r w:rsidR="007430EE" w:rsidRPr="007430EE">
        <w:rPr>
          <w:rFonts w:ascii="Times New Roman" w:hAnsi="Times New Roman"/>
          <w:sz w:val="28"/>
          <w:szCs w:val="28"/>
          <w:shd w:val="clear" w:color="auto" w:fill="FFFFFF"/>
        </w:rPr>
        <w:t>час информации «Герои отечества»</w:t>
      </w:r>
      <w:r w:rsidR="00F04D2A">
        <w:rPr>
          <w:rFonts w:ascii="Times New Roman" w:hAnsi="Times New Roman"/>
          <w:sz w:val="28"/>
          <w:szCs w:val="28"/>
          <w:shd w:val="clear" w:color="auto" w:fill="FFFFFF"/>
        </w:rPr>
        <w:t xml:space="preserve"> с. Козлово</w:t>
      </w:r>
      <w:r w:rsidR="007430EE" w:rsidRPr="007430EE">
        <w:rPr>
          <w:rFonts w:ascii="Times New Roman" w:hAnsi="Times New Roman"/>
          <w:sz w:val="28"/>
          <w:szCs w:val="28"/>
          <w:shd w:val="clear" w:color="auto" w:fill="FFFFFF"/>
        </w:rPr>
        <w:t>.</w:t>
      </w:r>
    </w:p>
    <w:p w:rsidR="0014429A" w:rsidRPr="0014429A" w:rsidRDefault="0014429A" w:rsidP="0014429A">
      <w:pPr>
        <w:pStyle w:val="af9"/>
        <w:shd w:val="clear" w:color="auto" w:fill="FFFFFF"/>
        <w:spacing w:before="0" w:beforeAutospacing="0" w:after="0" w:afterAutospacing="0"/>
        <w:ind w:firstLine="708"/>
        <w:jc w:val="both"/>
        <w:rPr>
          <w:sz w:val="28"/>
          <w:szCs w:val="28"/>
          <w:shd w:val="clear" w:color="auto" w:fill="FFFFFF"/>
        </w:rPr>
      </w:pPr>
      <w:r w:rsidRPr="0014429A">
        <w:rPr>
          <w:b/>
          <w:sz w:val="28"/>
          <w:szCs w:val="28"/>
          <w:shd w:val="clear" w:color="auto" w:fill="FFFFFF"/>
        </w:rPr>
        <w:t>Служба в армии</w:t>
      </w:r>
      <w:r w:rsidRPr="0014429A">
        <w:rPr>
          <w:sz w:val="28"/>
          <w:szCs w:val="28"/>
          <w:shd w:val="clear" w:color="auto" w:fill="FFFFFF"/>
        </w:rPr>
        <w:t xml:space="preserve"> - важное событие в жизни парней, и ежегодно весной и осенью отправляются молодые ребята в войска, чтобы пройти эту обязательную часть школы жизни. </w:t>
      </w:r>
    </w:p>
    <w:p w:rsidR="0014429A" w:rsidRPr="0014429A" w:rsidRDefault="0014429A" w:rsidP="0014429A">
      <w:pPr>
        <w:pStyle w:val="af9"/>
        <w:shd w:val="clear" w:color="auto" w:fill="FFFFFF"/>
        <w:spacing w:before="0" w:beforeAutospacing="0" w:after="0" w:afterAutospacing="0"/>
        <w:ind w:firstLine="708"/>
        <w:jc w:val="both"/>
        <w:rPr>
          <w:sz w:val="28"/>
          <w:szCs w:val="28"/>
          <w:shd w:val="clear" w:color="auto" w:fill="FFFFFF"/>
        </w:rPr>
      </w:pPr>
      <w:r w:rsidRPr="0014429A">
        <w:rPr>
          <w:sz w:val="28"/>
          <w:szCs w:val="28"/>
          <w:shd w:val="clear" w:color="auto" w:fill="FFFFFF"/>
        </w:rPr>
        <w:t xml:space="preserve">«Ваше время пришло» так назывался вечер проводов для призывников, проведенный ЦРБ совместно с работниками КДЦНТ «Аргунь». Вместе с ребятами на вечере присутствовали их родители, родные и близкие, друзья. </w:t>
      </w:r>
      <w:r w:rsidRPr="0014429A">
        <w:rPr>
          <w:sz w:val="28"/>
          <w:szCs w:val="28"/>
          <w:shd w:val="clear" w:color="auto" w:fill="FFFFFF"/>
        </w:rPr>
        <w:lastRenderedPageBreak/>
        <w:t xml:space="preserve">Ведущие мероприятия совершили небольшой </w:t>
      </w:r>
      <w:r>
        <w:rPr>
          <w:sz w:val="28"/>
          <w:szCs w:val="28"/>
          <w:shd w:val="clear" w:color="auto" w:fill="FFFFFF"/>
        </w:rPr>
        <w:t xml:space="preserve">экскурс в историю армии. Далее </w:t>
      </w:r>
      <w:r w:rsidRPr="0014429A">
        <w:rPr>
          <w:sz w:val="28"/>
          <w:szCs w:val="28"/>
          <w:shd w:val="clear" w:color="auto" w:fill="FFFFFF"/>
        </w:rPr>
        <w:t>ребята с огромны</w:t>
      </w:r>
      <w:r>
        <w:rPr>
          <w:sz w:val="28"/>
          <w:szCs w:val="28"/>
          <w:shd w:val="clear" w:color="auto" w:fill="FFFFFF"/>
        </w:rPr>
        <w:t>м удовольствием   участвовали в</w:t>
      </w:r>
      <w:r w:rsidRPr="0014429A">
        <w:rPr>
          <w:sz w:val="28"/>
          <w:szCs w:val="28"/>
          <w:shd w:val="clear" w:color="auto" w:fill="FFFFFF"/>
        </w:rPr>
        <w:t xml:space="preserve"> конкурсах: «Кто быстрее», «Санчасть», «С</w:t>
      </w:r>
      <w:r w:rsidR="00643032">
        <w:rPr>
          <w:sz w:val="28"/>
          <w:szCs w:val="28"/>
          <w:shd w:val="clear" w:color="auto" w:fill="FFFFFF"/>
        </w:rPr>
        <w:t xml:space="preserve">олдатская смекалка» </w:t>
      </w:r>
      <w:r w:rsidRPr="0014429A">
        <w:rPr>
          <w:sz w:val="28"/>
          <w:szCs w:val="28"/>
          <w:shd w:val="clear" w:color="auto" w:fill="FFFFFF"/>
        </w:rPr>
        <w:t>и др. Победителям были вручены подарки. В ходе праздничного мероприятия звучали тематические песни</w:t>
      </w:r>
      <w:r>
        <w:rPr>
          <w:sz w:val="28"/>
          <w:szCs w:val="28"/>
          <w:shd w:val="clear" w:color="auto" w:fill="FFFFFF"/>
        </w:rPr>
        <w:t xml:space="preserve">, стихи </w:t>
      </w:r>
      <w:r w:rsidRPr="0014429A">
        <w:rPr>
          <w:sz w:val="28"/>
          <w:szCs w:val="28"/>
          <w:shd w:val="clear" w:color="auto" w:fill="FFFFFF"/>
        </w:rPr>
        <w:t xml:space="preserve">о долге и о Родине. </w:t>
      </w:r>
    </w:p>
    <w:p w:rsidR="005B7CEC" w:rsidRDefault="00E929B3" w:rsidP="00594D2E">
      <w:pPr>
        <w:pStyle w:val="af2"/>
        <w:tabs>
          <w:tab w:val="left" w:pos="0"/>
        </w:tabs>
        <w:spacing w:after="0" w:line="240" w:lineRule="auto"/>
        <w:ind w:left="0" w:firstLine="567"/>
        <w:jc w:val="both"/>
        <w:rPr>
          <w:rFonts w:ascii="Times New Roman" w:hAnsi="Times New Roman"/>
          <w:sz w:val="28"/>
          <w:szCs w:val="28"/>
        </w:rPr>
      </w:pPr>
      <w:r w:rsidRPr="002273D5">
        <w:rPr>
          <w:rFonts w:ascii="Times New Roman" w:hAnsi="Times New Roman"/>
          <w:b/>
          <w:sz w:val="28"/>
          <w:szCs w:val="28"/>
        </w:rPr>
        <w:t xml:space="preserve">К 350 – летию </w:t>
      </w:r>
      <w:r w:rsidR="00335763" w:rsidRPr="002273D5">
        <w:rPr>
          <w:rFonts w:ascii="Times New Roman" w:hAnsi="Times New Roman"/>
          <w:b/>
          <w:sz w:val="28"/>
          <w:szCs w:val="28"/>
        </w:rPr>
        <w:t xml:space="preserve">со дня рождения Петра </w:t>
      </w:r>
      <w:r w:rsidR="00335763" w:rsidRPr="002273D5">
        <w:rPr>
          <w:rFonts w:ascii="Times New Roman" w:hAnsi="Times New Roman"/>
          <w:b/>
          <w:sz w:val="28"/>
          <w:szCs w:val="28"/>
          <w:lang w:val="en-US"/>
        </w:rPr>
        <w:t>I</w:t>
      </w:r>
      <w:r w:rsidR="00335763">
        <w:rPr>
          <w:rFonts w:ascii="Times New Roman" w:hAnsi="Times New Roman"/>
          <w:sz w:val="28"/>
          <w:szCs w:val="28"/>
        </w:rPr>
        <w:t xml:space="preserve"> в библиотеке с. Чингильтуй прошел исторический час «Великий царь и реформатор», </w:t>
      </w:r>
      <w:r w:rsidR="00F76C92">
        <w:rPr>
          <w:rFonts w:ascii="Times New Roman" w:hAnsi="Times New Roman"/>
          <w:sz w:val="28"/>
          <w:szCs w:val="28"/>
        </w:rPr>
        <w:t xml:space="preserve">час любознательного читателя «Петр Великий» и </w:t>
      </w:r>
      <w:r w:rsidR="00335763">
        <w:rPr>
          <w:rFonts w:ascii="Times New Roman" w:hAnsi="Times New Roman"/>
          <w:sz w:val="28"/>
          <w:szCs w:val="28"/>
        </w:rPr>
        <w:t>обзор выставки –</w:t>
      </w:r>
      <w:r w:rsidR="00F37FD4">
        <w:rPr>
          <w:rFonts w:ascii="Times New Roman" w:hAnsi="Times New Roman"/>
          <w:sz w:val="28"/>
          <w:szCs w:val="28"/>
        </w:rPr>
        <w:t xml:space="preserve"> инсталляции «Имя России - Петр</w:t>
      </w:r>
      <w:r w:rsidR="00335763" w:rsidRPr="00335763">
        <w:rPr>
          <w:rFonts w:ascii="Times New Roman" w:hAnsi="Times New Roman"/>
          <w:sz w:val="28"/>
          <w:szCs w:val="28"/>
        </w:rPr>
        <w:t xml:space="preserve"> </w:t>
      </w:r>
      <w:r w:rsidR="00335763">
        <w:rPr>
          <w:rFonts w:ascii="Times New Roman" w:hAnsi="Times New Roman"/>
          <w:sz w:val="28"/>
          <w:szCs w:val="28"/>
          <w:lang w:val="en-US"/>
        </w:rPr>
        <w:t>I</w:t>
      </w:r>
      <w:r w:rsidR="00335763">
        <w:rPr>
          <w:rFonts w:ascii="Times New Roman" w:hAnsi="Times New Roman"/>
          <w:sz w:val="28"/>
          <w:szCs w:val="28"/>
        </w:rPr>
        <w:t>» был</w:t>
      </w:r>
      <w:r w:rsidR="00F76C92">
        <w:rPr>
          <w:rFonts w:ascii="Times New Roman" w:hAnsi="Times New Roman"/>
          <w:sz w:val="28"/>
          <w:szCs w:val="28"/>
        </w:rPr>
        <w:t>и</w:t>
      </w:r>
      <w:r w:rsidR="00335763">
        <w:rPr>
          <w:rFonts w:ascii="Times New Roman" w:hAnsi="Times New Roman"/>
          <w:sz w:val="28"/>
          <w:szCs w:val="28"/>
        </w:rPr>
        <w:t xml:space="preserve"> организован</w:t>
      </w:r>
      <w:r w:rsidR="00F76C92">
        <w:rPr>
          <w:rFonts w:ascii="Times New Roman" w:hAnsi="Times New Roman"/>
          <w:sz w:val="28"/>
          <w:szCs w:val="28"/>
        </w:rPr>
        <w:t>ы</w:t>
      </w:r>
      <w:r w:rsidR="00335763">
        <w:rPr>
          <w:rFonts w:ascii="Times New Roman" w:hAnsi="Times New Roman"/>
          <w:sz w:val="28"/>
          <w:szCs w:val="28"/>
        </w:rPr>
        <w:t xml:space="preserve"> в с. Шивия.</w:t>
      </w:r>
      <w:r w:rsidR="003A5536">
        <w:rPr>
          <w:rFonts w:ascii="Times New Roman" w:hAnsi="Times New Roman"/>
          <w:sz w:val="28"/>
          <w:szCs w:val="28"/>
        </w:rPr>
        <w:t xml:space="preserve"> Интересно прошел историко – познавательный час в Буринской библиотеке под названием «Великие имена России. Петр Первый». </w:t>
      </w:r>
    </w:p>
    <w:p w:rsidR="003A5536" w:rsidRPr="00335763" w:rsidRDefault="006B2F31" w:rsidP="00594D2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Истории освоения Сибири посвятила историко – познавательный час «С Сибирью связанные судьбы» библиотекарь с. Бура.</w:t>
      </w:r>
    </w:p>
    <w:p w:rsidR="005B7CEC" w:rsidRDefault="00395774" w:rsidP="00594D2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В Верхне – Калгуканской поселенческой библиотеке в первомайские праздники была проведена игровая программа «1 мая – праздник мира и труда».</w:t>
      </w:r>
    </w:p>
    <w:p w:rsidR="00B35BE0" w:rsidRDefault="00D72A18" w:rsidP="00594D2E">
      <w:pPr>
        <w:pStyle w:val="af2"/>
        <w:tabs>
          <w:tab w:val="left" w:pos="0"/>
        </w:tabs>
        <w:spacing w:after="0" w:line="240" w:lineRule="auto"/>
        <w:ind w:left="0" w:firstLine="567"/>
        <w:jc w:val="both"/>
        <w:rPr>
          <w:rFonts w:ascii="Times New Roman" w:hAnsi="Times New Roman"/>
          <w:sz w:val="28"/>
          <w:szCs w:val="28"/>
        </w:rPr>
      </w:pPr>
      <w:r w:rsidRPr="002273D5">
        <w:rPr>
          <w:rFonts w:ascii="Times New Roman" w:hAnsi="Times New Roman"/>
          <w:b/>
          <w:sz w:val="28"/>
          <w:szCs w:val="28"/>
        </w:rPr>
        <w:t>Ко Дню авиации и космонавтики</w:t>
      </w:r>
      <w:r>
        <w:rPr>
          <w:rFonts w:ascii="Times New Roman" w:hAnsi="Times New Roman"/>
          <w:sz w:val="28"/>
          <w:szCs w:val="28"/>
        </w:rPr>
        <w:t xml:space="preserve"> в детской библиотеке было проведено историческое путешествие «Страницы космических стартов»</w:t>
      </w:r>
      <w:r w:rsidR="005B7CEC">
        <w:rPr>
          <w:rFonts w:ascii="Times New Roman" w:hAnsi="Times New Roman"/>
          <w:sz w:val="28"/>
          <w:szCs w:val="28"/>
        </w:rPr>
        <w:t>.</w:t>
      </w:r>
    </w:p>
    <w:p w:rsidR="00B35BE0" w:rsidRDefault="005B7CEC" w:rsidP="00594D2E">
      <w:pPr>
        <w:pStyle w:val="af2"/>
        <w:tabs>
          <w:tab w:val="left" w:pos="0"/>
        </w:tabs>
        <w:spacing w:after="0" w:line="240" w:lineRule="auto"/>
        <w:ind w:left="0" w:firstLine="567"/>
        <w:jc w:val="both"/>
        <w:rPr>
          <w:rFonts w:ascii="Times New Roman" w:hAnsi="Times New Roman"/>
          <w:sz w:val="28"/>
          <w:szCs w:val="28"/>
          <w:shd w:val="clear" w:color="auto" w:fill="FFFFFF"/>
        </w:rPr>
      </w:pPr>
      <w:r w:rsidRPr="005B7CEC">
        <w:rPr>
          <w:sz w:val="28"/>
          <w:szCs w:val="28"/>
          <w:shd w:val="clear" w:color="auto" w:fill="FFFFFF"/>
        </w:rPr>
        <w:t xml:space="preserve"> </w:t>
      </w:r>
      <w:r w:rsidR="004E689C">
        <w:rPr>
          <w:rFonts w:ascii="Times New Roman" w:hAnsi="Times New Roman"/>
          <w:sz w:val="28"/>
          <w:szCs w:val="28"/>
          <w:shd w:val="clear" w:color="auto" w:fill="FFFFFF"/>
        </w:rPr>
        <w:t xml:space="preserve">Для учащихся </w:t>
      </w:r>
      <w:r>
        <w:rPr>
          <w:rFonts w:ascii="Times New Roman" w:hAnsi="Times New Roman"/>
          <w:sz w:val="28"/>
          <w:szCs w:val="28"/>
          <w:shd w:val="clear" w:color="auto" w:fill="FFFFFF"/>
        </w:rPr>
        <w:t xml:space="preserve">в центральной районной библиотеке </w:t>
      </w:r>
      <w:r w:rsidR="00A85F18">
        <w:rPr>
          <w:rFonts w:ascii="Times New Roman" w:hAnsi="Times New Roman"/>
          <w:sz w:val="28"/>
          <w:szCs w:val="28"/>
          <w:shd w:val="clear" w:color="auto" w:fill="FFFFFF"/>
        </w:rPr>
        <w:t>была представлена</w:t>
      </w:r>
      <w:r w:rsidRPr="005B7CEC">
        <w:rPr>
          <w:rFonts w:ascii="Times New Roman" w:hAnsi="Times New Roman"/>
          <w:sz w:val="28"/>
          <w:szCs w:val="28"/>
          <w:shd w:val="clear" w:color="auto" w:fill="FFFFFF"/>
        </w:rPr>
        <w:t xml:space="preserve"> тематическая экскурсия «Первый в космосе», </w:t>
      </w:r>
      <w:r w:rsidR="00E929B3">
        <w:rPr>
          <w:rFonts w:ascii="Times New Roman" w:hAnsi="Times New Roman"/>
          <w:sz w:val="28"/>
          <w:szCs w:val="28"/>
          <w:shd w:val="clear" w:color="auto" w:fill="FFFFFF"/>
        </w:rPr>
        <w:t xml:space="preserve">во </w:t>
      </w:r>
      <w:r w:rsidRPr="005B7CEC">
        <w:rPr>
          <w:rFonts w:ascii="Times New Roman" w:hAnsi="Times New Roman"/>
          <w:sz w:val="28"/>
          <w:szCs w:val="28"/>
          <w:shd w:val="clear" w:color="auto" w:fill="FFFFFF"/>
        </w:rPr>
        <w:t>время мероприятия ребята окунулись в исторический экскурс космонавтики, узнали о великих ученых-конструкторах, инженерах, первом полете человека в космос и т. д.</w:t>
      </w:r>
      <w:r w:rsidR="00E929B3">
        <w:rPr>
          <w:rFonts w:ascii="Times New Roman" w:hAnsi="Times New Roman"/>
          <w:sz w:val="28"/>
          <w:szCs w:val="28"/>
          <w:shd w:val="clear" w:color="auto" w:fill="FFFFFF"/>
        </w:rPr>
        <w:t xml:space="preserve"> </w:t>
      </w:r>
    </w:p>
    <w:p w:rsidR="00D72A18" w:rsidRDefault="00E929B3" w:rsidP="00594D2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shd w:val="clear" w:color="auto" w:fill="FFFFFF"/>
        </w:rPr>
        <w:t>Конкурс поделок «Мы покоряем космос» был организован для детей в Шивиинской поселенческой библиотеке.</w:t>
      </w:r>
      <w:r w:rsidR="000F4E90">
        <w:rPr>
          <w:rFonts w:ascii="Times New Roman" w:hAnsi="Times New Roman"/>
          <w:sz w:val="28"/>
          <w:szCs w:val="28"/>
        </w:rPr>
        <w:t xml:space="preserve"> </w:t>
      </w:r>
    </w:p>
    <w:p w:rsidR="000F4E90" w:rsidRDefault="000F4E90" w:rsidP="00594D2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Средне - Борзинская библиотека отметила День космонавтики беседой «Знакомьтесь, Гагарин» и творческим часом «Мы рисуем космос».</w:t>
      </w:r>
    </w:p>
    <w:p w:rsidR="00B35BE0" w:rsidRDefault="00B35BE0" w:rsidP="00594D2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В познавательной форме прошла игровая программа «Космическое путешествие» в Доновской библиотеке.</w:t>
      </w:r>
    </w:p>
    <w:p w:rsidR="006A65F1" w:rsidRDefault="006A65F1" w:rsidP="00594D2E">
      <w:pPr>
        <w:pStyle w:val="af2"/>
        <w:tabs>
          <w:tab w:val="left" w:pos="0"/>
        </w:tabs>
        <w:spacing w:after="0" w:line="240" w:lineRule="auto"/>
        <w:ind w:left="0" w:firstLine="567"/>
        <w:jc w:val="both"/>
        <w:rPr>
          <w:rFonts w:ascii="Times New Roman" w:hAnsi="Times New Roman"/>
          <w:sz w:val="28"/>
          <w:szCs w:val="28"/>
        </w:rPr>
      </w:pPr>
    </w:p>
    <w:p w:rsidR="00F06E2F" w:rsidRDefault="00F06E2F" w:rsidP="00594D2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Работа по профилактике экстремизма и терроризма</w:t>
      </w:r>
    </w:p>
    <w:p w:rsidR="00F42AA9" w:rsidRDefault="00F42AA9" w:rsidP="00594D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368FC" w:rsidRPr="00B368FC">
        <w:rPr>
          <w:rFonts w:ascii="Times New Roman" w:hAnsi="Times New Roman"/>
          <w:sz w:val="28"/>
          <w:szCs w:val="28"/>
        </w:rPr>
        <w:t>Одним из ключевых направлений борьбы с террористическими и экстремистскими п</w:t>
      </w:r>
      <w:r w:rsidR="00B368FC">
        <w:rPr>
          <w:rFonts w:ascii="Times New Roman" w:hAnsi="Times New Roman"/>
          <w:sz w:val="28"/>
          <w:szCs w:val="28"/>
        </w:rPr>
        <w:t>роявлениями в обществе является</w:t>
      </w:r>
      <w:r w:rsidR="00B368FC" w:rsidRPr="00B368FC">
        <w:rPr>
          <w:rFonts w:ascii="Times New Roman" w:hAnsi="Times New Roman"/>
          <w:sz w:val="28"/>
          <w:szCs w:val="28"/>
        </w:rPr>
        <w:t xml:space="preserve"> их предупреждение. </w:t>
      </w:r>
      <w:r w:rsidRPr="00F42AA9">
        <w:rPr>
          <w:rFonts w:ascii="Times New Roman" w:hAnsi="Times New Roman" w:cs="Times New Roman"/>
          <w:sz w:val="28"/>
          <w:szCs w:val="28"/>
        </w:rPr>
        <w:t>Как и в прежние годы</w:t>
      </w:r>
      <w:r>
        <w:rPr>
          <w:rFonts w:ascii="Times New Roman" w:hAnsi="Times New Roman" w:cs="Times New Roman"/>
          <w:sz w:val="28"/>
          <w:szCs w:val="28"/>
        </w:rPr>
        <w:t xml:space="preserve"> в 2022 году </w:t>
      </w:r>
      <w:r w:rsidR="00962582">
        <w:rPr>
          <w:rFonts w:ascii="Times New Roman" w:hAnsi="Times New Roman" w:cs="Times New Roman"/>
          <w:sz w:val="28"/>
          <w:szCs w:val="28"/>
        </w:rPr>
        <w:t xml:space="preserve">в </w:t>
      </w:r>
      <w:r>
        <w:rPr>
          <w:rFonts w:ascii="Times New Roman" w:hAnsi="Times New Roman" w:cs="Times New Roman"/>
          <w:sz w:val="28"/>
          <w:szCs w:val="28"/>
        </w:rPr>
        <w:t>плане антитеррористической пропаганды библиотекари района ставили перед собой цель воспитать у населения</w:t>
      </w:r>
      <w:r w:rsidRPr="00F42AA9">
        <w:rPr>
          <w:rFonts w:ascii="Times New Roman" w:hAnsi="Times New Roman" w:cs="Times New Roman"/>
          <w:sz w:val="28"/>
          <w:szCs w:val="28"/>
        </w:rPr>
        <w:t xml:space="preserve"> чувства патриотизма, мужества, любви к Родине и неприятия насилия и жестокости. Этому актуальному,</w:t>
      </w:r>
      <w:r>
        <w:rPr>
          <w:rFonts w:ascii="Times New Roman" w:hAnsi="Times New Roman" w:cs="Times New Roman"/>
          <w:sz w:val="28"/>
          <w:szCs w:val="28"/>
        </w:rPr>
        <w:t xml:space="preserve"> злободневному вопросу</w:t>
      </w:r>
      <w:r w:rsidR="00633342">
        <w:rPr>
          <w:rFonts w:ascii="Times New Roman" w:hAnsi="Times New Roman" w:cs="Times New Roman"/>
          <w:sz w:val="28"/>
          <w:szCs w:val="28"/>
        </w:rPr>
        <w:t>,</w:t>
      </w:r>
      <w:r>
        <w:rPr>
          <w:rFonts w:ascii="Times New Roman" w:hAnsi="Times New Roman" w:cs="Times New Roman"/>
          <w:sz w:val="28"/>
          <w:szCs w:val="28"/>
        </w:rPr>
        <w:t xml:space="preserve"> уделялось больше внимание.</w:t>
      </w:r>
    </w:p>
    <w:p w:rsidR="008505F7" w:rsidRDefault="00633342" w:rsidP="00594D2E">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ab/>
      </w:r>
      <w:r w:rsidRPr="00633342">
        <w:rPr>
          <w:rFonts w:ascii="Times New Roman" w:hAnsi="Times New Roman" w:cs="Times New Roman"/>
          <w:sz w:val="28"/>
          <w:szCs w:val="28"/>
          <w:shd w:val="clear" w:color="auto" w:fill="FFFFFF"/>
        </w:rPr>
        <w:t>Ко дню солидарности в б</w:t>
      </w:r>
      <w:r>
        <w:rPr>
          <w:rFonts w:ascii="Times New Roman" w:hAnsi="Times New Roman" w:cs="Times New Roman"/>
          <w:sz w:val="28"/>
          <w:szCs w:val="28"/>
          <w:shd w:val="clear" w:color="auto" w:fill="FFFFFF"/>
        </w:rPr>
        <w:t>орьбе с терроризмом в центральной районной библиотеке</w:t>
      </w:r>
      <w:r w:rsidRPr="00633342">
        <w:rPr>
          <w:rFonts w:ascii="Times New Roman" w:hAnsi="Times New Roman" w:cs="Times New Roman"/>
          <w:sz w:val="28"/>
          <w:szCs w:val="28"/>
          <w:shd w:val="clear" w:color="auto" w:fill="FFFFFF"/>
        </w:rPr>
        <w:t xml:space="preserve"> было проведено комплексное профилактическое мероприятие, включающее в себя специалистов разных организаций: ГИБДД, Районной больницы, специалиста по ГО, работника прокурат</w:t>
      </w:r>
      <w:r w:rsidR="004A3B04">
        <w:rPr>
          <w:rFonts w:ascii="Times New Roman" w:hAnsi="Times New Roman" w:cs="Times New Roman"/>
          <w:sz w:val="28"/>
          <w:szCs w:val="28"/>
          <w:shd w:val="clear" w:color="auto" w:fill="FFFFFF"/>
        </w:rPr>
        <w:t xml:space="preserve">уры, сотрудник инспекции УФСИН </w:t>
      </w:r>
      <w:r w:rsidRPr="00633342">
        <w:rPr>
          <w:rFonts w:ascii="Times New Roman" w:hAnsi="Times New Roman" w:cs="Times New Roman"/>
          <w:sz w:val="28"/>
          <w:szCs w:val="28"/>
          <w:shd w:val="clear" w:color="auto" w:fill="FFFFFF"/>
        </w:rPr>
        <w:t xml:space="preserve">организованное для условно – осужденных граждан района. Каждый </w:t>
      </w:r>
      <w:r w:rsidR="004A3B04">
        <w:rPr>
          <w:rFonts w:ascii="Times New Roman" w:hAnsi="Times New Roman" w:cs="Times New Roman"/>
          <w:sz w:val="28"/>
          <w:szCs w:val="28"/>
          <w:shd w:val="clear" w:color="auto" w:fill="FFFFFF"/>
        </w:rPr>
        <w:t xml:space="preserve">специалист донес до осужденных свою </w:t>
      </w:r>
      <w:r w:rsidRPr="00633342">
        <w:rPr>
          <w:rFonts w:ascii="Times New Roman" w:hAnsi="Times New Roman" w:cs="Times New Roman"/>
          <w:sz w:val="28"/>
          <w:szCs w:val="28"/>
          <w:shd w:val="clear" w:color="auto" w:fill="FFFFFF"/>
        </w:rPr>
        <w:t>информацию.  Работники библиотеки провели урок – памяти «Помнить, чтобы жизнь продолжала</w:t>
      </w:r>
      <w:r w:rsidR="008505F7">
        <w:rPr>
          <w:rFonts w:ascii="Times New Roman" w:hAnsi="Times New Roman" w:cs="Times New Roman"/>
          <w:sz w:val="28"/>
          <w:szCs w:val="28"/>
          <w:shd w:val="clear" w:color="auto" w:fill="FFFFFF"/>
        </w:rPr>
        <w:t xml:space="preserve">сь», который был </w:t>
      </w:r>
      <w:r w:rsidR="008505F7">
        <w:rPr>
          <w:rFonts w:ascii="Times New Roman" w:hAnsi="Times New Roman" w:cs="Times New Roman"/>
          <w:sz w:val="28"/>
          <w:szCs w:val="28"/>
          <w:shd w:val="clear" w:color="auto" w:fill="FFFFFF"/>
        </w:rPr>
        <w:lastRenderedPageBreak/>
        <w:t>посвящен событиям в Беслане. В ходе мероприятия использовались видеоролики по теме.</w:t>
      </w:r>
    </w:p>
    <w:p w:rsidR="00633342" w:rsidRDefault="008505F7" w:rsidP="00594D2E">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Своевременным для массового информирования населения был обзор книжной выставки «Нет! Терроризму!», подготовленный главным библиотекарем ЦРБ.</w:t>
      </w:r>
    </w:p>
    <w:p w:rsidR="008505F7" w:rsidRDefault="006C3609" w:rsidP="00594D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«Моя Россия без террора» под таким названием прошел информационный час для школьников в Верхне – Калгуканской поселенческой библиотеке.</w:t>
      </w:r>
    </w:p>
    <w:p w:rsidR="006C3609" w:rsidRDefault="006C3609" w:rsidP="00594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районной детской библиотеке для детей из летнего оздоровительного лагеря был проведен час информации «Терроризм – угроза миру». Подобные мероприятия </w:t>
      </w:r>
      <w:r w:rsidRPr="006C3609">
        <w:rPr>
          <w:rFonts w:ascii="Times New Roman" w:hAnsi="Times New Roman" w:cs="Times New Roman"/>
          <w:sz w:val="28"/>
          <w:szCs w:val="28"/>
        </w:rPr>
        <w:t>содействуют обучению разумного поведения в экстремальных условиях, сопряженных с захватом в заложники, мерах предосторожности и безопасности, о способах защиты от террористов и элементарному знанию номеров телефонов экстренной помощи.</w:t>
      </w:r>
      <w:r w:rsidR="00421D3F">
        <w:rPr>
          <w:rFonts w:ascii="Times New Roman" w:hAnsi="Times New Roman" w:cs="Times New Roman"/>
          <w:sz w:val="28"/>
          <w:szCs w:val="28"/>
        </w:rPr>
        <w:t xml:space="preserve"> Д</w:t>
      </w:r>
      <w:r w:rsidR="00973A1D">
        <w:rPr>
          <w:rFonts w:ascii="Times New Roman" w:hAnsi="Times New Roman" w:cs="Times New Roman"/>
          <w:sz w:val="28"/>
          <w:szCs w:val="28"/>
        </w:rPr>
        <w:t xml:space="preserve">ля учащихся младших классов </w:t>
      </w:r>
      <w:r w:rsidR="00421D3F">
        <w:rPr>
          <w:rFonts w:ascii="Times New Roman" w:hAnsi="Times New Roman" w:cs="Times New Roman"/>
          <w:sz w:val="28"/>
          <w:szCs w:val="28"/>
        </w:rPr>
        <w:t>проведена беседа – инструкция «Действия при угрозе теракта».</w:t>
      </w:r>
    </w:p>
    <w:p w:rsidR="00104CB6" w:rsidRDefault="00104CB6" w:rsidP="0064538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Работником Доновской поселенческой библиотеки совместно с СДК был организован урок Мира «Мы будем вечно помнить вас!»</w:t>
      </w:r>
      <w:r w:rsidR="00962582">
        <w:rPr>
          <w:rFonts w:ascii="Times New Roman" w:hAnsi="Times New Roman" w:cs="Times New Roman"/>
          <w:sz w:val="28"/>
          <w:szCs w:val="28"/>
        </w:rPr>
        <w:t>, посвященный трагедии</w:t>
      </w:r>
      <w:r>
        <w:rPr>
          <w:rFonts w:ascii="Times New Roman" w:hAnsi="Times New Roman" w:cs="Times New Roman"/>
          <w:sz w:val="28"/>
          <w:szCs w:val="28"/>
        </w:rPr>
        <w:t xml:space="preserve"> в Беслане.</w:t>
      </w:r>
      <w:r w:rsidR="001E522C">
        <w:rPr>
          <w:rFonts w:ascii="Times New Roman" w:hAnsi="Times New Roman" w:cs="Times New Roman"/>
          <w:sz w:val="28"/>
          <w:szCs w:val="28"/>
        </w:rPr>
        <w:t xml:space="preserve"> С положительной стороны отмечается проведение в этом же филиале часа общения «Терроризм не имеет границ».</w:t>
      </w:r>
    </w:p>
    <w:p w:rsidR="005B5711" w:rsidRDefault="005B5711" w:rsidP="0064538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детей и подростков с. Козлово был организован информационный час «Терроризму скажем НЕТ!».</w:t>
      </w:r>
    </w:p>
    <w:p w:rsidR="003C5556" w:rsidRDefault="003C5556" w:rsidP="0064538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день солидарности в борьбе с терроризмом в Кадаинской библиотеке прошел час памяти «Война против беззащитных» с использованием презентации по теме.</w:t>
      </w:r>
    </w:p>
    <w:p w:rsidR="00EA10EA" w:rsidRPr="0002617C" w:rsidRDefault="00EA10EA" w:rsidP="0064538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беседу «Осторожно, терроризм» собрала своих читателей библиотекарь</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редне – Борзинской библ</w:t>
      </w:r>
      <w:r w:rsidR="00073B04">
        <w:rPr>
          <w:rFonts w:ascii="Times New Roman" w:hAnsi="Times New Roman" w:cs="Times New Roman"/>
          <w:sz w:val="28"/>
          <w:szCs w:val="28"/>
        </w:rPr>
        <w:t>иотеки. В этом филиале трагедии</w:t>
      </w:r>
      <w:r>
        <w:rPr>
          <w:rFonts w:ascii="Times New Roman" w:hAnsi="Times New Roman" w:cs="Times New Roman"/>
          <w:sz w:val="28"/>
          <w:szCs w:val="28"/>
        </w:rPr>
        <w:t xml:space="preserve"> в Беслане был посвящен час информации «Жертвы террора – дети».</w:t>
      </w:r>
    </w:p>
    <w:p w:rsidR="006C3609" w:rsidRDefault="00962582" w:rsidP="006453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течение года в этом направлении оформлялись книжные выставки и стенды.</w:t>
      </w:r>
    </w:p>
    <w:p w:rsidR="00857148" w:rsidRDefault="00857148" w:rsidP="00645388">
      <w:pPr>
        <w:spacing w:after="0" w:line="240" w:lineRule="auto"/>
        <w:jc w:val="center"/>
        <w:rPr>
          <w:rFonts w:ascii="Times New Roman" w:hAnsi="Times New Roman" w:cs="Times New Roman"/>
          <w:b/>
          <w:color w:val="000000" w:themeColor="text1"/>
          <w:sz w:val="28"/>
          <w:szCs w:val="28"/>
        </w:rPr>
      </w:pPr>
      <w:r w:rsidRPr="00F75668">
        <w:rPr>
          <w:rFonts w:ascii="Times New Roman" w:hAnsi="Times New Roman" w:cs="Times New Roman"/>
          <w:b/>
          <w:color w:val="000000" w:themeColor="text1"/>
          <w:sz w:val="28"/>
          <w:szCs w:val="28"/>
        </w:rPr>
        <w:t>Нравственное воспитание</w:t>
      </w:r>
    </w:p>
    <w:p w:rsidR="00A02FD0" w:rsidRDefault="00A02FD0" w:rsidP="00645388">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ab/>
      </w:r>
      <w:r w:rsidRPr="009C4D65">
        <w:rPr>
          <w:rFonts w:ascii="Times New Roman" w:hAnsi="Times New Roman" w:cs="Times New Roman"/>
          <w:color w:val="000000" w:themeColor="text1"/>
          <w:sz w:val="28"/>
          <w:szCs w:val="28"/>
        </w:rPr>
        <w:t>Деятельность библиотекарей, пр</w:t>
      </w:r>
      <w:r>
        <w:rPr>
          <w:rFonts w:ascii="Times New Roman" w:hAnsi="Times New Roman" w:cs="Times New Roman"/>
          <w:color w:val="000000" w:themeColor="text1"/>
          <w:sz w:val="28"/>
          <w:szCs w:val="28"/>
        </w:rPr>
        <w:t xml:space="preserve">оводимая в рамках нравственного воспитания </w:t>
      </w:r>
      <w:r w:rsidRPr="009C4D65">
        <w:rPr>
          <w:rFonts w:ascii="Times New Roman" w:hAnsi="Times New Roman" w:cs="Times New Roman"/>
          <w:color w:val="000000" w:themeColor="text1"/>
          <w:sz w:val="28"/>
          <w:szCs w:val="28"/>
        </w:rPr>
        <w:t>приобщает население к значимым моральным ценностям.</w:t>
      </w:r>
    </w:p>
    <w:p w:rsidR="0034739C" w:rsidRPr="00A26664" w:rsidRDefault="00A26664" w:rsidP="00645388">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b/>
      </w:r>
      <w:r w:rsidRPr="00A26664">
        <w:rPr>
          <w:rFonts w:ascii="Times New Roman" w:hAnsi="Times New Roman" w:cs="Times New Roman"/>
          <w:color w:val="000000" w:themeColor="text1"/>
          <w:sz w:val="28"/>
          <w:szCs w:val="28"/>
        </w:rPr>
        <w:t xml:space="preserve">Одной </w:t>
      </w:r>
      <w:r>
        <w:rPr>
          <w:rFonts w:ascii="Times New Roman" w:hAnsi="Times New Roman" w:cs="Times New Roman"/>
          <w:color w:val="000000" w:themeColor="text1"/>
          <w:sz w:val="28"/>
          <w:szCs w:val="28"/>
        </w:rPr>
        <w:t>из лучших библиотек в работе по нравственному воспитанию можно назвать центральную районную библиотеку</w:t>
      </w:r>
      <w:r w:rsidR="005A6681">
        <w:rPr>
          <w:rFonts w:ascii="Times New Roman" w:hAnsi="Times New Roman" w:cs="Times New Roman"/>
          <w:color w:val="000000" w:themeColor="text1"/>
          <w:sz w:val="28"/>
          <w:szCs w:val="28"/>
        </w:rPr>
        <w:t>. На хорошем уровне были проведены следующие мероприятия:</w:t>
      </w:r>
      <w:r w:rsidR="004F4AC7">
        <w:rPr>
          <w:rFonts w:ascii="Times New Roman" w:hAnsi="Times New Roman" w:cs="Times New Roman"/>
          <w:color w:val="000000" w:themeColor="text1"/>
          <w:sz w:val="28"/>
          <w:szCs w:val="28"/>
        </w:rPr>
        <w:t xml:space="preserve"> </w:t>
      </w:r>
    </w:p>
    <w:p w:rsidR="00A26664" w:rsidRPr="00A26664" w:rsidRDefault="005A6681" w:rsidP="005A668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00A26664" w:rsidRPr="00A26664">
        <w:rPr>
          <w:rFonts w:ascii="Times New Roman" w:hAnsi="Times New Roman" w:cs="Times New Roman"/>
          <w:sz w:val="28"/>
          <w:szCs w:val="28"/>
        </w:rPr>
        <w:t>«Стрелы Амура» так называлась библиотечная минутка, которая была проведена в онлайн – формате, где рассказывалась об истории возникновения праздника, а также о литературе, посвященной теме любви</w:t>
      </w:r>
    </w:p>
    <w:p w:rsidR="00A26664" w:rsidRPr="005A6681" w:rsidRDefault="00A26664" w:rsidP="00A26664">
      <w:pPr>
        <w:pStyle w:val="af9"/>
        <w:shd w:val="clear" w:color="auto" w:fill="FFFFFF"/>
        <w:spacing w:before="0" w:beforeAutospacing="0" w:after="0" w:afterAutospacing="0"/>
        <w:ind w:firstLine="708"/>
        <w:jc w:val="both"/>
        <w:rPr>
          <w:sz w:val="28"/>
          <w:szCs w:val="28"/>
          <w:shd w:val="clear" w:color="auto" w:fill="FFFFFF"/>
        </w:rPr>
      </w:pPr>
      <w:r w:rsidRPr="005A6681">
        <w:rPr>
          <w:sz w:val="28"/>
          <w:szCs w:val="28"/>
          <w:shd w:val="clear" w:color="auto" w:fill="FFFFFF"/>
        </w:rPr>
        <w:t xml:space="preserve">«Друзья, прекрасен ваш союз» под таким названием в рамках деятельности семейного клуба «Аист» прошла конкурсно – познавательная программа к Международному дню семьи. Героями программы были молодые калганские семьи, которым в нынешнем году исполнилось один год, пять и десять лет со дня заключения брака. В шуточной форме с участниками </w:t>
      </w:r>
      <w:r w:rsidRPr="005A6681">
        <w:rPr>
          <w:sz w:val="28"/>
          <w:szCs w:val="28"/>
          <w:shd w:val="clear" w:color="auto" w:fill="FFFFFF"/>
        </w:rPr>
        <w:lastRenderedPageBreak/>
        <w:t>програ</w:t>
      </w:r>
      <w:r w:rsidR="005A6681">
        <w:rPr>
          <w:sz w:val="28"/>
          <w:szCs w:val="28"/>
          <w:shd w:val="clear" w:color="auto" w:fill="FFFFFF"/>
        </w:rPr>
        <w:t xml:space="preserve">ммы выявили причины вступления </w:t>
      </w:r>
      <w:r w:rsidRPr="005A6681">
        <w:rPr>
          <w:sz w:val="28"/>
          <w:szCs w:val="28"/>
          <w:shd w:val="clear" w:color="auto" w:fill="FFFFFF"/>
        </w:rPr>
        <w:t>в брак, о том, как сложились отношения, была донесена информация о годовщинах свадеб, о подарках, приметах, традициях. Для каждой категории семейных юбиляров работниками КДЦНТ «Аргунь» были исполнены замечательные песни о семье и любви. Хранители семейных очагов отвечали на вопросы викторины «Устами младенцев», о родственных отношениях и т. д.</w:t>
      </w:r>
    </w:p>
    <w:p w:rsidR="00A26664" w:rsidRPr="005A6681" w:rsidRDefault="00A26664" w:rsidP="00A26664">
      <w:pPr>
        <w:pStyle w:val="af9"/>
        <w:shd w:val="clear" w:color="auto" w:fill="FFFFFF"/>
        <w:spacing w:before="0" w:beforeAutospacing="0" w:after="0" w:afterAutospacing="0"/>
        <w:ind w:firstLine="708"/>
        <w:jc w:val="both"/>
        <w:rPr>
          <w:sz w:val="28"/>
          <w:szCs w:val="28"/>
          <w:shd w:val="clear" w:color="auto" w:fill="FFFFFF"/>
        </w:rPr>
      </w:pPr>
      <w:r w:rsidRPr="005A6681">
        <w:rPr>
          <w:sz w:val="28"/>
          <w:szCs w:val="28"/>
          <w:shd w:val="clear" w:color="auto" w:fill="FFFFFF"/>
        </w:rPr>
        <w:t>Мероприятие прошло позитивно и еще раз подтвердило, что семья – это место, где перенимается опыт поколений. Тема семьи актуальна во все времена.</w:t>
      </w:r>
    </w:p>
    <w:p w:rsidR="00A26664" w:rsidRPr="005A6681" w:rsidRDefault="00A26664" w:rsidP="00A26664">
      <w:pPr>
        <w:pStyle w:val="af9"/>
        <w:shd w:val="clear" w:color="auto" w:fill="FFFFFF"/>
        <w:spacing w:before="0" w:beforeAutospacing="0" w:after="0" w:afterAutospacing="0"/>
        <w:ind w:firstLine="708"/>
        <w:jc w:val="both"/>
        <w:rPr>
          <w:sz w:val="28"/>
          <w:szCs w:val="28"/>
          <w:shd w:val="clear" w:color="auto" w:fill="FFFFFF"/>
        </w:rPr>
      </w:pPr>
      <w:r w:rsidRPr="005A6681">
        <w:rPr>
          <w:sz w:val="28"/>
          <w:szCs w:val="28"/>
          <w:shd w:val="clear" w:color="auto" w:fill="FFFFFF"/>
        </w:rPr>
        <w:t xml:space="preserve">1 июня, в День защиты детей на украшенном разноцветными шарами автомобиле, под сопровождение веселых детских песен, поздравительная бригада побывала в семьях, где в нынешнем году родились дети. Организаторы рейда «Его величество – Ребенок» пожелали родителям вырастить своих детей добрыми, работящими, справедливыми людьми, которыми бы гордились не только они, но все земляки. Для каждого виновника торжества были подготовлены именные гороскопы со значением их имен. Мероприятие прошло в рамках деятельности семейного клуба «Аист». </w:t>
      </w:r>
    </w:p>
    <w:p w:rsidR="00A26664" w:rsidRPr="005A6681" w:rsidRDefault="00A26664" w:rsidP="00A26664">
      <w:pPr>
        <w:pStyle w:val="af9"/>
        <w:shd w:val="clear" w:color="auto" w:fill="FFFFFF"/>
        <w:spacing w:before="0" w:beforeAutospacing="0" w:after="0" w:afterAutospacing="0"/>
        <w:ind w:firstLine="708"/>
        <w:jc w:val="both"/>
        <w:rPr>
          <w:sz w:val="28"/>
          <w:szCs w:val="28"/>
          <w:shd w:val="clear" w:color="auto" w:fill="FFFFFF"/>
        </w:rPr>
      </w:pPr>
      <w:r w:rsidRPr="005A6681">
        <w:rPr>
          <w:sz w:val="28"/>
          <w:szCs w:val="28"/>
          <w:shd w:val="clear" w:color="auto" w:fill="FFFFFF"/>
        </w:rPr>
        <w:t>«Под знаком любви и верности» под таким названием в День семьи, любви и верности в рамках деятельности семейного клуба «Аист» в отделе ЗАГС был проведен романтический вечер, героями которого стали</w:t>
      </w:r>
      <w:r w:rsidR="005A6681">
        <w:rPr>
          <w:sz w:val="28"/>
          <w:szCs w:val="28"/>
          <w:shd w:val="clear" w:color="auto" w:fill="FFFFFF"/>
        </w:rPr>
        <w:t xml:space="preserve"> крепкие, дружные </w:t>
      </w:r>
      <w:r w:rsidRPr="005A6681">
        <w:rPr>
          <w:sz w:val="28"/>
          <w:szCs w:val="28"/>
          <w:shd w:val="clear" w:color="auto" w:fill="FFFFFF"/>
        </w:rPr>
        <w:t>семейные пары из сел района.  В этот день самым достойным семьям вручается общественная награда – медаль «За любовь и верность». Такой награды в этом году была удостоена семья, которая в нынешнем году отметила 40 лет семейной жизни. Из рук Главы администрации муниципального района «Калган</w:t>
      </w:r>
      <w:r w:rsidR="005A6681">
        <w:rPr>
          <w:sz w:val="28"/>
          <w:szCs w:val="28"/>
          <w:shd w:val="clear" w:color="auto" w:fill="FFFFFF"/>
        </w:rPr>
        <w:t xml:space="preserve">ский район» семейной чете была </w:t>
      </w:r>
      <w:r w:rsidRPr="005A6681">
        <w:rPr>
          <w:sz w:val="28"/>
          <w:szCs w:val="28"/>
          <w:shd w:val="clear" w:color="auto" w:fill="FFFFFF"/>
        </w:rPr>
        <w:t xml:space="preserve">вручена Почетная Грамота администрации Губернатора Забайкальского края за сохранение семейных ценностей и традиций и медаль «За любовь и верность». Руководитель района поздравил всех с праздником, пожелал всем земных благ. Также на мероприятии присутствовала семейная пара, союз которой называется – Золотым, 50 лет рядом по жизни. Они вновь, как много лет назад расписались, теперь уже Почетной книге ЗАГС, тем самым подтвердив свои намерения идти и дальше по жизни рука в руку. </w:t>
      </w:r>
    </w:p>
    <w:p w:rsidR="00A26664" w:rsidRPr="005A6681" w:rsidRDefault="00A26664" w:rsidP="00761E03">
      <w:pPr>
        <w:pStyle w:val="af9"/>
        <w:shd w:val="clear" w:color="auto" w:fill="FFFFFF"/>
        <w:spacing w:before="0" w:beforeAutospacing="0" w:after="0" w:afterAutospacing="0"/>
        <w:ind w:firstLine="708"/>
        <w:jc w:val="both"/>
        <w:rPr>
          <w:sz w:val="28"/>
          <w:szCs w:val="28"/>
          <w:shd w:val="clear" w:color="auto" w:fill="FFFFFF"/>
        </w:rPr>
      </w:pPr>
      <w:r w:rsidRPr="005A6681">
        <w:rPr>
          <w:sz w:val="28"/>
          <w:szCs w:val="28"/>
          <w:shd w:val="clear" w:color="auto" w:fill="FFFFFF"/>
        </w:rPr>
        <w:t>С искренними Пожеланиями мира, здоровья и бл</w:t>
      </w:r>
      <w:r w:rsidR="005A6681">
        <w:rPr>
          <w:sz w:val="28"/>
          <w:szCs w:val="28"/>
          <w:shd w:val="clear" w:color="auto" w:fill="FFFFFF"/>
        </w:rPr>
        <w:t xml:space="preserve">агополучия в семьях обратилась </w:t>
      </w:r>
      <w:r w:rsidRPr="005A6681">
        <w:rPr>
          <w:sz w:val="28"/>
          <w:szCs w:val="28"/>
          <w:shd w:val="clear" w:color="auto" w:fill="FFFFFF"/>
        </w:rPr>
        <w:t>заместитель Главы района по социальным вопросам и вручила семейным парам в качестве подарков красивые торты. Далее в программе встречи звучали замечательные песни в исполнении работников КДЦНТ «Аргунь», прошли шуточные конкурсы. Семейным парам были подарены букеты ромашек – символ праздника Дня семьи, любви и верности.</w:t>
      </w:r>
    </w:p>
    <w:p w:rsidR="0034739C" w:rsidRPr="005A6681" w:rsidRDefault="00A26664" w:rsidP="00761E03">
      <w:pPr>
        <w:spacing w:after="0" w:line="240" w:lineRule="auto"/>
        <w:jc w:val="both"/>
        <w:rPr>
          <w:rFonts w:ascii="Times New Roman" w:hAnsi="Times New Roman" w:cs="Times New Roman"/>
          <w:b/>
          <w:sz w:val="28"/>
          <w:szCs w:val="28"/>
        </w:rPr>
      </w:pPr>
      <w:r w:rsidRPr="005A6681">
        <w:rPr>
          <w:rFonts w:ascii="Times New Roman" w:hAnsi="Times New Roman" w:cs="Times New Roman"/>
          <w:sz w:val="28"/>
          <w:szCs w:val="28"/>
          <w:shd w:val="clear" w:color="auto" w:fill="FFFFFF"/>
        </w:rPr>
        <w:t>В преддверии самого светлого праздника Дня Матери в библиотеке была проведена литературно – музыкальная гостиная «Ты одна мне несказанный свет», проведенная в рамках деятельности клуба «Очаровательный возраст».</w:t>
      </w:r>
    </w:p>
    <w:p w:rsidR="00594D2E" w:rsidRPr="005C60B0" w:rsidRDefault="005C60B0" w:rsidP="00761E0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Pr="001A355E">
        <w:rPr>
          <w:rFonts w:ascii="Times New Roman" w:hAnsi="Times New Roman" w:cs="Times New Roman"/>
          <w:sz w:val="28"/>
          <w:szCs w:val="28"/>
        </w:rPr>
        <w:t xml:space="preserve">Дню Святого Валентина были посвящены: </w:t>
      </w:r>
      <w:r w:rsidRPr="00F92E84">
        <w:rPr>
          <w:rFonts w:ascii="Times New Roman" w:hAnsi="Times New Roman" w:cs="Times New Roman"/>
          <w:sz w:val="28"/>
          <w:szCs w:val="28"/>
        </w:rPr>
        <w:t>конкурсно – игровая программа «Клуб влюбленных сердец» с. Верхний Калгукан,</w:t>
      </w:r>
    </w:p>
    <w:p w:rsidR="00594D2E" w:rsidRDefault="005C60B0" w:rsidP="00761E0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ab/>
      </w:r>
      <w:r w:rsidRPr="001A355E">
        <w:rPr>
          <w:rFonts w:ascii="Times New Roman" w:hAnsi="Times New Roman" w:cs="Times New Roman"/>
          <w:color w:val="000000" w:themeColor="text1"/>
          <w:sz w:val="28"/>
          <w:szCs w:val="28"/>
        </w:rPr>
        <w:t xml:space="preserve">Международный праздник 8 марта был отмечен в селах: </w:t>
      </w:r>
      <w:r w:rsidRPr="00F92E84">
        <w:rPr>
          <w:rFonts w:ascii="Times New Roman" w:hAnsi="Times New Roman" w:cs="Times New Roman"/>
          <w:color w:val="000000" w:themeColor="text1"/>
          <w:sz w:val="28"/>
          <w:szCs w:val="28"/>
        </w:rPr>
        <w:t>Верхний Калгукан – конкурсно – игровой программой «А ну- ка девушки»,</w:t>
      </w:r>
      <w:r w:rsidR="006D4075">
        <w:rPr>
          <w:rFonts w:ascii="Times New Roman" w:hAnsi="Times New Roman" w:cs="Times New Roman"/>
          <w:color w:val="000000" w:themeColor="text1"/>
          <w:sz w:val="28"/>
          <w:szCs w:val="28"/>
        </w:rPr>
        <w:t xml:space="preserve"> Нижний Калгукан конкурсно – игровая программа «Есть в каждой женщине загадка, </w:t>
      </w:r>
      <w:r w:rsidR="00361031">
        <w:rPr>
          <w:rFonts w:ascii="Times New Roman" w:hAnsi="Times New Roman" w:cs="Times New Roman"/>
          <w:color w:val="000000" w:themeColor="text1"/>
          <w:sz w:val="28"/>
          <w:szCs w:val="28"/>
        </w:rPr>
        <w:t>Чингильтуй – литературно – музыкальный салон «Все для милых, нежных и любимых»,</w:t>
      </w:r>
      <w:r w:rsidR="006751F6">
        <w:rPr>
          <w:rFonts w:ascii="Times New Roman" w:hAnsi="Times New Roman" w:cs="Times New Roman"/>
          <w:color w:val="000000" w:themeColor="text1"/>
          <w:sz w:val="28"/>
          <w:szCs w:val="28"/>
        </w:rPr>
        <w:t xml:space="preserve"> Калга (РДБ) – мастер – класс «Подарок для любимых мам» и конкурсно – игровая программа «А, ну – ка, девочки!»,</w:t>
      </w:r>
      <w:r w:rsidR="00A4144E">
        <w:rPr>
          <w:rFonts w:ascii="Times New Roman" w:hAnsi="Times New Roman" w:cs="Times New Roman"/>
          <w:color w:val="000000" w:themeColor="text1"/>
          <w:sz w:val="28"/>
          <w:szCs w:val="28"/>
        </w:rPr>
        <w:t xml:space="preserve"> Кадая – литературно – музыкальная композиция «Весна, цветы и комплименты».</w:t>
      </w:r>
    </w:p>
    <w:p w:rsidR="00B07840" w:rsidRDefault="001A355E" w:rsidP="001F7959">
      <w:pPr>
        <w:spacing w:after="0" w:line="240" w:lineRule="auto"/>
        <w:jc w:val="both"/>
        <w:rPr>
          <w:rFonts w:ascii="Times New Roman" w:hAnsi="Times New Roman"/>
          <w:sz w:val="28"/>
          <w:szCs w:val="28"/>
        </w:rPr>
      </w:pPr>
      <w:r w:rsidRPr="001A355E">
        <w:rPr>
          <w:rFonts w:ascii="Times New Roman" w:hAnsi="Times New Roman"/>
          <w:sz w:val="28"/>
          <w:szCs w:val="28"/>
        </w:rPr>
        <w:tab/>
      </w:r>
      <w:r w:rsidR="00F92E84" w:rsidRPr="001A355E">
        <w:rPr>
          <w:rFonts w:ascii="Times New Roman" w:hAnsi="Times New Roman"/>
          <w:sz w:val="28"/>
          <w:szCs w:val="28"/>
        </w:rPr>
        <w:t xml:space="preserve">Пропагандой семейных ценностей стали проведенные ко Дню семьи </w:t>
      </w:r>
      <w:r w:rsidR="00EB77A6" w:rsidRPr="001A355E">
        <w:rPr>
          <w:rFonts w:ascii="Times New Roman" w:hAnsi="Times New Roman"/>
          <w:sz w:val="28"/>
          <w:szCs w:val="28"/>
        </w:rPr>
        <w:t>и Дню семьи, любви и верности</w:t>
      </w:r>
      <w:r w:rsidR="003153CB" w:rsidRPr="001A355E">
        <w:rPr>
          <w:rFonts w:ascii="Times New Roman" w:hAnsi="Times New Roman"/>
          <w:sz w:val="28"/>
          <w:szCs w:val="28"/>
        </w:rPr>
        <w:t xml:space="preserve"> мероприятия</w:t>
      </w:r>
      <w:r w:rsidR="00F92E84" w:rsidRPr="001A355E">
        <w:rPr>
          <w:rFonts w:ascii="Times New Roman" w:hAnsi="Times New Roman"/>
          <w:sz w:val="28"/>
          <w:szCs w:val="28"/>
        </w:rPr>
        <w:t>: семейный</w:t>
      </w:r>
      <w:r w:rsidR="00F92E84">
        <w:rPr>
          <w:rFonts w:ascii="Times New Roman" w:hAnsi="Times New Roman"/>
          <w:sz w:val="28"/>
          <w:szCs w:val="28"/>
        </w:rPr>
        <w:t xml:space="preserve"> праздник «Дружная семейка» с. Верхний Калгукан, </w:t>
      </w:r>
      <w:r w:rsidR="00361031">
        <w:rPr>
          <w:rFonts w:ascii="Times New Roman" w:hAnsi="Times New Roman"/>
          <w:sz w:val="28"/>
          <w:szCs w:val="28"/>
        </w:rPr>
        <w:t>конкурсная программа «Ах ромашка белая» с. Чингильтуй,</w:t>
      </w:r>
      <w:r w:rsidR="00EB77A6">
        <w:rPr>
          <w:rFonts w:ascii="Times New Roman" w:hAnsi="Times New Roman"/>
          <w:sz w:val="28"/>
          <w:szCs w:val="28"/>
        </w:rPr>
        <w:t xml:space="preserve"> литературный конкурсная программа «Семья - это то, что с тобою всегда» и час интересны</w:t>
      </w:r>
      <w:r>
        <w:rPr>
          <w:rFonts w:ascii="Times New Roman" w:hAnsi="Times New Roman"/>
          <w:sz w:val="28"/>
          <w:szCs w:val="28"/>
        </w:rPr>
        <w:t>х</w:t>
      </w:r>
      <w:r w:rsidR="00EB77A6">
        <w:rPr>
          <w:rFonts w:ascii="Times New Roman" w:hAnsi="Times New Roman"/>
          <w:sz w:val="28"/>
          <w:szCs w:val="28"/>
        </w:rPr>
        <w:t xml:space="preserve"> сообщений «Под покровом Петра и Февронии» с. Шивия,</w:t>
      </w:r>
      <w:r w:rsidR="001F7959" w:rsidRPr="001F7959">
        <w:rPr>
          <w:rFonts w:ascii="Times New Roman" w:hAnsi="Times New Roman"/>
          <w:sz w:val="28"/>
          <w:szCs w:val="28"/>
        </w:rPr>
        <w:t xml:space="preserve"> </w:t>
      </w:r>
      <w:r w:rsidR="001F7959">
        <w:rPr>
          <w:rFonts w:ascii="Times New Roman" w:hAnsi="Times New Roman"/>
          <w:sz w:val="28"/>
          <w:szCs w:val="28"/>
        </w:rPr>
        <w:t>игровая программа с элементами беседы «Семья моя радость» с. Нижний Калгукан</w:t>
      </w:r>
      <w:r w:rsidR="003153CB">
        <w:rPr>
          <w:rFonts w:ascii="Times New Roman" w:hAnsi="Times New Roman"/>
          <w:sz w:val="28"/>
          <w:szCs w:val="28"/>
        </w:rPr>
        <w:t xml:space="preserve">, </w:t>
      </w:r>
      <w:r w:rsidR="003153CB" w:rsidRPr="001A355E">
        <w:rPr>
          <w:rFonts w:ascii="Times New Roman" w:hAnsi="Times New Roman"/>
          <w:sz w:val="28"/>
          <w:szCs w:val="28"/>
        </w:rPr>
        <w:t xml:space="preserve">акция «Моя семья, моё богатство» и </w:t>
      </w:r>
      <w:r w:rsidR="00BF18B3" w:rsidRPr="001A355E">
        <w:rPr>
          <w:rFonts w:ascii="Times New Roman" w:hAnsi="Times New Roman"/>
          <w:sz w:val="28"/>
          <w:szCs w:val="28"/>
        </w:rPr>
        <w:t>час информации «Семья, любовь и верность»</w:t>
      </w:r>
      <w:r w:rsidR="00B07840" w:rsidRPr="001A355E">
        <w:rPr>
          <w:rFonts w:ascii="Times New Roman" w:hAnsi="Times New Roman"/>
          <w:sz w:val="28"/>
          <w:szCs w:val="28"/>
        </w:rPr>
        <w:t xml:space="preserve"> с. Чингильтуй</w:t>
      </w:r>
      <w:r w:rsidR="00B07840">
        <w:rPr>
          <w:rFonts w:ascii="Times New Roman" w:hAnsi="Times New Roman"/>
          <w:sz w:val="28"/>
          <w:szCs w:val="28"/>
        </w:rPr>
        <w:t xml:space="preserve">. </w:t>
      </w:r>
    </w:p>
    <w:p w:rsidR="001F7959" w:rsidRPr="00B07840" w:rsidRDefault="00B07840" w:rsidP="001F7959">
      <w:pPr>
        <w:spacing w:after="0" w:line="240" w:lineRule="auto"/>
        <w:jc w:val="both"/>
        <w:rPr>
          <w:rFonts w:ascii="Times New Roman" w:hAnsi="Times New Roman"/>
          <w:sz w:val="28"/>
          <w:szCs w:val="28"/>
        </w:rPr>
      </w:pPr>
      <w:r>
        <w:rPr>
          <w:rFonts w:ascii="Times New Roman" w:hAnsi="Times New Roman"/>
          <w:sz w:val="28"/>
          <w:szCs w:val="28"/>
        </w:rPr>
        <w:tab/>
        <w:t xml:space="preserve">Интересная совместная работа с СДК отмечается в поселении «Доновское». Там ко Дню семьи </w:t>
      </w:r>
      <w:r w:rsidR="004D61D4">
        <w:rPr>
          <w:rFonts w:ascii="Times New Roman" w:hAnsi="Times New Roman"/>
          <w:sz w:val="28"/>
          <w:szCs w:val="28"/>
        </w:rPr>
        <w:t xml:space="preserve">любви </w:t>
      </w:r>
      <w:r>
        <w:rPr>
          <w:rFonts w:ascii="Times New Roman" w:hAnsi="Times New Roman"/>
          <w:sz w:val="28"/>
          <w:szCs w:val="28"/>
        </w:rPr>
        <w:t>и верности были на высоком уровне организованы – игровая программа «Семья, согретая любовью, всегда надежна и крепка», литературно – музык</w:t>
      </w:r>
      <w:r w:rsidR="004D61D4">
        <w:rPr>
          <w:rFonts w:ascii="Times New Roman" w:hAnsi="Times New Roman"/>
          <w:sz w:val="28"/>
          <w:szCs w:val="28"/>
        </w:rPr>
        <w:t xml:space="preserve">альная композиция «Родные люди» и </w:t>
      </w:r>
      <w:r>
        <w:rPr>
          <w:rFonts w:ascii="Times New Roman" w:hAnsi="Times New Roman"/>
          <w:sz w:val="28"/>
          <w:szCs w:val="28"/>
        </w:rPr>
        <w:t xml:space="preserve">музыкальное онлайн поздравление «Семейные радости».    </w:t>
      </w:r>
    </w:p>
    <w:p w:rsidR="00A80705" w:rsidRDefault="00A80705" w:rsidP="00761E03">
      <w:pPr>
        <w:spacing w:after="0" w:line="240" w:lineRule="auto"/>
        <w:jc w:val="both"/>
        <w:rPr>
          <w:rFonts w:ascii="Times New Roman" w:hAnsi="Times New Roman"/>
          <w:sz w:val="28"/>
          <w:szCs w:val="28"/>
        </w:rPr>
      </w:pPr>
      <w:r>
        <w:rPr>
          <w:rFonts w:ascii="Times New Roman" w:hAnsi="Times New Roman"/>
          <w:sz w:val="28"/>
          <w:szCs w:val="28"/>
        </w:rPr>
        <w:tab/>
        <w:t>Хорошие примеры нравственности подчерпнули дети с. Средняя Борзя участвуя в познавательной игре «Сохраним в себе человека».</w:t>
      </w:r>
    </w:p>
    <w:p w:rsidR="006D4075" w:rsidRDefault="006D4075" w:rsidP="00761E03">
      <w:pPr>
        <w:spacing w:after="0" w:line="240" w:lineRule="auto"/>
        <w:jc w:val="both"/>
        <w:rPr>
          <w:rFonts w:ascii="Times New Roman" w:hAnsi="Times New Roman"/>
          <w:sz w:val="28"/>
          <w:szCs w:val="28"/>
        </w:rPr>
      </w:pPr>
      <w:r>
        <w:rPr>
          <w:rFonts w:ascii="Times New Roman" w:hAnsi="Times New Roman" w:cs="Times New Roman"/>
          <w:sz w:val="28"/>
          <w:szCs w:val="28"/>
        </w:rPr>
        <w:tab/>
        <w:t xml:space="preserve">Нравственное состояние общества находит свое отражение в детях, в отношении взрослых к младшему поколению. Мероприятия, организованные ко Дню защиты детей библиотекарями всегда отмечаются с положительной стороны: утренник «Путешествие в страну детства» с. Нижний Калгукан, </w:t>
      </w:r>
      <w:r w:rsidR="00EB77A6">
        <w:rPr>
          <w:rFonts w:ascii="Times New Roman" w:hAnsi="Times New Roman" w:cs="Times New Roman"/>
          <w:sz w:val="28"/>
          <w:szCs w:val="28"/>
        </w:rPr>
        <w:t>утренник «Лето встречаем – День защиты детей отмечаем» с. Шивия,</w:t>
      </w:r>
      <w:r w:rsidR="00B6390C">
        <w:rPr>
          <w:rFonts w:ascii="Times New Roman" w:hAnsi="Times New Roman" w:cs="Times New Roman"/>
          <w:sz w:val="28"/>
          <w:szCs w:val="28"/>
        </w:rPr>
        <w:t xml:space="preserve"> онлайн – музыкальное поздравление «Детство время золотое» с. Доно.</w:t>
      </w:r>
    </w:p>
    <w:p w:rsidR="001B66F4" w:rsidRDefault="00346A39" w:rsidP="00761E03">
      <w:pPr>
        <w:spacing w:after="0" w:line="240" w:lineRule="auto"/>
        <w:jc w:val="both"/>
        <w:rPr>
          <w:rFonts w:ascii="Times New Roman" w:hAnsi="Times New Roman"/>
          <w:sz w:val="28"/>
          <w:szCs w:val="28"/>
        </w:rPr>
      </w:pPr>
      <w:r>
        <w:rPr>
          <w:rFonts w:ascii="Times New Roman" w:hAnsi="Times New Roman" w:cs="Times New Roman"/>
          <w:color w:val="000000" w:themeColor="text1"/>
          <w:sz w:val="28"/>
          <w:szCs w:val="28"/>
        </w:rPr>
        <w:tab/>
      </w:r>
      <w:r w:rsidRPr="001A355E">
        <w:rPr>
          <w:rFonts w:ascii="Times New Roman" w:hAnsi="Times New Roman"/>
          <w:sz w:val="28"/>
          <w:szCs w:val="28"/>
        </w:rPr>
        <w:t>К пропаганде семейных ценностей относятся мероприятия, подготовленные ко Дню матери, несущие в себе уроки нравственности, любви, верности. В каждом селе района прошли массовые мероприятия:</w:t>
      </w:r>
      <w:r>
        <w:rPr>
          <w:rFonts w:ascii="Times New Roman" w:hAnsi="Times New Roman"/>
          <w:sz w:val="28"/>
          <w:szCs w:val="28"/>
        </w:rPr>
        <w:t xml:space="preserve"> литературно – музыкальная композиция «Мама … Чьё сердце не знает границ» Верхне – Калгуканская библиотека,</w:t>
      </w:r>
      <w:r w:rsidR="000F4E90">
        <w:rPr>
          <w:rFonts w:ascii="Times New Roman" w:hAnsi="Times New Roman"/>
          <w:sz w:val="28"/>
          <w:szCs w:val="28"/>
        </w:rPr>
        <w:t xml:space="preserve"> акция «Праздник весны» Средне – Борзинская библиотека,</w:t>
      </w:r>
      <w:r w:rsidR="006751F6">
        <w:rPr>
          <w:rFonts w:ascii="Times New Roman" w:hAnsi="Times New Roman"/>
          <w:sz w:val="28"/>
          <w:szCs w:val="28"/>
        </w:rPr>
        <w:t xml:space="preserve"> литературно – музыкальная композиция «Самое нежное слово» Чингильтуйская библиотека,</w:t>
      </w:r>
      <w:r w:rsidR="00954A9D">
        <w:rPr>
          <w:rFonts w:ascii="Times New Roman" w:hAnsi="Times New Roman"/>
          <w:sz w:val="28"/>
          <w:szCs w:val="28"/>
        </w:rPr>
        <w:t xml:space="preserve"> Доновская библиотека – конкурс рисунков «Для вас, наши мамули!»,</w:t>
      </w:r>
      <w:r w:rsidR="00EB77A6">
        <w:rPr>
          <w:rFonts w:ascii="Times New Roman" w:hAnsi="Times New Roman"/>
          <w:sz w:val="28"/>
          <w:szCs w:val="28"/>
        </w:rPr>
        <w:t xml:space="preserve"> литературно – игровая программа «Мама, нет тебя дороже</w:t>
      </w:r>
      <w:r w:rsidR="00A426A8">
        <w:rPr>
          <w:rFonts w:ascii="Times New Roman" w:hAnsi="Times New Roman"/>
          <w:sz w:val="28"/>
          <w:szCs w:val="28"/>
        </w:rPr>
        <w:t>!</w:t>
      </w:r>
      <w:r w:rsidR="00EB77A6">
        <w:rPr>
          <w:rFonts w:ascii="Times New Roman" w:hAnsi="Times New Roman"/>
          <w:sz w:val="28"/>
          <w:szCs w:val="28"/>
        </w:rPr>
        <w:t>»</w:t>
      </w:r>
      <w:r w:rsidR="00A426A8">
        <w:rPr>
          <w:rFonts w:ascii="Times New Roman" w:hAnsi="Times New Roman"/>
          <w:sz w:val="28"/>
          <w:szCs w:val="28"/>
        </w:rPr>
        <w:t xml:space="preserve"> и литературно – конкурсная программа «Мама – супер класс!»</w:t>
      </w:r>
      <w:r w:rsidR="00A4144E">
        <w:rPr>
          <w:rFonts w:ascii="Times New Roman" w:hAnsi="Times New Roman"/>
          <w:sz w:val="28"/>
          <w:szCs w:val="28"/>
        </w:rPr>
        <w:t xml:space="preserve"> Шивиинская библиотека, литературно – музыкальная композиция «Одна ты такая – любимая, родная» и поздравительный рейд матерей</w:t>
      </w:r>
      <w:r w:rsidR="001B66F4">
        <w:rPr>
          <w:rFonts w:ascii="Times New Roman" w:hAnsi="Times New Roman"/>
          <w:sz w:val="28"/>
          <w:szCs w:val="28"/>
        </w:rPr>
        <w:t>,</w:t>
      </w:r>
      <w:r w:rsidR="00A4144E">
        <w:rPr>
          <w:rFonts w:ascii="Times New Roman" w:hAnsi="Times New Roman"/>
          <w:sz w:val="28"/>
          <w:szCs w:val="28"/>
        </w:rPr>
        <w:t xml:space="preserve"> мобилизованных</w:t>
      </w:r>
      <w:r w:rsidR="001B66F4">
        <w:rPr>
          <w:rFonts w:ascii="Times New Roman" w:hAnsi="Times New Roman"/>
          <w:sz w:val="28"/>
          <w:szCs w:val="28"/>
        </w:rPr>
        <w:t xml:space="preserve"> Кадаинская библиотека, онлайн – конкурс рисунков «Цветы для мамы»</w:t>
      </w:r>
      <w:r w:rsidR="001F7959">
        <w:rPr>
          <w:rFonts w:ascii="Times New Roman" w:hAnsi="Times New Roman"/>
          <w:sz w:val="28"/>
          <w:szCs w:val="28"/>
        </w:rPr>
        <w:t xml:space="preserve"> и творческая гостиная «Единственной маме на свете»</w:t>
      </w:r>
      <w:r w:rsidR="001B66F4">
        <w:rPr>
          <w:rFonts w:ascii="Times New Roman" w:hAnsi="Times New Roman"/>
          <w:sz w:val="28"/>
          <w:szCs w:val="28"/>
        </w:rPr>
        <w:t xml:space="preserve"> </w:t>
      </w:r>
      <w:r w:rsidR="001F7959">
        <w:rPr>
          <w:rFonts w:ascii="Times New Roman" w:hAnsi="Times New Roman"/>
          <w:sz w:val="28"/>
          <w:szCs w:val="28"/>
        </w:rPr>
        <w:t>Нижне – Калгуканская библиотека.</w:t>
      </w:r>
      <w:r w:rsidR="001B66F4">
        <w:rPr>
          <w:rFonts w:ascii="Times New Roman" w:hAnsi="Times New Roman"/>
          <w:sz w:val="28"/>
          <w:szCs w:val="28"/>
        </w:rPr>
        <w:t xml:space="preserve"> </w:t>
      </w:r>
    </w:p>
    <w:p w:rsidR="005C60B0" w:rsidRPr="005C60B0" w:rsidRDefault="005C60B0" w:rsidP="00761E0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EB7481">
        <w:rPr>
          <w:rFonts w:ascii="Times New Roman" w:hAnsi="Times New Roman"/>
          <w:sz w:val="28"/>
          <w:szCs w:val="28"/>
        </w:rPr>
        <w:t>Очень</w:t>
      </w:r>
      <w:r w:rsidR="007F675F" w:rsidRPr="007806D2">
        <w:rPr>
          <w:rFonts w:ascii="Times New Roman" w:hAnsi="Times New Roman"/>
          <w:sz w:val="28"/>
          <w:szCs w:val="28"/>
        </w:rPr>
        <w:t xml:space="preserve"> </w:t>
      </w:r>
      <w:r w:rsidR="007F675F">
        <w:rPr>
          <w:rFonts w:ascii="Times New Roman" w:hAnsi="Times New Roman"/>
          <w:sz w:val="28"/>
          <w:szCs w:val="28"/>
        </w:rPr>
        <w:t xml:space="preserve">важно </w:t>
      </w:r>
      <w:r w:rsidR="00EB7481">
        <w:rPr>
          <w:rFonts w:ascii="Times New Roman" w:hAnsi="Times New Roman"/>
          <w:sz w:val="28"/>
          <w:szCs w:val="28"/>
        </w:rPr>
        <w:t xml:space="preserve">воспитать бережное </w:t>
      </w:r>
      <w:r w:rsidR="007F675F">
        <w:rPr>
          <w:rFonts w:ascii="Times New Roman" w:hAnsi="Times New Roman"/>
          <w:sz w:val="28"/>
          <w:szCs w:val="28"/>
        </w:rPr>
        <w:t>отношение общества к людям пожилого возраста. Д</w:t>
      </w:r>
      <w:r w:rsidR="007F675F" w:rsidRPr="008B4287">
        <w:rPr>
          <w:rFonts w:ascii="Times New Roman" w:hAnsi="Times New Roman"/>
          <w:sz w:val="28"/>
          <w:szCs w:val="28"/>
        </w:rPr>
        <w:t>оброй традицией стало отмечать в библиотеках</w:t>
      </w:r>
      <w:r w:rsidR="007F675F">
        <w:rPr>
          <w:rFonts w:ascii="Times New Roman" w:hAnsi="Times New Roman"/>
          <w:sz w:val="28"/>
          <w:szCs w:val="28"/>
        </w:rPr>
        <w:t>, домах культуры</w:t>
      </w:r>
      <w:r w:rsidR="007F675F" w:rsidRPr="008B4287">
        <w:rPr>
          <w:rFonts w:ascii="Times New Roman" w:hAnsi="Times New Roman"/>
          <w:sz w:val="28"/>
          <w:szCs w:val="28"/>
        </w:rPr>
        <w:t xml:space="preserve"> День пожилого человека. </w:t>
      </w:r>
      <w:r w:rsidR="007F675F">
        <w:rPr>
          <w:rFonts w:ascii="Times New Roman" w:hAnsi="Times New Roman"/>
          <w:sz w:val="28"/>
          <w:szCs w:val="28"/>
        </w:rPr>
        <w:t>Этот день является поводом для встреч, общения друг с другом. Положительным примером благодарности старшему поколению явилась</w:t>
      </w:r>
      <w:r w:rsidR="00EB7481">
        <w:rPr>
          <w:rFonts w:ascii="Times New Roman" w:hAnsi="Times New Roman"/>
          <w:sz w:val="28"/>
          <w:szCs w:val="28"/>
        </w:rPr>
        <w:t xml:space="preserve"> следующие мероприятия:</w:t>
      </w:r>
      <w:r w:rsidR="006D4075">
        <w:rPr>
          <w:rFonts w:ascii="Times New Roman" w:hAnsi="Times New Roman"/>
          <w:sz w:val="28"/>
          <w:szCs w:val="28"/>
        </w:rPr>
        <w:t xml:space="preserve"> литературный вечер «Нам года не беда, коль душа молода» с. Верхний Калгукан, </w:t>
      </w:r>
      <w:r w:rsidR="00361031">
        <w:rPr>
          <w:rFonts w:ascii="Times New Roman" w:hAnsi="Times New Roman"/>
          <w:sz w:val="28"/>
          <w:szCs w:val="28"/>
        </w:rPr>
        <w:t>вечер отдыха «Согреем ладони, разгладим морщинки»</w:t>
      </w:r>
      <w:r w:rsidR="006751F6">
        <w:rPr>
          <w:rFonts w:ascii="Times New Roman" w:hAnsi="Times New Roman"/>
          <w:sz w:val="28"/>
          <w:szCs w:val="28"/>
        </w:rPr>
        <w:t xml:space="preserve"> с. Чингильтуй,</w:t>
      </w:r>
      <w:r w:rsidR="00E17AC3">
        <w:rPr>
          <w:rFonts w:ascii="Times New Roman" w:hAnsi="Times New Roman"/>
          <w:sz w:val="28"/>
          <w:szCs w:val="28"/>
        </w:rPr>
        <w:t xml:space="preserve"> поздравительный рейд ко дню пожилого человека «Старость в радость» и вечер отдыха ко Дню пожилого человека «Мы за чаем не скучаем» с. Кадая.</w:t>
      </w:r>
    </w:p>
    <w:p w:rsidR="006D4075" w:rsidRDefault="006751F6" w:rsidP="00954A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Для школьников среднего возраста в библиотеке с. Чингильтуй прошел час толерантности «Дружба и братство дороже богатства».</w:t>
      </w:r>
    </w:p>
    <w:p w:rsidR="00954A9D" w:rsidRDefault="00954A9D" w:rsidP="00954A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Большое внимание формированию у детей норм поведения, чувства добра уделяет библиотекарь с. Доно. Этому направлению были посвящены урок – этикета «Путешествие в страну «Спасибо» и этическая беседа «У воспитанных ребят все дела идут на лад».</w:t>
      </w:r>
    </w:p>
    <w:p w:rsidR="00954A9D" w:rsidRDefault="00954A9D" w:rsidP="00954A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17AC3">
        <w:rPr>
          <w:rFonts w:ascii="Times New Roman" w:hAnsi="Times New Roman" w:cs="Times New Roman"/>
          <w:sz w:val="28"/>
          <w:szCs w:val="28"/>
        </w:rPr>
        <w:t>Отмечается организация всех библиотек системы мероприятий ко Дню</w:t>
      </w:r>
      <w:r>
        <w:rPr>
          <w:rFonts w:ascii="Times New Roman" w:hAnsi="Times New Roman" w:cs="Times New Roman"/>
          <w:sz w:val="28"/>
          <w:szCs w:val="28"/>
        </w:rPr>
        <w:t xml:space="preserve"> славянской письменности и культуры</w:t>
      </w:r>
      <w:r w:rsidR="00E17AC3">
        <w:rPr>
          <w:rFonts w:ascii="Times New Roman" w:hAnsi="Times New Roman" w:cs="Times New Roman"/>
          <w:sz w:val="28"/>
          <w:szCs w:val="28"/>
        </w:rPr>
        <w:t xml:space="preserve">. Наиболее удачным можно назвать </w:t>
      </w:r>
      <w:r>
        <w:rPr>
          <w:rFonts w:ascii="Times New Roman" w:hAnsi="Times New Roman" w:cs="Times New Roman"/>
          <w:sz w:val="28"/>
          <w:szCs w:val="28"/>
        </w:rPr>
        <w:t xml:space="preserve">  познавательно –</w:t>
      </w:r>
      <w:r w:rsidR="00E17AC3">
        <w:rPr>
          <w:rFonts w:ascii="Times New Roman" w:hAnsi="Times New Roman" w:cs="Times New Roman"/>
          <w:sz w:val="28"/>
          <w:szCs w:val="28"/>
        </w:rPr>
        <w:t xml:space="preserve"> музыкальную программу «Истоки» прошедшую в Доновской поселенческой библиотеке.</w:t>
      </w:r>
      <w:r>
        <w:rPr>
          <w:rFonts w:ascii="Times New Roman" w:hAnsi="Times New Roman" w:cs="Times New Roman"/>
          <w:sz w:val="28"/>
          <w:szCs w:val="28"/>
        </w:rPr>
        <w:t xml:space="preserve">  </w:t>
      </w:r>
    </w:p>
    <w:p w:rsidR="006A65F1" w:rsidRDefault="006A65F1" w:rsidP="00857148">
      <w:pPr>
        <w:spacing w:after="0"/>
        <w:ind w:firstLine="708"/>
        <w:jc w:val="center"/>
        <w:rPr>
          <w:rFonts w:ascii="Times New Roman" w:hAnsi="Times New Roman"/>
          <w:b/>
          <w:color w:val="000000" w:themeColor="text1"/>
          <w:sz w:val="28"/>
          <w:szCs w:val="28"/>
        </w:rPr>
      </w:pPr>
    </w:p>
    <w:p w:rsidR="00857148" w:rsidRDefault="00857148" w:rsidP="00857148">
      <w:pPr>
        <w:spacing w:after="0"/>
        <w:ind w:firstLine="708"/>
        <w:jc w:val="center"/>
        <w:rPr>
          <w:rFonts w:ascii="Times New Roman" w:hAnsi="Times New Roman"/>
          <w:b/>
          <w:color w:val="000000" w:themeColor="text1"/>
          <w:sz w:val="28"/>
          <w:szCs w:val="28"/>
        </w:rPr>
      </w:pPr>
      <w:r w:rsidRPr="0094351E">
        <w:rPr>
          <w:rFonts w:ascii="Times New Roman" w:hAnsi="Times New Roman"/>
          <w:b/>
          <w:color w:val="000000" w:themeColor="text1"/>
          <w:sz w:val="28"/>
          <w:szCs w:val="28"/>
        </w:rPr>
        <w:t>Формирование здорового образа жизни</w:t>
      </w:r>
    </w:p>
    <w:p w:rsidR="00CE0201" w:rsidRDefault="00CE0201" w:rsidP="00CE02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E0201">
        <w:rPr>
          <w:rFonts w:ascii="Times New Roman" w:hAnsi="Times New Roman" w:cs="Times New Roman"/>
          <w:sz w:val="28"/>
          <w:szCs w:val="28"/>
        </w:rPr>
        <w:t>Формирование сознательной установки на здоровый образ жизни – такова цель меро</w:t>
      </w:r>
      <w:r>
        <w:rPr>
          <w:rFonts w:ascii="Times New Roman" w:hAnsi="Times New Roman" w:cs="Times New Roman"/>
          <w:sz w:val="28"/>
          <w:szCs w:val="28"/>
        </w:rPr>
        <w:t>приятий, пров</w:t>
      </w:r>
      <w:r w:rsidR="00430055">
        <w:rPr>
          <w:rFonts w:ascii="Times New Roman" w:hAnsi="Times New Roman" w:cs="Times New Roman"/>
          <w:sz w:val="28"/>
          <w:szCs w:val="28"/>
        </w:rPr>
        <w:t>одимых в библиотеках района</w:t>
      </w:r>
      <w:r w:rsidRPr="00CE0201">
        <w:rPr>
          <w:rFonts w:ascii="Times New Roman" w:hAnsi="Times New Roman" w:cs="Times New Roman"/>
          <w:sz w:val="28"/>
          <w:szCs w:val="28"/>
        </w:rPr>
        <w:t>.</w:t>
      </w:r>
    </w:p>
    <w:p w:rsidR="00CE0201" w:rsidRPr="00CE0201" w:rsidRDefault="002937B5" w:rsidP="00CE02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E0201">
        <w:rPr>
          <w:rFonts w:ascii="Times New Roman" w:hAnsi="Times New Roman" w:cs="Times New Roman"/>
          <w:sz w:val="28"/>
          <w:szCs w:val="28"/>
        </w:rPr>
        <w:t xml:space="preserve"> Интересные наработки в этом направлении имеются в центральной районной библиотеке. Проведены разноплановые мероприятия. </w:t>
      </w:r>
    </w:p>
    <w:p w:rsidR="00CE0201" w:rsidRPr="00CE0201" w:rsidRDefault="00CE0201" w:rsidP="00CE0201">
      <w:pPr>
        <w:spacing w:after="0" w:line="240" w:lineRule="auto"/>
        <w:ind w:firstLine="708"/>
        <w:jc w:val="both"/>
        <w:rPr>
          <w:rFonts w:ascii="Times New Roman" w:hAnsi="Times New Roman" w:cs="Times New Roman"/>
          <w:sz w:val="28"/>
          <w:szCs w:val="28"/>
        </w:rPr>
      </w:pPr>
      <w:r w:rsidRPr="00CE0201">
        <w:rPr>
          <w:rFonts w:ascii="Times New Roman" w:hAnsi="Times New Roman" w:cs="Times New Roman"/>
          <w:sz w:val="28"/>
          <w:szCs w:val="28"/>
        </w:rPr>
        <w:t xml:space="preserve"> В целях информирования молодых людей о том, что такое наркомания, алкоголизм, курение, что они влекут за собой, в ЦРБ был проведен диалог – размышление «Здоровому все здорово». </w:t>
      </w:r>
    </w:p>
    <w:p w:rsidR="00F41564" w:rsidRDefault="00CE0201" w:rsidP="00CE0201">
      <w:pPr>
        <w:spacing w:after="0" w:line="240" w:lineRule="auto"/>
        <w:ind w:firstLine="708"/>
        <w:jc w:val="both"/>
        <w:rPr>
          <w:rFonts w:ascii="Times New Roman" w:hAnsi="Times New Roman" w:cs="Times New Roman"/>
          <w:sz w:val="28"/>
          <w:szCs w:val="28"/>
          <w:shd w:val="clear" w:color="auto" w:fill="FFFFFF"/>
        </w:rPr>
      </w:pPr>
      <w:r w:rsidRPr="00CE0201">
        <w:rPr>
          <w:rFonts w:ascii="Times New Roman" w:hAnsi="Times New Roman" w:cs="Times New Roman"/>
          <w:sz w:val="28"/>
          <w:szCs w:val="28"/>
        </w:rPr>
        <w:t>Учащимся 6 - 8 кла</w:t>
      </w:r>
      <w:r>
        <w:rPr>
          <w:rFonts w:ascii="Times New Roman" w:hAnsi="Times New Roman" w:cs="Times New Roman"/>
          <w:sz w:val="28"/>
          <w:szCs w:val="28"/>
        </w:rPr>
        <w:t xml:space="preserve">ссов </w:t>
      </w:r>
      <w:r w:rsidRPr="00CE0201">
        <w:rPr>
          <w:rFonts w:ascii="Times New Roman" w:hAnsi="Times New Roman" w:cs="Times New Roman"/>
          <w:sz w:val="28"/>
          <w:szCs w:val="28"/>
        </w:rPr>
        <w:t xml:space="preserve">была адресована познавательная программа «Прислушайся к своему сердцу». </w:t>
      </w:r>
      <w:r w:rsidRPr="00CE0201">
        <w:rPr>
          <w:rFonts w:ascii="Times New Roman" w:hAnsi="Times New Roman" w:cs="Times New Roman"/>
          <w:sz w:val="28"/>
          <w:szCs w:val="28"/>
          <w:shd w:val="clear" w:color="auto" w:fill="FFFFFF"/>
        </w:rPr>
        <w:t xml:space="preserve">Библиотекарь рассказала о значении здорового образа жизни, её ценности, о её роли в жизни каждого человека. В ходе мероприятия обсуждались такие вредные привычки как курение, алкоголь, наркомания. </w:t>
      </w:r>
    </w:p>
    <w:p w:rsidR="00CE0201" w:rsidRPr="00CE0201" w:rsidRDefault="00CE0201" w:rsidP="00CE0201">
      <w:pPr>
        <w:spacing w:after="0" w:line="240" w:lineRule="auto"/>
        <w:ind w:firstLine="708"/>
        <w:jc w:val="both"/>
        <w:rPr>
          <w:rFonts w:ascii="Times New Roman" w:hAnsi="Times New Roman" w:cs="Times New Roman"/>
          <w:color w:val="000000"/>
          <w:sz w:val="28"/>
          <w:szCs w:val="28"/>
          <w:shd w:val="clear" w:color="auto" w:fill="FFFFFF"/>
        </w:rPr>
      </w:pPr>
      <w:r w:rsidRPr="00CE0201">
        <w:rPr>
          <w:rFonts w:ascii="Times New Roman" w:hAnsi="Times New Roman" w:cs="Times New Roman"/>
          <w:sz w:val="28"/>
          <w:szCs w:val="28"/>
          <w:shd w:val="clear" w:color="auto" w:fill="FFFFFF"/>
        </w:rPr>
        <w:t>В целях пропаганды здорового образа жизни и укре</w:t>
      </w:r>
      <w:r w:rsidR="00F41564">
        <w:rPr>
          <w:rFonts w:ascii="Times New Roman" w:hAnsi="Times New Roman" w:cs="Times New Roman"/>
          <w:sz w:val="28"/>
          <w:szCs w:val="28"/>
          <w:shd w:val="clear" w:color="auto" w:fill="FFFFFF"/>
        </w:rPr>
        <w:t>пления здоровья 22 апреля в Калге</w:t>
      </w:r>
      <w:r w:rsidRPr="00CE0201">
        <w:rPr>
          <w:rFonts w:ascii="Times New Roman" w:hAnsi="Times New Roman" w:cs="Times New Roman"/>
          <w:sz w:val="28"/>
          <w:szCs w:val="28"/>
          <w:shd w:val="clear" w:color="auto" w:fill="FFFFFF"/>
        </w:rPr>
        <w:t xml:space="preserve"> был проведен Де</w:t>
      </w:r>
      <w:r>
        <w:rPr>
          <w:rFonts w:ascii="Times New Roman" w:hAnsi="Times New Roman" w:cs="Times New Roman"/>
          <w:sz w:val="28"/>
          <w:szCs w:val="28"/>
          <w:shd w:val="clear" w:color="auto" w:fill="FFFFFF"/>
        </w:rPr>
        <w:t xml:space="preserve">нь здоровья. Куда была включена акция «10000 шагов», </w:t>
      </w:r>
      <w:r w:rsidRPr="00CE0201">
        <w:rPr>
          <w:rFonts w:ascii="Times New Roman" w:hAnsi="Times New Roman" w:cs="Times New Roman"/>
          <w:sz w:val="28"/>
          <w:szCs w:val="28"/>
          <w:shd w:val="clear" w:color="auto" w:fill="FFFFFF"/>
        </w:rPr>
        <w:t xml:space="preserve">которую поддержали   и работники библиотеки. </w:t>
      </w:r>
    </w:p>
    <w:p w:rsidR="00CE0201" w:rsidRPr="00CE0201" w:rsidRDefault="00CE0201" w:rsidP="00CE0201">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w:t>
      </w:r>
      <w:r w:rsidRPr="00CE0201">
        <w:rPr>
          <w:rFonts w:ascii="Times New Roman" w:hAnsi="Times New Roman" w:cs="Times New Roman"/>
          <w:color w:val="000000"/>
          <w:sz w:val="28"/>
          <w:szCs w:val="28"/>
          <w:shd w:val="clear" w:color="auto" w:fill="FFFFFF"/>
        </w:rPr>
        <w:t xml:space="preserve">роблеме </w:t>
      </w:r>
      <w:r>
        <w:rPr>
          <w:rFonts w:ascii="Times New Roman" w:hAnsi="Times New Roman" w:cs="Times New Roman"/>
          <w:color w:val="000000"/>
          <w:sz w:val="28"/>
          <w:szCs w:val="28"/>
          <w:shd w:val="clear" w:color="auto" w:fill="FFFFFF"/>
        </w:rPr>
        <w:t xml:space="preserve">употребления наркотиков </w:t>
      </w:r>
      <w:r w:rsidRPr="00CE0201">
        <w:rPr>
          <w:rFonts w:ascii="Times New Roman" w:hAnsi="Times New Roman" w:cs="Times New Roman"/>
          <w:color w:val="000000"/>
          <w:sz w:val="28"/>
          <w:szCs w:val="28"/>
          <w:shd w:val="clear" w:color="auto" w:fill="FFFFFF"/>
        </w:rPr>
        <w:t>были посвящены акции под названием «У черты, за которой мрак», «Думайте сами, решайте сами». Для и них были подготовле</w:t>
      </w:r>
      <w:r>
        <w:rPr>
          <w:rFonts w:ascii="Times New Roman" w:hAnsi="Times New Roman" w:cs="Times New Roman"/>
          <w:color w:val="000000"/>
          <w:sz w:val="28"/>
          <w:szCs w:val="28"/>
          <w:shd w:val="clear" w:color="auto" w:fill="FFFFFF"/>
        </w:rPr>
        <w:t xml:space="preserve">ны листовки </w:t>
      </w:r>
      <w:r w:rsidRPr="00CE0201">
        <w:rPr>
          <w:rFonts w:ascii="Times New Roman" w:hAnsi="Times New Roman" w:cs="Times New Roman"/>
          <w:color w:val="000000"/>
          <w:sz w:val="28"/>
          <w:szCs w:val="28"/>
          <w:shd w:val="clear" w:color="auto" w:fill="FFFFFF"/>
        </w:rPr>
        <w:t>по профилактики наркомании, которые раздавались жителям на улицах села.</w:t>
      </w:r>
    </w:p>
    <w:p w:rsidR="00CE0201" w:rsidRPr="00CE0201" w:rsidRDefault="00CE0201" w:rsidP="00CE0201">
      <w:pPr>
        <w:spacing w:after="0" w:line="240" w:lineRule="auto"/>
        <w:ind w:firstLine="708"/>
        <w:jc w:val="both"/>
        <w:rPr>
          <w:rFonts w:ascii="Times New Roman" w:hAnsi="Times New Roman" w:cs="Times New Roman"/>
          <w:color w:val="828282"/>
          <w:sz w:val="20"/>
          <w:szCs w:val="20"/>
          <w:shd w:val="clear" w:color="auto" w:fill="FFFFFF"/>
        </w:rPr>
      </w:pPr>
      <w:r w:rsidRPr="00CE0201">
        <w:rPr>
          <w:rFonts w:ascii="Times New Roman" w:hAnsi="Times New Roman" w:cs="Times New Roman"/>
          <w:color w:val="000000"/>
          <w:sz w:val="28"/>
          <w:szCs w:val="28"/>
          <w:shd w:val="clear" w:color="auto" w:fill="FFFFFF"/>
        </w:rPr>
        <w:t xml:space="preserve">День молодежи этот праздник, посвящен тем, от кого зависит будущее нашей страны. 25 июня этот праздник проходил в районном центре, </w:t>
      </w:r>
      <w:r w:rsidR="00F41564">
        <w:rPr>
          <w:rFonts w:ascii="Times New Roman" w:hAnsi="Times New Roman" w:cs="Times New Roman"/>
          <w:color w:val="000000"/>
          <w:sz w:val="28"/>
          <w:szCs w:val="28"/>
          <w:shd w:val="clear" w:color="auto" w:fill="FFFFFF"/>
        </w:rPr>
        <w:t>к нему был приурочен организованный ЦРБ</w:t>
      </w:r>
      <w:r w:rsidRPr="00CE0201">
        <w:rPr>
          <w:rFonts w:ascii="Times New Roman" w:hAnsi="Times New Roman" w:cs="Times New Roman"/>
          <w:color w:val="000000"/>
          <w:sz w:val="28"/>
          <w:szCs w:val="28"/>
          <w:shd w:val="clear" w:color="auto" w:fill="FFFFFF"/>
        </w:rPr>
        <w:t xml:space="preserve"> велопробег «За здоровое будущее». </w:t>
      </w:r>
    </w:p>
    <w:p w:rsidR="00CE0201" w:rsidRDefault="00CE0201" w:rsidP="00CE0201">
      <w:pPr>
        <w:spacing w:after="0" w:line="240" w:lineRule="auto"/>
        <w:ind w:firstLine="708"/>
        <w:jc w:val="both"/>
        <w:rPr>
          <w:rFonts w:ascii="Times New Roman" w:hAnsi="Times New Roman" w:cs="Times New Roman"/>
          <w:sz w:val="28"/>
          <w:szCs w:val="28"/>
        </w:rPr>
      </w:pPr>
      <w:r w:rsidRPr="00CE0201">
        <w:rPr>
          <w:rFonts w:ascii="Times New Roman" w:hAnsi="Times New Roman" w:cs="Times New Roman"/>
          <w:sz w:val="28"/>
          <w:szCs w:val="28"/>
        </w:rPr>
        <w:lastRenderedPageBreak/>
        <w:t>На позитивное отношение к жизни и собственному здоровью был нацелен познавательный час «Здоровье в твоих руках», проведенный в рамках работы м/о «Ровесник».</w:t>
      </w:r>
      <w:r>
        <w:rPr>
          <w:rFonts w:ascii="Times New Roman" w:hAnsi="Times New Roman" w:cs="Times New Roman"/>
          <w:sz w:val="28"/>
          <w:szCs w:val="28"/>
        </w:rPr>
        <w:t xml:space="preserve"> </w:t>
      </w:r>
      <w:r w:rsidRPr="00CE0201">
        <w:rPr>
          <w:rFonts w:ascii="Times New Roman" w:hAnsi="Times New Roman" w:cs="Times New Roman"/>
          <w:sz w:val="28"/>
          <w:szCs w:val="28"/>
        </w:rPr>
        <w:t>«Обменяй сигарету на книгу» под таким названием действовала выставка – выбор, организованная к Всемирному дню отказа от курения. На выставке были рекомендованы книги о пагубном влиянии никотина на организм человека. Альтернативой курению может стать чтение книг, говорили библиотекари в ходе обзора выставки.</w:t>
      </w:r>
      <w:r>
        <w:rPr>
          <w:rFonts w:ascii="Times New Roman" w:hAnsi="Times New Roman" w:cs="Times New Roman"/>
          <w:sz w:val="28"/>
          <w:szCs w:val="28"/>
        </w:rPr>
        <w:t xml:space="preserve">   </w:t>
      </w:r>
    </w:p>
    <w:p w:rsidR="00CE0201" w:rsidRDefault="00CE0201" w:rsidP="00CE0201">
      <w:pPr>
        <w:spacing w:after="0" w:line="240" w:lineRule="auto"/>
        <w:ind w:firstLine="708"/>
        <w:jc w:val="both"/>
        <w:rPr>
          <w:rFonts w:ascii="Times New Roman" w:hAnsi="Times New Roman" w:cs="Times New Roman"/>
          <w:sz w:val="28"/>
          <w:szCs w:val="28"/>
          <w:shd w:val="clear" w:color="auto" w:fill="FFFFFF"/>
        </w:rPr>
      </w:pPr>
      <w:r w:rsidRPr="00CE0201">
        <w:rPr>
          <w:rFonts w:ascii="Times New Roman" w:hAnsi="Times New Roman" w:cs="Times New Roman"/>
          <w:sz w:val="28"/>
          <w:szCs w:val="28"/>
          <w:shd w:val="clear" w:color="auto" w:fill="FFFFFF"/>
        </w:rPr>
        <w:t>Проведен час полезного совета «Мед от болезней спасет» адресованный старшей возрастной категории читателей библиотеки.</w:t>
      </w:r>
    </w:p>
    <w:p w:rsidR="00262B41" w:rsidRDefault="00262B41" w:rsidP="001F7959">
      <w:pPr>
        <w:spacing w:after="0" w:line="240" w:lineRule="auto"/>
        <w:ind w:firstLine="708"/>
        <w:jc w:val="both"/>
        <w:rPr>
          <w:rFonts w:ascii="Times New Roman" w:hAnsi="Times New Roman" w:cs="Times New Roman"/>
          <w:sz w:val="28"/>
          <w:szCs w:val="28"/>
          <w:shd w:val="clear" w:color="auto" w:fill="FFFFFF"/>
        </w:rPr>
      </w:pPr>
      <w:r w:rsidRPr="00262B41">
        <w:rPr>
          <w:rFonts w:ascii="Times New Roman" w:hAnsi="Times New Roman" w:cs="Times New Roman"/>
          <w:sz w:val="28"/>
          <w:szCs w:val="28"/>
          <w:shd w:val="clear" w:color="auto" w:fill="FFFFFF"/>
        </w:rPr>
        <w:t xml:space="preserve">Большую </w:t>
      </w:r>
      <w:r>
        <w:rPr>
          <w:rFonts w:ascii="Times New Roman" w:hAnsi="Times New Roman" w:cs="Times New Roman"/>
          <w:sz w:val="28"/>
          <w:szCs w:val="28"/>
          <w:shd w:val="clear" w:color="auto" w:fill="FFFFFF"/>
        </w:rPr>
        <w:t>работу по ЗОЖ проводила в течение года библиотекарь с. Доно. Следует отметить,</w:t>
      </w:r>
      <w:r w:rsidR="006124F5">
        <w:rPr>
          <w:rFonts w:ascii="Times New Roman" w:hAnsi="Times New Roman" w:cs="Times New Roman"/>
          <w:sz w:val="28"/>
          <w:szCs w:val="28"/>
          <w:shd w:val="clear" w:color="auto" w:fill="FFFFFF"/>
        </w:rPr>
        <w:t xml:space="preserve"> что наиболее интересными мероприятиями</w:t>
      </w:r>
      <w:r>
        <w:rPr>
          <w:rFonts w:ascii="Times New Roman" w:hAnsi="Times New Roman" w:cs="Times New Roman"/>
          <w:sz w:val="28"/>
          <w:szCs w:val="28"/>
          <w:shd w:val="clear" w:color="auto" w:fill="FFFFFF"/>
        </w:rPr>
        <w:t xml:space="preserve"> были: литературно – познавательный час «Спорт в жизни литературных героев», конкурсно – игровая программа «Даже не пробуй!» и конкурсно – познавательная программа «Курить – здоровью вредить»</w:t>
      </w:r>
      <w:r w:rsidR="006124F5">
        <w:rPr>
          <w:rFonts w:ascii="Times New Roman" w:hAnsi="Times New Roman" w:cs="Times New Roman"/>
          <w:sz w:val="28"/>
          <w:szCs w:val="28"/>
          <w:shd w:val="clear" w:color="auto" w:fill="FFFFFF"/>
        </w:rPr>
        <w:t>, цель которой  -</w:t>
      </w:r>
      <w:r>
        <w:rPr>
          <w:rFonts w:ascii="Times New Roman" w:hAnsi="Times New Roman" w:cs="Times New Roman"/>
          <w:sz w:val="28"/>
          <w:szCs w:val="28"/>
          <w:shd w:val="clear" w:color="auto" w:fill="FFFFFF"/>
        </w:rPr>
        <w:t>выработка у подростков и молодежи негати</w:t>
      </w:r>
      <w:r w:rsidR="006124F5">
        <w:rPr>
          <w:rFonts w:ascii="Times New Roman" w:hAnsi="Times New Roman" w:cs="Times New Roman"/>
          <w:sz w:val="28"/>
          <w:szCs w:val="28"/>
          <w:shd w:val="clear" w:color="auto" w:fill="FFFFFF"/>
        </w:rPr>
        <w:t>вного отношения к табакокурения</w:t>
      </w:r>
      <w:r>
        <w:rPr>
          <w:rFonts w:ascii="Times New Roman" w:hAnsi="Times New Roman" w:cs="Times New Roman"/>
          <w:sz w:val="28"/>
          <w:szCs w:val="28"/>
          <w:shd w:val="clear" w:color="auto" w:fill="FFFFFF"/>
        </w:rPr>
        <w:t xml:space="preserve">, </w:t>
      </w:r>
      <w:r w:rsidR="001B66F4">
        <w:rPr>
          <w:rFonts w:ascii="Times New Roman" w:hAnsi="Times New Roman" w:cs="Times New Roman"/>
          <w:sz w:val="28"/>
          <w:szCs w:val="28"/>
          <w:shd w:val="clear" w:color="auto" w:fill="FFFFFF"/>
        </w:rPr>
        <w:t>викторина «Азбука здоровья», познавательный час «Береги здоровье с молоду!», спортивно – игровая программа «Здоровым быть – круто!», литературно – спортивная игра «Литеролимпия».</w:t>
      </w:r>
    </w:p>
    <w:p w:rsidR="001B66F4" w:rsidRPr="00262B41" w:rsidRDefault="001B66F4" w:rsidP="001F7959">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Основная работа по пропаганде здорового образа жизни в Нижне – Калгуканской поселенческой библиотеке строилась с детьми -  игровые программы «Саночный забег», «Веселые старты», «Вместе весело», час здоровья «Мы за ЗОЖ» и онлайн – викторина «Азбука здоровья».</w:t>
      </w:r>
    </w:p>
    <w:p w:rsidR="005C79F7" w:rsidRPr="001F7959" w:rsidRDefault="001F7959" w:rsidP="001F7959">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b/>
      </w:r>
      <w:r w:rsidRPr="001F7959">
        <w:rPr>
          <w:rFonts w:ascii="Times New Roman" w:hAnsi="Times New Roman" w:cs="Times New Roman"/>
          <w:color w:val="000000" w:themeColor="text1"/>
          <w:sz w:val="28"/>
          <w:szCs w:val="28"/>
        </w:rPr>
        <w:t xml:space="preserve">Ко Дню здоровья </w:t>
      </w:r>
      <w:r>
        <w:rPr>
          <w:rFonts w:ascii="Times New Roman" w:hAnsi="Times New Roman" w:cs="Times New Roman"/>
          <w:color w:val="000000" w:themeColor="text1"/>
          <w:sz w:val="28"/>
          <w:szCs w:val="28"/>
        </w:rPr>
        <w:t xml:space="preserve">в Верхне – Калгуканской поселенческой библиотеке были организованы игровая программа «К здоровью на перегонки» и спортивная программа «Мы со спортом очень дружим». </w:t>
      </w:r>
    </w:p>
    <w:p w:rsidR="008409E9" w:rsidRDefault="000C5A82" w:rsidP="008409E9">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b/>
      </w:r>
      <w:r w:rsidR="008409E9" w:rsidRPr="008409E9">
        <w:rPr>
          <w:rFonts w:ascii="Times New Roman" w:hAnsi="Times New Roman" w:cs="Times New Roman"/>
          <w:color w:val="000000" w:themeColor="text1"/>
          <w:sz w:val="28"/>
          <w:szCs w:val="28"/>
        </w:rPr>
        <w:t xml:space="preserve">Отмечается организация </w:t>
      </w:r>
      <w:r w:rsidR="008409E9">
        <w:rPr>
          <w:rFonts w:ascii="Times New Roman" w:hAnsi="Times New Roman" w:cs="Times New Roman"/>
          <w:color w:val="000000" w:themeColor="text1"/>
          <w:sz w:val="28"/>
          <w:szCs w:val="28"/>
        </w:rPr>
        <w:t xml:space="preserve">информационного часа «Вредные привычки» с. Средняя Борзя.  </w:t>
      </w:r>
    </w:p>
    <w:p w:rsidR="008409E9" w:rsidRDefault="008409E9" w:rsidP="008409E9">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Час информации «Глоток беды» с использованием презентаций провела </w:t>
      </w:r>
      <w:r w:rsidR="006124F5">
        <w:rPr>
          <w:rFonts w:ascii="Times New Roman" w:hAnsi="Times New Roman" w:cs="Times New Roman"/>
          <w:color w:val="000000" w:themeColor="text1"/>
          <w:sz w:val="28"/>
          <w:szCs w:val="28"/>
        </w:rPr>
        <w:t>в библиотекарь с. Чингильтуй</w:t>
      </w:r>
      <w:r>
        <w:rPr>
          <w:rFonts w:ascii="Times New Roman" w:hAnsi="Times New Roman" w:cs="Times New Roman"/>
          <w:color w:val="000000" w:themeColor="text1"/>
          <w:sz w:val="28"/>
          <w:szCs w:val="28"/>
        </w:rPr>
        <w:t>. Серьезный разговор велся о пагубном влиянии на организм алкоголя.</w:t>
      </w:r>
    </w:p>
    <w:p w:rsidR="008409E9" w:rsidRDefault="008409E9" w:rsidP="007C461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В своей работе по пропаганде ЗОЖ библиотекарь Кадаинской библиотеки использовала такие формы массовых мероприятий: познавательный час «</w:t>
      </w:r>
      <w:r w:rsidR="007C461C">
        <w:rPr>
          <w:rFonts w:ascii="Times New Roman" w:hAnsi="Times New Roman" w:cs="Times New Roman"/>
          <w:color w:val="000000" w:themeColor="text1"/>
          <w:sz w:val="28"/>
          <w:szCs w:val="28"/>
        </w:rPr>
        <w:t>Добрые советы для вашего здоровья», познавательная беседа «Курение или здоровье – выбор за вами!», профилактическая беседа о вреде наркотиков «Долгая смерть короткой жизни», зимние состязания «С горки на санках».</w:t>
      </w:r>
    </w:p>
    <w:p w:rsidR="007C461C" w:rsidRPr="008409E9" w:rsidRDefault="008409E9" w:rsidP="007C461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C461C">
        <w:rPr>
          <w:rFonts w:ascii="Times New Roman" w:hAnsi="Times New Roman" w:cs="Times New Roman"/>
          <w:color w:val="000000" w:themeColor="text1"/>
          <w:sz w:val="28"/>
          <w:szCs w:val="28"/>
        </w:rPr>
        <w:tab/>
        <w:t>Игры на свежем воздухе с детьми «Зимние каникулы – веселая пора»</w:t>
      </w:r>
    </w:p>
    <w:p w:rsidR="005C79F7" w:rsidRDefault="007C461C" w:rsidP="007C461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регулярно проводит библиотекарь с. Шивия. В этом же филиале были организованы ко Дню физкультурника «Радость спортивных побе</w:t>
      </w:r>
      <w:r w:rsidR="003C5556">
        <w:rPr>
          <w:rFonts w:ascii="Times New Roman" w:hAnsi="Times New Roman" w:cs="Times New Roman"/>
          <w:color w:val="000000" w:themeColor="text1"/>
          <w:sz w:val="28"/>
          <w:szCs w:val="28"/>
        </w:rPr>
        <w:t xml:space="preserve">д», тематическая беседа «Твори </w:t>
      </w:r>
      <w:r>
        <w:rPr>
          <w:rFonts w:ascii="Times New Roman" w:hAnsi="Times New Roman" w:cs="Times New Roman"/>
          <w:color w:val="000000" w:themeColor="text1"/>
          <w:sz w:val="28"/>
          <w:szCs w:val="28"/>
        </w:rPr>
        <w:t>свое здоровье сам» ко Всемирному Дню трезвости, спортивная эстафетная игра «Канцелярские потехи» конкурсы на развитие моторики пальцев с помощью канцелярских принадлежностей.</w:t>
      </w:r>
    </w:p>
    <w:p w:rsidR="005C79F7" w:rsidRPr="00CA4C75" w:rsidRDefault="00CA4C75" w:rsidP="00CA4C7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lastRenderedPageBreak/>
        <w:tab/>
      </w:r>
      <w:r w:rsidR="001363BE" w:rsidRPr="00CA4C75">
        <w:rPr>
          <w:rFonts w:ascii="Times New Roman" w:hAnsi="Times New Roman" w:cs="Times New Roman"/>
          <w:sz w:val="28"/>
          <w:szCs w:val="28"/>
        </w:rPr>
        <w:t>Вся деятельность библиотекарей Калганского района, направленная на пропаганду здорового образа жизни делает акценты на воспитание здоровых привычек, отказа от наркотиков, курения и алк</w:t>
      </w:r>
      <w:r w:rsidR="00093CF5">
        <w:rPr>
          <w:rFonts w:ascii="Times New Roman" w:hAnsi="Times New Roman" w:cs="Times New Roman"/>
          <w:sz w:val="28"/>
          <w:szCs w:val="28"/>
        </w:rPr>
        <w:t xml:space="preserve">оголя, на пропаганду физически </w:t>
      </w:r>
      <w:r w:rsidR="001363BE" w:rsidRPr="00CA4C75">
        <w:rPr>
          <w:rFonts w:ascii="Times New Roman" w:hAnsi="Times New Roman" w:cs="Times New Roman"/>
          <w:sz w:val="28"/>
          <w:szCs w:val="28"/>
        </w:rPr>
        <w:t>активного образа жизни, отдыха.</w:t>
      </w:r>
    </w:p>
    <w:p w:rsidR="005C79F7" w:rsidRDefault="005C79F7" w:rsidP="00857148">
      <w:pPr>
        <w:spacing w:after="0"/>
        <w:jc w:val="center"/>
        <w:rPr>
          <w:rFonts w:ascii="Times New Roman" w:hAnsi="Times New Roman" w:cs="Times New Roman"/>
          <w:b/>
          <w:color w:val="000000" w:themeColor="text1"/>
          <w:sz w:val="28"/>
          <w:szCs w:val="28"/>
        </w:rPr>
      </w:pPr>
    </w:p>
    <w:p w:rsidR="00857148" w:rsidRDefault="00857148" w:rsidP="00857148">
      <w:pPr>
        <w:spacing w:after="0"/>
        <w:jc w:val="center"/>
        <w:rPr>
          <w:rFonts w:ascii="Times New Roman" w:hAnsi="Times New Roman" w:cs="Times New Roman"/>
          <w:b/>
          <w:color w:val="000000" w:themeColor="text1"/>
          <w:sz w:val="28"/>
          <w:szCs w:val="28"/>
        </w:rPr>
      </w:pPr>
      <w:r w:rsidRPr="00765ECF">
        <w:rPr>
          <w:rFonts w:ascii="Times New Roman" w:hAnsi="Times New Roman" w:cs="Times New Roman"/>
          <w:b/>
          <w:color w:val="000000" w:themeColor="text1"/>
          <w:sz w:val="28"/>
          <w:szCs w:val="28"/>
        </w:rPr>
        <w:t>Правовое воспитание</w:t>
      </w:r>
    </w:p>
    <w:p w:rsidR="00093CF5" w:rsidRPr="00093CF5" w:rsidRDefault="00093CF5" w:rsidP="00093CF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b/>
      </w:r>
      <w:r w:rsidRPr="00093CF5">
        <w:rPr>
          <w:rFonts w:ascii="Times New Roman" w:hAnsi="Times New Roman" w:cs="Times New Roman"/>
          <w:color w:val="000000" w:themeColor="text1"/>
          <w:sz w:val="28"/>
          <w:szCs w:val="28"/>
        </w:rPr>
        <w:t xml:space="preserve">Формирование </w:t>
      </w:r>
      <w:r>
        <w:rPr>
          <w:rFonts w:ascii="Times New Roman" w:hAnsi="Times New Roman" w:cs="Times New Roman"/>
          <w:color w:val="000000" w:themeColor="text1"/>
          <w:sz w:val="28"/>
          <w:szCs w:val="28"/>
        </w:rPr>
        <w:t>правовой грамотности и гражданской позиции населения является главной задачей библиотекарей Калганского района в работе по правовому воспитанию.</w:t>
      </w:r>
    </w:p>
    <w:p w:rsidR="00093CF5" w:rsidRPr="00093CF5" w:rsidRDefault="00093CF5" w:rsidP="00093CF5">
      <w:pPr>
        <w:spacing w:after="0" w:line="240" w:lineRule="auto"/>
        <w:ind w:firstLine="708"/>
        <w:jc w:val="both"/>
        <w:rPr>
          <w:rFonts w:ascii="Times New Roman" w:hAnsi="Times New Roman" w:cs="Times New Roman"/>
          <w:sz w:val="28"/>
          <w:szCs w:val="28"/>
        </w:rPr>
      </w:pPr>
      <w:r w:rsidRPr="00093CF5">
        <w:rPr>
          <w:rFonts w:ascii="Times New Roman" w:hAnsi="Times New Roman" w:cs="Times New Roman"/>
          <w:sz w:val="28"/>
          <w:szCs w:val="28"/>
        </w:rPr>
        <w:t xml:space="preserve">Работники центральной районной библиотеки занимаются просветительской деятельностью правовых знаний, стремятся повысить интерес к литературе правовой тематики, используя для этого разнообразные формы.  </w:t>
      </w:r>
    </w:p>
    <w:p w:rsidR="00093CF5" w:rsidRDefault="00D82120" w:rsidP="00093CF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2022 году в ЦРБ</w:t>
      </w:r>
      <w:r w:rsidR="00093CF5" w:rsidRPr="00093CF5">
        <w:rPr>
          <w:rFonts w:ascii="Times New Roman" w:hAnsi="Times New Roman" w:cs="Times New Roman"/>
          <w:sz w:val="28"/>
          <w:szCs w:val="28"/>
        </w:rPr>
        <w:t xml:space="preserve"> действовала книжная выставка «Роль права в жизни человека», </w:t>
      </w:r>
      <w:r w:rsidR="00093CF5">
        <w:rPr>
          <w:rFonts w:ascii="Times New Roman" w:hAnsi="Times New Roman" w:cs="Times New Roman"/>
          <w:sz w:val="28"/>
          <w:szCs w:val="28"/>
        </w:rPr>
        <w:t xml:space="preserve">представление книги на которой освещали </w:t>
      </w:r>
      <w:r w:rsidR="00093CF5" w:rsidRPr="00093CF5">
        <w:rPr>
          <w:rFonts w:ascii="Times New Roman" w:hAnsi="Times New Roman" w:cs="Times New Roman"/>
          <w:sz w:val="28"/>
          <w:szCs w:val="28"/>
        </w:rPr>
        <w:t>актуальные вопросы наследства и дарения, различные аспекты пенсионного, семейного, тру</w:t>
      </w:r>
      <w:r w:rsidR="00093CF5">
        <w:rPr>
          <w:rFonts w:ascii="Times New Roman" w:hAnsi="Times New Roman" w:cs="Times New Roman"/>
          <w:sz w:val="28"/>
          <w:szCs w:val="28"/>
        </w:rPr>
        <w:t>дового законодательства и т. д.</w:t>
      </w:r>
      <w:r w:rsidR="00D636E9">
        <w:rPr>
          <w:rFonts w:ascii="Times New Roman" w:hAnsi="Times New Roman" w:cs="Times New Roman"/>
          <w:sz w:val="28"/>
          <w:szCs w:val="28"/>
        </w:rPr>
        <w:t xml:space="preserve"> Библиографический обзор книжной выставки был опубликован на страницах газеты «Родная земля»</w:t>
      </w:r>
    </w:p>
    <w:p w:rsidR="00093CF5" w:rsidRPr="00D636E9" w:rsidRDefault="00093CF5" w:rsidP="00093CF5">
      <w:pPr>
        <w:spacing w:after="0" w:line="240" w:lineRule="auto"/>
        <w:jc w:val="both"/>
        <w:rPr>
          <w:rFonts w:ascii="Times New Roman" w:hAnsi="Times New Roman" w:cs="Times New Roman"/>
          <w:sz w:val="28"/>
          <w:szCs w:val="28"/>
        </w:rPr>
      </w:pPr>
      <w:r w:rsidRPr="00D636E9">
        <w:rPr>
          <w:rFonts w:ascii="Times New Roman" w:hAnsi="Times New Roman" w:cs="Times New Roman"/>
          <w:sz w:val="28"/>
          <w:szCs w:val="28"/>
        </w:rPr>
        <w:tab/>
        <w:t>«Будущее России за вами» под таким названием</w:t>
      </w:r>
      <w:r w:rsidR="00D636E9" w:rsidRPr="00D636E9">
        <w:rPr>
          <w:rFonts w:ascii="Times New Roman" w:hAnsi="Times New Roman" w:cs="Times New Roman"/>
          <w:sz w:val="28"/>
          <w:szCs w:val="28"/>
        </w:rPr>
        <w:t xml:space="preserve"> в ЦРБ </w:t>
      </w:r>
      <w:r w:rsidRPr="00D636E9">
        <w:rPr>
          <w:rFonts w:ascii="Times New Roman" w:hAnsi="Times New Roman" w:cs="Times New Roman"/>
          <w:sz w:val="28"/>
          <w:szCs w:val="28"/>
        </w:rPr>
        <w:t>был проведен правовой ликбез, в ходе кот</w:t>
      </w:r>
      <w:r w:rsidR="00D636E9">
        <w:rPr>
          <w:rFonts w:ascii="Times New Roman" w:hAnsi="Times New Roman" w:cs="Times New Roman"/>
          <w:sz w:val="28"/>
          <w:szCs w:val="28"/>
        </w:rPr>
        <w:t>орого состоялся</w:t>
      </w:r>
      <w:r w:rsidRPr="00D636E9">
        <w:rPr>
          <w:rFonts w:ascii="Times New Roman" w:hAnsi="Times New Roman" w:cs="Times New Roman"/>
          <w:sz w:val="28"/>
          <w:szCs w:val="28"/>
        </w:rPr>
        <w:t xml:space="preserve"> разговор с учащимися о гражданских правах, обязанностях молодежи и ее ответственности за себя, за судьбу России. </w:t>
      </w:r>
    </w:p>
    <w:p w:rsidR="00093CF5" w:rsidRPr="00D636E9" w:rsidRDefault="00D636E9" w:rsidP="00093CF5">
      <w:pPr>
        <w:spacing w:after="0" w:line="240" w:lineRule="auto"/>
        <w:jc w:val="both"/>
        <w:rPr>
          <w:rFonts w:ascii="Times New Roman" w:hAnsi="Times New Roman" w:cs="Times New Roman"/>
          <w:sz w:val="28"/>
          <w:szCs w:val="28"/>
        </w:rPr>
      </w:pPr>
      <w:r w:rsidRPr="00D636E9">
        <w:rPr>
          <w:rFonts w:ascii="Times New Roman" w:hAnsi="Times New Roman" w:cs="Times New Roman"/>
          <w:sz w:val="28"/>
          <w:szCs w:val="28"/>
        </w:rPr>
        <w:tab/>
        <w:t>Школьники</w:t>
      </w:r>
      <w:r w:rsidR="00093CF5" w:rsidRPr="00D636E9">
        <w:rPr>
          <w:rFonts w:ascii="Times New Roman" w:hAnsi="Times New Roman" w:cs="Times New Roman"/>
          <w:sz w:val="28"/>
          <w:szCs w:val="28"/>
        </w:rPr>
        <w:t xml:space="preserve"> приняли активное участие в познавательной викторине «По лабиринтам права», состоящей из вопросов о правах и обязанностях детей в разных областях жизни. </w:t>
      </w:r>
    </w:p>
    <w:p w:rsidR="00093CF5" w:rsidRPr="00D636E9" w:rsidRDefault="00093CF5" w:rsidP="00D636E9">
      <w:pPr>
        <w:spacing w:after="0" w:line="240" w:lineRule="auto"/>
        <w:jc w:val="both"/>
        <w:rPr>
          <w:rFonts w:ascii="Times New Roman" w:hAnsi="Times New Roman" w:cs="Times New Roman"/>
          <w:sz w:val="28"/>
          <w:szCs w:val="28"/>
        </w:rPr>
      </w:pPr>
      <w:r w:rsidRPr="00D636E9">
        <w:rPr>
          <w:rFonts w:ascii="Times New Roman" w:hAnsi="Times New Roman" w:cs="Times New Roman"/>
          <w:sz w:val="28"/>
          <w:szCs w:val="28"/>
        </w:rPr>
        <w:tab/>
        <w:t xml:space="preserve">С целью </w:t>
      </w:r>
      <w:r w:rsidRPr="00D636E9">
        <w:rPr>
          <w:rFonts w:ascii="Times New Roman" w:hAnsi="Times New Roman" w:cs="Times New Roman"/>
          <w:sz w:val="28"/>
          <w:szCs w:val="28"/>
          <w:shd w:val="clear" w:color="auto" w:fill="FFFFFF"/>
        </w:rPr>
        <w:t>повышения правовой культуры несовершеннолетних, эффективности профилактики и предупреждения преступлений и п</w:t>
      </w:r>
      <w:r w:rsidR="00D636E9">
        <w:rPr>
          <w:rFonts w:ascii="Times New Roman" w:hAnsi="Times New Roman" w:cs="Times New Roman"/>
          <w:sz w:val="28"/>
          <w:szCs w:val="28"/>
          <w:shd w:val="clear" w:color="auto" w:fill="FFFFFF"/>
        </w:rPr>
        <w:t>равонарушений среди подростков,</w:t>
      </w:r>
      <w:r w:rsidRPr="00D636E9">
        <w:rPr>
          <w:rFonts w:ascii="Times New Roman" w:hAnsi="Times New Roman" w:cs="Times New Roman"/>
          <w:sz w:val="28"/>
          <w:szCs w:val="28"/>
          <w:shd w:val="clear" w:color="auto" w:fill="FFFFFF"/>
        </w:rPr>
        <w:t xml:space="preserve"> в библиотеке была проведена викторина «Законы, по которым учимся, работаем, живем»</w:t>
      </w:r>
      <w:r w:rsidR="00D636E9">
        <w:rPr>
          <w:rFonts w:ascii="Times New Roman" w:hAnsi="Times New Roman" w:cs="Times New Roman"/>
          <w:sz w:val="28"/>
          <w:szCs w:val="28"/>
          <w:shd w:val="clear" w:color="auto" w:fill="FFFFFF"/>
        </w:rPr>
        <w:t>.</w:t>
      </w:r>
    </w:p>
    <w:p w:rsidR="00D636E9" w:rsidRPr="00FC3074" w:rsidRDefault="00D636E9" w:rsidP="00D636E9">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b/>
      </w:r>
      <w:r w:rsidRPr="00D636E9">
        <w:rPr>
          <w:rFonts w:ascii="Times New Roman" w:hAnsi="Times New Roman" w:cs="Times New Roman"/>
          <w:color w:val="000000" w:themeColor="text1"/>
          <w:sz w:val="28"/>
          <w:szCs w:val="28"/>
        </w:rPr>
        <w:t xml:space="preserve">Увлекательно </w:t>
      </w:r>
      <w:r>
        <w:rPr>
          <w:rFonts w:ascii="Times New Roman" w:hAnsi="Times New Roman" w:cs="Times New Roman"/>
          <w:color w:val="000000" w:themeColor="text1"/>
          <w:sz w:val="28"/>
          <w:szCs w:val="28"/>
        </w:rPr>
        <w:t xml:space="preserve">прошла правовая интеллектуальная игра «Сам себе адвокат» организованная библиотекарем с. Доно. Для школьников села разных возрастов были организованы </w:t>
      </w:r>
      <w:r w:rsidRPr="00FC3074">
        <w:rPr>
          <w:rFonts w:ascii="Times New Roman" w:hAnsi="Times New Roman" w:cs="Times New Roman"/>
          <w:color w:val="000000" w:themeColor="text1"/>
          <w:sz w:val="28"/>
          <w:szCs w:val="28"/>
        </w:rPr>
        <w:t>-  интеллектуально – правовая игра «Знай, свой пр</w:t>
      </w:r>
      <w:r>
        <w:rPr>
          <w:rFonts w:ascii="Times New Roman" w:hAnsi="Times New Roman" w:cs="Times New Roman"/>
          <w:color w:val="000000" w:themeColor="text1"/>
          <w:sz w:val="28"/>
          <w:szCs w:val="28"/>
        </w:rPr>
        <w:t>ава, но не забывай обязанности» и</w:t>
      </w:r>
      <w:r w:rsidRPr="00D636E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информационный час «В мире прав и обязанностей».</w:t>
      </w:r>
    </w:p>
    <w:p w:rsidR="00093CF5" w:rsidRPr="00D636E9" w:rsidRDefault="00D636E9" w:rsidP="00D636E9">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Проблеме «Отцов и детей», профилактике вредных привычек был посвящен информационный час </w:t>
      </w:r>
      <w:r w:rsidRPr="00E03632">
        <w:rPr>
          <w:rFonts w:ascii="Times New Roman" w:hAnsi="Times New Roman" w:cs="Times New Roman"/>
          <w:color w:val="000000" w:themeColor="text1"/>
          <w:sz w:val="28"/>
          <w:szCs w:val="28"/>
        </w:rPr>
        <w:t>«Молодеж</w:t>
      </w:r>
      <w:r>
        <w:rPr>
          <w:rFonts w:ascii="Times New Roman" w:hAnsi="Times New Roman" w:cs="Times New Roman"/>
          <w:color w:val="000000" w:themeColor="text1"/>
          <w:sz w:val="28"/>
          <w:szCs w:val="28"/>
        </w:rPr>
        <w:t>ь: проблемы сегодняшнего дня» состоявшийся в Кадаинской поселенческой библиотеке.</w:t>
      </w:r>
    </w:p>
    <w:p w:rsidR="00C557F0" w:rsidRDefault="00D636E9" w:rsidP="00C557F0">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b/>
          <w:color w:val="000000" w:themeColor="text1"/>
          <w:sz w:val="28"/>
          <w:szCs w:val="28"/>
        </w:rPr>
        <w:tab/>
      </w:r>
      <w:r w:rsidRPr="00D636E9">
        <w:rPr>
          <w:rFonts w:ascii="Times New Roman" w:hAnsi="Times New Roman"/>
          <w:color w:val="000000" w:themeColor="text1"/>
          <w:sz w:val="28"/>
          <w:szCs w:val="28"/>
        </w:rPr>
        <w:t xml:space="preserve">Рассказ о </w:t>
      </w:r>
      <w:r w:rsidR="00C557F0">
        <w:rPr>
          <w:rFonts w:ascii="Times New Roman" w:hAnsi="Times New Roman"/>
          <w:color w:val="000000" w:themeColor="text1"/>
          <w:sz w:val="28"/>
          <w:szCs w:val="28"/>
        </w:rPr>
        <w:t>Главном законе страны нашел отклик у слушателей ч</w:t>
      </w:r>
      <w:r w:rsidR="00C557F0" w:rsidRPr="00E03632">
        <w:rPr>
          <w:rFonts w:ascii="Times New Roman" w:hAnsi="Times New Roman"/>
          <w:color w:val="000000" w:themeColor="text1"/>
          <w:sz w:val="28"/>
          <w:szCs w:val="28"/>
        </w:rPr>
        <w:t>ас</w:t>
      </w:r>
      <w:r w:rsidR="00C557F0">
        <w:rPr>
          <w:rFonts w:ascii="Times New Roman" w:hAnsi="Times New Roman"/>
          <w:color w:val="000000" w:themeColor="text1"/>
          <w:sz w:val="28"/>
          <w:szCs w:val="28"/>
        </w:rPr>
        <w:t>а</w:t>
      </w:r>
      <w:r w:rsidR="00C557F0" w:rsidRPr="00E03632">
        <w:rPr>
          <w:rFonts w:ascii="Times New Roman" w:hAnsi="Times New Roman"/>
          <w:color w:val="000000" w:themeColor="text1"/>
          <w:sz w:val="28"/>
          <w:szCs w:val="28"/>
        </w:rPr>
        <w:t xml:space="preserve"> правовой информации</w:t>
      </w:r>
      <w:r w:rsidR="00C557F0">
        <w:rPr>
          <w:rFonts w:ascii="Times New Roman" w:hAnsi="Times New Roman"/>
          <w:color w:val="000000" w:themeColor="text1"/>
          <w:sz w:val="28"/>
          <w:szCs w:val="28"/>
        </w:rPr>
        <w:t xml:space="preserve"> «Главный закон страны» и часа информации «Закон обо мне, и мне о законе» с. Средняя Борзя и </w:t>
      </w:r>
      <w:r w:rsidR="00C557F0">
        <w:rPr>
          <w:rFonts w:ascii="Times New Roman" w:hAnsi="Times New Roman"/>
          <w:sz w:val="28"/>
          <w:szCs w:val="28"/>
        </w:rPr>
        <w:t>информационного часа «Конституция – закон, по нему мы все живем» с. Калга РДБ</w:t>
      </w:r>
    </w:p>
    <w:p w:rsidR="00C557F0" w:rsidRDefault="00C557F0" w:rsidP="00C557F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Вопросам права </w:t>
      </w:r>
      <w:r w:rsidR="00F238CA" w:rsidRPr="00F238CA">
        <w:rPr>
          <w:rFonts w:ascii="Times New Roman" w:hAnsi="Times New Roman" w:cs="Times New Roman"/>
          <w:color w:val="000000" w:themeColor="text1"/>
          <w:sz w:val="28"/>
          <w:szCs w:val="28"/>
        </w:rPr>
        <w:t>посвящались</w:t>
      </w:r>
      <w:r>
        <w:rPr>
          <w:rFonts w:ascii="Times New Roman" w:hAnsi="Times New Roman" w:cs="Times New Roman"/>
          <w:color w:val="000000" w:themeColor="text1"/>
          <w:sz w:val="28"/>
          <w:szCs w:val="28"/>
        </w:rPr>
        <w:t xml:space="preserve"> так же: час права «У меня есть права», прошедший в</w:t>
      </w:r>
      <w:proofErr w:type="gramStart"/>
      <w:r>
        <w:rPr>
          <w:rFonts w:ascii="Times New Roman" w:hAnsi="Times New Roman" w:cs="Times New Roman"/>
          <w:color w:val="000000" w:themeColor="text1"/>
          <w:sz w:val="28"/>
          <w:szCs w:val="28"/>
        </w:rPr>
        <w:t xml:space="preserve"> С</w:t>
      </w:r>
      <w:proofErr w:type="gramEnd"/>
      <w:r>
        <w:rPr>
          <w:rFonts w:ascii="Times New Roman" w:hAnsi="Times New Roman" w:cs="Times New Roman"/>
          <w:color w:val="000000" w:themeColor="text1"/>
          <w:sz w:val="28"/>
          <w:szCs w:val="28"/>
        </w:rPr>
        <w:t xml:space="preserve">редне – Борзинской поселенческой библиотеке, беседа </w:t>
      </w:r>
      <w:r>
        <w:rPr>
          <w:rFonts w:ascii="Times New Roman" w:hAnsi="Times New Roman" w:cs="Times New Roman"/>
          <w:color w:val="000000" w:themeColor="text1"/>
          <w:sz w:val="28"/>
          <w:szCs w:val="28"/>
        </w:rPr>
        <w:lastRenderedPageBreak/>
        <w:t xml:space="preserve">«Безопасность дома и на улице» в Верхне – Калгуканской библиотеке, </w:t>
      </w:r>
      <w:r>
        <w:rPr>
          <w:rFonts w:ascii="Times New Roman" w:hAnsi="Times New Roman"/>
          <w:sz w:val="28"/>
          <w:szCs w:val="28"/>
        </w:rPr>
        <w:t>познавательный урок «На право имеем право» и час правовых знаний «Мир твоих прав»</w:t>
      </w:r>
      <w:r w:rsidR="00B811BA">
        <w:rPr>
          <w:rFonts w:ascii="Times New Roman" w:hAnsi="Times New Roman"/>
          <w:sz w:val="28"/>
          <w:szCs w:val="28"/>
        </w:rPr>
        <w:t xml:space="preserve"> </w:t>
      </w:r>
      <w:r>
        <w:rPr>
          <w:rFonts w:ascii="Times New Roman" w:hAnsi="Times New Roman"/>
          <w:sz w:val="28"/>
          <w:szCs w:val="28"/>
        </w:rPr>
        <w:t>в Шивиинской библиотеке.</w:t>
      </w:r>
    </w:p>
    <w:p w:rsidR="00645388" w:rsidRDefault="00645388" w:rsidP="00857148">
      <w:pPr>
        <w:spacing w:after="0"/>
        <w:jc w:val="center"/>
        <w:rPr>
          <w:rFonts w:ascii="Times New Roman" w:hAnsi="Times New Roman" w:cs="Times New Roman"/>
          <w:b/>
          <w:color w:val="000000" w:themeColor="text1"/>
          <w:sz w:val="28"/>
          <w:szCs w:val="28"/>
        </w:rPr>
      </w:pPr>
    </w:p>
    <w:p w:rsidR="00857148" w:rsidRPr="00756667" w:rsidRDefault="00857148" w:rsidP="00857148">
      <w:pPr>
        <w:spacing w:after="0"/>
        <w:jc w:val="center"/>
        <w:rPr>
          <w:rFonts w:ascii="Times New Roman" w:hAnsi="Times New Roman" w:cs="Times New Roman"/>
          <w:b/>
          <w:color w:val="000000" w:themeColor="text1"/>
          <w:sz w:val="28"/>
          <w:szCs w:val="28"/>
        </w:rPr>
      </w:pPr>
      <w:r w:rsidRPr="00756667">
        <w:rPr>
          <w:rFonts w:ascii="Times New Roman" w:hAnsi="Times New Roman" w:cs="Times New Roman"/>
          <w:b/>
          <w:color w:val="000000" w:themeColor="text1"/>
          <w:sz w:val="28"/>
          <w:szCs w:val="28"/>
        </w:rPr>
        <w:t>Профориентация</w:t>
      </w:r>
    </w:p>
    <w:p w:rsidR="00F23B15" w:rsidRPr="00630DDB" w:rsidRDefault="00630DDB" w:rsidP="00F544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23B15" w:rsidRPr="00630DDB">
        <w:rPr>
          <w:rFonts w:ascii="Times New Roman" w:hAnsi="Times New Roman" w:cs="Times New Roman"/>
          <w:sz w:val="28"/>
          <w:szCs w:val="28"/>
        </w:rPr>
        <w:t>Известно, что выпускники общеобразовательных школ особенно страдают от неопределенности своего будущего жизненного пути, отсутствия осознанной перспективы. А ведь правильный выбор профессионального будущего для моло</w:t>
      </w:r>
      <w:r>
        <w:rPr>
          <w:rFonts w:ascii="Times New Roman" w:hAnsi="Times New Roman" w:cs="Times New Roman"/>
          <w:sz w:val="28"/>
          <w:szCs w:val="28"/>
        </w:rPr>
        <w:t xml:space="preserve">дого человека является основой </w:t>
      </w:r>
      <w:r w:rsidR="00F23B15" w:rsidRPr="00630DDB">
        <w:rPr>
          <w:rFonts w:ascii="Times New Roman" w:hAnsi="Times New Roman" w:cs="Times New Roman"/>
          <w:sz w:val="28"/>
          <w:szCs w:val="28"/>
        </w:rPr>
        <w:t xml:space="preserve">его самоутверждения в обществе, одним из главных решений в жизни. </w:t>
      </w:r>
      <w:r w:rsidR="009B2390">
        <w:rPr>
          <w:rFonts w:ascii="Times New Roman" w:hAnsi="Times New Roman" w:cs="Times New Roman"/>
          <w:sz w:val="28"/>
          <w:szCs w:val="28"/>
        </w:rPr>
        <w:t>Именно поэтому</w:t>
      </w:r>
      <w:r>
        <w:rPr>
          <w:rFonts w:ascii="Times New Roman" w:hAnsi="Times New Roman" w:cs="Times New Roman"/>
          <w:sz w:val="28"/>
          <w:szCs w:val="28"/>
        </w:rPr>
        <w:t xml:space="preserve"> библиотек</w:t>
      </w:r>
      <w:r w:rsidR="009B2390">
        <w:rPr>
          <w:rFonts w:ascii="Times New Roman" w:hAnsi="Times New Roman" w:cs="Times New Roman"/>
          <w:sz w:val="28"/>
          <w:szCs w:val="28"/>
        </w:rPr>
        <w:t>ари в своей деятельности</w:t>
      </w:r>
      <w:r>
        <w:rPr>
          <w:rFonts w:ascii="Times New Roman" w:hAnsi="Times New Roman" w:cs="Times New Roman"/>
          <w:sz w:val="28"/>
          <w:szCs w:val="28"/>
        </w:rPr>
        <w:t xml:space="preserve"> уделяют внимание работе по профориентации.</w:t>
      </w:r>
    </w:p>
    <w:p w:rsidR="00E03632" w:rsidRPr="00E03632" w:rsidRDefault="00630DDB" w:rsidP="00F54487">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32"/>
          <w:szCs w:val="32"/>
        </w:rPr>
        <w:tab/>
      </w:r>
      <w:r w:rsidRPr="00630DDB">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rPr>
        <w:t>Чингильтуйской поселенческой библиотеке д</w:t>
      </w:r>
      <w:r w:rsidR="00E03632" w:rsidRPr="00E03632">
        <w:rPr>
          <w:rFonts w:ascii="Times New Roman" w:hAnsi="Times New Roman" w:cs="Times New Roman"/>
          <w:color w:val="000000" w:themeColor="text1"/>
          <w:sz w:val="28"/>
          <w:szCs w:val="28"/>
        </w:rPr>
        <w:t>ля учащихся средних и старших классов проведена беседа – викто</w:t>
      </w:r>
      <w:r>
        <w:rPr>
          <w:rFonts w:ascii="Times New Roman" w:hAnsi="Times New Roman" w:cs="Times New Roman"/>
          <w:color w:val="000000" w:themeColor="text1"/>
          <w:sz w:val="28"/>
          <w:szCs w:val="28"/>
        </w:rPr>
        <w:t>рина «Секреты выбора профессии» и т</w:t>
      </w:r>
      <w:r w:rsidR="00E03632" w:rsidRPr="00E03632">
        <w:rPr>
          <w:rFonts w:ascii="Times New Roman" w:hAnsi="Times New Roman" w:cs="Times New Roman"/>
          <w:color w:val="000000" w:themeColor="text1"/>
          <w:sz w:val="28"/>
          <w:szCs w:val="28"/>
        </w:rPr>
        <w:t>ематический вечер «Наум наведи на ум»</w:t>
      </w:r>
      <w:r w:rsidR="00F42643">
        <w:rPr>
          <w:rFonts w:ascii="Times New Roman" w:hAnsi="Times New Roman" w:cs="Times New Roman"/>
          <w:color w:val="000000" w:themeColor="text1"/>
          <w:sz w:val="28"/>
          <w:szCs w:val="28"/>
        </w:rPr>
        <w:t xml:space="preserve">, который </w:t>
      </w:r>
      <w:r w:rsidR="00E03632">
        <w:rPr>
          <w:rFonts w:ascii="Times New Roman" w:hAnsi="Times New Roman" w:cs="Times New Roman"/>
          <w:color w:val="000000" w:themeColor="text1"/>
          <w:sz w:val="28"/>
          <w:szCs w:val="28"/>
        </w:rPr>
        <w:t xml:space="preserve">содержал </w:t>
      </w:r>
      <w:r w:rsidR="00E03632" w:rsidRPr="00E03632">
        <w:rPr>
          <w:rFonts w:ascii="Times New Roman" w:hAnsi="Times New Roman" w:cs="Times New Roman"/>
          <w:color w:val="000000" w:themeColor="text1"/>
          <w:sz w:val="28"/>
          <w:szCs w:val="28"/>
        </w:rPr>
        <w:t>р</w:t>
      </w:r>
      <w:r w:rsidR="00E03632">
        <w:rPr>
          <w:rFonts w:ascii="Times New Roman" w:hAnsi="Times New Roman" w:cs="Times New Roman"/>
          <w:color w:val="000000" w:themeColor="text1"/>
          <w:sz w:val="28"/>
          <w:szCs w:val="28"/>
        </w:rPr>
        <w:t>ассказ об обучении на Руси, церковных школах, школьных предметах и разговор о том, как проходит обучение в школах сего. В ходе мероприятия использовались презентации.</w:t>
      </w:r>
    </w:p>
    <w:p w:rsidR="00E03632" w:rsidRPr="00E03632" w:rsidRDefault="00F42643" w:rsidP="00F54487">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t>Б</w:t>
      </w:r>
      <w:r w:rsidR="00C01C94">
        <w:rPr>
          <w:rFonts w:ascii="Times New Roman" w:hAnsi="Times New Roman" w:cs="Times New Roman"/>
          <w:color w:val="000000" w:themeColor="text1"/>
          <w:sz w:val="28"/>
          <w:szCs w:val="28"/>
        </w:rPr>
        <w:t>еседа с элементами игры «Все профессии нужны, все профессии важны» в ходе которой дети участвовали в составлении кроссворда, ключевыми словами которого являются профессии</w:t>
      </w:r>
      <w:r>
        <w:rPr>
          <w:rFonts w:ascii="Times New Roman" w:hAnsi="Times New Roman" w:cs="Times New Roman"/>
          <w:color w:val="000000" w:themeColor="text1"/>
          <w:sz w:val="28"/>
          <w:szCs w:val="28"/>
        </w:rPr>
        <w:t xml:space="preserve"> состоялась в библиотеке с. </w:t>
      </w:r>
      <w:r w:rsidR="00775BC8">
        <w:rPr>
          <w:rFonts w:ascii="Times New Roman" w:hAnsi="Times New Roman" w:cs="Times New Roman"/>
          <w:color w:val="000000" w:themeColor="text1"/>
          <w:sz w:val="28"/>
          <w:szCs w:val="28"/>
        </w:rPr>
        <w:t>Верхний Калгукан</w:t>
      </w:r>
      <w:r w:rsidR="00C01C94">
        <w:rPr>
          <w:rFonts w:ascii="Times New Roman" w:hAnsi="Times New Roman" w:cs="Times New Roman"/>
          <w:color w:val="000000" w:themeColor="text1"/>
          <w:sz w:val="28"/>
          <w:szCs w:val="28"/>
        </w:rPr>
        <w:t>.</w:t>
      </w:r>
      <w:r w:rsidR="00775BC8">
        <w:rPr>
          <w:rFonts w:ascii="Times New Roman" w:hAnsi="Times New Roman" w:cs="Times New Roman"/>
          <w:color w:val="000000" w:themeColor="text1"/>
          <w:sz w:val="28"/>
          <w:szCs w:val="28"/>
        </w:rPr>
        <w:t xml:space="preserve"> В ходе мероприятия п</w:t>
      </w:r>
      <w:r w:rsidR="00C01C94">
        <w:rPr>
          <w:rFonts w:ascii="Times New Roman" w:hAnsi="Times New Roman" w:cs="Times New Roman"/>
          <w:color w:val="000000" w:themeColor="text1"/>
          <w:sz w:val="28"/>
          <w:szCs w:val="28"/>
        </w:rPr>
        <w:t xml:space="preserve">роведены игры: «Самая – самая» «Рассыпалось слово», «Что ни шаг, то профессия» и конкурс «Аукцион профессий» </w:t>
      </w:r>
    </w:p>
    <w:p w:rsidR="00D72A18" w:rsidRDefault="00775BC8" w:rsidP="00F54487">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b/>
          <w:sz w:val="28"/>
          <w:szCs w:val="28"/>
        </w:rPr>
        <w:tab/>
      </w:r>
      <w:r w:rsidRPr="00775BC8">
        <w:rPr>
          <w:rFonts w:ascii="Times New Roman" w:hAnsi="Times New Roman"/>
          <w:sz w:val="28"/>
          <w:szCs w:val="28"/>
        </w:rPr>
        <w:t xml:space="preserve">С </w:t>
      </w:r>
      <w:r>
        <w:rPr>
          <w:rFonts w:ascii="Times New Roman" w:hAnsi="Times New Roman"/>
          <w:sz w:val="28"/>
          <w:szCs w:val="28"/>
        </w:rPr>
        <w:t xml:space="preserve">положительной стороны отмечается проведение викторины «Каждой профессии честь и хвала» в Нижне – Калгуканской библиотеке, библиотечного урок «Моя профессия библиотекарь» и профориентационного часа в Доновской библиотеке, интеллектуально – познавательной программы «Загляни в мир профессий» в районной детской библиотеке, </w:t>
      </w:r>
      <w:r w:rsidR="00571326">
        <w:rPr>
          <w:rFonts w:ascii="Times New Roman" w:hAnsi="Times New Roman"/>
          <w:sz w:val="28"/>
          <w:szCs w:val="28"/>
        </w:rPr>
        <w:t xml:space="preserve">цель </w:t>
      </w:r>
      <w:r>
        <w:rPr>
          <w:rFonts w:ascii="Times New Roman" w:hAnsi="Times New Roman"/>
          <w:sz w:val="28"/>
          <w:szCs w:val="28"/>
        </w:rPr>
        <w:t xml:space="preserve">которых было </w:t>
      </w:r>
      <w:r w:rsidR="00571326">
        <w:rPr>
          <w:rFonts w:ascii="Times New Roman" w:hAnsi="Times New Roman"/>
          <w:sz w:val="28"/>
          <w:szCs w:val="28"/>
        </w:rPr>
        <w:t>знакомство с миром профессий.</w:t>
      </w:r>
    </w:p>
    <w:p w:rsidR="00D72A18" w:rsidRDefault="00A95D19" w:rsidP="00E03632">
      <w:pPr>
        <w:pStyle w:val="af2"/>
        <w:tabs>
          <w:tab w:val="left" w:pos="0"/>
        </w:tabs>
        <w:spacing w:after="0" w:line="240" w:lineRule="auto"/>
        <w:ind w:left="0" w:firstLine="567"/>
        <w:jc w:val="center"/>
        <w:rPr>
          <w:rFonts w:ascii="Times New Roman" w:hAnsi="Times New Roman"/>
          <w:b/>
          <w:sz w:val="28"/>
          <w:szCs w:val="28"/>
        </w:rPr>
      </w:pPr>
      <w:r>
        <w:rPr>
          <w:rFonts w:ascii="Times New Roman" w:hAnsi="Times New Roman"/>
          <w:b/>
          <w:sz w:val="28"/>
          <w:szCs w:val="28"/>
        </w:rPr>
        <w:t>Экологическое воспитание</w:t>
      </w:r>
      <w:r w:rsidR="003C5556" w:rsidRPr="003C5556">
        <w:rPr>
          <w:rFonts w:ascii="Times New Roman" w:hAnsi="Times New Roman"/>
          <w:b/>
          <w:sz w:val="28"/>
          <w:szCs w:val="28"/>
        </w:rPr>
        <w:t xml:space="preserve"> </w:t>
      </w:r>
    </w:p>
    <w:p w:rsidR="0010537E" w:rsidRDefault="00FB5CFF" w:rsidP="00F54487">
      <w:pPr>
        <w:pStyle w:val="af2"/>
        <w:tabs>
          <w:tab w:val="left" w:pos="0"/>
        </w:tabs>
        <w:spacing w:after="0" w:line="240" w:lineRule="auto"/>
        <w:ind w:left="0" w:firstLine="567"/>
        <w:jc w:val="both"/>
        <w:rPr>
          <w:sz w:val="28"/>
          <w:szCs w:val="28"/>
        </w:rPr>
      </w:pPr>
      <w:r w:rsidRPr="00F54487">
        <w:rPr>
          <w:rFonts w:ascii="Times New Roman" w:hAnsi="Times New Roman"/>
          <w:sz w:val="28"/>
          <w:szCs w:val="28"/>
        </w:rPr>
        <w:t>Формирование экологического мировоззрения у широких масс населения и, особенно у молодежи, воспитание их в духе любви и бережного отношения к природе и ее богатствам – одна из главных задач в экологическом просвещении.</w:t>
      </w:r>
      <w:r w:rsidR="00F54487">
        <w:rPr>
          <w:rFonts w:ascii="Times New Roman" w:hAnsi="Times New Roman"/>
          <w:sz w:val="28"/>
          <w:szCs w:val="28"/>
        </w:rPr>
        <w:t xml:space="preserve"> </w:t>
      </w:r>
      <w:r w:rsidR="0010537E" w:rsidRPr="00F54487">
        <w:rPr>
          <w:rFonts w:ascii="Times New Roman" w:hAnsi="Times New Roman"/>
          <w:sz w:val="28"/>
          <w:szCs w:val="28"/>
        </w:rPr>
        <w:t>Цель экологического воспитания – научить ценить природу, заинтересовать кругом экологических проблем через книгу, показать насколько обширна взаимосвязь человека и природы</w:t>
      </w:r>
      <w:r w:rsidR="0010537E" w:rsidRPr="005062ED">
        <w:rPr>
          <w:sz w:val="28"/>
          <w:szCs w:val="28"/>
        </w:rPr>
        <w:t>. </w:t>
      </w:r>
    </w:p>
    <w:p w:rsidR="00E626CF" w:rsidRDefault="00E626CF" w:rsidP="00E626CF">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Интересные опыт проведения массовых мероприятий в плане экологического просвещения есть у центральной районной библиотеки. </w:t>
      </w:r>
    </w:p>
    <w:p w:rsidR="00E626CF" w:rsidRPr="00E626CF" w:rsidRDefault="00E626CF" w:rsidP="00E626CF">
      <w:pPr>
        <w:spacing w:after="0" w:line="240" w:lineRule="auto"/>
        <w:ind w:firstLine="708"/>
        <w:jc w:val="both"/>
        <w:rPr>
          <w:rFonts w:ascii="Times New Roman" w:hAnsi="Times New Roman" w:cs="Times New Roman"/>
          <w:sz w:val="28"/>
          <w:szCs w:val="28"/>
        </w:rPr>
      </w:pPr>
      <w:r w:rsidRPr="00E626CF">
        <w:rPr>
          <w:rFonts w:ascii="Times New Roman" w:hAnsi="Times New Roman" w:cs="Times New Roman"/>
          <w:sz w:val="28"/>
          <w:szCs w:val="28"/>
        </w:rPr>
        <w:t xml:space="preserve">«Люблю тебя, природа в любое время года», под таким названием в библиотеке был проведен час - поэзии для учащихся 9 класса. В ходе мероприятия ребята узнали, как поэты в своих произведениях выражали свое отношение к природе и передавали нескрываемую любовь к родной земле, </w:t>
      </w:r>
      <w:r w:rsidRPr="00E626CF">
        <w:rPr>
          <w:rFonts w:ascii="Times New Roman" w:hAnsi="Times New Roman" w:cs="Times New Roman"/>
          <w:sz w:val="28"/>
          <w:szCs w:val="28"/>
        </w:rPr>
        <w:lastRenderedPageBreak/>
        <w:t xml:space="preserve">чтобы научиться по – настоящему видеть, слышать и понимать то, что происходит вокруг нас. </w:t>
      </w:r>
    </w:p>
    <w:p w:rsidR="00E626CF" w:rsidRDefault="00E626CF" w:rsidP="00E626CF">
      <w:pPr>
        <w:spacing w:after="0" w:line="240" w:lineRule="auto"/>
        <w:ind w:firstLine="708"/>
        <w:jc w:val="both"/>
        <w:rPr>
          <w:rFonts w:ascii="Times New Roman" w:hAnsi="Times New Roman" w:cs="Times New Roman"/>
          <w:sz w:val="28"/>
          <w:szCs w:val="28"/>
        </w:rPr>
      </w:pPr>
      <w:r w:rsidRPr="00E626CF">
        <w:rPr>
          <w:rFonts w:ascii="Times New Roman" w:hAnsi="Times New Roman" w:cs="Times New Roman"/>
          <w:sz w:val="28"/>
          <w:szCs w:val="28"/>
        </w:rPr>
        <w:t>Ко Всемирному дню окружающей среды был подготовлен библиографический обзор «Удивительный мир природы в творчестве Константина Паустовского», который был опубликован на страницах газеты «Родная земля».</w:t>
      </w:r>
    </w:p>
    <w:p w:rsidR="00E626CF" w:rsidRDefault="00E626CF" w:rsidP="00E626CF">
      <w:pPr>
        <w:spacing w:after="0" w:line="240" w:lineRule="auto"/>
        <w:ind w:firstLine="708"/>
        <w:jc w:val="both"/>
        <w:rPr>
          <w:rFonts w:ascii="Times New Roman" w:hAnsi="Times New Roman" w:cs="Times New Roman"/>
          <w:sz w:val="28"/>
          <w:szCs w:val="28"/>
          <w:u w:val="single"/>
          <w:shd w:val="clear" w:color="auto" w:fill="FFFFFF"/>
        </w:rPr>
      </w:pPr>
      <w:r w:rsidRPr="00E626CF">
        <w:rPr>
          <w:rFonts w:ascii="Times New Roman" w:hAnsi="Times New Roman" w:cs="Times New Roman"/>
          <w:sz w:val="28"/>
          <w:szCs w:val="28"/>
          <w:shd w:val="clear" w:color="auto" w:fill="FFFFFF"/>
        </w:rPr>
        <w:t xml:space="preserve">Экологический час «Уроки Паустовского» рассказал слушателям о том, что </w:t>
      </w:r>
      <w:r w:rsidRPr="00E626CF">
        <w:rPr>
          <w:rFonts w:ascii="Times New Roman" w:hAnsi="Times New Roman" w:cs="Times New Roman"/>
          <w:sz w:val="28"/>
          <w:szCs w:val="28"/>
        </w:rPr>
        <w:tab/>
      </w:r>
      <w:r w:rsidR="006F347C">
        <w:rPr>
          <w:rFonts w:ascii="Times New Roman" w:hAnsi="Times New Roman" w:cs="Times New Roman"/>
          <w:sz w:val="28"/>
          <w:szCs w:val="28"/>
          <w:shd w:val="clear" w:color="auto" w:fill="FFFFFF"/>
        </w:rPr>
        <w:t xml:space="preserve"> писатель</w:t>
      </w:r>
      <w:r>
        <w:rPr>
          <w:rFonts w:ascii="Times New Roman" w:hAnsi="Times New Roman" w:cs="Times New Roman"/>
          <w:sz w:val="28"/>
          <w:szCs w:val="28"/>
          <w:shd w:val="clear" w:color="auto" w:fill="FFFFFF"/>
        </w:rPr>
        <w:t xml:space="preserve">, </w:t>
      </w:r>
      <w:r w:rsidRPr="00E626CF">
        <w:rPr>
          <w:rFonts w:ascii="Times New Roman" w:hAnsi="Times New Roman" w:cs="Times New Roman"/>
          <w:sz w:val="28"/>
          <w:szCs w:val="28"/>
          <w:shd w:val="clear" w:color="auto" w:fill="FFFFFF"/>
        </w:rPr>
        <w:t>так искренне, самозабвенно и нежно любил природу родного края и так полно, разносторонне отразил её в своём творчестве. Герои его произведений тесно взаимосвязаны с природой, она передает их настроение и душевное состояние.</w:t>
      </w:r>
      <w:r w:rsidRPr="004F4AC7">
        <w:rPr>
          <w:rFonts w:ascii="Times New Roman" w:hAnsi="Times New Roman" w:cs="Times New Roman"/>
          <w:sz w:val="28"/>
          <w:szCs w:val="28"/>
          <w:u w:val="single"/>
          <w:shd w:val="clear" w:color="auto" w:fill="FFFFFF"/>
        </w:rPr>
        <w:t xml:space="preserve"> </w:t>
      </w:r>
    </w:p>
    <w:p w:rsidR="00E626CF" w:rsidRPr="00E626CF" w:rsidRDefault="00E626CF" w:rsidP="00E626CF">
      <w:pPr>
        <w:spacing w:after="0" w:line="240" w:lineRule="auto"/>
        <w:ind w:firstLine="708"/>
        <w:jc w:val="both"/>
        <w:rPr>
          <w:rFonts w:ascii="Times New Roman" w:hAnsi="Times New Roman" w:cs="Times New Roman"/>
          <w:color w:val="333333"/>
          <w:sz w:val="28"/>
          <w:szCs w:val="28"/>
        </w:rPr>
      </w:pPr>
      <w:r>
        <w:rPr>
          <w:rFonts w:ascii="Times New Roman" w:hAnsi="Times New Roman" w:cs="Times New Roman"/>
          <w:sz w:val="28"/>
          <w:szCs w:val="28"/>
        </w:rPr>
        <w:t>К П</w:t>
      </w:r>
      <w:r w:rsidRPr="00E626CF">
        <w:rPr>
          <w:rFonts w:ascii="Times New Roman" w:hAnsi="Times New Roman" w:cs="Times New Roman"/>
          <w:sz w:val="28"/>
          <w:szCs w:val="28"/>
        </w:rPr>
        <w:t>разднику цветов в библиотеке функционировала книжно – иллюстративная выставка «Цветочная идиллия». А в рамках деятельности клуба «Очар</w:t>
      </w:r>
      <w:r>
        <w:rPr>
          <w:rFonts w:ascii="Times New Roman" w:hAnsi="Times New Roman" w:cs="Times New Roman"/>
          <w:sz w:val="28"/>
          <w:szCs w:val="28"/>
        </w:rPr>
        <w:t>овательный возраст» был организован</w:t>
      </w:r>
      <w:r w:rsidRPr="00E626CF">
        <w:rPr>
          <w:rFonts w:ascii="Times New Roman" w:hAnsi="Times New Roman" w:cs="Times New Roman"/>
          <w:sz w:val="28"/>
          <w:szCs w:val="28"/>
        </w:rPr>
        <w:t xml:space="preserve"> цветочный бал «Молчание поэзии цветов». Читальный зал библиотеки участники мероприятия украсили своими красивыми цветочными композициями, которые отличались оригинальным оформлением, фантазией. </w:t>
      </w:r>
      <w:r w:rsidRPr="00E626CF">
        <w:rPr>
          <w:rFonts w:ascii="Times New Roman" w:hAnsi="Times New Roman" w:cs="Times New Roman"/>
          <w:sz w:val="28"/>
          <w:szCs w:val="28"/>
          <w:shd w:val="clear" w:color="auto" w:fill="FFFFFF"/>
        </w:rPr>
        <w:t xml:space="preserve">В этот день гости мероприятия услышали много легенд о цветах, отвечали на вопросы викторины и отгадывали загадки, исполняли песни о цветах. </w:t>
      </w:r>
    </w:p>
    <w:p w:rsidR="00396184" w:rsidRDefault="00763061" w:rsidP="00E626CF">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396184">
        <w:rPr>
          <w:rFonts w:ascii="Times New Roman" w:hAnsi="Times New Roman"/>
          <w:sz w:val="28"/>
          <w:szCs w:val="28"/>
        </w:rPr>
        <w:t xml:space="preserve">В ходе викторины – игры «Путешествие в сказочный лес» дети </w:t>
      </w:r>
      <w:r w:rsidR="00E626CF">
        <w:rPr>
          <w:rFonts w:ascii="Times New Roman" w:hAnsi="Times New Roman"/>
          <w:sz w:val="28"/>
          <w:szCs w:val="28"/>
        </w:rPr>
        <w:t xml:space="preserve">с. Чингильтуй </w:t>
      </w:r>
      <w:r w:rsidR="00396184">
        <w:rPr>
          <w:rFonts w:ascii="Times New Roman" w:hAnsi="Times New Roman"/>
          <w:sz w:val="28"/>
          <w:szCs w:val="28"/>
        </w:rPr>
        <w:t>услышали рассказ о животном и растительном мире лесов, участвовали в играх, отвечали на вопросы викторины.</w:t>
      </w:r>
    </w:p>
    <w:p w:rsidR="00396184" w:rsidRDefault="00396184" w:rsidP="00E626CF">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Разговор о бережном отношении к природе состоялся во время проведения экологического часа «Зеленый мир наш общий дом».</w:t>
      </w:r>
    </w:p>
    <w:p w:rsidR="00396184" w:rsidRDefault="00396184" w:rsidP="00A70982">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С положительной стороны отмечается работа этого филиала в данном направлении с проведением и</w:t>
      </w:r>
      <w:r w:rsidR="00E626CF">
        <w:rPr>
          <w:rFonts w:ascii="Times New Roman" w:hAnsi="Times New Roman"/>
          <w:sz w:val="28"/>
          <w:szCs w:val="28"/>
        </w:rPr>
        <w:t>гровой программы Звездный час «М</w:t>
      </w:r>
      <w:r>
        <w:rPr>
          <w:rFonts w:ascii="Times New Roman" w:hAnsi="Times New Roman"/>
          <w:sz w:val="28"/>
          <w:szCs w:val="28"/>
        </w:rPr>
        <w:t xml:space="preserve">ир природы», экологического часа «Нам этот мир завещано беречь», мастер – класса «Вторая жизнь упаковки», познавательно – игровой </w:t>
      </w:r>
      <w:r w:rsidR="00D90FEA">
        <w:rPr>
          <w:rFonts w:ascii="Times New Roman" w:hAnsi="Times New Roman"/>
          <w:sz w:val="28"/>
          <w:szCs w:val="28"/>
        </w:rPr>
        <w:t>программы</w:t>
      </w:r>
      <w:r>
        <w:rPr>
          <w:rFonts w:ascii="Times New Roman" w:hAnsi="Times New Roman"/>
          <w:sz w:val="28"/>
          <w:szCs w:val="28"/>
        </w:rPr>
        <w:t xml:space="preserve"> «Отправляемся в поход» и познавательно – игровой программы «Сестрицы – синицы».</w:t>
      </w:r>
    </w:p>
    <w:p w:rsidR="00E626CF" w:rsidRDefault="00A70982" w:rsidP="00A70982">
      <w:pPr>
        <w:pStyle w:val="af2"/>
        <w:tabs>
          <w:tab w:val="left" w:pos="0"/>
        </w:tabs>
        <w:spacing w:after="0" w:line="240" w:lineRule="auto"/>
        <w:ind w:left="0" w:firstLine="567"/>
        <w:jc w:val="both"/>
        <w:rPr>
          <w:rFonts w:ascii="Times New Roman" w:hAnsi="Times New Roman"/>
          <w:sz w:val="28"/>
          <w:szCs w:val="28"/>
        </w:rPr>
      </w:pPr>
      <w:r w:rsidRPr="00A70982">
        <w:rPr>
          <w:rFonts w:ascii="Times New Roman" w:hAnsi="Times New Roman"/>
          <w:sz w:val="28"/>
          <w:szCs w:val="28"/>
        </w:rPr>
        <w:t>Библиотекарь с. Средняя Борзя</w:t>
      </w:r>
      <w:r>
        <w:rPr>
          <w:rFonts w:ascii="Times New Roman" w:hAnsi="Times New Roman"/>
          <w:sz w:val="28"/>
          <w:szCs w:val="28"/>
        </w:rPr>
        <w:t xml:space="preserve"> размещала на страницах библиотеки в соц. сетях заметки «Календарь природы», «День окружающей среды».</w:t>
      </w:r>
    </w:p>
    <w:p w:rsidR="00A70982" w:rsidRPr="003153CB" w:rsidRDefault="00A70982" w:rsidP="00A70982">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В этом же филиале интересно прошли: викторины «Знатоки природы»,</w:t>
      </w:r>
      <w:r w:rsidRPr="00A70982">
        <w:rPr>
          <w:rFonts w:ascii="Times New Roman" w:hAnsi="Times New Roman"/>
          <w:sz w:val="28"/>
          <w:szCs w:val="28"/>
        </w:rPr>
        <w:t xml:space="preserve"> </w:t>
      </w:r>
      <w:r>
        <w:rPr>
          <w:rFonts w:ascii="Times New Roman" w:hAnsi="Times New Roman"/>
          <w:sz w:val="28"/>
          <w:szCs w:val="28"/>
        </w:rPr>
        <w:t>«В мире животных»,</w:t>
      </w:r>
      <w:r w:rsidRPr="00A70982">
        <w:rPr>
          <w:rFonts w:ascii="Times New Roman" w:hAnsi="Times New Roman"/>
          <w:sz w:val="28"/>
          <w:szCs w:val="28"/>
        </w:rPr>
        <w:t xml:space="preserve"> </w:t>
      </w:r>
      <w:r>
        <w:rPr>
          <w:rFonts w:ascii="Times New Roman" w:hAnsi="Times New Roman"/>
          <w:sz w:val="28"/>
          <w:szCs w:val="28"/>
        </w:rPr>
        <w:t>«Что такое</w:t>
      </w:r>
      <w:r w:rsidRPr="003153CB">
        <w:rPr>
          <w:rFonts w:ascii="Times New Roman" w:hAnsi="Times New Roman"/>
          <w:sz w:val="28"/>
          <w:szCs w:val="28"/>
        </w:rPr>
        <w:t>?</w:t>
      </w:r>
      <w:r>
        <w:rPr>
          <w:rFonts w:ascii="Times New Roman" w:hAnsi="Times New Roman"/>
          <w:sz w:val="28"/>
          <w:szCs w:val="28"/>
        </w:rPr>
        <w:t xml:space="preserve"> Кто такой</w:t>
      </w:r>
      <w:r w:rsidRPr="003153CB">
        <w:rPr>
          <w:rFonts w:ascii="Times New Roman" w:hAnsi="Times New Roman"/>
          <w:sz w:val="28"/>
          <w:szCs w:val="28"/>
        </w:rPr>
        <w:t>?</w:t>
      </w:r>
      <w:r>
        <w:rPr>
          <w:rFonts w:ascii="Times New Roman" w:hAnsi="Times New Roman"/>
          <w:sz w:val="28"/>
          <w:szCs w:val="28"/>
        </w:rPr>
        <w:t>» и игровая программа «На лесной полянке», конкурсно – игровая «Братья наши меньшие», игровая программа «Цветочный алфавит», час экологии «Земля и ее обитатели».</w:t>
      </w:r>
    </w:p>
    <w:p w:rsidR="00A70982" w:rsidRPr="00A70982" w:rsidRDefault="00A70982" w:rsidP="00755DA7">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Увлекательный экскурс в экологические знания организовала заведующая Верхне – Калгуканской поселенческой библиотекой при помощи материала</w:t>
      </w:r>
      <w:r w:rsidR="00755DA7">
        <w:rPr>
          <w:rFonts w:ascii="Times New Roman" w:hAnsi="Times New Roman"/>
          <w:sz w:val="28"/>
          <w:szCs w:val="28"/>
        </w:rPr>
        <w:t>,</w:t>
      </w:r>
      <w:r>
        <w:rPr>
          <w:rFonts w:ascii="Times New Roman" w:hAnsi="Times New Roman"/>
          <w:sz w:val="28"/>
          <w:szCs w:val="28"/>
        </w:rPr>
        <w:t xml:space="preserve"> вошедшего в </w:t>
      </w:r>
      <w:r w:rsidRPr="00C01C94">
        <w:rPr>
          <w:rFonts w:ascii="Times New Roman" w:hAnsi="Times New Roman"/>
          <w:sz w:val="28"/>
          <w:szCs w:val="28"/>
        </w:rPr>
        <w:t>в</w:t>
      </w:r>
      <w:r>
        <w:rPr>
          <w:rFonts w:ascii="Times New Roman" w:hAnsi="Times New Roman"/>
          <w:sz w:val="28"/>
          <w:szCs w:val="28"/>
        </w:rPr>
        <w:t xml:space="preserve">икторину – игру «В гостях у ромашки», похода на природу </w:t>
      </w:r>
      <w:r w:rsidR="00755DA7">
        <w:rPr>
          <w:rFonts w:ascii="Times New Roman" w:hAnsi="Times New Roman"/>
          <w:sz w:val="28"/>
          <w:szCs w:val="28"/>
        </w:rPr>
        <w:t xml:space="preserve">«Идем в поход», </w:t>
      </w:r>
      <w:r>
        <w:rPr>
          <w:rFonts w:ascii="Times New Roman" w:hAnsi="Times New Roman"/>
          <w:sz w:val="28"/>
          <w:szCs w:val="28"/>
        </w:rPr>
        <w:t>экологического часа «Непоседа невеличка – желтогрудая синичка».</w:t>
      </w:r>
    </w:p>
    <w:p w:rsidR="00755DA7" w:rsidRDefault="004E19C2" w:rsidP="00755DA7">
      <w:pPr>
        <w:pStyle w:val="af2"/>
        <w:tabs>
          <w:tab w:val="left" w:pos="0"/>
        </w:tabs>
        <w:spacing w:after="0" w:line="240" w:lineRule="auto"/>
        <w:ind w:left="0" w:firstLine="567"/>
        <w:jc w:val="both"/>
        <w:rPr>
          <w:rFonts w:ascii="Times New Roman" w:hAnsi="Times New Roman"/>
          <w:sz w:val="28"/>
          <w:szCs w:val="28"/>
        </w:rPr>
      </w:pPr>
      <w:r w:rsidRPr="004E19C2">
        <w:rPr>
          <w:rFonts w:ascii="Times New Roman" w:hAnsi="Times New Roman"/>
          <w:sz w:val="28"/>
          <w:szCs w:val="28"/>
        </w:rPr>
        <w:t xml:space="preserve">Активными участниками </w:t>
      </w:r>
      <w:r>
        <w:rPr>
          <w:rFonts w:ascii="Times New Roman" w:hAnsi="Times New Roman"/>
          <w:sz w:val="28"/>
          <w:szCs w:val="28"/>
        </w:rPr>
        <w:t xml:space="preserve">акции «Покорми птиц зимой» стали школьники с. Нижний Калгукан. </w:t>
      </w:r>
      <w:r w:rsidR="00F238CA">
        <w:rPr>
          <w:rFonts w:ascii="Times New Roman" w:hAnsi="Times New Roman"/>
          <w:sz w:val="28"/>
          <w:szCs w:val="28"/>
        </w:rPr>
        <w:t>Библиотекарь этого</w:t>
      </w:r>
      <w:r w:rsidR="00755DA7">
        <w:rPr>
          <w:rFonts w:ascii="Times New Roman" w:hAnsi="Times New Roman"/>
          <w:sz w:val="28"/>
          <w:szCs w:val="28"/>
        </w:rPr>
        <w:t xml:space="preserve"> филиала в доступной форме вела </w:t>
      </w:r>
      <w:r w:rsidR="00755DA7">
        <w:rPr>
          <w:rFonts w:ascii="Times New Roman" w:hAnsi="Times New Roman"/>
          <w:sz w:val="28"/>
          <w:szCs w:val="28"/>
        </w:rPr>
        <w:lastRenderedPageBreak/>
        <w:t>рассказ о</w:t>
      </w:r>
      <w:r w:rsidR="00F238CA">
        <w:rPr>
          <w:rFonts w:ascii="Times New Roman" w:hAnsi="Times New Roman"/>
          <w:sz w:val="28"/>
          <w:szCs w:val="28"/>
        </w:rPr>
        <w:t>б</w:t>
      </w:r>
      <w:r w:rsidR="00755DA7">
        <w:rPr>
          <w:rFonts w:ascii="Times New Roman" w:hAnsi="Times New Roman"/>
          <w:sz w:val="28"/>
          <w:szCs w:val="28"/>
        </w:rPr>
        <w:t xml:space="preserve"> </w:t>
      </w:r>
      <w:r w:rsidR="005928C6">
        <w:rPr>
          <w:rFonts w:ascii="Times New Roman" w:hAnsi="Times New Roman"/>
          <w:sz w:val="28"/>
          <w:szCs w:val="28"/>
        </w:rPr>
        <w:t>удивительном мире природы п</w:t>
      </w:r>
      <w:r w:rsidR="00755DA7">
        <w:rPr>
          <w:rFonts w:ascii="Times New Roman" w:hAnsi="Times New Roman"/>
          <w:sz w:val="28"/>
          <w:szCs w:val="28"/>
        </w:rPr>
        <w:t>ри проведении</w:t>
      </w:r>
      <w:r w:rsidR="00755DA7" w:rsidRPr="00755DA7">
        <w:rPr>
          <w:rFonts w:ascii="Times New Roman" w:hAnsi="Times New Roman"/>
          <w:sz w:val="28"/>
          <w:szCs w:val="28"/>
        </w:rPr>
        <w:t xml:space="preserve"> </w:t>
      </w:r>
      <w:r w:rsidR="00755DA7">
        <w:rPr>
          <w:rFonts w:ascii="Times New Roman" w:hAnsi="Times New Roman"/>
          <w:sz w:val="28"/>
          <w:szCs w:val="28"/>
        </w:rPr>
        <w:t>беседа у книжной выставки «Весна идет, весне дорогу!», экологического часа «Природа и мы», экологического урока «По страницам красной книги». Дети с интересом отвечали на вопросы викторин «Наши братья меньшие» и «Загадки от Вьюги – пурги»</w:t>
      </w:r>
    </w:p>
    <w:p w:rsidR="00431C08" w:rsidRDefault="00755DA7" w:rsidP="00755DA7">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Для детей летнего лагеря с. Доно был проведён ряд мероприятий данной направленности. Их цель формирование экологической культуры, воспитание бережного взаимодействия с природой. Заведующая библиотеки посвятила проблеме экологии </w:t>
      </w:r>
      <w:r w:rsidR="005C1B88">
        <w:rPr>
          <w:rFonts w:ascii="Times New Roman" w:hAnsi="Times New Roman"/>
          <w:sz w:val="28"/>
          <w:szCs w:val="28"/>
        </w:rPr>
        <w:t>познавательный час «Наши любим</w:t>
      </w:r>
      <w:r>
        <w:rPr>
          <w:rFonts w:ascii="Times New Roman" w:hAnsi="Times New Roman"/>
          <w:sz w:val="28"/>
          <w:szCs w:val="28"/>
        </w:rPr>
        <w:t>цы коты и собака», экологическую программу</w:t>
      </w:r>
      <w:r w:rsidR="005C1B88">
        <w:rPr>
          <w:rFonts w:ascii="Times New Roman" w:hAnsi="Times New Roman"/>
          <w:sz w:val="28"/>
          <w:szCs w:val="28"/>
        </w:rPr>
        <w:t xml:space="preserve"> «Давайте сохраним рома</w:t>
      </w:r>
      <w:r>
        <w:rPr>
          <w:rFonts w:ascii="Times New Roman" w:hAnsi="Times New Roman"/>
          <w:sz w:val="28"/>
          <w:szCs w:val="28"/>
        </w:rPr>
        <w:t>шку на лугу», акцию</w:t>
      </w:r>
      <w:r w:rsidR="005C1B88">
        <w:rPr>
          <w:rFonts w:ascii="Times New Roman" w:hAnsi="Times New Roman"/>
          <w:sz w:val="28"/>
          <w:szCs w:val="28"/>
        </w:rPr>
        <w:t xml:space="preserve"> «Цветами улыбается земля», </w:t>
      </w:r>
      <w:r>
        <w:rPr>
          <w:rFonts w:ascii="Times New Roman" w:hAnsi="Times New Roman"/>
          <w:sz w:val="28"/>
          <w:szCs w:val="28"/>
        </w:rPr>
        <w:t>викторину «В царстве Берендея», р</w:t>
      </w:r>
      <w:r w:rsidR="00431C08">
        <w:rPr>
          <w:rFonts w:ascii="Times New Roman" w:hAnsi="Times New Roman"/>
          <w:sz w:val="28"/>
          <w:szCs w:val="28"/>
        </w:rPr>
        <w:t>азвлекательно   - познавательную программу</w:t>
      </w:r>
      <w:r w:rsidR="005C1B88">
        <w:rPr>
          <w:rFonts w:ascii="Times New Roman" w:hAnsi="Times New Roman"/>
          <w:sz w:val="28"/>
          <w:szCs w:val="28"/>
        </w:rPr>
        <w:t xml:space="preserve"> «Мир, который нас окружает».</w:t>
      </w:r>
      <w:r w:rsidRPr="00755DA7">
        <w:rPr>
          <w:rFonts w:ascii="Times New Roman" w:hAnsi="Times New Roman"/>
          <w:sz w:val="28"/>
          <w:szCs w:val="28"/>
        </w:rPr>
        <w:t xml:space="preserve"> </w:t>
      </w:r>
      <w:r w:rsidR="00431C08">
        <w:rPr>
          <w:rFonts w:ascii="Times New Roman" w:hAnsi="Times New Roman"/>
          <w:sz w:val="28"/>
          <w:szCs w:val="28"/>
        </w:rPr>
        <w:t xml:space="preserve"> </w:t>
      </w:r>
    </w:p>
    <w:p w:rsidR="00755DA7" w:rsidRDefault="00431C08" w:rsidP="00755DA7">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Для жителей села был красочный </w:t>
      </w:r>
      <w:r w:rsidR="00755DA7">
        <w:rPr>
          <w:rFonts w:ascii="Times New Roman" w:hAnsi="Times New Roman"/>
          <w:sz w:val="28"/>
          <w:szCs w:val="28"/>
        </w:rPr>
        <w:t>Праздник цветов</w:t>
      </w:r>
      <w:r>
        <w:rPr>
          <w:rFonts w:ascii="Times New Roman" w:hAnsi="Times New Roman"/>
          <w:sz w:val="28"/>
          <w:szCs w:val="28"/>
        </w:rPr>
        <w:t xml:space="preserve"> и урожая </w:t>
      </w:r>
      <w:r w:rsidR="00755DA7">
        <w:rPr>
          <w:rFonts w:ascii="Times New Roman" w:hAnsi="Times New Roman"/>
          <w:sz w:val="28"/>
          <w:szCs w:val="28"/>
        </w:rPr>
        <w:t>«Осень – щедрая пора».</w:t>
      </w:r>
    </w:p>
    <w:p w:rsidR="00EB4A1F" w:rsidRPr="00C01C94" w:rsidRDefault="00431C08" w:rsidP="00120063">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Ко дню птиц в Шивиинской поселенческо</w:t>
      </w:r>
      <w:r w:rsidR="00120063">
        <w:rPr>
          <w:rFonts w:ascii="Times New Roman" w:hAnsi="Times New Roman"/>
          <w:sz w:val="28"/>
          <w:szCs w:val="28"/>
        </w:rPr>
        <w:t xml:space="preserve">й библиотеке прошел </w:t>
      </w:r>
      <w:r>
        <w:rPr>
          <w:rFonts w:ascii="Times New Roman" w:hAnsi="Times New Roman"/>
          <w:sz w:val="28"/>
          <w:szCs w:val="28"/>
        </w:rPr>
        <w:t>занимательный урок с викториной «Птички на страничках». Был организован Экодесант «Помоги своим друзьям – галкам, дятлам, воробьям».</w:t>
      </w:r>
    </w:p>
    <w:p w:rsidR="00431C08" w:rsidRPr="00431C08" w:rsidRDefault="00431C08" w:rsidP="00120063">
      <w:pPr>
        <w:pStyle w:val="af2"/>
        <w:tabs>
          <w:tab w:val="left" w:pos="0"/>
        </w:tabs>
        <w:spacing w:after="0" w:line="240" w:lineRule="auto"/>
        <w:ind w:left="0" w:firstLine="567"/>
        <w:jc w:val="both"/>
        <w:rPr>
          <w:rFonts w:ascii="Times New Roman" w:hAnsi="Times New Roman"/>
          <w:sz w:val="28"/>
          <w:szCs w:val="28"/>
        </w:rPr>
      </w:pPr>
      <w:r w:rsidRPr="00431C08">
        <w:rPr>
          <w:rFonts w:ascii="Times New Roman" w:hAnsi="Times New Roman"/>
          <w:sz w:val="28"/>
          <w:szCs w:val="28"/>
        </w:rPr>
        <w:t>Удачными</w:t>
      </w:r>
      <w:r>
        <w:rPr>
          <w:rFonts w:ascii="Times New Roman" w:hAnsi="Times New Roman"/>
          <w:sz w:val="28"/>
          <w:szCs w:val="28"/>
        </w:rPr>
        <w:t xml:space="preserve"> в плане проведения можно назвать представленный вниманию детей</w:t>
      </w:r>
      <w:r w:rsidRPr="00431C08">
        <w:rPr>
          <w:rFonts w:ascii="Times New Roman" w:hAnsi="Times New Roman"/>
          <w:sz w:val="28"/>
          <w:szCs w:val="28"/>
        </w:rPr>
        <w:t xml:space="preserve"> </w:t>
      </w:r>
      <w:r>
        <w:rPr>
          <w:rFonts w:ascii="Times New Roman" w:hAnsi="Times New Roman"/>
          <w:sz w:val="28"/>
          <w:szCs w:val="28"/>
        </w:rPr>
        <w:t>познавательный час «Осень очень хороша» и беседу с элементами игры «В мире животных».</w:t>
      </w:r>
    </w:p>
    <w:p w:rsidR="00EB4A1F" w:rsidRPr="00E12790" w:rsidRDefault="00431C08" w:rsidP="00431C08">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О</w:t>
      </w:r>
      <w:r w:rsidR="00E12790" w:rsidRPr="00E12790">
        <w:rPr>
          <w:rFonts w:ascii="Times New Roman" w:hAnsi="Times New Roman"/>
          <w:sz w:val="28"/>
          <w:szCs w:val="28"/>
        </w:rPr>
        <w:t>бзор по книжной выставке «Через книги в мир природы»</w:t>
      </w:r>
      <w:r w:rsidR="00E12790">
        <w:rPr>
          <w:rFonts w:ascii="Times New Roman" w:hAnsi="Times New Roman"/>
          <w:sz w:val="28"/>
          <w:szCs w:val="28"/>
        </w:rPr>
        <w:t xml:space="preserve"> и экологиче</w:t>
      </w:r>
      <w:r>
        <w:rPr>
          <w:rFonts w:ascii="Times New Roman" w:hAnsi="Times New Roman"/>
          <w:sz w:val="28"/>
          <w:szCs w:val="28"/>
        </w:rPr>
        <w:t>ский урок «Птички – симпатички» собрал в стенах районной детской библиотеки детей младшего школьного возраста.</w:t>
      </w:r>
    </w:p>
    <w:p w:rsidR="00E12790" w:rsidRPr="00E25136" w:rsidRDefault="00E12790" w:rsidP="00431C08">
      <w:pPr>
        <w:pStyle w:val="af2"/>
        <w:tabs>
          <w:tab w:val="left" w:pos="0"/>
        </w:tabs>
        <w:spacing w:after="0" w:line="240" w:lineRule="auto"/>
        <w:ind w:left="0" w:firstLine="567"/>
        <w:jc w:val="center"/>
        <w:rPr>
          <w:rFonts w:ascii="Times New Roman" w:hAnsi="Times New Roman"/>
          <w:sz w:val="28"/>
          <w:szCs w:val="28"/>
        </w:rPr>
      </w:pPr>
    </w:p>
    <w:p w:rsidR="00645388" w:rsidRPr="009C4D65" w:rsidRDefault="00645388" w:rsidP="00645388">
      <w:pPr>
        <w:spacing w:after="0" w:line="240" w:lineRule="auto"/>
        <w:jc w:val="center"/>
        <w:rPr>
          <w:rFonts w:ascii="Times New Roman" w:hAnsi="Times New Roman" w:cs="Times New Roman"/>
          <w:b/>
          <w:color w:val="000000" w:themeColor="text1"/>
          <w:sz w:val="28"/>
          <w:szCs w:val="28"/>
        </w:rPr>
      </w:pPr>
      <w:r w:rsidRPr="009C4D65">
        <w:rPr>
          <w:rFonts w:ascii="Times New Roman" w:hAnsi="Times New Roman" w:cs="Times New Roman"/>
          <w:b/>
          <w:color w:val="000000" w:themeColor="text1"/>
          <w:sz w:val="28"/>
          <w:szCs w:val="28"/>
        </w:rPr>
        <w:t>Художественное и эстетическое воспитание</w:t>
      </w:r>
    </w:p>
    <w:p w:rsidR="00E944AD" w:rsidRPr="00093CF5" w:rsidRDefault="00E944AD" w:rsidP="00093CF5">
      <w:pPr>
        <w:pStyle w:val="af2"/>
        <w:tabs>
          <w:tab w:val="left" w:pos="0"/>
        </w:tabs>
        <w:spacing w:after="0" w:line="240" w:lineRule="auto"/>
        <w:ind w:left="0" w:firstLine="567"/>
        <w:jc w:val="both"/>
        <w:rPr>
          <w:rFonts w:ascii="Times New Roman" w:hAnsi="Times New Roman"/>
          <w:sz w:val="28"/>
          <w:szCs w:val="28"/>
        </w:rPr>
      </w:pPr>
      <w:r w:rsidRPr="00093CF5">
        <w:rPr>
          <w:rFonts w:ascii="Times New Roman" w:hAnsi="Times New Roman"/>
          <w:sz w:val="28"/>
          <w:szCs w:val="28"/>
        </w:rPr>
        <w:t>Эстетическое воспитание – важная составляющая часть всей библиотечной работы. И поэтому библиотекари используют все имеющиеся возможности, чтобы литература способствовала воспитанию высокой духовной культуры читателя</w:t>
      </w:r>
      <w:r w:rsidR="00093CF5">
        <w:rPr>
          <w:rFonts w:ascii="Times New Roman" w:hAnsi="Times New Roman"/>
          <w:sz w:val="28"/>
          <w:szCs w:val="28"/>
        </w:rPr>
        <w:t>.</w:t>
      </w:r>
    </w:p>
    <w:p w:rsidR="00316908" w:rsidRDefault="003D0D2F" w:rsidP="00316908">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ab/>
      </w:r>
      <w:r w:rsidR="00316908" w:rsidRPr="00975DA0">
        <w:rPr>
          <w:rFonts w:ascii="Times New Roman" w:hAnsi="Times New Roman" w:cs="Times New Roman"/>
          <w:sz w:val="28"/>
          <w:szCs w:val="28"/>
        </w:rPr>
        <w:t xml:space="preserve">Ежегодно в </w:t>
      </w:r>
      <w:r w:rsidR="00316908">
        <w:rPr>
          <w:rFonts w:ascii="Times New Roman" w:hAnsi="Times New Roman" w:cs="Times New Roman"/>
          <w:sz w:val="28"/>
          <w:szCs w:val="28"/>
        </w:rPr>
        <w:t xml:space="preserve">центральной районной </w:t>
      </w:r>
      <w:r w:rsidR="00316908" w:rsidRPr="00975DA0">
        <w:rPr>
          <w:rFonts w:ascii="Times New Roman" w:hAnsi="Times New Roman" w:cs="Times New Roman"/>
          <w:sz w:val="28"/>
          <w:szCs w:val="28"/>
        </w:rPr>
        <w:t>библиотеке</w:t>
      </w:r>
      <w:r w:rsidR="00316908">
        <w:rPr>
          <w:rFonts w:ascii="Times New Roman" w:hAnsi="Times New Roman" w:cs="Times New Roman"/>
          <w:sz w:val="28"/>
          <w:szCs w:val="28"/>
        </w:rPr>
        <w:t xml:space="preserve"> </w:t>
      </w:r>
      <w:r w:rsidR="00316908" w:rsidRPr="00975DA0">
        <w:rPr>
          <w:rFonts w:ascii="Times New Roman" w:hAnsi="Times New Roman" w:cs="Times New Roman"/>
          <w:sz w:val="28"/>
          <w:szCs w:val="28"/>
        </w:rPr>
        <w:t xml:space="preserve">проводятся мероприятия к Пушкинскому дню России, на этот раз был проведен поэтический звездопад «Идут века, но Пушкин остается», проведенный в рамках деятельности молодежного объединения «Ровесник». </w:t>
      </w:r>
      <w:r w:rsidR="00316908" w:rsidRPr="00975DA0">
        <w:rPr>
          <w:rFonts w:ascii="Times New Roman" w:hAnsi="Times New Roman" w:cs="Times New Roman"/>
          <w:sz w:val="28"/>
          <w:szCs w:val="28"/>
          <w:shd w:val="clear" w:color="auto" w:fill="FFFFFF"/>
        </w:rPr>
        <w:t>В ходе мероприятия, его участники познакомились с историей Пушкинского дня, узнали интересные факты из жизни А.С. Пушкина, вспомнили его лучшие произведения, принесшие великому поэту всемирную славу.</w:t>
      </w:r>
    </w:p>
    <w:p w:rsidR="00316908" w:rsidRPr="00625716" w:rsidRDefault="00316908" w:rsidP="00316908">
      <w:pPr>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ab/>
      </w:r>
      <w:r w:rsidRPr="00625716">
        <w:rPr>
          <w:rFonts w:ascii="Times New Roman" w:hAnsi="Times New Roman" w:cs="Times New Roman"/>
          <w:sz w:val="28"/>
          <w:szCs w:val="28"/>
          <w:shd w:val="clear" w:color="auto" w:fill="FFFFFF"/>
        </w:rPr>
        <w:t>Ко Дню русского языка библиотекарями</w:t>
      </w:r>
      <w:r>
        <w:rPr>
          <w:rFonts w:ascii="Times New Roman" w:hAnsi="Times New Roman" w:cs="Times New Roman"/>
          <w:sz w:val="28"/>
          <w:szCs w:val="28"/>
          <w:shd w:val="clear" w:color="auto" w:fill="FFFFFF"/>
        </w:rPr>
        <w:t xml:space="preserve"> ЦРБ была организована</w:t>
      </w:r>
      <w:r w:rsidRPr="00625716">
        <w:rPr>
          <w:rFonts w:ascii="Times New Roman" w:hAnsi="Times New Roman" w:cs="Times New Roman"/>
          <w:sz w:val="28"/>
          <w:szCs w:val="28"/>
          <w:shd w:val="clear" w:color="auto" w:fill="FFFFFF"/>
        </w:rPr>
        <w:t xml:space="preserve"> акция «Родной язык дорог каждому из нас». Участники акции знакомились с историей праздника.</w:t>
      </w:r>
      <w:r w:rsidRPr="00625716">
        <w:rPr>
          <w:rFonts w:ascii="Times New Roman" w:hAnsi="Times New Roman" w:cs="Times New Roman"/>
          <w:color w:val="010101"/>
          <w:sz w:val="21"/>
          <w:szCs w:val="21"/>
        </w:rPr>
        <w:t xml:space="preserve"> </w:t>
      </w:r>
      <w:r w:rsidRPr="00625716">
        <w:rPr>
          <w:rFonts w:ascii="Times New Roman" w:hAnsi="Times New Roman" w:cs="Times New Roman"/>
          <w:sz w:val="28"/>
          <w:szCs w:val="28"/>
        </w:rPr>
        <w:t>Библиотекари напомнили, что важным для любого человека является тот язык, на котором он говорит, ведь знание своего языка и уважение к другим делает нас умнее, добрее, культурнее</w:t>
      </w:r>
      <w:r>
        <w:rPr>
          <w:rFonts w:ascii="Times New Roman" w:hAnsi="Times New Roman" w:cs="Times New Roman"/>
          <w:sz w:val="28"/>
          <w:szCs w:val="28"/>
        </w:rPr>
        <w:t>.</w:t>
      </w:r>
    </w:p>
    <w:p w:rsidR="00316908" w:rsidRPr="00AA2658" w:rsidRDefault="00316908" w:rsidP="00316908">
      <w:pPr>
        <w:spacing w:after="0" w:line="240" w:lineRule="auto"/>
        <w:jc w:val="both"/>
        <w:rPr>
          <w:rFonts w:ascii="Times New Roman" w:hAnsi="Times New Roman" w:cs="Times New Roman"/>
          <w:sz w:val="28"/>
          <w:szCs w:val="28"/>
        </w:rPr>
      </w:pPr>
      <w:r>
        <w:rPr>
          <w:rFonts w:ascii="Times New Roman" w:hAnsi="Times New Roman"/>
          <w:sz w:val="28"/>
          <w:szCs w:val="28"/>
        </w:rPr>
        <w:lastRenderedPageBreak/>
        <w:tab/>
        <w:t xml:space="preserve">Положительные отклики жителей с. Калга </w:t>
      </w:r>
      <w:r w:rsidRPr="00316908">
        <w:rPr>
          <w:rFonts w:ascii="Times New Roman" w:hAnsi="Times New Roman" w:cs="Times New Roman"/>
          <w:sz w:val="28"/>
          <w:szCs w:val="28"/>
        </w:rPr>
        <w:t>получили</w:t>
      </w:r>
      <w:r>
        <w:rPr>
          <w:rFonts w:ascii="Times New Roman" w:hAnsi="Times New Roman" w:cs="Times New Roman"/>
          <w:b/>
          <w:sz w:val="28"/>
          <w:szCs w:val="28"/>
        </w:rPr>
        <w:t xml:space="preserve">  </w:t>
      </w:r>
      <w:r>
        <w:rPr>
          <w:rFonts w:ascii="Times New Roman" w:hAnsi="Times New Roman" w:cs="Times New Roman"/>
          <w:i/>
          <w:color w:val="FF0000"/>
          <w:sz w:val="28"/>
          <w:szCs w:val="28"/>
        </w:rPr>
        <w:t xml:space="preserve"> </w:t>
      </w:r>
      <w:r>
        <w:rPr>
          <w:rFonts w:ascii="Times New Roman" w:hAnsi="Times New Roman" w:cs="Times New Roman"/>
          <w:sz w:val="28"/>
          <w:szCs w:val="28"/>
        </w:rPr>
        <w:t xml:space="preserve">проведённые на территории поселения </w:t>
      </w:r>
      <w:r w:rsidRPr="00AA2658">
        <w:rPr>
          <w:rFonts w:ascii="Times New Roman" w:hAnsi="Times New Roman" w:cs="Times New Roman"/>
          <w:sz w:val="28"/>
          <w:szCs w:val="28"/>
        </w:rPr>
        <w:t>конкурсно – игровая программа «Новогодний переполох»</w:t>
      </w:r>
      <w:r w:rsidRPr="00AA2658">
        <w:rPr>
          <w:rFonts w:ascii="Times New Roman" w:hAnsi="Times New Roman" w:cs="Times New Roman"/>
          <w:i/>
          <w:sz w:val="28"/>
          <w:szCs w:val="28"/>
          <w:shd w:val="clear" w:color="auto" w:fill="FFFFFF"/>
        </w:rPr>
        <w:t xml:space="preserve"> </w:t>
      </w:r>
      <w:r w:rsidRPr="00AA2658">
        <w:rPr>
          <w:rFonts w:ascii="Times New Roman" w:hAnsi="Times New Roman" w:cs="Times New Roman"/>
          <w:sz w:val="28"/>
          <w:szCs w:val="28"/>
          <w:shd w:val="clear" w:color="auto" w:fill="FFFFFF"/>
        </w:rPr>
        <w:t>игра – путешествие под названием «Новогодние чудеса</w:t>
      </w:r>
      <w:r>
        <w:rPr>
          <w:rFonts w:ascii="Times New Roman" w:hAnsi="Times New Roman" w:cs="Times New Roman"/>
          <w:sz w:val="28"/>
          <w:szCs w:val="28"/>
          <w:shd w:val="clear" w:color="auto" w:fill="FFFFFF"/>
        </w:rPr>
        <w:t>».</w:t>
      </w:r>
    </w:p>
    <w:p w:rsidR="00316908" w:rsidRDefault="00316908" w:rsidP="00316908">
      <w:pPr>
        <w:pStyle w:val="af2"/>
        <w:tabs>
          <w:tab w:val="left" w:pos="0"/>
        </w:tabs>
        <w:spacing w:after="0" w:line="240" w:lineRule="auto"/>
        <w:ind w:left="0" w:firstLine="567"/>
        <w:jc w:val="both"/>
        <w:rPr>
          <w:rFonts w:ascii="Times New Roman" w:hAnsi="Times New Roman"/>
          <w:sz w:val="28"/>
          <w:szCs w:val="28"/>
        </w:rPr>
      </w:pPr>
      <w:r w:rsidRPr="00316908">
        <w:rPr>
          <w:rFonts w:ascii="Times New Roman" w:hAnsi="Times New Roman"/>
          <w:sz w:val="28"/>
          <w:szCs w:val="28"/>
        </w:rPr>
        <w:t xml:space="preserve">Отмечается </w:t>
      </w:r>
      <w:r>
        <w:rPr>
          <w:rFonts w:ascii="Times New Roman" w:hAnsi="Times New Roman"/>
          <w:sz w:val="28"/>
          <w:szCs w:val="28"/>
        </w:rPr>
        <w:t>интересный опыт проведения мероприятий в данном направлении в с. Чингильтуй.</w:t>
      </w:r>
      <w:r w:rsidRPr="00316908">
        <w:rPr>
          <w:rFonts w:ascii="Times New Roman" w:hAnsi="Times New Roman"/>
          <w:sz w:val="28"/>
          <w:szCs w:val="28"/>
        </w:rPr>
        <w:t xml:space="preserve"> </w:t>
      </w:r>
    </w:p>
    <w:p w:rsidR="00316908" w:rsidRDefault="00316908" w:rsidP="00316908">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Ко Дню памяти Пушкина в соц. сетях был размещен онлайн – экскурс «Я памятник себе воздвиг нерукотворный», рассказывающий о памятниках выдающемуся поэту установленных в России и за рубежом.  </w:t>
      </w:r>
    </w:p>
    <w:p w:rsidR="00316908" w:rsidRDefault="00316908" w:rsidP="00316908">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Новогодний квест «Литературная гирлянда» был посвящен русским народным сказкам и стихам о зиме.</w:t>
      </w:r>
    </w:p>
    <w:p w:rsidR="00316908" w:rsidRDefault="00316908" w:rsidP="00316908">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ab/>
        <w:t>В ходе литературного часа «Винни – Пух и его друзья» библиотекарь познакомила детей с биографией Алана Милна, историей создания сказки. Маленькие зрители с увлечением отвечали на вопросы викторины.</w:t>
      </w:r>
    </w:p>
    <w:p w:rsidR="00316908" w:rsidRDefault="00316908" w:rsidP="00316908">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Героям сказок была посвящена викторина «Любимые герои» проходившая в форме программы «Своя игра».</w:t>
      </w:r>
    </w:p>
    <w:p w:rsidR="00316908" w:rsidRDefault="00316908" w:rsidP="00316908">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Неделя детской книги в этом филиале собирала своих юных читателей на литературный праздник «Добрый дедушка Корней», литературный урок «Возьмите книгу в круг семьи» (на мероприятие были приглашены родители), литературную викторину с презентацией «Добрые сказочные персонажи», библиотечный урок «Библиотеки на Руси».</w:t>
      </w:r>
    </w:p>
    <w:p w:rsidR="00316908" w:rsidRDefault="00316908" w:rsidP="00316908">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Занимательно прошли в этой библиотеке: игровая программа «Весь апрель, никому не верь», викторина – игра «Космический КВН», игровая программа «Искатели приключений», игровая программа «Юный художник», познавательная программа «Хлеб наш батюшка».</w:t>
      </w:r>
    </w:p>
    <w:p w:rsidR="00316908" w:rsidRDefault="00316908" w:rsidP="00A301F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Значимыми были проведенные в данном направлении мероприятия, организованные в Верхне – Калгуканской библиотеке.</w:t>
      </w:r>
      <w:r w:rsidRPr="00316908">
        <w:rPr>
          <w:rFonts w:ascii="Times New Roman" w:hAnsi="Times New Roman"/>
          <w:sz w:val="28"/>
          <w:szCs w:val="28"/>
        </w:rPr>
        <w:t xml:space="preserve"> </w:t>
      </w:r>
    </w:p>
    <w:p w:rsidR="00316908" w:rsidRDefault="00316908" w:rsidP="00A301F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Восторг у юных жителей с. Верхний Калгукан вызвали поздравления детей дошкольного и младшего школьного возраста на дому «Новый год у ворот», викторины «Русские сказки», «Загадки матушки зимы».</w:t>
      </w:r>
    </w:p>
    <w:p w:rsidR="00A301FE" w:rsidRDefault="00316908" w:rsidP="00A301F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К юбилею писателя Алана Милна прошла викторина «Плюшевый мишка и все – все – все». </w:t>
      </w:r>
    </w:p>
    <w:p w:rsidR="00316908" w:rsidRDefault="00316908" w:rsidP="00A301F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Увлекательным и содержательным </w:t>
      </w:r>
      <w:r w:rsidR="00A301FE">
        <w:rPr>
          <w:rFonts w:ascii="Times New Roman" w:hAnsi="Times New Roman"/>
          <w:sz w:val="28"/>
          <w:szCs w:val="28"/>
        </w:rPr>
        <w:t>мероприятием стало</w:t>
      </w:r>
      <w:r>
        <w:rPr>
          <w:rFonts w:ascii="Times New Roman" w:hAnsi="Times New Roman"/>
          <w:sz w:val="28"/>
          <w:szCs w:val="28"/>
        </w:rPr>
        <w:t xml:space="preserve"> Поле чудес по сказкам Пушкина.</w:t>
      </w:r>
    </w:p>
    <w:p w:rsidR="00316908" w:rsidRDefault="00316908" w:rsidP="00A301F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В рамках недели детской книги прошли мероприятия: игра – викторина «В гостях у дедушки Корнея», игровая программа «Ужасно интересно всё то. что неизвестно», буквояж «Загадки со всего мира», литературный марафон «Путешествие в мир русской народной сказки».  К 135 – летнему юбилею писателя прошел библиотечный урок «Маршак – большой друг детей».</w:t>
      </w:r>
    </w:p>
    <w:p w:rsidR="00316908" w:rsidRDefault="00316908" w:rsidP="00A301F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Литературная игровая программа «День непосед» посвящена шведск</w:t>
      </w:r>
      <w:r w:rsidR="00A301FE">
        <w:rPr>
          <w:rFonts w:ascii="Times New Roman" w:hAnsi="Times New Roman"/>
          <w:sz w:val="28"/>
          <w:szCs w:val="28"/>
        </w:rPr>
        <w:t>ой писательнице Астрид Линдгрен привлек внимание любителей сказок.</w:t>
      </w:r>
    </w:p>
    <w:p w:rsidR="00316908" w:rsidRDefault="00A301FE" w:rsidP="00A301F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На библиотечном</w:t>
      </w:r>
      <w:r w:rsidR="00316908">
        <w:rPr>
          <w:rFonts w:ascii="Times New Roman" w:hAnsi="Times New Roman"/>
          <w:sz w:val="28"/>
          <w:szCs w:val="28"/>
        </w:rPr>
        <w:t xml:space="preserve"> урок</w:t>
      </w:r>
      <w:r>
        <w:rPr>
          <w:rFonts w:ascii="Times New Roman" w:hAnsi="Times New Roman"/>
          <w:sz w:val="28"/>
          <w:szCs w:val="28"/>
        </w:rPr>
        <w:t>е</w:t>
      </w:r>
      <w:r w:rsidR="00316908">
        <w:rPr>
          <w:rFonts w:ascii="Times New Roman" w:hAnsi="Times New Roman"/>
          <w:sz w:val="28"/>
          <w:szCs w:val="28"/>
        </w:rPr>
        <w:t xml:space="preserve"> </w:t>
      </w:r>
      <w:r>
        <w:rPr>
          <w:rFonts w:ascii="Times New Roman" w:hAnsi="Times New Roman"/>
          <w:sz w:val="28"/>
          <w:szCs w:val="28"/>
        </w:rPr>
        <w:t xml:space="preserve">«О том, как создавалась книга» была рассказана  </w:t>
      </w:r>
      <w:r w:rsidR="00316908">
        <w:rPr>
          <w:rFonts w:ascii="Times New Roman" w:hAnsi="Times New Roman"/>
          <w:sz w:val="28"/>
          <w:szCs w:val="28"/>
        </w:rPr>
        <w:t xml:space="preserve"> история письменности, появление бумаги, алфавита и первых книг.</w:t>
      </w:r>
    </w:p>
    <w:p w:rsidR="00E944AD" w:rsidRPr="00316908" w:rsidRDefault="00A301FE" w:rsidP="00A301FE">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Положительную оценку слушателей получила и</w:t>
      </w:r>
      <w:r w:rsidR="00316908">
        <w:rPr>
          <w:rFonts w:ascii="Times New Roman" w:hAnsi="Times New Roman"/>
          <w:sz w:val="28"/>
          <w:szCs w:val="28"/>
        </w:rPr>
        <w:t>нтеллектуальная игра Поле чудес на тему «Доброта любимых сказок</w:t>
      </w:r>
      <w:r>
        <w:rPr>
          <w:rFonts w:ascii="Times New Roman" w:hAnsi="Times New Roman"/>
          <w:sz w:val="28"/>
          <w:szCs w:val="28"/>
        </w:rPr>
        <w:t>» прошедшая в этом филиале.</w:t>
      </w:r>
    </w:p>
    <w:p w:rsidR="00E944AD" w:rsidRPr="00A301FE" w:rsidRDefault="00A301FE" w:rsidP="00A301FE">
      <w:pPr>
        <w:pStyle w:val="af2"/>
        <w:tabs>
          <w:tab w:val="left" w:pos="0"/>
        </w:tabs>
        <w:spacing w:after="0" w:line="240" w:lineRule="auto"/>
        <w:ind w:left="0" w:firstLine="567"/>
        <w:jc w:val="both"/>
        <w:rPr>
          <w:rFonts w:ascii="Times New Roman" w:hAnsi="Times New Roman"/>
          <w:sz w:val="28"/>
          <w:szCs w:val="28"/>
        </w:rPr>
      </w:pPr>
      <w:r w:rsidRPr="00A301FE">
        <w:rPr>
          <w:rFonts w:ascii="Times New Roman" w:hAnsi="Times New Roman"/>
          <w:sz w:val="28"/>
          <w:szCs w:val="28"/>
        </w:rPr>
        <w:t>Онлайн –</w:t>
      </w:r>
      <w:r>
        <w:rPr>
          <w:rFonts w:ascii="Times New Roman" w:hAnsi="Times New Roman"/>
          <w:sz w:val="28"/>
          <w:szCs w:val="28"/>
        </w:rPr>
        <w:t xml:space="preserve"> конкурсы:</w:t>
      </w:r>
      <w:r w:rsidRPr="00AA7F21">
        <w:rPr>
          <w:rFonts w:ascii="Times New Roman" w:hAnsi="Times New Roman"/>
          <w:sz w:val="28"/>
          <w:szCs w:val="28"/>
        </w:rPr>
        <w:t xml:space="preserve"> на лучшее оформление комнаты</w:t>
      </w:r>
      <w:r>
        <w:rPr>
          <w:rFonts w:ascii="Times New Roman" w:hAnsi="Times New Roman"/>
          <w:sz w:val="28"/>
          <w:szCs w:val="28"/>
        </w:rPr>
        <w:t xml:space="preserve"> или двора, рисунков «Зимние фантазии», «По страницам любимых книг», «Мы рисуем Новый год» стали действенными в плане привлечения участников в Нижне – Калгуканской библиотеке. Здесь же прошли игрова</w:t>
      </w:r>
      <w:r w:rsidR="003D0D2F">
        <w:rPr>
          <w:rFonts w:ascii="Times New Roman" w:hAnsi="Times New Roman"/>
          <w:sz w:val="28"/>
          <w:szCs w:val="28"/>
        </w:rPr>
        <w:t xml:space="preserve">я программа «Играй и танцуй» и </w:t>
      </w:r>
      <w:r>
        <w:rPr>
          <w:rFonts w:ascii="Times New Roman" w:hAnsi="Times New Roman"/>
          <w:sz w:val="28"/>
          <w:szCs w:val="28"/>
        </w:rPr>
        <w:t>мастер – класс «Новогодняя снежинка».</w:t>
      </w:r>
    </w:p>
    <w:p w:rsidR="00730E95" w:rsidRDefault="0088159C" w:rsidP="00730E95">
      <w:pPr>
        <w:pStyle w:val="af2"/>
        <w:tabs>
          <w:tab w:val="left" w:pos="0"/>
        </w:tabs>
        <w:spacing w:after="0" w:line="240" w:lineRule="auto"/>
        <w:ind w:left="0" w:firstLine="567"/>
        <w:jc w:val="both"/>
        <w:rPr>
          <w:rFonts w:ascii="Times New Roman" w:hAnsi="Times New Roman"/>
          <w:sz w:val="28"/>
          <w:szCs w:val="28"/>
        </w:rPr>
      </w:pPr>
      <w:r w:rsidRPr="0088159C">
        <w:rPr>
          <w:rFonts w:ascii="Times New Roman" w:hAnsi="Times New Roman"/>
          <w:sz w:val="28"/>
          <w:szCs w:val="28"/>
        </w:rPr>
        <w:t xml:space="preserve">Библиотекарь </w:t>
      </w:r>
      <w:r>
        <w:rPr>
          <w:rFonts w:ascii="Times New Roman" w:hAnsi="Times New Roman"/>
          <w:sz w:val="28"/>
          <w:szCs w:val="28"/>
        </w:rPr>
        <w:t>с. Доно совместно с работниками СДК поздравили с Денем студентов своих сельчан игровой программой для молодежи «Ах, Татьяна!».</w:t>
      </w:r>
    </w:p>
    <w:p w:rsidR="00A301FE" w:rsidRDefault="0088159C" w:rsidP="00730E95">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1 апреля для молодежи была проведена игровая п</w:t>
      </w:r>
      <w:r w:rsidR="00730E95">
        <w:rPr>
          <w:rFonts w:ascii="Times New Roman" w:hAnsi="Times New Roman"/>
          <w:sz w:val="28"/>
          <w:szCs w:val="28"/>
        </w:rPr>
        <w:t>рограмма «День всех смешинок» и р</w:t>
      </w:r>
      <w:r>
        <w:rPr>
          <w:rFonts w:ascii="Times New Roman" w:hAnsi="Times New Roman"/>
          <w:sz w:val="28"/>
          <w:szCs w:val="28"/>
        </w:rPr>
        <w:t>азвлекательная программа «Молодость – это здорово!».</w:t>
      </w:r>
    </w:p>
    <w:p w:rsidR="00730E95" w:rsidRDefault="00730E95" w:rsidP="00730E95">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В этом филиале Пушкинский день был отмечен литературным часом «В гости к Пушкину спешу» и конкурсом рисунков «Я Пушкина прочту и нарисую».</w:t>
      </w:r>
    </w:p>
    <w:p w:rsidR="00730E95" w:rsidRDefault="00730E95" w:rsidP="00730E95">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Расширить знания, учащихся о красоте и многообразии поэтических произведений был призван литературный праздник «Всемирный день поэзии».</w:t>
      </w:r>
    </w:p>
    <w:p w:rsidR="00730E95" w:rsidRDefault="00730E95" w:rsidP="00730E95">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Познавательно – развлекательны программа «Час загадок», игровая программа «С Днем знаний, ученик!», веселый час «У книжек нет каникул» были организованы для школьников младших классов.</w:t>
      </w:r>
    </w:p>
    <w:p w:rsidR="00730E95" w:rsidRDefault="00730E95" w:rsidP="008723E5">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В Средне - Борзинской библиотеке самыми интересными по мнению юных читателей были: информационный час «История книжкиной недели», творческий час «Обложка любимой ска</w:t>
      </w:r>
      <w:r w:rsidR="005C384A">
        <w:rPr>
          <w:rFonts w:ascii="Times New Roman" w:hAnsi="Times New Roman"/>
          <w:sz w:val="28"/>
          <w:szCs w:val="28"/>
        </w:rPr>
        <w:t xml:space="preserve">зки», громкие чтения «В гостях </w:t>
      </w:r>
      <w:r>
        <w:rPr>
          <w:rFonts w:ascii="Times New Roman" w:hAnsi="Times New Roman"/>
          <w:sz w:val="28"/>
          <w:szCs w:val="28"/>
        </w:rPr>
        <w:t>у сказки» по произведениям К. Чуковского.</w:t>
      </w:r>
    </w:p>
    <w:p w:rsidR="00730E95" w:rsidRDefault="00730E95" w:rsidP="008723E5">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П о произведениям А.С. Пушкина «День памяти поэта» была организована викторина</w:t>
      </w:r>
      <w:r w:rsidR="007B16B5">
        <w:rPr>
          <w:rFonts w:ascii="Times New Roman" w:hAnsi="Times New Roman"/>
          <w:sz w:val="28"/>
          <w:szCs w:val="28"/>
        </w:rPr>
        <w:t xml:space="preserve"> </w:t>
      </w:r>
      <w:r>
        <w:rPr>
          <w:rFonts w:ascii="Times New Roman" w:hAnsi="Times New Roman"/>
          <w:sz w:val="28"/>
          <w:szCs w:val="28"/>
        </w:rPr>
        <w:t>«</w:t>
      </w:r>
      <w:r w:rsidR="007B16B5">
        <w:rPr>
          <w:rFonts w:ascii="Times New Roman" w:hAnsi="Times New Roman"/>
          <w:sz w:val="28"/>
          <w:szCs w:val="28"/>
        </w:rPr>
        <w:t>У каждого возраста свой Пушкин».</w:t>
      </w:r>
    </w:p>
    <w:p w:rsidR="00730E95" w:rsidRDefault="007B16B5" w:rsidP="008723E5">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 этот филиале увлекательно прошел информационный час «Рахманинов – композитор, пианист, дирижёр». </w:t>
      </w:r>
    </w:p>
    <w:p w:rsidR="00730E95" w:rsidRDefault="007B16B5" w:rsidP="008723E5">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Отмечается активное участие детей в акции «Встречаем весну».</w:t>
      </w:r>
    </w:p>
    <w:p w:rsidR="007B16B5" w:rsidRDefault="007B16B5" w:rsidP="008723E5">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На протяжении всего года районной детской библиотекой велась плодотворная работа по художественному и эстетическому воспитанию детей. В рамках этой деятельности прошли разноплановые мероприятия:</w:t>
      </w:r>
      <w:r w:rsidRPr="007B16B5">
        <w:rPr>
          <w:rFonts w:ascii="Times New Roman" w:hAnsi="Times New Roman"/>
          <w:sz w:val="28"/>
          <w:szCs w:val="28"/>
        </w:rPr>
        <w:t xml:space="preserve"> </w:t>
      </w:r>
      <w:r>
        <w:rPr>
          <w:rFonts w:ascii="Times New Roman" w:hAnsi="Times New Roman"/>
          <w:sz w:val="28"/>
          <w:szCs w:val="28"/>
        </w:rPr>
        <w:t>литературный час «Это знакомая всем сказка» А. Милна», познавательно – игровой экскурс «Наследие Кирилла и Мефодия», литературная гостиная «В гостях у К. Чуковского», литературный праздник соревнование «Удивительный мир сказок»,</w:t>
      </w:r>
      <w:r w:rsidRPr="007B16B5">
        <w:rPr>
          <w:rFonts w:ascii="Times New Roman" w:hAnsi="Times New Roman"/>
          <w:sz w:val="28"/>
          <w:szCs w:val="28"/>
        </w:rPr>
        <w:t xml:space="preserve"> </w:t>
      </w:r>
      <w:r>
        <w:rPr>
          <w:rFonts w:ascii="Times New Roman" w:hAnsi="Times New Roman"/>
          <w:sz w:val="28"/>
          <w:szCs w:val="28"/>
        </w:rPr>
        <w:t>викторина «Калейдоскоп любимых книг», мастер – класс по изготовлению закладок для книг.</w:t>
      </w:r>
    </w:p>
    <w:p w:rsidR="007B16B5" w:rsidRDefault="007B16B5" w:rsidP="008723E5">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Новогодней теме были посвящены</w:t>
      </w:r>
      <w:r w:rsidR="000A7054">
        <w:rPr>
          <w:rFonts w:ascii="Times New Roman" w:hAnsi="Times New Roman"/>
          <w:sz w:val="28"/>
          <w:szCs w:val="28"/>
        </w:rPr>
        <w:t xml:space="preserve"> - и</w:t>
      </w:r>
      <w:r>
        <w:rPr>
          <w:rFonts w:ascii="Times New Roman" w:hAnsi="Times New Roman"/>
          <w:sz w:val="28"/>
          <w:szCs w:val="28"/>
        </w:rPr>
        <w:t>гровая программа Поле чудес «Новогодние традиции в разных странах», игровая программа «Волшебница Зима».</w:t>
      </w:r>
    </w:p>
    <w:p w:rsidR="007B16B5" w:rsidRPr="00730E95" w:rsidRDefault="007B16B5" w:rsidP="008723E5">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Выдающемуся соотечественнику С.В. Рахманинову в Шивиинской библиотеке был посвящен час искусства «Он пел Россию от земли до неба».</w:t>
      </w:r>
    </w:p>
    <w:p w:rsidR="00C66A3B" w:rsidRDefault="007B16B5" w:rsidP="008723E5">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В День книголюба в библиотеке была организована</w:t>
      </w:r>
      <w:r w:rsidR="00AA66F8" w:rsidRPr="00AA66F8">
        <w:rPr>
          <w:rFonts w:ascii="Times New Roman" w:hAnsi="Times New Roman"/>
          <w:sz w:val="28"/>
          <w:szCs w:val="28"/>
        </w:rPr>
        <w:t xml:space="preserve"> </w:t>
      </w:r>
      <w:r w:rsidR="00AA66F8">
        <w:rPr>
          <w:rFonts w:ascii="Times New Roman" w:hAnsi="Times New Roman"/>
          <w:sz w:val="28"/>
          <w:szCs w:val="28"/>
        </w:rPr>
        <w:t>литературная игра «Книгогонки» на знание книг.</w:t>
      </w:r>
      <w:r>
        <w:rPr>
          <w:rFonts w:ascii="Times New Roman" w:hAnsi="Times New Roman"/>
          <w:sz w:val="28"/>
          <w:szCs w:val="28"/>
        </w:rPr>
        <w:t xml:space="preserve"> </w:t>
      </w:r>
      <w:r w:rsidR="001638A8">
        <w:rPr>
          <w:rFonts w:ascii="Times New Roman" w:hAnsi="Times New Roman"/>
          <w:sz w:val="28"/>
          <w:szCs w:val="28"/>
        </w:rPr>
        <w:tab/>
      </w:r>
    </w:p>
    <w:p w:rsidR="007B16B5" w:rsidRDefault="00F76C92" w:rsidP="008723E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AA66F8">
        <w:rPr>
          <w:rFonts w:ascii="Times New Roman" w:hAnsi="Times New Roman" w:cs="Times New Roman"/>
          <w:sz w:val="28"/>
          <w:szCs w:val="28"/>
        </w:rPr>
        <w:t>Неделя детской книги в Шивиинской библиотеке порадовала детей следующими мероприятиями: литературная игра «На Руси все любят сказки», День читателя литературно – конкурсная программа «Волшебная страна Читалия», литературный досуг «Удивительный мир сказок А.С. Пушкина»</w:t>
      </w:r>
    </w:p>
    <w:p w:rsidR="007B16B5" w:rsidRPr="00263D34" w:rsidRDefault="00AA66F8" w:rsidP="008723E5">
      <w:pPr>
        <w:spacing w:after="0" w:line="240" w:lineRule="auto"/>
        <w:jc w:val="both"/>
        <w:rPr>
          <w:rFonts w:ascii="Times New Roman" w:hAnsi="Times New Roman"/>
          <w:sz w:val="28"/>
          <w:szCs w:val="28"/>
        </w:rPr>
      </w:pPr>
      <w:r>
        <w:rPr>
          <w:rFonts w:ascii="Times New Roman" w:hAnsi="Times New Roman" w:cs="Times New Roman"/>
          <w:sz w:val="28"/>
          <w:szCs w:val="28"/>
        </w:rPr>
        <w:tab/>
        <w:t xml:space="preserve">Запомнились детям с. Кадая </w:t>
      </w:r>
      <w:r w:rsidR="007B16B5">
        <w:rPr>
          <w:rFonts w:ascii="Times New Roman" w:hAnsi="Times New Roman"/>
          <w:sz w:val="28"/>
          <w:szCs w:val="28"/>
        </w:rPr>
        <w:t>мастер – класс «Волшебная скорлупка»</w:t>
      </w:r>
      <w:r>
        <w:rPr>
          <w:rFonts w:ascii="Times New Roman" w:hAnsi="Times New Roman"/>
          <w:sz w:val="28"/>
          <w:szCs w:val="28"/>
        </w:rPr>
        <w:t xml:space="preserve">, где изготавливались </w:t>
      </w:r>
      <w:r w:rsidR="007B16B5">
        <w:rPr>
          <w:rFonts w:ascii="Times New Roman" w:hAnsi="Times New Roman"/>
          <w:sz w:val="28"/>
          <w:szCs w:val="28"/>
        </w:rPr>
        <w:t xml:space="preserve">поделки из </w:t>
      </w:r>
      <w:r w:rsidR="008723E5">
        <w:rPr>
          <w:rFonts w:ascii="Times New Roman" w:hAnsi="Times New Roman"/>
          <w:sz w:val="28"/>
          <w:szCs w:val="28"/>
        </w:rPr>
        <w:t xml:space="preserve">скорлупы грецкого </w:t>
      </w:r>
      <w:r>
        <w:rPr>
          <w:rFonts w:ascii="Times New Roman" w:hAnsi="Times New Roman"/>
          <w:sz w:val="28"/>
          <w:szCs w:val="28"/>
        </w:rPr>
        <w:t>ореха</w:t>
      </w:r>
      <w:r w:rsidR="008723E5">
        <w:rPr>
          <w:rFonts w:ascii="Times New Roman" w:hAnsi="Times New Roman"/>
          <w:sz w:val="28"/>
          <w:szCs w:val="28"/>
        </w:rPr>
        <w:t>,</w:t>
      </w:r>
      <w:r>
        <w:rPr>
          <w:rFonts w:ascii="Times New Roman" w:hAnsi="Times New Roman"/>
          <w:sz w:val="28"/>
          <w:szCs w:val="28"/>
        </w:rPr>
        <w:t xml:space="preserve"> и </w:t>
      </w:r>
      <w:r w:rsidR="007B16B5">
        <w:rPr>
          <w:rFonts w:ascii="Times New Roman" w:hAnsi="Times New Roman"/>
          <w:sz w:val="28"/>
          <w:szCs w:val="28"/>
        </w:rPr>
        <w:t>викторина по сказкам «Страницы Пушкинских творений»</w:t>
      </w:r>
      <w:r>
        <w:rPr>
          <w:rFonts w:ascii="Times New Roman" w:hAnsi="Times New Roman"/>
          <w:sz w:val="28"/>
          <w:szCs w:val="28"/>
        </w:rPr>
        <w:t>.</w:t>
      </w:r>
      <w:r w:rsidR="007B16B5" w:rsidRPr="00730E95">
        <w:rPr>
          <w:rFonts w:ascii="Times New Roman" w:hAnsi="Times New Roman"/>
          <w:sz w:val="28"/>
          <w:szCs w:val="28"/>
        </w:rPr>
        <w:t xml:space="preserve"> </w:t>
      </w:r>
    </w:p>
    <w:p w:rsidR="00EE3046" w:rsidRDefault="00BA491F" w:rsidP="00A94670">
      <w:pPr>
        <w:spacing w:after="0" w:line="240" w:lineRule="auto"/>
        <w:jc w:val="both"/>
        <w:rPr>
          <w:rFonts w:ascii="Times New Roman" w:hAnsi="Times New Roman"/>
          <w:color w:val="FF0000"/>
          <w:sz w:val="28"/>
          <w:szCs w:val="28"/>
        </w:rPr>
      </w:pPr>
      <w:r w:rsidRPr="00A94670">
        <w:rPr>
          <w:sz w:val="28"/>
          <w:szCs w:val="28"/>
        </w:rPr>
        <w:t xml:space="preserve">       </w:t>
      </w:r>
      <w:r w:rsidR="00EE3046" w:rsidRPr="00A94670">
        <w:rPr>
          <w:rFonts w:ascii="Times New Roman" w:hAnsi="Times New Roman"/>
          <w:sz w:val="28"/>
          <w:szCs w:val="28"/>
        </w:rPr>
        <w:t>6.4. Инновационные формы продвижения книги и чтения.</w:t>
      </w:r>
      <w:r w:rsidR="00EE3046" w:rsidRPr="00137A0B">
        <w:rPr>
          <w:rFonts w:ascii="Times New Roman" w:hAnsi="Times New Roman"/>
          <w:color w:val="FF0000"/>
          <w:sz w:val="28"/>
          <w:szCs w:val="28"/>
        </w:rPr>
        <w:t xml:space="preserve"> </w:t>
      </w:r>
    </w:p>
    <w:p w:rsidR="00A94670" w:rsidRDefault="00A94670" w:rsidP="00A94670">
      <w:pPr>
        <w:spacing w:after="0" w:line="240" w:lineRule="auto"/>
        <w:jc w:val="both"/>
        <w:rPr>
          <w:rFonts w:ascii="Times New Roman" w:hAnsi="Times New Roman"/>
          <w:sz w:val="28"/>
          <w:szCs w:val="28"/>
        </w:rPr>
      </w:pPr>
      <w:r>
        <w:rPr>
          <w:rFonts w:ascii="Times New Roman" w:hAnsi="Times New Roman"/>
          <w:color w:val="FF0000"/>
          <w:sz w:val="28"/>
          <w:szCs w:val="28"/>
        </w:rPr>
        <w:tab/>
      </w:r>
      <w:r w:rsidRPr="00A94670">
        <w:rPr>
          <w:rFonts w:ascii="Times New Roman" w:hAnsi="Times New Roman"/>
          <w:sz w:val="28"/>
          <w:szCs w:val="28"/>
        </w:rPr>
        <w:t xml:space="preserve">В </w:t>
      </w:r>
      <w:r>
        <w:rPr>
          <w:rFonts w:ascii="Times New Roman" w:hAnsi="Times New Roman"/>
          <w:sz w:val="28"/>
          <w:szCs w:val="28"/>
        </w:rPr>
        <w:t>2022 году из новых не использовавшихся библиотеками района форм можно выделить следующие:</w:t>
      </w:r>
    </w:p>
    <w:p w:rsidR="00A94670" w:rsidRPr="00A94670" w:rsidRDefault="00A94670" w:rsidP="00A94670">
      <w:pPr>
        <w:spacing w:after="0" w:line="240" w:lineRule="auto"/>
        <w:jc w:val="both"/>
        <w:rPr>
          <w:rFonts w:ascii="Times New Roman" w:hAnsi="Times New Roman"/>
          <w:sz w:val="28"/>
          <w:szCs w:val="28"/>
        </w:rPr>
      </w:pPr>
      <w:r>
        <w:rPr>
          <w:rFonts w:ascii="Times New Roman" w:hAnsi="Times New Roman"/>
          <w:sz w:val="28"/>
          <w:szCs w:val="28"/>
        </w:rPr>
        <w:t xml:space="preserve">- проведение </w:t>
      </w:r>
      <w:r w:rsidRPr="00A94670">
        <w:rPr>
          <w:rFonts w:ascii="Times New Roman" w:hAnsi="Times New Roman"/>
          <w:b/>
          <w:sz w:val="28"/>
          <w:szCs w:val="28"/>
        </w:rPr>
        <w:t>Библиофреша</w:t>
      </w:r>
      <w:r>
        <w:rPr>
          <w:rFonts w:ascii="Times New Roman" w:hAnsi="Times New Roman"/>
          <w:b/>
          <w:sz w:val="28"/>
          <w:szCs w:val="28"/>
        </w:rPr>
        <w:t xml:space="preserve"> </w:t>
      </w:r>
      <w:r>
        <w:rPr>
          <w:rFonts w:ascii="Times New Roman" w:hAnsi="Times New Roman"/>
          <w:sz w:val="28"/>
          <w:szCs w:val="28"/>
        </w:rPr>
        <w:t xml:space="preserve">для читателей центральной районной библиотеки. </w:t>
      </w:r>
    </w:p>
    <w:p w:rsidR="00A94670" w:rsidRDefault="00A94670" w:rsidP="00F04A8A">
      <w:pPr>
        <w:spacing w:after="0" w:line="240" w:lineRule="auto"/>
        <w:jc w:val="both"/>
        <w:rPr>
          <w:rFonts w:ascii="Times New Roman" w:hAnsi="Times New Roman"/>
          <w:sz w:val="28"/>
          <w:szCs w:val="28"/>
        </w:rPr>
      </w:pPr>
      <w:r>
        <w:rPr>
          <w:rFonts w:ascii="Times New Roman" w:hAnsi="Times New Roman"/>
          <w:sz w:val="28"/>
          <w:szCs w:val="28"/>
        </w:rPr>
        <w:t>Пользователям было предложено знакомство с новыми книгами различной тематики и отраслей знаний;</w:t>
      </w:r>
    </w:p>
    <w:p w:rsidR="00A94670" w:rsidRDefault="00A94670" w:rsidP="00F04A8A">
      <w:pPr>
        <w:spacing w:after="0" w:line="240" w:lineRule="auto"/>
        <w:jc w:val="both"/>
        <w:rPr>
          <w:rFonts w:ascii="Times New Roman" w:hAnsi="Times New Roman"/>
          <w:sz w:val="28"/>
          <w:szCs w:val="28"/>
        </w:rPr>
      </w:pPr>
      <w:r>
        <w:rPr>
          <w:rFonts w:ascii="Times New Roman" w:hAnsi="Times New Roman"/>
          <w:sz w:val="28"/>
          <w:szCs w:val="28"/>
        </w:rPr>
        <w:t xml:space="preserve">- проведение </w:t>
      </w:r>
      <w:r w:rsidRPr="00A94670">
        <w:rPr>
          <w:rFonts w:ascii="Times New Roman" w:hAnsi="Times New Roman"/>
          <w:b/>
          <w:sz w:val="28"/>
          <w:szCs w:val="28"/>
        </w:rPr>
        <w:t xml:space="preserve">Литературного караоке </w:t>
      </w:r>
      <w:r w:rsidRPr="00A94670">
        <w:rPr>
          <w:rFonts w:ascii="Times New Roman" w:hAnsi="Times New Roman"/>
          <w:sz w:val="28"/>
          <w:szCs w:val="28"/>
        </w:rPr>
        <w:t>в Пушкинский День</w:t>
      </w:r>
      <w:r>
        <w:rPr>
          <w:rFonts w:ascii="Times New Roman" w:hAnsi="Times New Roman"/>
          <w:sz w:val="28"/>
          <w:szCs w:val="28"/>
        </w:rPr>
        <w:t xml:space="preserve"> работниками центральной районной библиотеки. Участники читали свои любимые пушкинские строки под музыкальное сопровождение;</w:t>
      </w:r>
    </w:p>
    <w:p w:rsidR="00A94670" w:rsidRPr="00811A92" w:rsidRDefault="00A94670" w:rsidP="00A94670">
      <w:pPr>
        <w:spacing w:after="0" w:line="240" w:lineRule="auto"/>
        <w:jc w:val="both"/>
        <w:rPr>
          <w:rFonts w:ascii="Times New Roman" w:hAnsi="Times New Roman"/>
          <w:sz w:val="28"/>
          <w:szCs w:val="28"/>
        </w:rPr>
      </w:pPr>
      <w:r>
        <w:rPr>
          <w:rFonts w:ascii="Times New Roman" w:hAnsi="Times New Roman"/>
          <w:sz w:val="28"/>
          <w:szCs w:val="28"/>
        </w:rPr>
        <w:t>-</w:t>
      </w:r>
      <w:r w:rsidR="00811A92">
        <w:rPr>
          <w:rFonts w:ascii="Times New Roman" w:hAnsi="Times New Roman"/>
          <w:sz w:val="28"/>
          <w:szCs w:val="28"/>
        </w:rPr>
        <w:t xml:space="preserve"> проведение в Верхне – Калгуканской поселенческой библиотеке </w:t>
      </w:r>
      <w:r w:rsidR="00811A92" w:rsidRPr="00811A92">
        <w:rPr>
          <w:rFonts w:ascii="Times New Roman" w:hAnsi="Times New Roman"/>
          <w:b/>
          <w:sz w:val="28"/>
          <w:szCs w:val="28"/>
        </w:rPr>
        <w:t>Буквояж</w:t>
      </w:r>
      <w:r w:rsidR="00811A92">
        <w:rPr>
          <w:rFonts w:ascii="Times New Roman" w:hAnsi="Times New Roman"/>
          <w:b/>
          <w:sz w:val="28"/>
          <w:szCs w:val="28"/>
        </w:rPr>
        <w:t xml:space="preserve">а </w:t>
      </w:r>
      <w:r w:rsidR="00811A92" w:rsidRPr="00811A92">
        <w:rPr>
          <w:rFonts w:ascii="Times New Roman" w:hAnsi="Times New Roman"/>
          <w:sz w:val="28"/>
          <w:szCs w:val="28"/>
        </w:rPr>
        <w:t>«Загадки со всего света»</w:t>
      </w:r>
      <w:r w:rsidR="00F04A8A">
        <w:rPr>
          <w:rFonts w:ascii="Times New Roman" w:hAnsi="Times New Roman"/>
          <w:sz w:val="28"/>
          <w:szCs w:val="28"/>
        </w:rPr>
        <w:t>.</w:t>
      </w:r>
    </w:p>
    <w:p w:rsidR="00EE3046" w:rsidRDefault="00EE3046" w:rsidP="00EE3046">
      <w:pPr>
        <w:pStyle w:val="af2"/>
        <w:tabs>
          <w:tab w:val="left" w:pos="0"/>
        </w:tabs>
        <w:spacing w:after="0" w:line="240" w:lineRule="auto"/>
        <w:ind w:left="0" w:firstLine="567"/>
        <w:jc w:val="both"/>
        <w:rPr>
          <w:rFonts w:ascii="Times New Roman" w:hAnsi="Times New Roman"/>
          <w:sz w:val="28"/>
          <w:szCs w:val="28"/>
        </w:rPr>
      </w:pPr>
      <w:r w:rsidRPr="009B57E8">
        <w:rPr>
          <w:rFonts w:ascii="Times New Roman" w:hAnsi="Times New Roman"/>
          <w:sz w:val="28"/>
          <w:szCs w:val="28"/>
        </w:rPr>
        <w:t xml:space="preserve">6.5. Выставочная деятельность. </w:t>
      </w:r>
    </w:p>
    <w:p w:rsidR="0064664D" w:rsidRDefault="0064664D"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Основной формой наглядной пропаганды литературы по - прежнему остаются книжные выставки. В течение 2022 года было оформлено 326 книжных выставок. По сравнению с предыдущим годом это на 41 выставку больше (+14,4%).</w:t>
      </w:r>
    </w:p>
    <w:p w:rsidR="0064664D" w:rsidRDefault="0064664D"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Книжные выставки являются как частью мероприятий, так и автономными. </w:t>
      </w:r>
    </w:p>
    <w:p w:rsidR="0064664D" w:rsidRPr="0064664D" w:rsidRDefault="0064664D" w:rsidP="00EE3046">
      <w:pPr>
        <w:pStyle w:val="af2"/>
        <w:tabs>
          <w:tab w:val="left" w:pos="0"/>
        </w:tabs>
        <w:spacing w:after="0" w:line="240" w:lineRule="auto"/>
        <w:ind w:left="0" w:firstLine="567"/>
        <w:jc w:val="both"/>
        <w:rPr>
          <w:rFonts w:ascii="Times New Roman" w:hAnsi="Times New Roman"/>
          <w:sz w:val="28"/>
          <w:szCs w:val="28"/>
        </w:rPr>
      </w:pPr>
      <w:r w:rsidRPr="0064664D">
        <w:rPr>
          <w:rFonts w:ascii="Times New Roman" w:hAnsi="Times New Roman"/>
          <w:sz w:val="28"/>
          <w:szCs w:val="28"/>
        </w:rPr>
        <w:t>Наглядная пропаганда литературы действовала по всем направлениям библиотечной деятельности</w:t>
      </w:r>
      <w:r>
        <w:rPr>
          <w:rFonts w:ascii="Times New Roman" w:hAnsi="Times New Roman"/>
          <w:sz w:val="28"/>
          <w:szCs w:val="28"/>
        </w:rPr>
        <w:t>. Популярность набирают выставки – викторины, выставки кроссворды</w:t>
      </w:r>
      <w:r w:rsidRPr="0064664D">
        <w:rPr>
          <w:rFonts w:ascii="Times New Roman" w:hAnsi="Times New Roman"/>
          <w:sz w:val="28"/>
          <w:szCs w:val="28"/>
        </w:rPr>
        <w:t>,</w:t>
      </w:r>
      <w:r w:rsidRPr="0064664D">
        <w:rPr>
          <w:rFonts w:ascii="Times New Roman" w:eastAsia="Calibri" w:hAnsi="Times New Roman"/>
          <w:sz w:val="28"/>
          <w:szCs w:val="28"/>
        </w:rPr>
        <w:t xml:space="preserve"> выставки- размышления,</w:t>
      </w:r>
      <w:r w:rsidRPr="0064664D">
        <w:rPr>
          <w:rFonts w:ascii="Times New Roman" w:hAnsi="Times New Roman"/>
          <w:sz w:val="28"/>
          <w:szCs w:val="28"/>
        </w:rPr>
        <w:t xml:space="preserve"> выставки – инсталляции</w:t>
      </w:r>
      <w:r>
        <w:rPr>
          <w:rFonts w:ascii="Times New Roman" w:hAnsi="Times New Roman"/>
          <w:sz w:val="28"/>
          <w:szCs w:val="28"/>
        </w:rPr>
        <w:t>.</w:t>
      </w:r>
    </w:p>
    <w:p w:rsidR="0064664D" w:rsidRPr="0064664D" w:rsidRDefault="0064664D" w:rsidP="00EE304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Во многих библиотеках действуют циклы книжных выставок:</w:t>
      </w:r>
      <w:r w:rsidR="00F24450" w:rsidRPr="00F24450">
        <w:rPr>
          <w:rFonts w:ascii="Times New Roman" w:hAnsi="Times New Roman"/>
          <w:sz w:val="28"/>
          <w:szCs w:val="28"/>
        </w:rPr>
        <w:t xml:space="preserve"> </w:t>
      </w:r>
      <w:r w:rsidR="00F24450" w:rsidRPr="00C95AC7">
        <w:rPr>
          <w:rFonts w:ascii="Times New Roman" w:hAnsi="Times New Roman"/>
          <w:sz w:val="28"/>
          <w:szCs w:val="28"/>
        </w:rPr>
        <w:t>«</w:t>
      </w:r>
      <w:r w:rsidR="00F24450" w:rsidRPr="00255D1B">
        <w:rPr>
          <w:rFonts w:ascii="Times New Roman" w:hAnsi="Times New Roman"/>
          <w:sz w:val="28"/>
          <w:szCs w:val="28"/>
        </w:rPr>
        <w:t>Страницы прошлого читая», «Галерея искусств»,</w:t>
      </w:r>
      <w:r w:rsidR="006858A4" w:rsidRPr="00255D1B">
        <w:rPr>
          <w:rFonts w:ascii="Times New Roman" w:hAnsi="Times New Roman"/>
          <w:bCs/>
          <w:sz w:val="28"/>
          <w:szCs w:val="28"/>
        </w:rPr>
        <w:t xml:space="preserve"> «Традиции живая нить», </w:t>
      </w:r>
      <w:r w:rsidR="00255D1B" w:rsidRPr="00255D1B">
        <w:rPr>
          <w:rFonts w:ascii="Times New Roman" w:hAnsi="Times New Roman"/>
          <w:sz w:val="28"/>
          <w:szCs w:val="28"/>
        </w:rPr>
        <w:t>«Грани таланта», «Мастера и шедевры», «Литературная галактика Забайкалья»</w:t>
      </w:r>
      <w:r w:rsidR="00255D1B">
        <w:rPr>
          <w:rFonts w:ascii="Times New Roman" w:hAnsi="Times New Roman"/>
          <w:sz w:val="28"/>
          <w:szCs w:val="28"/>
        </w:rPr>
        <w:t xml:space="preserve"> и др.</w:t>
      </w:r>
    </w:p>
    <w:p w:rsidR="00F24450" w:rsidRPr="009F4B10" w:rsidRDefault="009F4B10" w:rsidP="009F4B10">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Как наиболее интересные можно отметить:</w:t>
      </w:r>
      <w:r w:rsidRPr="009F4B10">
        <w:rPr>
          <w:rFonts w:ascii="Times New Roman" w:hAnsi="Times New Roman" w:cs="Times New Roman"/>
          <w:sz w:val="28"/>
          <w:szCs w:val="28"/>
          <w:shd w:val="clear" w:color="auto" w:fill="FFFFFF"/>
        </w:rPr>
        <w:t xml:space="preserve"> книжно – иллюстративная выставка</w:t>
      </w:r>
      <w:r>
        <w:rPr>
          <w:rFonts w:ascii="Times New Roman" w:hAnsi="Times New Roman" w:cs="Times New Roman"/>
          <w:sz w:val="28"/>
          <w:szCs w:val="28"/>
          <w:shd w:val="clear" w:color="auto" w:fill="FFFFFF"/>
        </w:rPr>
        <w:t xml:space="preserve"> </w:t>
      </w:r>
      <w:r w:rsidRPr="009F4B10">
        <w:rPr>
          <w:rFonts w:ascii="Times New Roman" w:hAnsi="Times New Roman" w:cs="Times New Roman"/>
          <w:sz w:val="28"/>
          <w:szCs w:val="28"/>
          <w:shd w:val="clear" w:color="auto" w:fill="FFFFFF"/>
        </w:rPr>
        <w:t>«Золотая россыпь народного фольклора»</w:t>
      </w:r>
      <w:r>
        <w:rPr>
          <w:rFonts w:ascii="Times New Roman" w:hAnsi="Times New Roman" w:cs="Times New Roman"/>
          <w:sz w:val="28"/>
          <w:szCs w:val="28"/>
          <w:shd w:val="clear" w:color="auto" w:fill="FFFFFF"/>
        </w:rPr>
        <w:t>,</w:t>
      </w:r>
      <w:r w:rsidRPr="009F4B10">
        <w:rPr>
          <w:rFonts w:ascii="Times New Roman" w:hAnsi="Times New Roman" w:cs="Times New Roman"/>
          <w:sz w:val="28"/>
          <w:szCs w:val="28"/>
          <w:shd w:val="clear" w:color="auto" w:fill="FFFFFF"/>
        </w:rPr>
        <w:t xml:space="preserve"> </w:t>
      </w:r>
      <w:r w:rsidRPr="009F4B10">
        <w:rPr>
          <w:rFonts w:ascii="Times New Roman" w:hAnsi="Times New Roman" w:cs="Times New Roman"/>
          <w:sz w:val="28"/>
          <w:szCs w:val="28"/>
        </w:rPr>
        <w:t>тематическая книжная выставка «Храм науки, мечтаний, чудес…»</w:t>
      </w:r>
      <w:r>
        <w:rPr>
          <w:rFonts w:ascii="Times New Roman" w:hAnsi="Times New Roman" w:cs="Times New Roman"/>
          <w:sz w:val="28"/>
          <w:szCs w:val="28"/>
        </w:rPr>
        <w:t xml:space="preserve">, </w:t>
      </w:r>
      <w:r w:rsidR="00F24450" w:rsidRPr="009F4B10">
        <w:rPr>
          <w:rFonts w:ascii="Times New Roman" w:hAnsi="Times New Roman" w:cs="Times New Roman"/>
          <w:sz w:val="28"/>
          <w:szCs w:val="28"/>
          <w:shd w:val="clear" w:color="auto" w:fill="FFFFFF"/>
        </w:rPr>
        <w:t>книжная выставка «Россия нач</w:t>
      </w:r>
      <w:r>
        <w:rPr>
          <w:rFonts w:ascii="Times New Roman" w:hAnsi="Times New Roman" w:cs="Times New Roman"/>
          <w:sz w:val="28"/>
          <w:szCs w:val="28"/>
          <w:shd w:val="clear" w:color="auto" w:fill="FFFFFF"/>
        </w:rPr>
        <w:t>инается с тебя»,</w:t>
      </w:r>
      <w:r w:rsidRPr="009F4B1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книжно – иллюстративная</w:t>
      </w:r>
      <w:r w:rsidRPr="009F4B10">
        <w:rPr>
          <w:rFonts w:ascii="Times New Roman" w:hAnsi="Times New Roman" w:cs="Times New Roman"/>
          <w:sz w:val="28"/>
          <w:szCs w:val="28"/>
          <w:shd w:val="clear" w:color="auto" w:fill="FFFFFF"/>
        </w:rPr>
        <w:t xml:space="preserve"> выставка «Планета под названием Семья»</w:t>
      </w:r>
      <w:r>
        <w:rPr>
          <w:rFonts w:ascii="Times New Roman" w:hAnsi="Times New Roman" w:cs="Times New Roman"/>
          <w:sz w:val="28"/>
          <w:szCs w:val="28"/>
          <w:shd w:val="clear" w:color="auto" w:fill="FFFFFF"/>
        </w:rPr>
        <w:t>,</w:t>
      </w:r>
      <w:r w:rsidRPr="009F4B10">
        <w:rPr>
          <w:rFonts w:ascii="Times New Roman" w:hAnsi="Times New Roman" w:cs="Times New Roman"/>
          <w:sz w:val="28"/>
          <w:szCs w:val="28"/>
          <w:shd w:val="clear" w:color="auto" w:fill="FFFFFF"/>
        </w:rPr>
        <w:t xml:space="preserve"> книжно – иллюстративная выставка «Семейная круговерть»,</w:t>
      </w:r>
    </w:p>
    <w:p w:rsidR="009F4B10" w:rsidRDefault="009F4B10" w:rsidP="009F4B10">
      <w:pPr>
        <w:spacing w:after="0" w:line="240" w:lineRule="auto"/>
        <w:jc w:val="both"/>
        <w:rPr>
          <w:rFonts w:ascii="Times New Roman" w:hAnsi="Times New Roman" w:cs="Times New Roman"/>
          <w:sz w:val="28"/>
          <w:szCs w:val="28"/>
          <w:shd w:val="clear" w:color="auto" w:fill="FFFFFF"/>
        </w:rPr>
      </w:pPr>
      <w:r w:rsidRPr="009F4B10">
        <w:rPr>
          <w:rFonts w:ascii="Times New Roman" w:hAnsi="Times New Roman" w:cs="Times New Roman"/>
          <w:color w:val="000000"/>
          <w:sz w:val="28"/>
          <w:szCs w:val="28"/>
          <w:shd w:val="clear" w:color="auto" w:fill="FFFFFF"/>
        </w:rPr>
        <w:t>выставка – информация</w:t>
      </w:r>
      <w:r>
        <w:rPr>
          <w:rFonts w:ascii="Times New Roman" w:hAnsi="Times New Roman" w:cs="Times New Roman"/>
          <w:color w:val="000000"/>
          <w:sz w:val="28"/>
          <w:szCs w:val="28"/>
          <w:shd w:val="clear" w:color="auto" w:fill="FFFFFF"/>
        </w:rPr>
        <w:t xml:space="preserve"> </w:t>
      </w:r>
      <w:r w:rsidRPr="009F4B10">
        <w:rPr>
          <w:rFonts w:ascii="Times New Roman" w:hAnsi="Times New Roman" w:cs="Times New Roman"/>
          <w:color w:val="000000"/>
          <w:sz w:val="28"/>
          <w:szCs w:val="28"/>
          <w:shd w:val="clear" w:color="auto" w:fill="FFFFFF"/>
        </w:rPr>
        <w:t>«Дорога, ведущая в пропасть»</w:t>
      </w:r>
      <w:r>
        <w:rPr>
          <w:rFonts w:ascii="Times New Roman" w:hAnsi="Times New Roman" w:cs="Times New Roman"/>
          <w:color w:val="000000"/>
          <w:sz w:val="28"/>
          <w:szCs w:val="28"/>
          <w:shd w:val="clear" w:color="auto" w:fill="FFFFFF"/>
        </w:rPr>
        <w:t xml:space="preserve"> и др.</w:t>
      </w:r>
    </w:p>
    <w:p w:rsidR="00EE3046" w:rsidRPr="00E03486" w:rsidRDefault="00EE3046" w:rsidP="00EE3046">
      <w:pPr>
        <w:pStyle w:val="af2"/>
        <w:tabs>
          <w:tab w:val="left" w:pos="0"/>
        </w:tabs>
        <w:spacing w:after="0" w:line="240" w:lineRule="auto"/>
        <w:ind w:left="0" w:firstLine="567"/>
        <w:jc w:val="both"/>
        <w:rPr>
          <w:rFonts w:ascii="Times New Roman" w:hAnsi="Times New Roman"/>
          <w:sz w:val="28"/>
          <w:szCs w:val="28"/>
        </w:rPr>
      </w:pPr>
      <w:r w:rsidRPr="00E03486">
        <w:rPr>
          <w:rFonts w:ascii="Times New Roman" w:hAnsi="Times New Roman"/>
          <w:sz w:val="28"/>
          <w:szCs w:val="28"/>
        </w:rPr>
        <w:t xml:space="preserve">6.6. Функционирование клубов по интересам, объединений, центров чтения и т.д. </w:t>
      </w:r>
    </w:p>
    <w:tbl>
      <w:tblPr>
        <w:tblStyle w:val="af7"/>
        <w:tblW w:w="0" w:type="auto"/>
        <w:tblLook w:val="04A0"/>
      </w:tblPr>
      <w:tblGrid>
        <w:gridCol w:w="2093"/>
        <w:gridCol w:w="3260"/>
        <w:gridCol w:w="2268"/>
        <w:gridCol w:w="1843"/>
      </w:tblGrid>
      <w:tr w:rsidR="00E03486" w:rsidRPr="00E03486" w:rsidTr="00EE3046">
        <w:tc>
          <w:tcPr>
            <w:tcW w:w="2093" w:type="dxa"/>
            <w:tcBorders>
              <w:top w:val="single" w:sz="4" w:space="0" w:color="000000"/>
              <w:left w:val="single" w:sz="4" w:space="0" w:color="000000"/>
              <w:bottom w:val="single" w:sz="4" w:space="0" w:color="000000"/>
              <w:right w:val="single" w:sz="4" w:space="0" w:color="000000"/>
            </w:tcBorders>
            <w:hideMark/>
          </w:tcPr>
          <w:p w:rsidR="00EE3046" w:rsidRPr="00E03486" w:rsidRDefault="00EE3046">
            <w:pPr>
              <w:pStyle w:val="af2"/>
              <w:tabs>
                <w:tab w:val="left" w:pos="0"/>
              </w:tabs>
              <w:spacing w:after="0" w:line="240" w:lineRule="auto"/>
              <w:ind w:left="0"/>
              <w:jc w:val="center"/>
              <w:rPr>
                <w:rFonts w:ascii="Times New Roman" w:hAnsi="Times New Roman"/>
              </w:rPr>
            </w:pPr>
            <w:r w:rsidRPr="00E03486">
              <w:rPr>
                <w:rFonts w:ascii="Times New Roman" w:hAnsi="Times New Roman"/>
              </w:rPr>
              <w:t>Библиотека</w:t>
            </w:r>
          </w:p>
        </w:tc>
        <w:tc>
          <w:tcPr>
            <w:tcW w:w="3260" w:type="dxa"/>
            <w:tcBorders>
              <w:top w:val="single" w:sz="4" w:space="0" w:color="000000"/>
              <w:left w:val="single" w:sz="4" w:space="0" w:color="000000"/>
              <w:bottom w:val="single" w:sz="4" w:space="0" w:color="000000"/>
              <w:right w:val="single" w:sz="4" w:space="0" w:color="000000"/>
            </w:tcBorders>
            <w:hideMark/>
          </w:tcPr>
          <w:p w:rsidR="00EE3046" w:rsidRPr="00E03486" w:rsidRDefault="00EE3046">
            <w:pPr>
              <w:pStyle w:val="af2"/>
              <w:tabs>
                <w:tab w:val="left" w:pos="0"/>
              </w:tabs>
              <w:spacing w:after="0" w:line="240" w:lineRule="auto"/>
              <w:ind w:left="0"/>
              <w:jc w:val="center"/>
              <w:rPr>
                <w:rFonts w:ascii="Times New Roman" w:hAnsi="Times New Roman"/>
              </w:rPr>
            </w:pPr>
            <w:r w:rsidRPr="00E03486">
              <w:rPr>
                <w:rFonts w:ascii="Times New Roman" w:hAnsi="Times New Roman"/>
              </w:rPr>
              <w:t>Клуб (клубное объединение, центры чтения и др.)</w:t>
            </w:r>
          </w:p>
          <w:p w:rsidR="00EE3046" w:rsidRPr="00E03486" w:rsidRDefault="00EE3046">
            <w:pPr>
              <w:pStyle w:val="af2"/>
              <w:tabs>
                <w:tab w:val="left" w:pos="0"/>
              </w:tabs>
              <w:spacing w:after="0" w:line="240" w:lineRule="auto"/>
              <w:ind w:left="0"/>
              <w:jc w:val="center"/>
              <w:rPr>
                <w:rFonts w:ascii="Times New Roman" w:hAnsi="Times New Roman"/>
              </w:rPr>
            </w:pPr>
            <w:r w:rsidRPr="00E03486">
              <w:rPr>
                <w:rFonts w:ascii="Times New Roman" w:hAnsi="Times New Roman"/>
              </w:rPr>
              <w:t xml:space="preserve"> (наименование, тематика)</w:t>
            </w:r>
          </w:p>
        </w:tc>
        <w:tc>
          <w:tcPr>
            <w:tcW w:w="2268" w:type="dxa"/>
            <w:tcBorders>
              <w:top w:val="single" w:sz="4" w:space="0" w:color="000000"/>
              <w:left w:val="single" w:sz="4" w:space="0" w:color="000000"/>
              <w:bottom w:val="single" w:sz="4" w:space="0" w:color="000000"/>
              <w:right w:val="single" w:sz="4" w:space="0" w:color="000000"/>
            </w:tcBorders>
            <w:hideMark/>
          </w:tcPr>
          <w:p w:rsidR="00EE3046" w:rsidRPr="00E03486" w:rsidRDefault="00EE3046">
            <w:pPr>
              <w:pStyle w:val="af2"/>
              <w:tabs>
                <w:tab w:val="left" w:pos="0"/>
              </w:tabs>
              <w:spacing w:after="0" w:line="240" w:lineRule="auto"/>
              <w:ind w:left="0"/>
              <w:jc w:val="center"/>
              <w:rPr>
                <w:rFonts w:ascii="Times New Roman" w:hAnsi="Times New Roman"/>
              </w:rPr>
            </w:pPr>
            <w:r w:rsidRPr="00E03486">
              <w:rPr>
                <w:rFonts w:ascii="Times New Roman" w:hAnsi="Times New Roman"/>
              </w:rPr>
              <w:t>Ф.И.О. руководителя клуба, должность</w:t>
            </w:r>
          </w:p>
        </w:tc>
        <w:tc>
          <w:tcPr>
            <w:tcW w:w="1843" w:type="dxa"/>
            <w:tcBorders>
              <w:top w:val="single" w:sz="4" w:space="0" w:color="000000"/>
              <w:left w:val="single" w:sz="4" w:space="0" w:color="000000"/>
              <w:bottom w:val="single" w:sz="4" w:space="0" w:color="000000"/>
              <w:right w:val="single" w:sz="4" w:space="0" w:color="000000"/>
            </w:tcBorders>
            <w:hideMark/>
          </w:tcPr>
          <w:p w:rsidR="00EE3046" w:rsidRPr="00E03486" w:rsidRDefault="00EE3046">
            <w:pPr>
              <w:pStyle w:val="af2"/>
              <w:tabs>
                <w:tab w:val="left" w:pos="0"/>
              </w:tabs>
              <w:spacing w:after="0" w:line="240" w:lineRule="auto"/>
              <w:ind w:left="0"/>
              <w:jc w:val="center"/>
              <w:rPr>
                <w:rFonts w:ascii="Times New Roman" w:hAnsi="Times New Roman"/>
              </w:rPr>
            </w:pPr>
            <w:r w:rsidRPr="00E03486">
              <w:rPr>
                <w:rFonts w:ascii="Times New Roman" w:hAnsi="Times New Roman"/>
              </w:rPr>
              <w:t>Кол-во участников</w:t>
            </w:r>
          </w:p>
        </w:tc>
      </w:tr>
      <w:tr w:rsidR="00E03486" w:rsidRPr="00E03486" w:rsidTr="00EE3046">
        <w:tc>
          <w:tcPr>
            <w:tcW w:w="2093" w:type="dxa"/>
            <w:tcBorders>
              <w:top w:val="single" w:sz="4" w:space="0" w:color="000000"/>
              <w:left w:val="single" w:sz="4" w:space="0" w:color="000000"/>
              <w:bottom w:val="single" w:sz="4" w:space="0" w:color="000000"/>
              <w:right w:val="single" w:sz="4" w:space="0" w:color="000000"/>
            </w:tcBorders>
            <w:hideMark/>
          </w:tcPr>
          <w:p w:rsidR="00E03486" w:rsidRPr="00E03486" w:rsidRDefault="00E03486" w:rsidP="00E03486">
            <w:pPr>
              <w:pStyle w:val="Default"/>
              <w:rPr>
                <w:bCs/>
                <w:color w:val="000000" w:themeColor="text1"/>
                <w:sz w:val="20"/>
                <w:szCs w:val="20"/>
              </w:rPr>
            </w:pPr>
            <w:r w:rsidRPr="00E03486">
              <w:rPr>
                <w:color w:val="000000" w:themeColor="text1"/>
                <w:sz w:val="20"/>
                <w:szCs w:val="20"/>
              </w:rPr>
              <w:t xml:space="preserve">Центральная </w:t>
            </w:r>
            <w:r w:rsidRPr="00E03486">
              <w:rPr>
                <w:color w:val="000000" w:themeColor="text1"/>
                <w:sz w:val="20"/>
                <w:szCs w:val="20"/>
              </w:rPr>
              <w:lastRenderedPageBreak/>
              <w:t>районная библиотека</w:t>
            </w:r>
          </w:p>
        </w:tc>
        <w:tc>
          <w:tcPr>
            <w:tcW w:w="3260"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jc w:val="center"/>
              <w:rPr>
                <w:bCs/>
                <w:color w:val="000000" w:themeColor="text1"/>
                <w:sz w:val="20"/>
                <w:szCs w:val="20"/>
              </w:rPr>
            </w:pPr>
            <w:r w:rsidRPr="00E03486">
              <w:rPr>
                <w:bCs/>
                <w:color w:val="000000" w:themeColor="text1"/>
                <w:sz w:val="20"/>
                <w:szCs w:val="20"/>
              </w:rPr>
              <w:lastRenderedPageBreak/>
              <w:t xml:space="preserve">Молодежное объединение </w:t>
            </w:r>
            <w:r w:rsidRPr="00E03486">
              <w:rPr>
                <w:bCs/>
                <w:color w:val="000000" w:themeColor="text1"/>
                <w:sz w:val="20"/>
                <w:szCs w:val="20"/>
              </w:rPr>
              <w:lastRenderedPageBreak/>
              <w:t>«Ровесник»</w:t>
            </w:r>
          </w:p>
        </w:tc>
        <w:tc>
          <w:tcPr>
            <w:tcW w:w="2268"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lastRenderedPageBreak/>
              <w:t xml:space="preserve">Заяц Г.В., главный </w:t>
            </w:r>
            <w:r w:rsidRPr="00E03486">
              <w:rPr>
                <w:rFonts w:ascii="Times New Roman" w:hAnsi="Times New Roman"/>
                <w:color w:val="000000" w:themeColor="text1"/>
              </w:rPr>
              <w:lastRenderedPageBreak/>
              <w:t>библиотекарь ЦРБ</w:t>
            </w:r>
          </w:p>
        </w:tc>
        <w:tc>
          <w:tcPr>
            <w:tcW w:w="184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Pr>
                <w:rFonts w:ascii="Times New Roman" w:hAnsi="Times New Roman"/>
                <w:color w:val="000000" w:themeColor="text1"/>
              </w:rPr>
              <w:lastRenderedPageBreak/>
              <w:t>90</w:t>
            </w:r>
          </w:p>
        </w:tc>
      </w:tr>
      <w:tr w:rsidR="00E03486" w:rsidRPr="00E03486" w:rsidTr="00EE3046">
        <w:tc>
          <w:tcPr>
            <w:tcW w:w="2093" w:type="dxa"/>
            <w:tcBorders>
              <w:top w:val="single" w:sz="4" w:space="0" w:color="000000"/>
              <w:left w:val="single" w:sz="4" w:space="0" w:color="000000"/>
              <w:bottom w:val="single" w:sz="4" w:space="0" w:color="000000"/>
              <w:right w:val="single" w:sz="4" w:space="0" w:color="000000"/>
            </w:tcBorders>
            <w:hideMark/>
          </w:tcPr>
          <w:p w:rsidR="00E03486" w:rsidRPr="00E03486" w:rsidRDefault="00E03486" w:rsidP="00E03486">
            <w:pPr>
              <w:pStyle w:val="Default"/>
              <w:rPr>
                <w:color w:val="000000" w:themeColor="text1"/>
                <w:sz w:val="20"/>
                <w:szCs w:val="20"/>
              </w:rPr>
            </w:pPr>
            <w:r w:rsidRPr="00E03486">
              <w:rPr>
                <w:color w:val="000000" w:themeColor="text1"/>
                <w:sz w:val="20"/>
                <w:szCs w:val="20"/>
              </w:rPr>
              <w:lastRenderedPageBreak/>
              <w:t>Центральная районная библиотека</w:t>
            </w:r>
          </w:p>
        </w:tc>
        <w:tc>
          <w:tcPr>
            <w:tcW w:w="3260"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jc w:val="center"/>
              <w:rPr>
                <w:bCs/>
                <w:color w:val="000000" w:themeColor="text1"/>
                <w:sz w:val="20"/>
                <w:szCs w:val="20"/>
              </w:rPr>
            </w:pPr>
            <w:r w:rsidRPr="00E03486">
              <w:rPr>
                <w:bCs/>
                <w:color w:val="000000" w:themeColor="text1"/>
                <w:sz w:val="20"/>
                <w:szCs w:val="20"/>
              </w:rPr>
              <w:t>Клуб «Очаровательный возраст». Организация досуга, направленного на активное долголетие</w:t>
            </w:r>
          </w:p>
        </w:tc>
        <w:tc>
          <w:tcPr>
            <w:tcW w:w="2268"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Заяц Г.В., главный библиотекарь ЦРБ</w:t>
            </w:r>
          </w:p>
        </w:tc>
        <w:tc>
          <w:tcPr>
            <w:tcW w:w="184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Pr>
                <w:rFonts w:ascii="Times New Roman" w:hAnsi="Times New Roman"/>
                <w:color w:val="000000" w:themeColor="text1"/>
              </w:rPr>
              <w:t>15</w:t>
            </w:r>
          </w:p>
        </w:tc>
      </w:tr>
      <w:tr w:rsidR="00E03486" w:rsidRPr="00E03486" w:rsidTr="00EE3046">
        <w:tc>
          <w:tcPr>
            <w:tcW w:w="209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rPr>
                <w:color w:val="000000" w:themeColor="text1"/>
                <w:sz w:val="20"/>
                <w:szCs w:val="20"/>
              </w:rPr>
            </w:pPr>
            <w:r w:rsidRPr="00E03486">
              <w:rPr>
                <w:color w:val="000000" w:themeColor="text1"/>
                <w:sz w:val="20"/>
                <w:szCs w:val="20"/>
              </w:rPr>
              <w:t>Центральная районная библиотека</w:t>
            </w:r>
          </w:p>
        </w:tc>
        <w:tc>
          <w:tcPr>
            <w:tcW w:w="3260"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jc w:val="center"/>
              <w:rPr>
                <w:bCs/>
                <w:color w:val="000000" w:themeColor="text1"/>
                <w:sz w:val="20"/>
                <w:szCs w:val="20"/>
              </w:rPr>
            </w:pPr>
            <w:r w:rsidRPr="00E03486">
              <w:rPr>
                <w:bCs/>
                <w:color w:val="000000" w:themeColor="text1"/>
                <w:sz w:val="20"/>
                <w:szCs w:val="20"/>
              </w:rPr>
              <w:t>Семейный клуб «Аист». Пропаганда семьи, семейных ценностей и традиций</w:t>
            </w:r>
          </w:p>
        </w:tc>
        <w:tc>
          <w:tcPr>
            <w:tcW w:w="2268"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Коренева О.И., методист ЦРБ</w:t>
            </w:r>
          </w:p>
        </w:tc>
        <w:tc>
          <w:tcPr>
            <w:tcW w:w="184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Pr>
                <w:rFonts w:ascii="Times New Roman" w:hAnsi="Times New Roman"/>
                <w:color w:val="000000" w:themeColor="text1"/>
              </w:rPr>
              <w:t>29</w:t>
            </w:r>
          </w:p>
        </w:tc>
      </w:tr>
      <w:tr w:rsidR="00E03486" w:rsidRPr="00E03486" w:rsidTr="00EE3046">
        <w:tc>
          <w:tcPr>
            <w:tcW w:w="209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rPr>
                <w:bCs/>
                <w:color w:val="000000" w:themeColor="text1"/>
                <w:sz w:val="20"/>
                <w:szCs w:val="20"/>
              </w:rPr>
            </w:pPr>
            <w:r w:rsidRPr="00E03486">
              <w:rPr>
                <w:color w:val="000000" w:themeColor="text1"/>
                <w:sz w:val="20"/>
                <w:szCs w:val="20"/>
              </w:rPr>
              <w:t>Районная детская библиотека</w:t>
            </w:r>
          </w:p>
        </w:tc>
        <w:tc>
          <w:tcPr>
            <w:tcW w:w="3260"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jc w:val="center"/>
              <w:rPr>
                <w:bCs/>
                <w:color w:val="000000" w:themeColor="text1"/>
                <w:sz w:val="20"/>
                <w:szCs w:val="20"/>
              </w:rPr>
            </w:pPr>
            <w:r w:rsidRPr="00E03486">
              <w:rPr>
                <w:bCs/>
                <w:color w:val="000000" w:themeColor="text1"/>
                <w:sz w:val="20"/>
                <w:szCs w:val="20"/>
              </w:rPr>
              <w:t xml:space="preserve">Клуб «Читаленок». </w:t>
            </w:r>
            <w:r w:rsidRPr="00E03486">
              <w:rPr>
                <w:color w:val="000000" w:themeColor="text1"/>
                <w:sz w:val="20"/>
                <w:szCs w:val="20"/>
              </w:rPr>
              <w:t>Художественно – эстетическое направление, развитие творческих способностей</w:t>
            </w:r>
          </w:p>
        </w:tc>
        <w:tc>
          <w:tcPr>
            <w:tcW w:w="2268"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Окладникова Т.А., зав РДБ</w:t>
            </w:r>
          </w:p>
        </w:tc>
        <w:tc>
          <w:tcPr>
            <w:tcW w:w="184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Pr>
                <w:rFonts w:ascii="Times New Roman" w:hAnsi="Times New Roman"/>
                <w:color w:val="000000" w:themeColor="text1"/>
              </w:rPr>
              <w:t>38</w:t>
            </w:r>
          </w:p>
        </w:tc>
      </w:tr>
      <w:tr w:rsidR="00E03486" w:rsidRPr="00E03486" w:rsidTr="00EE3046">
        <w:tc>
          <w:tcPr>
            <w:tcW w:w="209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rPr>
                <w:bCs/>
                <w:color w:val="000000" w:themeColor="text1"/>
                <w:sz w:val="20"/>
                <w:szCs w:val="20"/>
              </w:rPr>
            </w:pPr>
            <w:r w:rsidRPr="00E03486">
              <w:rPr>
                <w:color w:val="000000" w:themeColor="text1"/>
                <w:sz w:val="20"/>
                <w:szCs w:val="20"/>
              </w:rPr>
              <w:t>Верхне – Калгуканская поселенческая библиотека Ф.№1</w:t>
            </w:r>
          </w:p>
        </w:tc>
        <w:tc>
          <w:tcPr>
            <w:tcW w:w="3260"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jc w:val="center"/>
              <w:rPr>
                <w:bCs/>
                <w:color w:val="000000" w:themeColor="text1"/>
                <w:sz w:val="20"/>
                <w:szCs w:val="20"/>
              </w:rPr>
            </w:pPr>
            <w:r w:rsidRPr="00E03486">
              <w:rPr>
                <w:bCs/>
                <w:color w:val="000000" w:themeColor="text1"/>
                <w:sz w:val="20"/>
                <w:szCs w:val="20"/>
              </w:rPr>
              <w:t>Кружок «Очумелые ручки». Развитие творческих способностей</w:t>
            </w:r>
          </w:p>
        </w:tc>
        <w:tc>
          <w:tcPr>
            <w:tcW w:w="2268"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Титова Е.В., зав. библиотекой ф.№ 1</w:t>
            </w:r>
          </w:p>
        </w:tc>
        <w:tc>
          <w:tcPr>
            <w:tcW w:w="184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Pr>
                <w:rFonts w:ascii="Times New Roman" w:hAnsi="Times New Roman"/>
                <w:color w:val="000000" w:themeColor="text1"/>
              </w:rPr>
              <w:t>10</w:t>
            </w:r>
          </w:p>
        </w:tc>
      </w:tr>
      <w:tr w:rsidR="00E03486" w:rsidRPr="00E03486" w:rsidTr="00EE3046">
        <w:tc>
          <w:tcPr>
            <w:tcW w:w="209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rPr>
                <w:bCs/>
                <w:color w:val="000000" w:themeColor="text1"/>
                <w:sz w:val="20"/>
                <w:szCs w:val="20"/>
              </w:rPr>
            </w:pPr>
            <w:r w:rsidRPr="00E03486">
              <w:rPr>
                <w:color w:val="000000" w:themeColor="text1"/>
                <w:sz w:val="20"/>
                <w:szCs w:val="20"/>
              </w:rPr>
              <w:t>Доновская поселенческая библиотека Ф.№2</w:t>
            </w:r>
          </w:p>
        </w:tc>
        <w:tc>
          <w:tcPr>
            <w:tcW w:w="3260"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jc w:val="center"/>
              <w:rPr>
                <w:bCs/>
                <w:color w:val="000000" w:themeColor="text1"/>
                <w:sz w:val="20"/>
                <w:szCs w:val="20"/>
              </w:rPr>
            </w:pPr>
            <w:r w:rsidRPr="00E03486">
              <w:rPr>
                <w:bCs/>
                <w:color w:val="000000" w:themeColor="text1"/>
                <w:sz w:val="20"/>
                <w:szCs w:val="20"/>
              </w:rPr>
              <w:t>Кружок «Калейдоскоп». Развитие творческих способностей</w:t>
            </w:r>
          </w:p>
        </w:tc>
        <w:tc>
          <w:tcPr>
            <w:tcW w:w="2268"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Бражникова Т.В.</w:t>
            </w:r>
          </w:p>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зав. библиотекой ф.№ 2</w:t>
            </w:r>
          </w:p>
        </w:tc>
        <w:tc>
          <w:tcPr>
            <w:tcW w:w="184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Pr>
                <w:rFonts w:ascii="Times New Roman" w:hAnsi="Times New Roman"/>
                <w:color w:val="000000" w:themeColor="text1"/>
              </w:rPr>
              <w:t>19</w:t>
            </w:r>
          </w:p>
        </w:tc>
      </w:tr>
      <w:tr w:rsidR="00E03486" w:rsidRPr="00E03486" w:rsidTr="00EE3046">
        <w:tc>
          <w:tcPr>
            <w:tcW w:w="209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rPr>
                <w:bCs/>
                <w:color w:val="000000" w:themeColor="text1"/>
                <w:sz w:val="20"/>
                <w:szCs w:val="20"/>
              </w:rPr>
            </w:pPr>
            <w:r w:rsidRPr="00E03486">
              <w:rPr>
                <w:color w:val="000000" w:themeColor="text1"/>
                <w:sz w:val="20"/>
                <w:szCs w:val="20"/>
              </w:rPr>
              <w:t>Нижне  - Калгуканская поселенческая библиотека Ф.№4</w:t>
            </w:r>
          </w:p>
        </w:tc>
        <w:tc>
          <w:tcPr>
            <w:tcW w:w="3260"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jc w:val="center"/>
              <w:rPr>
                <w:bCs/>
                <w:color w:val="000000" w:themeColor="text1"/>
                <w:sz w:val="20"/>
                <w:szCs w:val="20"/>
              </w:rPr>
            </w:pPr>
            <w:r w:rsidRPr="00E03486">
              <w:rPr>
                <w:bCs/>
                <w:color w:val="000000" w:themeColor="text1"/>
                <w:sz w:val="20"/>
                <w:szCs w:val="20"/>
              </w:rPr>
              <w:t xml:space="preserve">Кружок «Художественное слово». </w:t>
            </w:r>
            <w:r w:rsidRPr="00E03486">
              <w:rPr>
                <w:color w:val="000000" w:themeColor="text1"/>
                <w:sz w:val="20"/>
                <w:szCs w:val="20"/>
              </w:rPr>
              <w:t>Художественно – эстетическое направление, развитие творческих способностей.</w:t>
            </w:r>
          </w:p>
        </w:tc>
        <w:tc>
          <w:tcPr>
            <w:tcW w:w="2268"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Пахотных Л.Н.</w:t>
            </w:r>
          </w:p>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зав. библиотекой ф.№ 4</w:t>
            </w:r>
          </w:p>
        </w:tc>
        <w:tc>
          <w:tcPr>
            <w:tcW w:w="184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9</w:t>
            </w:r>
          </w:p>
        </w:tc>
      </w:tr>
      <w:tr w:rsidR="00E03486" w:rsidRPr="00E03486" w:rsidTr="00EE3046">
        <w:tc>
          <w:tcPr>
            <w:tcW w:w="209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rPr>
                <w:bCs/>
                <w:color w:val="000000" w:themeColor="text1"/>
                <w:sz w:val="20"/>
                <w:szCs w:val="20"/>
              </w:rPr>
            </w:pPr>
            <w:r w:rsidRPr="00E03486">
              <w:rPr>
                <w:color w:val="000000" w:themeColor="text1"/>
                <w:sz w:val="20"/>
                <w:szCs w:val="20"/>
              </w:rPr>
              <w:t>Козловская поселенческая библиотека Ф.№5</w:t>
            </w:r>
          </w:p>
        </w:tc>
        <w:tc>
          <w:tcPr>
            <w:tcW w:w="3260"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jc w:val="center"/>
              <w:rPr>
                <w:bCs/>
                <w:color w:val="000000" w:themeColor="text1"/>
                <w:sz w:val="20"/>
                <w:szCs w:val="20"/>
              </w:rPr>
            </w:pPr>
            <w:r w:rsidRPr="00E03486">
              <w:rPr>
                <w:bCs/>
                <w:color w:val="000000" w:themeColor="text1"/>
                <w:sz w:val="20"/>
                <w:szCs w:val="20"/>
              </w:rPr>
              <w:t>Кружок «Солнышко».</w:t>
            </w:r>
          </w:p>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Патриотическое, художественно – эстетическое направление,</w:t>
            </w:r>
          </w:p>
          <w:p w:rsidR="00E03486" w:rsidRPr="00E03486" w:rsidRDefault="00E03486" w:rsidP="00E03486">
            <w:pPr>
              <w:pStyle w:val="Default"/>
              <w:jc w:val="center"/>
              <w:rPr>
                <w:bCs/>
                <w:color w:val="000000" w:themeColor="text1"/>
                <w:sz w:val="20"/>
                <w:szCs w:val="20"/>
              </w:rPr>
            </w:pPr>
            <w:r w:rsidRPr="00E03486">
              <w:rPr>
                <w:color w:val="000000" w:themeColor="text1"/>
                <w:sz w:val="20"/>
                <w:szCs w:val="20"/>
              </w:rPr>
              <w:t>развитие творческих способностей</w:t>
            </w:r>
          </w:p>
        </w:tc>
        <w:tc>
          <w:tcPr>
            <w:tcW w:w="2268"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Чегодаева Т.А.</w:t>
            </w:r>
          </w:p>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зав. библиотекой ф.№5</w:t>
            </w:r>
          </w:p>
        </w:tc>
        <w:tc>
          <w:tcPr>
            <w:tcW w:w="184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Pr>
                <w:rFonts w:ascii="Times New Roman" w:hAnsi="Times New Roman"/>
                <w:color w:val="000000" w:themeColor="text1"/>
              </w:rPr>
              <w:t>6</w:t>
            </w:r>
          </w:p>
        </w:tc>
      </w:tr>
      <w:tr w:rsidR="00E03486" w:rsidRPr="00E03486" w:rsidTr="00EE3046">
        <w:tc>
          <w:tcPr>
            <w:tcW w:w="209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rPr>
                <w:bCs/>
                <w:color w:val="000000" w:themeColor="text1"/>
                <w:sz w:val="20"/>
                <w:szCs w:val="20"/>
              </w:rPr>
            </w:pPr>
            <w:r w:rsidRPr="00E03486">
              <w:rPr>
                <w:color w:val="000000" w:themeColor="text1"/>
                <w:sz w:val="20"/>
                <w:szCs w:val="20"/>
              </w:rPr>
              <w:t>Средне – Борзинская поселенческая библиотека Ф.№7</w:t>
            </w:r>
          </w:p>
        </w:tc>
        <w:tc>
          <w:tcPr>
            <w:tcW w:w="3260"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jc w:val="center"/>
              <w:rPr>
                <w:bCs/>
                <w:color w:val="000000" w:themeColor="text1"/>
                <w:sz w:val="20"/>
                <w:szCs w:val="20"/>
              </w:rPr>
            </w:pPr>
            <w:r w:rsidRPr="00E03486">
              <w:rPr>
                <w:bCs/>
                <w:color w:val="000000" w:themeColor="text1"/>
                <w:sz w:val="20"/>
                <w:szCs w:val="20"/>
              </w:rPr>
              <w:t>Кружок «Радуга»</w:t>
            </w:r>
          </w:p>
          <w:p w:rsidR="00E03486" w:rsidRPr="00E03486" w:rsidRDefault="00E03486" w:rsidP="00E03486">
            <w:pPr>
              <w:pStyle w:val="Default"/>
              <w:jc w:val="center"/>
              <w:rPr>
                <w:bCs/>
                <w:color w:val="000000" w:themeColor="text1"/>
                <w:sz w:val="20"/>
                <w:szCs w:val="20"/>
              </w:rPr>
            </w:pPr>
            <w:r w:rsidRPr="00E03486">
              <w:rPr>
                <w:bCs/>
                <w:color w:val="000000" w:themeColor="text1"/>
                <w:sz w:val="20"/>
                <w:szCs w:val="20"/>
              </w:rPr>
              <w:t>Познавательно –развлекательное направление, развитие творческих способностей</w:t>
            </w:r>
          </w:p>
        </w:tc>
        <w:tc>
          <w:tcPr>
            <w:tcW w:w="2268"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Кузьмина М.Ю.</w:t>
            </w:r>
          </w:p>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зав. библиотекой ф.№ 7</w:t>
            </w:r>
          </w:p>
        </w:tc>
        <w:tc>
          <w:tcPr>
            <w:tcW w:w="184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10</w:t>
            </w:r>
          </w:p>
        </w:tc>
      </w:tr>
      <w:tr w:rsidR="00E03486" w:rsidRPr="00E03486" w:rsidTr="00EE3046">
        <w:tc>
          <w:tcPr>
            <w:tcW w:w="209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rPr>
                <w:bCs/>
                <w:color w:val="000000" w:themeColor="text1"/>
                <w:sz w:val="20"/>
                <w:szCs w:val="20"/>
              </w:rPr>
            </w:pPr>
            <w:r w:rsidRPr="00E03486">
              <w:rPr>
                <w:color w:val="000000" w:themeColor="text1"/>
                <w:sz w:val="20"/>
                <w:szCs w:val="20"/>
              </w:rPr>
              <w:t>Чингильтуйская поселенческая библиотека Ф.№8</w:t>
            </w:r>
          </w:p>
        </w:tc>
        <w:tc>
          <w:tcPr>
            <w:tcW w:w="3260"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jc w:val="center"/>
              <w:rPr>
                <w:bCs/>
                <w:color w:val="000000" w:themeColor="text1"/>
                <w:sz w:val="20"/>
                <w:szCs w:val="20"/>
              </w:rPr>
            </w:pPr>
            <w:r w:rsidRPr="00E03486">
              <w:rPr>
                <w:bCs/>
                <w:color w:val="000000" w:themeColor="text1"/>
                <w:sz w:val="20"/>
                <w:szCs w:val="20"/>
              </w:rPr>
              <w:t>Кружок «Казачек».</w:t>
            </w:r>
          </w:p>
          <w:p w:rsidR="00E03486" w:rsidRPr="00E03486" w:rsidRDefault="00E03486" w:rsidP="00E03486">
            <w:pPr>
              <w:pStyle w:val="Default"/>
              <w:jc w:val="center"/>
              <w:rPr>
                <w:bCs/>
                <w:color w:val="000000" w:themeColor="text1"/>
                <w:sz w:val="20"/>
                <w:szCs w:val="20"/>
              </w:rPr>
            </w:pPr>
            <w:r w:rsidRPr="00E03486">
              <w:rPr>
                <w:color w:val="000000" w:themeColor="text1"/>
                <w:sz w:val="20"/>
                <w:szCs w:val="20"/>
              </w:rPr>
              <w:t>Развитие творческих способностей в театральном направлении</w:t>
            </w:r>
          </w:p>
        </w:tc>
        <w:tc>
          <w:tcPr>
            <w:tcW w:w="2268"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Шаньгина Л.А.</w:t>
            </w:r>
          </w:p>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 xml:space="preserve">зав. библиотекой </w:t>
            </w:r>
          </w:p>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ф.№ 8</w:t>
            </w:r>
          </w:p>
        </w:tc>
        <w:tc>
          <w:tcPr>
            <w:tcW w:w="184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8</w:t>
            </w:r>
          </w:p>
        </w:tc>
      </w:tr>
      <w:tr w:rsidR="00E03486" w:rsidRPr="00E03486" w:rsidTr="00EE3046">
        <w:tc>
          <w:tcPr>
            <w:tcW w:w="209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rPr>
                <w:bCs/>
                <w:color w:val="000000" w:themeColor="text1"/>
                <w:sz w:val="20"/>
                <w:szCs w:val="20"/>
              </w:rPr>
            </w:pPr>
            <w:r w:rsidRPr="00E03486">
              <w:rPr>
                <w:color w:val="000000" w:themeColor="text1"/>
                <w:sz w:val="20"/>
                <w:szCs w:val="20"/>
              </w:rPr>
              <w:t>Шивиинская поселенческая библиотека Ф.№9</w:t>
            </w:r>
          </w:p>
        </w:tc>
        <w:tc>
          <w:tcPr>
            <w:tcW w:w="3260"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jc w:val="center"/>
              <w:rPr>
                <w:bCs/>
                <w:color w:val="000000" w:themeColor="text1"/>
                <w:sz w:val="20"/>
                <w:szCs w:val="20"/>
              </w:rPr>
            </w:pPr>
            <w:r w:rsidRPr="00E03486">
              <w:rPr>
                <w:bCs/>
                <w:color w:val="000000" w:themeColor="text1"/>
                <w:sz w:val="20"/>
                <w:szCs w:val="20"/>
              </w:rPr>
              <w:t>Клуб «Берегиня». Организация досуга, направленного на активное долголетие</w:t>
            </w:r>
          </w:p>
        </w:tc>
        <w:tc>
          <w:tcPr>
            <w:tcW w:w="2268"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Кот Е.В.</w:t>
            </w:r>
          </w:p>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зав. библиотекой ф.№ 9</w:t>
            </w:r>
          </w:p>
        </w:tc>
        <w:tc>
          <w:tcPr>
            <w:tcW w:w="184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Pr>
                <w:rFonts w:ascii="Times New Roman" w:hAnsi="Times New Roman"/>
                <w:color w:val="000000" w:themeColor="text1"/>
              </w:rPr>
              <w:t>7</w:t>
            </w:r>
          </w:p>
        </w:tc>
      </w:tr>
      <w:tr w:rsidR="00E03486" w:rsidRPr="00E03486" w:rsidTr="00EE3046">
        <w:tc>
          <w:tcPr>
            <w:tcW w:w="209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rPr>
                <w:bCs/>
                <w:color w:val="000000" w:themeColor="text1"/>
                <w:sz w:val="20"/>
                <w:szCs w:val="20"/>
              </w:rPr>
            </w:pPr>
            <w:r w:rsidRPr="00E03486">
              <w:rPr>
                <w:color w:val="000000" w:themeColor="text1"/>
                <w:sz w:val="20"/>
                <w:szCs w:val="20"/>
              </w:rPr>
              <w:t>Кадаинская поселенческая библиотека Ф.№10</w:t>
            </w:r>
          </w:p>
        </w:tc>
        <w:tc>
          <w:tcPr>
            <w:tcW w:w="3260"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Default"/>
              <w:jc w:val="center"/>
              <w:rPr>
                <w:color w:val="000000" w:themeColor="text1"/>
                <w:sz w:val="20"/>
                <w:szCs w:val="20"/>
              </w:rPr>
            </w:pPr>
            <w:r w:rsidRPr="00E03486">
              <w:rPr>
                <w:bCs/>
                <w:color w:val="000000" w:themeColor="text1"/>
                <w:sz w:val="20"/>
                <w:szCs w:val="20"/>
              </w:rPr>
              <w:t xml:space="preserve">Кружок </w:t>
            </w:r>
            <w:r w:rsidRPr="00E03486">
              <w:rPr>
                <w:color w:val="000000" w:themeColor="text1"/>
                <w:sz w:val="20"/>
                <w:szCs w:val="20"/>
              </w:rPr>
              <w:t>«Умелые руки не знают скуки».</w:t>
            </w:r>
          </w:p>
          <w:p w:rsidR="00E03486" w:rsidRPr="00E03486" w:rsidRDefault="00E03486" w:rsidP="00E03486">
            <w:pPr>
              <w:pStyle w:val="Default"/>
              <w:jc w:val="center"/>
              <w:rPr>
                <w:bCs/>
                <w:color w:val="000000" w:themeColor="text1"/>
                <w:sz w:val="20"/>
                <w:szCs w:val="20"/>
              </w:rPr>
            </w:pPr>
            <w:r w:rsidRPr="00E03486">
              <w:rPr>
                <w:color w:val="000000" w:themeColor="text1"/>
                <w:sz w:val="20"/>
                <w:szCs w:val="20"/>
              </w:rPr>
              <w:t>Развитие творческих способностей</w:t>
            </w:r>
          </w:p>
        </w:tc>
        <w:tc>
          <w:tcPr>
            <w:tcW w:w="2268"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Морозова О.С.</w:t>
            </w:r>
          </w:p>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sidRPr="00E03486">
              <w:rPr>
                <w:rFonts w:ascii="Times New Roman" w:hAnsi="Times New Roman"/>
                <w:color w:val="000000" w:themeColor="text1"/>
              </w:rPr>
              <w:t>зав. библиотекой ф.№ 10</w:t>
            </w:r>
          </w:p>
        </w:tc>
        <w:tc>
          <w:tcPr>
            <w:tcW w:w="1843" w:type="dxa"/>
            <w:tcBorders>
              <w:top w:val="single" w:sz="4" w:space="0" w:color="000000"/>
              <w:left w:val="single" w:sz="4" w:space="0" w:color="000000"/>
              <w:bottom w:val="single" w:sz="4" w:space="0" w:color="000000"/>
              <w:right w:val="single" w:sz="4" w:space="0" w:color="000000"/>
            </w:tcBorders>
          </w:tcPr>
          <w:p w:rsidR="00E03486" w:rsidRPr="00E03486" w:rsidRDefault="00E03486" w:rsidP="00E03486">
            <w:pPr>
              <w:pStyle w:val="af2"/>
              <w:tabs>
                <w:tab w:val="left" w:pos="0"/>
              </w:tabs>
              <w:spacing w:after="0" w:line="240" w:lineRule="auto"/>
              <w:ind w:left="0"/>
              <w:jc w:val="center"/>
              <w:rPr>
                <w:rFonts w:ascii="Times New Roman" w:hAnsi="Times New Roman"/>
                <w:color w:val="000000" w:themeColor="text1"/>
              </w:rPr>
            </w:pPr>
            <w:r>
              <w:rPr>
                <w:rFonts w:ascii="Times New Roman" w:hAnsi="Times New Roman"/>
                <w:color w:val="000000" w:themeColor="text1"/>
              </w:rPr>
              <w:t>11</w:t>
            </w:r>
          </w:p>
        </w:tc>
      </w:tr>
      <w:tr w:rsidR="00E03486" w:rsidRPr="00E03486" w:rsidTr="00EE3046">
        <w:tc>
          <w:tcPr>
            <w:tcW w:w="2093" w:type="dxa"/>
            <w:tcBorders>
              <w:top w:val="single" w:sz="4" w:space="0" w:color="000000"/>
              <w:left w:val="single" w:sz="4" w:space="0" w:color="000000"/>
              <w:bottom w:val="single" w:sz="4" w:space="0" w:color="000000"/>
              <w:right w:val="single" w:sz="4" w:space="0" w:color="000000"/>
            </w:tcBorders>
          </w:tcPr>
          <w:p w:rsidR="00E03486" w:rsidRPr="00602869" w:rsidRDefault="00E03486" w:rsidP="00E03486">
            <w:pPr>
              <w:pStyle w:val="Default"/>
              <w:rPr>
                <w:b/>
                <w:bCs/>
                <w:color w:val="000000" w:themeColor="text1"/>
                <w:sz w:val="20"/>
                <w:szCs w:val="20"/>
              </w:rPr>
            </w:pPr>
            <w:r w:rsidRPr="00602869">
              <w:rPr>
                <w:b/>
                <w:bCs/>
                <w:color w:val="000000" w:themeColor="text1"/>
                <w:sz w:val="20"/>
                <w:szCs w:val="20"/>
              </w:rPr>
              <w:t>Итого:</w:t>
            </w:r>
          </w:p>
        </w:tc>
        <w:tc>
          <w:tcPr>
            <w:tcW w:w="3260" w:type="dxa"/>
            <w:tcBorders>
              <w:top w:val="single" w:sz="4" w:space="0" w:color="000000"/>
              <w:left w:val="single" w:sz="4" w:space="0" w:color="000000"/>
              <w:bottom w:val="single" w:sz="4" w:space="0" w:color="000000"/>
              <w:right w:val="single" w:sz="4" w:space="0" w:color="000000"/>
            </w:tcBorders>
          </w:tcPr>
          <w:p w:rsidR="00E03486" w:rsidRPr="00602869" w:rsidRDefault="00602869" w:rsidP="00E03486">
            <w:pPr>
              <w:pStyle w:val="Default"/>
              <w:jc w:val="center"/>
              <w:rPr>
                <w:b/>
                <w:bCs/>
                <w:color w:val="000000" w:themeColor="text1"/>
                <w:sz w:val="20"/>
                <w:szCs w:val="20"/>
              </w:rPr>
            </w:pPr>
            <w:r>
              <w:rPr>
                <w:b/>
                <w:bCs/>
                <w:color w:val="000000" w:themeColor="text1"/>
                <w:sz w:val="20"/>
                <w:szCs w:val="20"/>
              </w:rPr>
              <w:t>12</w:t>
            </w:r>
          </w:p>
        </w:tc>
        <w:tc>
          <w:tcPr>
            <w:tcW w:w="2268" w:type="dxa"/>
            <w:tcBorders>
              <w:top w:val="single" w:sz="4" w:space="0" w:color="000000"/>
              <w:left w:val="single" w:sz="4" w:space="0" w:color="000000"/>
              <w:bottom w:val="single" w:sz="4" w:space="0" w:color="000000"/>
              <w:right w:val="single" w:sz="4" w:space="0" w:color="000000"/>
            </w:tcBorders>
          </w:tcPr>
          <w:p w:rsidR="00E03486" w:rsidRPr="00602869" w:rsidRDefault="00602869" w:rsidP="00E03486">
            <w:pPr>
              <w:pStyle w:val="af2"/>
              <w:tabs>
                <w:tab w:val="left" w:pos="0"/>
              </w:tabs>
              <w:spacing w:after="0" w:line="240" w:lineRule="auto"/>
              <w:ind w:left="0"/>
              <w:jc w:val="center"/>
              <w:rPr>
                <w:rFonts w:ascii="Times New Roman" w:hAnsi="Times New Roman"/>
                <w:b/>
                <w:color w:val="000000" w:themeColor="text1"/>
              </w:rPr>
            </w:pPr>
            <w:r w:rsidRPr="00602869">
              <w:rPr>
                <w:rFonts w:ascii="Times New Roman" w:hAnsi="Times New Roman"/>
                <w:b/>
                <w:color w:val="000000" w:themeColor="text1"/>
              </w:rPr>
              <w:t>-</w:t>
            </w:r>
          </w:p>
        </w:tc>
        <w:tc>
          <w:tcPr>
            <w:tcW w:w="1843" w:type="dxa"/>
            <w:tcBorders>
              <w:top w:val="single" w:sz="4" w:space="0" w:color="000000"/>
              <w:left w:val="single" w:sz="4" w:space="0" w:color="000000"/>
              <w:bottom w:val="single" w:sz="4" w:space="0" w:color="000000"/>
              <w:right w:val="single" w:sz="4" w:space="0" w:color="000000"/>
            </w:tcBorders>
          </w:tcPr>
          <w:p w:rsidR="00E03486" w:rsidRPr="00602869" w:rsidRDefault="0095147C" w:rsidP="00E03486">
            <w:pPr>
              <w:pStyle w:val="af2"/>
              <w:tabs>
                <w:tab w:val="left" w:pos="0"/>
              </w:tabs>
              <w:spacing w:after="0" w:line="240" w:lineRule="auto"/>
              <w:ind w:left="0"/>
              <w:jc w:val="center"/>
              <w:rPr>
                <w:rFonts w:ascii="Times New Roman" w:hAnsi="Times New Roman"/>
                <w:b/>
                <w:color w:val="000000" w:themeColor="text1"/>
              </w:rPr>
            </w:pPr>
            <w:r>
              <w:rPr>
                <w:rFonts w:ascii="Times New Roman" w:hAnsi="Times New Roman"/>
                <w:b/>
                <w:color w:val="000000" w:themeColor="text1"/>
              </w:rPr>
              <w:t>252</w:t>
            </w:r>
          </w:p>
        </w:tc>
      </w:tr>
    </w:tbl>
    <w:p w:rsidR="003C5C86" w:rsidRDefault="008026F3" w:rsidP="003C5C86">
      <w:pPr>
        <w:pStyle w:val="af2"/>
        <w:tabs>
          <w:tab w:val="left" w:pos="0"/>
        </w:tabs>
        <w:spacing w:after="0" w:line="240" w:lineRule="auto"/>
        <w:ind w:left="0" w:firstLine="567"/>
        <w:jc w:val="both"/>
        <w:rPr>
          <w:rFonts w:ascii="Times New Roman" w:hAnsi="Times New Roman"/>
          <w:sz w:val="28"/>
          <w:szCs w:val="28"/>
        </w:rPr>
      </w:pPr>
      <w:r w:rsidRPr="006C13DD">
        <w:rPr>
          <w:rFonts w:ascii="Times New Roman" w:hAnsi="Times New Roman"/>
          <w:sz w:val="28"/>
          <w:szCs w:val="28"/>
        </w:rPr>
        <w:t xml:space="preserve">В рамках </w:t>
      </w:r>
      <w:r>
        <w:rPr>
          <w:rFonts w:ascii="Times New Roman" w:hAnsi="Times New Roman"/>
          <w:sz w:val="28"/>
          <w:szCs w:val="28"/>
        </w:rPr>
        <w:t xml:space="preserve">работы </w:t>
      </w:r>
      <w:r w:rsidRPr="00567951">
        <w:rPr>
          <w:rFonts w:ascii="Times New Roman" w:hAnsi="Times New Roman"/>
          <w:b/>
          <w:sz w:val="28"/>
          <w:szCs w:val="28"/>
        </w:rPr>
        <w:t>клуба «Очаровательный возраст»</w:t>
      </w:r>
      <w:r w:rsidRPr="006C13DD">
        <w:rPr>
          <w:rFonts w:ascii="Times New Roman" w:hAnsi="Times New Roman"/>
          <w:sz w:val="28"/>
          <w:szCs w:val="28"/>
        </w:rPr>
        <w:t xml:space="preserve"> для старшей возрастной категории читателей</w:t>
      </w:r>
      <w:r>
        <w:rPr>
          <w:rFonts w:ascii="Times New Roman" w:hAnsi="Times New Roman"/>
          <w:sz w:val="28"/>
          <w:szCs w:val="28"/>
        </w:rPr>
        <w:t xml:space="preserve"> в 2022 году</w:t>
      </w:r>
      <w:r w:rsidRPr="006C13DD">
        <w:rPr>
          <w:rFonts w:ascii="Times New Roman" w:hAnsi="Times New Roman"/>
          <w:sz w:val="28"/>
          <w:szCs w:val="28"/>
        </w:rPr>
        <w:t xml:space="preserve"> прошло много интересных, полезных заседаний.</w:t>
      </w:r>
      <w:r>
        <w:rPr>
          <w:rFonts w:ascii="Times New Roman" w:hAnsi="Times New Roman"/>
          <w:sz w:val="28"/>
          <w:szCs w:val="28"/>
        </w:rPr>
        <w:t xml:space="preserve"> </w:t>
      </w:r>
    </w:p>
    <w:p w:rsidR="003C5C86" w:rsidRPr="003C5C86" w:rsidRDefault="003C5C86" w:rsidP="003C5C86">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Одним из самых ярких и запоминающихся был</w:t>
      </w:r>
      <w:r>
        <w:rPr>
          <w:sz w:val="28"/>
          <w:szCs w:val="28"/>
        </w:rPr>
        <w:t xml:space="preserve"> </w:t>
      </w:r>
      <w:r w:rsidRPr="003C5C86">
        <w:rPr>
          <w:rFonts w:ascii="Times New Roman" w:hAnsi="Times New Roman"/>
          <w:sz w:val="28"/>
          <w:szCs w:val="28"/>
        </w:rPr>
        <w:t>Праздник</w:t>
      </w:r>
      <w:r w:rsidR="00356206" w:rsidRPr="003C5C86">
        <w:rPr>
          <w:rFonts w:ascii="Times New Roman" w:hAnsi="Times New Roman"/>
          <w:sz w:val="28"/>
          <w:szCs w:val="28"/>
        </w:rPr>
        <w:t xml:space="preserve"> цветов </w:t>
      </w:r>
      <w:r w:rsidRPr="003C5C86">
        <w:rPr>
          <w:rFonts w:ascii="Times New Roman" w:hAnsi="Times New Roman"/>
          <w:sz w:val="28"/>
          <w:szCs w:val="28"/>
        </w:rPr>
        <w:t>под названием «Молчание поэзии цветов».</w:t>
      </w:r>
      <w:r w:rsidRPr="003C5C86">
        <w:rPr>
          <w:sz w:val="28"/>
          <w:szCs w:val="28"/>
        </w:rPr>
        <w:t xml:space="preserve"> </w:t>
      </w:r>
      <w:r w:rsidRPr="003C5C86">
        <w:rPr>
          <w:rFonts w:ascii="Times New Roman" w:hAnsi="Times New Roman"/>
          <w:sz w:val="28"/>
          <w:szCs w:val="28"/>
        </w:rPr>
        <w:t xml:space="preserve">Читальный зал библиотеки участники мероприятия украсили своими красивыми цветочными композициями, которые отличались оригинальным оформлением, фантазией. </w:t>
      </w:r>
      <w:r w:rsidRPr="003C5C86">
        <w:rPr>
          <w:rFonts w:ascii="Times New Roman" w:hAnsi="Times New Roman"/>
          <w:sz w:val="28"/>
          <w:szCs w:val="28"/>
          <w:shd w:val="clear" w:color="auto" w:fill="FFFFFF"/>
        </w:rPr>
        <w:t xml:space="preserve">В этот день гости мероприятия услышали много легенд о цветах, отвечали на вопросы викторины и отгадывали загадки, исполняли песни о цветах. </w:t>
      </w:r>
      <w:r w:rsidRPr="003C5C86">
        <w:rPr>
          <w:rFonts w:ascii="Times New Roman" w:hAnsi="Times New Roman"/>
          <w:sz w:val="28"/>
          <w:szCs w:val="28"/>
        </w:rPr>
        <w:t xml:space="preserve">Праздник цветов – это </w:t>
      </w:r>
      <w:r>
        <w:rPr>
          <w:rFonts w:ascii="Times New Roman" w:hAnsi="Times New Roman"/>
          <w:sz w:val="28"/>
          <w:szCs w:val="28"/>
        </w:rPr>
        <w:t>один из любимых</w:t>
      </w:r>
      <w:r w:rsidRPr="003C5C86">
        <w:rPr>
          <w:rFonts w:ascii="Times New Roman" w:hAnsi="Times New Roman"/>
          <w:sz w:val="28"/>
          <w:szCs w:val="28"/>
        </w:rPr>
        <w:t xml:space="preserve"> праздник</w:t>
      </w:r>
      <w:r>
        <w:rPr>
          <w:rFonts w:ascii="Times New Roman" w:hAnsi="Times New Roman"/>
          <w:sz w:val="28"/>
          <w:szCs w:val="28"/>
        </w:rPr>
        <w:t>ов</w:t>
      </w:r>
      <w:r w:rsidRPr="003C5C86">
        <w:rPr>
          <w:rFonts w:ascii="Times New Roman" w:hAnsi="Times New Roman"/>
          <w:sz w:val="28"/>
          <w:szCs w:val="28"/>
        </w:rPr>
        <w:t>. И этот праздник стал для всех гостей источником добра, красоты и хорошего настроения.</w:t>
      </w:r>
      <w:r w:rsidR="00497AFC">
        <w:rPr>
          <w:rFonts w:ascii="Times New Roman" w:hAnsi="Times New Roman"/>
          <w:sz w:val="28"/>
          <w:szCs w:val="28"/>
        </w:rPr>
        <w:t xml:space="preserve"> К мероприятию была оформленная книжно – иллюстративная выставка «Цветочная идиллия».</w:t>
      </w:r>
    </w:p>
    <w:p w:rsidR="003C5C86" w:rsidRPr="003C5C86" w:rsidRDefault="003C5C86" w:rsidP="003C5C86">
      <w:pPr>
        <w:pStyle w:val="af2"/>
        <w:tabs>
          <w:tab w:val="left" w:pos="0"/>
        </w:tabs>
        <w:spacing w:after="0" w:line="240" w:lineRule="auto"/>
        <w:ind w:left="0" w:firstLine="567"/>
        <w:jc w:val="both"/>
        <w:rPr>
          <w:rFonts w:ascii="Times New Roman" w:hAnsi="Times New Roman"/>
          <w:sz w:val="28"/>
          <w:szCs w:val="28"/>
        </w:rPr>
      </w:pPr>
    </w:p>
    <w:p w:rsidR="003C5C86" w:rsidRDefault="00851AE9" w:rsidP="00851AE9">
      <w:pPr>
        <w:pStyle w:val="af2"/>
        <w:tabs>
          <w:tab w:val="left" w:pos="0"/>
        </w:tabs>
        <w:spacing w:after="0" w:line="240" w:lineRule="auto"/>
        <w:ind w:left="0" w:firstLine="567"/>
        <w:jc w:val="center"/>
        <w:rPr>
          <w:sz w:val="28"/>
          <w:szCs w:val="28"/>
        </w:rPr>
      </w:pPr>
      <w:r w:rsidRPr="00851AE9">
        <w:rPr>
          <w:noProof/>
          <w:sz w:val="28"/>
          <w:szCs w:val="28"/>
        </w:rPr>
        <w:lastRenderedPageBreak/>
        <w:drawing>
          <wp:inline distT="0" distB="0" distL="0" distR="0">
            <wp:extent cx="3870000" cy="2581200"/>
            <wp:effectExtent l="0" t="0" r="0" b="0"/>
            <wp:docPr id="1" name="Рисунок 1" descr="F:\IMG_20220819_18102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0220819_181028_.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0000" cy="2581200"/>
                    </a:xfrm>
                    <a:prstGeom prst="rect">
                      <a:avLst/>
                    </a:prstGeom>
                    <a:noFill/>
                    <a:ln>
                      <a:noFill/>
                    </a:ln>
                  </pic:spPr>
                </pic:pic>
              </a:graphicData>
            </a:graphic>
          </wp:inline>
        </w:drawing>
      </w:r>
    </w:p>
    <w:p w:rsidR="00D959C3" w:rsidRDefault="00EE3046" w:rsidP="00EE3046">
      <w:pPr>
        <w:pStyle w:val="af2"/>
        <w:tabs>
          <w:tab w:val="left" w:pos="0"/>
        </w:tabs>
        <w:spacing w:after="0" w:line="240" w:lineRule="auto"/>
        <w:ind w:left="0" w:firstLine="567"/>
        <w:jc w:val="both"/>
        <w:rPr>
          <w:rFonts w:ascii="Times New Roman" w:hAnsi="Times New Roman"/>
          <w:sz w:val="28"/>
          <w:szCs w:val="28"/>
        </w:rPr>
      </w:pPr>
      <w:r w:rsidRPr="00D959C3">
        <w:rPr>
          <w:rFonts w:ascii="Times New Roman" w:hAnsi="Times New Roman"/>
          <w:sz w:val="28"/>
          <w:szCs w:val="28"/>
        </w:rPr>
        <w:t xml:space="preserve">6.7. </w:t>
      </w:r>
      <w:r w:rsidR="00D959C3" w:rsidRPr="00020C99">
        <w:rPr>
          <w:rFonts w:ascii="Times New Roman" w:hAnsi="Times New Roman"/>
          <w:sz w:val="28"/>
          <w:szCs w:val="28"/>
        </w:rPr>
        <w:t>Обслуживание удаленных пользователей</w:t>
      </w:r>
      <w:r w:rsidR="00D959C3">
        <w:rPr>
          <w:rFonts w:ascii="Times New Roman" w:hAnsi="Times New Roman"/>
          <w:sz w:val="28"/>
          <w:szCs w:val="28"/>
        </w:rPr>
        <w:t>, продление срока пользования документами в режиме онлайн в библиотеках МУК КМЦБ не осуществляется. Продлить документы или сделать заявку на них можно по стационарному телефону.</w:t>
      </w:r>
    </w:p>
    <w:p w:rsidR="00D959C3" w:rsidRDefault="00D959C3" w:rsidP="00EE3046">
      <w:pPr>
        <w:pStyle w:val="af2"/>
        <w:tabs>
          <w:tab w:val="left" w:pos="0"/>
        </w:tabs>
        <w:spacing w:after="0" w:line="240" w:lineRule="auto"/>
        <w:ind w:left="0" w:firstLine="567"/>
        <w:jc w:val="both"/>
        <w:rPr>
          <w:rFonts w:ascii="Times New Roman" w:hAnsi="Times New Roman"/>
          <w:color w:val="FF0000"/>
          <w:sz w:val="28"/>
          <w:szCs w:val="28"/>
        </w:rPr>
      </w:pPr>
      <w:r>
        <w:rPr>
          <w:rFonts w:ascii="Times New Roman" w:hAnsi="Times New Roman"/>
          <w:sz w:val="28"/>
          <w:szCs w:val="28"/>
        </w:rPr>
        <w:t>В 2022</w:t>
      </w:r>
      <w:r w:rsidRPr="00966BD1">
        <w:rPr>
          <w:rFonts w:ascii="Times New Roman" w:hAnsi="Times New Roman"/>
          <w:sz w:val="28"/>
          <w:szCs w:val="28"/>
        </w:rPr>
        <w:t xml:space="preserve"> году </w:t>
      </w:r>
      <w:r>
        <w:rPr>
          <w:rFonts w:ascii="Times New Roman" w:hAnsi="Times New Roman"/>
          <w:sz w:val="28"/>
          <w:szCs w:val="28"/>
        </w:rPr>
        <w:t xml:space="preserve">работниками центральной районной библиотеки </w:t>
      </w:r>
      <w:r w:rsidRPr="00966BD1">
        <w:rPr>
          <w:rFonts w:ascii="Times New Roman" w:hAnsi="Times New Roman"/>
          <w:sz w:val="28"/>
          <w:szCs w:val="28"/>
        </w:rPr>
        <w:t xml:space="preserve">было создано </w:t>
      </w:r>
      <w:r>
        <w:rPr>
          <w:rFonts w:ascii="Times New Roman" w:hAnsi="Times New Roman"/>
          <w:sz w:val="28"/>
          <w:szCs w:val="28"/>
        </w:rPr>
        <w:t>две</w:t>
      </w:r>
      <w:r w:rsidRPr="00966BD1">
        <w:rPr>
          <w:rFonts w:ascii="Times New Roman" w:hAnsi="Times New Roman"/>
          <w:sz w:val="28"/>
          <w:szCs w:val="28"/>
        </w:rPr>
        <w:t xml:space="preserve"> виртуальные выставки</w:t>
      </w:r>
      <w:r>
        <w:rPr>
          <w:rFonts w:ascii="Times New Roman" w:hAnsi="Times New Roman"/>
          <w:sz w:val="28"/>
          <w:szCs w:val="28"/>
        </w:rPr>
        <w:t>: «</w:t>
      </w:r>
      <w:r w:rsidR="00BB2077">
        <w:rPr>
          <w:rFonts w:ascii="Times New Roman" w:hAnsi="Times New Roman"/>
          <w:sz w:val="28"/>
          <w:szCs w:val="28"/>
        </w:rPr>
        <w:t>Призвание быть странником» к 150 – летнему юбилею В.К. Арсеньева (</w:t>
      </w:r>
      <w:r w:rsidR="00CE710D">
        <w:rPr>
          <w:rFonts w:ascii="Times New Roman" w:hAnsi="Times New Roman"/>
          <w:sz w:val="28"/>
          <w:szCs w:val="28"/>
        </w:rPr>
        <w:t>15 документов)</w:t>
      </w:r>
      <w:r w:rsidR="00BB2077">
        <w:rPr>
          <w:rFonts w:ascii="Times New Roman" w:hAnsi="Times New Roman"/>
          <w:sz w:val="28"/>
          <w:szCs w:val="28"/>
        </w:rPr>
        <w:t xml:space="preserve"> и «Имя на карте» к 530 – летию открытия Америки Христофором Колумбо</w:t>
      </w:r>
      <w:r w:rsidR="00CE710D">
        <w:rPr>
          <w:rFonts w:ascii="Times New Roman" w:hAnsi="Times New Roman"/>
          <w:sz w:val="28"/>
          <w:szCs w:val="28"/>
        </w:rPr>
        <w:t>м (6 документов)</w:t>
      </w:r>
      <w:r w:rsidR="00BB2077">
        <w:rPr>
          <w:rFonts w:ascii="Times New Roman" w:hAnsi="Times New Roman"/>
          <w:sz w:val="28"/>
          <w:szCs w:val="28"/>
        </w:rPr>
        <w:t>.</w:t>
      </w:r>
    </w:p>
    <w:p w:rsidR="00EE3046" w:rsidRDefault="00EE3046" w:rsidP="00EE3046">
      <w:pPr>
        <w:pStyle w:val="af2"/>
        <w:tabs>
          <w:tab w:val="left" w:pos="0"/>
        </w:tabs>
        <w:spacing w:after="0" w:line="240" w:lineRule="auto"/>
        <w:ind w:left="0" w:firstLine="567"/>
        <w:jc w:val="both"/>
        <w:rPr>
          <w:rFonts w:ascii="Times New Roman" w:hAnsi="Times New Roman"/>
          <w:color w:val="FF0000"/>
          <w:sz w:val="28"/>
          <w:szCs w:val="28"/>
        </w:rPr>
      </w:pPr>
      <w:r w:rsidRPr="00AD2F91">
        <w:rPr>
          <w:rFonts w:ascii="Times New Roman" w:hAnsi="Times New Roman"/>
          <w:sz w:val="28"/>
          <w:szCs w:val="28"/>
        </w:rPr>
        <w:t>6.8. Библиотечное обслуживание детей (кратко).</w:t>
      </w:r>
    </w:p>
    <w:p w:rsidR="00D766A9" w:rsidRPr="00AD2F91" w:rsidRDefault="00D766A9" w:rsidP="00AD2F91">
      <w:pPr>
        <w:spacing w:after="0" w:line="240" w:lineRule="auto"/>
        <w:jc w:val="both"/>
        <w:rPr>
          <w:rFonts w:ascii="Times New Roman" w:hAnsi="Times New Roman" w:cs="Times New Roman"/>
          <w:sz w:val="28"/>
          <w:szCs w:val="28"/>
        </w:rPr>
      </w:pPr>
      <w:r>
        <w:tab/>
      </w:r>
      <w:r w:rsidRPr="00AD2F91">
        <w:rPr>
          <w:rFonts w:ascii="Times New Roman" w:hAnsi="Times New Roman" w:cs="Times New Roman"/>
          <w:sz w:val="28"/>
          <w:szCs w:val="28"/>
        </w:rPr>
        <w:t>Анализируя деятельность библиотек Районного муниципального учреждения культуры «Калганская межпоселенческая центральная библиотека» с детьми, отмечается, что большая часть всей работы была посвящена именно этой категории. На протяжении года использовались различные формы работы, в том числе и в онлайн формате. Работа с детьми проводилась по всем направлениям: патриотическое, нравственное, правовое, эстетическое, экологическое и художественное воспитание, краеведение. Уделено было внимание мероприятия</w:t>
      </w:r>
      <w:r w:rsidR="00AD2F91">
        <w:rPr>
          <w:rFonts w:ascii="Times New Roman" w:hAnsi="Times New Roman" w:cs="Times New Roman"/>
          <w:sz w:val="28"/>
          <w:szCs w:val="28"/>
        </w:rPr>
        <w:t xml:space="preserve">м, </w:t>
      </w:r>
      <w:r w:rsidRPr="00AD2F91">
        <w:rPr>
          <w:rFonts w:ascii="Times New Roman" w:hAnsi="Times New Roman" w:cs="Times New Roman"/>
          <w:sz w:val="28"/>
          <w:szCs w:val="28"/>
        </w:rPr>
        <w:t>призванным воспитывать любовь к систематическому чтению.</w:t>
      </w:r>
    </w:p>
    <w:p w:rsidR="00836FB8" w:rsidRDefault="00D766A9" w:rsidP="00AD2F91">
      <w:pPr>
        <w:spacing w:after="0" w:line="240" w:lineRule="auto"/>
        <w:jc w:val="both"/>
        <w:rPr>
          <w:rFonts w:ascii="Times New Roman" w:hAnsi="Times New Roman" w:cs="Times New Roman"/>
          <w:sz w:val="28"/>
          <w:szCs w:val="28"/>
        </w:rPr>
      </w:pPr>
      <w:r w:rsidRPr="00AD2F91">
        <w:rPr>
          <w:rFonts w:ascii="Times New Roman" w:hAnsi="Times New Roman" w:cs="Times New Roman"/>
          <w:sz w:val="28"/>
          <w:szCs w:val="28"/>
        </w:rPr>
        <w:tab/>
        <w:t xml:space="preserve">В районной детской библиотеке успешно продолжил работу клуб «Читаленок» художественно – эстетической направленности, развивающий творческие способности. Детские кружки так же действовали на базе поселенческих библиотек: «Очумелые ручки», «Калейдоскоп», «Художественное слово», «Солнышко», «Радуга», «Казачок», «Умелые руки не знают скуки». </w:t>
      </w:r>
    </w:p>
    <w:p w:rsidR="00836FB8" w:rsidRDefault="00604163" w:rsidP="002E16C4">
      <w:pPr>
        <w:spacing w:after="0" w:line="240" w:lineRule="auto"/>
        <w:jc w:val="center"/>
        <w:rPr>
          <w:rFonts w:ascii="Times New Roman" w:hAnsi="Times New Roman" w:cs="Times New Roman"/>
          <w:sz w:val="28"/>
          <w:szCs w:val="28"/>
        </w:rPr>
      </w:pPr>
      <w:r w:rsidRPr="00604163">
        <w:rPr>
          <w:rFonts w:ascii="Times New Roman" w:hAnsi="Times New Roman" w:cs="Times New Roman"/>
          <w:noProof/>
          <w:sz w:val="28"/>
          <w:szCs w:val="28"/>
        </w:rPr>
        <w:lastRenderedPageBreak/>
        <w:drawing>
          <wp:inline distT="0" distB="0" distL="0" distR="0">
            <wp:extent cx="4212000" cy="3571200"/>
            <wp:effectExtent l="0" t="0" r="0" b="0"/>
            <wp:docPr id="2" name="Рисунок 2" descr="F:\Отчёт 2022\IMG_20220606_14380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тчёт 2022\IMG_20220606_143809_.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2000" cy="3571200"/>
                    </a:xfrm>
                    <a:prstGeom prst="rect">
                      <a:avLst/>
                    </a:prstGeom>
                    <a:noFill/>
                    <a:ln>
                      <a:noFill/>
                    </a:ln>
                  </pic:spPr>
                </pic:pic>
              </a:graphicData>
            </a:graphic>
          </wp:inline>
        </w:drawing>
      </w:r>
    </w:p>
    <w:p w:rsidR="00836FB8" w:rsidRDefault="00836FB8" w:rsidP="00AD2F91">
      <w:pPr>
        <w:spacing w:after="0" w:line="240" w:lineRule="auto"/>
        <w:jc w:val="both"/>
        <w:rPr>
          <w:rFonts w:ascii="Times New Roman" w:hAnsi="Times New Roman" w:cs="Times New Roman"/>
          <w:sz w:val="28"/>
          <w:szCs w:val="28"/>
        </w:rPr>
      </w:pPr>
    </w:p>
    <w:p w:rsidR="00A724B7" w:rsidRDefault="00A724B7" w:rsidP="00AD2F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Работа с данной категорий читателей хорошо прослеживается в п. 6.3 по всем направлениям.</w:t>
      </w:r>
    </w:p>
    <w:p w:rsidR="00AD2F91" w:rsidRDefault="00EE3046" w:rsidP="00EE3046">
      <w:pPr>
        <w:pStyle w:val="af2"/>
        <w:tabs>
          <w:tab w:val="left" w:pos="0"/>
        </w:tabs>
        <w:spacing w:after="0" w:line="240" w:lineRule="auto"/>
        <w:ind w:left="0" w:firstLine="567"/>
        <w:jc w:val="both"/>
        <w:rPr>
          <w:rFonts w:ascii="Times New Roman" w:hAnsi="Times New Roman"/>
          <w:sz w:val="28"/>
          <w:szCs w:val="28"/>
        </w:rPr>
      </w:pPr>
      <w:r w:rsidRPr="00AD2F91">
        <w:rPr>
          <w:rFonts w:ascii="Times New Roman" w:hAnsi="Times New Roman"/>
          <w:sz w:val="28"/>
          <w:szCs w:val="28"/>
        </w:rPr>
        <w:t xml:space="preserve">6.9. Библиотечное обслуживание молодежи. </w:t>
      </w:r>
    </w:p>
    <w:p w:rsidR="00D766A9" w:rsidRPr="00AD2F91" w:rsidRDefault="00D766A9" w:rsidP="00EE3046">
      <w:pPr>
        <w:pStyle w:val="af2"/>
        <w:tabs>
          <w:tab w:val="left" w:pos="0"/>
        </w:tabs>
        <w:spacing w:after="0" w:line="240" w:lineRule="auto"/>
        <w:ind w:left="0" w:firstLine="567"/>
        <w:jc w:val="both"/>
        <w:rPr>
          <w:rFonts w:ascii="Times New Roman" w:hAnsi="Times New Roman"/>
          <w:sz w:val="28"/>
          <w:szCs w:val="28"/>
        </w:rPr>
      </w:pPr>
      <w:r w:rsidRPr="00AD2F91">
        <w:rPr>
          <w:rFonts w:ascii="Times New Roman" w:hAnsi="Times New Roman"/>
          <w:sz w:val="28"/>
          <w:szCs w:val="28"/>
        </w:rPr>
        <w:t>В 2022 году молодые люди Калганского района были активными участниками многих организованных библиотекарями мероприятий. Эта категория читателей стала основной аудиторией на мероприятиях по пропаганде правового, патриотического и нравственного воспитания. Молодые люди с интересом участвовали в различных конкурсах, викторинах, исторических экскурсах и т.д. Самыми массовыми мероприятиями с участием молодежи были различные акции. На базе центральной районной библиотеки продолжило свою деятельность молодежное объединение «Ровесник».</w:t>
      </w:r>
    </w:p>
    <w:p w:rsidR="00AD2F91" w:rsidRDefault="00AD2F91" w:rsidP="00AD2F91">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Создание зон чиллаут-зон, </w:t>
      </w:r>
      <w:r w:rsidRPr="00B064E0">
        <w:rPr>
          <w:rFonts w:ascii="Times New Roman" w:hAnsi="Times New Roman"/>
          <w:sz w:val="28"/>
          <w:szCs w:val="28"/>
        </w:rPr>
        <w:t xml:space="preserve">зон коворкинга </w:t>
      </w:r>
      <w:r>
        <w:rPr>
          <w:rFonts w:ascii="Times New Roman" w:hAnsi="Times New Roman"/>
          <w:sz w:val="28"/>
          <w:szCs w:val="28"/>
        </w:rPr>
        <w:t>не осуществлялось.</w:t>
      </w:r>
    </w:p>
    <w:p w:rsidR="00AD2F91" w:rsidRPr="00A01197" w:rsidRDefault="00AD2F91" w:rsidP="00AD2F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Вся работа с молодежью прослеживается в информационном отчете по направлениям</w:t>
      </w:r>
      <w:r w:rsidRPr="00AD2F91">
        <w:rPr>
          <w:rFonts w:ascii="Times New Roman" w:hAnsi="Times New Roman"/>
          <w:sz w:val="28"/>
          <w:szCs w:val="28"/>
        </w:rPr>
        <w:t xml:space="preserve"> </w:t>
      </w:r>
      <w:r>
        <w:rPr>
          <w:rFonts w:ascii="Times New Roman" w:hAnsi="Times New Roman"/>
          <w:sz w:val="28"/>
          <w:szCs w:val="28"/>
        </w:rPr>
        <w:t>культурно – просветительской деятельности.</w:t>
      </w:r>
    </w:p>
    <w:p w:rsidR="001960AA" w:rsidRPr="004F1E78" w:rsidRDefault="00DD3D58" w:rsidP="001960AA">
      <w:pPr>
        <w:spacing w:after="0" w:line="240" w:lineRule="auto"/>
        <w:rPr>
          <w:rFonts w:ascii="Times New Roman" w:hAnsi="Times New Roman" w:cs="Times New Roman"/>
          <w:sz w:val="28"/>
          <w:szCs w:val="28"/>
        </w:rPr>
      </w:pPr>
      <w:r>
        <w:rPr>
          <w:rFonts w:ascii="Times New Roman" w:hAnsi="Times New Roman"/>
          <w:color w:val="000000" w:themeColor="text1"/>
          <w:sz w:val="28"/>
          <w:szCs w:val="28"/>
        </w:rPr>
        <w:t xml:space="preserve">         </w:t>
      </w:r>
      <w:r w:rsidR="001960AA" w:rsidRPr="00C016FF">
        <w:rPr>
          <w:rFonts w:ascii="Times New Roman" w:hAnsi="Times New Roman"/>
          <w:color w:val="000000" w:themeColor="text1"/>
          <w:sz w:val="28"/>
          <w:szCs w:val="28"/>
        </w:rPr>
        <w:t>6.10. Приграничное сотрудничество</w:t>
      </w:r>
      <w:r w:rsidR="001960AA">
        <w:rPr>
          <w:rFonts w:ascii="Times New Roman" w:hAnsi="Times New Roman"/>
          <w:color w:val="000000" w:themeColor="text1"/>
          <w:sz w:val="28"/>
          <w:szCs w:val="28"/>
        </w:rPr>
        <w:t>.</w:t>
      </w:r>
    </w:p>
    <w:p w:rsidR="001960AA" w:rsidRDefault="001960AA" w:rsidP="001960AA">
      <w:pPr>
        <w:pStyle w:val="af2"/>
        <w:tabs>
          <w:tab w:val="left" w:pos="0"/>
        </w:tabs>
        <w:spacing w:after="0" w:line="240" w:lineRule="auto"/>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За последнее время не наблюдается столь тесного сотрудничества с коллективами пограничных застав, нежели в прошлые годы.</w:t>
      </w:r>
    </w:p>
    <w:p w:rsidR="001960AA" w:rsidRDefault="001960AA" w:rsidP="001960AA">
      <w:pPr>
        <w:pStyle w:val="af2"/>
        <w:tabs>
          <w:tab w:val="left" w:pos="0"/>
        </w:tabs>
        <w:spacing w:after="0" w:line="240" w:lineRule="auto"/>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На территории района два поселения «Буринское» и «Средне – Борзинское» расп</w:t>
      </w:r>
      <w:r w:rsidR="00F40AB4">
        <w:rPr>
          <w:rFonts w:ascii="Times New Roman" w:hAnsi="Times New Roman"/>
          <w:color w:val="000000" w:themeColor="text1"/>
          <w:sz w:val="28"/>
          <w:szCs w:val="28"/>
        </w:rPr>
        <w:t>оложены на границе с Китаем</w:t>
      </w:r>
      <w:r>
        <w:rPr>
          <w:rFonts w:ascii="Times New Roman" w:hAnsi="Times New Roman"/>
          <w:color w:val="000000" w:themeColor="text1"/>
          <w:sz w:val="28"/>
          <w:szCs w:val="28"/>
        </w:rPr>
        <w:t>. Застава в с. Средняя Борзя была закрыта и сейчас на ее территории нет пограничников. В День пограничника на странице библиотеки в соц. сетях была размещена заметка «Забайкальские заставы».</w:t>
      </w:r>
    </w:p>
    <w:p w:rsidR="001960AA" w:rsidRDefault="00F40AB4" w:rsidP="001960AA">
      <w:pPr>
        <w:pStyle w:val="af2"/>
        <w:tabs>
          <w:tab w:val="left" w:pos="0"/>
        </w:tabs>
        <w:spacing w:after="0" w:line="240" w:lineRule="auto"/>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В с. Бура застава остается на страже границ, но в свя</w:t>
      </w:r>
      <w:r w:rsidR="00EC4AFD">
        <w:rPr>
          <w:rFonts w:ascii="Times New Roman" w:hAnsi="Times New Roman"/>
          <w:color w:val="000000" w:themeColor="text1"/>
          <w:sz w:val="28"/>
          <w:szCs w:val="28"/>
        </w:rPr>
        <w:t xml:space="preserve">зи с проведением СВО </w:t>
      </w:r>
      <w:r w:rsidR="004D7CBA">
        <w:rPr>
          <w:rFonts w:ascii="Times New Roman" w:hAnsi="Times New Roman"/>
          <w:color w:val="000000" w:themeColor="text1"/>
          <w:sz w:val="28"/>
          <w:szCs w:val="28"/>
        </w:rPr>
        <w:t>переведена</w:t>
      </w:r>
      <w:r>
        <w:rPr>
          <w:rFonts w:ascii="Times New Roman" w:hAnsi="Times New Roman"/>
          <w:color w:val="000000" w:themeColor="text1"/>
          <w:sz w:val="28"/>
          <w:szCs w:val="28"/>
        </w:rPr>
        <w:t xml:space="preserve"> в усиленный режим работы и совместное проведение мероприятий стало временно не возможным.</w:t>
      </w:r>
    </w:p>
    <w:p w:rsidR="001960AA" w:rsidRDefault="001960AA" w:rsidP="001960AA">
      <w:pPr>
        <w:pStyle w:val="af2"/>
        <w:tabs>
          <w:tab w:val="left" w:pos="0"/>
        </w:tabs>
        <w:spacing w:after="0" w:line="240" w:lineRule="auto"/>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Спад активности в сотрудниче</w:t>
      </w:r>
      <w:r w:rsidR="004D7CBA">
        <w:rPr>
          <w:rFonts w:ascii="Times New Roman" w:hAnsi="Times New Roman"/>
          <w:color w:val="000000" w:themeColor="text1"/>
          <w:sz w:val="28"/>
          <w:szCs w:val="28"/>
        </w:rPr>
        <w:t>стве с погранзаставой не зависит</w:t>
      </w:r>
      <w:r>
        <w:rPr>
          <w:rFonts w:ascii="Times New Roman" w:hAnsi="Times New Roman"/>
          <w:color w:val="000000" w:themeColor="text1"/>
          <w:sz w:val="28"/>
          <w:szCs w:val="28"/>
        </w:rPr>
        <w:t xml:space="preserve"> от заведующей поселенческой библиотекой.</w:t>
      </w:r>
    </w:p>
    <w:p w:rsidR="00255D3B" w:rsidRDefault="00EE3046" w:rsidP="00777900">
      <w:pPr>
        <w:spacing w:after="0" w:line="240" w:lineRule="auto"/>
        <w:ind w:firstLine="708"/>
        <w:jc w:val="both"/>
        <w:rPr>
          <w:rFonts w:ascii="Times New Roman" w:hAnsi="Times New Roman" w:cs="Times New Roman"/>
          <w:sz w:val="28"/>
          <w:szCs w:val="28"/>
          <w:u w:val="single"/>
        </w:rPr>
      </w:pPr>
      <w:r w:rsidRPr="00255D3B">
        <w:rPr>
          <w:rFonts w:ascii="Times New Roman" w:hAnsi="Times New Roman"/>
          <w:sz w:val="28"/>
          <w:szCs w:val="28"/>
        </w:rPr>
        <w:t xml:space="preserve">6.11. </w:t>
      </w:r>
      <w:r w:rsidR="00255D3B">
        <w:rPr>
          <w:rFonts w:ascii="Times New Roman" w:hAnsi="Times New Roman"/>
          <w:sz w:val="28"/>
          <w:szCs w:val="28"/>
        </w:rPr>
        <w:t>Во всех библиотеках района</w:t>
      </w:r>
      <w:r w:rsidR="001B6227" w:rsidRPr="001B6227">
        <w:rPr>
          <w:rFonts w:ascii="Times New Roman" w:hAnsi="Times New Roman"/>
          <w:color w:val="FF0000"/>
          <w:sz w:val="28"/>
          <w:szCs w:val="28"/>
        </w:rPr>
        <w:t xml:space="preserve"> </w:t>
      </w:r>
      <w:r w:rsidR="001B6227" w:rsidRPr="001B6227">
        <w:rPr>
          <w:rFonts w:ascii="Times New Roman" w:hAnsi="Times New Roman"/>
          <w:sz w:val="28"/>
          <w:szCs w:val="28"/>
        </w:rPr>
        <w:t>для людей с ограниченными возможностями</w:t>
      </w:r>
      <w:r w:rsidR="001B6227">
        <w:rPr>
          <w:rFonts w:ascii="Times New Roman" w:hAnsi="Times New Roman"/>
          <w:sz w:val="28"/>
          <w:szCs w:val="28"/>
        </w:rPr>
        <w:t xml:space="preserve"> по здоровью </w:t>
      </w:r>
      <w:r w:rsidR="001B6227" w:rsidRPr="001B6227">
        <w:rPr>
          <w:rFonts w:ascii="Times New Roman" w:hAnsi="Times New Roman"/>
          <w:sz w:val="28"/>
          <w:szCs w:val="28"/>
        </w:rPr>
        <w:t>и социально-незащищенными группами населения</w:t>
      </w:r>
      <w:r w:rsidR="00255D3B" w:rsidRPr="001B6227">
        <w:rPr>
          <w:rFonts w:ascii="Times New Roman" w:hAnsi="Times New Roman"/>
          <w:sz w:val="28"/>
          <w:szCs w:val="28"/>
        </w:rPr>
        <w:t xml:space="preserve"> </w:t>
      </w:r>
      <w:r w:rsidR="001B6227" w:rsidRPr="001B6227">
        <w:rPr>
          <w:rFonts w:ascii="Times New Roman" w:hAnsi="Times New Roman"/>
          <w:sz w:val="28"/>
          <w:szCs w:val="28"/>
        </w:rPr>
        <w:t xml:space="preserve">проводятся </w:t>
      </w:r>
      <w:r w:rsidR="001B6227" w:rsidRPr="001B6227">
        <w:rPr>
          <w:rFonts w:ascii="Times New Roman" w:hAnsi="Times New Roman" w:cs="Times New Roman"/>
          <w:sz w:val="28"/>
          <w:szCs w:val="28"/>
        </w:rPr>
        <w:t>мероприятия практически по всем направлениям библиотечной деятельности с применением разных форм работы</w:t>
      </w:r>
      <w:r w:rsidR="001B6227" w:rsidRPr="007554D2">
        <w:rPr>
          <w:rFonts w:ascii="Times New Roman" w:hAnsi="Times New Roman" w:cs="Times New Roman"/>
          <w:sz w:val="28"/>
          <w:szCs w:val="28"/>
        </w:rPr>
        <w:t>.</w:t>
      </w:r>
    </w:p>
    <w:p w:rsidR="007554D2" w:rsidRDefault="007554D2" w:rsidP="00777900">
      <w:pPr>
        <w:spacing w:after="0" w:line="240" w:lineRule="auto"/>
        <w:ind w:firstLine="708"/>
        <w:jc w:val="both"/>
        <w:rPr>
          <w:rFonts w:ascii="Times New Roman" w:hAnsi="Times New Roman" w:cs="Times New Roman"/>
          <w:sz w:val="28"/>
          <w:szCs w:val="28"/>
        </w:rPr>
      </w:pPr>
      <w:r w:rsidRPr="007554D2">
        <w:rPr>
          <w:rFonts w:ascii="Times New Roman" w:hAnsi="Times New Roman" w:cs="Times New Roman"/>
          <w:sz w:val="28"/>
          <w:szCs w:val="28"/>
        </w:rPr>
        <w:t xml:space="preserve">3 декабря Международный день инвалидов </w:t>
      </w:r>
      <w:r w:rsidR="00A43CC0">
        <w:rPr>
          <w:rFonts w:ascii="Times New Roman" w:hAnsi="Times New Roman" w:cs="Times New Roman"/>
          <w:sz w:val="28"/>
          <w:szCs w:val="28"/>
        </w:rPr>
        <w:t xml:space="preserve">и </w:t>
      </w:r>
      <w:r w:rsidRPr="007554D2">
        <w:rPr>
          <w:rFonts w:ascii="Times New Roman" w:hAnsi="Times New Roman" w:cs="Times New Roman"/>
          <w:sz w:val="28"/>
          <w:szCs w:val="28"/>
        </w:rPr>
        <w:t xml:space="preserve">библиотекари </w:t>
      </w:r>
      <w:r>
        <w:rPr>
          <w:rFonts w:ascii="Times New Roman" w:hAnsi="Times New Roman" w:cs="Times New Roman"/>
          <w:sz w:val="28"/>
          <w:szCs w:val="28"/>
        </w:rPr>
        <w:t xml:space="preserve">центральной районной библиотеки </w:t>
      </w:r>
      <w:r w:rsidRPr="007554D2">
        <w:rPr>
          <w:rFonts w:ascii="Times New Roman" w:hAnsi="Times New Roman" w:cs="Times New Roman"/>
          <w:sz w:val="28"/>
          <w:szCs w:val="28"/>
        </w:rPr>
        <w:t>в этот день провели акци</w:t>
      </w:r>
      <w:r w:rsidR="002878EE">
        <w:rPr>
          <w:rFonts w:ascii="Times New Roman" w:hAnsi="Times New Roman" w:cs="Times New Roman"/>
          <w:sz w:val="28"/>
          <w:szCs w:val="28"/>
        </w:rPr>
        <w:t>ю «Книга. Милосердие. Доброта»</w:t>
      </w:r>
      <w:r w:rsidRPr="007554D2">
        <w:rPr>
          <w:rFonts w:ascii="Times New Roman" w:hAnsi="Times New Roman" w:cs="Times New Roman"/>
          <w:sz w:val="28"/>
          <w:szCs w:val="28"/>
        </w:rPr>
        <w:t xml:space="preserve"> посетили в этот день своих читателей, обслуживаемых на дому.</w:t>
      </w:r>
    </w:p>
    <w:p w:rsidR="007554D2" w:rsidRDefault="00C01EF0" w:rsidP="00777900">
      <w:pPr>
        <w:spacing w:after="0" w:line="240" w:lineRule="auto"/>
        <w:ind w:firstLine="708"/>
        <w:jc w:val="both"/>
        <w:rPr>
          <w:rFonts w:ascii="Times New Roman" w:hAnsi="Times New Roman" w:cs="Times New Roman"/>
          <w:sz w:val="28"/>
          <w:szCs w:val="28"/>
          <w:shd w:val="clear" w:color="auto" w:fill="FFFFFF"/>
        </w:rPr>
      </w:pPr>
      <w:r w:rsidRPr="00C01EF0">
        <w:rPr>
          <w:rFonts w:ascii="Times New Roman" w:hAnsi="Times New Roman"/>
          <w:sz w:val="28"/>
          <w:szCs w:val="28"/>
        </w:rPr>
        <w:t xml:space="preserve">11 лет работает при центральной районной библиотеке клуб для пенсионеров «Очаровательный возраст», направленный на организацию </w:t>
      </w:r>
      <w:r w:rsidR="002878EE">
        <w:rPr>
          <w:rFonts w:ascii="Times New Roman" w:hAnsi="Times New Roman"/>
          <w:sz w:val="28"/>
          <w:szCs w:val="28"/>
        </w:rPr>
        <w:t xml:space="preserve">познавательного </w:t>
      </w:r>
      <w:r w:rsidRPr="00C01EF0">
        <w:rPr>
          <w:rFonts w:ascii="Times New Roman" w:hAnsi="Times New Roman"/>
          <w:sz w:val="28"/>
          <w:szCs w:val="28"/>
        </w:rPr>
        <w:t xml:space="preserve">досуга.   </w:t>
      </w:r>
      <w:r>
        <w:rPr>
          <w:rFonts w:ascii="Times New Roman" w:hAnsi="Times New Roman"/>
          <w:sz w:val="28"/>
          <w:szCs w:val="28"/>
        </w:rPr>
        <w:t>В рамках его работы были организованы и проведены следующие мероприятия:</w:t>
      </w:r>
      <w:r w:rsidRPr="00C01EF0">
        <w:rPr>
          <w:rFonts w:ascii="Times New Roman" w:hAnsi="Times New Roman" w:cs="Times New Roman"/>
          <w:sz w:val="24"/>
          <w:szCs w:val="24"/>
          <w:shd w:val="clear" w:color="auto" w:fill="FFFFFF"/>
        </w:rPr>
        <w:t xml:space="preserve"> </w:t>
      </w:r>
      <w:r w:rsidRPr="00C01EF0">
        <w:rPr>
          <w:rFonts w:ascii="Times New Roman" w:hAnsi="Times New Roman" w:cs="Times New Roman"/>
          <w:sz w:val="28"/>
          <w:szCs w:val="28"/>
          <w:shd w:val="clear" w:color="auto" w:fill="FFFFFF"/>
        </w:rPr>
        <w:t>Литературно – музыкальная гостиная «Ты одна мне несказанный свет» ко Дню матери, цветочный бал «Молчание поэзии цветов», информационный экскурс «Берестяной промысел», информационный экскурс «Сказительница А. Н. Королькова».</w:t>
      </w:r>
    </w:p>
    <w:p w:rsidR="00C01EF0" w:rsidRPr="00C01EF0" w:rsidRDefault="00C01EF0" w:rsidP="00777900">
      <w:pPr>
        <w:spacing w:after="0" w:line="240" w:lineRule="auto"/>
        <w:ind w:firstLine="708"/>
        <w:jc w:val="both"/>
        <w:rPr>
          <w:rFonts w:ascii="Times New Roman" w:hAnsi="Times New Roman" w:cs="Times New Roman"/>
          <w:sz w:val="28"/>
          <w:szCs w:val="28"/>
          <w:shd w:val="clear" w:color="auto" w:fill="FFFFFF"/>
        </w:rPr>
      </w:pPr>
      <w:r w:rsidRPr="00C01EF0">
        <w:rPr>
          <w:rFonts w:ascii="Times New Roman" w:hAnsi="Times New Roman" w:cs="Times New Roman"/>
          <w:sz w:val="28"/>
          <w:szCs w:val="28"/>
        </w:rPr>
        <w:t>Продолжают свою деятельность клуб по интересам для старшей возрастной группы «Б</w:t>
      </w:r>
      <w:r>
        <w:rPr>
          <w:rFonts w:ascii="Times New Roman" w:hAnsi="Times New Roman" w:cs="Times New Roman"/>
          <w:sz w:val="28"/>
          <w:szCs w:val="28"/>
        </w:rPr>
        <w:t>ерегиня»</w:t>
      </w:r>
      <w:r w:rsidR="00A01078">
        <w:rPr>
          <w:rFonts w:ascii="Times New Roman" w:hAnsi="Times New Roman" w:cs="Times New Roman"/>
          <w:sz w:val="28"/>
          <w:szCs w:val="28"/>
        </w:rPr>
        <w:t xml:space="preserve"> организованный на базе </w:t>
      </w:r>
      <w:r w:rsidR="001C1EA3">
        <w:rPr>
          <w:rFonts w:ascii="Times New Roman" w:hAnsi="Times New Roman" w:cs="Times New Roman"/>
          <w:sz w:val="28"/>
          <w:szCs w:val="28"/>
        </w:rPr>
        <w:t xml:space="preserve">Шивиинской </w:t>
      </w:r>
      <w:r w:rsidRPr="00C01EF0">
        <w:rPr>
          <w:rFonts w:ascii="Times New Roman" w:hAnsi="Times New Roman" w:cs="Times New Roman"/>
          <w:sz w:val="28"/>
          <w:szCs w:val="28"/>
        </w:rPr>
        <w:t>поселенческой библиотеки</w:t>
      </w:r>
      <w:r>
        <w:rPr>
          <w:rFonts w:ascii="Times New Roman" w:hAnsi="Times New Roman" w:cs="Times New Roman"/>
          <w:sz w:val="28"/>
          <w:szCs w:val="28"/>
        </w:rPr>
        <w:t>.</w:t>
      </w:r>
    </w:p>
    <w:p w:rsidR="00C01EF0" w:rsidRPr="00C01EF0" w:rsidRDefault="00C01EF0" w:rsidP="00777900">
      <w:pPr>
        <w:spacing w:after="0" w:line="240" w:lineRule="auto"/>
        <w:ind w:firstLine="708"/>
        <w:jc w:val="both"/>
        <w:rPr>
          <w:rFonts w:ascii="Times New Roman" w:hAnsi="Times New Roman" w:cs="Times New Roman"/>
          <w:sz w:val="28"/>
          <w:szCs w:val="28"/>
        </w:rPr>
      </w:pPr>
      <w:r w:rsidRPr="00C01EF0">
        <w:rPr>
          <w:rFonts w:ascii="Times New Roman" w:hAnsi="Times New Roman"/>
          <w:sz w:val="28"/>
          <w:szCs w:val="28"/>
        </w:rPr>
        <w:t>С поздравительными рейдами «Поздравляем с юбилеем!»  библиотекари, работник</w:t>
      </w:r>
      <w:r w:rsidR="002878EE">
        <w:rPr>
          <w:rFonts w:ascii="Times New Roman" w:hAnsi="Times New Roman"/>
          <w:sz w:val="28"/>
          <w:szCs w:val="28"/>
        </w:rPr>
        <w:t>и</w:t>
      </w:r>
      <w:r w:rsidRPr="00C01EF0">
        <w:rPr>
          <w:rFonts w:ascii="Times New Roman" w:hAnsi="Times New Roman"/>
          <w:sz w:val="28"/>
          <w:szCs w:val="28"/>
        </w:rPr>
        <w:t xml:space="preserve"> СДК и администраций поселений с. Нижний Калгукан, Доно, Верхнего – Калгукана выезжают на дом к юбилярам.</w:t>
      </w:r>
    </w:p>
    <w:p w:rsidR="00C01EF0" w:rsidRDefault="00C01EF0" w:rsidP="00C01EF0">
      <w:pPr>
        <w:spacing w:after="0" w:line="240" w:lineRule="auto"/>
        <w:jc w:val="both"/>
        <w:rPr>
          <w:rFonts w:ascii="Times New Roman" w:hAnsi="Times New Roman"/>
          <w:sz w:val="28"/>
          <w:szCs w:val="28"/>
        </w:rPr>
      </w:pPr>
      <w:r>
        <w:rPr>
          <w:rFonts w:ascii="Times New Roman" w:hAnsi="Times New Roman"/>
          <w:sz w:val="28"/>
          <w:szCs w:val="28"/>
        </w:rPr>
        <w:tab/>
      </w:r>
      <w:r w:rsidR="00015FED" w:rsidRPr="00015FED">
        <w:rPr>
          <w:rFonts w:ascii="Times New Roman" w:hAnsi="Times New Roman"/>
          <w:sz w:val="28"/>
          <w:szCs w:val="28"/>
        </w:rPr>
        <w:t xml:space="preserve">Доброй традицией стало отмечать в библиотеках, домах культуры День пожилого человека. Этот день является поводом для встреч, общения друг с другом. </w:t>
      </w:r>
      <w:r>
        <w:rPr>
          <w:rFonts w:ascii="Times New Roman" w:hAnsi="Times New Roman"/>
          <w:sz w:val="28"/>
          <w:szCs w:val="28"/>
        </w:rPr>
        <w:t>Положительным примером благодарности старшему поколению явилась следующие мероприятия: литературный вечер «Нам года не беда, коль душа молода» с. Верхний Калгукан, вечер отдыха «Согреем ладони, разгладим морщинки» с. Чингильтуй, поздравительный рейд ко дню пожилого человека «Старость в радость» и вечер отдыха ко Дню пожилого человека «Мы за чаем не скучаем» с. Кадая.</w:t>
      </w:r>
    </w:p>
    <w:p w:rsidR="00681330" w:rsidRDefault="00681330" w:rsidP="00C01EF0">
      <w:pPr>
        <w:spacing w:after="0" w:line="240" w:lineRule="auto"/>
        <w:jc w:val="both"/>
        <w:rPr>
          <w:rFonts w:ascii="Times New Roman" w:hAnsi="Times New Roman"/>
          <w:sz w:val="28"/>
          <w:szCs w:val="28"/>
        </w:rPr>
      </w:pPr>
      <w:r>
        <w:rPr>
          <w:rFonts w:ascii="Times New Roman" w:hAnsi="Times New Roman"/>
          <w:sz w:val="28"/>
          <w:szCs w:val="28"/>
        </w:rPr>
        <w:tab/>
        <w:t xml:space="preserve">Работниками центральной районной библиотеки для данной категории читателей был проведен библиографический обзор книжной выставки «Книга, помогает жить». </w:t>
      </w:r>
    </w:p>
    <w:p w:rsidR="00C01EF0" w:rsidRDefault="00C01EF0" w:rsidP="00C01EF0">
      <w:pPr>
        <w:spacing w:after="0" w:line="240" w:lineRule="auto"/>
        <w:ind w:firstLine="708"/>
        <w:jc w:val="both"/>
        <w:rPr>
          <w:rFonts w:ascii="Times New Roman" w:hAnsi="Times New Roman" w:cs="Times New Roman"/>
          <w:sz w:val="28"/>
          <w:szCs w:val="28"/>
        </w:rPr>
      </w:pPr>
      <w:r w:rsidRPr="00C01EF0">
        <w:rPr>
          <w:rFonts w:ascii="Times New Roman" w:hAnsi="Times New Roman" w:cs="Times New Roman"/>
          <w:sz w:val="28"/>
          <w:szCs w:val="28"/>
        </w:rPr>
        <w:t>Для пенсионеров и людей с ограниченными возможностями по здоровью организовано «Книгоношество». Обслуживание происходит без конкретного графика, а по заявкам пользователей, т.е. работа строится для удобства и потребностей читателей.</w:t>
      </w:r>
    </w:p>
    <w:p w:rsidR="00C01EF0" w:rsidRPr="00C01EF0" w:rsidRDefault="00C01EF0" w:rsidP="00C01EF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2022 году коллектив центральной районной библиотеки работал по созданию проекта «Своя ноша» по работе с пенсионерами и людьми с </w:t>
      </w:r>
      <w:r>
        <w:rPr>
          <w:rFonts w:ascii="Times New Roman" w:hAnsi="Times New Roman" w:cs="Times New Roman"/>
          <w:sz w:val="28"/>
          <w:szCs w:val="28"/>
        </w:rPr>
        <w:lastRenderedPageBreak/>
        <w:t>ограничениями по здоровью.</w:t>
      </w:r>
      <w:r w:rsidR="00F60A44">
        <w:rPr>
          <w:rFonts w:ascii="Times New Roman" w:hAnsi="Times New Roman" w:cs="Times New Roman"/>
          <w:sz w:val="28"/>
          <w:szCs w:val="28"/>
        </w:rPr>
        <w:t xml:space="preserve"> Проект предполагает обучение данной группы населения компьютерной грамотности. </w:t>
      </w:r>
    </w:p>
    <w:p w:rsidR="009A40D3" w:rsidRPr="00F60A44" w:rsidRDefault="00EE3046" w:rsidP="00255D3B">
      <w:pPr>
        <w:pStyle w:val="af2"/>
        <w:tabs>
          <w:tab w:val="left" w:pos="0"/>
        </w:tabs>
        <w:spacing w:after="0" w:line="240" w:lineRule="auto"/>
        <w:ind w:left="0" w:firstLine="567"/>
        <w:jc w:val="both"/>
        <w:rPr>
          <w:rFonts w:ascii="Times New Roman" w:hAnsi="Times New Roman"/>
          <w:sz w:val="28"/>
          <w:szCs w:val="28"/>
        </w:rPr>
      </w:pPr>
      <w:r w:rsidRPr="00F60A44">
        <w:rPr>
          <w:rFonts w:ascii="Times New Roman" w:hAnsi="Times New Roman"/>
          <w:sz w:val="28"/>
          <w:szCs w:val="28"/>
        </w:rPr>
        <w:t>6.12.</w:t>
      </w:r>
      <w:r w:rsidR="00F60A44">
        <w:rPr>
          <w:rFonts w:ascii="Times New Roman" w:hAnsi="Times New Roman"/>
          <w:sz w:val="28"/>
          <w:szCs w:val="28"/>
        </w:rPr>
        <w:t xml:space="preserve"> Как и в прежни</w:t>
      </w:r>
      <w:r w:rsidR="002878EE">
        <w:rPr>
          <w:rFonts w:ascii="Times New Roman" w:hAnsi="Times New Roman"/>
          <w:sz w:val="28"/>
          <w:szCs w:val="28"/>
        </w:rPr>
        <w:t>е годы в библиотеках системы в</w:t>
      </w:r>
      <w:r w:rsidR="00F60A44" w:rsidRPr="00F60A44">
        <w:rPr>
          <w:rFonts w:ascii="Times New Roman" w:hAnsi="Times New Roman"/>
          <w:sz w:val="28"/>
          <w:szCs w:val="28"/>
        </w:rPr>
        <w:t xml:space="preserve"> целях исследования интересов пользователей о предоставлении информационных и библиотечных услуг</w:t>
      </w:r>
      <w:r w:rsidR="00F60A44">
        <w:rPr>
          <w:rFonts w:ascii="Times New Roman" w:hAnsi="Times New Roman"/>
          <w:sz w:val="28"/>
          <w:szCs w:val="28"/>
        </w:rPr>
        <w:t xml:space="preserve"> был проведен социологический </w:t>
      </w:r>
      <w:r w:rsidR="00F60A44" w:rsidRPr="00F60A44">
        <w:rPr>
          <w:rFonts w:ascii="Times New Roman" w:hAnsi="Times New Roman"/>
          <w:sz w:val="28"/>
          <w:szCs w:val="28"/>
        </w:rPr>
        <w:t>опрос «Изучаем читателя и качество обслуживания</w:t>
      </w:r>
      <w:r w:rsidR="00F60A44">
        <w:rPr>
          <w:rFonts w:ascii="Times New Roman" w:hAnsi="Times New Roman"/>
          <w:sz w:val="28"/>
          <w:szCs w:val="28"/>
        </w:rPr>
        <w:t xml:space="preserve">. В 2022 году опрос проводился в 2 этапа – в первом и втором полугодиях. В исследовании приняли участие 482 человека, что составляет 10% от общего числа пользователей. </w:t>
      </w:r>
      <w:r w:rsidR="00F60A44" w:rsidRPr="00F60A44">
        <w:rPr>
          <w:rFonts w:ascii="Times New Roman" w:hAnsi="Times New Roman"/>
          <w:sz w:val="28"/>
          <w:szCs w:val="28"/>
        </w:rPr>
        <w:t>Позитивную оценку деятельности библиотек дали</w:t>
      </w:r>
      <w:r w:rsidR="00F60A44">
        <w:rPr>
          <w:rFonts w:ascii="Times New Roman" w:hAnsi="Times New Roman"/>
          <w:sz w:val="28"/>
          <w:szCs w:val="28"/>
        </w:rPr>
        <w:t xml:space="preserve"> 97 </w:t>
      </w:r>
      <w:r w:rsidR="00F60A44" w:rsidRPr="00F60A44">
        <w:rPr>
          <w:rFonts w:ascii="Times New Roman" w:hAnsi="Times New Roman"/>
          <w:sz w:val="28"/>
          <w:szCs w:val="28"/>
        </w:rPr>
        <w:t>%, т. е. 4</w:t>
      </w:r>
      <w:r w:rsidR="00F60A44">
        <w:rPr>
          <w:rFonts w:ascii="Times New Roman" w:hAnsi="Times New Roman"/>
          <w:sz w:val="28"/>
          <w:szCs w:val="28"/>
        </w:rPr>
        <w:t>67</w:t>
      </w:r>
      <w:r w:rsidR="00F60A44" w:rsidRPr="00F60A44">
        <w:rPr>
          <w:rFonts w:ascii="Times New Roman" w:hAnsi="Times New Roman"/>
          <w:sz w:val="28"/>
          <w:szCs w:val="28"/>
        </w:rPr>
        <w:t xml:space="preserve"> респондент.  Не </w:t>
      </w:r>
      <w:r w:rsidR="00F60A44">
        <w:rPr>
          <w:rFonts w:ascii="Times New Roman" w:hAnsi="Times New Roman"/>
          <w:sz w:val="28"/>
          <w:szCs w:val="28"/>
        </w:rPr>
        <w:t>устраивает работа библиотек 3</w:t>
      </w:r>
      <w:r w:rsidR="00F60A44" w:rsidRPr="00F60A44">
        <w:rPr>
          <w:rFonts w:ascii="Times New Roman" w:hAnsi="Times New Roman"/>
          <w:sz w:val="28"/>
          <w:szCs w:val="28"/>
        </w:rPr>
        <w:t>% от числа опрошенных</w:t>
      </w:r>
      <w:r w:rsidR="00F60A44">
        <w:rPr>
          <w:rFonts w:ascii="Times New Roman" w:hAnsi="Times New Roman"/>
          <w:sz w:val="28"/>
          <w:szCs w:val="28"/>
        </w:rPr>
        <w:t>, т. е. 15</w:t>
      </w:r>
      <w:r w:rsidR="00F60A44" w:rsidRPr="00F60A44">
        <w:rPr>
          <w:rFonts w:ascii="Times New Roman" w:hAnsi="Times New Roman"/>
          <w:sz w:val="28"/>
          <w:szCs w:val="28"/>
        </w:rPr>
        <w:t xml:space="preserve"> человек</w:t>
      </w:r>
      <w:r w:rsidR="00F60A44">
        <w:rPr>
          <w:rFonts w:ascii="Times New Roman" w:hAnsi="Times New Roman"/>
          <w:sz w:val="28"/>
          <w:szCs w:val="28"/>
        </w:rPr>
        <w:t>.</w:t>
      </w:r>
    </w:p>
    <w:p w:rsidR="00F60A44" w:rsidRPr="00F60A44" w:rsidRDefault="00F60A44" w:rsidP="00F60A44">
      <w:pPr>
        <w:tabs>
          <w:tab w:val="left" w:pos="0"/>
          <w:tab w:val="left" w:pos="1134"/>
        </w:tabs>
        <w:spacing w:after="0" w:line="240" w:lineRule="auto"/>
        <w:jc w:val="both"/>
        <w:rPr>
          <w:rFonts w:ascii="Times New Roman" w:hAnsi="Times New Roman"/>
          <w:sz w:val="28"/>
          <w:szCs w:val="28"/>
        </w:rPr>
      </w:pPr>
      <w:r>
        <w:rPr>
          <w:rFonts w:ascii="Times New Roman" w:hAnsi="Times New Roman"/>
          <w:sz w:val="28"/>
          <w:szCs w:val="28"/>
        </w:rPr>
        <w:t xml:space="preserve">         </w:t>
      </w:r>
      <w:r w:rsidR="00087354">
        <w:rPr>
          <w:rFonts w:ascii="Times New Roman" w:hAnsi="Times New Roman"/>
          <w:sz w:val="28"/>
          <w:szCs w:val="28"/>
        </w:rPr>
        <w:t xml:space="preserve"> </w:t>
      </w:r>
      <w:r w:rsidRPr="00F60A44">
        <w:rPr>
          <w:rFonts w:ascii="Times New Roman" w:hAnsi="Times New Roman"/>
          <w:sz w:val="28"/>
          <w:szCs w:val="28"/>
        </w:rPr>
        <w:t xml:space="preserve">Из полученных результатов мониторинга видно, что о предстоящих мероприятиях пользователи узнают лично от библиотекарей, используя стационарную и сотовую связь, из объявлений, от друзей и коллег по работе.  </w:t>
      </w:r>
    </w:p>
    <w:p w:rsidR="00F60A44" w:rsidRPr="00F60A44" w:rsidRDefault="00F60A44" w:rsidP="00F60A44">
      <w:pPr>
        <w:tabs>
          <w:tab w:val="left" w:pos="0"/>
          <w:tab w:val="left" w:pos="1134"/>
        </w:tabs>
        <w:spacing w:after="0" w:line="240" w:lineRule="auto"/>
        <w:jc w:val="both"/>
        <w:rPr>
          <w:rFonts w:ascii="Times New Roman" w:hAnsi="Times New Roman"/>
          <w:color w:val="000000" w:themeColor="text1"/>
          <w:sz w:val="28"/>
          <w:szCs w:val="28"/>
        </w:rPr>
      </w:pPr>
      <w:r w:rsidRPr="00F60A44">
        <w:rPr>
          <w:rFonts w:ascii="Times New Roman" w:hAnsi="Times New Roman"/>
          <w:sz w:val="28"/>
          <w:szCs w:val="28"/>
        </w:rPr>
        <w:t xml:space="preserve">           Чаще посещать библиотеки многие пользователи не могли из-за </w:t>
      </w:r>
      <w:r w:rsidRPr="00F60A44">
        <w:rPr>
          <w:rFonts w:ascii="Times New Roman" w:hAnsi="Times New Roman"/>
          <w:color w:val="000000" w:themeColor="text1"/>
          <w:sz w:val="28"/>
          <w:szCs w:val="28"/>
        </w:rPr>
        <w:t>загруженности по учебе, занятости домашним хозяйством, по состоянию здоровья, недостатка свободного времени и т.д.</w:t>
      </w:r>
    </w:p>
    <w:p w:rsidR="009A40D3" w:rsidRPr="00087354" w:rsidRDefault="00087354" w:rsidP="00255D3B">
      <w:pPr>
        <w:pStyle w:val="af2"/>
        <w:tabs>
          <w:tab w:val="left" w:pos="0"/>
        </w:tabs>
        <w:spacing w:after="0" w:line="240" w:lineRule="auto"/>
        <w:ind w:left="0" w:firstLine="567"/>
        <w:jc w:val="both"/>
        <w:rPr>
          <w:rFonts w:ascii="Times New Roman" w:hAnsi="Times New Roman"/>
          <w:color w:val="FF0000"/>
          <w:sz w:val="28"/>
          <w:szCs w:val="28"/>
        </w:rPr>
      </w:pPr>
      <w:r>
        <w:rPr>
          <w:rFonts w:ascii="Times New Roman" w:hAnsi="Times New Roman"/>
          <w:sz w:val="28"/>
          <w:szCs w:val="28"/>
        </w:rPr>
        <w:t xml:space="preserve">     </w:t>
      </w:r>
      <w:r w:rsidRPr="00087354">
        <w:rPr>
          <w:rFonts w:ascii="Times New Roman" w:hAnsi="Times New Roman"/>
          <w:sz w:val="28"/>
          <w:szCs w:val="28"/>
        </w:rPr>
        <w:t>Результат мониторинга показал, что пользователям по</w:t>
      </w:r>
      <w:r>
        <w:rPr>
          <w:rFonts w:ascii="Times New Roman" w:hAnsi="Times New Roman"/>
          <w:sz w:val="28"/>
          <w:szCs w:val="28"/>
        </w:rPr>
        <w:t xml:space="preserve">-прежнему необходимы комфортные </w:t>
      </w:r>
      <w:r w:rsidRPr="00087354">
        <w:rPr>
          <w:rFonts w:ascii="Times New Roman" w:hAnsi="Times New Roman"/>
          <w:sz w:val="28"/>
          <w:szCs w:val="28"/>
        </w:rPr>
        <w:t>условия нахождения в библиотеках:</w:t>
      </w:r>
      <w:r>
        <w:rPr>
          <w:rFonts w:ascii="Times New Roman" w:hAnsi="Times New Roman"/>
          <w:sz w:val="28"/>
          <w:szCs w:val="28"/>
        </w:rPr>
        <w:t xml:space="preserve"> большая площадь, освещение, современная</w:t>
      </w:r>
      <w:r w:rsidRPr="00087354">
        <w:rPr>
          <w:rFonts w:ascii="Times New Roman" w:hAnsi="Times New Roman"/>
          <w:sz w:val="28"/>
          <w:szCs w:val="28"/>
        </w:rPr>
        <w:t xml:space="preserve"> мебель, чем </w:t>
      </w:r>
      <w:r>
        <w:rPr>
          <w:rFonts w:ascii="Times New Roman" w:hAnsi="Times New Roman"/>
          <w:sz w:val="28"/>
          <w:szCs w:val="28"/>
        </w:rPr>
        <w:t xml:space="preserve">не могут похвалиться </w:t>
      </w:r>
      <w:r w:rsidRPr="00087354">
        <w:rPr>
          <w:rFonts w:ascii="Times New Roman" w:hAnsi="Times New Roman"/>
          <w:sz w:val="28"/>
          <w:szCs w:val="28"/>
        </w:rPr>
        <w:t>библиотекарей</w:t>
      </w:r>
      <w:r>
        <w:rPr>
          <w:rFonts w:ascii="Times New Roman" w:hAnsi="Times New Roman"/>
          <w:sz w:val="28"/>
          <w:szCs w:val="28"/>
        </w:rPr>
        <w:t xml:space="preserve"> Калганского района</w:t>
      </w:r>
      <w:r w:rsidRPr="00087354">
        <w:rPr>
          <w:rFonts w:ascii="Times New Roman" w:hAnsi="Times New Roman"/>
          <w:sz w:val="28"/>
          <w:szCs w:val="28"/>
        </w:rPr>
        <w:t>.  Пользователей не устраивает скорость Интернета. Главный недостаток отчетного года</w:t>
      </w:r>
      <w:r>
        <w:rPr>
          <w:rFonts w:ascii="Times New Roman" w:hAnsi="Times New Roman"/>
          <w:sz w:val="28"/>
          <w:szCs w:val="28"/>
        </w:rPr>
        <w:t>, как и предыдущего</w:t>
      </w:r>
      <w:r w:rsidRPr="00087354">
        <w:rPr>
          <w:rFonts w:ascii="Times New Roman" w:hAnsi="Times New Roman"/>
          <w:sz w:val="28"/>
          <w:szCs w:val="28"/>
        </w:rPr>
        <w:t xml:space="preserve"> – отсутств</w:t>
      </w:r>
      <w:r>
        <w:rPr>
          <w:rFonts w:ascii="Times New Roman" w:hAnsi="Times New Roman"/>
          <w:sz w:val="28"/>
          <w:szCs w:val="28"/>
        </w:rPr>
        <w:t>ие периодических изданий и недостаточное</w:t>
      </w:r>
      <w:r w:rsidRPr="00087354">
        <w:rPr>
          <w:rFonts w:ascii="Times New Roman" w:hAnsi="Times New Roman"/>
          <w:sz w:val="28"/>
          <w:szCs w:val="28"/>
        </w:rPr>
        <w:t xml:space="preserve"> число поступлений новой литературы</w:t>
      </w:r>
      <w:r>
        <w:rPr>
          <w:rFonts w:ascii="Times New Roman" w:hAnsi="Times New Roman"/>
          <w:sz w:val="28"/>
          <w:szCs w:val="28"/>
        </w:rPr>
        <w:t>.</w:t>
      </w:r>
    </w:p>
    <w:p w:rsidR="009A40D3" w:rsidRPr="00087354" w:rsidRDefault="00087354" w:rsidP="00255D3B">
      <w:pPr>
        <w:pStyle w:val="af2"/>
        <w:tabs>
          <w:tab w:val="left" w:pos="0"/>
        </w:tabs>
        <w:spacing w:after="0" w:line="240" w:lineRule="auto"/>
        <w:ind w:left="0" w:firstLine="567"/>
        <w:jc w:val="both"/>
        <w:rPr>
          <w:rFonts w:ascii="Times New Roman" w:hAnsi="Times New Roman"/>
          <w:sz w:val="28"/>
          <w:szCs w:val="28"/>
        </w:rPr>
      </w:pPr>
      <w:r w:rsidRPr="00087354">
        <w:rPr>
          <w:rFonts w:ascii="Times New Roman" w:hAnsi="Times New Roman"/>
          <w:sz w:val="28"/>
          <w:szCs w:val="28"/>
        </w:rPr>
        <w:t>А</w:t>
      </w:r>
      <w:r>
        <w:rPr>
          <w:rFonts w:ascii="Times New Roman" w:hAnsi="Times New Roman"/>
          <w:sz w:val="28"/>
          <w:szCs w:val="28"/>
        </w:rPr>
        <w:t xml:space="preserve">нализируя результаты проведенного социологического </w:t>
      </w:r>
      <w:r w:rsidRPr="00F60A44">
        <w:rPr>
          <w:rFonts w:ascii="Times New Roman" w:hAnsi="Times New Roman"/>
          <w:sz w:val="28"/>
          <w:szCs w:val="28"/>
        </w:rPr>
        <w:t>опрос</w:t>
      </w:r>
      <w:r>
        <w:rPr>
          <w:rFonts w:ascii="Times New Roman" w:hAnsi="Times New Roman"/>
          <w:sz w:val="28"/>
          <w:szCs w:val="28"/>
        </w:rPr>
        <w:t xml:space="preserve">а можно сделать вывод, что нужно </w:t>
      </w:r>
      <w:r w:rsidRPr="00087354">
        <w:rPr>
          <w:rFonts w:ascii="Times New Roman" w:hAnsi="Times New Roman"/>
          <w:color w:val="000000" w:themeColor="text1"/>
          <w:sz w:val="28"/>
          <w:szCs w:val="28"/>
        </w:rPr>
        <w:t>устранить недостатки в работе в плане организации онлайн мероприятий, активизировать рекламу библиотеки, регулярно р</w:t>
      </w:r>
      <w:r>
        <w:rPr>
          <w:rFonts w:ascii="Times New Roman" w:hAnsi="Times New Roman"/>
          <w:color w:val="000000" w:themeColor="text1"/>
          <w:sz w:val="28"/>
          <w:szCs w:val="28"/>
        </w:rPr>
        <w:t>азмещать материалы на страницах</w:t>
      </w:r>
      <w:r w:rsidRPr="00087354">
        <w:rPr>
          <w:rFonts w:ascii="Times New Roman" w:hAnsi="Times New Roman"/>
          <w:color w:val="000000" w:themeColor="text1"/>
          <w:sz w:val="28"/>
          <w:szCs w:val="28"/>
        </w:rPr>
        <w:t xml:space="preserve"> библиотек в соц. сетях</w:t>
      </w:r>
      <w:r>
        <w:rPr>
          <w:rFonts w:ascii="Times New Roman" w:hAnsi="Times New Roman"/>
          <w:color w:val="000000" w:themeColor="text1"/>
          <w:sz w:val="28"/>
          <w:szCs w:val="28"/>
        </w:rPr>
        <w:t>.</w:t>
      </w:r>
    </w:p>
    <w:p w:rsidR="009A40D3" w:rsidRPr="00087354" w:rsidRDefault="00087354" w:rsidP="00255D3B">
      <w:pPr>
        <w:pStyle w:val="af2"/>
        <w:tabs>
          <w:tab w:val="left" w:pos="0"/>
        </w:tabs>
        <w:spacing w:after="0" w:line="240" w:lineRule="auto"/>
        <w:ind w:left="0" w:firstLine="567"/>
        <w:jc w:val="both"/>
        <w:rPr>
          <w:rFonts w:ascii="Times New Roman" w:hAnsi="Times New Roman"/>
          <w:sz w:val="28"/>
          <w:szCs w:val="28"/>
        </w:rPr>
      </w:pPr>
      <w:r w:rsidRPr="00087354">
        <w:rPr>
          <w:rFonts w:ascii="Times New Roman" w:hAnsi="Times New Roman"/>
          <w:sz w:val="28"/>
          <w:szCs w:val="28"/>
        </w:rPr>
        <w:t>Вместе с</w:t>
      </w:r>
      <w:r>
        <w:rPr>
          <w:rFonts w:ascii="Times New Roman" w:hAnsi="Times New Roman"/>
          <w:sz w:val="28"/>
          <w:szCs w:val="28"/>
        </w:rPr>
        <w:t xml:space="preserve"> </w:t>
      </w:r>
      <w:r w:rsidRPr="00087354">
        <w:rPr>
          <w:rFonts w:ascii="Times New Roman" w:hAnsi="Times New Roman"/>
          <w:sz w:val="28"/>
          <w:szCs w:val="28"/>
        </w:rPr>
        <w:t>тем</w:t>
      </w:r>
      <w:r>
        <w:rPr>
          <w:rFonts w:ascii="Times New Roman" w:hAnsi="Times New Roman"/>
          <w:sz w:val="28"/>
          <w:szCs w:val="28"/>
        </w:rPr>
        <w:t xml:space="preserve"> отмечается, что</w:t>
      </w:r>
      <w:r w:rsidRPr="00087354">
        <w:rPr>
          <w:rFonts w:ascii="Times New Roman" w:hAnsi="Times New Roman"/>
          <w:color w:val="000000" w:themeColor="text1"/>
          <w:sz w:val="28"/>
          <w:szCs w:val="28"/>
        </w:rPr>
        <w:t xml:space="preserve"> библиотеки по-прежнему нужны на селе, это единственное бесплатное учреждение, где можно взять книги для души, работы или учебы</w:t>
      </w:r>
      <w:r>
        <w:rPr>
          <w:rFonts w:ascii="Times New Roman" w:hAnsi="Times New Roman"/>
          <w:color w:val="000000" w:themeColor="text1"/>
          <w:sz w:val="28"/>
          <w:szCs w:val="28"/>
        </w:rPr>
        <w:t>, посетить мастер – классы, занятия в кружках и клубах по интересам.</w:t>
      </w:r>
    </w:p>
    <w:p w:rsidR="00EE3046" w:rsidRPr="007E6515" w:rsidRDefault="00255D3B" w:rsidP="00E41A03">
      <w:pPr>
        <w:pStyle w:val="af2"/>
        <w:tabs>
          <w:tab w:val="left" w:pos="0"/>
        </w:tabs>
        <w:spacing w:after="0" w:line="240" w:lineRule="auto"/>
        <w:ind w:left="0" w:firstLine="567"/>
        <w:jc w:val="both"/>
        <w:rPr>
          <w:rFonts w:ascii="Times New Roman" w:hAnsi="Times New Roman"/>
          <w:sz w:val="28"/>
          <w:szCs w:val="28"/>
        </w:rPr>
      </w:pPr>
      <w:r w:rsidRPr="00255D3B">
        <w:rPr>
          <w:rFonts w:ascii="Times New Roman" w:hAnsi="Times New Roman"/>
          <w:sz w:val="28"/>
          <w:szCs w:val="28"/>
        </w:rPr>
        <w:t xml:space="preserve"> </w:t>
      </w:r>
      <w:r w:rsidR="00EE3046" w:rsidRPr="007E6515">
        <w:rPr>
          <w:rFonts w:ascii="Times New Roman" w:hAnsi="Times New Roman"/>
          <w:sz w:val="28"/>
          <w:szCs w:val="28"/>
        </w:rPr>
        <w:t xml:space="preserve">6.13. </w:t>
      </w:r>
      <w:r w:rsidR="00EE3046" w:rsidRPr="00B319DF">
        <w:rPr>
          <w:rFonts w:ascii="Times New Roman" w:hAnsi="Times New Roman"/>
          <w:sz w:val="28"/>
          <w:szCs w:val="28"/>
        </w:rPr>
        <w:t>Общая характе</w:t>
      </w:r>
      <w:r w:rsidR="00E41A03">
        <w:rPr>
          <w:rFonts w:ascii="Times New Roman" w:hAnsi="Times New Roman"/>
          <w:sz w:val="28"/>
          <w:szCs w:val="28"/>
        </w:rPr>
        <w:t xml:space="preserve">ристика читательской аудитории: </w:t>
      </w:r>
      <w:r w:rsidR="00EE3046" w:rsidRPr="007E6515">
        <w:rPr>
          <w:rFonts w:ascii="Times New Roman" w:hAnsi="Times New Roman"/>
          <w:sz w:val="28"/>
          <w:szCs w:val="28"/>
        </w:rPr>
        <w:t>социально-демографическая структура за 2022 г.</w:t>
      </w:r>
    </w:p>
    <w:tbl>
      <w:tblPr>
        <w:tblStyle w:val="af7"/>
        <w:tblW w:w="9634" w:type="dxa"/>
        <w:tblLayout w:type="fixed"/>
        <w:tblLook w:val="04A0"/>
      </w:tblPr>
      <w:tblGrid>
        <w:gridCol w:w="1952"/>
        <w:gridCol w:w="709"/>
        <w:gridCol w:w="709"/>
        <w:gridCol w:w="708"/>
        <w:gridCol w:w="567"/>
        <w:gridCol w:w="709"/>
        <w:gridCol w:w="567"/>
        <w:gridCol w:w="709"/>
        <w:gridCol w:w="567"/>
        <w:gridCol w:w="567"/>
        <w:gridCol w:w="595"/>
        <w:gridCol w:w="708"/>
        <w:gridCol w:w="567"/>
      </w:tblGrid>
      <w:tr w:rsidR="00EE3046" w:rsidRPr="00137A0B" w:rsidTr="00740EAD">
        <w:tc>
          <w:tcPr>
            <w:tcW w:w="1952" w:type="dxa"/>
            <w:vMerge w:val="restart"/>
            <w:tcBorders>
              <w:top w:val="single" w:sz="4" w:space="0" w:color="000000"/>
              <w:left w:val="single" w:sz="4" w:space="0" w:color="000000"/>
              <w:bottom w:val="single" w:sz="4" w:space="0" w:color="000000"/>
              <w:right w:val="single" w:sz="4" w:space="0" w:color="000000"/>
            </w:tcBorders>
          </w:tcPr>
          <w:p w:rsidR="00EE3046" w:rsidRPr="007E6515" w:rsidRDefault="00EE3046">
            <w:pPr>
              <w:pStyle w:val="af2"/>
              <w:tabs>
                <w:tab w:val="left" w:pos="0"/>
              </w:tabs>
              <w:spacing w:after="0" w:line="240" w:lineRule="auto"/>
              <w:ind w:left="0"/>
              <w:jc w:val="center"/>
              <w:rPr>
                <w:rFonts w:ascii="Times New Roman" w:hAnsi="Times New Roman"/>
                <w:sz w:val="22"/>
                <w:szCs w:val="22"/>
              </w:rPr>
            </w:pPr>
            <w:r w:rsidRPr="007E6515">
              <w:rPr>
                <w:rFonts w:ascii="Times New Roman" w:hAnsi="Times New Roman"/>
              </w:rPr>
              <w:t xml:space="preserve">Число </w:t>
            </w:r>
            <w:proofErr w:type="spellStart"/>
            <w:proofErr w:type="gramStart"/>
            <w:r w:rsidRPr="007E6515">
              <w:rPr>
                <w:rFonts w:ascii="Times New Roman" w:hAnsi="Times New Roman"/>
              </w:rPr>
              <w:t>зарегистриро-ванных</w:t>
            </w:r>
            <w:proofErr w:type="spellEnd"/>
            <w:proofErr w:type="gramEnd"/>
            <w:r w:rsidRPr="007E6515">
              <w:rPr>
                <w:rFonts w:ascii="Times New Roman" w:hAnsi="Times New Roman"/>
              </w:rPr>
              <w:t xml:space="preserve"> пользователей, всего (чел.)</w:t>
            </w:r>
          </w:p>
          <w:p w:rsidR="00EE3046" w:rsidRPr="007E6515" w:rsidRDefault="00EE3046">
            <w:pPr>
              <w:pStyle w:val="af2"/>
              <w:tabs>
                <w:tab w:val="left" w:pos="0"/>
              </w:tabs>
              <w:spacing w:after="0" w:line="240" w:lineRule="auto"/>
              <w:ind w:left="0"/>
              <w:jc w:val="center"/>
              <w:rPr>
                <w:rFonts w:ascii="Times New Roman" w:hAnsi="Times New Roman"/>
              </w:rPr>
            </w:pPr>
          </w:p>
        </w:tc>
        <w:tc>
          <w:tcPr>
            <w:tcW w:w="3969" w:type="dxa"/>
            <w:gridSpan w:val="6"/>
            <w:tcBorders>
              <w:top w:val="single" w:sz="4" w:space="0" w:color="000000"/>
              <w:left w:val="single" w:sz="4" w:space="0" w:color="000000"/>
              <w:bottom w:val="single" w:sz="4" w:space="0" w:color="000000"/>
              <w:right w:val="single" w:sz="4" w:space="0" w:color="auto"/>
            </w:tcBorders>
          </w:tcPr>
          <w:p w:rsidR="00EE3046" w:rsidRPr="007E6515" w:rsidRDefault="00EE3046">
            <w:pPr>
              <w:pStyle w:val="af2"/>
              <w:tabs>
                <w:tab w:val="left" w:pos="0"/>
              </w:tabs>
              <w:spacing w:after="0" w:line="240" w:lineRule="auto"/>
              <w:ind w:left="0"/>
              <w:jc w:val="center"/>
              <w:rPr>
                <w:rFonts w:ascii="Times New Roman" w:hAnsi="Times New Roman"/>
              </w:rPr>
            </w:pPr>
            <w:r w:rsidRPr="007E6515">
              <w:rPr>
                <w:rFonts w:ascii="Times New Roman" w:hAnsi="Times New Roman"/>
              </w:rPr>
              <w:t>Из них по возрасту</w:t>
            </w:r>
          </w:p>
          <w:p w:rsidR="00EE3046" w:rsidRPr="007E6515" w:rsidRDefault="00EE3046">
            <w:pPr>
              <w:pStyle w:val="af2"/>
              <w:tabs>
                <w:tab w:val="left" w:pos="0"/>
              </w:tabs>
              <w:spacing w:after="0" w:line="240" w:lineRule="auto"/>
              <w:ind w:left="0"/>
              <w:jc w:val="center"/>
              <w:rPr>
                <w:rFonts w:ascii="Times New Roman" w:hAnsi="Times New Roman"/>
              </w:rPr>
            </w:pPr>
          </w:p>
        </w:tc>
        <w:tc>
          <w:tcPr>
            <w:tcW w:w="3713" w:type="dxa"/>
            <w:gridSpan w:val="6"/>
            <w:tcBorders>
              <w:top w:val="single" w:sz="4" w:space="0" w:color="000000"/>
              <w:left w:val="single" w:sz="4" w:space="0" w:color="auto"/>
              <w:bottom w:val="single" w:sz="4" w:space="0" w:color="000000"/>
              <w:right w:val="single" w:sz="4" w:space="0" w:color="000000"/>
            </w:tcBorders>
            <w:hideMark/>
          </w:tcPr>
          <w:p w:rsidR="00EE3046" w:rsidRPr="007E6515" w:rsidRDefault="00EE3046">
            <w:pPr>
              <w:pStyle w:val="af2"/>
              <w:tabs>
                <w:tab w:val="left" w:pos="0"/>
              </w:tabs>
              <w:spacing w:after="0" w:line="240" w:lineRule="auto"/>
              <w:ind w:left="0"/>
              <w:jc w:val="center"/>
              <w:rPr>
                <w:rFonts w:ascii="Times New Roman" w:hAnsi="Times New Roman"/>
              </w:rPr>
            </w:pPr>
            <w:r w:rsidRPr="007E6515">
              <w:rPr>
                <w:rFonts w:ascii="Times New Roman" w:hAnsi="Times New Roman"/>
              </w:rPr>
              <w:t>Из них по образованию</w:t>
            </w:r>
          </w:p>
        </w:tc>
      </w:tr>
      <w:tr w:rsidR="00EE3046" w:rsidRPr="00137A0B" w:rsidTr="00740EAD">
        <w:tc>
          <w:tcPr>
            <w:tcW w:w="1952" w:type="dxa"/>
            <w:vMerge/>
            <w:tcBorders>
              <w:top w:val="single" w:sz="4" w:space="0" w:color="000000"/>
              <w:left w:val="single" w:sz="4" w:space="0" w:color="000000"/>
              <w:bottom w:val="single" w:sz="4" w:space="0" w:color="000000"/>
              <w:right w:val="single" w:sz="4" w:space="0" w:color="000000"/>
            </w:tcBorders>
            <w:vAlign w:val="center"/>
            <w:hideMark/>
          </w:tcPr>
          <w:p w:rsidR="00EE3046" w:rsidRPr="007E6515" w:rsidRDefault="00EE3046">
            <w:pPr>
              <w:spacing w:after="0" w:line="240" w:lineRule="auto"/>
              <w:rPr>
                <w:rFonts w:ascii="Times New Roman" w:eastAsia="Times New Roman" w:hAnsi="Times New Roman"/>
                <w:sz w:val="22"/>
                <w:szCs w:val="22"/>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EE3046" w:rsidRPr="00B319DF" w:rsidRDefault="00EE3046">
            <w:pPr>
              <w:pStyle w:val="af2"/>
              <w:tabs>
                <w:tab w:val="left" w:pos="0"/>
              </w:tabs>
              <w:spacing w:after="0" w:line="240" w:lineRule="auto"/>
              <w:ind w:left="0"/>
              <w:jc w:val="center"/>
              <w:rPr>
                <w:rFonts w:ascii="Times New Roman" w:hAnsi="Times New Roman"/>
              </w:rPr>
            </w:pPr>
            <w:r w:rsidRPr="00B319DF">
              <w:rPr>
                <w:rFonts w:ascii="Times New Roman" w:hAnsi="Times New Roman"/>
              </w:rPr>
              <w:t>с 15 по 35 лет</w:t>
            </w:r>
          </w:p>
        </w:tc>
        <w:tc>
          <w:tcPr>
            <w:tcW w:w="1275" w:type="dxa"/>
            <w:gridSpan w:val="2"/>
            <w:tcBorders>
              <w:top w:val="single" w:sz="4" w:space="0" w:color="000000"/>
              <w:left w:val="single" w:sz="4" w:space="0" w:color="000000"/>
              <w:bottom w:val="single" w:sz="4" w:space="0" w:color="000000"/>
              <w:right w:val="single" w:sz="4" w:space="0" w:color="000000"/>
            </w:tcBorders>
            <w:hideMark/>
          </w:tcPr>
          <w:p w:rsidR="00EE3046" w:rsidRPr="00B319DF" w:rsidRDefault="00EE3046">
            <w:pPr>
              <w:pStyle w:val="af2"/>
              <w:tabs>
                <w:tab w:val="left" w:pos="0"/>
              </w:tabs>
              <w:spacing w:after="0" w:line="240" w:lineRule="auto"/>
              <w:ind w:left="0"/>
              <w:jc w:val="center"/>
              <w:rPr>
                <w:rFonts w:ascii="Times New Roman" w:hAnsi="Times New Roman"/>
              </w:rPr>
            </w:pPr>
            <w:r w:rsidRPr="00B319DF">
              <w:rPr>
                <w:rFonts w:ascii="Times New Roman" w:hAnsi="Times New Roman"/>
              </w:rPr>
              <w:t>с 36 по 55 лет</w:t>
            </w:r>
          </w:p>
        </w:tc>
        <w:tc>
          <w:tcPr>
            <w:tcW w:w="1276" w:type="dxa"/>
            <w:gridSpan w:val="2"/>
            <w:tcBorders>
              <w:top w:val="single" w:sz="4" w:space="0" w:color="auto"/>
              <w:left w:val="single" w:sz="4" w:space="0" w:color="000000"/>
              <w:bottom w:val="single" w:sz="4" w:space="0" w:color="000000"/>
              <w:right w:val="single" w:sz="4" w:space="0" w:color="auto"/>
            </w:tcBorders>
            <w:hideMark/>
          </w:tcPr>
          <w:p w:rsidR="00EE3046" w:rsidRPr="007E6515" w:rsidRDefault="00EE3046">
            <w:pPr>
              <w:pStyle w:val="af2"/>
              <w:tabs>
                <w:tab w:val="left" w:pos="0"/>
              </w:tabs>
              <w:spacing w:after="0" w:line="240" w:lineRule="auto"/>
              <w:ind w:left="0"/>
              <w:jc w:val="center"/>
              <w:rPr>
                <w:rFonts w:ascii="Times New Roman" w:hAnsi="Times New Roman"/>
              </w:rPr>
            </w:pPr>
            <w:r w:rsidRPr="007E6515">
              <w:rPr>
                <w:rFonts w:ascii="Times New Roman" w:hAnsi="Times New Roman"/>
              </w:rPr>
              <w:t>старше 55 лет</w:t>
            </w:r>
          </w:p>
        </w:tc>
        <w:tc>
          <w:tcPr>
            <w:tcW w:w="1276" w:type="dxa"/>
            <w:gridSpan w:val="2"/>
            <w:tcBorders>
              <w:top w:val="single" w:sz="4" w:space="0" w:color="000000"/>
              <w:left w:val="single" w:sz="4" w:space="0" w:color="auto"/>
              <w:bottom w:val="single" w:sz="4" w:space="0" w:color="000000"/>
              <w:right w:val="single" w:sz="4" w:space="0" w:color="000000"/>
            </w:tcBorders>
            <w:hideMark/>
          </w:tcPr>
          <w:p w:rsidR="00EE3046" w:rsidRPr="007E6515" w:rsidRDefault="00EE3046">
            <w:pPr>
              <w:pStyle w:val="af2"/>
              <w:tabs>
                <w:tab w:val="left" w:pos="0"/>
              </w:tabs>
              <w:spacing w:after="0" w:line="240" w:lineRule="auto"/>
              <w:ind w:left="0"/>
              <w:jc w:val="center"/>
              <w:rPr>
                <w:rFonts w:ascii="Times New Roman" w:hAnsi="Times New Roman"/>
              </w:rPr>
            </w:pPr>
            <w:r w:rsidRPr="007E6515">
              <w:rPr>
                <w:rFonts w:ascii="Times New Roman" w:hAnsi="Times New Roman"/>
              </w:rPr>
              <w:t xml:space="preserve">высшее и </w:t>
            </w:r>
            <w:proofErr w:type="spellStart"/>
            <w:r w:rsidRPr="007E6515">
              <w:rPr>
                <w:rFonts w:ascii="Times New Roman" w:hAnsi="Times New Roman"/>
              </w:rPr>
              <w:t>н</w:t>
            </w:r>
            <w:proofErr w:type="spellEnd"/>
            <w:r w:rsidRPr="007E6515">
              <w:rPr>
                <w:rFonts w:ascii="Times New Roman" w:hAnsi="Times New Roman"/>
              </w:rPr>
              <w:t>/</w:t>
            </w:r>
            <w:proofErr w:type="spellStart"/>
            <w:r w:rsidRPr="007E6515">
              <w:rPr>
                <w:rFonts w:ascii="Times New Roman" w:hAnsi="Times New Roman"/>
              </w:rPr>
              <w:t>высш</w:t>
            </w:r>
            <w:proofErr w:type="spellEnd"/>
            <w:r w:rsidRPr="007E6515">
              <w:rPr>
                <w:rFonts w:ascii="Times New Roman" w:hAnsi="Times New Roman"/>
              </w:rPr>
              <w:t>.</w:t>
            </w:r>
          </w:p>
        </w:tc>
        <w:tc>
          <w:tcPr>
            <w:tcW w:w="1162" w:type="dxa"/>
            <w:gridSpan w:val="2"/>
            <w:tcBorders>
              <w:top w:val="single" w:sz="4" w:space="0" w:color="000000"/>
              <w:left w:val="single" w:sz="4" w:space="0" w:color="000000"/>
              <w:bottom w:val="single" w:sz="4" w:space="0" w:color="000000"/>
              <w:right w:val="single" w:sz="4" w:space="0" w:color="000000"/>
            </w:tcBorders>
            <w:hideMark/>
          </w:tcPr>
          <w:p w:rsidR="00EE3046" w:rsidRPr="007E6515" w:rsidRDefault="00EE3046">
            <w:pPr>
              <w:pStyle w:val="af2"/>
              <w:tabs>
                <w:tab w:val="left" w:pos="0"/>
              </w:tabs>
              <w:spacing w:after="0" w:line="240" w:lineRule="auto"/>
              <w:ind w:left="0"/>
              <w:jc w:val="center"/>
              <w:rPr>
                <w:rFonts w:ascii="Times New Roman" w:hAnsi="Times New Roman"/>
              </w:rPr>
            </w:pPr>
            <w:r w:rsidRPr="007E6515">
              <w:rPr>
                <w:rFonts w:ascii="Times New Roman" w:hAnsi="Times New Roman"/>
              </w:rPr>
              <w:t>ср. спец.</w:t>
            </w:r>
          </w:p>
        </w:tc>
        <w:tc>
          <w:tcPr>
            <w:tcW w:w="1275" w:type="dxa"/>
            <w:gridSpan w:val="2"/>
            <w:tcBorders>
              <w:top w:val="single" w:sz="4" w:space="0" w:color="000000"/>
              <w:left w:val="single" w:sz="4" w:space="0" w:color="000000"/>
              <w:bottom w:val="single" w:sz="4" w:space="0" w:color="000000"/>
              <w:right w:val="single" w:sz="4" w:space="0" w:color="000000"/>
            </w:tcBorders>
            <w:hideMark/>
          </w:tcPr>
          <w:p w:rsidR="00EE3046" w:rsidRPr="007E6515" w:rsidRDefault="00EE3046">
            <w:pPr>
              <w:pStyle w:val="af2"/>
              <w:tabs>
                <w:tab w:val="left" w:pos="0"/>
              </w:tabs>
              <w:spacing w:after="0" w:line="240" w:lineRule="auto"/>
              <w:ind w:left="0"/>
              <w:jc w:val="center"/>
              <w:rPr>
                <w:rFonts w:ascii="Times New Roman" w:hAnsi="Times New Roman"/>
              </w:rPr>
            </w:pPr>
            <w:r w:rsidRPr="007E6515">
              <w:rPr>
                <w:rFonts w:ascii="Times New Roman" w:hAnsi="Times New Roman"/>
              </w:rPr>
              <w:t>среднее общее</w:t>
            </w:r>
          </w:p>
        </w:tc>
      </w:tr>
      <w:tr w:rsidR="00EE3046" w:rsidRPr="00137A0B" w:rsidTr="00740EAD">
        <w:tc>
          <w:tcPr>
            <w:tcW w:w="1952" w:type="dxa"/>
            <w:vMerge/>
            <w:tcBorders>
              <w:top w:val="single" w:sz="4" w:space="0" w:color="000000"/>
              <w:left w:val="single" w:sz="4" w:space="0" w:color="000000"/>
              <w:bottom w:val="single" w:sz="4" w:space="0" w:color="000000"/>
              <w:right w:val="single" w:sz="4" w:space="0" w:color="000000"/>
            </w:tcBorders>
            <w:vAlign w:val="center"/>
            <w:hideMark/>
          </w:tcPr>
          <w:p w:rsidR="00EE3046" w:rsidRPr="007E6515" w:rsidRDefault="00EE3046">
            <w:pPr>
              <w:spacing w:after="0" w:line="240" w:lineRule="auto"/>
              <w:rPr>
                <w:rFonts w:ascii="Times New Roman" w:eastAsia="Times New Roman" w:hAnsi="Times New Roman"/>
                <w:sz w:val="22"/>
                <w:szCs w:val="22"/>
              </w:rPr>
            </w:pPr>
          </w:p>
        </w:tc>
        <w:tc>
          <w:tcPr>
            <w:tcW w:w="709" w:type="dxa"/>
            <w:tcBorders>
              <w:top w:val="single" w:sz="4" w:space="0" w:color="000000"/>
              <w:left w:val="single" w:sz="4" w:space="0" w:color="000000"/>
              <w:bottom w:val="single" w:sz="4" w:space="0" w:color="000000"/>
              <w:right w:val="single" w:sz="4" w:space="0" w:color="auto"/>
            </w:tcBorders>
            <w:hideMark/>
          </w:tcPr>
          <w:p w:rsidR="00EE3046" w:rsidRPr="007E6515" w:rsidRDefault="00EE3046">
            <w:pPr>
              <w:pStyle w:val="af2"/>
              <w:tabs>
                <w:tab w:val="left" w:pos="0"/>
              </w:tabs>
              <w:spacing w:after="0" w:line="240" w:lineRule="auto"/>
              <w:ind w:left="0"/>
              <w:jc w:val="center"/>
              <w:rPr>
                <w:rFonts w:ascii="Times New Roman" w:hAnsi="Times New Roman"/>
              </w:rPr>
            </w:pPr>
            <w:r w:rsidRPr="007E6515">
              <w:rPr>
                <w:rFonts w:ascii="Times New Roman" w:hAnsi="Times New Roman"/>
              </w:rPr>
              <w:t>чел.</w:t>
            </w:r>
          </w:p>
        </w:tc>
        <w:tc>
          <w:tcPr>
            <w:tcW w:w="709" w:type="dxa"/>
            <w:tcBorders>
              <w:top w:val="single" w:sz="4" w:space="0" w:color="000000"/>
              <w:left w:val="single" w:sz="4" w:space="0" w:color="auto"/>
              <w:bottom w:val="single" w:sz="4" w:space="0" w:color="000000"/>
              <w:right w:val="single" w:sz="4" w:space="0" w:color="000000"/>
            </w:tcBorders>
            <w:hideMark/>
          </w:tcPr>
          <w:p w:rsidR="00EE3046" w:rsidRPr="007E6515" w:rsidRDefault="00EE3046">
            <w:pPr>
              <w:pStyle w:val="af2"/>
              <w:tabs>
                <w:tab w:val="left" w:pos="0"/>
              </w:tabs>
              <w:spacing w:after="0" w:line="240" w:lineRule="auto"/>
              <w:ind w:left="0"/>
              <w:jc w:val="center"/>
              <w:rPr>
                <w:rFonts w:ascii="Times New Roman" w:hAnsi="Times New Roman"/>
              </w:rPr>
            </w:pPr>
            <w:r w:rsidRPr="007E6515">
              <w:rPr>
                <w:rFonts w:ascii="Times New Roman" w:hAnsi="Times New Roman"/>
              </w:rPr>
              <w:t>%</w:t>
            </w:r>
          </w:p>
        </w:tc>
        <w:tc>
          <w:tcPr>
            <w:tcW w:w="708" w:type="dxa"/>
            <w:tcBorders>
              <w:top w:val="single" w:sz="4" w:space="0" w:color="000000"/>
              <w:left w:val="single" w:sz="4" w:space="0" w:color="000000"/>
              <w:bottom w:val="single" w:sz="4" w:space="0" w:color="000000"/>
              <w:right w:val="single" w:sz="4" w:space="0" w:color="000000"/>
            </w:tcBorders>
            <w:hideMark/>
          </w:tcPr>
          <w:p w:rsidR="00EE3046" w:rsidRPr="007E6515" w:rsidRDefault="00EE3046">
            <w:pPr>
              <w:pStyle w:val="af2"/>
              <w:tabs>
                <w:tab w:val="left" w:pos="0"/>
              </w:tabs>
              <w:spacing w:after="0" w:line="240" w:lineRule="auto"/>
              <w:ind w:left="0"/>
              <w:jc w:val="center"/>
              <w:rPr>
                <w:rFonts w:ascii="Times New Roman" w:hAnsi="Times New Roman"/>
              </w:rPr>
            </w:pPr>
            <w:r w:rsidRPr="007E6515">
              <w:rPr>
                <w:rFonts w:ascii="Times New Roman" w:hAnsi="Times New Roman"/>
              </w:rPr>
              <w:t>чел.</w:t>
            </w:r>
          </w:p>
        </w:tc>
        <w:tc>
          <w:tcPr>
            <w:tcW w:w="567" w:type="dxa"/>
            <w:tcBorders>
              <w:top w:val="single" w:sz="4" w:space="0" w:color="000000"/>
              <w:left w:val="single" w:sz="4" w:space="0" w:color="000000"/>
              <w:bottom w:val="single" w:sz="4" w:space="0" w:color="000000"/>
              <w:right w:val="single" w:sz="4" w:space="0" w:color="000000"/>
            </w:tcBorders>
            <w:hideMark/>
          </w:tcPr>
          <w:p w:rsidR="00EE3046" w:rsidRPr="007E6515" w:rsidRDefault="00EE3046">
            <w:pPr>
              <w:pStyle w:val="af2"/>
              <w:tabs>
                <w:tab w:val="left" w:pos="0"/>
              </w:tabs>
              <w:spacing w:after="0" w:line="240" w:lineRule="auto"/>
              <w:ind w:left="0"/>
              <w:jc w:val="center"/>
              <w:rPr>
                <w:rFonts w:ascii="Times New Roman" w:hAnsi="Times New Roman"/>
              </w:rPr>
            </w:pPr>
            <w:r w:rsidRPr="007E6515">
              <w:rPr>
                <w:rFonts w:ascii="Times New Roman" w:hAnsi="Times New Roman"/>
              </w:rPr>
              <w:t>%</w:t>
            </w:r>
          </w:p>
        </w:tc>
        <w:tc>
          <w:tcPr>
            <w:tcW w:w="709" w:type="dxa"/>
            <w:tcBorders>
              <w:top w:val="single" w:sz="4" w:space="0" w:color="000000"/>
              <w:left w:val="single" w:sz="4" w:space="0" w:color="000000"/>
              <w:bottom w:val="single" w:sz="4" w:space="0" w:color="000000"/>
              <w:right w:val="single" w:sz="4" w:space="0" w:color="000000"/>
            </w:tcBorders>
            <w:hideMark/>
          </w:tcPr>
          <w:p w:rsidR="00EE3046" w:rsidRPr="007E6515" w:rsidRDefault="00EE3046">
            <w:pPr>
              <w:pStyle w:val="af2"/>
              <w:tabs>
                <w:tab w:val="left" w:pos="0"/>
              </w:tabs>
              <w:spacing w:after="0" w:line="240" w:lineRule="auto"/>
              <w:ind w:left="0"/>
              <w:jc w:val="center"/>
              <w:rPr>
                <w:rFonts w:ascii="Times New Roman" w:hAnsi="Times New Roman"/>
              </w:rPr>
            </w:pPr>
            <w:r w:rsidRPr="007E6515">
              <w:rPr>
                <w:rFonts w:ascii="Times New Roman" w:hAnsi="Times New Roman"/>
              </w:rPr>
              <w:t>чел.</w:t>
            </w:r>
          </w:p>
        </w:tc>
        <w:tc>
          <w:tcPr>
            <w:tcW w:w="567" w:type="dxa"/>
            <w:tcBorders>
              <w:top w:val="single" w:sz="4" w:space="0" w:color="000000"/>
              <w:left w:val="single" w:sz="4" w:space="0" w:color="000000"/>
              <w:bottom w:val="single" w:sz="4" w:space="0" w:color="000000"/>
              <w:right w:val="single" w:sz="4" w:space="0" w:color="000000"/>
            </w:tcBorders>
            <w:hideMark/>
          </w:tcPr>
          <w:p w:rsidR="00EE3046" w:rsidRPr="007E6515" w:rsidRDefault="00EE3046">
            <w:pPr>
              <w:pStyle w:val="af2"/>
              <w:tabs>
                <w:tab w:val="left" w:pos="0"/>
              </w:tabs>
              <w:spacing w:after="0" w:line="240" w:lineRule="auto"/>
              <w:ind w:left="0"/>
              <w:jc w:val="center"/>
              <w:rPr>
                <w:rFonts w:ascii="Times New Roman" w:hAnsi="Times New Roman"/>
              </w:rPr>
            </w:pPr>
            <w:r w:rsidRPr="007E6515">
              <w:rPr>
                <w:rFonts w:ascii="Times New Roman" w:hAnsi="Times New Roman"/>
              </w:rPr>
              <w:t>%</w:t>
            </w:r>
          </w:p>
        </w:tc>
        <w:tc>
          <w:tcPr>
            <w:tcW w:w="709" w:type="dxa"/>
            <w:tcBorders>
              <w:top w:val="single" w:sz="4" w:space="0" w:color="000000"/>
              <w:left w:val="single" w:sz="4" w:space="0" w:color="000000"/>
              <w:bottom w:val="single" w:sz="4" w:space="0" w:color="000000"/>
              <w:right w:val="single" w:sz="4" w:space="0" w:color="000000"/>
            </w:tcBorders>
            <w:hideMark/>
          </w:tcPr>
          <w:p w:rsidR="00EE3046" w:rsidRPr="007E6515" w:rsidRDefault="00EE3046">
            <w:pPr>
              <w:pStyle w:val="af2"/>
              <w:tabs>
                <w:tab w:val="left" w:pos="0"/>
              </w:tabs>
              <w:spacing w:after="0" w:line="240" w:lineRule="auto"/>
              <w:ind w:left="0"/>
              <w:jc w:val="center"/>
              <w:rPr>
                <w:rFonts w:ascii="Times New Roman" w:hAnsi="Times New Roman"/>
              </w:rPr>
            </w:pPr>
            <w:r w:rsidRPr="007E6515">
              <w:rPr>
                <w:rFonts w:ascii="Times New Roman" w:hAnsi="Times New Roman"/>
              </w:rPr>
              <w:t>чел.</w:t>
            </w:r>
          </w:p>
        </w:tc>
        <w:tc>
          <w:tcPr>
            <w:tcW w:w="567" w:type="dxa"/>
            <w:tcBorders>
              <w:top w:val="single" w:sz="4" w:space="0" w:color="000000"/>
              <w:left w:val="single" w:sz="4" w:space="0" w:color="000000"/>
              <w:bottom w:val="single" w:sz="4" w:space="0" w:color="000000"/>
              <w:right w:val="single" w:sz="4" w:space="0" w:color="000000"/>
            </w:tcBorders>
            <w:hideMark/>
          </w:tcPr>
          <w:p w:rsidR="00EE3046" w:rsidRPr="007E6515" w:rsidRDefault="00EE3046">
            <w:pPr>
              <w:pStyle w:val="af2"/>
              <w:tabs>
                <w:tab w:val="left" w:pos="0"/>
              </w:tabs>
              <w:spacing w:after="0" w:line="240" w:lineRule="auto"/>
              <w:ind w:left="0"/>
              <w:jc w:val="center"/>
              <w:rPr>
                <w:rFonts w:ascii="Times New Roman" w:hAnsi="Times New Roman"/>
              </w:rPr>
            </w:pPr>
            <w:r w:rsidRPr="007E6515">
              <w:rPr>
                <w:rFonts w:ascii="Times New Roman" w:hAnsi="Times New Roman"/>
              </w:rPr>
              <w:t>%</w:t>
            </w:r>
          </w:p>
        </w:tc>
        <w:tc>
          <w:tcPr>
            <w:tcW w:w="567" w:type="dxa"/>
            <w:tcBorders>
              <w:top w:val="single" w:sz="4" w:space="0" w:color="000000"/>
              <w:left w:val="single" w:sz="4" w:space="0" w:color="000000"/>
              <w:bottom w:val="single" w:sz="4" w:space="0" w:color="000000"/>
              <w:right w:val="single" w:sz="4" w:space="0" w:color="000000"/>
            </w:tcBorders>
            <w:hideMark/>
          </w:tcPr>
          <w:p w:rsidR="00EE3046" w:rsidRPr="007E6515" w:rsidRDefault="00EE3046">
            <w:pPr>
              <w:pStyle w:val="af2"/>
              <w:tabs>
                <w:tab w:val="left" w:pos="0"/>
              </w:tabs>
              <w:spacing w:after="0" w:line="240" w:lineRule="auto"/>
              <w:ind w:left="0"/>
              <w:jc w:val="center"/>
              <w:rPr>
                <w:rFonts w:ascii="Times New Roman" w:hAnsi="Times New Roman"/>
              </w:rPr>
            </w:pPr>
            <w:r w:rsidRPr="007E6515">
              <w:rPr>
                <w:rFonts w:ascii="Times New Roman" w:hAnsi="Times New Roman"/>
              </w:rPr>
              <w:t>чел.</w:t>
            </w:r>
          </w:p>
        </w:tc>
        <w:tc>
          <w:tcPr>
            <w:tcW w:w="595" w:type="dxa"/>
            <w:tcBorders>
              <w:top w:val="single" w:sz="4" w:space="0" w:color="000000"/>
              <w:left w:val="single" w:sz="4" w:space="0" w:color="000000"/>
              <w:bottom w:val="single" w:sz="4" w:space="0" w:color="000000"/>
              <w:right w:val="single" w:sz="4" w:space="0" w:color="000000"/>
            </w:tcBorders>
            <w:hideMark/>
          </w:tcPr>
          <w:p w:rsidR="00EE3046" w:rsidRPr="007E6515" w:rsidRDefault="00EE3046">
            <w:pPr>
              <w:pStyle w:val="af2"/>
              <w:tabs>
                <w:tab w:val="left" w:pos="0"/>
              </w:tabs>
              <w:spacing w:after="0" w:line="240" w:lineRule="auto"/>
              <w:ind w:left="0"/>
              <w:jc w:val="center"/>
              <w:rPr>
                <w:rFonts w:ascii="Times New Roman" w:hAnsi="Times New Roman"/>
              </w:rPr>
            </w:pPr>
            <w:r w:rsidRPr="007E6515">
              <w:rPr>
                <w:rFonts w:ascii="Times New Roman" w:hAnsi="Times New Roman"/>
              </w:rPr>
              <w:t>%</w:t>
            </w:r>
          </w:p>
        </w:tc>
        <w:tc>
          <w:tcPr>
            <w:tcW w:w="708" w:type="dxa"/>
            <w:tcBorders>
              <w:top w:val="single" w:sz="4" w:space="0" w:color="000000"/>
              <w:left w:val="single" w:sz="4" w:space="0" w:color="000000"/>
              <w:bottom w:val="single" w:sz="4" w:space="0" w:color="000000"/>
              <w:right w:val="single" w:sz="4" w:space="0" w:color="000000"/>
            </w:tcBorders>
            <w:hideMark/>
          </w:tcPr>
          <w:p w:rsidR="00EE3046" w:rsidRPr="007E6515" w:rsidRDefault="00EE3046">
            <w:pPr>
              <w:pStyle w:val="af2"/>
              <w:tabs>
                <w:tab w:val="left" w:pos="0"/>
              </w:tabs>
              <w:spacing w:after="0" w:line="240" w:lineRule="auto"/>
              <w:ind w:left="0"/>
              <w:jc w:val="center"/>
              <w:rPr>
                <w:rFonts w:ascii="Times New Roman" w:hAnsi="Times New Roman"/>
              </w:rPr>
            </w:pPr>
            <w:r w:rsidRPr="007E6515">
              <w:rPr>
                <w:rFonts w:ascii="Times New Roman" w:hAnsi="Times New Roman"/>
              </w:rPr>
              <w:t>чел.</w:t>
            </w:r>
          </w:p>
        </w:tc>
        <w:tc>
          <w:tcPr>
            <w:tcW w:w="567" w:type="dxa"/>
            <w:tcBorders>
              <w:top w:val="single" w:sz="4" w:space="0" w:color="000000"/>
              <w:left w:val="single" w:sz="4" w:space="0" w:color="000000"/>
              <w:bottom w:val="single" w:sz="4" w:space="0" w:color="000000"/>
              <w:right w:val="single" w:sz="4" w:space="0" w:color="000000"/>
            </w:tcBorders>
            <w:hideMark/>
          </w:tcPr>
          <w:p w:rsidR="00EE3046" w:rsidRPr="007E6515" w:rsidRDefault="00EE3046">
            <w:pPr>
              <w:pStyle w:val="af2"/>
              <w:tabs>
                <w:tab w:val="left" w:pos="0"/>
              </w:tabs>
              <w:spacing w:after="0" w:line="240" w:lineRule="auto"/>
              <w:ind w:left="0"/>
              <w:jc w:val="center"/>
              <w:rPr>
                <w:rFonts w:ascii="Times New Roman" w:hAnsi="Times New Roman"/>
              </w:rPr>
            </w:pPr>
            <w:r w:rsidRPr="007E6515">
              <w:rPr>
                <w:rFonts w:ascii="Times New Roman" w:hAnsi="Times New Roman"/>
              </w:rPr>
              <w:t>%</w:t>
            </w:r>
          </w:p>
        </w:tc>
      </w:tr>
      <w:tr w:rsidR="00EE3046" w:rsidRPr="00137A0B" w:rsidTr="00740EAD">
        <w:tc>
          <w:tcPr>
            <w:tcW w:w="1952" w:type="dxa"/>
            <w:tcBorders>
              <w:top w:val="single" w:sz="4" w:space="0" w:color="000000"/>
              <w:left w:val="single" w:sz="4" w:space="0" w:color="000000"/>
              <w:bottom w:val="single" w:sz="4" w:space="0" w:color="000000"/>
              <w:right w:val="single" w:sz="4" w:space="0" w:color="000000"/>
            </w:tcBorders>
          </w:tcPr>
          <w:p w:rsidR="00EE3046" w:rsidRPr="00BC0D45" w:rsidRDefault="00415F9D" w:rsidP="00415F9D">
            <w:pPr>
              <w:pStyle w:val="af2"/>
              <w:tabs>
                <w:tab w:val="left" w:pos="0"/>
              </w:tabs>
              <w:spacing w:after="0" w:line="240" w:lineRule="auto"/>
              <w:ind w:left="0"/>
              <w:jc w:val="center"/>
              <w:rPr>
                <w:rFonts w:ascii="Times New Roman" w:hAnsi="Times New Roman"/>
              </w:rPr>
            </w:pPr>
            <w:r w:rsidRPr="00BC0D45">
              <w:rPr>
                <w:rFonts w:ascii="Times New Roman" w:hAnsi="Times New Roman"/>
              </w:rPr>
              <w:t>4820</w:t>
            </w:r>
          </w:p>
        </w:tc>
        <w:tc>
          <w:tcPr>
            <w:tcW w:w="709" w:type="dxa"/>
            <w:tcBorders>
              <w:top w:val="single" w:sz="4" w:space="0" w:color="000000"/>
              <w:left w:val="single" w:sz="4" w:space="0" w:color="000000"/>
              <w:bottom w:val="single" w:sz="4" w:space="0" w:color="000000"/>
              <w:right w:val="single" w:sz="4" w:space="0" w:color="auto"/>
            </w:tcBorders>
          </w:tcPr>
          <w:p w:rsidR="00EE3046" w:rsidRPr="00BC0D45" w:rsidRDefault="00415F9D" w:rsidP="00415F9D">
            <w:pPr>
              <w:pStyle w:val="af2"/>
              <w:tabs>
                <w:tab w:val="left" w:pos="0"/>
              </w:tabs>
              <w:spacing w:after="0" w:line="240" w:lineRule="auto"/>
              <w:ind w:left="0"/>
              <w:jc w:val="center"/>
              <w:rPr>
                <w:rFonts w:ascii="Times New Roman" w:hAnsi="Times New Roman"/>
              </w:rPr>
            </w:pPr>
            <w:r w:rsidRPr="00BC0D45">
              <w:rPr>
                <w:rFonts w:ascii="Times New Roman" w:hAnsi="Times New Roman"/>
              </w:rPr>
              <w:t>946</w:t>
            </w:r>
          </w:p>
        </w:tc>
        <w:tc>
          <w:tcPr>
            <w:tcW w:w="709" w:type="dxa"/>
            <w:tcBorders>
              <w:top w:val="single" w:sz="4" w:space="0" w:color="000000"/>
              <w:left w:val="single" w:sz="4" w:space="0" w:color="auto"/>
              <w:bottom w:val="single" w:sz="4" w:space="0" w:color="000000"/>
              <w:right w:val="single" w:sz="4" w:space="0" w:color="000000"/>
            </w:tcBorders>
          </w:tcPr>
          <w:p w:rsidR="00EE3046" w:rsidRPr="00BC0D45" w:rsidRDefault="00BC0D45" w:rsidP="00415F9D">
            <w:pPr>
              <w:pStyle w:val="af2"/>
              <w:tabs>
                <w:tab w:val="left" w:pos="0"/>
              </w:tabs>
              <w:spacing w:after="0" w:line="240" w:lineRule="auto"/>
              <w:ind w:left="0"/>
              <w:jc w:val="center"/>
              <w:rPr>
                <w:rFonts w:ascii="Times New Roman" w:hAnsi="Times New Roman"/>
              </w:rPr>
            </w:pPr>
            <w:r w:rsidRPr="00BC0D45">
              <w:rPr>
                <w:rFonts w:ascii="Times New Roman" w:hAnsi="Times New Roman"/>
              </w:rPr>
              <w:t>19,6</w:t>
            </w:r>
          </w:p>
        </w:tc>
        <w:tc>
          <w:tcPr>
            <w:tcW w:w="708" w:type="dxa"/>
            <w:tcBorders>
              <w:top w:val="single" w:sz="4" w:space="0" w:color="000000"/>
              <w:left w:val="single" w:sz="4" w:space="0" w:color="000000"/>
              <w:bottom w:val="single" w:sz="4" w:space="0" w:color="000000"/>
              <w:right w:val="single" w:sz="4" w:space="0" w:color="000000"/>
            </w:tcBorders>
          </w:tcPr>
          <w:p w:rsidR="00EE3046" w:rsidRPr="00BC0D45" w:rsidRDefault="00E67C27" w:rsidP="00415F9D">
            <w:pPr>
              <w:pStyle w:val="af2"/>
              <w:tabs>
                <w:tab w:val="left" w:pos="0"/>
              </w:tabs>
              <w:spacing w:after="0" w:line="240" w:lineRule="auto"/>
              <w:ind w:left="0"/>
              <w:jc w:val="center"/>
              <w:rPr>
                <w:rFonts w:ascii="Times New Roman" w:hAnsi="Times New Roman"/>
              </w:rPr>
            </w:pPr>
            <w:r w:rsidRPr="00BC0D45">
              <w:rPr>
                <w:rFonts w:ascii="Times New Roman" w:hAnsi="Times New Roman"/>
              </w:rPr>
              <w:t>1779</w:t>
            </w:r>
          </w:p>
        </w:tc>
        <w:tc>
          <w:tcPr>
            <w:tcW w:w="567" w:type="dxa"/>
            <w:tcBorders>
              <w:top w:val="single" w:sz="4" w:space="0" w:color="000000"/>
              <w:left w:val="single" w:sz="4" w:space="0" w:color="000000"/>
              <w:bottom w:val="single" w:sz="4" w:space="0" w:color="000000"/>
              <w:right w:val="single" w:sz="4" w:space="0" w:color="000000"/>
            </w:tcBorders>
          </w:tcPr>
          <w:p w:rsidR="00EE3046" w:rsidRPr="00BC0D45" w:rsidRDefault="00BC0D45" w:rsidP="00415F9D">
            <w:pPr>
              <w:pStyle w:val="af2"/>
              <w:tabs>
                <w:tab w:val="left" w:pos="0"/>
              </w:tabs>
              <w:spacing w:after="0" w:line="240" w:lineRule="auto"/>
              <w:ind w:left="0"/>
              <w:jc w:val="center"/>
              <w:rPr>
                <w:rFonts w:ascii="Times New Roman" w:hAnsi="Times New Roman"/>
              </w:rPr>
            </w:pPr>
            <w:r w:rsidRPr="00BC0D45">
              <w:rPr>
                <w:rFonts w:ascii="Times New Roman" w:hAnsi="Times New Roman"/>
              </w:rPr>
              <w:t>36,9</w:t>
            </w:r>
          </w:p>
        </w:tc>
        <w:tc>
          <w:tcPr>
            <w:tcW w:w="709" w:type="dxa"/>
            <w:tcBorders>
              <w:top w:val="single" w:sz="4" w:space="0" w:color="000000"/>
              <w:left w:val="single" w:sz="4" w:space="0" w:color="000000"/>
              <w:bottom w:val="single" w:sz="4" w:space="0" w:color="000000"/>
              <w:right w:val="single" w:sz="4" w:space="0" w:color="000000"/>
            </w:tcBorders>
          </w:tcPr>
          <w:p w:rsidR="00EE3046" w:rsidRPr="00BC0D45" w:rsidRDefault="00E67C27" w:rsidP="00415F9D">
            <w:pPr>
              <w:pStyle w:val="af2"/>
              <w:tabs>
                <w:tab w:val="left" w:pos="0"/>
              </w:tabs>
              <w:spacing w:after="0" w:line="240" w:lineRule="auto"/>
              <w:ind w:left="0"/>
              <w:jc w:val="center"/>
              <w:rPr>
                <w:rFonts w:ascii="Times New Roman" w:hAnsi="Times New Roman"/>
              </w:rPr>
            </w:pPr>
            <w:r w:rsidRPr="00BC0D45">
              <w:rPr>
                <w:rFonts w:ascii="Times New Roman" w:hAnsi="Times New Roman"/>
              </w:rPr>
              <w:t>439</w:t>
            </w:r>
          </w:p>
        </w:tc>
        <w:tc>
          <w:tcPr>
            <w:tcW w:w="567" w:type="dxa"/>
            <w:tcBorders>
              <w:top w:val="single" w:sz="4" w:space="0" w:color="000000"/>
              <w:left w:val="single" w:sz="4" w:space="0" w:color="000000"/>
              <w:bottom w:val="single" w:sz="4" w:space="0" w:color="000000"/>
              <w:right w:val="single" w:sz="4" w:space="0" w:color="000000"/>
            </w:tcBorders>
          </w:tcPr>
          <w:p w:rsidR="00EE3046" w:rsidRPr="00BC0D45" w:rsidRDefault="00BC0D45" w:rsidP="00415F9D">
            <w:pPr>
              <w:pStyle w:val="af2"/>
              <w:tabs>
                <w:tab w:val="left" w:pos="0"/>
              </w:tabs>
              <w:spacing w:after="0" w:line="240" w:lineRule="auto"/>
              <w:ind w:left="0"/>
              <w:jc w:val="center"/>
              <w:rPr>
                <w:rFonts w:ascii="Times New Roman" w:hAnsi="Times New Roman"/>
              </w:rPr>
            </w:pPr>
            <w:r w:rsidRPr="00BC0D45">
              <w:rPr>
                <w:rFonts w:ascii="Times New Roman" w:hAnsi="Times New Roman"/>
              </w:rPr>
              <w:t>9,1</w:t>
            </w:r>
          </w:p>
        </w:tc>
        <w:tc>
          <w:tcPr>
            <w:tcW w:w="709" w:type="dxa"/>
            <w:tcBorders>
              <w:top w:val="single" w:sz="4" w:space="0" w:color="000000"/>
              <w:left w:val="single" w:sz="4" w:space="0" w:color="000000"/>
              <w:bottom w:val="single" w:sz="4" w:space="0" w:color="000000"/>
              <w:right w:val="single" w:sz="4" w:space="0" w:color="000000"/>
            </w:tcBorders>
          </w:tcPr>
          <w:p w:rsidR="00EE3046" w:rsidRPr="00BC0D45" w:rsidRDefault="00BC0D45" w:rsidP="00415F9D">
            <w:pPr>
              <w:pStyle w:val="af2"/>
              <w:tabs>
                <w:tab w:val="left" w:pos="0"/>
              </w:tabs>
              <w:spacing w:after="0" w:line="240" w:lineRule="auto"/>
              <w:ind w:left="0"/>
              <w:jc w:val="center"/>
              <w:rPr>
                <w:rFonts w:ascii="Times New Roman" w:hAnsi="Times New Roman"/>
              </w:rPr>
            </w:pPr>
            <w:r w:rsidRPr="00BC0D45">
              <w:rPr>
                <w:rFonts w:ascii="Times New Roman" w:hAnsi="Times New Roman"/>
              </w:rPr>
              <w:t>271</w:t>
            </w:r>
          </w:p>
        </w:tc>
        <w:tc>
          <w:tcPr>
            <w:tcW w:w="567" w:type="dxa"/>
            <w:tcBorders>
              <w:top w:val="single" w:sz="4" w:space="0" w:color="000000"/>
              <w:left w:val="single" w:sz="4" w:space="0" w:color="000000"/>
              <w:bottom w:val="single" w:sz="4" w:space="0" w:color="000000"/>
              <w:right w:val="single" w:sz="4" w:space="0" w:color="000000"/>
            </w:tcBorders>
          </w:tcPr>
          <w:p w:rsidR="00EE3046" w:rsidRPr="00BC0D45" w:rsidRDefault="00740EAD" w:rsidP="00415F9D">
            <w:pPr>
              <w:pStyle w:val="af2"/>
              <w:tabs>
                <w:tab w:val="left" w:pos="0"/>
              </w:tabs>
              <w:spacing w:after="0" w:line="240" w:lineRule="auto"/>
              <w:ind w:left="0"/>
              <w:jc w:val="center"/>
              <w:rPr>
                <w:rFonts w:ascii="Times New Roman" w:hAnsi="Times New Roman"/>
              </w:rPr>
            </w:pPr>
            <w:r>
              <w:rPr>
                <w:rFonts w:ascii="Times New Roman" w:hAnsi="Times New Roman"/>
              </w:rPr>
              <w:t>5,6</w:t>
            </w:r>
          </w:p>
        </w:tc>
        <w:tc>
          <w:tcPr>
            <w:tcW w:w="567" w:type="dxa"/>
            <w:tcBorders>
              <w:top w:val="single" w:sz="4" w:space="0" w:color="000000"/>
              <w:left w:val="single" w:sz="4" w:space="0" w:color="000000"/>
              <w:bottom w:val="single" w:sz="4" w:space="0" w:color="000000"/>
              <w:right w:val="single" w:sz="4" w:space="0" w:color="000000"/>
            </w:tcBorders>
          </w:tcPr>
          <w:p w:rsidR="00EE3046" w:rsidRPr="00BC0D45" w:rsidRDefault="00BC0D45" w:rsidP="00415F9D">
            <w:pPr>
              <w:pStyle w:val="af2"/>
              <w:tabs>
                <w:tab w:val="left" w:pos="0"/>
              </w:tabs>
              <w:spacing w:after="0" w:line="240" w:lineRule="auto"/>
              <w:ind w:left="0"/>
              <w:jc w:val="center"/>
              <w:rPr>
                <w:rFonts w:ascii="Times New Roman" w:hAnsi="Times New Roman"/>
              </w:rPr>
            </w:pPr>
            <w:r w:rsidRPr="00BC0D45">
              <w:rPr>
                <w:rFonts w:ascii="Times New Roman" w:hAnsi="Times New Roman"/>
              </w:rPr>
              <w:t>623</w:t>
            </w:r>
          </w:p>
        </w:tc>
        <w:tc>
          <w:tcPr>
            <w:tcW w:w="595" w:type="dxa"/>
            <w:tcBorders>
              <w:top w:val="single" w:sz="4" w:space="0" w:color="000000"/>
              <w:left w:val="single" w:sz="4" w:space="0" w:color="000000"/>
              <w:bottom w:val="single" w:sz="4" w:space="0" w:color="000000"/>
              <w:right w:val="single" w:sz="4" w:space="0" w:color="000000"/>
            </w:tcBorders>
          </w:tcPr>
          <w:p w:rsidR="00EE3046" w:rsidRPr="00BC0D45" w:rsidRDefault="00740EAD" w:rsidP="00415F9D">
            <w:pPr>
              <w:pStyle w:val="af2"/>
              <w:tabs>
                <w:tab w:val="left" w:pos="0"/>
              </w:tabs>
              <w:spacing w:after="0" w:line="240" w:lineRule="auto"/>
              <w:ind w:left="0"/>
              <w:jc w:val="center"/>
              <w:rPr>
                <w:rFonts w:ascii="Times New Roman" w:hAnsi="Times New Roman"/>
              </w:rPr>
            </w:pPr>
            <w:r>
              <w:rPr>
                <w:rFonts w:ascii="Times New Roman" w:hAnsi="Times New Roman"/>
              </w:rPr>
              <w:t>12,9</w:t>
            </w:r>
          </w:p>
        </w:tc>
        <w:tc>
          <w:tcPr>
            <w:tcW w:w="708" w:type="dxa"/>
            <w:tcBorders>
              <w:top w:val="single" w:sz="4" w:space="0" w:color="000000"/>
              <w:left w:val="single" w:sz="4" w:space="0" w:color="000000"/>
              <w:bottom w:val="single" w:sz="4" w:space="0" w:color="000000"/>
              <w:right w:val="single" w:sz="4" w:space="0" w:color="000000"/>
            </w:tcBorders>
          </w:tcPr>
          <w:p w:rsidR="00EE3046" w:rsidRPr="00BC0D45" w:rsidRDefault="00BC0D45" w:rsidP="00415F9D">
            <w:pPr>
              <w:pStyle w:val="af2"/>
              <w:tabs>
                <w:tab w:val="left" w:pos="0"/>
              </w:tabs>
              <w:spacing w:after="0" w:line="240" w:lineRule="auto"/>
              <w:ind w:left="0"/>
              <w:jc w:val="center"/>
              <w:rPr>
                <w:rFonts w:ascii="Times New Roman" w:hAnsi="Times New Roman"/>
              </w:rPr>
            </w:pPr>
            <w:r w:rsidRPr="00BC0D45">
              <w:rPr>
                <w:rFonts w:ascii="Times New Roman" w:hAnsi="Times New Roman"/>
              </w:rPr>
              <w:t>2270</w:t>
            </w:r>
          </w:p>
        </w:tc>
        <w:tc>
          <w:tcPr>
            <w:tcW w:w="567" w:type="dxa"/>
            <w:tcBorders>
              <w:top w:val="single" w:sz="4" w:space="0" w:color="000000"/>
              <w:left w:val="single" w:sz="4" w:space="0" w:color="000000"/>
              <w:bottom w:val="single" w:sz="4" w:space="0" w:color="000000"/>
              <w:right w:val="single" w:sz="4" w:space="0" w:color="000000"/>
            </w:tcBorders>
          </w:tcPr>
          <w:p w:rsidR="00EE3046" w:rsidRPr="00BC0D45" w:rsidRDefault="00740EAD" w:rsidP="00415F9D">
            <w:pPr>
              <w:pStyle w:val="af2"/>
              <w:tabs>
                <w:tab w:val="left" w:pos="0"/>
              </w:tabs>
              <w:spacing w:after="0" w:line="240" w:lineRule="auto"/>
              <w:ind w:left="0"/>
              <w:jc w:val="center"/>
              <w:rPr>
                <w:rFonts w:ascii="Times New Roman" w:hAnsi="Times New Roman"/>
              </w:rPr>
            </w:pPr>
            <w:r>
              <w:rPr>
                <w:rFonts w:ascii="Times New Roman" w:hAnsi="Times New Roman"/>
              </w:rPr>
              <w:t>47,1</w:t>
            </w:r>
          </w:p>
        </w:tc>
      </w:tr>
    </w:tbl>
    <w:p w:rsidR="00F710BC" w:rsidRDefault="00F710BC" w:rsidP="00E41A03">
      <w:pPr>
        <w:pStyle w:val="af2"/>
        <w:tabs>
          <w:tab w:val="left" w:pos="0"/>
        </w:tabs>
        <w:spacing w:after="0" w:line="240" w:lineRule="auto"/>
        <w:ind w:left="0"/>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710BC">
        <w:rPr>
          <w:rFonts w:ascii="Times New Roman" w:hAnsi="Times New Roman"/>
          <w:color w:val="000000" w:themeColor="text1"/>
          <w:sz w:val="28"/>
          <w:szCs w:val="28"/>
        </w:rPr>
        <w:t>Анализируя социально – демографический состав пользователей библиотек Калганского района</w:t>
      </w:r>
      <w:r>
        <w:rPr>
          <w:rFonts w:ascii="Times New Roman" w:hAnsi="Times New Roman"/>
          <w:color w:val="000000" w:themeColor="text1"/>
          <w:sz w:val="28"/>
          <w:szCs w:val="28"/>
        </w:rPr>
        <w:t xml:space="preserve"> в 2022 году</w:t>
      </w:r>
      <w:r w:rsidRPr="00F710BC">
        <w:rPr>
          <w:rFonts w:ascii="Times New Roman" w:hAnsi="Times New Roman"/>
          <w:color w:val="000000" w:themeColor="text1"/>
          <w:sz w:val="28"/>
          <w:szCs w:val="28"/>
        </w:rPr>
        <w:t>, отмечаем то, что основную часть пользователей составляют</w:t>
      </w:r>
      <w:r w:rsidR="00CF44AE">
        <w:rPr>
          <w:rFonts w:ascii="Times New Roman" w:hAnsi="Times New Roman"/>
          <w:color w:val="000000" w:themeColor="text1"/>
          <w:sz w:val="28"/>
          <w:szCs w:val="28"/>
        </w:rPr>
        <w:t xml:space="preserve"> читатели в возрасте от 36 п</w:t>
      </w:r>
      <w:r>
        <w:rPr>
          <w:rFonts w:ascii="Times New Roman" w:hAnsi="Times New Roman"/>
          <w:color w:val="000000" w:themeColor="text1"/>
          <w:sz w:val="28"/>
          <w:szCs w:val="28"/>
        </w:rPr>
        <w:t xml:space="preserve">о 55 лет 1779 человек, что составляет 36,9 %. Следующей по численности возрастной группой являются дети до 14 лет. Число читателей этой группы составляет 1658 </w:t>
      </w:r>
      <w:r>
        <w:rPr>
          <w:rFonts w:ascii="Times New Roman" w:hAnsi="Times New Roman"/>
          <w:color w:val="000000" w:themeColor="text1"/>
          <w:sz w:val="28"/>
          <w:szCs w:val="28"/>
        </w:rPr>
        <w:lastRenderedPageBreak/>
        <w:t xml:space="preserve">человек, что 34,4 %. Старшая возрастная группа читателей </w:t>
      </w:r>
      <w:r w:rsidR="00E41A03">
        <w:rPr>
          <w:rFonts w:ascii="Times New Roman" w:hAnsi="Times New Roman"/>
          <w:color w:val="000000" w:themeColor="text1"/>
          <w:sz w:val="28"/>
          <w:szCs w:val="28"/>
        </w:rPr>
        <w:t>составляет 9,1 % или 439 человек.</w:t>
      </w:r>
    </w:p>
    <w:p w:rsidR="00E41A03" w:rsidRDefault="00E41A03" w:rsidP="00E41A03">
      <w:pPr>
        <w:pStyle w:val="af2"/>
        <w:tabs>
          <w:tab w:val="left" w:pos="0"/>
        </w:tabs>
        <w:spacing w:after="0" w:line="240" w:lineRule="auto"/>
        <w:ind w:left="0"/>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Характеристика </w:t>
      </w:r>
      <w:r w:rsidRPr="00E41A03">
        <w:rPr>
          <w:rFonts w:ascii="Times New Roman" w:hAnsi="Times New Roman"/>
          <w:color w:val="000000" w:themeColor="text1"/>
          <w:sz w:val="28"/>
          <w:szCs w:val="28"/>
        </w:rPr>
        <w:t>читательской аудитории по образованию показала, что высшее и неполное высшее образование имеют</w:t>
      </w:r>
      <w:r>
        <w:rPr>
          <w:rFonts w:ascii="Times New Roman" w:hAnsi="Times New Roman"/>
          <w:color w:val="000000" w:themeColor="text1"/>
          <w:sz w:val="28"/>
          <w:szCs w:val="28"/>
        </w:rPr>
        <w:t xml:space="preserve"> только 271 читатель т.е. 5,6 %. Пользователи со средним специальным образованием 633 человека т.е. 12,9%.</w:t>
      </w:r>
    </w:p>
    <w:p w:rsidR="00E41A03" w:rsidRPr="00E41A03" w:rsidRDefault="00E41A03" w:rsidP="00CF44AE">
      <w:pPr>
        <w:pStyle w:val="af2"/>
        <w:tabs>
          <w:tab w:val="left" w:pos="0"/>
        </w:tabs>
        <w:spacing w:after="0" w:line="240" w:lineRule="auto"/>
        <w:ind w:left="0"/>
        <w:jc w:val="both"/>
        <w:rPr>
          <w:rFonts w:ascii="Times New Roman" w:hAnsi="Times New Roman"/>
          <w:color w:val="000000" w:themeColor="text1"/>
          <w:sz w:val="28"/>
          <w:szCs w:val="28"/>
        </w:rPr>
      </w:pPr>
      <w:r>
        <w:rPr>
          <w:rFonts w:ascii="Times New Roman" w:hAnsi="Times New Roman"/>
          <w:color w:val="000000" w:themeColor="text1"/>
          <w:sz w:val="28"/>
          <w:szCs w:val="28"/>
        </w:rPr>
        <w:tab/>
        <w:t>Читателей со средним общим образованием 2270 человек т.е. 47,1 %.</w:t>
      </w:r>
    </w:p>
    <w:p w:rsidR="00F710BC" w:rsidRDefault="00E41A03" w:rsidP="00CF44AE">
      <w:pPr>
        <w:pStyle w:val="af2"/>
        <w:tabs>
          <w:tab w:val="left" w:pos="0"/>
        </w:tabs>
        <w:spacing w:after="0" w:line="240" w:lineRule="auto"/>
        <w:ind w:left="0" w:hanging="128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rPr>
        <w:tab/>
      </w:r>
      <w:r>
        <w:rPr>
          <w:rFonts w:ascii="Times New Roman" w:hAnsi="Times New Roman"/>
          <w:color w:val="000000" w:themeColor="text1"/>
          <w:sz w:val="28"/>
          <w:szCs w:val="28"/>
        </w:rPr>
        <w:tab/>
        <w:t>При сравнении</w:t>
      </w:r>
      <w:r w:rsidRPr="00E41A03">
        <w:rPr>
          <w:rFonts w:ascii="Times New Roman" w:hAnsi="Times New Roman"/>
          <w:color w:val="000000" w:themeColor="text1"/>
          <w:sz w:val="28"/>
          <w:szCs w:val="28"/>
        </w:rPr>
        <w:t xml:space="preserve"> </w:t>
      </w:r>
      <w:r w:rsidRPr="00F710BC">
        <w:rPr>
          <w:rFonts w:ascii="Times New Roman" w:hAnsi="Times New Roman"/>
          <w:color w:val="000000" w:themeColor="text1"/>
          <w:sz w:val="28"/>
          <w:szCs w:val="28"/>
        </w:rPr>
        <w:t>социально – демографический состав пользователей</w:t>
      </w:r>
      <w:r>
        <w:rPr>
          <w:rFonts w:ascii="Times New Roman" w:hAnsi="Times New Roman"/>
          <w:color w:val="000000" w:themeColor="text1"/>
          <w:sz w:val="28"/>
          <w:szCs w:val="28"/>
        </w:rPr>
        <w:t xml:space="preserve"> 2022 года с 2021 отмечается следующий результат: уменьшилось число пользователей в возрасте от 15 до 35 лет на 152 человека (13,8%), </w:t>
      </w:r>
      <w:r w:rsidR="00CF44AE">
        <w:rPr>
          <w:rFonts w:ascii="Times New Roman" w:hAnsi="Times New Roman"/>
          <w:color w:val="000000" w:themeColor="text1"/>
          <w:sz w:val="28"/>
          <w:szCs w:val="28"/>
        </w:rPr>
        <w:t xml:space="preserve">уменьшилось число читателей возрастной группы старше 55 лет на 86 человек (16,4 %). Увеличилось число пользователей </w:t>
      </w:r>
      <w:r w:rsidR="00CF44AE" w:rsidRPr="00CF44AE">
        <w:rPr>
          <w:rFonts w:ascii="Times New Roman" w:hAnsi="Times New Roman"/>
          <w:color w:val="000000" w:themeColor="text1"/>
          <w:sz w:val="28"/>
          <w:szCs w:val="28"/>
        </w:rPr>
        <w:t>среднего возраста</w:t>
      </w:r>
      <w:r w:rsidR="00CF44AE">
        <w:rPr>
          <w:rFonts w:ascii="Times New Roman" w:hAnsi="Times New Roman"/>
          <w:color w:val="000000" w:themeColor="text1"/>
          <w:sz w:val="28"/>
          <w:szCs w:val="28"/>
        </w:rPr>
        <w:t xml:space="preserve"> с 36 по 55 лет на 293 человека (19,7%).</w:t>
      </w:r>
    </w:p>
    <w:p w:rsidR="00CF44AE" w:rsidRDefault="00CF44AE" w:rsidP="00CF44AE">
      <w:pPr>
        <w:pStyle w:val="af2"/>
        <w:tabs>
          <w:tab w:val="left" w:pos="-142"/>
          <w:tab w:val="left" w:pos="0"/>
        </w:tabs>
        <w:spacing w:after="0" w:line="240" w:lineRule="auto"/>
        <w:ind w:left="0" w:hanging="128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В калганском районе наблюдается серьезный дефицит квалифицированных кадров.                              </w:t>
      </w:r>
    </w:p>
    <w:p w:rsidR="00CF44AE" w:rsidRPr="00CF44AE" w:rsidRDefault="00CF44AE" w:rsidP="00CF44AE">
      <w:pPr>
        <w:pStyle w:val="af2"/>
        <w:tabs>
          <w:tab w:val="left" w:pos="-142"/>
          <w:tab w:val="left" w:pos="0"/>
        </w:tabs>
        <w:spacing w:after="0" w:line="240" w:lineRule="auto"/>
        <w:ind w:left="0" w:hanging="128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CF44AE">
        <w:rPr>
          <w:rFonts w:ascii="Times New Roman" w:hAnsi="Times New Roman"/>
          <w:color w:val="000000" w:themeColor="text1"/>
          <w:sz w:val="28"/>
          <w:szCs w:val="28"/>
        </w:rPr>
        <w:t>Интересы и предпочтения читателей за 2022 год особых изменений не претерпели. Как и в прежние годы популярна литература по ведению домашнего приусадебного хозяйства, произведения приключенческого и детективного жанра, в помощь учебному процессу студентов и школьников.</w:t>
      </w:r>
    </w:p>
    <w:p w:rsidR="00513D30" w:rsidRDefault="00EE3046" w:rsidP="00513D30">
      <w:pPr>
        <w:pStyle w:val="af2"/>
        <w:tabs>
          <w:tab w:val="left" w:pos="0"/>
        </w:tabs>
        <w:spacing w:after="0" w:line="240" w:lineRule="auto"/>
        <w:ind w:left="0" w:firstLine="567"/>
        <w:jc w:val="both"/>
        <w:rPr>
          <w:rFonts w:ascii="Times New Roman" w:hAnsi="Times New Roman"/>
          <w:sz w:val="28"/>
          <w:szCs w:val="28"/>
        </w:rPr>
      </w:pPr>
      <w:r w:rsidRPr="005B1DC8">
        <w:rPr>
          <w:rFonts w:ascii="Times New Roman" w:hAnsi="Times New Roman"/>
          <w:sz w:val="28"/>
          <w:szCs w:val="28"/>
        </w:rPr>
        <w:t xml:space="preserve">6.14. Продвижение </w:t>
      </w:r>
      <w:r w:rsidR="00513D30">
        <w:rPr>
          <w:rFonts w:ascii="Times New Roman" w:hAnsi="Times New Roman"/>
          <w:sz w:val="28"/>
          <w:szCs w:val="28"/>
        </w:rPr>
        <w:t>библиотек и библиотечных услуг.</w:t>
      </w:r>
    </w:p>
    <w:p w:rsidR="00A21203" w:rsidRPr="00C016FF" w:rsidRDefault="00A21203" w:rsidP="00A21203">
      <w:pPr>
        <w:pStyle w:val="af2"/>
        <w:tabs>
          <w:tab w:val="left" w:pos="0"/>
        </w:tabs>
        <w:spacing w:after="0" w:line="240" w:lineRule="auto"/>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целях продвижения библиотек и библиотечных услуг активно используется районная газета «Родная земля». За 2022 год работниками библиотечной системы было написано </w:t>
      </w:r>
      <w:r w:rsidR="001E3E73">
        <w:rPr>
          <w:rFonts w:ascii="Times New Roman" w:hAnsi="Times New Roman"/>
          <w:color w:val="000000" w:themeColor="text1"/>
          <w:sz w:val="28"/>
          <w:szCs w:val="28"/>
        </w:rPr>
        <w:t>40</w:t>
      </w:r>
      <w:r>
        <w:rPr>
          <w:rFonts w:ascii="Times New Roman" w:hAnsi="Times New Roman"/>
          <w:color w:val="000000" w:themeColor="text1"/>
          <w:sz w:val="28"/>
          <w:szCs w:val="28"/>
        </w:rPr>
        <w:t xml:space="preserve"> информаций о проводимых мероприятиях, коллегах, обзоры жизни и творчества писателей и т.д.</w:t>
      </w:r>
    </w:p>
    <w:p w:rsidR="00A21203" w:rsidRDefault="00A21203" w:rsidP="00803DF8">
      <w:pPr>
        <w:pStyle w:val="af2"/>
        <w:tabs>
          <w:tab w:val="left" w:pos="0"/>
        </w:tabs>
        <w:spacing w:after="0" w:line="240" w:lineRule="auto"/>
        <w:ind w:left="0" w:firstLine="567"/>
        <w:jc w:val="both"/>
        <w:rPr>
          <w:rFonts w:ascii="Times New Roman" w:hAnsi="Times New Roman"/>
          <w:b/>
          <w:color w:val="000000" w:themeColor="text1"/>
          <w:sz w:val="24"/>
          <w:szCs w:val="24"/>
        </w:rPr>
      </w:pPr>
      <w:r w:rsidRPr="00A21203">
        <w:rPr>
          <w:rFonts w:ascii="Times New Roman" w:hAnsi="Times New Roman"/>
          <w:b/>
          <w:color w:val="000000" w:themeColor="text1"/>
          <w:sz w:val="28"/>
          <w:szCs w:val="28"/>
        </w:rPr>
        <w:t>Список статей под авторством библиотекарей, опубликованный в районной газете «Родная земля»</w:t>
      </w:r>
      <w:r>
        <w:rPr>
          <w:rFonts w:ascii="Times New Roman" w:hAnsi="Times New Roman"/>
          <w:b/>
          <w:color w:val="000000" w:themeColor="text1"/>
          <w:sz w:val="24"/>
          <w:szCs w:val="24"/>
        </w:rPr>
        <w:t>:</w:t>
      </w:r>
    </w:p>
    <w:p w:rsidR="00803DF8" w:rsidRPr="00A21203" w:rsidRDefault="00A21203" w:rsidP="00A21203">
      <w:pPr>
        <w:pStyle w:val="af2"/>
        <w:tabs>
          <w:tab w:val="left" w:pos="0"/>
        </w:tabs>
        <w:spacing w:after="0" w:line="240" w:lineRule="auto"/>
        <w:ind w:left="0"/>
        <w:jc w:val="both"/>
        <w:rPr>
          <w:rFonts w:ascii="Times New Roman" w:hAnsi="Times New Roman"/>
          <w:b/>
          <w:color w:val="000000" w:themeColor="text1"/>
          <w:sz w:val="24"/>
          <w:szCs w:val="24"/>
        </w:rPr>
      </w:pPr>
      <w:r w:rsidRPr="00A21203">
        <w:rPr>
          <w:rFonts w:ascii="Times New Roman" w:hAnsi="Times New Roman"/>
          <w:sz w:val="28"/>
          <w:szCs w:val="28"/>
        </w:rPr>
        <w:t>1.</w:t>
      </w:r>
      <w:r>
        <w:rPr>
          <w:rFonts w:ascii="Times New Roman" w:hAnsi="Times New Roman"/>
          <w:sz w:val="28"/>
          <w:szCs w:val="28"/>
        </w:rPr>
        <w:t xml:space="preserve"> </w:t>
      </w:r>
      <w:r w:rsidR="00803DF8">
        <w:rPr>
          <w:rFonts w:ascii="Times New Roman" w:hAnsi="Times New Roman"/>
          <w:sz w:val="28"/>
          <w:szCs w:val="28"/>
        </w:rPr>
        <w:t>Коренева, О.И. Дыханье Родины храним / О.И. Коренева//</w:t>
      </w:r>
      <w:r w:rsidR="00803DF8" w:rsidRPr="002C13FB">
        <w:rPr>
          <w:rFonts w:ascii="Times New Roman" w:hAnsi="Times New Roman"/>
          <w:sz w:val="28"/>
          <w:szCs w:val="28"/>
        </w:rPr>
        <w:t xml:space="preserve"> </w:t>
      </w:r>
      <w:r w:rsidR="00803DF8">
        <w:rPr>
          <w:rFonts w:ascii="Times New Roman" w:hAnsi="Times New Roman"/>
          <w:sz w:val="28"/>
          <w:szCs w:val="28"/>
        </w:rPr>
        <w:t>Родная земля, 2022, 19 января, № 3 – С.3.</w:t>
      </w:r>
    </w:p>
    <w:p w:rsidR="00803DF8"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2. </w:t>
      </w:r>
      <w:r w:rsidR="00803DF8">
        <w:rPr>
          <w:rFonts w:ascii="Times New Roman" w:hAnsi="Times New Roman"/>
          <w:sz w:val="28"/>
          <w:szCs w:val="28"/>
        </w:rPr>
        <w:t>Заяц, Г.В. Роль права в жизни человека / Г.В. Заяц//</w:t>
      </w:r>
      <w:r w:rsidR="00803DF8" w:rsidRPr="002C13FB">
        <w:rPr>
          <w:rFonts w:ascii="Times New Roman" w:hAnsi="Times New Roman"/>
          <w:sz w:val="28"/>
          <w:szCs w:val="28"/>
        </w:rPr>
        <w:t xml:space="preserve"> </w:t>
      </w:r>
      <w:r w:rsidR="00803DF8">
        <w:rPr>
          <w:rFonts w:ascii="Times New Roman" w:hAnsi="Times New Roman"/>
          <w:sz w:val="28"/>
          <w:szCs w:val="28"/>
        </w:rPr>
        <w:t>Родная земля, 2022, 09 февраля, № 6 – С.3.</w:t>
      </w:r>
    </w:p>
    <w:p w:rsidR="00803DF8"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3. </w:t>
      </w:r>
      <w:r w:rsidR="00803DF8">
        <w:rPr>
          <w:rFonts w:ascii="Times New Roman" w:hAnsi="Times New Roman"/>
          <w:sz w:val="28"/>
          <w:szCs w:val="28"/>
        </w:rPr>
        <w:t>Макарова, Е.А. Книги – юбиляры в 2022 году /Е.А. Макарова//</w:t>
      </w:r>
      <w:r w:rsidR="00803DF8" w:rsidRPr="002C13FB">
        <w:rPr>
          <w:rFonts w:ascii="Times New Roman" w:hAnsi="Times New Roman"/>
          <w:sz w:val="28"/>
          <w:szCs w:val="28"/>
        </w:rPr>
        <w:t xml:space="preserve"> </w:t>
      </w:r>
      <w:r w:rsidR="00803DF8">
        <w:rPr>
          <w:rFonts w:ascii="Times New Roman" w:hAnsi="Times New Roman"/>
          <w:sz w:val="28"/>
          <w:szCs w:val="28"/>
        </w:rPr>
        <w:t>Родная земля, 2022, 15 апреля, № 15 – С.8.</w:t>
      </w:r>
    </w:p>
    <w:p w:rsidR="00803DF8"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4. </w:t>
      </w:r>
      <w:r w:rsidR="00803DF8">
        <w:rPr>
          <w:rFonts w:ascii="Times New Roman" w:hAnsi="Times New Roman"/>
          <w:sz w:val="28"/>
          <w:szCs w:val="28"/>
        </w:rPr>
        <w:t>Исторический хронограф /сост. Г.В. Данко, О.И. Коренева //</w:t>
      </w:r>
      <w:r w:rsidR="00803DF8" w:rsidRPr="002C13FB">
        <w:rPr>
          <w:rFonts w:ascii="Times New Roman" w:hAnsi="Times New Roman"/>
          <w:sz w:val="28"/>
          <w:szCs w:val="28"/>
        </w:rPr>
        <w:t xml:space="preserve"> </w:t>
      </w:r>
      <w:r w:rsidR="00803DF8">
        <w:rPr>
          <w:rFonts w:ascii="Times New Roman" w:hAnsi="Times New Roman"/>
          <w:sz w:val="28"/>
          <w:szCs w:val="28"/>
        </w:rPr>
        <w:t>Родная земля, 2022, 02 марта, № 9 – С.1.</w:t>
      </w:r>
    </w:p>
    <w:p w:rsidR="00803DF8"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5. </w:t>
      </w:r>
      <w:r w:rsidR="00803DF8">
        <w:rPr>
          <w:rFonts w:ascii="Times New Roman" w:hAnsi="Times New Roman"/>
          <w:sz w:val="28"/>
          <w:szCs w:val="28"/>
        </w:rPr>
        <w:t>Исторический хронограф /сост. Г.В. Данко, О.И. Коренева //</w:t>
      </w:r>
      <w:r w:rsidR="00803DF8" w:rsidRPr="002C13FB">
        <w:rPr>
          <w:rFonts w:ascii="Times New Roman" w:hAnsi="Times New Roman"/>
          <w:sz w:val="28"/>
          <w:szCs w:val="28"/>
        </w:rPr>
        <w:t xml:space="preserve"> </w:t>
      </w:r>
      <w:r w:rsidR="00803DF8">
        <w:rPr>
          <w:rFonts w:ascii="Times New Roman" w:hAnsi="Times New Roman"/>
          <w:sz w:val="28"/>
          <w:szCs w:val="28"/>
        </w:rPr>
        <w:t>Родная земля, 2022, 16 марта, № 11 – С.1.</w:t>
      </w:r>
    </w:p>
    <w:p w:rsidR="00865DEC"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6. </w:t>
      </w:r>
      <w:r w:rsidR="00865DEC">
        <w:rPr>
          <w:rFonts w:ascii="Times New Roman" w:hAnsi="Times New Roman"/>
          <w:sz w:val="28"/>
          <w:szCs w:val="28"/>
        </w:rPr>
        <w:t>Коренева, О.И. Фольклорная радуга / О.И. Коренева//</w:t>
      </w:r>
      <w:r w:rsidR="00865DEC" w:rsidRPr="002C13FB">
        <w:rPr>
          <w:rFonts w:ascii="Times New Roman" w:hAnsi="Times New Roman"/>
          <w:sz w:val="28"/>
          <w:szCs w:val="28"/>
        </w:rPr>
        <w:t xml:space="preserve"> </w:t>
      </w:r>
      <w:r w:rsidR="00865DEC">
        <w:rPr>
          <w:rFonts w:ascii="Times New Roman" w:hAnsi="Times New Roman"/>
          <w:sz w:val="28"/>
          <w:szCs w:val="28"/>
        </w:rPr>
        <w:t>Родная земля</w:t>
      </w:r>
      <w:r w:rsidR="00803DF8">
        <w:rPr>
          <w:rFonts w:ascii="Times New Roman" w:hAnsi="Times New Roman"/>
          <w:sz w:val="28"/>
          <w:szCs w:val="28"/>
        </w:rPr>
        <w:t>, 2022, 09 марта, № 10 – С.1</w:t>
      </w:r>
      <w:r w:rsidR="00865DEC">
        <w:rPr>
          <w:rFonts w:ascii="Times New Roman" w:hAnsi="Times New Roman"/>
          <w:sz w:val="28"/>
          <w:szCs w:val="28"/>
        </w:rPr>
        <w:t>.</w:t>
      </w:r>
    </w:p>
    <w:p w:rsidR="00865DEC"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7. </w:t>
      </w:r>
      <w:r w:rsidR="00865DEC">
        <w:rPr>
          <w:rFonts w:ascii="Times New Roman" w:hAnsi="Times New Roman"/>
          <w:sz w:val="28"/>
          <w:szCs w:val="28"/>
        </w:rPr>
        <w:t>Исторический хронограф /сост. Г.В. Данко, О.И. Коренева //</w:t>
      </w:r>
      <w:r w:rsidR="00865DEC" w:rsidRPr="002C13FB">
        <w:rPr>
          <w:rFonts w:ascii="Times New Roman" w:hAnsi="Times New Roman"/>
          <w:sz w:val="28"/>
          <w:szCs w:val="28"/>
        </w:rPr>
        <w:t xml:space="preserve"> </w:t>
      </w:r>
      <w:r w:rsidR="00865DEC">
        <w:rPr>
          <w:rFonts w:ascii="Times New Roman" w:hAnsi="Times New Roman"/>
          <w:sz w:val="28"/>
          <w:szCs w:val="28"/>
        </w:rPr>
        <w:t>Родная земля, 2022, 16 марта, № 11 – С.1.</w:t>
      </w:r>
    </w:p>
    <w:p w:rsidR="00865DEC" w:rsidRDefault="00865DEC" w:rsidP="00A21203">
      <w:pPr>
        <w:pStyle w:val="af2"/>
        <w:tabs>
          <w:tab w:val="left" w:pos="0"/>
        </w:tabs>
        <w:spacing w:after="0" w:line="240" w:lineRule="auto"/>
        <w:ind w:left="0"/>
        <w:jc w:val="both"/>
        <w:rPr>
          <w:rFonts w:ascii="Times New Roman" w:hAnsi="Times New Roman"/>
          <w:sz w:val="28"/>
          <w:szCs w:val="28"/>
        </w:rPr>
      </w:pPr>
    </w:p>
    <w:p w:rsidR="00865DEC"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8. </w:t>
      </w:r>
      <w:r w:rsidR="00865DEC">
        <w:rPr>
          <w:rFonts w:ascii="Times New Roman" w:hAnsi="Times New Roman"/>
          <w:sz w:val="28"/>
          <w:szCs w:val="28"/>
        </w:rPr>
        <w:t>Коренева, О.И. Фольклорная радуга / О.И. Коренева//</w:t>
      </w:r>
      <w:r w:rsidR="00865DEC" w:rsidRPr="002C13FB">
        <w:rPr>
          <w:rFonts w:ascii="Times New Roman" w:hAnsi="Times New Roman"/>
          <w:sz w:val="28"/>
          <w:szCs w:val="28"/>
        </w:rPr>
        <w:t xml:space="preserve"> </w:t>
      </w:r>
      <w:r w:rsidR="00865DEC">
        <w:rPr>
          <w:rFonts w:ascii="Times New Roman" w:hAnsi="Times New Roman"/>
          <w:sz w:val="28"/>
          <w:szCs w:val="28"/>
        </w:rPr>
        <w:t>Родная земля, 2022, 23 марта, № 12 – С.3.</w:t>
      </w:r>
    </w:p>
    <w:p w:rsidR="00865DEC"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lastRenderedPageBreak/>
        <w:t xml:space="preserve">9. </w:t>
      </w:r>
      <w:r w:rsidR="00865DEC">
        <w:rPr>
          <w:rFonts w:ascii="Times New Roman" w:hAnsi="Times New Roman"/>
          <w:sz w:val="28"/>
          <w:szCs w:val="28"/>
        </w:rPr>
        <w:t>Внимание! Конкурс! /сост. Г.В. Данко, О.И. Коренева //</w:t>
      </w:r>
      <w:r w:rsidR="00865DEC" w:rsidRPr="002C13FB">
        <w:rPr>
          <w:rFonts w:ascii="Times New Roman" w:hAnsi="Times New Roman"/>
          <w:sz w:val="28"/>
          <w:szCs w:val="28"/>
        </w:rPr>
        <w:t xml:space="preserve"> </w:t>
      </w:r>
      <w:r w:rsidR="00865DEC">
        <w:rPr>
          <w:rFonts w:ascii="Times New Roman" w:hAnsi="Times New Roman"/>
          <w:sz w:val="28"/>
          <w:szCs w:val="28"/>
        </w:rPr>
        <w:t>Родная земля, 2022, 23 марта, № 12 – С.6.</w:t>
      </w:r>
    </w:p>
    <w:p w:rsidR="00865DEC"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10. </w:t>
      </w:r>
      <w:r w:rsidR="00865DEC">
        <w:rPr>
          <w:rFonts w:ascii="Times New Roman" w:hAnsi="Times New Roman"/>
          <w:sz w:val="28"/>
          <w:szCs w:val="28"/>
        </w:rPr>
        <w:t>Коренева, О.И. Фольклорная радуга / О.И. Коренева//</w:t>
      </w:r>
      <w:r w:rsidR="00865DEC" w:rsidRPr="002C13FB">
        <w:rPr>
          <w:rFonts w:ascii="Times New Roman" w:hAnsi="Times New Roman"/>
          <w:sz w:val="28"/>
          <w:szCs w:val="28"/>
        </w:rPr>
        <w:t xml:space="preserve"> </w:t>
      </w:r>
      <w:r w:rsidR="00865DEC">
        <w:rPr>
          <w:rFonts w:ascii="Times New Roman" w:hAnsi="Times New Roman"/>
          <w:sz w:val="28"/>
          <w:szCs w:val="28"/>
        </w:rPr>
        <w:t>Родная земля, 2022, 23 марта, № 12 – С.3.</w:t>
      </w:r>
    </w:p>
    <w:p w:rsidR="00865DEC"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11.</w:t>
      </w:r>
      <w:r w:rsidR="00865DEC">
        <w:rPr>
          <w:rFonts w:ascii="Times New Roman" w:hAnsi="Times New Roman"/>
          <w:sz w:val="28"/>
          <w:szCs w:val="28"/>
        </w:rPr>
        <w:t>Исторический хронограф /сост. Г.В. Данко, О.И. Коренева //</w:t>
      </w:r>
      <w:r w:rsidR="00865DEC" w:rsidRPr="002C13FB">
        <w:rPr>
          <w:rFonts w:ascii="Times New Roman" w:hAnsi="Times New Roman"/>
          <w:sz w:val="28"/>
          <w:szCs w:val="28"/>
        </w:rPr>
        <w:t xml:space="preserve"> </w:t>
      </w:r>
      <w:r w:rsidR="00865DEC">
        <w:rPr>
          <w:rFonts w:ascii="Times New Roman" w:hAnsi="Times New Roman"/>
          <w:sz w:val="28"/>
          <w:szCs w:val="28"/>
        </w:rPr>
        <w:t>Родная земля, 2022, 23 марта, № 12 – С.3.</w:t>
      </w:r>
    </w:p>
    <w:p w:rsidR="00F81C2F"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12. </w:t>
      </w:r>
      <w:r w:rsidR="00F81C2F">
        <w:rPr>
          <w:rFonts w:ascii="Times New Roman" w:hAnsi="Times New Roman"/>
          <w:sz w:val="28"/>
          <w:szCs w:val="28"/>
        </w:rPr>
        <w:t>Исторический хронограф /сост. Г.В. Данко, О.И. Коренева //</w:t>
      </w:r>
      <w:r w:rsidR="00F81C2F" w:rsidRPr="002C13FB">
        <w:rPr>
          <w:rFonts w:ascii="Times New Roman" w:hAnsi="Times New Roman"/>
          <w:sz w:val="28"/>
          <w:szCs w:val="28"/>
        </w:rPr>
        <w:t xml:space="preserve"> </w:t>
      </w:r>
      <w:r w:rsidR="00F81C2F">
        <w:rPr>
          <w:rFonts w:ascii="Times New Roman" w:hAnsi="Times New Roman"/>
          <w:sz w:val="28"/>
          <w:szCs w:val="28"/>
        </w:rPr>
        <w:t>Родная земля, 2022, 06 апреля, № 14 – С. 1.</w:t>
      </w:r>
    </w:p>
    <w:p w:rsidR="00F81C2F"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13. </w:t>
      </w:r>
      <w:r w:rsidR="00F81C2F">
        <w:rPr>
          <w:rFonts w:ascii="Times New Roman" w:hAnsi="Times New Roman"/>
          <w:sz w:val="28"/>
          <w:szCs w:val="28"/>
        </w:rPr>
        <w:t>Макарова, Е.А. Спешите увидеть, спешите узнать, новые книги успеть прочитать! /Е.А. Макарова//</w:t>
      </w:r>
      <w:r w:rsidR="00F81C2F" w:rsidRPr="002C13FB">
        <w:rPr>
          <w:rFonts w:ascii="Times New Roman" w:hAnsi="Times New Roman"/>
          <w:sz w:val="28"/>
          <w:szCs w:val="28"/>
        </w:rPr>
        <w:t xml:space="preserve"> </w:t>
      </w:r>
      <w:r w:rsidR="00F81C2F">
        <w:rPr>
          <w:rFonts w:ascii="Times New Roman" w:hAnsi="Times New Roman"/>
          <w:sz w:val="28"/>
          <w:szCs w:val="28"/>
        </w:rPr>
        <w:t>Родная земля, 2022, 15 апреля, № 15 – С.8.</w:t>
      </w:r>
    </w:p>
    <w:p w:rsidR="00F81C2F"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14. </w:t>
      </w:r>
      <w:r w:rsidR="00F81C2F">
        <w:rPr>
          <w:rFonts w:ascii="Times New Roman" w:hAnsi="Times New Roman"/>
          <w:sz w:val="28"/>
          <w:szCs w:val="28"/>
        </w:rPr>
        <w:t>Исторический хронограф /сост. Г.В. Данко, О.И. Коренева //</w:t>
      </w:r>
      <w:r w:rsidR="00F81C2F" w:rsidRPr="002C13FB">
        <w:rPr>
          <w:rFonts w:ascii="Times New Roman" w:hAnsi="Times New Roman"/>
          <w:sz w:val="28"/>
          <w:szCs w:val="28"/>
        </w:rPr>
        <w:t xml:space="preserve"> </w:t>
      </w:r>
      <w:r w:rsidR="00F81C2F">
        <w:rPr>
          <w:rFonts w:ascii="Times New Roman" w:hAnsi="Times New Roman"/>
          <w:sz w:val="28"/>
          <w:szCs w:val="28"/>
        </w:rPr>
        <w:t>Родная земля, 2022, 15 апреля, № 15 – С. 1.</w:t>
      </w:r>
    </w:p>
    <w:p w:rsidR="00F81C2F"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15. </w:t>
      </w:r>
      <w:r w:rsidR="00F81C2F">
        <w:rPr>
          <w:rFonts w:ascii="Times New Roman" w:hAnsi="Times New Roman"/>
          <w:sz w:val="28"/>
          <w:szCs w:val="28"/>
        </w:rPr>
        <w:t>Заяц, Г.В. Знакомьтесь, новые книги / Г.В. Заяц//</w:t>
      </w:r>
      <w:r w:rsidR="00F81C2F" w:rsidRPr="002C13FB">
        <w:rPr>
          <w:rFonts w:ascii="Times New Roman" w:hAnsi="Times New Roman"/>
          <w:sz w:val="28"/>
          <w:szCs w:val="28"/>
        </w:rPr>
        <w:t xml:space="preserve"> </w:t>
      </w:r>
      <w:r w:rsidR="00F81C2F">
        <w:rPr>
          <w:rFonts w:ascii="Times New Roman" w:hAnsi="Times New Roman"/>
          <w:sz w:val="28"/>
          <w:szCs w:val="28"/>
        </w:rPr>
        <w:t>Родная земля, 2022, 20 апреля, № 17 – С. 6.</w:t>
      </w:r>
    </w:p>
    <w:p w:rsidR="00F81C2F"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16. </w:t>
      </w:r>
      <w:r w:rsidR="00F81C2F">
        <w:rPr>
          <w:rFonts w:ascii="Times New Roman" w:hAnsi="Times New Roman"/>
          <w:sz w:val="28"/>
          <w:szCs w:val="28"/>
        </w:rPr>
        <w:t>Исторический хронограф /сост. Г.В. Данко, О.И. Коренева //</w:t>
      </w:r>
      <w:r w:rsidR="00F81C2F" w:rsidRPr="002C13FB">
        <w:rPr>
          <w:rFonts w:ascii="Times New Roman" w:hAnsi="Times New Roman"/>
          <w:sz w:val="28"/>
          <w:szCs w:val="28"/>
        </w:rPr>
        <w:t xml:space="preserve"> </w:t>
      </w:r>
      <w:r w:rsidR="00F81C2F">
        <w:rPr>
          <w:rFonts w:ascii="Times New Roman" w:hAnsi="Times New Roman"/>
          <w:sz w:val="28"/>
          <w:szCs w:val="28"/>
        </w:rPr>
        <w:t>Родная земля, 2022, 20 апреля, № 17 – С. 1,3.</w:t>
      </w:r>
    </w:p>
    <w:p w:rsidR="00513D30"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17. </w:t>
      </w:r>
      <w:r w:rsidR="00513D30">
        <w:rPr>
          <w:rFonts w:ascii="Times New Roman" w:hAnsi="Times New Roman"/>
          <w:sz w:val="28"/>
          <w:szCs w:val="28"/>
        </w:rPr>
        <w:t>Заяц, Г.В. Знакомьтесь, новые книги / Г.В. Заяц//</w:t>
      </w:r>
      <w:r w:rsidR="00513D30" w:rsidRPr="002C13FB">
        <w:rPr>
          <w:rFonts w:ascii="Times New Roman" w:hAnsi="Times New Roman"/>
          <w:sz w:val="28"/>
          <w:szCs w:val="28"/>
        </w:rPr>
        <w:t xml:space="preserve"> </w:t>
      </w:r>
      <w:r w:rsidR="00513D30">
        <w:rPr>
          <w:rFonts w:ascii="Times New Roman" w:hAnsi="Times New Roman"/>
          <w:sz w:val="28"/>
          <w:szCs w:val="28"/>
        </w:rPr>
        <w:t>Родная земля, 2022, 27 апреля</w:t>
      </w:r>
      <w:r w:rsidR="00881F90">
        <w:rPr>
          <w:rFonts w:ascii="Times New Roman" w:hAnsi="Times New Roman"/>
          <w:sz w:val="28"/>
          <w:szCs w:val="28"/>
        </w:rPr>
        <w:t>, № 17 – С. 6</w:t>
      </w:r>
      <w:r w:rsidR="00513D30">
        <w:rPr>
          <w:rFonts w:ascii="Times New Roman" w:hAnsi="Times New Roman"/>
          <w:sz w:val="28"/>
          <w:szCs w:val="28"/>
        </w:rPr>
        <w:t>.</w:t>
      </w:r>
    </w:p>
    <w:p w:rsidR="00513D30"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18. </w:t>
      </w:r>
      <w:r w:rsidR="00513D30">
        <w:rPr>
          <w:rFonts w:ascii="Times New Roman" w:hAnsi="Times New Roman"/>
          <w:sz w:val="28"/>
          <w:szCs w:val="28"/>
        </w:rPr>
        <w:t>Исторический хронограф /сост. Г.В. Данко, О.И. Коренева //</w:t>
      </w:r>
      <w:r w:rsidR="00513D30" w:rsidRPr="002C13FB">
        <w:rPr>
          <w:rFonts w:ascii="Times New Roman" w:hAnsi="Times New Roman"/>
          <w:sz w:val="28"/>
          <w:szCs w:val="28"/>
        </w:rPr>
        <w:t xml:space="preserve"> </w:t>
      </w:r>
      <w:r w:rsidR="00513D30">
        <w:rPr>
          <w:rFonts w:ascii="Times New Roman" w:hAnsi="Times New Roman"/>
          <w:sz w:val="28"/>
          <w:szCs w:val="28"/>
        </w:rPr>
        <w:t>Родная земля, 2022, 27 апреля, № 17 – С. 1</w:t>
      </w:r>
      <w:r w:rsidR="00881F90">
        <w:rPr>
          <w:rFonts w:ascii="Times New Roman" w:hAnsi="Times New Roman"/>
          <w:sz w:val="28"/>
          <w:szCs w:val="28"/>
        </w:rPr>
        <w:t>,8.</w:t>
      </w:r>
    </w:p>
    <w:p w:rsidR="00513D30"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19. </w:t>
      </w:r>
      <w:r w:rsidR="00513D30">
        <w:rPr>
          <w:rFonts w:ascii="Times New Roman" w:hAnsi="Times New Roman"/>
          <w:sz w:val="28"/>
          <w:szCs w:val="28"/>
        </w:rPr>
        <w:t>Исторический хронограф /сост. Г.В. Данко, О.И. Коренева //</w:t>
      </w:r>
      <w:r w:rsidR="00513D30" w:rsidRPr="002C13FB">
        <w:rPr>
          <w:rFonts w:ascii="Times New Roman" w:hAnsi="Times New Roman"/>
          <w:sz w:val="28"/>
          <w:szCs w:val="28"/>
        </w:rPr>
        <w:t xml:space="preserve"> </w:t>
      </w:r>
      <w:r w:rsidR="00513D30">
        <w:rPr>
          <w:rFonts w:ascii="Times New Roman" w:hAnsi="Times New Roman"/>
          <w:sz w:val="28"/>
          <w:szCs w:val="28"/>
        </w:rPr>
        <w:t>Родная земля, 2022, 04 мая, № 18 – С. 3.</w:t>
      </w:r>
    </w:p>
    <w:p w:rsidR="00513D30"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20. </w:t>
      </w:r>
      <w:r w:rsidR="00513D30">
        <w:rPr>
          <w:rFonts w:ascii="Times New Roman" w:hAnsi="Times New Roman"/>
          <w:sz w:val="28"/>
          <w:szCs w:val="28"/>
        </w:rPr>
        <w:t>Исторический хронограф /сост. Г.В. Данко, О.И. Коренева //</w:t>
      </w:r>
      <w:r w:rsidR="00513D30" w:rsidRPr="002C13FB">
        <w:rPr>
          <w:rFonts w:ascii="Times New Roman" w:hAnsi="Times New Roman"/>
          <w:sz w:val="28"/>
          <w:szCs w:val="28"/>
        </w:rPr>
        <w:t xml:space="preserve"> </w:t>
      </w:r>
      <w:r w:rsidR="00513D30">
        <w:rPr>
          <w:rFonts w:ascii="Times New Roman" w:hAnsi="Times New Roman"/>
          <w:sz w:val="28"/>
          <w:szCs w:val="28"/>
        </w:rPr>
        <w:t>Родная земля, 2022, 11 мая, № 29 – С. 1.</w:t>
      </w:r>
    </w:p>
    <w:p w:rsidR="00513D30"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21.  </w:t>
      </w:r>
      <w:r w:rsidR="00513D30">
        <w:rPr>
          <w:rFonts w:ascii="Times New Roman" w:hAnsi="Times New Roman"/>
          <w:sz w:val="28"/>
          <w:szCs w:val="28"/>
        </w:rPr>
        <w:t>Исторический хронограф /сост. Г.В. Данко, О.И. Коренева //</w:t>
      </w:r>
      <w:r w:rsidR="00513D30" w:rsidRPr="002C13FB">
        <w:rPr>
          <w:rFonts w:ascii="Times New Roman" w:hAnsi="Times New Roman"/>
          <w:sz w:val="28"/>
          <w:szCs w:val="28"/>
        </w:rPr>
        <w:t xml:space="preserve"> </w:t>
      </w:r>
      <w:r w:rsidR="00513D30">
        <w:rPr>
          <w:rFonts w:ascii="Times New Roman" w:hAnsi="Times New Roman"/>
          <w:sz w:val="28"/>
          <w:szCs w:val="28"/>
        </w:rPr>
        <w:t>Родная земля, 2022, 18 мая, № 20 – С. 1.</w:t>
      </w:r>
    </w:p>
    <w:p w:rsidR="00513D30"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22. </w:t>
      </w:r>
      <w:r w:rsidR="00513D30">
        <w:rPr>
          <w:rFonts w:ascii="Times New Roman" w:hAnsi="Times New Roman"/>
          <w:sz w:val="28"/>
          <w:szCs w:val="28"/>
        </w:rPr>
        <w:t>Коренева, О.И. Расти, малыш, счастливым! / О.И. Коренева//</w:t>
      </w:r>
      <w:r w:rsidR="00513D30" w:rsidRPr="002C13FB">
        <w:rPr>
          <w:rFonts w:ascii="Times New Roman" w:hAnsi="Times New Roman"/>
          <w:sz w:val="28"/>
          <w:szCs w:val="28"/>
        </w:rPr>
        <w:t xml:space="preserve"> </w:t>
      </w:r>
      <w:r w:rsidR="00513D30">
        <w:rPr>
          <w:rFonts w:ascii="Times New Roman" w:hAnsi="Times New Roman"/>
          <w:sz w:val="28"/>
          <w:szCs w:val="28"/>
        </w:rPr>
        <w:t>Родная земля, 2022, 08 июня, № 23 – С. 3.</w:t>
      </w:r>
    </w:p>
    <w:p w:rsidR="00513D30" w:rsidRDefault="00A2120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23. </w:t>
      </w:r>
      <w:r w:rsidR="00430548">
        <w:rPr>
          <w:rFonts w:ascii="Times New Roman" w:hAnsi="Times New Roman"/>
          <w:sz w:val="28"/>
          <w:szCs w:val="28"/>
        </w:rPr>
        <w:t>И</w:t>
      </w:r>
      <w:r w:rsidR="00513D30">
        <w:rPr>
          <w:rFonts w:ascii="Times New Roman" w:hAnsi="Times New Roman"/>
          <w:sz w:val="28"/>
          <w:szCs w:val="28"/>
        </w:rPr>
        <w:t>сторический хронограф /сост. Г.В. Данко, О.И. Коренева //</w:t>
      </w:r>
      <w:r w:rsidR="00513D30" w:rsidRPr="002C13FB">
        <w:rPr>
          <w:rFonts w:ascii="Times New Roman" w:hAnsi="Times New Roman"/>
          <w:sz w:val="28"/>
          <w:szCs w:val="28"/>
        </w:rPr>
        <w:t xml:space="preserve"> </w:t>
      </w:r>
      <w:r w:rsidR="00513D30">
        <w:rPr>
          <w:rFonts w:ascii="Times New Roman" w:hAnsi="Times New Roman"/>
          <w:sz w:val="28"/>
          <w:szCs w:val="28"/>
        </w:rPr>
        <w:t>Родная земля, 2022, 08 июня, № 23 – С. 1,8.</w:t>
      </w:r>
    </w:p>
    <w:p w:rsidR="00513D30" w:rsidRDefault="00430548"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24. </w:t>
      </w:r>
      <w:r w:rsidR="00513D30">
        <w:rPr>
          <w:rFonts w:ascii="Times New Roman" w:hAnsi="Times New Roman"/>
          <w:sz w:val="28"/>
          <w:szCs w:val="28"/>
        </w:rPr>
        <w:t>Заяц, Г.В. Удивительный мир природы в произведениях Константина Паустовского //</w:t>
      </w:r>
      <w:r w:rsidR="00513D30" w:rsidRPr="002C13FB">
        <w:rPr>
          <w:rFonts w:ascii="Times New Roman" w:hAnsi="Times New Roman"/>
          <w:sz w:val="28"/>
          <w:szCs w:val="28"/>
        </w:rPr>
        <w:t xml:space="preserve"> </w:t>
      </w:r>
      <w:r w:rsidR="00513D30">
        <w:rPr>
          <w:rFonts w:ascii="Times New Roman" w:hAnsi="Times New Roman"/>
          <w:sz w:val="28"/>
          <w:szCs w:val="28"/>
        </w:rPr>
        <w:t>Родная земля, 2022, 15 июня, № 24 – С. 6,8.</w:t>
      </w:r>
    </w:p>
    <w:p w:rsidR="00513D30" w:rsidRDefault="00430548"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25. </w:t>
      </w:r>
      <w:r w:rsidR="00513D30">
        <w:rPr>
          <w:rFonts w:ascii="Times New Roman" w:hAnsi="Times New Roman"/>
          <w:sz w:val="28"/>
          <w:szCs w:val="28"/>
        </w:rPr>
        <w:t>Исторический хронограф /сост. Г.В. Данко, О.И. Коренева //</w:t>
      </w:r>
      <w:r w:rsidR="00513D30" w:rsidRPr="002C13FB">
        <w:rPr>
          <w:rFonts w:ascii="Times New Roman" w:hAnsi="Times New Roman"/>
          <w:sz w:val="28"/>
          <w:szCs w:val="28"/>
        </w:rPr>
        <w:t xml:space="preserve"> </w:t>
      </w:r>
      <w:r w:rsidR="00513D30">
        <w:rPr>
          <w:rFonts w:ascii="Times New Roman" w:hAnsi="Times New Roman"/>
          <w:sz w:val="28"/>
          <w:szCs w:val="28"/>
        </w:rPr>
        <w:t>Родная земля, 2022, 15 июня, № 24 – С. 1.</w:t>
      </w:r>
    </w:p>
    <w:p w:rsidR="00513D30" w:rsidRDefault="00430548"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26. И</w:t>
      </w:r>
      <w:r w:rsidR="00513D30">
        <w:rPr>
          <w:rFonts w:ascii="Times New Roman" w:hAnsi="Times New Roman"/>
          <w:sz w:val="28"/>
          <w:szCs w:val="28"/>
        </w:rPr>
        <w:t>сторический хронограф /сост. Г.В. Данко, О.И. Коренева //</w:t>
      </w:r>
      <w:r w:rsidR="00513D30" w:rsidRPr="002C13FB">
        <w:rPr>
          <w:rFonts w:ascii="Times New Roman" w:hAnsi="Times New Roman"/>
          <w:sz w:val="28"/>
          <w:szCs w:val="28"/>
        </w:rPr>
        <w:t xml:space="preserve"> </w:t>
      </w:r>
      <w:r w:rsidR="00513D30">
        <w:rPr>
          <w:rFonts w:ascii="Times New Roman" w:hAnsi="Times New Roman"/>
          <w:sz w:val="28"/>
          <w:szCs w:val="28"/>
        </w:rPr>
        <w:t>Родная земля, 2022, 22 июня, № 25 – С. 1,8.</w:t>
      </w:r>
    </w:p>
    <w:p w:rsidR="0002609A" w:rsidRDefault="00430548"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27. </w:t>
      </w:r>
      <w:r w:rsidR="0002609A">
        <w:rPr>
          <w:rFonts w:ascii="Times New Roman" w:hAnsi="Times New Roman"/>
          <w:sz w:val="28"/>
          <w:szCs w:val="28"/>
        </w:rPr>
        <w:t>Исторический хронограф /сост. Г.В. Данко, О.И. Коренева //</w:t>
      </w:r>
      <w:r w:rsidR="0002609A" w:rsidRPr="002C13FB">
        <w:rPr>
          <w:rFonts w:ascii="Times New Roman" w:hAnsi="Times New Roman"/>
          <w:sz w:val="28"/>
          <w:szCs w:val="28"/>
        </w:rPr>
        <w:t xml:space="preserve"> </w:t>
      </w:r>
      <w:r w:rsidR="0002609A">
        <w:rPr>
          <w:rFonts w:ascii="Times New Roman" w:hAnsi="Times New Roman"/>
          <w:sz w:val="28"/>
          <w:szCs w:val="28"/>
        </w:rPr>
        <w:t>Родная земля, 2022, 29 июня, № 26 – С. 1.</w:t>
      </w:r>
    </w:p>
    <w:p w:rsidR="0002609A" w:rsidRDefault="00430548"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28. </w:t>
      </w:r>
      <w:r w:rsidR="0002609A">
        <w:rPr>
          <w:rFonts w:ascii="Times New Roman" w:hAnsi="Times New Roman"/>
          <w:sz w:val="28"/>
          <w:szCs w:val="28"/>
        </w:rPr>
        <w:t>Исторический хронограф /сост. Г.В. Данко, О.И. Коренева //</w:t>
      </w:r>
      <w:r w:rsidR="0002609A" w:rsidRPr="002C13FB">
        <w:rPr>
          <w:rFonts w:ascii="Times New Roman" w:hAnsi="Times New Roman"/>
          <w:sz w:val="28"/>
          <w:szCs w:val="28"/>
        </w:rPr>
        <w:t xml:space="preserve"> </w:t>
      </w:r>
      <w:r w:rsidR="0002609A">
        <w:rPr>
          <w:rFonts w:ascii="Times New Roman" w:hAnsi="Times New Roman"/>
          <w:sz w:val="28"/>
          <w:szCs w:val="28"/>
        </w:rPr>
        <w:t>Родная земля, 2022, 06 июля, № 27 – С. 1.</w:t>
      </w:r>
    </w:p>
    <w:p w:rsidR="0002609A" w:rsidRDefault="00430548"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29. </w:t>
      </w:r>
      <w:r w:rsidR="0002609A">
        <w:rPr>
          <w:rFonts w:ascii="Times New Roman" w:hAnsi="Times New Roman"/>
          <w:sz w:val="28"/>
          <w:szCs w:val="28"/>
        </w:rPr>
        <w:t>Исторический хронограф /сост. Г.В. Данко, О.И. Коренева //</w:t>
      </w:r>
      <w:r w:rsidR="0002609A" w:rsidRPr="002C13FB">
        <w:rPr>
          <w:rFonts w:ascii="Times New Roman" w:hAnsi="Times New Roman"/>
          <w:sz w:val="28"/>
          <w:szCs w:val="28"/>
        </w:rPr>
        <w:t xml:space="preserve"> </w:t>
      </w:r>
      <w:r w:rsidR="0002609A">
        <w:rPr>
          <w:rFonts w:ascii="Times New Roman" w:hAnsi="Times New Roman"/>
          <w:sz w:val="28"/>
          <w:szCs w:val="28"/>
        </w:rPr>
        <w:t>Родная земля, 2022, 13 июля, № 28 – С. 1.</w:t>
      </w:r>
    </w:p>
    <w:p w:rsidR="0002609A" w:rsidRDefault="00430548"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lastRenderedPageBreak/>
        <w:t xml:space="preserve">30. </w:t>
      </w:r>
      <w:r w:rsidR="0002609A">
        <w:rPr>
          <w:rFonts w:ascii="Times New Roman" w:hAnsi="Times New Roman"/>
          <w:sz w:val="28"/>
          <w:szCs w:val="28"/>
        </w:rPr>
        <w:t>Коренева, О.И. Под знаком любви и верности/ О.И. Коренева//</w:t>
      </w:r>
      <w:r w:rsidR="0002609A" w:rsidRPr="002C13FB">
        <w:rPr>
          <w:rFonts w:ascii="Times New Roman" w:hAnsi="Times New Roman"/>
          <w:sz w:val="28"/>
          <w:szCs w:val="28"/>
        </w:rPr>
        <w:t xml:space="preserve"> </w:t>
      </w:r>
      <w:r w:rsidR="0002609A">
        <w:rPr>
          <w:rFonts w:ascii="Times New Roman" w:hAnsi="Times New Roman"/>
          <w:sz w:val="28"/>
          <w:szCs w:val="28"/>
        </w:rPr>
        <w:t>Родная земля, 2022, 13 июля, № 28 – С. 1.</w:t>
      </w:r>
    </w:p>
    <w:p w:rsidR="0002609A" w:rsidRDefault="00430548"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31. </w:t>
      </w:r>
      <w:r w:rsidR="0002609A">
        <w:rPr>
          <w:rFonts w:ascii="Times New Roman" w:hAnsi="Times New Roman"/>
          <w:sz w:val="28"/>
          <w:szCs w:val="28"/>
        </w:rPr>
        <w:t>Коренева, О.И. Калейдоскоп / О.И. Коренева//</w:t>
      </w:r>
      <w:r w:rsidR="0002609A" w:rsidRPr="002C13FB">
        <w:rPr>
          <w:rFonts w:ascii="Times New Roman" w:hAnsi="Times New Roman"/>
          <w:sz w:val="28"/>
          <w:szCs w:val="28"/>
        </w:rPr>
        <w:t xml:space="preserve"> </w:t>
      </w:r>
      <w:r w:rsidR="0002609A">
        <w:rPr>
          <w:rFonts w:ascii="Times New Roman" w:hAnsi="Times New Roman"/>
          <w:sz w:val="28"/>
          <w:szCs w:val="28"/>
        </w:rPr>
        <w:t>Родная земля, 2022, 20 июля, № 29 – С. 8.</w:t>
      </w:r>
    </w:p>
    <w:p w:rsidR="0002609A" w:rsidRDefault="00430548"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32. </w:t>
      </w:r>
      <w:r w:rsidR="0002609A">
        <w:rPr>
          <w:rFonts w:ascii="Times New Roman" w:hAnsi="Times New Roman"/>
          <w:sz w:val="28"/>
          <w:szCs w:val="28"/>
        </w:rPr>
        <w:t>Исторический хронограф /сост. Г.В. Данко, О.И. Коренева //</w:t>
      </w:r>
      <w:r w:rsidR="0002609A" w:rsidRPr="002C13FB">
        <w:rPr>
          <w:rFonts w:ascii="Times New Roman" w:hAnsi="Times New Roman"/>
          <w:sz w:val="28"/>
          <w:szCs w:val="28"/>
        </w:rPr>
        <w:t xml:space="preserve"> </w:t>
      </w:r>
      <w:r w:rsidR="0002609A">
        <w:rPr>
          <w:rFonts w:ascii="Times New Roman" w:hAnsi="Times New Roman"/>
          <w:sz w:val="28"/>
          <w:szCs w:val="28"/>
        </w:rPr>
        <w:t>Родная земля, 2022, 20 июля, № 21– С.1.</w:t>
      </w:r>
    </w:p>
    <w:p w:rsidR="0002609A" w:rsidRDefault="00430548"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33. </w:t>
      </w:r>
      <w:r w:rsidR="0002609A">
        <w:rPr>
          <w:rFonts w:ascii="Times New Roman" w:hAnsi="Times New Roman"/>
          <w:sz w:val="28"/>
          <w:szCs w:val="28"/>
        </w:rPr>
        <w:t>Исторический хронограф /сост. Г.В. Данко, О.И. Коренева //</w:t>
      </w:r>
      <w:r w:rsidR="0002609A" w:rsidRPr="002C13FB">
        <w:rPr>
          <w:rFonts w:ascii="Times New Roman" w:hAnsi="Times New Roman"/>
          <w:sz w:val="28"/>
          <w:szCs w:val="28"/>
        </w:rPr>
        <w:t xml:space="preserve"> </w:t>
      </w:r>
      <w:r w:rsidR="0002609A">
        <w:rPr>
          <w:rFonts w:ascii="Times New Roman" w:hAnsi="Times New Roman"/>
          <w:sz w:val="28"/>
          <w:szCs w:val="28"/>
        </w:rPr>
        <w:t>Родная земля, 2022, 27 июля, № 30– С. 1.</w:t>
      </w:r>
    </w:p>
    <w:p w:rsidR="0002609A" w:rsidRDefault="00430548"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34. </w:t>
      </w:r>
      <w:r w:rsidR="0002609A">
        <w:rPr>
          <w:rFonts w:ascii="Times New Roman" w:hAnsi="Times New Roman"/>
          <w:sz w:val="28"/>
          <w:szCs w:val="28"/>
        </w:rPr>
        <w:t>Исторический хронограф /сост. Г.В. Данко, О.И. Коренева //</w:t>
      </w:r>
      <w:r w:rsidR="0002609A" w:rsidRPr="002C13FB">
        <w:rPr>
          <w:rFonts w:ascii="Times New Roman" w:hAnsi="Times New Roman"/>
          <w:sz w:val="28"/>
          <w:szCs w:val="28"/>
        </w:rPr>
        <w:t xml:space="preserve"> </w:t>
      </w:r>
      <w:r w:rsidR="0002609A">
        <w:rPr>
          <w:rFonts w:ascii="Times New Roman" w:hAnsi="Times New Roman"/>
          <w:sz w:val="28"/>
          <w:szCs w:val="28"/>
        </w:rPr>
        <w:t>Родная земля, 2022, 03 августа, № 31– С. 1.</w:t>
      </w:r>
    </w:p>
    <w:p w:rsidR="004E64F6" w:rsidRDefault="00430548"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35. </w:t>
      </w:r>
      <w:r w:rsidR="004E64F6">
        <w:rPr>
          <w:rFonts w:ascii="Times New Roman" w:hAnsi="Times New Roman"/>
          <w:sz w:val="28"/>
          <w:szCs w:val="28"/>
        </w:rPr>
        <w:t>Исторический хронограф /сост. Г.В. Данко, О.И. Коренева //</w:t>
      </w:r>
      <w:r w:rsidR="004E64F6" w:rsidRPr="002C13FB">
        <w:rPr>
          <w:rFonts w:ascii="Times New Roman" w:hAnsi="Times New Roman"/>
          <w:sz w:val="28"/>
          <w:szCs w:val="28"/>
        </w:rPr>
        <w:t xml:space="preserve"> </w:t>
      </w:r>
      <w:r w:rsidR="004E64F6">
        <w:rPr>
          <w:rFonts w:ascii="Times New Roman" w:hAnsi="Times New Roman"/>
          <w:sz w:val="28"/>
          <w:szCs w:val="28"/>
        </w:rPr>
        <w:t>Родная земля, 2022, 10 августа, № 32– С. 1.</w:t>
      </w:r>
    </w:p>
    <w:p w:rsidR="004E64F6" w:rsidRDefault="00430548"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36. </w:t>
      </w:r>
      <w:r w:rsidR="004E64F6">
        <w:rPr>
          <w:rFonts w:ascii="Times New Roman" w:hAnsi="Times New Roman"/>
          <w:sz w:val="28"/>
          <w:szCs w:val="28"/>
        </w:rPr>
        <w:t>Исторический хронограф /сост. Г.В. Данко, О.И. Коренева //</w:t>
      </w:r>
      <w:r w:rsidR="004E64F6" w:rsidRPr="002C13FB">
        <w:rPr>
          <w:rFonts w:ascii="Times New Roman" w:hAnsi="Times New Roman"/>
          <w:sz w:val="28"/>
          <w:szCs w:val="28"/>
        </w:rPr>
        <w:t xml:space="preserve"> </w:t>
      </w:r>
      <w:r w:rsidR="004E64F6">
        <w:rPr>
          <w:rFonts w:ascii="Times New Roman" w:hAnsi="Times New Roman"/>
          <w:sz w:val="28"/>
          <w:szCs w:val="28"/>
        </w:rPr>
        <w:t>Родная земля, 2022, 17 августа, № 33– С. 1.</w:t>
      </w:r>
    </w:p>
    <w:p w:rsidR="004E64F6" w:rsidRDefault="00430548"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37. </w:t>
      </w:r>
      <w:r w:rsidR="004E64F6">
        <w:rPr>
          <w:rFonts w:ascii="Times New Roman" w:hAnsi="Times New Roman"/>
          <w:sz w:val="28"/>
          <w:szCs w:val="28"/>
        </w:rPr>
        <w:t>Исторический хронограф /сост. Г.В. Данко, О.И. Коренева //</w:t>
      </w:r>
      <w:r w:rsidR="004E64F6" w:rsidRPr="002C13FB">
        <w:rPr>
          <w:rFonts w:ascii="Times New Roman" w:hAnsi="Times New Roman"/>
          <w:sz w:val="28"/>
          <w:szCs w:val="28"/>
        </w:rPr>
        <w:t xml:space="preserve"> </w:t>
      </w:r>
      <w:r w:rsidR="004E64F6">
        <w:rPr>
          <w:rFonts w:ascii="Times New Roman" w:hAnsi="Times New Roman"/>
          <w:sz w:val="28"/>
          <w:szCs w:val="28"/>
        </w:rPr>
        <w:t>Родная земля, 2022, 24 августа, № 34– С. 1.</w:t>
      </w:r>
    </w:p>
    <w:p w:rsidR="00AF4603" w:rsidRDefault="00430548"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38. </w:t>
      </w:r>
      <w:r w:rsidR="008272CE">
        <w:rPr>
          <w:rFonts w:ascii="Times New Roman" w:hAnsi="Times New Roman"/>
          <w:sz w:val="28"/>
          <w:szCs w:val="28"/>
        </w:rPr>
        <w:t xml:space="preserve">Коренева, О.И. Итоги литературно – творческого конкурса «Родимый край -  источник вдохновения» / </w:t>
      </w:r>
      <w:r w:rsidR="00AF4603">
        <w:rPr>
          <w:rFonts w:ascii="Times New Roman" w:hAnsi="Times New Roman"/>
          <w:sz w:val="28"/>
          <w:szCs w:val="28"/>
        </w:rPr>
        <w:t>О.И. Коренева//</w:t>
      </w:r>
      <w:r w:rsidR="00AF4603" w:rsidRPr="002C13FB">
        <w:rPr>
          <w:rFonts w:ascii="Times New Roman" w:hAnsi="Times New Roman"/>
          <w:sz w:val="28"/>
          <w:szCs w:val="28"/>
        </w:rPr>
        <w:t xml:space="preserve"> </w:t>
      </w:r>
      <w:r w:rsidR="00AF4603">
        <w:rPr>
          <w:rFonts w:ascii="Times New Roman" w:hAnsi="Times New Roman"/>
          <w:sz w:val="28"/>
          <w:szCs w:val="28"/>
        </w:rPr>
        <w:t>Родная земля, 2022, 21 сентября, № 38– С. 3.</w:t>
      </w:r>
    </w:p>
    <w:p w:rsidR="002C13FB" w:rsidRDefault="00430548"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39. </w:t>
      </w:r>
      <w:r w:rsidR="002C13FB">
        <w:rPr>
          <w:rFonts w:ascii="Times New Roman" w:hAnsi="Times New Roman"/>
          <w:sz w:val="28"/>
          <w:szCs w:val="28"/>
        </w:rPr>
        <w:t>Заяц, Г.В. Вдохновленный любовью к России/ Г.В. Заяц//</w:t>
      </w:r>
      <w:r w:rsidR="002C13FB" w:rsidRPr="002C13FB">
        <w:rPr>
          <w:rFonts w:ascii="Times New Roman" w:hAnsi="Times New Roman"/>
          <w:sz w:val="28"/>
          <w:szCs w:val="28"/>
        </w:rPr>
        <w:t xml:space="preserve"> </w:t>
      </w:r>
      <w:r w:rsidR="002C13FB">
        <w:rPr>
          <w:rFonts w:ascii="Times New Roman" w:hAnsi="Times New Roman"/>
          <w:sz w:val="28"/>
          <w:szCs w:val="28"/>
        </w:rPr>
        <w:t>Родная земля, 2022, 07 декабря, № 49 – С. 1.</w:t>
      </w:r>
    </w:p>
    <w:p w:rsidR="00527435" w:rsidRDefault="00430548"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40. </w:t>
      </w:r>
      <w:r w:rsidR="002C13FB">
        <w:rPr>
          <w:rFonts w:ascii="Times New Roman" w:hAnsi="Times New Roman"/>
          <w:sz w:val="28"/>
          <w:szCs w:val="28"/>
        </w:rPr>
        <w:t>Заяц, Г.В. Вдохновленный любовью к России/ Г.В. Заяц//</w:t>
      </w:r>
      <w:r w:rsidR="002C13FB" w:rsidRPr="002C13FB">
        <w:rPr>
          <w:rFonts w:ascii="Times New Roman" w:hAnsi="Times New Roman"/>
          <w:sz w:val="28"/>
          <w:szCs w:val="28"/>
        </w:rPr>
        <w:t xml:space="preserve"> </w:t>
      </w:r>
      <w:r w:rsidR="002C13FB">
        <w:rPr>
          <w:rFonts w:ascii="Times New Roman" w:hAnsi="Times New Roman"/>
          <w:sz w:val="28"/>
          <w:szCs w:val="28"/>
        </w:rPr>
        <w:t>Родная земля, 2022, 14 декабря, № 50 – С. 8.</w:t>
      </w:r>
    </w:p>
    <w:p w:rsidR="001E3E73" w:rsidRPr="001E3E73" w:rsidRDefault="001E3E73" w:rsidP="001E3E73">
      <w:pPr>
        <w:pStyle w:val="af2"/>
        <w:tabs>
          <w:tab w:val="left" w:pos="0"/>
        </w:tabs>
        <w:spacing w:after="0" w:line="240" w:lineRule="auto"/>
        <w:ind w:left="0" w:firstLine="567"/>
        <w:jc w:val="both"/>
        <w:rPr>
          <w:rFonts w:ascii="Times New Roman" w:hAnsi="Times New Roman"/>
          <w:b/>
          <w:color w:val="000000" w:themeColor="text1"/>
          <w:sz w:val="28"/>
          <w:szCs w:val="28"/>
        </w:rPr>
      </w:pPr>
      <w:r w:rsidRPr="001E3E73">
        <w:rPr>
          <w:rFonts w:ascii="Times New Roman" w:hAnsi="Times New Roman"/>
          <w:b/>
          <w:color w:val="000000" w:themeColor="text1"/>
          <w:sz w:val="28"/>
          <w:szCs w:val="28"/>
        </w:rPr>
        <w:t>Список статей под авторством корреспондентов газеты о библиотечных мероприятиях, информации о библиотеках.</w:t>
      </w:r>
    </w:p>
    <w:p w:rsidR="00513D30" w:rsidRPr="001E3E73" w:rsidRDefault="001E3E73" w:rsidP="00A21203">
      <w:pPr>
        <w:pStyle w:val="af2"/>
        <w:tabs>
          <w:tab w:val="left" w:pos="0"/>
        </w:tabs>
        <w:spacing w:after="0" w:line="240" w:lineRule="auto"/>
        <w:ind w:left="0"/>
        <w:jc w:val="both"/>
        <w:rPr>
          <w:rFonts w:ascii="Times New Roman" w:hAnsi="Times New Roman"/>
          <w:sz w:val="28"/>
          <w:szCs w:val="28"/>
        </w:rPr>
      </w:pPr>
      <w:r w:rsidRPr="001E3E73">
        <w:rPr>
          <w:rFonts w:ascii="Times New Roman" w:hAnsi="Times New Roman"/>
          <w:sz w:val="28"/>
          <w:szCs w:val="28"/>
        </w:rPr>
        <w:t xml:space="preserve">1. </w:t>
      </w:r>
      <w:r w:rsidR="00513D30" w:rsidRPr="001E3E73">
        <w:rPr>
          <w:rFonts w:ascii="Times New Roman" w:hAnsi="Times New Roman"/>
          <w:sz w:val="28"/>
          <w:szCs w:val="28"/>
        </w:rPr>
        <w:t>Попова, Е. День села в Чупрово /Е. Попова // Родная земля, 2022, 22 июня, № 25– С. 6.</w:t>
      </w:r>
    </w:p>
    <w:p w:rsidR="0002609A" w:rsidRPr="001E3E73" w:rsidRDefault="001E3E73" w:rsidP="00A21203">
      <w:pPr>
        <w:pStyle w:val="af2"/>
        <w:tabs>
          <w:tab w:val="left" w:pos="0"/>
        </w:tabs>
        <w:spacing w:after="0" w:line="240" w:lineRule="auto"/>
        <w:ind w:left="0"/>
        <w:jc w:val="both"/>
        <w:rPr>
          <w:rFonts w:ascii="Times New Roman" w:hAnsi="Times New Roman"/>
          <w:sz w:val="28"/>
          <w:szCs w:val="28"/>
        </w:rPr>
      </w:pPr>
      <w:r w:rsidRPr="001E3E73">
        <w:rPr>
          <w:rFonts w:ascii="Times New Roman" w:hAnsi="Times New Roman"/>
          <w:sz w:val="28"/>
          <w:szCs w:val="28"/>
        </w:rPr>
        <w:t xml:space="preserve">2. </w:t>
      </w:r>
      <w:r w:rsidR="0002609A" w:rsidRPr="001E3E73">
        <w:rPr>
          <w:rFonts w:ascii="Times New Roman" w:hAnsi="Times New Roman"/>
          <w:sz w:val="28"/>
          <w:szCs w:val="28"/>
        </w:rPr>
        <w:t>Попова, Е. День села в Доно /Е. Попова // Родная земля, 2022, 29 июня, № 26</w:t>
      </w:r>
      <w:r w:rsidR="00BD40B0" w:rsidRPr="001E3E73">
        <w:rPr>
          <w:rFonts w:ascii="Times New Roman" w:hAnsi="Times New Roman"/>
          <w:sz w:val="28"/>
          <w:szCs w:val="28"/>
        </w:rPr>
        <w:t>– С. 6</w:t>
      </w:r>
      <w:r w:rsidR="0002609A" w:rsidRPr="001E3E73">
        <w:rPr>
          <w:rFonts w:ascii="Times New Roman" w:hAnsi="Times New Roman"/>
          <w:sz w:val="28"/>
          <w:szCs w:val="28"/>
        </w:rPr>
        <w:t>.</w:t>
      </w:r>
    </w:p>
    <w:p w:rsidR="004E64F6" w:rsidRPr="001E3E73" w:rsidRDefault="001E3E73" w:rsidP="00A21203">
      <w:pPr>
        <w:pStyle w:val="af2"/>
        <w:tabs>
          <w:tab w:val="left" w:pos="0"/>
        </w:tabs>
        <w:spacing w:after="0" w:line="240" w:lineRule="auto"/>
        <w:ind w:left="0"/>
        <w:jc w:val="both"/>
        <w:rPr>
          <w:rFonts w:ascii="Times New Roman" w:hAnsi="Times New Roman"/>
          <w:sz w:val="28"/>
          <w:szCs w:val="28"/>
        </w:rPr>
      </w:pPr>
      <w:r w:rsidRPr="001E3E73">
        <w:rPr>
          <w:rFonts w:ascii="Times New Roman" w:hAnsi="Times New Roman"/>
          <w:sz w:val="28"/>
          <w:szCs w:val="28"/>
        </w:rPr>
        <w:t>3.</w:t>
      </w:r>
      <w:r>
        <w:rPr>
          <w:rFonts w:ascii="Times New Roman" w:hAnsi="Times New Roman"/>
          <w:sz w:val="28"/>
          <w:szCs w:val="28"/>
        </w:rPr>
        <w:t xml:space="preserve"> </w:t>
      </w:r>
      <w:r w:rsidR="004E64F6" w:rsidRPr="001E3E73">
        <w:rPr>
          <w:rFonts w:ascii="Times New Roman" w:hAnsi="Times New Roman"/>
          <w:sz w:val="28"/>
          <w:szCs w:val="28"/>
        </w:rPr>
        <w:t>Попова, Е. День села в Нижнем Калгукане /Е. Попова // Родная земля, 2022, 10 августа, № 32– С. 1.</w:t>
      </w:r>
    </w:p>
    <w:p w:rsidR="004E64F6" w:rsidRPr="001E3E73" w:rsidRDefault="001E3E7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4. </w:t>
      </w:r>
      <w:r w:rsidR="004E64F6" w:rsidRPr="001E3E73">
        <w:rPr>
          <w:rFonts w:ascii="Times New Roman" w:hAnsi="Times New Roman"/>
          <w:sz w:val="28"/>
          <w:szCs w:val="28"/>
        </w:rPr>
        <w:t>Попова, Е. День села в Шивие /Е. Попова // Родная земля, 2022, 17 августа, № 33 – С.8.</w:t>
      </w:r>
    </w:p>
    <w:p w:rsidR="00AF4603" w:rsidRPr="001E3E73" w:rsidRDefault="001E3E7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5. </w:t>
      </w:r>
      <w:r w:rsidR="00AF4603" w:rsidRPr="001E3E73">
        <w:rPr>
          <w:rFonts w:ascii="Times New Roman" w:hAnsi="Times New Roman"/>
          <w:sz w:val="28"/>
          <w:szCs w:val="28"/>
        </w:rPr>
        <w:t>Попова, Е. День села в Буре /Е. Попова // Родная земля, 2022, 31 августа, № 35 – С.6.</w:t>
      </w:r>
    </w:p>
    <w:p w:rsidR="00AF4603" w:rsidRDefault="001E3E7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6. </w:t>
      </w:r>
      <w:r w:rsidR="00AF4603" w:rsidRPr="001E3E73">
        <w:rPr>
          <w:rFonts w:ascii="Times New Roman" w:hAnsi="Times New Roman"/>
          <w:sz w:val="28"/>
          <w:szCs w:val="28"/>
        </w:rPr>
        <w:t>Попова, Е. Диктант Победы/Е</w:t>
      </w:r>
      <w:r w:rsidR="00AF4603">
        <w:rPr>
          <w:rFonts w:ascii="Times New Roman" w:hAnsi="Times New Roman"/>
          <w:sz w:val="28"/>
          <w:szCs w:val="28"/>
        </w:rPr>
        <w:t>. Попова //</w:t>
      </w:r>
      <w:r w:rsidR="00AF4603" w:rsidRPr="00DD256B">
        <w:rPr>
          <w:rFonts w:ascii="Times New Roman" w:hAnsi="Times New Roman"/>
          <w:sz w:val="28"/>
          <w:szCs w:val="28"/>
        </w:rPr>
        <w:t xml:space="preserve"> </w:t>
      </w:r>
      <w:r w:rsidR="00AF4603">
        <w:rPr>
          <w:rFonts w:ascii="Times New Roman" w:hAnsi="Times New Roman"/>
          <w:sz w:val="28"/>
          <w:szCs w:val="28"/>
        </w:rPr>
        <w:t>Родная земля, 2022, 07 сентября, № 36 – С.3.</w:t>
      </w:r>
    </w:p>
    <w:p w:rsidR="00AF4603" w:rsidRDefault="001E3E7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b/>
          <w:sz w:val="28"/>
          <w:szCs w:val="28"/>
        </w:rPr>
        <w:t xml:space="preserve">7. </w:t>
      </w:r>
      <w:r w:rsidR="00AF4603" w:rsidRPr="00DD256B">
        <w:rPr>
          <w:rFonts w:ascii="Times New Roman" w:hAnsi="Times New Roman"/>
          <w:sz w:val="28"/>
          <w:szCs w:val="28"/>
        </w:rPr>
        <w:t>Попова</w:t>
      </w:r>
      <w:r w:rsidR="00AF4603">
        <w:rPr>
          <w:rFonts w:ascii="Times New Roman" w:hAnsi="Times New Roman"/>
          <w:sz w:val="28"/>
          <w:szCs w:val="28"/>
        </w:rPr>
        <w:t>, Е. День село в Средней - Борзе /Е. Попова //</w:t>
      </w:r>
      <w:r w:rsidR="00AF4603" w:rsidRPr="00DD256B">
        <w:rPr>
          <w:rFonts w:ascii="Times New Roman" w:hAnsi="Times New Roman"/>
          <w:sz w:val="28"/>
          <w:szCs w:val="28"/>
        </w:rPr>
        <w:t xml:space="preserve"> </w:t>
      </w:r>
      <w:r w:rsidR="00AF4603">
        <w:rPr>
          <w:rFonts w:ascii="Times New Roman" w:hAnsi="Times New Roman"/>
          <w:sz w:val="28"/>
          <w:szCs w:val="28"/>
        </w:rPr>
        <w:t>Родная земля, 2022, 21 сентября, № 38 – С.8.</w:t>
      </w:r>
    </w:p>
    <w:p w:rsidR="00DD256B" w:rsidRPr="001E3E73" w:rsidRDefault="001E3E73" w:rsidP="00A21203">
      <w:pPr>
        <w:pStyle w:val="af2"/>
        <w:tabs>
          <w:tab w:val="left" w:pos="0"/>
        </w:tabs>
        <w:spacing w:after="0" w:line="240" w:lineRule="auto"/>
        <w:ind w:left="0"/>
        <w:jc w:val="both"/>
        <w:rPr>
          <w:rFonts w:ascii="Times New Roman" w:hAnsi="Times New Roman"/>
          <w:sz w:val="28"/>
          <w:szCs w:val="28"/>
        </w:rPr>
      </w:pPr>
      <w:r w:rsidRPr="001E3E73">
        <w:rPr>
          <w:rFonts w:ascii="Times New Roman" w:hAnsi="Times New Roman"/>
          <w:sz w:val="28"/>
          <w:szCs w:val="28"/>
        </w:rPr>
        <w:t>8.</w:t>
      </w:r>
      <w:r>
        <w:rPr>
          <w:rFonts w:ascii="Times New Roman" w:hAnsi="Times New Roman"/>
          <w:sz w:val="28"/>
          <w:szCs w:val="28"/>
        </w:rPr>
        <w:t xml:space="preserve"> </w:t>
      </w:r>
      <w:r w:rsidR="00DD256B" w:rsidRPr="001E3E73">
        <w:rPr>
          <w:rFonts w:ascii="Times New Roman" w:hAnsi="Times New Roman"/>
          <w:sz w:val="28"/>
          <w:szCs w:val="28"/>
        </w:rPr>
        <w:t>Попова, Е</w:t>
      </w:r>
      <w:r w:rsidR="00AF4603" w:rsidRPr="001E3E73">
        <w:rPr>
          <w:rFonts w:ascii="Times New Roman" w:hAnsi="Times New Roman"/>
          <w:sz w:val="28"/>
          <w:szCs w:val="28"/>
        </w:rPr>
        <w:t>.</w:t>
      </w:r>
      <w:r w:rsidR="00DD256B" w:rsidRPr="001E3E73">
        <w:rPr>
          <w:rFonts w:ascii="Times New Roman" w:hAnsi="Times New Roman"/>
          <w:sz w:val="28"/>
          <w:szCs w:val="28"/>
        </w:rPr>
        <w:t xml:space="preserve"> День, когда в село пришел праздник! /Е. Попова // Родная земля, 2022, 12 октября, № 41 – С.2.</w:t>
      </w:r>
    </w:p>
    <w:p w:rsidR="001E3E73" w:rsidRPr="001E3E73" w:rsidRDefault="001E3E73" w:rsidP="001E3E7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9. </w:t>
      </w:r>
      <w:r w:rsidRPr="001E3E73">
        <w:rPr>
          <w:rFonts w:ascii="Times New Roman" w:hAnsi="Times New Roman"/>
          <w:sz w:val="28"/>
          <w:szCs w:val="28"/>
        </w:rPr>
        <w:t xml:space="preserve">Попова, Е. Ваше время пришло/ </w:t>
      </w:r>
      <w:r>
        <w:rPr>
          <w:rFonts w:ascii="Times New Roman" w:hAnsi="Times New Roman"/>
          <w:sz w:val="28"/>
          <w:szCs w:val="28"/>
        </w:rPr>
        <w:t xml:space="preserve">Е. Попова </w:t>
      </w:r>
      <w:r w:rsidRPr="001E3E73">
        <w:rPr>
          <w:rFonts w:ascii="Times New Roman" w:hAnsi="Times New Roman"/>
          <w:sz w:val="28"/>
          <w:szCs w:val="28"/>
        </w:rPr>
        <w:t>// Родная земля, 2022, 02 ноября, № 44 – С.8.</w:t>
      </w:r>
    </w:p>
    <w:p w:rsidR="00527435" w:rsidRPr="002C13FB" w:rsidRDefault="00527435" w:rsidP="00A21203">
      <w:pPr>
        <w:pStyle w:val="af2"/>
        <w:tabs>
          <w:tab w:val="left" w:pos="0"/>
        </w:tabs>
        <w:spacing w:after="0" w:line="240" w:lineRule="auto"/>
        <w:ind w:left="0"/>
        <w:jc w:val="both"/>
        <w:rPr>
          <w:rFonts w:ascii="Times New Roman" w:hAnsi="Times New Roman"/>
          <w:b/>
          <w:sz w:val="28"/>
          <w:szCs w:val="28"/>
        </w:rPr>
      </w:pPr>
      <w:r w:rsidRPr="002C13FB">
        <w:rPr>
          <w:rFonts w:ascii="Times New Roman" w:hAnsi="Times New Roman"/>
          <w:b/>
          <w:sz w:val="28"/>
          <w:szCs w:val="28"/>
        </w:rPr>
        <w:lastRenderedPageBreak/>
        <w:t xml:space="preserve">Работы победителей литературно – творческого конкурса «Родимый край – источник вдохновения» </w:t>
      </w:r>
    </w:p>
    <w:p w:rsidR="0002609A" w:rsidRDefault="001E3E7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1. </w:t>
      </w:r>
      <w:r w:rsidR="0002609A">
        <w:rPr>
          <w:rFonts w:ascii="Times New Roman" w:hAnsi="Times New Roman"/>
          <w:sz w:val="28"/>
          <w:szCs w:val="28"/>
        </w:rPr>
        <w:t>Раменская, Е.И. Воспоминание / Е.И. Раменская // Родная земля, 2022, 10 августа, № 32 – С.8.</w:t>
      </w:r>
    </w:p>
    <w:p w:rsidR="00EB4D90" w:rsidRDefault="001E3E7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2. </w:t>
      </w:r>
      <w:r w:rsidR="00EB4D90">
        <w:rPr>
          <w:rFonts w:ascii="Times New Roman" w:hAnsi="Times New Roman"/>
          <w:sz w:val="28"/>
          <w:szCs w:val="28"/>
        </w:rPr>
        <w:t>Истомин, А.С. Конкурсная работа / А.С. Истомин // Родная земля, 2022, 02 ноября</w:t>
      </w:r>
      <w:r w:rsidR="00DD256B">
        <w:rPr>
          <w:rFonts w:ascii="Times New Roman" w:hAnsi="Times New Roman"/>
          <w:sz w:val="28"/>
          <w:szCs w:val="28"/>
        </w:rPr>
        <w:t>, № 44</w:t>
      </w:r>
      <w:r w:rsidR="00EB4D90">
        <w:rPr>
          <w:rFonts w:ascii="Times New Roman" w:hAnsi="Times New Roman"/>
          <w:sz w:val="28"/>
          <w:szCs w:val="28"/>
        </w:rPr>
        <w:t xml:space="preserve"> – С.3.</w:t>
      </w:r>
    </w:p>
    <w:p w:rsidR="007C0859" w:rsidRDefault="001E3E7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3. </w:t>
      </w:r>
      <w:r w:rsidR="007C0859">
        <w:rPr>
          <w:rFonts w:ascii="Times New Roman" w:hAnsi="Times New Roman"/>
          <w:sz w:val="28"/>
          <w:szCs w:val="28"/>
        </w:rPr>
        <w:t>Раменская, Е.И. Конкурсная работа / Е.И. Раменская // Родная земля, 2022, 23 ноября, № 47 – С.3</w:t>
      </w:r>
      <w:r w:rsidR="00EB4D90">
        <w:rPr>
          <w:rFonts w:ascii="Times New Roman" w:hAnsi="Times New Roman"/>
          <w:sz w:val="28"/>
          <w:szCs w:val="28"/>
        </w:rPr>
        <w:t>, 8.</w:t>
      </w:r>
    </w:p>
    <w:p w:rsidR="007C0859" w:rsidRDefault="001E3E7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4. </w:t>
      </w:r>
      <w:r w:rsidR="007C0859">
        <w:rPr>
          <w:rFonts w:ascii="Times New Roman" w:hAnsi="Times New Roman"/>
          <w:sz w:val="28"/>
          <w:szCs w:val="28"/>
        </w:rPr>
        <w:t>Раменская, Е.И. Иван Изосимович / Е.И. Раменская // Родная земля, 2022, 23 ноября, № 47 – С.3.</w:t>
      </w:r>
    </w:p>
    <w:p w:rsidR="002C13FB" w:rsidRDefault="001E3E7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5. </w:t>
      </w:r>
      <w:r w:rsidR="002C13FB">
        <w:rPr>
          <w:rFonts w:ascii="Times New Roman" w:hAnsi="Times New Roman"/>
          <w:sz w:val="28"/>
          <w:szCs w:val="28"/>
        </w:rPr>
        <w:t>Раменская, Е.И. Иван Изосимович / Е.И. Раменская // Родная земля, 2022, 30 ноября, № 48 – С</w:t>
      </w:r>
      <w:r w:rsidR="007C0859">
        <w:rPr>
          <w:rFonts w:ascii="Times New Roman" w:hAnsi="Times New Roman"/>
          <w:sz w:val="28"/>
          <w:szCs w:val="28"/>
        </w:rPr>
        <w:t>.</w:t>
      </w:r>
      <w:r w:rsidR="002C13FB">
        <w:rPr>
          <w:rFonts w:ascii="Times New Roman" w:hAnsi="Times New Roman"/>
          <w:sz w:val="28"/>
          <w:szCs w:val="28"/>
        </w:rPr>
        <w:t>1.</w:t>
      </w:r>
    </w:p>
    <w:p w:rsidR="00527435" w:rsidRDefault="001E3E73"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6. </w:t>
      </w:r>
      <w:r w:rsidR="00527435">
        <w:rPr>
          <w:rFonts w:ascii="Times New Roman" w:hAnsi="Times New Roman"/>
          <w:sz w:val="28"/>
          <w:szCs w:val="28"/>
        </w:rPr>
        <w:t>Лопатина, Т.А. Сельскохозяйственный кооператив «Рассвет» / Т.А. Лопатина// Родная земля, 2022, 14 декабря, № 50 – С. 1</w:t>
      </w:r>
      <w:r w:rsidR="002C13FB">
        <w:rPr>
          <w:rFonts w:ascii="Times New Roman" w:hAnsi="Times New Roman"/>
          <w:sz w:val="28"/>
          <w:szCs w:val="28"/>
        </w:rPr>
        <w:t>.</w:t>
      </w:r>
    </w:p>
    <w:p w:rsidR="008247EE" w:rsidRDefault="008247EE" w:rsidP="00A21203">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         На страницах библиотек в соц. сетях и сайте размещаются материалы о работе библиотек, видео обращения, заметки, виртуальные   книжные выставки, фотографии,</w:t>
      </w:r>
      <w:r w:rsidR="00BB23B1">
        <w:rPr>
          <w:rFonts w:ascii="Times New Roman" w:hAnsi="Times New Roman"/>
          <w:sz w:val="28"/>
          <w:szCs w:val="28"/>
        </w:rPr>
        <w:t xml:space="preserve"> </w:t>
      </w:r>
      <w:r>
        <w:rPr>
          <w:rFonts w:ascii="Times New Roman" w:hAnsi="Times New Roman"/>
          <w:sz w:val="28"/>
          <w:szCs w:val="28"/>
        </w:rPr>
        <w:t>презентации</w:t>
      </w:r>
      <w:r w:rsidR="00BB23B1">
        <w:rPr>
          <w:rFonts w:ascii="Times New Roman" w:hAnsi="Times New Roman"/>
          <w:color w:val="000000" w:themeColor="text1"/>
          <w:sz w:val="28"/>
          <w:szCs w:val="28"/>
        </w:rPr>
        <w:t>, анонсируются предстоящие мероприятия</w:t>
      </w:r>
      <w:r w:rsidR="00BB23B1">
        <w:rPr>
          <w:rFonts w:ascii="Times New Roman" w:hAnsi="Times New Roman"/>
          <w:sz w:val="28"/>
          <w:szCs w:val="28"/>
        </w:rPr>
        <w:t>. Все это так же является рекламой библиотеки.</w:t>
      </w:r>
    </w:p>
    <w:p w:rsidR="008247EE" w:rsidRPr="00C016FF" w:rsidRDefault="008247EE" w:rsidP="008247EE">
      <w:pPr>
        <w:tabs>
          <w:tab w:val="left" w:pos="0"/>
        </w:tab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Именных и </w:t>
      </w:r>
      <w:r w:rsidRPr="00C016FF">
        <w:rPr>
          <w:rFonts w:ascii="Times New Roman" w:hAnsi="Times New Roman"/>
          <w:color w:val="000000" w:themeColor="text1"/>
          <w:sz w:val="28"/>
          <w:szCs w:val="28"/>
        </w:rPr>
        <w:t>специализированных библиотек</w:t>
      </w:r>
      <w:r>
        <w:rPr>
          <w:rFonts w:ascii="Times New Roman" w:hAnsi="Times New Roman"/>
          <w:color w:val="000000" w:themeColor="text1"/>
          <w:sz w:val="28"/>
          <w:szCs w:val="28"/>
        </w:rPr>
        <w:t xml:space="preserve"> в районе не создано, нет и своего бренда.</w:t>
      </w:r>
    </w:p>
    <w:p w:rsidR="00D3787C" w:rsidRDefault="00EE3046" w:rsidP="00EE3046">
      <w:pPr>
        <w:pStyle w:val="af2"/>
        <w:tabs>
          <w:tab w:val="left" w:pos="0"/>
        </w:tabs>
        <w:spacing w:after="0" w:line="240" w:lineRule="auto"/>
        <w:ind w:left="0" w:firstLine="567"/>
        <w:jc w:val="both"/>
        <w:rPr>
          <w:rFonts w:ascii="Times New Roman" w:hAnsi="Times New Roman"/>
          <w:sz w:val="28"/>
          <w:szCs w:val="28"/>
        </w:rPr>
      </w:pPr>
      <w:r w:rsidRPr="00D3787C">
        <w:rPr>
          <w:rFonts w:ascii="Times New Roman" w:hAnsi="Times New Roman"/>
          <w:sz w:val="28"/>
          <w:szCs w:val="28"/>
        </w:rPr>
        <w:t xml:space="preserve">6.15. </w:t>
      </w:r>
      <w:r w:rsidR="00D3787C">
        <w:rPr>
          <w:rFonts w:ascii="Times New Roman" w:hAnsi="Times New Roman"/>
          <w:sz w:val="28"/>
          <w:szCs w:val="28"/>
        </w:rPr>
        <w:t>В работе</w:t>
      </w:r>
      <w:r w:rsidR="007F7BA0">
        <w:rPr>
          <w:rFonts w:ascii="Times New Roman" w:hAnsi="Times New Roman"/>
          <w:sz w:val="28"/>
          <w:szCs w:val="28"/>
        </w:rPr>
        <w:t xml:space="preserve"> библиотечной системы</w:t>
      </w:r>
      <w:r w:rsidR="00D3787C">
        <w:rPr>
          <w:rFonts w:ascii="Times New Roman" w:hAnsi="Times New Roman"/>
          <w:sz w:val="28"/>
          <w:szCs w:val="28"/>
        </w:rPr>
        <w:t xml:space="preserve"> Калганского района направление культурно – просветительской деятельности является одним из самых успешных. Во всех библиотеках проводятся интересные, разноплановые мероприятия по всем </w:t>
      </w:r>
      <w:r w:rsidR="007F7BA0">
        <w:rPr>
          <w:rFonts w:ascii="Times New Roman" w:hAnsi="Times New Roman"/>
          <w:sz w:val="28"/>
          <w:szCs w:val="28"/>
        </w:rPr>
        <w:t>направлениям массовой работы и со всеми группами читателей.</w:t>
      </w:r>
    </w:p>
    <w:p w:rsidR="007F7BA0" w:rsidRDefault="007F7BA0" w:rsidP="00EE3046">
      <w:pPr>
        <w:pStyle w:val="af2"/>
        <w:tabs>
          <w:tab w:val="left" w:pos="0"/>
        </w:tabs>
        <w:spacing w:after="0" w:line="240" w:lineRule="auto"/>
        <w:ind w:left="0" w:firstLine="567"/>
        <w:jc w:val="both"/>
        <w:rPr>
          <w:rFonts w:ascii="Times New Roman" w:hAnsi="Times New Roman"/>
          <w:b/>
          <w:sz w:val="28"/>
          <w:szCs w:val="28"/>
        </w:rPr>
      </w:pPr>
      <w:r>
        <w:rPr>
          <w:rFonts w:ascii="Times New Roman" w:hAnsi="Times New Roman"/>
          <w:sz w:val="28"/>
          <w:szCs w:val="28"/>
        </w:rPr>
        <w:t>С положительной стороны отмечается работа кружков и клубов по интересам и многолетнее сотрудничество с районной газетой «Родная земля».</w:t>
      </w:r>
    </w:p>
    <w:p w:rsidR="007F7BA0" w:rsidRDefault="007F7BA0" w:rsidP="007F7BA0">
      <w:pPr>
        <w:pStyle w:val="af2"/>
        <w:tabs>
          <w:tab w:val="left" w:pos="0"/>
        </w:tabs>
        <w:spacing w:after="0" w:line="240" w:lineRule="auto"/>
        <w:ind w:left="0" w:firstLine="567"/>
        <w:jc w:val="both"/>
        <w:rPr>
          <w:rFonts w:ascii="Times New Roman" w:hAnsi="Times New Roman"/>
          <w:color w:val="000000" w:themeColor="text1"/>
          <w:sz w:val="28"/>
          <w:szCs w:val="28"/>
        </w:rPr>
      </w:pPr>
      <w:r w:rsidRPr="007F7BA0">
        <w:rPr>
          <w:rFonts w:ascii="Times New Roman" w:hAnsi="Times New Roman"/>
          <w:sz w:val="28"/>
          <w:szCs w:val="28"/>
        </w:rPr>
        <w:t>ФИО заведующего отделом обслуживания</w:t>
      </w:r>
      <w:r>
        <w:rPr>
          <w:rFonts w:ascii="Times New Roman" w:hAnsi="Times New Roman"/>
          <w:color w:val="000000" w:themeColor="text1"/>
          <w:sz w:val="28"/>
          <w:szCs w:val="28"/>
        </w:rPr>
        <w:t>: Заяц Галина Васильевна, главный библиотекарь ЦРБ. После прошедшего сокращения (2019 год.) на обслуживании работает один человек. В структуру библиотеки входит абонемент и читальный зал. Кроме этого библиотекарь обслуживает передвижки и занимается книгоношеством.</w:t>
      </w:r>
    </w:p>
    <w:p w:rsidR="00EE3046" w:rsidRPr="00137A0B" w:rsidRDefault="00EE3046" w:rsidP="00EE3046">
      <w:pPr>
        <w:pStyle w:val="af2"/>
        <w:tabs>
          <w:tab w:val="left" w:pos="0"/>
        </w:tabs>
        <w:spacing w:after="0" w:line="240" w:lineRule="auto"/>
        <w:ind w:left="0" w:firstLine="567"/>
        <w:jc w:val="both"/>
        <w:rPr>
          <w:rFonts w:ascii="Times New Roman" w:hAnsi="Times New Roman"/>
          <w:color w:val="FF0000"/>
          <w:sz w:val="28"/>
          <w:szCs w:val="28"/>
        </w:rPr>
      </w:pPr>
    </w:p>
    <w:p w:rsidR="00EE3046" w:rsidRPr="0010186C" w:rsidRDefault="00EE3046" w:rsidP="00DE1E53">
      <w:pPr>
        <w:pStyle w:val="af2"/>
        <w:numPr>
          <w:ilvl w:val="0"/>
          <w:numId w:val="22"/>
        </w:numPr>
        <w:tabs>
          <w:tab w:val="left" w:pos="0"/>
        </w:tabs>
        <w:spacing w:after="0" w:line="240" w:lineRule="auto"/>
        <w:jc w:val="center"/>
        <w:rPr>
          <w:rFonts w:ascii="Times New Roman" w:hAnsi="Times New Roman"/>
          <w:b/>
          <w:sz w:val="28"/>
          <w:szCs w:val="28"/>
        </w:rPr>
      </w:pPr>
      <w:r w:rsidRPr="0010186C">
        <w:rPr>
          <w:rFonts w:ascii="Times New Roman" w:hAnsi="Times New Roman"/>
          <w:b/>
          <w:sz w:val="28"/>
          <w:szCs w:val="28"/>
        </w:rPr>
        <w:t xml:space="preserve">Справочно-библиографическое, информационное и </w:t>
      </w:r>
    </w:p>
    <w:p w:rsidR="00EE3046" w:rsidRPr="0010186C" w:rsidRDefault="00EE3046" w:rsidP="00EE3046">
      <w:pPr>
        <w:pStyle w:val="af2"/>
        <w:tabs>
          <w:tab w:val="left" w:pos="0"/>
        </w:tabs>
        <w:spacing w:after="0" w:line="240" w:lineRule="auto"/>
        <w:ind w:left="420"/>
        <w:jc w:val="center"/>
        <w:rPr>
          <w:rFonts w:ascii="Times New Roman" w:hAnsi="Times New Roman"/>
          <w:b/>
          <w:sz w:val="28"/>
          <w:szCs w:val="28"/>
        </w:rPr>
      </w:pPr>
      <w:r w:rsidRPr="0010186C">
        <w:rPr>
          <w:rFonts w:ascii="Times New Roman" w:hAnsi="Times New Roman"/>
          <w:b/>
          <w:sz w:val="28"/>
          <w:szCs w:val="28"/>
        </w:rPr>
        <w:t xml:space="preserve">социально-правовое обслуживание пользователей </w:t>
      </w:r>
    </w:p>
    <w:p w:rsidR="00EF5CBE" w:rsidRDefault="00EE3046" w:rsidP="00EE3046">
      <w:pPr>
        <w:pStyle w:val="Default"/>
        <w:ind w:firstLine="709"/>
        <w:jc w:val="both"/>
        <w:rPr>
          <w:bCs/>
          <w:color w:val="auto"/>
          <w:sz w:val="28"/>
          <w:szCs w:val="28"/>
        </w:rPr>
      </w:pPr>
      <w:r w:rsidRPr="007D2FDD">
        <w:rPr>
          <w:bCs/>
          <w:color w:val="auto"/>
          <w:sz w:val="28"/>
          <w:szCs w:val="28"/>
        </w:rPr>
        <w:t xml:space="preserve">7.1. Организация и ведение библиографического СБА </w:t>
      </w:r>
    </w:p>
    <w:p w:rsidR="00EE3046" w:rsidRPr="00EF5CBE" w:rsidRDefault="00EE3046" w:rsidP="00EE3046">
      <w:pPr>
        <w:pStyle w:val="Default"/>
        <w:ind w:firstLine="709"/>
        <w:jc w:val="both"/>
        <w:rPr>
          <w:color w:val="auto"/>
          <w:sz w:val="28"/>
          <w:szCs w:val="28"/>
        </w:rPr>
      </w:pPr>
      <w:r w:rsidRPr="00EF5CBE">
        <w:rPr>
          <w:bCs/>
          <w:color w:val="auto"/>
          <w:sz w:val="28"/>
          <w:szCs w:val="28"/>
        </w:rPr>
        <w:t>7.1.1. Общий состав справочно-библиографическ</w:t>
      </w:r>
      <w:r w:rsidRPr="00EF5CBE">
        <w:rPr>
          <w:color w:val="auto"/>
          <w:sz w:val="28"/>
          <w:szCs w:val="28"/>
        </w:rPr>
        <w:t>их картотек, включая электронные (кроме ЭКСК):</w:t>
      </w:r>
    </w:p>
    <w:tbl>
      <w:tblPr>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tblPr>
      <w:tblGrid>
        <w:gridCol w:w="536"/>
        <w:gridCol w:w="1499"/>
        <w:gridCol w:w="401"/>
        <w:gridCol w:w="536"/>
        <w:gridCol w:w="1701"/>
        <w:gridCol w:w="567"/>
        <w:gridCol w:w="567"/>
        <w:gridCol w:w="567"/>
        <w:gridCol w:w="425"/>
        <w:gridCol w:w="567"/>
        <w:gridCol w:w="993"/>
        <w:gridCol w:w="567"/>
        <w:gridCol w:w="884"/>
      </w:tblGrid>
      <w:tr w:rsidR="00EE3046" w:rsidRPr="00137A0B" w:rsidTr="00AB4C09">
        <w:trPr>
          <w:trHeight w:val="364"/>
        </w:trPr>
        <w:tc>
          <w:tcPr>
            <w:tcW w:w="536" w:type="dxa"/>
            <w:vMerge w:val="restart"/>
            <w:tcBorders>
              <w:top w:val="single" w:sz="4" w:space="0" w:color="000000"/>
              <w:left w:val="single" w:sz="4" w:space="0" w:color="000000"/>
              <w:bottom w:val="single" w:sz="4" w:space="0" w:color="000000"/>
              <w:right w:val="single" w:sz="4" w:space="0" w:color="000000"/>
            </w:tcBorders>
            <w:hideMark/>
          </w:tcPr>
          <w:p w:rsidR="00EE3046" w:rsidRPr="00AB4C09" w:rsidRDefault="00EE3046">
            <w:pPr>
              <w:pStyle w:val="Default"/>
              <w:spacing w:line="276" w:lineRule="auto"/>
              <w:jc w:val="center"/>
              <w:rPr>
                <w:bCs/>
                <w:color w:val="auto"/>
                <w:sz w:val="22"/>
                <w:szCs w:val="22"/>
              </w:rPr>
            </w:pPr>
            <w:r w:rsidRPr="00AB4C09">
              <w:rPr>
                <w:bCs/>
                <w:color w:val="auto"/>
                <w:sz w:val="22"/>
                <w:szCs w:val="22"/>
              </w:rPr>
              <w:t>№ п/п</w:t>
            </w:r>
          </w:p>
        </w:tc>
        <w:tc>
          <w:tcPr>
            <w:tcW w:w="1499" w:type="dxa"/>
            <w:vMerge w:val="restart"/>
            <w:tcBorders>
              <w:top w:val="single" w:sz="4" w:space="0" w:color="000000"/>
              <w:left w:val="single" w:sz="4" w:space="0" w:color="000000"/>
              <w:bottom w:val="single" w:sz="4" w:space="0" w:color="000000"/>
              <w:right w:val="single" w:sz="4" w:space="0" w:color="000000"/>
            </w:tcBorders>
            <w:hideMark/>
          </w:tcPr>
          <w:p w:rsidR="00EE3046" w:rsidRPr="00AB4C09" w:rsidRDefault="00EE3046">
            <w:pPr>
              <w:pStyle w:val="Default"/>
              <w:spacing w:line="276" w:lineRule="auto"/>
              <w:jc w:val="center"/>
              <w:rPr>
                <w:bCs/>
                <w:color w:val="auto"/>
                <w:sz w:val="22"/>
                <w:szCs w:val="22"/>
              </w:rPr>
            </w:pPr>
            <w:r w:rsidRPr="00AB4C09">
              <w:rPr>
                <w:bCs/>
                <w:color w:val="auto"/>
                <w:sz w:val="22"/>
                <w:szCs w:val="22"/>
              </w:rPr>
              <w:t>Наименование библиотеки</w:t>
            </w:r>
          </w:p>
        </w:tc>
        <w:tc>
          <w:tcPr>
            <w:tcW w:w="6891" w:type="dxa"/>
            <w:gridSpan w:val="10"/>
            <w:tcBorders>
              <w:top w:val="single" w:sz="4" w:space="0" w:color="000000"/>
              <w:left w:val="single" w:sz="4" w:space="0" w:color="000000"/>
              <w:bottom w:val="single" w:sz="4" w:space="0" w:color="000000"/>
              <w:right w:val="single" w:sz="4" w:space="0" w:color="000000"/>
            </w:tcBorders>
            <w:hideMark/>
          </w:tcPr>
          <w:p w:rsidR="00EE3046" w:rsidRPr="00AB4C09" w:rsidRDefault="00EE3046">
            <w:pPr>
              <w:spacing w:after="0" w:line="240" w:lineRule="auto"/>
              <w:jc w:val="center"/>
              <w:rPr>
                <w:rFonts w:ascii="Times New Roman" w:hAnsi="Times New Roman"/>
                <w:sz w:val="24"/>
                <w:szCs w:val="24"/>
              </w:rPr>
            </w:pPr>
            <w:r w:rsidRPr="00AB4C09">
              <w:rPr>
                <w:rFonts w:ascii="Times New Roman" w:hAnsi="Times New Roman"/>
                <w:sz w:val="24"/>
                <w:szCs w:val="24"/>
              </w:rPr>
              <w:t>Традиционные (карточные) картотеки</w:t>
            </w:r>
          </w:p>
        </w:tc>
        <w:tc>
          <w:tcPr>
            <w:tcW w:w="884" w:type="dxa"/>
            <w:vMerge w:val="restart"/>
            <w:tcBorders>
              <w:top w:val="single" w:sz="4" w:space="0" w:color="000000"/>
              <w:left w:val="single" w:sz="4" w:space="0" w:color="000000"/>
              <w:bottom w:val="single" w:sz="4" w:space="0" w:color="000000"/>
              <w:right w:val="single" w:sz="4" w:space="0" w:color="000000"/>
            </w:tcBorders>
            <w:hideMark/>
          </w:tcPr>
          <w:p w:rsidR="00EE3046" w:rsidRPr="00AB4C09" w:rsidRDefault="00EE3046">
            <w:pPr>
              <w:spacing w:after="0" w:line="240" w:lineRule="auto"/>
              <w:jc w:val="center"/>
              <w:rPr>
                <w:rFonts w:ascii="Times New Roman" w:hAnsi="Times New Roman"/>
                <w:sz w:val="24"/>
                <w:szCs w:val="24"/>
              </w:rPr>
            </w:pPr>
            <w:proofErr w:type="spellStart"/>
            <w:proofErr w:type="gramStart"/>
            <w:r w:rsidRPr="00AB4C09">
              <w:rPr>
                <w:rFonts w:ascii="Times New Roman" w:hAnsi="Times New Roman"/>
                <w:sz w:val="24"/>
                <w:szCs w:val="24"/>
              </w:rPr>
              <w:t>Электрон-ные</w:t>
            </w:r>
            <w:proofErr w:type="spellEnd"/>
            <w:proofErr w:type="gramEnd"/>
            <w:r w:rsidRPr="00AB4C09">
              <w:rPr>
                <w:rFonts w:ascii="Times New Roman" w:hAnsi="Times New Roman"/>
                <w:sz w:val="24"/>
                <w:szCs w:val="24"/>
              </w:rPr>
              <w:t xml:space="preserve"> картотеки</w:t>
            </w:r>
          </w:p>
          <w:p w:rsidR="00EE3046" w:rsidRPr="00AB4C09" w:rsidRDefault="00EE3046">
            <w:pPr>
              <w:spacing w:after="0" w:line="240" w:lineRule="auto"/>
              <w:jc w:val="center"/>
              <w:rPr>
                <w:rFonts w:ascii="Times New Roman" w:hAnsi="Times New Roman"/>
                <w:sz w:val="24"/>
                <w:szCs w:val="24"/>
              </w:rPr>
            </w:pPr>
            <w:r w:rsidRPr="00AB4C09">
              <w:rPr>
                <w:rFonts w:ascii="Times New Roman" w:hAnsi="Times New Roman"/>
                <w:sz w:val="24"/>
                <w:szCs w:val="24"/>
              </w:rPr>
              <w:t>(указат</w:t>
            </w:r>
            <w:r w:rsidRPr="00AB4C09">
              <w:rPr>
                <w:rFonts w:ascii="Times New Roman" w:hAnsi="Times New Roman"/>
                <w:sz w:val="24"/>
                <w:szCs w:val="24"/>
              </w:rPr>
              <w:lastRenderedPageBreak/>
              <w:t>ь какие и сколько записей)</w:t>
            </w:r>
          </w:p>
          <w:p w:rsidR="00EE3046" w:rsidRPr="00AB4C09" w:rsidRDefault="00EE3046">
            <w:pPr>
              <w:spacing w:after="0" w:line="240" w:lineRule="auto"/>
              <w:jc w:val="center"/>
              <w:rPr>
                <w:rFonts w:ascii="Times New Roman" w:hAnsi="Times New Roman"/>
                <w:sz w:val="24"/>
                <w:szCs w:val="24"/>
              </w:rPr>
            </w:pPr>
            <w:r w:rsidRPr="00AB4C09">
              <w:rPr>
                <w:rFonts w:ascii="Times New Roman" w:hAnsi="Times New Roman"/>
                <w:sz w:val="24"/>
                <w:szCs w:val="24"/>
              </w:rPr>
              <w:t>сюда не входит ЭКСК (см. п. 8.3.3)</w:t>
            </w:r>
          </w:p>
        </w:tc>
      </w:tr>
      <w:tr w:rsidR="00EE3046" w:rsidRPr="00137A0B" w:rsidTr="00C30EF3">
        <w:trPr>
          <w:trHeight w:val="1155"/>
        </w:trPr>
        <w:tc>
          <w:tcPr>
            <w:tcW w:w="536" w:type="dxa"/>
            <w:vMerge/>
            <w:tcBorders>
              <w:top w:val="single" w:sz="4" w:space="0" w:color="000000"/>
              <w:left w:val="single" w:sz="4" w:space="0" w:color="000000"/>
              <w:bottom w:val="single" w:sz="4" w:space="0" w:color="000000"/>
              <w:right w:val="single" w:sz="4" w:space="0" w:color="000000"/>
            </w:tcBorders>
            <w:vAlign w:val="center"/>
            <w:hideMark/>
          </w:tcPr>
          <w:p w:rsidR="00EE3046" w:rsidRPr="00AB4C09" w:rsidRDefault="00EE3046">
            <w:pPr>
              <w:spacing w:after="0"/>
              <w:rPr>
                <w:rFonts w:ascii="Times New Roman" w:hAnsi="Times New Roman" w:cs="Times New Roman"/>
                <w:bCs/>
              </w:rPr>
            </w:pPr>
          </w:p>
        </w:tc>
        <w:tc>
          <w:tcPr>
            <w:tcW w:w="1499" w:type="dxa"/>
            <w:vMerge/>
            <w:tcBorders>
              <w:top w:val="single" w:sz="4" w:space="0" w:color="000000"/>
              <w:left w:val="single" w:sz="4" w:space="0" w:color="000000"/>
              <w:bottom w:val="single" w:sz="4" w:space="0" w:color="000000"/>
              <w:right w:val="single" w:sz="4" w:space="0" w:color="000000"/>
            </w:tcBorders>
            <w:vAlign w:val="center"/>
            <w:hideMark/>
          </w:tcPr>
          <w:p w:rsidR="00EE3046" w:rsidRPr="00AB4C09" w:rsidRDefault="00EE3046">
            <w:pPr>
              <w:spacing w:after="0"/>
              <w:rPr>
                <w:rFonts w:ascii="Times New Roman" w:hAnsi="Times New Roman" w:cs="Times New Roman"/>
                <w:bCs/>
              </w:rPr>
            </w:pPr>
          </w:p>
        </w:tc>
        <w:tc>
          <w:tcPr>
            <w:tcW w:w="937" w:type="dxa"/>
            <w:gridSpan w:val="2"/>
            <w:tcBorders>
              <w:top w:val="single" w:sz="4" w:space="0" w:color="000000"/>
              <w:left w:val="single" w:sz="4" w:space="0" w:color="000000"/>
              <w:bottom w:val="single" w:sz="4" w:space="0" w:color="000000"/>
              <w:right w:val="single" w:sz="4" w:space="0" w:color="000000"/>
            </w:tcBorders>
            <w:hideMark/>
          </w:tcPr>
          <w:p w:rsidR="00EE3046" w:rsidRPr="00AB4C09" w:rsidRDefault="00EE3046">
            <w:pPr>
              <w:spacing w:after="0" w:line="240" w:lineRule="auto"/>
              <w:jc w:val="both"/>
              <w:rPr>
                <w:rFonts w:ascii="Times New Roman" w:hAnsi="Times New Roman"/>
                <w:sz w:val="24"/>
                <w:szCs w:val="24"/>
              </w:rPr>
            </w:pPr>
            <w:r w:rsidRPr="00AB4C09">
              <w:rPr>
                <w:rFonts w:ascii="Times New Roman" w:hAnsi="Times New Roman"/>
                <w:sz w:val="24"/>
                <w:szCs w:val="24"/>
              </w:rPr>
              <w:t>систематическая</w:t>
            </w:r>
          </w:p>
          <w:p w:rsidR="00EE3046" w:rsidRPr="00AB4C09" w:rsidRDefault="00EE3046">
            <w:pPr>
              <w:spacing w:after="0" w:line="240" w:lineRule="auto"/>
              <w:jc w:val="both"/>
              <w:rPr>
                <w:rFonts w:ascii="Times New Roman" w:hAnsi="Times New Roman"/>
                <w:sz w:val="24"/>
                <w:szCs w:val="24"/>
              </w:rPr>
            </w:pPr>
            <w:r w:rsidRPr="00AB4C09">
              <w:rPr>
                <w:rFonts w:ascii="Times New Roman" w:hAnsi="Times New Roman"/>
                <w:sz w:val="24"/>
                <w:szCs w:val="24"/>
              </w:rPr>
              <w:t>картоте</w:t>
            </w:r>
            <w:r w:rsidRPr="00AB4C09">
              <w:rPr>
                <w:rFonts w:ascii="Times New Roman" w:hAnsi="Times New Roman"/>
                <w:sz w:val="24"/>
                <w:szCs w:val="24"/>
              </w:rPr>
              <w:lastRenderedPageBreak/>
              <w:t>ка статей (СКС)</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EE3046" w:rsidRPr="00AB4C09" w:rsidRDefault="00EE3046">
            <w:pPr>
              <w:spacing w:after="0" w:line="240" w:lineRule="auto"/>
              <w:jc w:val="center"/>
              <w:rPr>
                <w:rFonts w:ascii="Times New Roman" w:hAnsi="Times New Roman"/>
                <w:sz w:val="24"/>
                <w:szCs w:val="24"/>
              </w:rPr>
            </w:pPr>
            <w:proofErr w:type="spellStart"/>
            <w:proofErr w:type="gramStart"/>
            <w:r w:rsidRPr="00AB4C09">
              <w:rPr>
                <w:rFonts w:ascii="Times New Roman" w:hAnsi="Times New Roman"/>
                <w:sz w:val="24"/>
                <w:szCs w:val="24"/>
              </w:rPr>
              <w:lastRenderedPageBreak/>
              <w:t>тематичес-кие</w:t>
            </w:r>
            <w:proofErr w:type="spellEnd"/>
            <w:proofErr w:type="gramEnd"/>
          </w:p>
          <w:p w:rsidR="00EE3046" w:rsidRPr="00AB4C09" w:rsidRDefault="00EE3046">
            <w:pPr>
              <w:spacing w:after="0" w:line="240" w:lineRule="auto"/>
              <w:jc w:val="center"/>
              <w:rPr>
                <w:rFonts w:ascii="Times New Roman" w:hAnsi="Times New Roman"/>
                <w:sz w:val="24"/>
                <w:szCs w:val="24"/>
              </w:rPr>
            </w:pPr>
            <w:r w:rsidRPr="00AB4C09">
              <w:rPr>
                <w:rFonts w:ascii="Times New Roman" w:hAnsi="Times New Roman"/>
                <w:sz w:val="24"/>
                <w:szCs w:val="24"/>
              </w:rPr>
              <w:t>(указать ВСЕ)</w:t>
            </w:r>
          </w:p>
        </w:tc>
        <w:tc>
          <w:tcPr>
            <w:tcW w:w="3686" w:type="dxa"/>
            <w:gridSpan w:val="6"/>
            <w:tcBorders>
              <w:top w:val="single" w:sz="4" w:space="0" w:color="000000"/>
              <w:left w:val="single" w:sz="4" w:space="0" w:color="000000"/>
              <w:bottom w:val="single" w:sz="4" w:space="0" w:color="000000"/>
              <w:right w:val="single" w:sz="4" w:space="0" w:color="000000"/>
            </w:tcBorders>
            <w:hideMark/>
          </w:tcPr>
          <w:p w:rsidR="00EE3046" w:rsidRPr="00AB4C09" w:rsidRDefault="00EE3046">
            <w:pPr>
              <w:spacing w:after="0" w:line="240" w:lineRule="auto"/>
              <w:jc w:val="center"/>
              <w:rPr>
                <w:rFonts w:ascii="Times New Roman" w:hAnsi="Times New Roman"/>
                <w:sz w:val="24"/>
                <w:szCs w:val="24"/>
              </w:rPr>
            </w:pPr>
            <w:r w:rsidRPr="00AB4C09">
              <w:rPr>
                <w:rFonts w:ascii="Times New Roman" w:hAnsi="Times New Roman"/>
                <w:sz w:val="24"/>
                <w:szCs w:val="24"/>
              </w:rPr>
              <w:t xml:space="preserve">специальные </w:t>
            </w:r>
          </w:p>
        </w:tc>
        <w:tc>
          <w:tcPr>
            <w:tcW w:w="884" w:type="dxa"/>
            <w:vMerge/>
            <w:tcBorders>
              <w:top w:val="single" w:sz="4" w:space="0" w:color="000000"/>
              <w:left w:val="single" w:sz="4" w:space="0" w:color="000000"/>
              <w:bottom w:val="single" w:sz="4" w:space="0" w:color="000000"/>
              <w:right w:val="single" w:sz="4" w:space="0" w:color="000000"/>
            </w:tcBorders>
            <w:vAlign w:val="center"/>
            <w:hideMark/>
          </w:tcPr>
          <w:p w:rsidR="00EE3046" w:rsidRPr="00AB4C09" w:rsidRDefault="00EE3046">
            <w:pPr>
              <w:spacing w:after="0"/>
              <w:rPr>
                <w:rFonts w:ascii="Times New Roman" w:hAnsi="Times New Roman"/>
                <w:sz w:val="24"/>
                <w:szCs w:val="24"/>
              </w:rPr>
            </w:pPr>
          </w:p>
        </w:tc>
      </w:tr>
      <w:tr w:rsidR="00EE3046" w:rsidRPr="00137A0B" w:rsidTr="00C30EF3">
        <w:trPr>
          <w:cantSplit/>
          <w:trHeight w:val="3684"/>
        </w:trPr>
        <w:tc>
          <w:tcPr>
            <w:tcW w:w="536" w:type="dxa"/>
            <w:vMerge/>
            <w:tcBorders>
              <w:top w:val="single" w:sz="4" w:space="0" w:color="000000"/>
              <w:left w:val="single" w:sz="4" w:space="0" w:color="000000"/>
              <w:bottom w:val="single" w:sz="4" w:space="0" w:color="000000"/>
              <w:right w:val="single" w:sz="4" w:space="0" w:color="000000"/>
            </w:tcBorders>
            <w:vAlign w:val="center"/>
            <w:hideMark/>
          </w:tcPr>
          <w:p w:rsidR="00EE3046" w:rsidRPr="00AB4C09" w:rsidRDefault="00EE3046">
            <w:pPr>
              <w:spacing w:after="0"/>
              <w:rPr>
                <w:rFonts w:ascii="Times New Roman" w:hAnsi="Times New Roman" w:cs="Times New Roman"/>
                <w:bCs/>
              </w:rPr>
            </w:pPr>
          </w:p>
        </w:tc>
        <w:tc>
          <w:tcPr>
            <w:tcW w:w="1499" w:type="dxa"/>
            <w:vMerge/>
            <w:tcBorders>
              <w:top w:val="single" w:sz="4" w:space="0" w:color="000000"/>
              <w:left w:val="single" w:sz="4" w:space="0" w:color="000000"/>
              <w:bottom w:val="single" w:sz="4" w:space="0" w:color="000000"/>
              <w:right w:val="single" w:sz="4" w:space="0" w:color="000000"/>
            </w:tcBorders>
            <w:vAlign w:val="center"/>
            <w:hideMark/>
          </w:tcPr>
          <w:p w:rsidR="00EE3046" w:rsidRPr="00AB4C09" w:rsidRDefault="00EE3046">
            <w:pPr>
              <w:spacing w:after="0"/>
              <w:rPr>
                <w:rFonts w:ascii="Times New Roman" w:hAnsi="Times New Roman" w:cs="Times New Roman"/>
                <w:bCs/>
              </w:rPr>
            </w:pPr>
          </w:p>
        </w:tc>
        <w:tc>
          <w:tcPr>
            <w:tcW w:w="401" w:type="dxa"/>
            <w:tcBorders>
              <w:top w:val="single" w:sz="4" w:space="0" w:color="000000"/>
              <w:left w:val="single" w:sz="4" w:space="0" w:color="000000"/>
              <w:bottom w:val="single" w:sz="4" w:space="0" w:color="000000"/>
              <w:right w:val="single" w:sz="4" w:space="0" w:color="000000"/>
            </w:tcBorders>
            <w:textDirection w:val="btLr"/>
            <w:vAlign w:val="center"/>
            <w:hideMark/>
          </w:tcPr>
          <w:p w:rsidR="00EE3046" w:rsidRPr="00AB4C09" w:rsidRDefault="00EE3046">
            <w:pPr>
              <w:spacing w:after="0" w:line="240" w:lineRule="auto"/>
              <w:jc w:val="center"/>
              <w:rPr>
                <w:rFonts w:ascii="Times New Roman" w:hAnsi="Times New Roman"/>
                <w:sz w:val="20"/>
                <w:szCs w:val="20"/>
              </w:rPr>
            </w:pPr>
            <w:r w:rsidRPr="00AB4C09">
              <w:rPr>
                <w:rFonts w:ascii="Times New Roman" w:hAnsi="Times New Roman"/>
                <w:sz w:val="24"/>
                <w:szCs w:val="24"/>
              </w:rPr>
              <w:t>наличие (да, нет)</w:t>
            </w:r>
          </w:p>
        </w:tc>
        <w:tc>
          <w:tcPr>
            <w:tcW w:w="536" w:type="dxa"/>
            <w:tcBorders>
              <w:top w:val="single" w:sz="4" w:space="0" w:color="000000"/>
              <w:left w:val="single" w:sz="4" w:space="0" w:color="000000"/>
              <w:bottom w:val="single" w:sz="4" w:space="0" w:color="000000"/>
              <w:right w:val="single" w:sz="4" w:space="0" w:color="000000"/>
            </w:tcBorders>
            <w:textDirection w:val="btLr"/>
            <w:vAlign w:val="center"/>
            <w:hideMark/>
          </w:tcPr>
          <w:p w:rsidR="00EE3046" w:rsidRPr="00AB4C09" w:rsidRDefault="00EE3046" w:rsidP="00C30EF3">
            <w:pPr>
              <w:spacing w:after="0" w:line="240" w:lineRule="auto"/>
              <w:jc w:val="center"/>
              <w:rPr>
                <w:rFonts w:ascii="Times New Roman" w:hAnsi="Times New Roman"/>
                <w:sz w:val="20"/>
                <w:szCs w:val="20"/>
              </w:rPr>
            </w:pPr>
            <w:r w:rsidRPr="00AB4C09">
              <w:rPr>
                <w:rFonts w:ascii="Times New Roman" w:hAnsi="Times New Roman"/>
                <w:sz w:val="24"/>
                <w:szCs w:val="24"/>
              </w:rPr>
              <w:t>влито карточек</w:t>
            </w:r>
            <w:r w:rsidR="00C30EF3">
              <w:rPr>
                <w:rFonts w:ascii="Times New Roman" w:hAnsi="Times New Roman"/>
                <w:sz w:val="24"/>
                <w:szCs w:val="24"/>
              </w:rPr>
              <w:t xml:space="preserve"> </w:t>
            </w:r>
            <w:r w:rsidRPr="00AB4C09">
              <w:rPr>
                <w:rFonts w:ascii="Times New Roman" w:hAnsi="Times New Roman"/>
                <w:sz w:val="24"/>
                <w:szCs w:val="24"/>
              </w:rPr>
              <w:t>за год</w:t>
            </w:r>
          </w:p>
        </w:tc>
        <w:tc>
          <w:tcPr>
            <w:tcW w:w="1701" w:type="dxa"/>
            <w:tcBorders>
              <w:top w:val="single" w:sz="4" w:space="0" w:color="000000"/>
              <w:left w:val="single" w:sz="4" w:space="0" w:color="000000"/>
              <w:bottom w:val="single" w:sz="4" w:space="0" w:color="000000"/>
              <w:right w:val="single" w:sz="4" w:space="0" w:color="000000"/>
            </w:tcBorders>
            <w:textDirection w:val="btLr"/>
            <w:vAlign w:val="center"/>
            <w:hideMark/>
          </w:tcPr>
          <w:p w:rsidR="00EE3046" w:rsidRPr="00AB4C09" w:rsidRDefault="00EE3046">
            <w:pPr>
              <w:spacing w:after="0" w:line="240" w:lineRule="auto"/>
              <w:jc w:val="center"/>
              <w:rPr>
                <w:rFonts w:ascii="Times New Roman" w:hAnsi="Times New Roman"/>
                <w:sz w:val="20"/>
                <w:szCs w:val="20"/>
              </w:rPr>
            </w:pPr>
            <w:r w:rsidRPr="00AB4C09">
              <w:rPr>
                <w:rFonts w:ascii="Times New Roman" w:hAnsi="Times New Roman"/>
                <w:sz w:val="24"/>
                <w:szCs w:val="24"/>
              </w:rPr>
              <w:t>название</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EE3046" w:rsidRPr="00AB4C09" w:rsidRDefault="00EE3046">
            <w:pPr>
              <w:spacing w:after="0" w:line="240" w:lineRule="auto"/>
              <w:jc w:val="center"/>
              <w:rPr>
                <w:rFonts w:ascii="Times New Roman" w:hAnsi="Times New Roman"/>
                <w:sz w:val="24"/>
                <w:szCs w:val="24"/>
              </w:rPr>
            </w:pPr>
            <w:r w:rsidRPr="00AB4C09">
              <w:rPr>
                <w:rFonts w:ascii="Times New Roman" w:hAnsi="Times New Roman"/>
                <w:sz w:val="24"/>
                <w:szCs w:val="24"/>
              </w:rPr>
              <w:t>влито карточек</w:t>
            </w:r>
          </w:p>
          <w:p w:rsidR="00EE3046" w:rsidRPr="00AB4C09" w:rsidRDefault="00EE3046">
            <w:pPr>
              <w:spacing w:after="0" w:line="240" w:lineRule="auto"/>
              <w:jc w:val="center"/>
              <w:rPr>
                <w:rFonts w:ascii="Times New Roman" w:hAnsi="Times New Roman"/>
                <w:sz w:val="20"/>
                <w:szCs w:val="20"/>
              </w:rPr>
            </w:pPr>
            <w:r w:rsidRPr="00AB4C09">
              <w:rPr>
                <w:rFonts w:ascii="Times New Roman" w:hAnsi="Times New Roman"/>
                <w:sz w:val="24"/>
                <w:szCs w:val="24"/>
              </w:rPr>
              <w:t>за год</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EE3046" w:rsidRPr="00AB4C09" w:rsidRDefault="00EE3046">
            <w:pPr>
              <w:spacing w:after="0" w:line="240" w:lineRule="auto"/>
              <w:jc w:val="center"/>
              <w:rPr>
                <w:rFonts w:ascii="Times New Roman" w:hAnsi="Times New Roman"/>
              </w:rPr>
            </w:pPr>
            <w:r w:rsidRPr="00AB4C09">
              <w:rPr>
                <w:rFonts w:ascii="Times New Roman" w:hAnsi="Times New Roman"/>
              </w:rPr>
              <w:t xml:space="preserve">заглавий </w:t>
            </w:r>
            <w:proofErr w:type="spellStart"/>
            <w:r w:rsidRPr="00AB4C09">
              <w:rPr>
                <w:rFonts w:ascii="Times New Roman" w:hAnsi="Times New Roman"/>
              </w:rPr>
              <w:t>произ-ий</w:t>
            </w:r>
            <w:proofErr w:type="spellEnd"/>
            <w:r w:rsidRPr="00AB4C09">
              <w:rPr>
                <w:rFonts w:ascii="Times New Roman" w:hAnsi="Times New Roman"/>
              </w:rPr>
              <w:t xml:space="preserve"> худ</w:t>
            </w:r>
            <w:proofErr w:type="gramStart"/>
            <w:r w:rsidRPr="00AB4C09">
              <w:rPr>
                <w:rFonts w:ascii="Times New Roman" w:hAnsi="Times New Roman"/>
              </w:rPr>
              <w:t>.</w:t>
            </w:r>
            <w:proofErr w:type="gramEnd"/>
            <w:r w:rsidRPr="00AB4C09">
              <w:rPr>
                <w:rFonts w:ascii="Times New Roman" w:hAnsi="Times New Roman"/>
              </w:rPr>
              <w:t xml:space="preserve"> </w:t>
            </w:r>
            <w:proofErr w:type="spellStart"/>
            <w:proofErr w:type="gramStart"/>
            <w:r w:rsidRPr="00AB4C09">
              <w:rPr>
                <w:rFonts w:ascii="Times New Roman" w:hAnsi="Times New Roman"/>
              </w:rPr>
              <w:t>л</w:t>
            </w:r>
            <w:proofErr w:type="gramEnd"/>
            <w:r w:rsidRPr="00AB4C09">
              <w:rPr>
                <w:rFonts w:ascii="Times New Roman" w:hAnsi="Times New Roman"/>
              </w:rPr>
              <w:t>ит-ры</w:t>
            </w:r>
            <w:proofErr w:type="spellEnd"/>
          </w:p>
          <w:p w:rsidR="00EE3046" w:rsidRPr="00AB4C09" w:rsidRDefault="00EE3046">
            <w:pPr>
              <w:spacing w:after="0" w:line="240" w:lineRule="auto"/>
              <w:jc w:val="center"/>
              <w:rPr>
                <w:rFonts w:ascii="Times New Roman" w:hAnsi="Times New Roman"/>
                <w:sz w:val="20"/>
                <w:szCs w:val="20"/>
              </w:rPr>
            </w:pPr>
            <w:r w:rsidRPr="00AB4C09">
              <w:rPr>
                <w:rFonts w:ascii="Times New Roman" w:hAnsi="Times New Roman"/>
              </w:rPr>
              <w:t>(да, нет)</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EE3046" w:rsidRPr="00AB4C09" w:rsidRDefault="00EE3046">
            <w:pPr>
              <w:spacing w:after="0" w:line="240" w:lineRule="auto"/>
              <w:jc w:val="center"/>
              <w:rPr>
                <w:rFonts w:ascii="Times New Roman" w:hAnsi="Times New Roman"/>
                <w:sz w:val="24"/>
                <w:szCs w:val="24"/>
              </w:rPr>
            </w:pPr>
            <w:r w:rsidRPr="00AB4C09">
              <w:rPr>
                <w:rFonts w:ascii="Times New Roman" w:hAnsi="Times New Roman"/>
                <w:sz w:val="24"/>
                <w:szCs w:val="24"/>
              </w:rPr>
              <w:t>влито карточек</w:t>
            </w:r>
          </w:p>
          <w:p w:rsidR="00EE3046" w:rsidRPr="00AB4C09" w:rsidRDefault="00EE3046">
            <w:pPr>
              <w:spacing w:after="0" w:line="240" w:lineRule="auto"/>
              <w:jc w:val="center"/>
              <w:rPr>
                <w:rFonts w:ascii="Times New Roman" w:hAnsi="Times New Roman"/>
                <w:sz w:val="20"/>
                <w:szCs w:val="20"/>
              </w:rPr>
            </w:pPr>
            <w:r w:rsidRPr="00AB4C09">
              <w:rPr>
                <w:rFonts w:ascii="Times New Roman" w:hAnsi="Times New Roman"/>
                <w:sz w:val="24"/>
                <w:szCs w:val="24"/>
              </w:rPr>
              <w:t>за год</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EE3046" w:rsidRPr="00AB4C09" w:rsidRDefault="00EE3046">
            <w:pPr>
              <w:spacing w:after="0" w:line="240" w:lineRule="auto"/>
              <w:jc w:val="center"/>
              <w:rPr>
                <w:rFonts w:ascii="Times New Roman" w:hAnsi="Times New Roman"/>
                <w:sz w:val="20"/>
                <w:szCs w:val="20"/>
              </w:rPr>
            </w:pPr>
            <w:r w:rsidRPr="00AB4C09">
              <w:rPr>
                <w:rFonts w:ascii="Times New Roman" w:hAnsi="Times New Roman"/>
                <w:sz w:val="24"/>
                <w:szCs w:val="24"/>
              </w:rPr>
              <w:t>персоналий</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EE3046" w:rsidRPr="00AB4C09" w:rsidRDefault="00EE3046">
            <w:pPr>
              <w:spacing w:after="0" w:line="240" w:lineRule="auto"/>
              <w:jc w:val="center"/>
              <w:rPr>
                <w:rFonts w:ascii="Times New Roman" w:hAnsi="Times New Roman"/>
                <w:sz w:val="24"/>
                <w:szCs w:val="24"/>
              </w:rPr>
            </w:pPr>
            <w:r w:rsidRPr="00AB4C09">
              <w:rPr>
                <w:rFonts w:ascii="Times New Roman" w:hAnsi="Times New Roman"/>
                <w:sz w:val="24"/>
                <w:szCs w:val="24"/>
              </w:rPr>
              <w:t>влито карточек</w:t>
            </w:r>
          </w:p>
          <w:p w:rsidR="00EE3046" w:rsidRPr="00AB4C09" w:rsidRDefault="00EE3046">
            <w:pPr>
              <w:spacing w:after="0" w:line="240" w:lineRule="auto"/>
              <w:jc w:val="center"/>
              <w:rPr>
                <w:rFonts w:ascii="Times New Roman" w:hAnsi="Times New Roman"/>
                <w:sz w:val="20"/>
                <w:szCs w:val="20"/>
              </w:rPr>
            </w:pPr>
            <w:r w:rsidRPr="00AB4C09">
              <w:rPr>
                <w:rFonts w:ascii="Times New Roman" w:hAnsi="Times New Roman"/>
                <w:sz w:val="24"/>
                <w:szCs w:val="24"/>
              </w:rPr>
              <w:t>за год</w:t>
            </w:r>
          </w:p>
        </w:tc>
        <w:tc>
          <w:tcPr>
            <w:tcW w:w="993" w:type="dxa"/>
            <w:tcBorders>
              <w:top w:val="single" w:sz="4" w:space="0" w:color="000000"/>
              <w:left w:val="single" w:sz="4" w:space="0" w:color="000000"/>
              <w:bottom w:val="single" w:sz="4" w:space="0" w:color="000000"/>
              <w:right w:val="single" w:sz="4" w:space="0" w:color="000000"/>
            </w:tcBorders>
            <w:textDirection w:val="btLr"/>
            <w:vAlign w:val="center"/>
            <w:hideMark/>
          </w:tcPr>
          <w:p w:rsidR="00EE3046" w:rsidRPr="00AB4C09" w:rsidRDefault="00EE3046">
            <w:pPr>
              <w:spacing w:after="0" w:line="240" w:lineRule="auto"/>
              <w:jc w:val="center"/>
              <w:rPr>
                <w:rFonts w:ascii="Times New Roman" w:hAnsi="Times New Roman"/>
                <w:sz w:val="20"/>
                <w:szCs w:val="20"/>
              </w:rPr>
            </w:pPr>
            <w:r w:rsidRPr="00AB4C09">
              <w:rPr>
                <w:rFonts w:ascii="Times New Roman" w:hAnsi="Times New Roman"/>
                <w:sz w:val="24"/>
                <w:szCs w:val="24"/>
              </w:rPr>
              <w:t>другие (указать какие)</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EE3046" w:rsidRPr="00AB4C09" w:rsidRDefault="00EE3046">
            <w:pPr>
              <w:spacing w:after="0" w:line="240" w:lineRule="auto"/>
              <w:jc w:val="center"/>
              <w:rPr>
                <w:rFonts w:ascii="Times New Roman" w:hAnsi="Times New Roman"/>
                <w:sz w:val="24"/>
                <w:szCs w:val="24"/>
              </w:rPr>
            </w:pPr>
            <w:r w:rsidRPr="00AB4C09">
              <w:rPr>
                <w:rFonts w:ascii="Times New Roman" w:hAnsi="Times New Roman"/>
                <w:sz w:val="24"/>
                <w:szCs w:val="24"/>
              </w:rPr>
              <w:t>влито карточек</w:t>
            </w:r>
          </w:p>
          <w:p w:rsidR="00EE3046" w:rsidRPr="00AB4C09" w:rsidRDefault="00EE3046">
            <w:pPr>
              <w:spacing w:after="0" w:line="240" w:lineRule="auto"/>
              <w:jc w:val="center"/>
              <w:rPr>
                <w:rFonts w:ascii="Times New Roman" w:hAnsi="Times New Roman"/>
                <w:sz w:val="20"/>
                <w:szCs w:val="20"/>
              </w:rPr>
            </w:pPr>
            <w:r w:rsidRPr="00AB4C09">
              <w:rPr>
                <w:rFonts w:ascii="Times New Roman" w:hAnsi="Times New Roman"/>
                <w:sz w:val="24"/>
                <w:szCs w:val="24"/>
              </w:rPr>
              <w:t>за год</w:t>
            </w:r>
          </w:p>
        </w:tc>
        <w:tc>
          <w:tcPr>
            <w:tcW w:w="884" w:type="dxa"/>
            <w:vMerge/>
            <w:tcBorders>
              <w:top w:val="single" w:sz="4" w:space="0" w:color="000000"/>
              <w:left w:val="single" w:sz="4" w:space="0" w:color="000000"/>
              <w:bottom w:val="single" w:sz="4" w:space="0" w:color="000000"/>
              <w:right w:val="single" w:sz="4" w:space="0" w:color="000000"/>
            </w:tcBorders>
            <w:vAlign w:val="center"/>
            <w:hideMark/>
          </w:tcPr>
          <w:p w:rsidR="00EE3046" w:rsidRPr="00AB4C09" w:rsidRDefault="00EE3046">
            <w:pPr>
              <w:spacing w:after="0"/>
              <w:rPr>
                <w:rFonts w:ascii="Times New Roman" w:hAnsi="Times New Roman"/>
                <w:sz w:val="24"/>
                <w:szCs w:val="24"/>
              </w:rPr>
            </w:pPr>
          </w:p>
        </w:tc>
      </w:tr>
      <w:tr w:rsidR="00AB4C09" w:rsidRPr="00137A0B" w:rsidTr="00C30EF3">
        <w:trPr>
          <w:cantSplit/>
          <w:trHeight w:val="2017"/>
        </w:trPr>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Default"/>
              <w:spacing w:line="276" w:lineRule="auto"/>
              <w:jc w:val="center"/>
              <w:rPr>
                <w:bCs/>
                <w:color w:val="auto"/>
                <w:sz w:val="20"/>
                <w:szCs w:val="20"/>
              </w:rPr>
            </w:pPr>
            <w:r w:rsidRPr="00AB4C09">
              <w:rPr>
                <w:bCs/>
                <w:color w:val="auto"/>
                <w:sz w:val="20"/>
                <w:szCs w:val="20"/>
              </w:rPr>
              <w:t>1.</w:t>
            </w:r>
          </w:p>
        </w:tc>
        <w:tc>
          <w:tcPr>
            <w:tcW w:w="1499"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rPr>
                <w:rFonts w:ascii="Times New Roman" w:hAnsi="Times New Roman"/>
                <w:sz w:val="20"/>
                <w:szCs w:val="20"/>
              </w:rPr>
            </w:pPr>
            <w:r w:rsidRPr="00AB4C09">
              <w:rPr>
                <w:rFonts w:ascii="Times New Roman" w:hAnsi="Times New Roman"/>
                <w:sz w:val="20"/>
                <w:szCs w:val="20"/>
              </w:rPr>
              <w:t xml:space="preserve"> Центральная районная библиотека</w:t>
            </w:r>
          </w:p>
        </w:tc>
        <w:tc>
          <w:tcPr>
            <w:tcW w:w="401"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1701" w:type="dxa"/>
            <w:tcBorders>
              <w:top w:val="single" w:sz="4" w:space="0" w:color="000000"/>
              <w:left w:val="single" w:sz="4" w:space="0" w:color="000000"/>
              <w:bottom w:val="single" w:sz="4" w:space="0" w:color="000000"/>
              <w:right w:val="single" w:sz="4" w:space="0" w:color="000000"/>
            </w:tcBorders>
            <w:textDirection w:val="btLr"/>
          </w:tcPr>
          <w:p w:rsidR="00C30EF3" w:rsidRDefault="00AB4C09" w:rsidP="00C30EF3">
            <w:pPr>
              <w:spacing w:after="0" w:line="240" w:lineRule="auto"/>
              <w:ind w:left="113" w:right="113"/>
              <w:jc w:val="center"/>
              <w:rPr>
                <w:rFonts w:ascii="Times New Roman" w:eastAsia="Times New Roman" w:hAnsi="Times New Roman"/>
                <w:sz w:val="20"/>
                <w:szCs w:val="20"/>
              </w:rPr>
            </w:pPr>
            <w:r>
              <w:rPr>
                <w:rFonts w:ascii="Times New Roman" w:eastAsia="Times New Roman" w:hAnsi="Times New Roman"/>
                <w:sz w:val="20"/>
                <w:szCs w:val="20"/>
              </w:rPr>
              <w:t>Летопись Калганского района</w:t>
            </w:r>
            <w:r w:rsidR="00C30EF3">
              <w:rPr>
                <w:rFonts w:ascii="Times New Roman" w:eastAsia="Times New Roman" w:hAnsi="Times New Roman"/>
                <w:sz w:val="20"/>
                <w:szCs w:val="20"/>
              </w:rPr>
              <w:t xml:space="preserve">, Краеведческая, Архив выполненных справок, </w:t>
            </w:r>
          </w:p>
          <w:p w:rsidR="00AB4C09" w:rsidRPr="00AB4C09" w:rsidRDefault="00C30EF3" w:rsidP="00C30EF3">
            <w:pPr>
              <w:spacing w:after="0" w:line="240" w:lineRule="auto"/>
              <w:ind w:left="113" w:right="113"/>
              <w:jc w:val="center"/>
              <w:rPr>
                <w:rFonts w:ascii="Times New Roman" w:eastAsia="Times New Roman" w:hAnsi="Times New Roman"/>
                <w:sz w:val="20"/>
                <w:szCs w:val="20"/>
              </w:rPr>
            </w:pPr>
            <w:r>
              <w:rPr>
                <w:rFonts w:ascii="Times New Roman" w:eastAsia="Times New Roman" w:hAnsi="Times New Roman"/>
                <w:sz w:val="20"/>
                <w:szCs w:val="20"/>
              </w:rPr>
              <w:t>Названий и цитат</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16</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AB4C09" w:rsidRPr="00AB4C09" w:rsidRDefault="00AB4C09" w:rsidP="00C30EF3">
            <w:pPr>
              <w:spacing w:after="0" w:line="240" w:lineRule="auto"/>
              <w:ind w:left="113" w:right="113"/>
              <w:jc w:val="center"/>
              <w:rPr>
                <w:rFonts w:ascii="Times New Roman" w:hAnsi="Times New Roman"/>
                <w:sz w:val="20"/>
                <w:szCs w:val="20"/>
              </w:rPr>
            </w:pPr>
            <w:r>
              <w:rPr>
                <w:rFonts w:ascii="Times New Roman" w:hAnsi="Times New Roman"/>
                <w:sz w:val="20"/>
                <w:szCs w:val="20"/>
              </w:rPr>
              <w:t>Да (законсервирована)</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AB4C09" w:rsidRPr="00AB4C09" w:rsidRDefault="00AB4C09" w:rsidP="00AB4C09">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Картотека культурно – экономического </w:t>
            </w:r>
            <w:r w:rsidR="00C04436">
              <w:rPr>
                <w:rFonts w:ascii="Times New Roman" w:hAnsi="Times New Roman"/>
                <w:sz w:val="20"/>
                <w:szCs w:val="20"/>
              </w:rPr>
              <w:t>профиля</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9</w:t>
            </w:r>
          </w:p>
        </w:tc>
        <w:tc>
          <w:tcPr>
            <w:tcW w:w="884"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0</w:t>
            </w:r>
          </w:p>
        </w:tc>
      </w:tr>
      <w:tr w:rsidR="00AB4C09" w:rsidRPr="00137A0B" w:rsidTr="00C30EF3">
        <w:trPr>
          <w:cantSplit/>
          <w:trHeight w:val="1412"/>
        </w:trPr>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Default"/>
              <w:spacing w:line="276" w:lineRule="auto"/>
              <w:jc w:val="center"/>
              <w:rPr>
                <w:bCs/>
                <w:color w:val="auto"/>
                <w:sz w:val="20"/>
                <w:szCs w:val="20"/>
              </w:rPr>
            </w:pPr>
            <w:r>
              <w:rPr>
                <w:bCs/>
                <w:color w:val="auto"/>
                <w:sz w:val="20"/>
                <w:szCs w:val="20"/>
              </w:rPr>
              <w:t>2.</w:t>
            </w:r>
          </w:p>
        </w:tc>
        <w:tc>
          <w:tcPr>
            <w:tcW w:w="1499"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rPr>
                <w:rFonts w:ascii="Times New Roman" w:hAnsi="Times New Roman"/>
                <w:sz w:val="20"/>
                <w:szCs w:val="20"/>
              </w:rPr>
            </w:pPr>
            <w:r w:rsidRPr="00AB4C09">
              <w:rPr>
                <w:rFonts w:ascii="Times New Roman" w:hAnsi="Times New Roman"/>
                <w:sz w:val="20"/>
                <w:szCs w:val="20"/>
              </w:rPr>
              <w:t>Районная детская библиотека</w:t>
            </w:r>
          </w:p>
        </w:tc>
        <w:tc>
          <w:tcPr>
            <w:tcW w:w="401"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1701" w:type="dxa"/>
            <w:tcBorders>
              <w:top w:val="single" w:sz="4" w:space="0" w:color="000000"/>
              <w:left w:val="single" w:sz="4" w:space="0" w:color="000000"/>
              <w:bottom w:val="single" w:sz="4" w:space="0" w:color="000000"/>
              <w:right w:val="single" w:sz="4" w:space="0" w:color="000000"/>
            </w:tcBorders>
          </w:tcPr>
          <w:p w:rsidR="00AB4C09" w:rsidRPr="00AB4C09" w:rsidRDefault="00AB4C09" w:rsidP="00C30EF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Летопись села</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13</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AB4C09" w:rsidRPr="00AB4C09" w:rsidRDefault="00C04436" w:rsidP="00AB4C09">
            <w:pPr>
              <w:spacing w:after="0" w:line="240" w:lineRule="auto"/>
              <w:ind w:left="113" w:right="113"/>
              <w:jc w:val="center"/>
              <w:rPr>
                <w:rFonts w:ascii="Times New Roman" w:hAnsi="Times New Roman"/>
                <w:sz w:val="20"/>
                <w:szCs w:val="20"/>
              </w:rPr>
            </w:pPr>
            <w:r>
              <w:rPr>
                <w:rFonts w:ascii="Times New Roman" w:hAnsi="Times New Roman"/>
                <w:sz w:val="20"/>
                <w:szCs w:val="20"/>
              </w:rPr>
              <w:t>Картотека культурно – экономического профиля</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5</w:t>
            </w:r>
          </w:p>
        </w:tc>
        <w:tc>
          <w:tcPr>
            <w:tcW w:w="884"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0</w:t>
            </w:r>
          </w:p>
        </w:tc>
      </w:tr>
      <w:tr w:rsidR="00AB4C09" w:rsidRPr="00137A0B" w:rsidTr="00C30EF3">
        <w:trPr>
          <w:cantSplit/>
          <w:trHeight w:val="1134"/>
        </w:trPr>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Default"/>
              <w:spacing w:line="276" w:lineRule="auto"/>
              <w:jc w:val="center"/>
              <w:rPr>
                <w:bCs/>
                <w:color w:val="auto"/>
                <w:sz w:val="20"/>
                <w:szCs w:val="20"/>
              </w:rPr>
            </w:pPr>
            <w:r>
              <w:rPr>
                <w:bCs/>
                <w:color w:val="auto"/>
                <w:sz w:val="20"/>
                <w:szCs w:val="20"/>
              </w:rPr>
              <w:t>3.</w:t>
            </w:r>
          </w:p>
        </w:tc>
        <w:tc>
          <w:tcPr>
            <w:tcW w:w="1499"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rPr>
                <w:rFonts w:ascii="Times New Roman" w:hAnsi="Times New Roman"/>
                <w:sz w:val="20"/>
                <w:szCs w:val="20"/>
              </w:rPr>
            </w:pPr>
            <w:r w:rsidRPr="00AB4C09">
              <w:rPr>
                <w:rFonts w:ascii="Times New Roman" w:hAnsi="Times New Roman"/>
                <w:sz w:val="20"/>
                <w:szCs w:val="20"/>
              </w:rPr>
              <w:t>Верхне – Калгуканская поселенческая библиотека филиал № 1</w:t>
            </w:r>
          </w:p>
        </w:tc>
        <w:tc>
          <w:tcPr>
            <w:tcW w:w="401"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1701"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AB4C09" w:rsidRPr="00AB4C09" w:rsidRDefault="00C04436" w:rsidP="00AB4C09">
            <w:pPr>
              <w:spacing w:after="0" w:line="240" w:lineRule="auto"/>
              <w:ind w:left="113" w:right="113"/>
              <w:jc w:val="center"/>
              <w:rPr>
                <w:rFonts w:ascii="Times New Roman" w:hAnsi="Times New Roman"/>
                <w:sz w:val="20"/>
                <w:szCs w:val="20"/>
              </w:rPr>
            </w:pPr>
            <w:r>
              <w:rPr>
                <w:rFonts w:ascii="Times New Roman" w:hAnsi="Times New Roman"/>
                <w:sz w:val="20"/>
                <w:szCs w:val="20"/>
              </w:rPr>
              <w:t>Картотека культурно – экономического профиля</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4</w:t>
            </w:r>
          </w:p>
        </w:tc>
        <w:tc>
          <w:tcPr>
            <w:tcW w:w="884" w:type="dxa"/>
            <w:tcBorders>
              <w:top w:val="single" w:sz="4" w:space="0" w:color="000000"/>
              <w:left w:val="single" w:sz="4" w:space="0" w:color="000000"/>
              <w:bottom w:val="single" w:sz="4" w:space="0" w:color="000000"/>
              <w:right w:val="single" w:sz="4" w:space="0" w:color="000000"/>
            </w:tcBorders>
          </w:tcPr>
          <w:p w:rsidR="00C04436"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0</w:t>
            </w:r>
          </w:p>
          <w:p w:rsidR="00C04436" w:rsidRDefault="00C04436" w:rsidP="00AB4C09">
            <w:pPr>
              <w:spacing w:after="0" w:line="240" w:lineRule="auto"/>
              <w:jc w:val="center"/>
              <w:rPr>
                <w:rFonts w:ascii="Times New Roman" w:hAnsi="Times New Roman"/>
                <w:sz w:val="20"/>
                <w:szCs w:val="20"/>
              </w:rPr>
            </w:pPr>
          </w:p>
          <w:p w:rsidR="00C04436" w:rsidRDefault="00C04436" w:rsidP="00AB4C09">
            <w:pPr>
              <w:spacing w:after="0" w:line="240" w:lineRule="auto"/>
              <w:jc w:val="center"/>
              <w:rPr>
                <w:rFonts w:ascii="Times New Roman" w:hAnsi="Times New Roman"/>
                <w:sz w:val="20"/>
                <w:szCs w:val="20"/>
              </w:rPr>
            </w:pPr>
          </w:p>
          <w:p w:rsidR="00C04436" w:rsidRDefault="00C04436" w:rsidP="00AB4C09">
            <w:pPr>
              <w:spacing w:after="0" w:line="240" w:lineRule="auto"/>
              <w:jc w:val="center"/>
              <w:rPr>
                <w:rFonts w:ascii="Times New Roman" w:hAnsi="Times New Roman"/>
                <w:sz w:val="20"/>
                <w:szCs w:val="20"/>
              </w:rPr>
            </w:pPr>
          </w:p>
          <w:p w:rsidR="00C04436" w:rsidRDefault="00C04436" w:rsidP="00AB4C09">
            <w:pPr>
              <w:spacing w:after="0" w:line="240" w:lineRule="auto"/>
              <w:jc w:val="center"/>
              <w:rPr>
                <w:rFonts w:ascii="Times New Roman" w:hAnsi="Times New Roman"/>
                <w:sz w:val="20"/>
                <w:szCs w:val="20"/>
              </w:rPr>
            </w:pPr>
          </w:p>
          <w:p w:rsidR="00C04436" w:rsidRDefault="00C04436" w:rsidP="00AB4C09">
            <w:pPr>
              <w:spacing w:after="0" w:line="240" w:lineRule="auto"/>
              <w:jc w:val="center"/>
              <w:rPr>
                <w:rFonts w:ascii="Times New Roman" w:hAnsi="Times New Roman"/>
                <w:sz w:val="20"/>
                <w:szCs w:val="20"/>
              </w:rPr>
            </w:pPr>
          </w:p>
          <w:p w:rsidR="00C04436" w:rsidRPr="00AB4C09" w:rsidRDefault="00C04436" w:rsidP="00AB4C09">
            <w:pPr>
              <w:spacing w:after="0" w:line="240" w:lineRule="auto"/>
              <w:jc w:val="center"/>
              <w:rPr>
                <w:rFonts w:ascii="Times New Roman" w:hAnsi="Times New Roman"/>
                <w:sz w:val="20"/>
                <w:szCs w:val="20"/>
              </w:rPr>
            </w:pPr>
          </w:p>
        </w:tc>
      </w:tr>
      <w:tr w:rsidR="00AB4C09" w:rsidRPr="00137A0B" w:rsidTr="00C30EF3">
        <w:trPr>
          <w:cantSplit/>
          <w:trHeight w:val="1690"/>
        </w:trPr>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Default"/>
              <w:spacing w:line="276" w:lineRule="auto"/>
              <w:jc w:val="center"/>
              <w:rPr>
                <w:bCs/>
                <w:color w:val="auto"/>
                <w:sz w:val="20"/>
                <w:szCs w:val="20"/>
              </w:rPr>
            </w:pPr>
            <w:r>
              <w:rPr>
                <w:bCs/>
                <w:color w:val="auto"/>
                <w:sz w:val="20"/>
                <w:szCs w:val="20"/>
              </w:rPr>
              <w:t>4.</w:t>
            </w:r>
          </w:p>
        </w:tc>
        <w:tc>
          <w:tcPr>
            <w:tcW w:w="1499"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af2"/>
              <w:tabs>
                <w:tab w:val="left" w:pos="0"/>
              </w:tabs>
              <w:spacing w:after="0" w:line="240" w:lineRule="auto"/>
              <w:ind w:left="0"/>
              <w:rPr>
                <w:rFonts w:ascii="Times New Roman" w:hAnsi="Times New Roman"/>
                <w:sz w:val="20"/>
                <w:szCs w:val="20"/>
              </w:rPr>
            </w:pPr>
            <w:r w:rsidRPr="00AB4C09">
              <w:rPr>
                <w:rFonts w:ascii="Times New Roman" w:hAnsi="Times New Roman"/>
                <w:sz w:val="20"/>
                <w:szCs w:val="20"/>
              </w:rPr>
              <w:t xml:space="preserve">Доновская поселенческая библиотека филиал № 2 </w:t>
            </w:r>
          </w:p>
        </w:tc>
        <w:tc>
          <w:tcPr>
            <w:tcW w:w="401"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1701" w:type="dxa"/>
            <w:tcBorders>
              <w:top w:val="single" w:sz="4" w:space="0" w:color="000000"/>
              <w:left w:val="single" w:sz="4" w:space="0" w:color="000000"/>
              <w:bottom w:val="single" w:sz="4" w:space="0" w:color="000000"/>
              <w:right w:val="single" w:sz="4" w:space="0" w:color="000000"/>
            </w:tcBorders>
          </w:tcPr>
          <w:p w:rsidR="00AB4C09" w:rsidRPr="00AB4C09" w:rsidRDefault="00AB4C09" w:rsidP="00C30EF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Летопись села</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7</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AB4C09" w:rsidRPr="00AB4C09" w:rsidRDefault="00C04436" w:rsidP="00AB4C09">
            <w:pPr>
              <w:spacing w:after="0" w:line="240" w:lineRule="auto"/>
              <w:ind w:left="113" w:right="113"/>
              <w:jc w:val="center"/>
              <w:rPr>
                <w:rFonts w:ascii="Times New Roman" w:hAnsi="Times New Roman"/>
                <w:sz w:val="20"/>
                <w:szCs w:val="20"/>
              </w:rPr>
            </w:pPr>
            <w:r>
              <w:rPr>
                <w:rFonts w:ascii="Times New Roman" w:hAnsi="Times New Roman"/>
                <w:sz w:val="20"/>
                <w:szCs w:val="20"/>
              </w:rPr>
              <w:t>Картотека культурно – экономического профиля</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5</w:t>
            </w:r>
          </w:p>
        </w:tc>
        <w:tc>
          <w:tcPr>
            <w:tcW w:w="884"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0</w:t>
            </w:r>
          </w:p>
        </w:tc>
      </w:tr>
      <w:tr w:rsidR="00AB4C09" w:rsidRPr="00137A0B" w:rsidTr="00C30EF3">
        <w:trPr>
          <w:cantSplit/>
          <w:trHeight w:val="1134"/>
        </w:trPr>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Default"/>
              <w:spacing w:line="276" w:lineRule="auto"/>
              <w:jc w:val="center"/>
              <w:rPr>
                <w:bCs/>
                <w:color w:val="auto"/>
                <w:sz w:val="20"/>
                <w:szCs w:val="20"/>
              </w:rPr>
            </w:pPr>
            <w:r>
              <w:rPr>
                <w:bCs/>
                <w:color w:val="auto"/>
                <w:sz w:val="20"/>
                <w:szCs w:val="20"/>
              </w:rPr>
              <w:t>5.</w:t>
            </w:r>
          </w:p>
        </w:tc>
        <w:tc>
          <w:tcPr>
            <w:tcW w:w="1499"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af2"/>
              <w:tabs>
                <w:tab w:val="left" w:pos="0"/>
              </w:tabs>
              <w:spacing w:after="0" w:line="240" w:lineRule="auto"/>
              <w:ind w:left="0"/>
              <w:rPr>
                <w:rFonts w:ascii="Times New Roman" w:hAnsi="Times New Roman"/>
                <w:sz w:val="20"/>
                <w:szCs w:val="20"/>
              </w:rPr>
            </w:pPr>
            <w:r w:rsidRPr="00AB4C09">
              <w:rPr>
                <w:rFonts w:ascii="Times New Roman" w:hAnsi="Times New Roman"/>
                <w:sz w:val="20"/>
                <w:szCs w:val="20"/>
              </w:rPr>
              <w:t xml:space="preserve">Чупровская поселенческая библиотека филиал № 3 </w:t>
            </w:r>
          </w:p>
        </w:tc>
        <w:tc>
          <w:tcPr>
            <w:tcW w:w="401"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1701"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AB4C09" w:rsidRPr="00AB4C09" w:rsidRDefault="00C04436" w:rsidP="00C04436">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0</w:t>
            </w:r>
          </w:p>
        </w:tc>
      </w:tr>
      <w:tr w:rsidR="00AB4C09" w:rsidRPr="00137A0B" w:rsidTr="00C30EF3">
        <w:trPr>
          <w:cantSplit/>
          <w:trHeight w:val="1674"/>
        </w:trPr>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Default"/>
              <w:spacing w:line="276" w:lineRule="auto"/>
              <w:jc w:val="center"/>
              <w:rPr>
                <w:bCs/>
                <w:color w:val="auto"/>
                <w:sz w:val="20"/>
                <w:szCs w:val="20"/>
              </w:rPr>
            </w:pPr>
            <w:r>
              <w:rPr>
                <w:bCs/>
                <w:color w:val="auto"/>
                <w:sz w:val="20"/>
                <w:szCs w:val="20"/>
              </w:rPr>
              <w:lastRenderedPageBreak/>
              <w:t>6.</w:t>
            </w:r>
          </w:p>
        </w:tc>
        <w:tc>
          <w:tcPr>
            <w:tcW w:w="1499"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af2"/>
              <w:tabs>
                <w:tab w:val="left" w:pos="0"/>
              </w:tabs>
              <w:spacing w:after="0" w:line="240" w:lineRule="auto"/>
              <w:ind w:left="0"/>
              <w:rPr>
                <w:rFonts w:ascii="Times New Roman" w:hAnsi="Times New Roman"/>
                <w:sz w:val="20"/>
                <w:szCs w:val="20"/>
              </w:rPr>
            </w:pPr>
            <w:r w:rsidRPr="00AB4C09">
              <w:rPr>
                <w:rFonts w:ascii="Times New Roman" w:hAnsi="Times New Roman"/>
                <w:sz w:val="20"/>
                <w:szCs w:val="20"/>
              </w:rPr>
              <w:t xml:space="preserve">Нижне – Калгуканская поселенческая библиотека филиал № 4 </w:t>
            </w:r>
          </w:p>
        </w:tc>
        <w:tc>
          <w:tcPr>
            <w:tcW w:w="401"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1701" w:type="dxa"/>
            <w:tcBorders>
              <w:top w:val="single" w:sz="4" w:space="0" w:color="000000"/>
              <w:left w:val="single" w:sz="4" w:space="0" w:color="000000"/>
              <w:bottom w:val="single" w:sz="4" w:space="0" w:color="000000"/>
              <w:right w:val="single" w:sz="4" w:space="0" w:color="000000"/>
            </w:tcBorders>
          </w:tcPr>
          <w:p w:rsidR="00AB4C09" w:rsidRPr="00AB4C09" w:rsidRDefault="00AB4C09" w:rsidP="00C30EF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Летопись села</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13</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AB4C09" w:rsidRPr="00AB4C09" w:rsidRDefault="00C04436" w:rsidP="00AB4C09">
            <w:pPr>
              <w:spacing w:after="0" w:line="240" w:lineRule="auto"/>
              <w:ind w:left="113" w:right="113"/>
              <w:jc w:val="center"/>
              <w:rPr>
                <w:rFonts w:ascii="Times New Roman" w:hAnsi="Times New Roman"/>
                <w:sz w:val="20"/>
                <w:szCs w:val="20"/>
              </w:rPr>
            </w:pPr>
            <w:r>
              <w:rPr>
                <w:rFonts w:ascii="Times New Roman" w:hAnsi="Times New Roman"/>
                <w:sz w:val="20"/>
                <w:szCs w:val="20"/>
              </w:rPr>
              <w:t>Картотека культурно – экономического профиля</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3</w:t>
            </w:r>
          </w:p>
        </w:tc>
        <w:tc>
          <w:tcPr>
            <w:tcW w:w="884"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0</w:t>
            </w:r>
          </w:p>
        </w:tc>
      </w:tr>
      <w:tr w:rsidR="00AB4C09" w:rsidRPr="00137A0B" w:rsidTr="00C30EF3">
        <w:trPr>
          <w:cantSplit/>
          <w:trHeight w:val="1695"/>
        </w:trPr>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Default"/>
              <w:spacing w:line="276" w:lineRule="auto"/>
              <w:jc w:val="center"/>
              <w:rPr>
                <w:bCs/>
                <w:color w:val="auto"/>
                <w:sz w:val="20"/>
                <w:szCs w:val="20"/>
              </w:rPr>
            </w:pPr>
            <w:r>
              <w:rPr>
                <w:bCs/>
                <w:color w:val="auto"/>
                <w:sz w:val="20"/>
                <w:szCs w:val="20"/>
              </w:rPr>
              <w:t>7.</w:t>
            </w:r>
          </w:p>
        </w:tc>
        <w:tc>
          <w:tcPr>
            <w:tcW w:w="1499"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af2"/>
              <w:tabs>
                <w:tab w:val="left" w:pos="0"/>
              </w:tabs>
              <w:spacing w:after="0" w:line="240" w:lineRule="auto"/>
              <w:ind w:left="0"/>
              <w:rPr>
                <w:rFonts w:ascii="Times New Roman" w:hAnsi="Times New Roman"/>
                <w:sz w:val="20"/>
                <w:szCs w:val="20"/>
              </w:rPr>
            </w:pPr>
            <w:r w:rsidRPr="00AB4C09">
              <w:rPr>
                <w:rFonts w:ascii="Times New Roman" w:hAnsi="Times New Roman"/>
                <w:sz w:val="20"/>
                <w:szCs w:val="20"/>
              </w:rPr>
              <w:t xml:space="preserve">Козловская поселенческая библиотека филиал № 5 </w:t>
            </w:r>
          </w:p>
        </w:tc>
        <w:tc>
          <w:tcPr>
            <w:tcW w:w="401"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1701" w:type="dxa"/>
            <w:tcBorders>
              <w:top w:val="single" w:sz="4" w:space="0" w:color="000000"/>
              <w:left w:val="single" w:sz="4" w:space="0" w:color="000000"/>
              <w:bottom w:val="single" w:sz="4" w:space="0" w:color="000000"/>
              <w:right w:val="single" w:sz="4" w:space="0" w:color="000000"/>
            </w:tcBorders>
          </w:tcPr>
          <w:p w:rsidR="00AB4C09" w:rsidRPr="00AB4C09" w:rsidRDefault="00AB4C09" w:rsidP="00C30EF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Летопись села</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AB4C09" w:rsidRPr="00AB4C09" w:rsidRDefault="00C04436" w:rsidP="00AB4C09">
            <w:pPr>
              <w:spacing w:after="0" w:line="240" w:lineRule="auto"/>
              <w:ind w:left="113" w:right="113"/>
              <w:jc w:val="center"/>
              <w:rPr>
                <w:rFonts w:ascii="Times New Roman" w:hAnsi="Times New Roman"/>
                <w:sz w:val="20"/>
                <w:szCs w:val="20"/>
              </w:rPr>
            </w:pPr>
            <w:r>
              <w:rPr>
                <w:rFonts w:ascii="Times New Roman" w:hAnsi="Times New Roman"/>
                <w:sz w:val="20"/>
                <w:szCs w:val="20"/>
              </w:rPr>
              <w:t>Картотека культурно – экономического профиля</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3</w:t>
            </w:r>
          </w:p>
        </w:tc>
        <w:tc>
          <w:tcPr>
            <w:tcW w:w="884"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0</w:t>
            </w:r>
          </w:p>
        </w:tc>
      </w:tr>
      <w:tr w:rsidR="00AB4C09" w:rsidRPr="00137A0B" w:rsidTr="00C30EF3">
        <w:trPr>
          <w:cantSplit/>
          <w:trHeight w:val="1396"/>
        </w:trPr>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Default"/>
              <w:spacing w:line="276" w:lineRule="auto"/>
              <w:jc w:val="center"/>
              <w:rPr>
                <w:bCs/>
                <w:color w:val="auto"/>
                <w:sz w:val="20"/>
                <w:szCs w:val="20"/>
              </w:rPr>
            </w:pPr>
            <w:r>
              <w:rPr>
                <w:bCs/>
                <w:color w:val="auto"/>
                <w:sz w:val="20"/>
                <w:szCs w:val="20"/>
              </w:rPr>
              <w:t>8.</w:t>
            </w:r>
          </w:p>
        </w:tc>
        <w:tc>
          <w:tcPr>
            <w:tcW w:w="1499"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af2"/>
              <w:tabs>
                <w:tab w:val="left" w:pos="0"/>
              </w:tabs>
              <w:spacing w:after="0" w:line="240" w:lineRule="auto"/>
              <w:ind w:left="0"/>
              <w:rPr>
                <w:rFonts w:ascii="Times New Roman" w:hAnsi="Times New Roman"/>
                <w:sz w:val="20"/>
                <w:szCs w:val="20"/>
              </w:rPr>
            </w:pPr>
            <w:r w:rsidRPr="00AB4C09">
              <w:rPr>
                <w:rFonts w:ascii="Times New Roman" w:hAnsi="Times New Roman"/>
                <w:sz w:val="20"/>
                <w:szCs w:val="20"/>
              </w:rPr>
              <w:t xml:space="preserve">Буринская поселенческая библиотека филиал № 6 </w:t>
            </w:r>
          </w:p>
        </w:tc>
        <w:tc>
          <w:tcPr>
            <w:tcW w:w="401"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1701" w:type="dxa"/>
            <w:tcBorders>
              <w:top w:val="single" w:sz="4" w:space="0" w:color="000000"/>
              <w:left w:val="single" w:sz="4" w:space="0" w:color="000000"/>
              <w:bottom w:val="single" w:sz="4" w:space="0" w:color="000000"/>
              <w:right w:val="single" w:sz="4" w:space="0" w:color="000000"/>
            </w:tcBorders>
          </w:tcPr>
          <w:p w:rsidR="00AB4C09" w:rsidRPr="00AB4C09" w:rsidRDefault="00AB4C09" w:rsidP="00C30EF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Летопись села</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AB4C09" w:rsidRPr="00AB4C09" w:rsidRDefault="00C04436" w:rsidP="00AB4C09">
            <w:pPr>
              <w:spacing w:after="0" w:line="240" w:lineRule="auto"/>
              <w:ind w:left="113" w:right="113"/>
              <w:jc w:val="center"/>
              <w:rPr>
                <w:rFonts w:ascii="Times New Roman" w:hAnsi="Times New Roman"/>
                <w:sz w:val="20"/>
                <w:szCs w:val="20"/>
              </w:rPr>
            </w:pPr>
            <w:r>
              <w:rPr>
                <w:rFonts w:ascii="Times New Roman" w:hAnsi="Times New Roman"/>
                <w:sz w:val="20"/>
                <w:szCs w:val="20"/>
              </w:rPr>
              <w:t>Картотека культурно – экономического профиля</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2</w:t>
            </w:r>
          </w:p>
        </w:tc>
        <w:tc>
          <w:tcPr>
            <w:tcW w:w="884"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0</w:t>
            </w:r>
          </w:p>
        </w:tc>
      </w:tr>
      <w:tr w:rsidR="00AB4C09" w:rsidRPr="00137A0B" w:rsidTr="00C30EF3">
        <w:trPr>
          <w:cantSplit/>
          <w:trHeight w:val="1415"/>
        </w:trPr>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Default"/>
              <w:spacing w:line="276" w:lineRule="auto"/>
              <w:jc w:val="center"/>
              <w:rPr>
                <w:bCs/>
                <w:color w:val="auto"/>
                <w:sz w:val="20"/>
                <w:szCs w:val="20"/>
              </w:rPr>
            </w:pPr>
            <w:r>
              <w:rPr>
                <w:bCs/>
                <w:color w:val="auto"/>
                <w:sz w:val="20"/>
                <w:szCs w:val="20"/>
              </w:rPr>
              <w:t>9.</w:t>
            </w:r>
          </w:p>
        </w:tc>
        <w:tc>
          <w:tcPr>
            <w:tcW w:w="1499"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af2"/>
              <w:tabs>
                <w:tab w:val="left" w:pos="0"/>
              </w:tabs>
              <w:spacing w:after="0" w:line="240" w:lineRule="auto"/>
              <w:ind w:left="0"/>
              <w:rPr>
                <w:rFonts w:ascii="Times New Roman" w:hAnsi="Times New Roman"/>
                <w:sz w:val="20"/>
                <w:szCs w:val="20"/>
              </w:rPr>
            </w:pPr>
            <w:r w:rsidRPr="00AB4C09">
              <w:rPr>
                <w:rFonts w:ascii="Times New Roman" w:hAnsi="Times New Roman"/>
                <w:sz w:val="20"/>
                <w:szCs w:val="20"/>
              </w:rPr>
              <w:t xml:space="preserve">Средне – Борзинская поселенческая библиотека филиал № 7 </w:t>
            </w:r>
          </w:p>
        </w:tc>
        <w:tc>
          <w:tcPr>
            <w:tcW w:w="401"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1701" w:type="dxa"/>
            <w:tcBorders>
              <w:top w:val="single" w:sz="4" w:space="0" w:color="000000"/>
              <w:left w:val="single" w:sz="4" w:space="0" w:color="000000"/>
              <w:bottom w:val="single" w:sz="4" w:space="0" w:color="000000"/>
              <w:right w:val="single" w:sz="4" w:space="0" w:color="000000"/>
            </w:tcBorders>
          </w:tcPr>
          <w:p w:rsidR="00AB4C09" w:rsidRPr="00AB4C09" w:rsidRDefault="00AB4C09" w:rsidP="00C30EF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Летопись села</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AB4C09" w:rsidRPr="00AB4C09" w:rsidRDefault="00C04436" w:rsidP="00AB4C09">
            <w:pPr>
              <w:spacing w:after="0" w:line="240" w:lineRule="auto"/>
              <w:ind w:left="113" w:right="113"/>
              <w:jc w:val="center"/>
              <w:rPr>
                <w:rFonts w:ascii="Times New Roman" w:hAnsi="Times New Roman"/>
                <w:sz w:val="20"/>
                <w:szCs w:val="20"/>
              </w:rPr>
            </w:pPr>
            <w:r>
              <w:rPr>
                <w:rFonts w:ascii="Times New Roman" w:hAnsi="Times New Roman"/>
                <w:sz w:val="20"/>
                <w:szCs w:val="20"/>
              </w:rPr>
              <w:t>Картотека культурно – экономического профиля</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5</w:t>
            </w:r>
          </w:p>
        </w:tc>
        <w:tc>
          <w:tcPr>
            <w:tcW w:w="884"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0</w:t>
            </w:r>
          </w:p>
        </w:tc>
      </w:tr>
      <w:tr w:rsidR="00AB4C09" w:rsidRPr="00137A0B" w:rsidTr="00C30EF3">
        <w:trPr>
          <w:cantSplit/>
          <w:trHeight w:val="1407"/>
        </w:trPr>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Default"/>
              <w:spacing w:line="276" w:lineRule="auto"/>
              <w:jc w:val="center"/>
              <w:rPr>
                <w:bCs/>
                <w:color w:val="auto"/>
                <w:sz w:val="20"/>
                <w:szCs w:val="20"/>
              </w:rPr>
            </w:pPr>
            <w:r>
              <w:rPr>
                <w:bCs/>
                <w:color w:val="auto"/>
                <w:sz w:val="20"/>
                <w:szCs w:val="20"/>
              </w:rPr>
              <w:t>10.</w:t>
            </w:r>
          </w:p>
        </w:tc>
        <w:tc>
          <w:tcPr>
            <w:tcW w:w="1499"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af2"/>
              <w:tabs>
                <w:tab w:val="left" w:pos="0"/>
              </w:tabs>
              <w:spacing w:after="0" w:line="240" w:lineRule="auto"/>
              <w:ind w:left="0"/>
              <w:rPr>
                <w:rFonts w:ascii="Times New Roman" w:hAnsi="Times New Roman"/>
                <w:sz w:val="20"/>
                <w:szCs w:val="20"/>
              </w:rPr>
            </w:pPr>
            <w:r w:rsidRPr="00AB4C09">
              <w:rPr>
                <w:rFonts w:ascii="Times New Roman" w:hAnsi="Times New Roman"/>
                <w:sz w:val="20"/>
                <w:szCs w:val="20"/>
              </w:rPr>
              <w:t xml:space="preserve">Чингильтуйская поселенческая библиотека филиал № 8 </w:t>
            </w:r>
          </w:p>
        </w:tc>
        <w:tc>
          <w:tcPr>
            <w:tcW w:w="401"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1701" w:type="dxa"/>
            <w:tcBorders>
              <w:top w:val="single" w:sz="4" w:space="0" w:color="000000"/>
              <w:left w:val="single" w:sz="4" w:space="0" w:color="000000"/>
              <w:bottom w:val="single" w:sz="4" w:space="0" w:color="000000"/>
              <w:right w:val="single" w:sz="4" w:space="0" w:color="000000"/>
            </w:tcBorders>
          </w:tcPr>
          <w:p w:rsidR="00AB4C09" w:rsidRPr="00AB4C09" w:rsidRDefault="00AB4C09" w:rsidP="00C30EF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Летопись села</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7</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AB4C09" w:rsidRPr="00AB4C09" w:rsidRDefault="00C04436" w:rsidP="00AB4C09">
            <w:pPr>
              <w:spacing w:after="0" w:line="240" w:lineRule="auto"/>
              <w:ind w:left="113" w:right="113"/>
              <w:jc w:val="center"/>
              <w:rPr>
                <w:rFonts w:ascii="Times New Roman" w:hAnsi="Times New Roman"/>
                <w:sz w:val="20"/>
                <w:szCs w:val="20"/>
              </w:rPr>
            </w:pPr>
            <w:r>
              <w:rPr>
                <w:rFonts w:ascii="Times New Roman" w:hAnsi="Times New Roman"/>
                <w:sz w:val="20"/>
                <w:szCs w:val="20"/>
              </w:rPr>
              <w:t>Картотека культурно – экономического профиля</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4</w:t>
            </w:r>
          </w:p>
        </w:tc>
        <w:tc>
          <w:tcPr>
            <w:tcW w:w="884"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0</w:t>
            </w:r>
          </w:p>
        </w:tc>
      </w:tr>
      <w:tr w:rsidR="00AB4C09" w:rsidRPr="00137A0B" w:rsidTr="00C30EF3">
        <w:trPr>
          <w:cantSplit/>
          <w:trHeight w:val="1400"/>
        </w:trPr>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Default"/>
              <w:spacing w:line="276" w:lineRule="auto"/>
              <w:jc w:val="center"/>
              <w:rPr>
                <w:bCs/>
                <w:color w:val="auto"/>
                <w:sz w:val="20"/>
                <w:szCs w:val="20"/>
              </w:rPr>
            </w:pPr>
            <w:r>
              <w:rPr>
                <w:bCs/>
                <w:color w:val="auto"/>
                <w:sz w:val="20"/>
                <w:szCs w:val="20"/>
              </w:rPr>
              <w:t>11.</w:t>
            </w:r>
          </w:p>
        </w:tc>
        <w:tc>
          <w:tcPr>
            <w:tcW w:w="1499"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af2"/>
              <w:tabs>
                <w:tab w:val="left" w:pos="0"/>
              </w:tabs>
              <w:spacing w:after="0" w:line="240" w:lineRule="auto"/>
              <w:ind w:left="0"/>
              <w:rPr>
                <w:rFonts w:ascii="Times New Roman" w:hAnsi="Times New Roman"/>
                <w:sz w:val="20"/>
                <w:szCs w:val="20"/>
              </w:rPr>
            </w:pPr>
            <w:r w:rsidRPr="00AB4C09">
              <w:rPr>
                <w:rFonts w:ascii="Times New Roman" w:hAnsi="Times New Roman"/>
                <w:sz w:val="20"/>
                <w:szCs w:val="20"/>
              </w:rPr>
              <w:t>Шивиинская поселенческая библиотека филиал № 9</w:t>
            </w:r>
          </w:p>
        </w:tc>
        <w:tc>
          <w:tcPr>
            <w:tcW w:w="401"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1701" w:type="dxa"/>
            <w:tcBorders>
              <w:top w:val="single" w:sz="4" w:space="0" w:color="000000"/>
              <w:left w:val="single" w:sz="4" w:space="0" w:color="000000"/>
              <w:bottom w:val="single" w:sz="4" w:space="0" w:color="000000"/>
              <w:right w:val="single" w:sz="4" w:space="0" w:color="000000"/>
            </w:tcBorders>
          </w:tcPr>
          <w:p w:rsidR="00AB4C09" w:rsidRPr="00AB4C09" w:rsidRDefault="00AB4C09" w:rsidP="00C30EF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Летопись села</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AB4C09" w:rsidRPr="00AB4C09" w:rsidRDefault="00C04436" w:rsidP="00AB4C09">
            <w:pPr>
              <w:spacing w:after="0" w:line="240" w:lineRule="auto"/>
              <w:ind w:left="113" w:right="113"/>
              <w:jc w:val="center"/>
              <w:rPr>
                <w:rFonts w:ascii="Times New Roman" w:hAnsi="Times New Roman"/>
                <w:sz w:val="20"/>
                <w:szCs w:val="20"/>
              </w:rPr>
            </w:pPr>
            <w:r>
              <w:rPr>
                <w:rFonts w:ascii="Times New Roman" w:hAnsi="Times New Roman"/>
                <w:sz w:val="20"/>
                <w:szCs w:val="20"/>
              </w:rPr>
              <w:t>Картотека культурно – экономического профиля</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3</w:t>
            </w:r>
          </w:p>
        </w:tc>
        <w:tc>
          <w:tcPr>
            <w:tcW w:w="884"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0</w:t>
            </w:r>
          </w:p>
        </w:tc>
      </w:tr>
      <w:tr w:rsidR="00AB4C09" w:rsidRPr="00137A0B" w:rsidTr="00C30EF3">
        <w:trPr>
          <w:cantSplit/>
          <w:trHeight w:val="1419"/>
        </w:trPr>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Default"/>
              <w:spacing w:line="276" w:lineRule="auto"/>
              <w:jc w:val="center"/>
              <w:rPr>
                <w:bCs/>
                <w:color w:val="auto"/>
                <w:sz w:val="20"/>
                <w:szCs w:val="20"/>
              </w:rPr>
            </w:pPr>
            <w:r>
              <w:rPr>
                <w:bCs/>
                <w:color w:val="auto"/>
                <w:sz w:val="20"/>
                <w:szCs w:val="20"/>
              </w:rPr>
              <w:t>12.</w:t>
            </w:r>
          </w:p>
        </w:tc>
        <w:tc>
          <w:tcPr>
            <w:tcW w:w="1499"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pStyle w:val="af2"/>
              <w:tabs>
                <w:tab w:val="left" w:pos="0"/>
              </w:tabs>
              <w:spacing w:after="0" w:line="240" w:lineRule="auto"/>
              <w:ind w:left="0"/>
              <w:rPr>
                <w:rFonts w:ascii="Times New Roman" w:hAnsi="Times New Roman"/>
                <w:sz w:val="20"/>
                <w:szCs w:val="20"/>
              </w:rPr>
            </w:pPr>
            <w:r w:rsidRPr="00AB4C09">
              <w:rPr>
                <w:rFonts w:ascii="Times New Roman" w:hAnsi="Times New Roman"/>
                <w:sz w:val="20"/>
                <w:szCs w:val="20"/>
              </w:rPr>
              <w:t>Кадаинская поселенческая библиотека филиал № 10</w:t>
            </w:r>
          </w:p>
        </w:tc>
        <w:tc>
          <w:tcPr>
            <w:tcW w:w="401"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36"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1701" w:type="dxa"/>
            <w:tcBorders>
              <w:top w:val="single" w:sz="4" w:space="0" w:color="000000"/>
              <w:left w:val="single" w:sz="4" w:space="0" w:color="000000"/>
              <w:bottom w:val="single" w:sz="4" w:space="0" w:color="000000"/>
              <w:right w:val="single" w:sz="4" w:space="0" w:color="000000"/>
            </w:tcBorders>
          </w:tcPr>
          <w:p w:rsidR="00AB4C09" w:rsidRPr="00AB4C09" w:rsidRDefault="00AB4C09" w:rsidP="00C30EF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Летопись села</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AB4C09" w:rsidP="00AB4C09">
            <w:pPr>
              <w:spacing w:after="0" w:line="240" w:lineRule="auto"/>
              <w:jc w:val="center"/>
              <w:rPr>
                <w:rFonts w:ascii="Times New Roman" w:hAnsi="Times New Roman"/>
                <w:sz w:val="20"/>
                <w:szCs w:val="20"/>
              </w:rPr>
            </w:pPr>
            <w:r>
              <w:rPr>
                <w:rFonts w:ascii="Times New Roman" w:hAnsi="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AB4C09" w:rsidRPr="00AB4C09" w:rsidRDefault="00C04436" w:rsidP="00AB4C09">
            <w:pPr>
              <w:spacing w:after="0" w:line="240" w:lineRule="auto"/>
              <w:ind w:left="113" w:right="113"/>
              <w:jc w:val="center"/>
              <w:rPr>
                <w:rFonts w:ascii="Times New Roman" w:hAnsi="Times New Roman"/>
                <w:sz w:val="20"/>
                <w:szCs w:val="20"/>
              </w:rPr>
            </w:pPr>
            <w:r>
              <w:rPr>
                <w:rFonts w:ascii="Times New Roman" w:hAnsi="Times New Roman"/>
                <w:sz w:val="20"/>
                <w:szCs w:val="20"/>
              </w:rPr>
              <w:t>Картотека культурно – экономического профиля</w:t>
            </w:r>
          </w:p>
        </w:tc>
        <w:tc>
          <w:tcPr>
            <w:tcW w:w="567"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4</w:t>
            </w:r>
          </w:p>
        </w:tc>
        <w:tc>
          <w:tcPr>
            <w:tcW w:w="884" w:type="dxa"/>
            <w:tcBorders>
              <w:top w:val="single" w:sz="4" w:space="0" w:color="000000"/>
              <w:left w:val="single" w:sz="4" w:space="0" w:color="000000"/>
              <w:bottom w:val="single" w:sz="4" w:space="0" w:color="000000"/>
              <w:right w:val="single" w:sz="4" w:space="0" w:color="000000"/>
            </w:tcBorders>
          </w:tcPr>
          <w:p w:rsidR="00AB4C09" w:rsidRPr="00AB4C09" w:rsidRDefault="00C04436" w:rsidP="00AB4C09">
            <w:pPr>
              <w:spacing w:after="0" w:line="240" w:lineRule="auto"/>
              <w:jc w:val="center"/>
              <w:rPr>
                <w:rFonts w:ascii="Times New Roman" w:hAnsi="Times New Roman"/>
                <w:sz w:val="20"/>
                <w:szCs w:val="20"/>
              </w:rPr>
            </w:pPr>
            <w:r>
              <w:rPr>
                <w:rFonts w:ascii="Times New Roman" w:hAnsi="Times New Roman"/>
                <w:sz w:val="20"/>
                <w:szCs w:val="20"/>
              </w:rPr>
              <w:t>0</w:t>
            </w:r>
          </w:p>
        </w:tc>
      </w:tr>
      <w:tr w:rsidR="00AB4C09" w:rsidRPr="00137A0B" w:rsidTr="00C30EF3">
        <w:trPr>
          <w:cantSplit/>
          <w:trHeight w:val="304"/>
        </w:trPr>
        <w:tc>
          <w:tcPr>
            <w:tcW w:w="2035" w:type="dxa"/>
            <w:gridSpan w:val="2"/>
            <w:tcBorders>
              <w:top w:val="single" w:sz="4" w:space="0" w:color="000000"/>
              <w:left w:val="single" w:sz="4" w:space="0" w:color="000000"/>
              <w:bottom w:val="single" w:sz="4" w:space="0" w:color="000000"/>
              <w:right w:val="single" w:sz="4" w:space="0" w:color="000000"/>
            </w:tcBorders>
            <w:hideMark/>
          </w:tcPr>
          <w:p w:rsidR="00AB4C09" w:rsidRPr="00AB4C09" w:rsidRDefault="00AB4C09" w:rsidP="00AB4C09">
            <w:pPr>
              <w:pStyle w:val="Default"/>
              <w:spacing w:line="276" w:lineRule="auto"/>
              <w:rPr>
                <w:color w:val="auto"/>
                <w:sz w:val="20"/>
                <w:szCs w:val="20"/>
              </w:rPr>
            </w:pPr>
            <w:r w:rsidRPr="00AB4C09">
              <w:rPr>
                <w:color w:val="auto"/>
                <w:sz w:val="20"/>
                <w:szCs w:val="20"/>
              </w:rPr>
              <w:t>ИТОГО:</w:t>
            </w:r>
          </w:p>
        </w:tc>
        <w:tc>
          <w:tcPr>
            <w:tcW w:w="401" w:type="dxa"/>
            <w:tcBorders>
              <w:top w:val="single" w:sz="4" w:space="0" w:color="000000"/>
              <w:left w:val="single" w:sz="4" w:space="0" w:color="000000"/>
              <w:bottom w:val="single" w:sz="4" w:space="0" w:color="000000"/>
              <w:right w:val="single" w:sz="4" w:space="0" w:color="000000"/>
            </w:tcBorders>
            <w:vAlign w:val="bottom"/>
          </w:tcPr>
          <w:p w:rsidR="00AB4C09" w:rsidRPr="00F31083" w:rsidRDefault="00C30EF3" w:rsidP="00AB4C09">
            <w:pPr>
              <w:spacing w:after="0" w:line="240" w:lineRule="auto"/>
              <w:jc w:val="center"/>
              <w:rPr>
                <w:rFonts w:ascii="Times New Roman" w:hAnsi="Times New Roman" w:cs="Times New Roman"/>
                <w:b/>
                <w:sz w:val="20"/>
                <w:szCs w:val="20"/>
              </w:rPr>
            </w:pPr>
            <w:r w:rsidRPr="00F31083">
              <w:rPr>
                <w:rFonts w:ascii="Times New Roman" w:hAnsi="Times New Roman" w:cs="Times New Roman"/>
                <w:b/>
                <w:sz w:val="20"/>
                <w:szCs w:val="20"/>
              </w:rPr>
              <w:t>0</w:t>
            </w:r>
          </w:p>
        </w:tc>
        <w:tc>
          <w:tcPr>
            <w:tcW w:w="536" w:type="dxa"/>
            <w:tcBorders>
              <w:top w:val="single" w:sz="4" w:space="0" w:color="000000"/>
              <w:left w:val="single" w:sz="4" w:space="0" w:color="000000"/>
              <w:bottom w:val="single" w:sz="4" w:space="0" w:color="000000"/>
              <w:right w:val="single" w:sz="4" w:space="0" w:color="000000"/>
            </w:tcBorders>
            <w:vAlign w:val="bottom"/>
          </w:tcPr>
          <w:p w:rsidR="00AB4C09" w:rsidRPr="00F31083" w:rsidRDefault="00C30EF3" w:rsidP="00AB4C09">
            <w:pPr>
              <w:spacing w:after="0" w:line="240" w:lineRule="auto"/>
              <w:jc w:val="center"/>
              <w:rPr>
                <w:rFonts w:ascii="Times New Roman" w:hAnsi="Times New Roman" w:cs="Times New Roman"/>
                <w:b/>
                <w:sz w:val="20"/>
                <w:szCs w:val="20"/>
              </w:rPr>
            </w:pPr>
            <w:r w:rsidRPr="00F31083">
              <w:rPr>
                <w:rFonts w:ascii="Times New Roman" w:hAnsi="Times New Roman" w:cs="Times New Roman"/>
                <w:b/>
                <w:sz w:val="20"/>
                <w:szCs w:val="20"/>
              </w:rPr>
              <w:t>0</w:t>
            </w:r>
          </w:p>
        </w:tc>
        <w:tc>
          <w:tcPr>
            <w:tcW w:w="1701" w:type="dxa"/>
            <w:tcBorders>
              <w:top w:val="single" w:sz="4" w:space="0" w:color="000000"/>
              <w:left w:val="single" w:sz="4" w:space="0" w:color="000000"/>
              <w:bottom w:val="single" w:sz="4" w:space="0" w:color="000000"/>
              <w:right w:val="single" w:sz="4" w:space="0" w:color="000000"/>
            </w:tcBorders>
          </w:tcPr>
          <w:p w:rsidR="00AB4C09" w:rsidRPr="00F31083" w:rsidRDefault="00C30EF3" w:rsidP="00C04436">
            <w:pPr>
              <w:spacing w:after="0" w:line="240" w:lineRule="auto"/>
              <w:jc w:val="center"/>
              <w:rPr>
                <w:rFonts w:ascii="Times New Roman" w:hAnsi="Times New Roman"/>
                <w:b/>
                <w:sz w:val="20"/>
                <w:szCs w:val="20"/>
              </w:rPr>
            </w:pPr>
            <w:r w:rsidRPr="00F31083">
              <w:rPr>
                <w:rFonts w:ascii="Times New Roman" w:hAnsi="Times New Roman"/>
                <w:b/>
                <w:sz w:val="20"/>
                <w:szCs w:val="20"/>
              </w:rPr>
              <w:t>13</w:t>
            </w:r>
          </w:p>
        </w:tc>
        <w:tc>
          <w:tcPr>
            <w:tcW w:w="567" w:type="dxa"/>
            <w:tcBorders>
              <w:top w:val="single" w:sz="4" w:space="0" w:color="000000"/>
              <w:left w:val="single" w:sz="4" w:space="0" w:color="000000"/>
              <w:bottom w:val="single" w:sz="4" w:space="0" w:color="000000"/>
              <w:right w:val="single" w:sz="4" w:space="0" w:color="000000"/>
            </w:tcBorders>
          </w:tcPr>
          <w:p w:rsidR="00AB4C09" w:rsidRPr="00F31083" w:rsidRDefault="00182680" w:rsidP="00AB4C09">
            <w:pPr>
              <w:spacing w:after="0" w:line="240" w:lineRule="auto"/>
              <w:jc w:val="center"/>
              <w:rPr>
                <w:rFonts w:ascii="Times New Roman" w:hAnsi="Times New Roman"/>
                <w:b/>
                <w:sz w:val="20"/>
                <w:szCs w:val="20"/>
              </w:rPr>
            </w:pPr>
            <w:r w:rsidRPr="00F31083">
              <w:rPr>
                <w:rFonts w:ascii="Times New Roman" w:hAnsi="Times New Roman"/>
                <w:b/>
                <w:sz w:val="20"/>
                <w:szCs w:val="20"/>
              </w:rPr>
              <w:t>75</w:t>
            </w:r>
          </w:p>
        </w:tc>
        <w:tc>
          <w:tcPr>
            <w:tcW w:w="567" w:type="dxa"/>
            <w:tcBorders>
              <w:top w:val="single" w:sz="4" w:space="0" w:color="000000"/>
              <w:left w:val="single" w:sz="4" w:space="0" w:color="000000"/>
              <w:bottom w:val="single" w:sz="4" w:space="0" w:color="000000"/>
              <w:right w:val="single" w:sz="4" w:space="0" w:color="000000"/>
            </w:tcBorders>
          </w:tcPr>
          <w:p w:rsidR="00AB4C09" w:rsidRPr="00F31083" w:rsidRDefault="00AB4C09" w:rsidP="00AB4C09">
            <w:pPr>
              <w:spacing w:after="0" w:line="240" w:lineRule="auto"/>
              <w:jc w:val="center"/>
              <w:rPr>
                <w:rFonts w:ascii="Times New Roman" w:hAnsi="Times New Roman"/>
                <w:b/>
                <w:sz w:val="20"/>
                <w:szCs w:val="20"/>
              </w:rPr>
            </w:pPr>
            <w:r w:rsidRPr="00F31083">
              <w:rPr>
                <w:rFonts w:ascii="Times New Roman" w:hAnsi="Times New Roman"/>
                <w:b/>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AB4C09" w:rsidRPr="00F31083" w:rsidRDefault="00AB4C09" w:rsidP="00AB4C09">
            <w:pPr>
              <w:spacing w:after="0" w:line="240" w:lineRule="auto"/>
              <w:jc w:val="center"/>
              <w:rPr>
                <w:rFonts w:ascii="Times New Roman" w:hAnsi="Times New Roman"/>
                <w:b/>
                <w:sz w:val="20"/>
                <w:szCs w:val="20"/>
              </w:rPr>
            </w:pPr>
            <w:r w:rsidRPr="00F31083">
              <w:rPr>
                <w:rFonts w:ascii="Times New Roman" w:hAnsi="Times New Roman"/>
                <w:b/>
                <w:sz w:val="20"/>
                <w:szCs w:val="20"/>
              </w:rPr>
              <w:t>0</w:t>
            </w:r>
          </w:p>
        </w:tc>
        <w:tc>
          <w:tcPr>
            <w:tcW w:w="425" w:type="dxa"/>
            <w:tcBorders>
              <w:top w:val="single" w:sz="4" w:space="0" w:color="000000"/>
              <w:left w:val="single" w:sz="4" w:space="0" w:color="000000"/>
              <w:bottom w:val="single" w:sz="4" w:space="0" w:color="000000"/>
              <w:right w:val="single" w:sz="4" w:space="0" w:color="000000"/>
            </w:tcBorders>
          </w:tcPr>
          <w:p w:rsidR="00AB4C09" w:rsidRPr="00F31083" w:rsidRDefault="00AB4C09" w:rsidP="00AB4C09">
            <w:pPr>
              <w:spacing w:after="0" w:line="240" w:lineRule="auto"/>
              <w:jc w:val="center"/>
              <w:rPr>
                <w:rFonts w:ascii="Times New Roman" w:hAnsi="Times New Roman"/>
                <w:b/>
                <w:sz w:val="20"/>
                <w:szCs w:val="20"/>
              </w:rPr>
            </w:pPr>
            <w:r w:rsidRPr="00F31083">
              <w:rPr>
                <w:rFonts w:ascii="Times New Roman" w:hAnsi="Times New Roman"/>
                <w:b/>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AB4C09" w:rsidRPr="00F31083" w:rsidRDefault="00AB4C09" w:rsidP="00AB4C09">
            <w:pPr>
              <w:spacing w:after="0" w:line="240" w:lineRule="auto"/>
              <w:jc w:val="center"/>
              <w:rPr>
                <w:rFonts w:ascii="Times New Roman" w:hAnsi="Times New Roman"/>
                <w:b/>
                <w:sz w:val="20"/>
                <w:szCs w:val="20"/>
              </w:rPr>
            </w:pPr>
            <w:r w:rsidRPr="00F31083">
              <w:rPr>
                <w:rFonts w:ascii="Times New Roman" w:hAnsi="Times New Roman"/>
                <w:b/>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AB4C09" w:rsidRPr="00F31083" w:rsidRDefault="00C04436" w:rsidP="00AB4C09">
            <w:pPr>
              <w:spacing w:after="0" w:line="240" w:lineRule="auto"/>
              <w:jc w:val="center"/>
              <w:rPr>
                <w:rFonts w:ascii="Times New Roman" w:hAnsi="Times New Roman"/>
                <w:b/>
                <w:sz w:val="20"/>
                <w:szCs w:val="20"/>
              </w:rPr>
            </w:pPr>
            <w:r w:rsidRPr="00F31083">
              <w:rPr>
                <w:rFonts w:ascii="Times New Roman" w:hAnsi="Times New Roman"/>
                <w:b/>
                <w:sz w:val="20"/>
                <w:szCs w:val="20"/>
              </w:rPr>
              <w:t>11</w:t>
            </w:r>
          </w:p>
        </w:tc>
        <w:tc>
          <w:tcPr>
            <w:tcW w:w="567" w:type="dxa"/>
            <w:tcBorders>
              <w:top w:val="single" w:sz="4" w:space="0" w:color="000000"/>
              <w:left w:val="single" w:sz="4" w:space="0" w:color="000000"/>
              <w:bottom w:val="single" w:sz="4" w:space="0" w:color="000000"/>
              <w:right w:val="single" w:sz="4" w:space="0" w:color="000000"/>
            </w:tcBorders>
          </w:tcPr>
          <w:p w:rsidR="00AB4C09" w:rsidRPr="00F31083" w:rsidRDefault="00F31083" w:rsidP="00AB4C09">
            <w:pPr>
              <w:spacing w:after="0" w:line="240" w:lineRule="auto"/>
              <w:jc w:val="center"/>
              <w:rPr>
                <w:rFonts w:ascii="Times New Roman" w:hAnsi="Times New Roman"/>
                <w:b/>
                <w:sz w:val="20"/>
                <w:szCs w:val="20"/>
              </w:rPr>
            </w:pPr>
            <w:r w:rsidRPr="00F31083">
              <w:rPr>
                <w:rFonts w:ascii="Times New Roman" w:hAnsi="Times New Roman"/>
                <w:b/>
                <w:sz w:val="20"/>
                <w:szCs w:val="20"/>
              </w:rPr>
              <w:t>42</w:t>
            </w:r>
          </w:p>
        </w:tc>
        <w:tc>
          <w:tcPr>
            <w:tcW w:w="884" w:type="dxa"/>
            <w:tcBorders>
              <w:top w:val="single" w:sz="4" w:space="0" w:color="000000"/>
              <w:left w:val="single" w:sz="4" w:space="0" w:color="000000"/>
              <w:bottom w:val="single" w:sz="4" w:space="0" w:color="000000"/>
              <w:right w:val="single" w:sz="4" w:space="0" w:color="000000"/>
            </w:tcBorders>
          </w:tcPr>
          <w:p w:rsidR="00AB4C09" w:rsidRPr="00F31083" w:rsidRDefault="00C04436" w:rsidP="00AB4C09">
            <w:pPr>
              <w:spacing w:after="0" w:line="240" w:lineRule="auto"/>
              <w:jc w:val="center"/>
              <w:rPr>
                <w:rFonts w:ascii="Times New Roman" w:hAnsi="Times New Roman"/>
                <w:b/>
                <w:sz w:val="20"/>
                <w:szCs w:val="20"/>
              </w:rPr>
            </w:pPr>
            <w:r w:rsidRPr="00F31083">
              <w:rPr>
                <w:rFonts w:ascii="Times New Roman" w:hAnsi="Times New Roman"/>
                <w:b/>
                <w:sz w:val="20"/>
                <w:szCs w:val="20"/>
              </w:rPr>
              <w:t>0</w:t>
            </w:r>
          </w:p>
        </w:tc>
      </w:tr>
    </w:tbl>
    <w:p w:rsidR="00C30EF3" w:rsidRDefault="00EF5CBE" w:rsidP="00EE3046">
      <w:pPr>
        <w:spacing w:after="0" w:line="240" w:lineRule="auto"/>
        <w:ind w:firstLine="567"/>
        <w:jc w:val="both"/>
        <w:rPr>
          <w:rFonts w:ascii="Times New Roman" w:hAnsi="Times New Roman" w:cs="Times New Roman"/>
          <w:sz w:val="28"/>
          <w:szCs w:val="28"/>
        </w:rPr>
      </w:pPr>
      <w:r w:rsidRPr="00EF5CBE">
        <w:rPr>
          <w:rFonts w:ascii="Times New Roman" w:hAnsi="Times New Roman" w:cs="Times New Roman"/>
          <w:sz w:val="28"/>
          <w:szCs w:val="28"/>
        </w:rPr>
        <w:t>Ана</w:t>
      </w:r>
      <w:r>
        <w:rPr>
          <w:rFonts w:ascii="Times New Roman" w:hAnsi="Times New Roman" w:cs="Times New Roman"/>
          <w:sz w:val="28"/>
          <w:szCs w:val="28"/>
        </w:rPr>
        <w:t xml:space="preserve">лизируя работу библиотечной системы района </w:t>
      </w:r>
      <w:r w:rsidR="00C6448F">
        <w:rPr>
          <w:rFonts w:ascii="Times New Roman" w:hAnsi="Times New Roman" w:cs="Times New Roman"/>
          <w:sz w:val="28"/>
          <w:szCs w:val="28"/>
        </w:rPr>
        <w:t xml:space="preserve">по СБА </w:t>
      </w:r>
      <w:r>
        <w:rPr>
          <w:rFonts w:ascii="Times New Roman" w:hAnsi="Times New Roman" w:cs="Times New Roman"/>
          <w:sz w:val="28"/>
          <w:szCs w:val="28"/>
        </w:rPr>
        <w:t>отмечается низкий уров</w:t>
      </w:r>
      <w:r w:rsidR="00C6448F">
        <w:rPr>
          <w:rFonts w:ascii="Times New Roman" w:hAnsi="Times New Roman" w:cs="Times New Roman"/>
          <w:sz w:val="28"/>
          <w:szCs w:val="28"/>
        </w:rPr>
        <w:t>ень деятельности в данном направлении. Не ведутся на протяжении многих лет систематические картотеки статей. Главными причинами создавшегося положения являются</w:t>
      </w:r>
      <w:r w:rsidR="00C30EF3">
        <w:rPr>
          <w:rFonts w:ascii="Times New Roman" w:hAnsi="Times New Roman" w:cs="Times New Roman"/>
          <w:sz w:val="28"/>
          <w:szCs w:val="28"/>
        </w:rPr>
        <w:t xml:space="preserve">: </w:t>
      </w:r>
      <w:r w:rsidR="00C6448F">
        <w:rPr>
          <w:rFonts w:ascii="Times New Roman" w:hAnsi="Times New Roman" w:cs="Times New Roman"/>
          <w:sz w:val="28"/>
          <w:szCs w:val="28"/>
        </w:rPr>
        <w:t>многолетний дефицит периодических изданий (подписка на периодику в 2021 и 2022 годах не проводилась),</w:t>
      </w:r>
      <w:r w:rsidR="00C30EF3">
        <w:rPr>
          <w:rFonts w:ascii="Times New Roman" w:hAnsi="Times New Roman" w:cs="Times New Roman"/>
          <w:sz w:val="28"/>
          <w:szCs w:val="28"/>
        </w:rPr>
        <w:t xml:space="preserve"> </w:t>
      </w:r>
      <w:r w:rsidR="00C6448F">
        <w:rPr>
          <w:rFonts w:ascii="Times New Roman" w:hAnsi="Times New Roman" w:cs="Times New Roman"/>
          <w:sz w:val="28"/>
          <w:szCs w:val="28"/>
        </w:rPr>
        <w:t>отсутствие библиотечной техники (библиотечных карточек, разделителей) из – за отсутствия финансирования, отсутствие квалифицированных кадров, огр</w:t>
      </w:r>
      <w:r w:rsidR="00C30EF3">
        <w:rPr>
          <w:rFonts w:ascii="Times New Roman" w:hAnsi="Times New Roman" w:cs="Times New Roman"/>
          <w:sz w:val="28"/>
          <w:szCs w:val="28"/>
        </w:rPr>
        <w:t>аниченность в рабочем времени (</w:t>
      </w:r>
      <w:r w:rsidR="00C6448F">
        <w:rPr>
          <w:rFonts w:ascii="Times New Roman" w:hAnsi="Times New Roman" w:cs="Times New Roman"/>
          <w:sz w:val="28"/>
          <w:szCs w:val="28"/>
        </w:rPr>
        <w:t xml:space="preserve">все </w:t>
      </w:r>
      <w:r w:rsidR="00C6448F">
        <w:rPr>
          <w:rFonts w:ascii="Times New Roman" w:hAnsi="Times New Roman" w:cs="Times New Roman"/>
          <w:sz w:val="28"/>
          <w:szCs w:val="28"/>
        </w:rPr>
        <w:lastRenderedPageBreak/>
        <w:t>заведующие</w:t>
      </w:r>
      <w:r w:rsidR="00C30EF3">
        <w:rPr>
          <w:rFonts w:ascii="Times New Roman" w:hAnsi="Times New Roman" w:cs="Times New Roman"/>
          <w:sz w:val="28"/>
          <w:szCs w:val="28"/>
        </w:rPr>
        <w:t xml:space="preserve"> поселенческими библиотеками переведены на 0,75 и на 0,5 ставки).</w:t>
      </w:r>
    </w:p>
    <w:p w:rsidR="00C04436" w:rsidRPr="00EF5CBE" w:rsidRDefault="00C30EF3" w:rsidP="00EE304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предыдущие годы в центральной районной библиотеке были созданы следующие традиционные картотеки: </w:t>
      </w:r>
      <w:r w:rsidR="00672E5A">
        <w:rPr>
          <w:rFonts w:ascii="Times New Roman" w:hAnsi="Times New Roman" w:cs="Times New Roman"/>
          <w:sz w:val="28"/>
          <w:szCs w:val="28"/>
        </w:rPr>
        <w:t>«Архив выполненных справок», «Краеведческая картотека», «Названий и цитат», «Картотека названий художественной литературы», которые на протяжении многих лет законсервированы по причине отсутствия квалифицированного библиографа.</w:t>
      </w:r>
    </w:p>
    <w:p w:rsidR="00C04436" w:rsidRPr="00EF5CBE" w:rsidRDefault="00672E5A" w:rsidP="00EE304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библиотеках пополняются материалом только «Летопись Калганского района», «Летописи сел», «Картотеки культурно – экономического профиля».</w:t>
      </w:r>
    </w:p>
    <w:p w:rsidR="00C04436" w:rsidRPr="00E91B09" w:rsidRDefault="00E91B09" w:rsidP="00EE3046">
      <w:pPr>
        <w:spacing w:after="0" w:line="240" w:lineRule="auto"/>
        <w:ind w:firstLine="567"/>
        <w:jc w:val="both"/>
        <w:rPr>
          <w:rFonts w:ascii="Times New Roman" w:hAnsi="Times New Roman" w:cs="Times New Roman"/>
          <w:sz w:val="28"/>
          <w:szCs w:val="28"/>
        </w:rPr>
      </w:pPr>
      <w:r w:rsidRPr="00E91B09">
        <w:rPr>
          <w:rFonts w:ascii="Times New Roman" w:hAnsi="Times New Roman" w:cs="Times New Roman"/>
          <w:sz w:val="28"/>
          <w:szCs w:val="28"/>
        </w:rPr>
        <w:t xml:space="preserve">Сравнивая </w:t>
      </w:r>
      <w:r>
        <w:rPr>
          <w:rFonts w:ascii="Times New Roman" w:hAnsi="Times New Roman" w:cs="Times New Roman"/>
          <w:sz w:val="28"/>
          <w:szCs w:val="28"/>
        </w:rPr>
        <w:t>работу по справочно библиографическими картотеками библиотек системы отмечем, что и так низкий показатель вливания новых карточек в сравнении 2021 и 2022 годов понизился на 6 карточек, что составляет 11,3 %. Увеличилось число библиотек, в которых ведется «Летопись села».</w:t>
      </w:r>
    </w:p>
    <w:p w:rsidR="00E91B09" w:rsidRPr="00E91B09" w:rsidRDefault="00C23ACD" w:rsidP="00EE304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библиотеках района не ведутся электронные картотеки.</w:t>
      </w:r>
    </w:p>
    <w:p w:rsidR="00E91B09" w:rsidRPr="00C96D01" w:rsidRDefault="00C96D01" w:rsidP="00EE3046">
      <w:pPr>
        <w:spacing w:after="0" w:line="240" w:lineRule="auto"/>
        <w:ind w:firstLine="567"/>
        <w:jc w:val="both"/>
        <w:rPr>
          <w:rFonts w:ascii="Times New Roman" w:hAnsi="Times New Roman" w:cs="Times New Roman"/>
          <w:sz w:val="28"/>
          <w:szCs w:val="28"/>
        </w:rPr>
      </w:pPr>
      <w:r w:rsidRPr="00C96D01">
        <w:rPr>
          <w:rFonts w:ascii="Times New Roman" w:hAnsi="Times New Roman" w:cs="Times New Roman"/>
          <w:sz w:val="28"/>
          <w:szCs w:val="28"/>
        </w:rPr>
        <w:t xml:space="preserve">Необходимо </w:t>
      </w:r>
      <w:r>
        <w:rPr>
          <w:rFonts w:ascii="Times New Roman" w:hAnsi="Times New Roman" w:cs="Times New Roman"/>
          <w:sz w:val="28"/>
          <w:szCs w:val="28"/>
        </w:rPr>
        <w:t>прох</w:t>
      </w:r>
      <w:r w:rsidR="008F1437">
        <w:rPr>
          <w:rFonts w:ascii="Times New Roman" w:hAnsi="Times New Roman" w:cs="Times New Roman"/>
          <w:sz w:val="28"/>
          <w:szCs w:val="28"/>
        </w:rPr>
        <w:t>ождение практикумов по справочно – библиографической работе всех сотрудников поселенческих библиотек.</w:t>
      </w:r>
    </w:p>
    <w:p w:rsidR="001B0A59" w:rsidRPr="001B0A59" w:rsidRDefault="00EE3046" w:rsidP="00EE3046">
      <w:pPr>
        <w:pStyle w:val="Default"/>
        <w:ind w:firstLine="709"/>
        <w:jc w:val="both"/>
        <w:rPr>
          <w:bCs/>
          <w:color w:val="auto"/>
          <w:sz w:val="28"/>
          <w:szCs w:val="28"/>
        </w:rPr>
      </w:pPr>
      <w:r w:rsidRPr="001B0A59">
        <w:rPr>
          <w:bCs/>
          <w:color w:val="auto"/>
          <w:sz w:val="28"/>
          <w:szCs w:val="28"/>
        </w:rPr>
        <w:t>7.1.2. Справочно-библиографический фонд (общая численность)</w:t>
      </w:r>
    </w:p>
    <w:tbl>
      <w:tblPr>
        <w:tblStyle w:val="af7"/>
        <w:tblpPr w:leftFromText="180" w:rightFromText="180" w:vertAnchor="text" w:horzAnchor="margin" w:tblpXSpec="center" w:tblpY="161"/>
        <w:tblW w:w="10206" w:type="dxa"/>
        <w:tblLayout w:type="fixed"/>
        <w:tblLook w:val="04A0"/>
      </w:tblPr>
      <w:tblGrid>
        <w:gridCol w:w="534"/>
        <w:gridCol w:w="1701"/>
        <w:gridCol w:w="737"/>
        <w:gridCol w:w="822"/>
        <w:gridCol w:w="992"/>
        <w:gridCol w:w="992"/>
        <w:gridCol w:w="1418"/>
        <w:gridCol w:w="1276"/>
        <w:gridCol w:w="1734"/>
      </w:tblGrid>
      <w:tr w:rsidR="001B0A59" w:rsidRPr="001B0A59" w:rsidTr="00A0156F">
        <w:trPr>
          <w:trHeight w:val="705"/>
        </w:trPr>
        <w:tc>
          <w:tcPr>
            <w:tcW w:w="534" w:type="dxa"/>
            <w:vMerge w:val="restart"/>
          </w:tcPr>
          <w:p w:rsidR="001B0A59" w:rsidRPr="001B0A59" w:rsidRDefault="001B0A59" w:rsidP="00A0156F">
            <w:pPr>
              <w:pStyle w:val="Default"/>
              <w:jc w:val="center"/>
              <w:rPr>
                <w:bCs/>
                <w:sz w:val="20"/>
                <w:szCs w:val="20"/>
              </w:rPr>
            </w:pPr>
            <w:r w:rsidRPr="001B0A59">
              <w:rPr>
                <w:bCs/>
                <w:sz w:val="20"/>
                <w:szCs w:val="20"/>
              </w:rPr>
              <w:t>№ п/п</w:t>
            </w:r>
          </w:p>
        </w:tc>
        <w:tc>
          <w:tcPr>
            <w:tcW w:w="1701" w:type="dxa"/>
            <w:vMerge w:val="restart"/>
          </w:tcPr>
          <w:p w:rsidR="001B0A59" w:rsidRPr="001B0A59" w:rsidRDefault="001B0A59" w:rsidP="00A0156F">
            <w:pPr>
              <w:pStyle w:val="Default"/>
              <w:jc w:val="center"/>
              <w:rPr>
                <w:bCs/>
                <w:sz w:val="20"/>
                <w:szCs w:val="20"/>
              </w:rPr>
            </w:pPr>
            <w:r w:rsidRPr="001B0A59">
              <w:rPr>
                <w:bCs/>
                <w:sz w:val="20"/>
                <w:szCs w:val="20"/>
              </w:rPr>
              <w:t>Наименование библиотеки</w:t>
            </w:r>
          </w:p>
        </w:tc>
        <w:tc>
          <w:tcPr>
            <w:tcW w:w="3543" w:type="dxa"/>
            <w:gridSpan w:val="4"/>
            <w:tcBorders>
              <w:right w:val="single" w:sz="4" w:space="0" w:color="auto"/>
            </w:tcBorders>
          </w:tcPr>
          <w:p w:rsidR="001B0A59" w:rsidRPr="001B0A59" w:rsidRDefault="001B0A59" w:rsidP="00A0156F">
            <w:pPr>
              <w:pStyle w:val="Default"/>
              <w:jc w:val="center"/>
              <w:rPr>
                <w:bCs/>
                <w:sz w:val="20"/>
                <w:szCs w:val="20"/>
              </w:rPr>
            </w:pPr>
            <w:r w:rsidRPr="001B0A59">
              <w:rPr>
                <w:bCs/>
                <w:sz w:val="20"/>
                <w:szCs w:val="20"/>
              </w:rPr>
              <w:t xml:space="preserve">Общее количество </w:t>
            </w:r>
          </w:p>
          <w:p w:rsidR="001B0A59" w:rsidRPr="001B0A59" w:rsidRDefault="001B0A59" w:rsidP="00A0156F">
            <w:pPr>
              <w:pStyle w:val="Default"/>
              <w:jc w:val="center"/>
              <w:rPr>
                <w:bCs/>
                <w:sz w:val="20"/>
                <w:szCs w:val="20"/>
              </w:rPr>
            </w:pPr>
            <w:r w:rsidRPr="001B0A59">
              <w:rPr>
                <w:bCs/>
                <w:sz w:val="20"/>
                <w:szCs w:val="20"/>
              </w:rPr>
              <w:t>(экз. документов)</w:t>
            </w:r>
          </w:p>
        </w:tc>
        <w:tc>
          <w:tcPr>
            <w:tcW w:w="1418" w:type="dxa"/>
            <w:vMerge w:val="restart"/>
            <w:tcBorders>
              <w:left w:val="single" w:sz="4" w:space="0" w:color="auto"/>
              <w:right w:val="single" w:sz="4" w:space="0" w:color="auto"/>
            </w:tcBorders>
          </w:tcPr>
          <w:p w:rsidR="001B0A59" w:rsidRPr="001B0A59" w:rsidRDefault="001B0A59" w:rsidP="00A0156F">
            <w:pPr>
              <w:pStyle w:val="Default"/>
              <w:jc w:val="center"/>
              <w:rPr>
                <w:bCs/>
                <w:sz w:val="20"/>
                <w:szCs w:val="20"/>
              </w:rPr>
            </w:pPr>
            <w:r w:rsidRPr="001B0A59">
              <w:rPr>
                <w:bCs/>
                <w:sz w:val="20"/>
                <w:szCs w:val="20"/>
              </w:rPr>
              <w:t>Кол-во новых поступлений  СБФ за год (экз.)</w:t>
            </w:r>
          </w:p>
        </w:tc>
        <w:tc>
          <w:tcPr>
            <w:tcW w:w="1276" w:type="dxa"/>
            <w:vMerge w:val="restart"/>
            <w:tcBorders>
              <w:left w:val="single" w:sz="4" w:space="0" w:color="auto"/>
            </w:tcBorders>
          </w:tcPr>
          <w:p w:rsidR="001B0A59" w:rsidRPr="001B0A59" w:rsidRDefault="001B0A59" w:rsidP="00A0156F">
            <w:pPr>
              <w:pStyle w:val="Default"/>
              <w:jc w:val="center"/>
              <w:rPr>
                <w:bCs/>
                <w:sz w:val="20"/>
                <w:szCs w:val="20"/>
              </w:rPr>
            </w:pPr>
            <w:r w:rsidRPr="001B0A59">
              <w:rPr>
                <w:bCs/>
                <w:sz w:val="20"/>
                <w:szCs w:val="20"/>
              </w:rPr>
              <w:t>из них на эл. носителях</w:t>
            </w:r>
          </w:p>
        </w:tc>
        <w:tc>
          <w:tcPr>
            <w:tcW w:w="1734" w:type="dxa"/>
            <w:vMerge w:val="restart"/>
          </w:tcPr>
          <w:p w:rsidR="001B0A59" w:rsidRPr="001B0A59" w:rsidRDefault="001B0A59" w:rsidP="00A0156F">
            <w:pPr>
              <w:pStyle w:val="Default"/>
              <w:jc w:val="center"/>
              <w:rPr>
                <w:bCs/>
                <w:sz w:val="20"/>
                <w:szCs w:val="20"/>
              </w:rPr>
            </w:pPr>
            <w:r w:rsidRPr="001B0A59">
              <w:rPr>
                <w:bCs/>
                <w:sz w:val="20"/>
                <w:szCs w:val="20"/>
              </w:rPr>
              <w:t>Количество традиционных тематических папок-накопителей</w:t>
            </w:r>
          </w:p>
          <w:p w:rsidR="001B0A59" w:rsidRPr="001B0A59" w:rsidRDefault="001B0A59" w:rsidP="00A0156F">
            <w:pPr>
              <w:pStyle w:val="Default"/>
              <w:jc w:val="center"/>
              <w:rPr>
                <w:bCs/>
                <w:sz w:val="20"/>
                <w:szCs w:val="20"/>
              </w:rPr>
            </w:pPr>
            <w:r w:rsidRPr="001B0A59">
              <w:rPr>
                <w:bCs/>
                <w:sz w:val="20"/>
                <w:szCs w:val="20"/>
              </w:rPr>
              <w:t xml:space="preserve">(включая </w:t>
            </w:r>
            <w:proofErr w:type="spellStart"/>
            <w:proofErr w:type="gramStart"/>
            <w:r w:rsidRPr="001B0A59">
              <w:rPr>
                <w:bCs/>
                <w:sz w:val="20"/>
                <w:szCs w:val="20"/>
              </w:rPr>
              <w:t>краевед-ческие</w:t>
            </w:r>
            <w:proofErr w:type="spellEnd"/>
            <w:proofErr w:type="gramEnd"/>
            <w:r w:rsidRPr="001B0A59">
              <w:rPr>
                <w:bCs/>
                <w:sz w:val="20"/>
                <w:szCs w:val="20"/>
              </w:rPr>
              <w:t>)</w:t>
            </w:r>
          </w:p>
        </w:tc>
      </w:tr>
      <w:tr w:rsidR="001B0A59" w:rsidRPr="001B0A59" w:rsidTr="00A0156F">
        <w:trPr>
          <w:trHeight w:val="705"/>
        </w:trPr>
        <w:tc>
          <w:tcPr>
            <w:tcW w:w="534" w:type="dxa"/>
            <w:vMerge/>
          </w:tcPr>
          <w:p w:rsidR="001B0A59" w:rsidRPr="001B0A59" w:rsidRDefault="001B0A59" w:rsidP="00A0156F">
            <w:pPr>
              <w:pStyle w:val="Default"/>
              <w:jc w:val="center"/>
              <w:rPr>
                <w:bCs/>
                <w:sz w:val="20"/>
                <w:szCs w:val="20"/>
              </w:rPr>
            </w:pPr>
          </w:p>
        </w:tc>
        <w:tc>
          <w:tcPr>
            <w:tcW w:w="1701" w:type="dxa"/>
            <w:vMerge/>
          </w:tcPr>
          <w:p w:rsidR="001B0A59" w:rsidRPr="001B0A59" w:rsidRDefault="001B0A59" w:rsidP="00A0156F">
            <w:pPr>
              <w:pStyle w:val="Default"/>
              <w:jc w:val="center"/>
              <w:rPr>
                <w:bCs/>
                <w:sz w:val="20"/>
                <w:szCs w:val="20"/>
              </w:rPr>
            </w:pPr>
          </w:p>
        </w:tc>
        <w:tc>
          <w:tcPr>
            <w:tcW w:w="3543" w:type="dxa"/>
            <w:gridSpan w:val="4"/>
            <w:tcBorders>
              <w:right w:val="single" w:sz="4" w:space="0" w:color="auto"/>
            </w:tcBorders>
          </w:tcPr>
          <w:p w:rsidR="001B0A59" w:rsidRPr="001B0A59" w:rsidRDefault="001B0A59" w:rsidP="00A0156F">
            <w:pPr>
              <w:pStyle w:val="Default"/>
              <w:jc w:val="center"/>
              <w:rPr>
                <w:bCs/>
                <w:sz w:val="20"/>
                <w:szCs w:val="20"/>
              </w:rPr>
            </w:pPr>
          </w:p>
        </w:tc>
        <w:tc>
          <w:tcPr>
            <w:tcW w:w="1418" w:type="dxa"/>
            <w:vMerge/>
            <w:tcBorders>
              <w:left w:val="single" w:sz="4" w:space="0" w:color="auto"/>
              <w:right w:val="single" w:sz="4" w:space="0" w:color="auto"/>
            </w:tcBorders>
          </w:tcPr>
          <w:p w:rsidR="001B0A59" w:rsidRPr="001B0A59" w:rsidRDefault="001B0A59" w:rsidP="00A0156F">
            <w:pPr>
              <w:pStyle w:val="Default"/>
              <w:jc w:val="center"/>
              <w:rPr>
                <w:bCs/>
                <w:sz w:val="20"/>
                <w:szCs w:val="20"/>
              </w:rPr>
            </w:pPr>
          </w:p>
        </w:tc>
        <w:tc>
          <w:tcPr>
            <w:tcW w:w="1276" w:type="dxa"/>
            <w:vMerge/>
            <w:tcBorders>
              <w:left w:val="single" w:sz="4" w:space="0" w:color="auto"/>
            </w:tcBorders>
          </w:tcPr>
          <w:p w:rsidR="001B0A59" w:rsidRPr="001B0A59" w:rsidRDefault="001B0A59" w:rsidP="00A0156F">
            <w:pPr>
              <w:pStyle w:val="Default"/>
              <w:jc w:val="center"/>
              <w:rPr>
                <w:bCs/>
                <w:sz w:val="20"/>
                <w:szCs w:val="20"/>
              </w:rPr>
            </w:pPr>
          </w:p>
        </w:tc>
        <w:tc>
          <w:tcPr>
            <w:tcW w:w="1734" w:type="dxa"/>
            <w:vMerge/>
          </w:tcPr>
          <w:p w:rsidR="001B0A59" w:rsidRPr="001B0A59" w:rsidRDefault="001B0A59" w:rsidP="00A0156F">
            <w:pPr>
              <w:pStyle w:val="Default"/>
              <w:jc w:val="center"/>
              <w:rPr>
                <w:bCs/>
                <w:sz w:val="20"/>
                <w:szCs w:val="20"/>
              </w:rPr>
            </w:pPr>
          </w:p>
        </w:tc>
      </w:tr>
      <w:tr w:rsidR="001B0A59" w:rsidRPr="001B0A59" w:rsidTr="00213C4D">
        <w:trPr>
          <w:cantSplit/>
          <w:trHeight w:val="2666"/>
        </w:trPr>
        <w:tc>
          <w:tcPr>
            <w:tcW w:w="534" w:type="dxa"/>
            <w:vMerge/>
          </w:tcPr>
          <w:p w:rsidR="001B0A59" w:rsidRPr="001B0A59" w:rsidRDefault="001B0A59" w:rsidP="00A0156F">
            <w:pPr>
              <w:pStyle w:val="Default"/>
              <w:rPr>
                <w:bCs/>
                <w:sz w:val="20"/>
                <w:szCs w:val="20"/>
              </w:rPr>
            </w:pPr>
          </w:p>
        </w:tc>
        <w:tc>
          <w:tcPr>
            <w:tcW w:w="1701" w:type="dxa"/>
            <w:vMerge/>
          </w:tcPr>
          <w:p w:rsidR="001B0A59" w:rsidRPr="001B0A59" w:rsidRDefault="001B0A59" w:rsidP="00A0156F">
            <w:pPr>
              <w:pStyle w:val="Default"/>
              <w:rPr>
                <w:bCs/>
                <w:sz w:val="20"/>
                <w:szCs w:val="20"/>
              </w:rPr>
            </w:pPr>
          </w:p>
        </w:tc>
        <w:tc>
          <w:tcPr>
            <w:tcW w:w="737" w:type="dxa"/>
            <w:textDirection w:val="btLr"/>
            <w:vAlign w:val="center"/>
          </w:tcPr>
          <w:p w:rsidR="001B0A59" w:rsidRPr="001B0A59" w:rsidRDefault="001B0A59" w:rsidP="00A0156F">
            <w:pPr>
              <w:pStyle w:val="Default"/>
              <w:ind w:left="113" w:right="113"/>
              <w:jc w:val="center"/>
              <w:rPr>
                <w:bCs/>
                <w:sz w:val="20"/>
                <w:szCs w:val="20"/>
              </w:rPr>
            </w:pPr>
            <w:r w:rsidRPr="001B0A59">
              <w:rPr>
                <w:bCs/>
                <w:sz w:val="20"/>
                <w:szCs w:val="20"/>
              </w:rPr>
              <w:t>Всего СБФ, из них</w:t>
            </w:r>
          </w:p>
        </w:tc>
        <w:tc>
          <w:tcPr>
            <w:tcW w:w="822" w:type="dxa"/>
            <w:textDirection w:val="btLr"/>
          </w:tcPr>
          <w:p w:rsidR="001B0A59" w:rsidRPr="001B0A59" w:rsidRDefault="001B0A59" w:rsidP="00A0156F">
            <w:pPr>
              <w:pStyle w:val="Default"/>
              <w:ind w:left="113" w:right="113"/>
              <w:rPr>
                <w:bCs/>
                <w:sz w:val="20"/>
                <w:szCs w:val="20"/>
              </w:rPr>
            </w:pPr>
            <w:r w:rsidRPr="001B0A59">
              <w:rPr>
                <w:bCs/>
                <w:sz w:val="20"/>
                <w:szCs w:val="20"/>
              </w:rPr>
              <w:t>энциклопедии, словари, справочники, атласы, путеводители и др.</w:t>
            </w:r>
          </w:p>
        </w:tc>
        <w:tc>
          <w:tcPr>
            <w:tcW w:w="992" w:type="dxa"/>
            <w:textDirection w:val="btLr"/>
          </w:tcPr>
          <w:p w:rsidR="001B0A59" w:rsidRPr="001B0A59" w:rsidRDefault="001B0A59" w:rsidP="00A0156F">
            <w:pPr>
              <w:pStyle w:val="Default"/>
              <w:ind w:left="113" w:right="113"/>
              <w:rPr>
                <w:bCs/>
                <w:sz w:val="20"/>
                <w:szCs w:val="20"/>
              </w:rPr>
            </w:pPr>
            <w:r w:rsidRPr="001B0A59">
              <w:rPr>
                <w:bCs/>
                <w:sz w:val="20"/>
                <w:szCs w:val="20"/>
              </w:rPr>
              <w:t>б/</w:t>
            </w:r>
            <w:proofErr w:type="spellStart"/>
            <w:r w:rsidRPr="001B0A59">
              <w:rPr>
                <w:bCs/>
                <w:sz w:val="20"/>
                <w:szCs w:val="20"/>
              </w:rPr>
              <w:t>ф</w:t>
            </w:r>
            <w:proofErr w:type="spellEnd"/>
            <w:r w:rsidRPr="001B0A59">
              <w:rPr>
                <w:bCs/>
                <w:sz w:val="20"/>
                <w:szCs w:val="20"/>
              </w:rPr>
              <w:t xml:space="preserve"> пособия (</w:t>
            </w:r>
            <w:proofErr w:type="spellStart"/>
            <w:r w:rsidRPr="001B0A59">
              <w:rPr>
                <w:bCs/>
                <w:sz w:val="20"/>
                <w:szCs w:val="20"/>
              </w:rPr>
              <w:t>тематич</w:t>
            </w:r>
            <w:proofErr w:type="spellEnd"/>
            <w:r w:rsidRPr="001B0A59">
              <w:rPr>
                <w:bCs/>
                <w:sz w:val="20"/>
                <w:szCs w:val="20"/>
              </w:rPr>
              <w:t xml:space="preserve">. </w:t>
            </w:r>
            <w:proofErr w:type="spellStart"/>
            <w:r w:rsidRPr="001B0A59">
              <w:rPr>
                <w:bCs/>
                <w:sz w:val="20"/>
                <w:szCs w:val="20"/>
              </w:rPr>
              <w:t>рекомендад</w:t>
            </w:r>
            <w:proofErr w:type="spellEnd"/>
            <w:r w:rsidRPr="001B0A59">
              <w:rPr>
                <w:bCs/>
                <w:sz w:val="20"/>
                <w:szCs w:val="20"/>
              </w:rPr>
              <w:t>. указатели, б/</w:t>
            </w:r>
            <w:proofErr w:type="spellStart"/>
            <w:r w:rsidRPr="001B0A59">
              <w:rPr>
                <w:bCs/>
                <w:sz w:val="20"/>
                <w:szCs w:val="20"/>
              </w:rPr>
              <w:t>фия</w:t>
            </w:r>
            <w:proofErr w:type="spellEnd"/>
            <w:r w:rsidRPr="001B0A59">
              <w:rPr>
                <w:bCs/>
                <w:sz w:val="20"/>
                <w:szCs w:val="20"/>
              </w:rPr>
              <w:t xml:space="preserve"> малой формы)</w:t>
            </w:r>
          </w:p>
        </w:tc>
        <w:tc>
          <w:tcPr>
            <w:tcW w:w="992" w:type="dxa"/>
            <w:tcBorders>
              <w:right w:val="single" w:sz="4" w:space="0" w:color="auto"/>
            </w:tcBorders>
            <w:textDirection w:val="btLr"/>
          </w:tcPr>
          <w:p w:rsidR="001B0A59" w:rsidRPr="001B0A59" w:rsidRDefault="001B0A59" w:rsidP="00A0156F">
            <w:pPr>
              <w:pStyle w:val="Default"/>
              <w:ind w:left="113" w:right="113"/>
              <w:rPr>
                <w:bCs/>
                <w:sz w:val="20"/>
                <w:szCs w:val="20"/>
              </w:rPr>
            </w:pPr>
            <w:r w:rsidRPr="001B0A59">
              <w:rPr>
                <w:bCs/>
                <w:sz w:val="20"/>
                <w:szCs w:val="20"/>
              </w:rPr>
              <w:t>кол-во электрон. носителей</w:t>
            </w:r>
          </w:p>
          <w:p w:rsidR="001B0A59" w:rsidRPr="001B0A59" w:rsidRDefault="001B0A59" w:rsidP="00A0156F">
            <w:pPr>
              <w:pStyle w:val="Default"/>
              <w:ind w:left="113" w:right="113"/>
              <w:rPr>
                <w:bCs/>
                <w:sz w:val="20"/>
                <w:szCs w:val="20"/>
              </w:rPr>
            </w:pPr>
            <w:r w:rsidRPr="001B0A59">
              <w:rPr>
                <w:bCs/>
                <w:sz w:val="20"/>
                <w:szCs w:val="20"/>
              </w:rPr>
              <w:t xml:space="preserve">(на </w:t>
            </w:r>
            <w:r w:rsidRPr="001B0A59">
              <w:rPr>
                <w:bCs/>
                <w:sz w:val="20"/>
                <w:szCs w:val="20"/>
                <w:lang w:val="en-US"/>
              </w:rPr>
              <w:t>CD</w:t>
            </w:r>
            <w:r w:rsidRPr="001B0A59">
              <w:rPr>
                <w:bCs/>
                <w:sz w:val="20"/>
                <w:szCs w:val="20"/>
              </w:rPr>
              <w:t>- носителях)</w:t>
            </w:r>
          </w:p>
        </w:tc>
        <w:tc>
          <w:tcPr>
            <w:tcW w:w="1418" w:type="dxa"/>
            <w:vMerge/>
            <w:tcBorders>
              <w:left w:val="single" w:sz="4" w:space="0" w:color="auto"/>
              <w:right w:val="single" w:sz="4" w:space="0" w:color="auto"/>
            </w:tcBorders>
            <w:textDirection w:val="btLr"/>
          </w:tcPr>
          <w:p w:rsidR="001B0A59" w:rsidRPr="001B0A59" w:rsidRDefault="001B0A59" w:rsidP="00A0156F">
            <w:pPr>
              <w:pStyle w:val="Default"/>
              <w:ind w:left="113" w:right="113"/>
              <w:rPr>
                <w:bCs/>
                <w:sz w:val="20"/>
                <w:szCs w:val="20"/>
              </w:rPr>
            </w:pPr>
          </w:p>
        </w:tc>
        <w:tc>
          <w:tcPr>
            <w:tcW w:w="1276" w:type="dxa"/>
            <w:vMerge/>
            <w:tcBorders>
              <w:left w:val="single" w:sz="4" w:space="0" w:color="auto"/>
            </w:tcBorders>
            <w:textDirection w:val="btLr"/>
          </w:tcPr>
          <w:p w:rsidR="001B0A59" w:rsidRPr="001B0A59" w:rsidRDefault="001B0A59" w:rsidP="00A0156F">
            <w:pPr>
              <w:pStyle w:val="Default"/>
              <w:ind w:left="113" w:right="113"/>
              <w:rPr>
                <w:bCs/>
                <w:sz w:val="20"/>
                <w:szCs w:val="20"/>
              </w:rPr>
            </w:pPr>
          </w:p>
        </w:tc>
        <w:tc>
          <w:tcPr>
            <w:tcW w:w="1734" w:type="dxa"/>
            <w:vMerge/>
            <w:textDirection w:val="btLr"/>
            <w:vAlign w:val="center"/>
          </w:tcPr>
          <w:p w:rsidR="001B0A59" w:rsidRPr="001B0A59" w:rsidRDefault="001B0A59" w:rsidP="00A0156F">
            <w:pPr>
              <w:pStyle w:val="Default"/>
              <w:ind w:left="113" w:right="113"/>
              <w:jc w:val="center"/>
              <w:rPr>
                <w:bCs/>
                <w:sz w:val="20"/>
                <w:szCs w:val="20"/>
              </w:rPr>
            </w:pPr>
          </w:p>
        </w:tc>
      </w:tr>
      <w:tr w:rsidR="001B0A59" w:rsidRPr="001B0A59" w:rsidTr="00213C4D">
        <w:trPr>
          <w:trHeight w:val="238"/>
        </w:trPr>
        <w:tc>
          <w:tcPr>
            <w:tcW w:w="534" w:type="dxa"/>
          </w:tcPr>
          <w:p w:rsidR="001B0A59" w:rsidRPr="001B0A59" w:rsidRDefault="001B0A59" w:rsidP="001B0A59">
            <w:pPr>
              <w:pStyle w:val="Default"/>
              <w:jc w:val="center"/>
              <w:rPr>
                <w:bCs/>
                <w:sz w:val="20"/>
                <w:szCs w:val="20"/>
              </w:rPr>
            </w:pPr>
            <w:r w:rsidRPr="001B0A59">
              <w:rPr>
                <w:bCs/>
                <w:sz w:val="20"/>
                <w:szCs w:val="20"/>
              </w:rPr>
              <w:t>1</w:t>
            </w:r>
          </w:p>
        </w:tc>
        <w:tc>
          <w:tcPr>
            <w:tcW w:w="1701" w:type="dxa"/>
          </w:tcPr>
          <w:p w:rsidR="001B0A59" w:rsidRPr="001B0A59" w:rsidRDefault="001B0A59" w:rsidP="001B0A59">
            <w:pPr>
              <w:spacing w:after="0" w:line="240" w:lineRule="auto"/>
              <w:rPr>
                <w:rFonts w:ascii="Times New Roman" w:hAnsi="Times New Roman"/>
              </w:rPr>
            </w:pPr>
            <w:r w:rsidRPr="001B0A59">
              <w:rPr>
                <w:rFonts w:ascii="Times New Roman" w:hAnsi="Times New Roman"/>
              </w:rPr>
              <w:t xml:space="preserve"> Центральная районная библиотека</w:t>
            </w:r>
          </w:p>
        </w:tc>
        <w:tc>
          <w:tcPr>
            <w:tcW w:w="737" w:type="dxa"/>
          </w:tcPr>
          <w:p w:rsidR="001B0A59" w:rsidRPr="001B0A59" w:rsidRDefault="00E53C11" w:rsidP="001B0A59">
            <w:pPr>
              <w:pStyle w:val="Default"/>
              <w:jc w:val="center"/>
              <w:rPr>
                <w:bCs/>
                <w:sz w:val="20"/>
                <w:szCs w:val="20"/>
              </w:rPr>
            </w:pPr>
            <w:r>
              <w:rPr>
                <w:bCs/>
                <w:sz w:val="20"/>
                <w:szCs w:val="20"/>
              </w:rPr>
              <w:t>744</w:t>
            </w:r>
          </w:p>
        </w:tc>
        <w:tc>
          <w:tcPr>
            <w:tcW w:w="822" w:type="dxa"/>
          </w:tcPr>
          <w:p w:rsidR="001B0A59" w:rsidRPr="001B0A59" w:rsidRDefault="00E53C11" w:rsidP="001B0A59">
            <w:pPr>
              <w:pStyle w:val="Default"/>
              <w:jc w:val="center"/>
              <w:rPr>
                <w:bCs/>
                <w:sz w:val="20"/>
                <w:szCs w:val="20"/>
              </w:rPr>
            </w:pPr>
            <w:r>
              <w:rPr>
                <w:bCs/>
                <w:sz w:val="20"/>
                <w:szCs w:val="20"/>
              </w:rPr>
              <w:t>744</w:t>
            </w:r>
          </w:p>
        </w:tc>
        <w:tc>
          <w:tcPr>
            <w:tcW w:w="992" w:type="dxa"/>
          </w:tcPr>
          <w:p w:rsidR="001B0A59" w:rsidRPr="001B0A59" w:rsidRDefault="001B0A59" w:rsidP="001B0A59">
            <w:pPr>
              <w:pStyle w:val="Default"/>
              <w:jc w:val="center"/>
              <w:rPr>
                <w:bCs/>
                <w:sz w:val="20"/>
                <w:szCs w:val="20"/>
              </w:rPr>
            </w:pPr>
            <w:r w:rsidRPr="001B0A59">
              <w:rPr>
                <w:bCs/>
                <w:sz w:val="20"/>
                <w:szCs w:val="20"/>
              </w:rPr>
              <w:t>15</w:t>
            </w:r>
          </w:p>
        </w:tc>
        <w:tc>
          <w:tcPr>
            <w:tcW w:w="992" w:type="dxa"/>
          </w:tcPr>
          <w:p w:rsidR="001B0A59" w:rsidRPr="001B0A59" w:rsidRDefault="001B0A59" w:rsidP="001B0A59">
            <w:pPr>
              <w:pStyle w:val="Default"/>
              <w:jc w:val="center"/>
              <w:rPr>
                <w:bCs/>
                <w:sz w:val="20"/>
                <w:szCs w:val="20"/>
              </w:rPr>
            </w:pPr>
            <w:r>
              <w:rPr>
                <w:bCs/>
                <w:sz w:val="20"/>
                <w:szCs w:val="20"/>
              </w:rPr>
              <w:t>0</w:t>
            </w:r>
          </w:p>
        </w:tc>
        <w:tc>
          <w:tcPr>
            <w:tcW w:w="1418" w:type="dxa"/>
          </w:tcPr>
          <w:p w:rsidR="001B0A59" w:rsidRPr="001B0A59" w:rsidRDefault="00E53C11" w:rsidP="001B0A59">
            <w:pPr>
              <w:pStyle w:val="Default"/>
              <w:jc w:val="center"/>
              <w:rPr>
                <w:bCs/>
                <w:sz w:val="20"/>
                <w:szCs w:val="20"/>
              </w:rPr>
            </w:pPr>
            <w:r>
              <w:rPr>
                <w:bCs/>
                <w:sz w:val="20"/>
                <w:szCs w:val="20"/>
              </w:rPr>
              <w:t>8</w:t>
            </w:r>
          </w:p>
        </w:tc>
        <w:tc>
          <w:tcPr>
            <w:tcW w:w="1276" w:type="dxa"/>
          </w:tcPr>
          <w:p w:rsidR="001B0A59" w:rsidRPr="001B0A59" w:rsidRDefault="004A1FA9" w:rsidP="001B0A59">
            <w:pPr>
              <w:pStyle w:val="Default"/>
              <w:jc w:val="center"/>
              <w:rPr>
                <w:bCs/>
                <w:sz w:val="20"/>
                <w:szCs w:val="20"/>
              </w:rPr>
            </w:pPr>
            <w:r>
              <w:rPr>
                <w:bCs/>
                <w:sz w:val="20"/>
                <w:szCs w:val="20"/>
              </w:rPr>
              <w:t>0</w:t>
            </w:r>
          </w:p>
        </w:tc>
        <w:tc>
          <w:tcPr>
            <w:tcW w:w="1734" w:type="dxa"/>
          </w:tcPr>
          <w:p w:rsidR="001B0A59" w:rsidRPr="001B0A59" w:rsidRDefault="001B0A59" w:rsidP="001B0A59">
            <w:pPr>
              <w:pStyle w:val="Default"/>
              <w:jc w:val="center"/>
              <w:rPr>
                <w:bCs/>
                <w:sz w:val="20"/>
                <w:szCs w:val="20"/>
              </w:rPr>
            </w:pPr>
            <w:r>
              <w:rPr>
                <w:bCs/>
                <w:sz w:val="20"/>
                <w:szCs w:val="20"/>
              </w:rPr>
              <w:t>41</w:t>
            </w:r>
          </w:p>
        </w:tc>
      </w:tr>
      <w:tr w:rsidR="001B0A59" w:rsidRPr="001B0A59" w:rsidTr="00213C4D">
        <w:trPr>
          <w:trHeight w:val="227"/>
        </w:trPr>
        <w:tc>
          <w:tcPr>
            <w:tcW w:w="534" w:type="dxa"/>
          </w:tcPr>
          <w:p w:rsidR="001B0A59" w:rsidRPr="001B0A59" w:rsidRDefault="001B0A59" w:rsidP="001B0A59">
            <w:pPr>
              <w:pStyle w:val="Default"/>
              <w:jc w:val="center"/>
              <w:rPr>
                <w:bCs/>
                <w:sz w:val="20"/>
                <w:szCs w:val="20"/>
              </w:rPr>
            </w:pPr>
            <w:r w:rsidRPr="001B0A59">
              <w:rPr>
                <w:bCs/>
                <w:sz w:val="20"/>
                <w:szCs w:val="20"/>
              </w:rPr>
              <w:t>2</w:t>
            </w:r>
          </w:p>
        </w:tc>
        <w:tc>
          <w:tcPr>
            <w:tcW w:w="1701" w:type="dxa"/>
          </w:tcPr>
          <w:p w:rsidR="001B0A59" w:rsidRPr="001B0A59" w:rsidRDefault="001B0A59" w:rsidP="001B0A59">
            <w:pPr>
              <w:spacing w:after="0" w:line="240" w:lineRule="auto"/>
              <w:rPr>
                <w:rFonts w:ascii="Times New Roman" w:hAnsi="Times New Roman"/>
              </w:rPr>
            </w:pPr>
            <w:r w:rsidRPr="001B0A59">
              <w:rPr>
                <w:rFonts w:ascii="Times New Roman" w:hAnsi="Times New Roman"/>
              </w:rPr>
              <w:t>Районная детская библиотека</w:t>
            </w:r>
          </w:p>
        </w:tc>
        <w:tc>
          <w:tcPr>
            <w:tcW w:w="737" w:type="dxa"/>
          </w:tcPr>
          <w:p w:rsidR="001B0A59" w:rsidRPr="001B0A59" w:rsidRDefault="00E53C11" w:rsidP="001B0A59">
            <w:pPr>
              <w:pStyle w:val="Default"/>
              <w:jc w:val="center"/>
              <w:rPr>
                <w:bCs/>
                <w:sz w:val="20"/>
                <w:szCs w:val="20"/>
              </w:rPr>
            </w:pPr>
            <w:r>
              <w:rPr>
                <w:bCs/>
                <w:sz w:val="20"/>
                <w:szCs w:val="20"/>
              </w:rPr>
              <w:t>230</w:t>
            </w:r>
          </w:p>
        </w:tc>
        <w:tc>
          <w:tcPr>
            <w:tcW w:w="822" w:type="dxa"/>
          </w:tcPr>
          <w:p w:rsidR="001B0A59" w:rsidRPr="001B0A59" w:rsidRDefault="00E53C11" w:rsidP="001B0A59">
            <w:pPr>
              <w:pStyle w:val="Default"/>
              <w:jc w:val="center"/>
              <w:rPr>
                <w:bCs/>
                <w:sz w:val="20"/>
                <w:szCs w:val="20"/>
              </w:rPr>
            </w:pPr>
            <w:r>
              <w:rPr>
                <w:bCs/>
                <w:sz w:val="20"/>
                <w:szCs w:val="20"/>
              </w:rPr>
              <w:t>230</w:t>
            </w:r>
          </w:p>
        </w:tc>
        <w:tc>
          <w:tcPr>
            <w:tcW w:w="992" w:type="dxa"/>
          </w:tcPr>
          <w:p w:rsidR="001B0A59" w:rsidRPr="001B0A59" w:rsidRDefault="001B0A59" w:rsidP="001B0A59">
            <w:pPr>
              <w:pStyle w:val="Default"/>
              <w:jc w:val="center"/>
              <w:rPr>
                <w:bCs/>
                <w:sz w:val="20"/>
                <w:szCs w:val="20"/>
              </w:rPr>
            </w:pPr>
            <w:r>
              <w:rPr>
                <w:bCs/>
                <w:sz w:val="20"/>
                <w:szCs w:val="20"/>
              </w:rPr>
              <w:t>8</w:t>
            </w:r>
          </w:p>
        </w:tc>
        <w:tc>
          <w:tcPr>
            <w:tcW w:w="992" w:type="dxa"/>
          </w:tcPr>
          <w:p w:rsidR="001B0A59" w:rsidRPr="001B0A59" w:rsidRDefault="001B0A59" w:rsidP="001B0A59">
            <w:pPr>
              <w:pStyle w:val="Default"/>
              <w:jc w:val="center"/>
              <w:rPr>
                <w:bCs/>
                <w:sz w:val="20"/>
                <w:szCs w:val="20"/>
              </w:rPr>
            </w:pPr>
            <w:r>
              <w:rPr>
                <w:bCs/>
                <w:sz w:val="20"/>
                <w:szCs w:val="20"/>
              </w:rPr>
              <w:t>0</w:t>
            </w:r>
          </w:p>
        </w:tc>
        <w:tc>
          <w:tcPr>
            <w:tcW w:w="1418" w:type="dxa"/>
          </w:tcPr>
          <w:p w:rsidR="001B0A59" w:rsidRPr="001B0A59" w:rsidRDefault="00E53C11" w:rsidP="001B0A59">
            <w:pPr>
              <w:pStyle w:val="Default"/>
              <w:jc w:val="center"/>
              <w:rPr>
                <w:bCs/>
                <w:sz w:val="20"/>
                <w:szCs w:val="20"/>
              </w:rPr>
            </w:pPr>
            <w:r>
              <w:rPr>
                <w:bCs/>
                <w:sz w:val="20"/>
                <w:szCs w:val="20"/>
              </w:rPr>
              <w:t>4</w:t>
            </w:r>
          </w:p>
        </w:tc>
        <w:tc>
          <w:tcPr>
            <w:tcW w:w="1276" w:type="dxa"/>
          </w:tcPr>
          <w:p w:rsidR="001B0A59" w:rsidRPr="001B0A59" w:rsidRDefault="004A1FA9" w:rsidP="001B0A59">
            <w:pPr>
              <w:pStyle w:val="Default"/>
              <w:jc w:val="center"/>
              <w:rPr>
                <w:bCs/>
                <w:sz w:val="20"/>
                <w:szCs w:val="20"/>
              </w:rPr>
            </w:pPr>
            <w:r>
              <w:rPr>
                <w:bCs/>
                <w:sz w:val="20"/>
                <w:szCs w:val="20"/>
              </w:rPr>
              <w:t>0</w:t>
            </w:r>
          </w:p>
        </w:tc>
        <w:tc>
          <w:tcPr>
            <w:tcW w:w="1734" w:type="dxa"/>
          </w:tcPr>
          <w:p w:rsidR="001B0A59" w:rsidRPr="001B0A59" w:rsidRDefault="001B0A59" w:rsidP="001B0A59">
            <w:pPr>
              <w:pStyle w:val="Default"/>
              <w:jc w:val="center"/>
              <w:rPr>
                <w:bCs/>
                <w:sz w:val="20"/>
                <w:szCs w:val="20"/>
              </w:rPr>
            </w:pPr>
            <w:r>
              <w:rPr>
                <w:bCs/>
                <w:sz w:val="20"/>
                <w:szCs w:val="20"/>
              </w:rPr>
              <w:t>15</w:t>
            </w:r>
          </w:p>
        </w:tc>
      </w:tr>
      <w:tr w:rsidR="001B0A59" w:rsidRPr="001B0A59" w:rsidTr="00213C4D">
        <w:trPr>
          <w:trHeight w:val="227"/>
        </w:trPr>
        <w:tc>
          <w:tcPr>
            <w:tcW w:w="534" w:type="dxa"/>
          </w:tcPr>
          <w:p w:rsidR="001B0A59" w:rsidRPr="001B0A59" w:rsidRDefault="001B0A59" w:rsidP="001B0A59">
            <w:pPr>
              <w:pStyle w:val="Default"/>
              <w:jc w:val="center"/>
              <w:rPr>
                <w:bCs/>
                <w:sz w:val="20"/>
                <w:szCs w:val="20"/>
              </w:rPr>
            </w:pPr>
            <w:r w:rsidRPr="001B0A59">
              <w:rPr>
                <w:bCs/>
                <w:sz w:val="20"/>
                <w:szCs w:val="20"/>
              </w:rPr>
              <w:t>3.</w:t>
            </w:r>
          </w:p>
        </w:tc>
        <w:tc>
          <w:tcPr>
            <w:tcW w:w="1701" w:type="dxa"/>
          </w:tcPr>
          <w:p w:rsidR="001B0A59" w:rsidRPr="001B0A59" w:rsidRDefault="001B0A59" w:rsidP="001B0A59">
            <w:pPr>
              <w:spacing w:after="0" w:line="240" w:lineRule="auto"/>
              <w:rPr>
                <w:rFonts w:ascii="Times New Roman" w:hAnsi="Times New Roman"/>
              </w:rPr>
            </w:pPr>
            <w:r w:rsidRPr="001B0A59">
              <w:rPr>
                <w:rFonts w:ascii="Times New Roman" w:hAnsi="Times New Roman"/>
              </w:rPr>
              <w:t>Верхне – Калгуканская поселенческая библиотека филиал № 1</w:t>
            </w:r>
          </w:p>
        </w:tc>
        <w:tc>
          <w:tcPr>
            <w:tcW w:w="737" w:type="dxa"/>
          </w:tcPr>
          <w:p w:rsidR="001B0A59" w:rsidRPr="001B0A59" w:rsidRDefault="00E53C11" w:rsidP="001B0A59">
            <w:pPr>
              <w:pStyle w:val="Default"/>
              <w:jc w:val="center"/>
              <w:rPr>
                <w:bCs/>
                <w:sz w:val="20"/>
                <w:szCs w:val="20"/>
              </w:rPr>
            </w:pPr>
            <w:r>
              <w:rPr>
                <w:bCs/>
                <w:sz w:val="20"/>
                <w:szCs w:val="20"/>
              </w:rPr>
              <w:t>36</w:t>
            </w:r>
          </w:p>
        </w:tc>
        <w:tc>
          <w:tcPr>
            <w:tcW w:w="822" w:type="dxa"/>
          </w:tcPr>
          <w:p w:rsidR="001B0A59" w:rsidRPr="001B0A59" w:rsidRDefault="00E53C11" w:rsidP="001B0A59">
            <w:pPr>
              <w:pStyle w:val="Default"/>
              <w:jc w:val="center"/>
              <w:rPr>
                <w:bCs/>
                <w:sz w:val="20"/>
                <w:szCs w:val="20"/>
              </w:rPr>
            </w:pPr>
            <w:r>
              <w:rPr>
                <w:bCs/>
                <w:sz w:val="20"/>
                <w:szCs w:val="20"/>
              </w:rPr>
              <w:t>36</w:t>
            </w:r>
          </w:p>
        </w:tc>
        <w:tc>
          <w:tcPr>
            <w:tcW w:w="992" w:type="dxa"/>
          </w:tcPr>
          <w:p w:rsidR="001B0A59" w:rsidRPr="001B0A59" w:rsidRDefault="001B0A59" w:rsidP="001B0A59">
            <w:pPr>
              <w:pStyle w:val="Default"/>
              <w:jc w:val="center"/>
              <w:rPr>
                <w:bCs/>
                <w:sz w:val="20"/>
                <w:szCs w:val="20"/>
              </w:rPr>
            </w:pPr>
            <w:r>
              <w:rPr>
                <w:bCs/>
                <w:sz w:val="20"/>
                <w:szCs w:val="20"/>
              </w:rPr>
              <w:t>0</w:t>
            </w:r>
          </w:p>
        </w:tc>
        <w:tc>
          <w:tcPr>
            <w:tcW w:w="992" w:type="dxa"/>
          </w:tcPr>
          <w:p w:rsidR="001B0A59" w:rsidRPr="001B0A59" w:rsidRDefault="001B0A59" w:rsidP="001B0A59">
            <w:pPr>
              <w:pStyle w:val="Default"/>
              <w:jc w:val="center"/>
              <w:rPr>
                <w:bCs/>
                <w:sz w:val="20"/>
                <w:szCs w:val="20"/>
              </w:rPr>
            </w:pPr>
            <w:r>
              <w:rPr>
                <w:bCs/>
                <w:sz w:val="20"/>
                <w:szCs w:val="20"/>
              </w:rPr>
              <w:t>0</w:t>
            </w:r>
          </w:p>
        </w:tc>
        <w:tc>
          <w:tcPr>
            <w:tcW w:w="1418" w:type="dxa"/>
          </w:tcPr>
          <w:p w:rsidR="001B0A59" w:rsidRPr="001B0A59" w:rsidRDefault="00E53C11" w:rsidP="001B0A59">
            <w:pPr>
              <w:pStyle w:val="Default"/>
              <w:jc w:val="center"/>
              <w:rPr>
                <w:bCs/>
                <w:sz w:val="20"/>
                <w:szCs w:val="20"/>
              </w:rPr>
            </w:pPr>
            <w:r>
              <w:rPr>
                <w:bCs/>
                <w:sz w:val="20"/>
                <w:szCs w:val="20"/>
              </w:rPr>
              <w:t>16</w:t>
            </w:r>
          </w:p>
        </w:tc>
        <w:tc>
          <w:tcPr>
            <w:tcW w:w="1276" w:type="dxa"/>
          </w:tcPr>
          <w:p w:rsidR="001B0A59" w:rsidRPr="001B0A59" w:rsidRDefault="004A1FA9" w:rsidP="001B0A59">
            <w:pPr>
              <w:pStyle w:val="Default"/>
              <w:jc w:val="center"/>
              <w:rPr>
                <w:bCs/>
                <w:sz w:val="20"/>
                <w:szCs w:val="20"/>
              </w:rPr>
            </w:pPr>
            <w:r>
              <w:rPr>
                <w:bCs/>
                <w:sz w:val="20"/>
                <w:szCs w:val="20"/>
              </w:rPr>
              <w:t>0</w:t>
            </w:r>
          </w:p>
        </w:tc>
        <w:tc>
          <w:tcPr>
            <w:tcW w:w="1734" w:type="dxa"/>
          </w:tcPr>
          <w:p w:rsidR="001B0A59" w:rsidRPr="001B0A59" w:rsidRDefault="001B0A59" w:rsidP="001B0A59">
            <w:pPr>
              <w:pStyle w:val="Default"/>
              <w:jc w:val="center"/>
              <w:rPr>
                <w:bCs/>
                <w:sz w:val="20"/>
                <w:szCs w:val="20"/>
              </w:rPr>
            </w:pPr>
            <w:r>
              <w:rPr>
                <w:bCs/>
                <w:sz w:val="20"/>
                <w:szCs w:val="20"/>
              </w:rPr>
              <w:t>0</w:t>
            </w:r>
          </w:p>
        </w:tc>
      </w:tr>
      <w:tr w:rsidR="001B0A59" w:rsidRPr="001B0A59" w:rsidTr="00213C4D">
        <w:trPr>
          <w:trHeight w:val="227"/>
        </w:trPr>
        <w:tc>
          <w:tcPr>
            <w:tcW w:w="534" w:type="dxa"/>
          </w:tcPr>
          <w:p w:rsidR="001B0A59" w:rsidRPr="001B0A59" w:rsidRDefault="001B0A59" w:rsidP="001B0A59">
            <w:pPr>
              <w:pStyle w:val="Default"/>
              <w:jc w:val="center"/>
              <w:rPr>
                <w:bCs/>
                <w:sz w:val="20"/>
                <w:szCs w:val="20"/>
              </w:rPr>
            </w:pPr>
            <w:r w:rsidRPr="001B0A59">
              <w:rPr>
                <w:bCs/>
                <w:sz w:val="20"/>
                <w:szCs w:val="20"/>
              </w:rPr>
              <w:t>4.</w:t>
            </w:r>
          </w:p>
        </w:tc>
        <w:tc>
          <w:tcPr>
            <w:tcW w:w="1701" w:type="dxa"/>
          </w:tcPr>
          <w:p w:rsidR="001B0A59" w:rsidRPr="001B0A59" w:rsidRDefault="001B0A59" w:rsidP="001B0A59">
            <w:pPr>
              <w:pStyle w:val="af2"/>
              <w:tabs>
                <w:tab w:val="left" w:pos="0"/>
              </w:tabs>
              <w:spacing w:after="0" w:line="240" w:lineRule="auto"/>
              <w:ind w:left="0"/>
              <w:rPr>
                <w:rFonts w:ascii="Times New Roman" w:hAnsi="Times New Roman"/>
              </w:rPr>
            </w:pPr>
            <w:r w:rsidRPr="001B0A59">
              <w:rPr>
                <w:rFonts w:ascii="Times New Roman" w:hAnsi="Times New Roman"/>
              </w:rPr>
              <w:t xml:space="preserve">Доновская поселенческая библиотека филиал № 2 </w:t>
            </w:r>
          </w:p>
        </w:tc>
        <w:tc>
          <w:tcPr>
            <w:tcW w:w="737" w:type="dxa"/>
          </w:tcPr>
          <w:p w:rsidR="001B0A59" w:rsidRPr="001B0A59" w:rsidRDefault="00E53C11" w:rsidP="001B0A59">
            <w:pPr>
              <w:pStyle w:val="Default"/>
              <w:jc w:val="center"/>
              <w:rPr>
                <w:bCs/>
                <w:sz w:val="20"/>
                <w:szCs w:val="20"/>
              </w:rPr>
            </w:pPr>
            <w:r>
              <w:rPr>
                <w:bCs/>
                <w:sz w:val="20"/>
                <w:szCs w:val="20"/>
              </w:rPr>
              <w:t>76</w:t>
            </w:r>
          </w:p>
        </w:tc>
        <w:tc>
          <w:tcPr>
            <w:tcW w:w="822" w:type="dxa"/>
          </w:tcPr>
          <w:p w:rsidR="001B0A59" w:rsidRPr="001B0A59" w:rsidRDefault="00E53C11" w:rsidP="001B0A59">
            <w:pPr>
              <w:pStyle w:val="Default"/>
              <w:jc w:val="center"/>
              <w:rPr>
                <w:bCs/>
                <w:sz w:val="20"/>
                <w:szCs w:val="20"/>
              </w:rPr>
            </w:pPr>
            <w:r>
              <w:rPr>
                <w:bCs/>
                <w:sz w:val="20"/>
                <w:szCs w:val="20"/>
              </w:rPr>
              <w:t>76</w:t>
            </w:r>
          </w:p>
        </w:tc>
        <w:tc>
          <w:tcPr>
            <w:tcW w:w="992" w:type="dxa"/>
          </w:tcPr>
          <w:p w:rsidR="001B0A59" w:rsidRPr="001B0A59" w:rsidRDefault="001B0A59" w:rsidP="001B0A59">
            <w:pPr>
              <w:pStyle w:val="Default"/>
              <w:jc w:val="center"/>
              <w:rPr>
                <w:bCs/>
                <w:sz w:val="20"/>
                <w:szCs w:val="20"/>
              </w:rPr>
            </w:pPr>
            <w:r>
              <w:rPr>
                <w:bCs/>
                <w:sz w:val="20"/>
                <w:szCs w:val="20"/>
              </w:rPr>
              <w:t>2</w:t>
            </w:r>
          </w:p>
        </w:tc>
        <w:tc>
          <w:tcPr>
            <w:tcW w:w="992" w:type="dxa"/>
          </w:tcPr>
          <w:p w:rsidR="001B0A59" w:rsidRPr="001B0A59" w:rsidRDefault="001B0A59" w:rsidP="001B0A59">
            <w:pPr>
              <w:pStyle w:val="Default"/>
              <w:jc w:val="center"/>
              <w:rPr>
                <w:bCs/>
                <w:sz w:val="20"/>
                <w:szCs w:val="20"/>
              </w:rPr>
            </w:pPr>
            <w:r>
              <w:rPr>
                <w:bCs/>
                <w:sz w:val="20"/>
                <w:szCs w:val="20"/>
              </w:rPr>
              <w:t>0</w:t>
            </w:r>
          </w:p>
        </w:tc>
        <w:tc>
          <w:tcPr>
            <w:tcW w:w="1418" w:type="dxa"/>
          </w:tcPr>
          <w:p w:rsidR="001B0A59" w:rsidRPr="001B0A59" w:rsidRDefault="00E53C11" w:rsidP="001B0A59">
            <w:pPr>
              <w:pStyle w:val="Default"/>
              <w:jc w:val="center"/>
              <w:rPr>
                <w:bCs/>
                <w:sz w:val="20"/>
                <w:szCs w:val="20"/>
              </w:rPr>
            </w:pPr>
            <w:r>
              <w:rPr>
                <w:bCs/>
                <w:sz w:val="20"/>
                <w:szCs w:val="20"/>
              </w:rPr>
              <w:t>8</w:t>
            </w:r>
          </w:p>
        </w:tc>
        <w:tc>
          <w:tcPr>
            <w:tcW w:w="1276" w:type="dxa"/>
          </w:tcPr>
          <w:p w:rsidR="001B0A59" w:rsidRPr="001B0A59" w:rsidRDefault="004A1FA9" w:rsidP="001B0A59">
            <w:pPr>
              <w:pStyle w:val="Default"/>
              <w:jc w:val="center"/>
              <w:rPr>
                <w:bCs/>
                <w:sz w:val="20"/>
                <w:szCs w:val="20"/>
              </w:rPr>
            </w:pPr>
            <w:r>
              <w:rPr>
                <w:bCs/>
                <w:sz w:val="20"/>
                <w:szCs w:val="20"/>
              </w:rPr>
              <w:t>0</w:t>
            </w:r>
          </w:p>
        </w:tc>
        <w:tc>
          <w:tcPr>
            <w:tcW w:w="1734" w:type="dxa"/>
          </w:tcPr>
          <w:p w:rsidR="001B0A59" w:rsidRPr="001B0A59" w:rsidRDefault="001B0A59" w:rsidP="001B0A59">
            <w:pPr>
              <w:pStyle w:val="Default"/>
              <w:jc w:val="center"/>
              <w:rPr>
                <w:bCs/>
                <w:sz w:val="20"/>
                <w:szCs w:val="20"/>
              </w:rPr>
            </w:pPr>
            <w:r>
              <w:rPr>
                <w:bCs/>
                <w:sz w:val="20"/>
                <w:szCs w:val="20"/>
              </w:rPr>
              <w:t>5</w:t>
            </w:r>
          </w:p>
        </w:tc>
      </w:tr>
      <w:tr w:rsidR="001B0A59" w:rsidRPr="001B0A59" w:rsidTr="00213C4D">
        <w:trPr>
          <w:trHeight w:val="227"/>
        </w:trPr>
        <w:tc>
          <w:tcPr>
            <w:tcW w:w="534" w:type="dxa"/>
          </w:tcPr>
          <w:p w:rsidR="001B0A59" w:rsidRPr="001B0A59" w:rsidRDefault="001B0A59" w:rsidP="001B0A59">
            <w:pPr>
              <w:pStyle w:val="Default"/>
              <w:jc w:val="center"/>
              <w:rPr>
                <w:bCs/>
                <w:sz w:val="20"/>
                <w:szCs w:val="20"/>
              </w:rPr>
            </w:pPr>
            <w:r w:rsidRPr="001B0A59">
              <w:rPr>
                <w:bCs/>
                <w:sz w:val="20"/>
                <w:szCs w:val="20"/>
              </w:rPr>
              <w:t>5.</w:t>
            </w:r>
          </w:p>
        </w:tc>
        <w:tc>
          <w:tcPr>
            <w:tcW w:w="1701" w:type="dxa"/>
          </w:tcPr>
          <w:p w:rsidR="001B0A59" w:rsidRPr="001B0A59" w:rsidRDefault="001B0A59" w:rsidP="001B0A59">
            <w:pPr>
              <w:pStyle w:val="af2"/>
              <w:tabs>
                <w:tab w:val="left" w:pos="0"/>
              </w:tabs>
              <w:spacing w:after="0" w:line="240" w:lineRule="auto"/>
              <w:ind w:left="0"/>
              <w:rPr>
                <w:rFonts w:ascii="Times New Roman" w:hAnsi="Times New Roman"/>
              </w:rPr>
            </w:pPr>
            <w:r w:rsidRPr="001B0A59">
              <w:rPr>
                <w:rFonts w:ascii="Times New Roman" w:hAnsi="Times New Roman"/>
              </w:rPr>
              <w:t xml:space="preserve">Чупровская </w:t>
            </w:r>
            <w:r w:rsidRPr="001B0A59">
              <w:rPr>
                <w:rFonts w:ascii="Times New Roman" w:hAnsi="Times New Roman"/>
              </w:rPr>
              <w:lastRenderedPageBreak/>
              <w:t xml:space="preserve">поселенческая библиотека филиал № 3 </w:t>
            </w:r>
          </w:p>
        </w:tc>
        <w:tc>
          <w:tcPr>
            <w:tcW w:w="737" w:type="dxa"/>
          </w:tcPr>
          <w:p w:rsidR="001B0A59" w:rsidRPr="001B0A59" w:rsidRDefault="00E53C11" w:rsidP="001B0A59">
            <w:pPr>
              <w:pStyle w:val="Default"/>
              <w:jc w:val="center"/>
              <w:rPr>
                <w:bCs/>
                <w:sz w:val="20"/>
                <w:szCs w:val="20"/>
              </w:rPr>
            </w:pPr>
            <w:r>
              <w:rPr>
                <w:bCs/>
                <w:sz w:val="20"/>
                <w:szCs w:val="20"/>
              </w:rPr>
              <w:lastRenderedPageBreak/>
              <w:t>51</w:t>
            </w:r>
          </w:p>
        </w:tc>
        <w:tc>
          <w:tcPr>
            <w:tcW w:w="822" w:type="dxa"/>
          </w:tcPr>
          <w:p w:rsidR="001B0A59" w:rsidRPr="001B0A59" w:rsidRDefault="00E53C11" w:rsidP="001B0A59">
            <w:pPr>
              <w:pStyle w:val="Default"/>
              <w:jc w:val="center"/>
              <w:rPr>
                <w:bCs/>
                <w:sz w:val="20"/>
                <w:szCs w:val="20"/>
              </w:rPr>
            </w:pPr>
            <w:r>
              <w:rPr>
                <w:bCs/>
                <w:sz w:val="20"/>
                <w:szCs w:val="20"/>
              </w:rPr>
              <w:t>51</w:t>
            </w:r>
          </w:p>
        </w:tc>
        <w:tc>
          <w:tcPr>
            <w:tcW w:w="992" w:type="dxa"/>
          </w:tcPr>
          <w:p w:rsidR="001B0A59" w:rsidRPr="001B0A59" w:rsidRDefault="001B0A59" w:rsidP="001B0A59">
            <w:pPr>
              <w:pStyle w:val="Default"/>
              <w:jc w:val="center"/>
              <w:rPr>
                <w:bCs/>
                <w:sz w:val="20"/>
                <w:szCs w:val="20"/>
              </w:rPr>
            </w:pPr>
            <w:r>
              <w:rPr>
                <w:bCs/>
                <w:sz w:val="20"/>
                <w:szCs w:val="20"/>
              </w:rPr>
              <w:t>0</w:t>
            </w:r>
          </w:p>
        </w:tc>
        <w:tc>
          <w:tcPr>
            <w:tcW w:w="992" w:type="dxa"/>
          </w:tcPr>
          <w:p w:rsidR="001B0A59" w:rsidRPr="001B0A59" w:rsidRDefault="001B0A59" w:rsidP="001B0A59">
            <w:pPr>
              <w:pStyle w:val="Default"/>
              <w:jc w:val="center"/>
              <w:rPr>
                <w:bCs/>
                <w:sz w:val="20"/>
                <w:szCs w:val="20"/>
              </w:rPr>
            </w:pPr>
            <w:r>
              <w:rPr>
                <w:bCs/>
                <w:sz w:val="20"/>
                <w:szCs w:val="20"/>
              </w:rPr>
              <w:t>0</w:t>
            </w:r>
          </w:p>
        </w:tc>
        <w:tc>
          <w:tcPr>
            <w:tcW w:w="1418" w:type="dxa"/>
          </w:tcPr>
          <w:p w:rsidR="001B0A59" w:rsidRPr="001B0A59" w:rsidRDefault="00E53C11" w:rsidP="001B0A59">
            <w:pPr>
              <w:pStyle w:val="Default"/>
              <w:jc w:val="center"/>
              <w:rPr>
                <w:bCs/>
                <w:sz w:val="20"/>
                <w:szCs w:val="20"/>
              </w:rPr>
            </w:pPr>
            <w:r>
              <w:rPr>
                <w:bCs/>
                <w:sz w:val="20"/>
                <w:szCs w:val="20"/>
              </w:rPr>
              <w:t>8</w:t>
            </w:r>
          </w:p>
        </w:tc>
        <w:tc>
          <w:tcPr>
            <w:tcW w:w="1276" w:type="dxa"/>
          </w:tcPr>
          <w:p w:rsidR="001B0A59" w:rsidRPr="001B0A59" w:rsidRDefault="004A1FA9" w:rsidP="001B0A59">
            <w:pPr>
              <w:pStyle w:val="Default"/>
              <w:jc w:val="center"/>
              <w:rPr>
                <w:bCs/>
                <w:sz w:val="20"/>
                <w:szCs w:val="20"/>
              </w:rPr>
            </w:pPr>
            <w:r>
              <w:rPr>
                <w:bCs/>
                <w:sz w:val="20"/>
                <w:szCs w:val="20"/>
              </w:rPr>
              <w:t>0</w:t>
            </w:r>
          </w:p>
        </w:tc>
        <w:tc>
          <w:tcPr>
            <w:tcW w:w="1734" w:type="dxa"/>
          </w:tcPr>
          <w:p w:rsidR="001B0A59" w:rsidRPr="001B0A59" w:rsidRDefault="001B0A59" w:rsidP="001B0A59">
            <w:pPr>
              <w:pStyle w:val="Default"/>
              <w:jc w:val="center"/>
              <w:rPr>
                <w:bCs/>
                <w:sz w:val="20"/>
                <w:szCs w:val="20"/>
              </w:rPr>
            </w:pPr>
            <w:r>
              <w:rPr>
                <w:bCs/>
                <w:sz w:val="20"/>
                <w:szCs w:val="20"/>
              </w:rPr>
              <w:t>2</w:t>
            </w:r>
          </w:p>
        </w:tc>
      </w:tr>
      <w:tr w:rsidR="001B0A59" w:rsidRPr="001B0A59" w:rsidTr="00213C4D">
        <w:trPr>
          <w:trHeight w:val="227"/>
        </w:trPr>
        <w:tc>
          <w:tcPr>
            <w:tcW w:w="534" w:type="dxa"/>
          </w:tcPr>
          <w:p w:rsidR="001B0A59" w:rsidRPr="001B0A59" w:rsidRDefault="001B0A59" w:rsidP="001B0A59">
            <w:pPr>
              <w:pStyle w:val="Default"/>
              <w:jc w:val="center"/>
              <w:rPr>
                <w:bCs/>
                <w:sz w:val="20"/>
                <w:szCs w:val="20"/>
              </w:rPr>
            </w:pPr>
            <w:r w:rsidRPr="001B0A59">
              <w:rPr>
                <w:bCs/>
                <w:sz w:val="20"/>
                <w:szCs w:val="20"/>
              </w:rPr>
              <w:lastRenderedPageBreak/>
              <w:t>6.</w:t>
            </w:r>
          </w:p>
        </w:tc>
        <w:tc>
          <w:tcPr>
            <w:tcW w:w="1701" w:type="dxa"/>
          </w:tcPr>
          <w:p w:rsidR="001B0A59" w:rsidRPr="001B0A59" w:rsidRDefault="001B0A59" w:rsidP="001B0A59">
            <w:pPr>
              <w:pStyle w:val="af2"/>
              <w:tabs>
                <w:tab w:val="left" w:pos="0"/>
              </w:tabs>
              <w:spacing w:after="0" w:line="240" w:lineRule="auto"/>
              <w:ind w:left="0"/>
              <w:rPr>
                <w:rFonts w:ascii="Times New Roman" w:hAnsi="Times New Roman"/>
              </w:rPr>
            </w:pPr>
            <w:r w:rsidRPr="001B0A59">
              <w:rPr>
                <w:rFonts w:ascii="Times New Roman" w:hAnsi="Times New Roman"/>
              </w:rPr>
              <w:t xml:space="preserve">Нижне – Калгуканская поселенческая библиотека филиал № 4 </w:t>
            </w:r>
          </w:p>
        </w:tc>
        <w:tc>
          <w:tcPr>
            <w:tcW w:w="737" w:type="dxa"/>
          </w:tcPr>
          <w:p w:rsidR="001B0A59" w:rsidRPr="001B0A59" w:rsidRDefault="00E53C11" w:rsidP="001B0A59">
            <w:pPr>
              <w:pStyle w:val="Default"/>
              <w:jc w:val="center"/>
              <w:rPr>
                <w:bCs/>
                <w:sz w:val="20"/>
                <w:szCs w:val="20"/>
              </w:rPr>
            </w:pPr>
            <w:r>
              <w:rPr>
                <w:bCs/>
                <w:sz w:val="20"/>
                <w:szCs w:val="20"/>
              </w:rPr>
              <w:t>78</w:t>
            </w:r>
          </w:p>
        </w:tc>
        <w:tc>
          <w:tcPr>
            <w:tcW w:w="822" w:type="dxa"/>
          </w:tcPr>
          <w:p w:rsidR="001B0A59" w:rsidRPr="001B0A59" w:rsidRDefault="00E53C11" w:rsidP="001B0A59">
            <w:pPr>
              <w:pStyle w:val="Default"/>
              <w:jc w:val="center"/>
              <w:rPr>
                <w:bCs/>
                <w:sz w:val="20"/>
                <w:szCs w:val="20"/>
              </w:rPr>
            </w:pPr>
            <w:r>
              <w:rPr>
                <w:bCs/>
                <w:sz w:val="20"/>
                <w:szCs w:val="20"/>
              </w:rPr>
              <w:t>78</w:t>
            </w:r>
          </w:p>
        </w:tc>
        <w:tc>
          <w:tcPr>
            <w:tcW w:w="992" w:type="dxa"/>
          </w:tcPr>
          <w:p w:rsidR="001B0A59" w:rsidRPr="001B0A59" w:rsidRDefault="001B0A59" w:rsidP="001B0A59">
            <w:pPr>
              <w:pStyle w:val="Default"/>
              <w:jc w:val="center"/>
              <w:rPr>
                <w:bCs/>
                <w:sz w:val="20"/>
                <w:szCs w:val="20"/>
              </w:rPr>
            </w:pPr>
            <w:r>
              <w:rPr>
                <w:bCs/>
                <w:sz w:val="20"/>
                <w:szCs w:val="20"/>
              </w:rPr>
              <w:t>2</w:t>
            </w:r>
          </w:p>
        </w:tc>
        <w:tc>
          <w:tcPr>
            <w:tcW w:w="992" w:type="dxa"/>
          </w:tcPr>
          <w:p w:rsidR="001B0A59" w:rsidRPr="001B0A59" w:rsidRDefault="001B0A59" w:rsidP="001B0A59">
            <w:pPr>
              <w:pStyle w:val="Default"/>
              <w:jc w:val="center"/>
              <w:rPr>
                <w:bCs/>
                <w:sz w:val="20"/>
                <w:szCs w:val="20"/>
              </w:rPr>
            </w:pPr>
            <w:r>
              <w:rPr>
                <w:bCs/>
                <w:sz w:val="20"/>
                <w:szCs w:val="20"/>
              </w:rPr>
              <w:t>0</w:t>
            </w:r>
          </w:p>
        </w:tc>
        <w:tc>
          <w:tcPr>
            <w:tcW w:w="1418" w:type="dxa"/>
          </w:tcPr>
          <w:p w:rsidR="001B0A59" w:rsidRPr="001B0A59" w:rsidRDefault="00E53C11" w:rsidP="001B0A59">
            <w:pPr>
              <w:pStyle w:val="Default"/>
              <w:jc w:val="center"/>
              <w:rPr>
                <w:bCs/>
                <w:sz w:val="20"/>
                <w:szCs w:val="20"/>
              </w:rPr>
            </w:pPr>
            <w:r>
              <w:rPr>
                <w:bCs/>
                <w:sz w:val="20"/>
                <w:szCs w:val="20"/>
              </w:rPr>
              <w:t>8</w:t>
            </w:r>
          </w:p>
        </w:tc>
        <w:tc>
          <w:tcPr>
            <w:tcW w:w="1276" w:type="dxa"/>
          </w:tcPr>
          <w:p w:rsidR="001B0A59" w:rsidRPr="001B0A59" w:rsidRDefault="004A1FA9" w:rsidP="001B0A59">
            <w:pPr>
              <w:pStyle w:val="Default"/>
              <w:jc w:val="center"/>
              <w:rPr>
                <w:bCs/>
                <w:sz w:val="20"/>
                <w:szCs w:val="20"/>
              </w:rPr>
            </w:pPr>
            <w:r>
              <w:rPr>
                <w:bCs/>
                <w:sz w:val="20"/>
                <w:szCs w:val="20"/>
              </w:rPr>
              <w:t>0</w:t>
            </w:r>
          </w:p>
        </w:tc>
        <w:tc>
          <w:tcPr>
            <w:tcW w:w="1734" w:type="dxa"/>
          </w:tcPr>
          <w:p w:rsidR="001B0A59" w:rsidRPr="001B0A59" w:rsidRDefault="001B0A59" w:rsidP="001B0A59">
            <w:pPr>
              <w:pStyle w:val="Default"/>
              <w:jc w:val="center"/>
              <w:rPr>
                <w:bCs/>
                <w:sz w:val="20"/>
                <w:szCs w:val="20"/>
              </w:rPr>
            </w:pPr>
            <w:r>
              <w:rPr>
                <w:bCs/>
                <w:sz w:val="20"/>
                <w:szCs w:val="20"/>
              </w:rPr>
              <w:t>4</w:t>
            </w:r>
          </w:p>
        </w:tc>
      </w:tr>
      <w:tr w:rsidR="001B0A59" w:rsidRPr="001B0A59" w:rsidTr="00213C4D">
        <w:trPr>
          <w:trHeight w:val="227"/>
        </w:trPr>
        <w:tc>
          <w:tcPr>
            <w:tcW w:w="534" w:type="dxa"/>
          </w:tcPr>
          <w:p w:rsidR="001B0A59" w:rsidRPr="001B0A59" w:rsidRDefault="001B0A59" w:rsidP="001B0A59">
            <w:pPr>
              <w:pStyle w:val="Default"/>
              <w:jc w:val="center"/>
              <w:rPr>
                <w:bCs/>
                <w:sz w:val="20"/>
                <w:szCs w:val="20"/>
              </w:rPr>
            </w:pPr>
            <w:r w:rsidRPr="001B0A59">
              <w:rPr>
                <w:bCs/>
                <w:sz w:val="20"/>
                <w:szCs w:val="20"/>
              </w:rPr>
              <w:t>7.</w:t>
            </w:r>
          </w:p>
        </w:tc>
        <w:tc>
          <w:tcPr>
            <w:tcW w:w="1701" w:type="dxa"/>
          </w:tcPr>
          <w:p w:rsidR="001B0A59" w:rsidRPr="001B0A59" w:rsidRDefault="001B0A59" w:rsidP="001B0A59">
            <w:pPr>
              <w:pStyle w:val="af2"/>
              <w:tabs>
                <w:tab w:val="left" w:pos="0"/>
              </w:tabs>
              <w:spacing w:after="0" w:line="240" w:lineRule="auto"/>
              <w:ind w:left="0"/>
              <w:rPr>
                <w:rFonts w:ascii="Times New Roman" w:hAnsi="Times New Roman"/>
              </w:rPr>
            </w:pPr>
            <w:r w:rsidRPr="001B0A59">
              <w:rPr>
                <w:rFonts w:ascii="Times New Roman" w:hAnsi="Times New Roman"/>
              </w:rPr>
              <w:t xml:space="preserve">Козловская поселенческая библиотека филиал № 5 </w:t>
            </w:r>
          </w:p>
        </w:tc>
        <w:tc>
          <w:tcPr>
            <w:tcW w:w="737" w:type="dxa"/>
          </w:tcPr>
          <w:p w:rsidR="001B0A59" w:rsidRPr="001B0A59" w:rsidRDefault="00E53C11" w:rsidP="001B0A59">
            <w:pPr>
              <w:pStyle w:val="Default"/>
              <w:jc w:val="center"/>
              <w:rPr>
                <w:bCs/>
                <w:sz w:val="20"/>
                <w:szCs w:val="20"/>
              </w:rPr>
            </w:pPr>
            <w:r>
              <w:rPr>
                <w:bCs/>
                <w:sz w:val="20"/>
                <w:szCs w:val="20"/>
              </w:rPr>
              <w:t>45</w:t>
            </w:r>
          </w:p>
        </w:tc>
        <w:tc>
          <w:tcPr>
            <w:tcW w:w="822" w:type="dxa"/>
          </w:tcPr>
          <w:p w:rsidR="001B0A59" w:rsidRPr="001B0A59" w:rsidRDefault="00E53C11" w:rsidP="001B0A59">
            <w:pPr>
              <w:pStyle w:val="Default"/>
              <w:jc w:val="center"/>
              <w:rPr>
                <w:bCs/>
                <w:sz w:val="20"/>
                <w:szCs w:val="20"/>
              </w:rPr>
            </w:pPr>
            <w:r>
              <w:rPr>
                <w:bCs/>
                <w:sz w:val="20"/>
                <w:szCs w:val="20"/>
              </w:rPr>
              <w:t>45</w:t>
            </w:r>
          </w:p>
        </w:tc>
        <w:tc>
          <w:tcPr>
            <w:tcW w:w="992" w:type="dxa"/>
          </w:tcPr>
          <w:p w:rsidR="001B0A59" w:rsidRPr="001B0A59" w:rsidRDefault="001B0A59" w:rsidP="001B0A59">
            <w:pPr>
              <w:pStyle w:val="Default"/>
              <w:jc w:val="center"/>
              <w:rPr>
                <w:bCs/>
                <w:sz w:val="20"/>
                <w:szCs w:val="20"/>
              </w:rPr>
            </w:pPr>
            <w:r>
              <w:rPr>
                <w:bCs/>
                <w:sz w:val="20"/>
                <w:szCs w:val="20"/>
              </w:rPr>
              <w:t>1</w:t>
            </w:r>
          </w:p>
        </w:tc>
        <w:tc>
          <w:tcPr>
            <w:tcW w:w="992" w:type="dxa"/>
          </w:tcPr>
          <w:p w:rsidR="001B0A59" w:rsidRPr="001B0A59" w:rsidRDefault="001B0A59" w:rsidP="001B0A59">
            <w:pPr>
              <w:pStyle w:val="Default"/>
              <w:jc w:val="center"/>
              <w:rPr>
                <w:bCs/>
                <w:sz w:val="20"/>
                <w:szCs w:val="20"/>
              </w:rPr>
            </w:pPr>
            <w:r>
              <w:rPr>
                <w:bCs/>
                <w:sz w:val="20"/>
                <w:szCs w:val="20"/>
              </w:rPr>
              <w:t>0</w:t>
            </w:r>
          </w:p>
        </w:tc>
        <w:tc>
          <w:tcPr>
            <w:tcW w:w="1418" w:type="dxa"/>
          </w:tcPr>
          <w:p w:rsidR="001B0A59" w:rsidRPr="001B0A59" w:rsidRDefault="00E53C11" w:rsidP="001B0A59">
            <w:pPr>
              <w:pStyle w:val="Default"/>
              <w:jc w:val="center"/>
              <w:rPr>
                <w:bCs/>
                <w:sz w:val="20"/>
                <w:szCs w:val="20"/>
              </w:rPr>
            </w:pPr>
            <w:r>
              <w:rPr>
                <w:bCs/>
                <w:sz w:val="20"/>
                <w:szCs w:val="20"/>
              </w:rPr>
              <w:t>3</w:t>
            </w:r>
          </w:p>
        </w:tc>
        <w:tc>
          <w:tcPr>
            <w:tcW w:w="1276" w:type="dxa"/>
          </w:tcPr>
          <w:p w:rsidR="001B0A59" w:rsidRPr="001B0A59" w:rsidRDefault="004A1FA9" w:rsidP="001B0A59">
            <w:pPr>
              <w:pStyle w:val="Default"/>
              <w:jc w:val="center"/>
              <w:rPr>
                <w:bCs/>
                <w:sz w:val="20"/>
                <w:szCs w:val="20"/>
              </w:rPr>
            </w:pPr>
            <w:r>
              <w:rPr>
                <w:bCs/>
                <w:sz w:val="20"/>
                <w:szCs w:val="20"/>
              </w:rPr>
              <w:t>0</w:t>
            </w:r>
          </w:p>
        </w:tc>
        <w:tc>
          <w:tcPr>
            <w:tcW w:w="1734" w:type="dxa"/>
          </w:tcPr>
          <w:p w:rsidR="001B0A59" w:rsidRPr="001B0A59" w:rsidRDefault="001B0A59" w:rsidP="001B0A59">
            <w:pPr>
              <w:pStyle w:val="Default"/>
              <w:jc w:val="center"/>
              <w:rPr>
                <w:bCs/>
                <w:sz w:val="20"/>
                <w:szCs w:val="20"/>
              </w:rPr>
            </w:pPr>
            <w:r>
              <w:rPr>
                <w:bCs/>
                <w:sz w:val="20"/>
                <w:szCs w:val="20"/>
              </w:rPr>
              <w:t>5</w:t>
            </w:r>
          </w:p>
        </w:tc>
      </w:tr>
      <w:tr w:rsidR="001B0A59" w:rsidRPr="001B0A59" w:rsidTr="00213C4D">
        <w:trPr>
          <w:trHeight w:val="227"/>
        </w:trPr>
        <w:tc>
          <w:tcPr>
            <w:tcW w:w="534" w:type="dxa"/>
          </w:tcPr>
          <w:p w:rsidR="001B0A59" w:rsidRPr="001B0A59" w:rsidRDefault="001B0A59" w:rsidP="001B0A59">
            <w:pPr>
              <w:pStyle w:val="Default"/>
              <w:jc w:val="center"/>
              <w:rPr>
                <w:bCs/>
                <w:sz w:val="20"/>
                <w:szCs w:val="20"/>
              </w:rPr>
            </w:pPr>
            <w:r w:rsidRPr="001B0A59">
              <w:rPr>
                <w:bCs/>
                <w:sz w:val="20"/>
                <w:szCs w:val="20"/>
              </w:rPr>
              <w:t>8.</w:t>
            </w:r>
          </w:p>
        </w:tc>
        <w:tc>
          <w:tcPr>
            <w:tcW w:w="1701" w:type="dxa"/>
          </w:tcPr>
          <w:p w:rsidR="001B0A59" w:rsidRPr="001B0A59" w:rsidRDefault="001B0A59" w:rsidP="001B0A59">
            <w:pPr>
              <w:pStyle w:val="af2"/>
              <w:tabs>
                <w:tab w:val="left" w:pos="0"/>
              </w:tabs>
              <w:spacing w:after="0" w:line="240" w:lineRule="auto"/>
              <w:ind w:left="0"/>
              <w:rPr>
                <w:rFonts w:ascii="Times New Roman" w:hAnsi="Times New Roman"/>
              </w:rPr>
            </w:pPr>
            <w:r w:rsidRPr="001B0A59">
              <w:rPr>
                <w:rFonts w:ascii="Times New Roman" w:hAnsi="Times New Roman"/>
              </w:rPr>
              <w:t xml:space="preserve">Буринская поселенческая библиотека филиал № 6 </w:t>
            </w:r>
          </w:p>
        </w:tc>
        <w:tc>
          <w:tcPr>
            <w:tcW w:w="737" w:type="dxa"/>
          </w:tcPr>
          <w:p w:rsidR="001B0A59" w:rsidRPr="001B0A59" w:rsidRDefault="00E53C11" w:rsidP="001B0A59">
            <w:pPr>
              <w:pStyle w:val="Default"/>
              <w:jc w:val="center"/>
              <w:rPr>
                <w:bCs/>
                <w:sz w:val="20"/>
                <w:szCs w:val="20"/>
              </w:rPr>
            </w:pPr>
            <w:r>
              <w:rPr>
                <w:bCs/>
                <w:sz w:val="20"/>
                <w:szCs w:val="20"/>
              </w:rPr>
              <w:t>44</w:t>
            </w:r>
          </w:p>
        </w:tc>
        <w:tc>
          <w:tcPr>
            <w:tcW w:w="822" w:type="dxa"/>
          </w:tcPr>
          <w:p w:rsidR="001B0A59" w:rsidRPr="001B0A59" w:rsidRDefault="00E53C11" w:rsidP="001B0A59">
            <w:pPr>
              <w:pStyle w:val="Default"/>
              <w:jc w:val="center"/>
              <w:rPr>
                <w:bCs/>
                <w:sz w:val="20"/>
                <w:szCs w:val="20"/>
              </w:rPr>
            </w:pPr>
            <w:r>
              <w:rPr>
                <w:bCs/>
                <w:sz w:val="20"/>
                <w:szCs w:val="20"/>
              </w:rPr>
              <w:t>44</w:t>
            </w:r>
          </w:p>
        </w:tc>
        <w:tc>
          <w:tcPr>
            <w:tcW w:w="992" w:type="dxa"/>
          </w:tcPr>
          <w:p w:rsidR="001B0A59" w:rsidRPr="001B0A59" w:rsidRDefault="001B0A59" w:rsidP="001B0A59">
            <w:pPr>
              <w:pStyle w:val="Default"/>
              <w:jc w:val="center"/>
              <w:rPr>
                <w:bCs/>
                <w:sz w:val="20"/>
                <w:szCs w:val="20"/>
              </w:rPr>
            </w:pPr>
            <w:r>
              <w:rPr>
                <w:bCs/>
                <w:sz w:val="20"/>
                <w:szCs w:val="20"/>
              </w:rPr>
              <w:t>0</w:t>
            </w:r>
          </w:p>
        </w:tc>
        <w:tc>
          <w:tcPr>
            <w:tcW w:w="992" w:type="dxa"/>
          </w:tcPr>
          <w:p w:rsidR="001B0A59" w:rsidRPr="001B0A59" w:rsidRDefault="001B0A59" w:rsidP="001B0A59">
            <w:pPr>
              <w:pStyle w:val="Default"/>
              <w:jc w:val="center"/>
              <w:rPr>
                <w:bCs/>
                <w:sz w:val="20"/>
                <w:szCs w:val="20"/>
              </w:rPr>
            </w:pPr>
            <w:r>
              <w:rPr>
                <w:bCs/>
                <w:sz w:val="20"/>
                <w:szCs w:val="20"/>
              </w:rPr>
              <w:t>0</w:t>
            </w:r>
          </w:p>
        </w:tc>
        <w:tc>
          <w:tcPr>
            <w:tcW w:w="1418" w:type="dxa"/>
          </w:tcPr>
          <w:p w:rsidR="001B0A59" w:rsidRPr="001B0A59" w:rsidRDefault="00E53C11" w:rsidP="001B0A59">
            <w:pPr>
              <w:pStyle w:val="Default"/>
              <w:jc w:val="center"/>
              <w:rPr>
                <w:bCs/>
                <w:sz w:val="20"/>
                <w:szCs w:val="20"/>
              </w:rPr>
            </w:pPr>
            <w:r>
              <w:rPr>
                <w:bCs/>
                <w:sz w:val="20"/>
                <w:szCs w:val="20"/>
              </w:rPr>
              <w:t>10</w:t>
            </w:r>
          </w:p>
        </w:tc>
        <w:tc>
          <w:tcPr>
            <w:tcW w:w="1276" w:type="dxa"/>
          </w:tcPr>
          <w:p w:rsidR="001B0A59" w:rsidRPr="001B0A59" w:rsidRDefault="004A1FA9" w:rsidP="001B0A59">
            <w:pPr>
              <w:pStyle w:val="Default"/>
              <w:jc w:val="center"/>
              <w:rPr>
                <w:bCs/>
                <w:sz w:val="20"/>
                <w:szCs w:val="20"/>
              </w:rPr>
            </w:pPr>
            <w:r>
              <w:rPr>
                <w:bCs/>
                <w:sz w:val="20"/>
                <w:szCs w:val="20"/>
              </w:rPr>
              <w:t>0</w:t>
            </w:r>
          </w:p>
        </w:tc>
        <w:tc>
          <w:tcPr>
            <w:tcW w:w="1734" w:type="dxa"/>
          </w:tcPr>
          <w:p w:rsidR="001B0A59" w:rsidRPr="001B0A59" w:rsidRDefault="001B0A59" w:rsidP="001B0A59">
            <w:pPr>
              <w:pStyle w:val="Default"/>
              <w:jc w:val="center"/>
              <w:rPr>
                <w:bCs/>
                <w:sz w:val="20"/>
                <w:szCs w:val="20"/>
              </w:rPr>
            </w:pPr>
            <w:r>
              <w:rPr>
                <w:bCs/>
                <w:sz w:val="20"/>
                <w:szCs w:val="20"/>
              </w:rPr>
              <w:t>4</w:t>
            </w:r>
          </w:p>
        </w:tc>
      </w:tr>
      <w:tr w:rsidR="001B0A59" w:rsidRPr="001B0A59" w:rsidTr="00213C4D">
        <w:trPr>
          <w:trHeight w:val="227"/>
        </w:trPr>
        <w:tc>
          <w:tcPr>
            <w:tcW w:w="534" w:type="dxa"/>
          </w:tcPr>
          <w:p w:rsidR="001B0A59" w:rsidRPr="001B0A59" w:rsidRDefault="001B0A59" w:rsidP="001B0A59">
            <w:pPr>
              <w:pStyle w:val="Default"/>
              <w:jc w:val="center"/>
              <w:rPr>
                <w:bCs/>
                <w:sz w:val="20"/>
                <w:szCs w:val="20"/>
              </w:rPr>
            </w:pPr>
            <w:r w:rsidRPr="001B0A59">
              <w:rPr>
                <w:bCs/>
                <w:sz w:val="20"/>
                <w:szCs w:val="20"/>
              </w:rPr>
              <w:t>9.</w:t>
            </w:r>
          </w:p>
        </w:tc>
        <w:tc>
          <w:tcPr>
            <w:tcW w:w="1701" w:type="dxa"/>
          </w:tcPr>
          <w:p w:rsidR="001B0A59" w:rsidRPr="001B0A59" w:rsidRDefault="001B0A59" w:rsidP="001B0A59">
            <w:pPr>
              <w:pStyle w:val="af2"/>
              <w:tabs>
                <w:tab w:val="left" w:pos="0"/>
              </w:tabs>
              <w:spacing w:after="0" w:line="240" w:lineRule="auto"/>
              <w:ind w:left="0"/>
              <w:rPr>
                <w:rFonts w:ascii="Times New Roman" w:hAnsi="Times New Roman"/>
              </w:rPr>
            </w:pPr>
            <w:r w:rsidRPr="001B0A59">
              <w:rPr>
                <w:rFonts w:ascii="Times New Roman" w:hAnsi="Times New Roman"/>
              </w:rPr>
              <w:t xml:space="preserve">Средне – Борзинская поселенческая библиотека филиал № 7 </w:t>
            </w:r>
          </w:p>
        </w:tc>
        <w:tc>
          <w:tcPr>
            <w:tcW w:w="737" w:type="dxa"/>
          </w:tcPr>
          <w:p w:rsidR="001B0A59" w:rsidRPr="001B0A59" w:rsidRDefault="00E53C11" w:rsidP="001B0A59">
            <w:pPr>
              <w:pStyle w:val="Default"/>
              <w:jc w:val="center"/>
              <w:rPr>
                <w:bCs/>
                <w:sz w:val="20"/>
                <w:szCs w:val="20"/>
              </w:rPr>
            </w:pPr>
            <w:r>
              <w:rPr>
                <w:bCs/>
                <w:sz w:val="20"/>
                <w:szCs w:val="20"/>
              </w:rPr>
              <w:t>65</w:t>
            </w:r>
          </w:p>
        </w:tc>
        <w:tc>
          <w:tcPr>
            <w:tcW w:w="822" w:type="dxa"/>
          </w:tcPr>
          <w:p w:rsidR="001B0A59" w:rsidRPr="001B0A59" w:rsidRDefault="00E53C11" w:rsidP="001B0A59">
            <w:pPr>
              <w:pStyle w:val="Default"/>
              <w:jc w:val="center"/>
              <w:rPr>
                <w:bCs/>
                <w:sz w:val="20"/>
                <w:szCs w:val="20"/>
              </w:rPr>
            </w:pPr>
            <w:r>
              <w:rPr>
                <w:bCs/>
                <w:sz w:val="20"/>
                <w:szCs w:val="20"/>
              </w:rPr>
              <w:t>65</w:t>
            </w:r>
          </w:p>
        </w:tc>
        <w:tc>
          <w:tcPr>
            <w:tcW w:w="992" w:type="dxa"/>
          </w:tcPr>
          <w:p w:rsidR="001B0A59" w:rsidRPr="001B0A59" w:rsidRDefault="001B0A59" w:rsidP="001B0A59">
            <w:pPr>
              <w:pStyle w:val="Default"/>
              <w:jc w:val="center"/>
              <w:rPr>
                <w:bCs/>
                <w:sz w:val="20"/>
                <w:szCs w:val="20"/>
              </w:rPr>
            </w:pPr>
            <w:r>
              <w:rPr>
                <w:bCs/>
                <w:sz w:val="20"/>
                <w:szCs w:val="20"/>
              </w:rPr>
              <w:t>0</w:t>
            </w:r>
          </w:p>
        </w:tc>
        <w:tc>
          <w:tcPr>
            <w:tcW w:w="992" w:type="dxa"/>
          </w:tcPr>
          <w:p w:rsidR="001B0A59" w:rsidRPr="001B0A59" w:rsidRDefault="001B0A59" w:rsidP="001B0A59">
            <w:pPr>
              <w:pStyle w:val="Default"/>
              <w:jc w:val="center"/>
              <w:rPr>
                <w:bCs/>
                <w:sz w:val="20"/>
                <w:szCs w:val="20"/>
              </w:rPr>
            </w:pPr>
            <w:r>
              <w:rPr>
                <w:bCs/>
                <w:sz w:val="20"/>
                <w:szCs w:val="20"/>
              </w:rPr>
              <w:t>0</w:t>
            </w:r>
          </w:p>
        </w:tc>
        <w:tc>
          <w:tcPr>
            <w:tcW w:w="1418" w:type="dxa"/>
          </w:tcPr>
          <w:p w:rsidR="001B0A59" w:rsidRPr="001B0A59" w:rsidRDefault="00E53C11" w:rsidP="001B0A59">
            <w:pPr>
              <w:pStyle w:val="Default"/>
              <w:jc w:val="center"/>
              <w:rPr>
                <w:bCs/>
                <w:sz w:val="20"/>
                <w:szCs w:val="20"/>
              </w:rPr>
            </w:pPr>
            <w:r>
              <w:rPr>
                <w:bCs/>
                <w:sz w:val="20"/>
                <w:szCs w:val="20"/>
              </w:rPr>
              <w:t>9</w:t>
            </w:r>
          </w:p>
        </w:tc>
        <w:tc>
          <w:tcPr>
            <w:tcW w:w="1276" w:type="dxa"/>
          </w:tcPr>
          <w:p w:rsidR="001B0A59" w:rsidRPr="001B0A59" w:rsidRDefault="004A1FA9" w:rsidP="001B0A59">
            <w:pPr>
              <w:pStyle w:val="Default"/>
              <w:jc w:val="center"/>
              <w:rPr>
                <w:bCs/>
                <w:sz w:val="20"/>
                <w:szCs w:val="20"/>
              </w:rPr>
            </w:pPr>
            <w:r>
              <w:rPr>
                <w:bCs/>
                <w:sz w:val="20"/>
                <w:szCs w:val="20"/>
              </w:rPr>
              <w:t>0</w:t>
            </w:r>
          </w:p>
        </w:tc>
        <w:tc>
          <w:tcPr>
            <w:tcW w:w="1734" w:type="dxa"/>
          </w:tcPr>
          <w:p w:rsidR="001B0A59" w:rsidRPr="001B0A59" w:rsidRDefault="001B0A59" w:rsidP="001B0A59">
            <w:pPr>
              <w:pStyle w:val="Default"/>
              <w:jc w:val="center"/>
              <w:rPr>
                <w:bCs/>
                <w:sz w:val="20"/>
                <w:szCs w:val="20"/>
              </w:rPr>
            </w:pPr>
            <w:r>
              <w:rPr>
                <w:bCs/>
                <w:sz w:val="20"/>
                <w:szCs w:val="20"/>
              </w:rPr>
              <w:t>5</w:t>
            </w:r>
          </w:p>
        </w:tc>
      </w:tr>
      <w:tr w:rsidR="001B0A59" w:rsidRPr="001B0A59" w:rsidTr="00213C4D">
        <w:trPr>
          <w:trHeight w:val="227"/>
        </w:trPr>
        <w:tc>
          <w:tcPr>
            <w:tcW w:w="534" w:type="dxa"/>
          </w:tcPr>
          <w:p w:rsidR="001B0A59" w:rsidRPr="001B0A59" w:rsidRDefault="001B0A59" w:rsidP="001B0A59">
            <w:pPr>
              <w:pStyle w:val="Default"/>
              <w:jc w:val="center"/>
              <w:rPr>
                <w:bCs/>
                <w:sz w:val="20"/>
                <w:szCs w:val="20"/>
              </w:rPr>
            </w:pPr>
            <w:r w:rsidRPr="001B0A59">
              <w:rPr>
                <w:bCs/>
                <w:sz w:val="20"/>
                <w:szCs w:val="20"/>
              </w:rPr>
              <w:t>10.</w:t>
            </w:r>
          </w:p>
        </w:tc>
        <w:tc>
          <w:tcPr>
            <w:tcW w:w="1701" w:type="dxa"/>
          </w:tcPr>
          <w:p w:rsidR="001B0A59" w:rsidRPr="001B0A59" w:rsidRDefault="001B0A59" w:rsidP="001B0A59">
            <w:pPr>
              <w:pStyle w:val="af2"/>
              <w:tabs>
                <w:tab w:val="left" w:pos="0"/>
              </w:tabs>
              <w:spacing w:after="0" w:line="240" w:lineRule="auto"/>
              <w:ind w:left="0"/>
              <w:rPr>
                <w:rFonts w:ascii="Times New Roman" w:hAnsi="Times New Roman"/>
              </w:rPr>
            </w:pPr>
            <w:r w:rsidRPr="001B0A59">
              <w:rPr>
                <w:rFonts w:ascii="Times New Roman" w:hAnsi="Times New Roman"/>
              </w:rPr>
              <w:t xml:space="preserve">Чингильтуйская поселенческая библиотека филиал № 8 </w:t>
            </w:r>
          </w:p>
        </w:tc>
        <w:tc>
          <w:tcPr>
            <w:tcW w:w="737" w:type="dxa"/>
          </w:tcPr>
          <w:p w:rsidR="001B0A59" w:rsidRPr="001B0A59" w:rsidRDefault="00E53C11" w:rsidP="001B0A59">
            <w:pPr>
              <w:pStyle w:val="Default"/>
              <w:jc w:val="center"/>
              <w:rPr>
                <w:bCs/>
                <w:sz w:val="20"/>
                <w:szCs w:val="20"/>
              </w:rPr>
            </w:pPr>
            <w:r>
              <w:rPr>
                <w:bCs/>
                <w:sz w:val="20"/>
                <w:szCs w:val="20"/>
              </w:rPr>
              <w:t>42</w:t>
            </w:r>
          </w:p>
        </w:tc>
        <w:tc>
          <w:tcPr>
            <w:tcW w:w="822" w:type="dxa"/>
          </w:tcPr>
          <w:p w:rsidR="001B0A59" w:rsidRPr="001B0A59" w:rsidRDefault="00E53C11" w:rsidP="001B0A59">
            <w:pPr>
              <w:pStyle w:val="Default"/>
              <w:jc w:val="center"/>
              <w:rPr>
                <w:bCs/>
                <w:sz w:val="20"/>
                <w:szCs w:val="20"/>
              </w:rPr>
            </w:pPr>
            <w:r>
              <w:rPr>
                <w:bCs/>
                <w:sz w:val="20"/>
                <w:szCs w:val="20"/>
              </w:rPr>
              <w:t>42</w:t>
            </w:r>
          </w:p>
        </w:tc>
        <w:tc>
          <w:tcPr>
            <w:tcW w:w="992" w:type="dxa"/>
          </w:tcPr>
          <w:p w:rsidR="001B0A59" w:rsidRPr="001B0A59" w:rsidRDefault="001B0A59" w:rsidP="001B0A59">
            <w:pPr>
              <w:pStyle w:val="Default"/>
              <w:jc w:val="center"/>
              <w:rPr>
                <w:bCs/>
                <w:sz w:val="20"/>
                <w:szCs w:val="20"/>
              </w:rPr>
            </w:pPr>
            <w:r>
              <w:rPr>
                <w:bCs/>
                <w:sz w:val="20"/>
                <w:szCs w:val="20"/>
              </w:rPr>
              <w:t>1</w:t>
            </w:r>
          </w:p>
        </w:tc>
        <w:tc>
          <w:tcPr>
            <w:tcW w:w="992" w:type="dxa"/>
          </w:tcPr>
          <w:p w:rsidR="001B0A59" w:rsidRPr="001B0A59" w:rsidRDefault="001B0A59" w:rsidP="001B0A59">
            <w:pPr>
              <w:pStyle w:val="Default"/>
              <w:jc w:val="center"/>
              <w:rPr>
                <w:bCs/>
                <w:sz w:val="20"/>
                <w:szCs w:val="20"/>
              </w:rPr>
            </w:pPr>
            <w:r>
              <w:rPr>
                <w:bCs/>
                <w:sz w:val="20"/>
                <w:szCs w:val="20"/>
              </w:rPr>
              <w:t>0</w:t>
            </w:r>
          </w:p>
        </w:tc>
        <w:tc>
          <w:tcPr>
            <w:tcW w:w="1418" w:type="dxa"/>
          </w:tcPr>
          <w:p w:rsidR="001B0A59" w:rsidRPr="001B0A59" w:rsidRDefault="00E53C11" w:rsidP="001B0A59">
            <w:pPr>
              <w:pStyle w:val="Default"/>
              <w:jc w:val="center"/>
              <w:rPr>
                <w:bCs/>
                <w:sz w:val="20"/>
                <w:szCs w:val="20"/>
              </w:rPr>
            </w:pPr>
            <w:r>
              <w:rPr>
                <w:bCs/>
                <w:sz w:val="20"/>
                <w:szCs w:val="20"/>
              </w:rPr>
              <w:t>9</w:t>
            </w:r>
          </w:p>
        </w:tc>
        <w:tc>
          <w:tcPr>
            <w:tcW w:w="1276" w:type="dxa"/>
          </w:tcPr>
          <w:p w:rsidR="001B0A59" w:rsidRPr="001B0A59" w:rsidRDefault="004A1FA9" w:rsidP="001B0A59">
            <w:pPr>
              <w:pStyle w:val="Default"/>
              <w:jc w:val="center"/>
              <w:rPr>
                <w:bCs/>
                <w:sz w:val="20"/>
                <w:szCs w:val="20"/>
              </w:rPr>
            </w:pPr>
            <w:r>
              <w:rPr>
                <w:bCs/>
                <w:sz w:val="20"/>
                <w:szCs w:val="20"/>
              </w:rPr>
              <w:t>0</w:t>
            </w:r>
          </w:p>
        </w:tc>
        <w:tc>
          <w:tcPr>
            <w:tcW w:w="1734" w:type="dxa"/>
          </w:tcPr>
          <w:p w:rsidR="001B0A59" w:rsidRPr="001B0A59" w:rsidRDefault="001B0A59" w:rsidP="001B0A59">
            <w:pPr>
              <w:pStyle w:val="Default"/>
              <w:jc w:val="center"/>
              <w:rPr>
                <w:bCs/>
                <w:sz w:val="20"/>
                <w:szCs w:val="20"/>
              </w:rPr>
            </w:pPr>
            <w:r>
              <w:rPr>
                <w:bCs/>
                <w:sz w:val="20"/>
                <w:szCs w:val="20"/>
              </w:rPr>
              <w:t>3</w:t>
            </w:r>
          </w:p>
        </w:tc>
      </w:tr>
      <w:tr w:rsidR="001B0A59" w:rsidRPr="001B0A59" w:rsidTr="00213C4D">
        <w:trPr>
          <w:trHeight w:val="227"/>
        </w:trPr>
        <w:tc>
          <w:tcPr>
            <w:tcW w:w="534" w:type="dxa"/>
          </w:tcPr>
          <w:p w:rsidR="001B0A59" w:rsidRPr="001B0A59" w:rsidRDefault="001B0A59" w:rsidP="001B0A59">
            <w:pPr>
              <w:pStyle w:val="Default"/>
              <w:jc w:val="center"/>
              <w:rPr>
                <w:bCs/>
                <w:sz w:val="20"/>
                <w:szCs w:val="20"/>
              </w:rPr>
            </w:pPr>
            <w:r w:rsidRPr="001B0A59">
              <w:rPr>
                <w:bCs/>
                <w:sz w:val="20"/>
                <w:szCs w:val="20"/>
              </w:rPr>
              <w:t>11.</w:t>
            </w:r>
          </w:p>
        </w:tc>
        <w:tc>
          <w:tcPr>
            <w:tcW w:w="1701" w:type="dxa"/>
          </w:tcPr>
          <w:p w:rsidR="001B0A59" w:rsidRPr="001B0A59" w:rsidRDefault="001B0A59" w:rsidP="001B0A59">
            <w:pPr>
              <w:pStyle w:val="af2"/>
              <w:tabs>
                <w:tab w:val="left" w:pos="0"/>
              </w:tabs>
              <w:spacing w:after="0" w:line="240" w:lineRule="auto"/>
              <w:ind w:left="0"/>
              <w:rPr>
                <w:rFonts w:ascii="Times New Roman" w:hAnsi="Times New Roman"/>
              </w:rPr>
            </w:pPr>
            <w:r w:rsidRPr="001B0A59">
              <w:rPr>
                <w:rFonts w:ascii="Times New Roman" w:hAnsi="Times New Roman"/>
              </w:rPr>
              <w:t>Шивиинская поселенческая библиотека филиал № 9</w:t>
            </w:r>
          </w:p>
        </w:tc>
        <w:tc>
          <w:tcPr>
            <w:tcW w:w="737" w:type="dxa"/>
          </w:tcPr>
          <w:p w:rsidR="001B0A59" w:rsidRPr="001B0A59" w:rsidRDefault="00E53C11" w:rsidP="001B0A59">
            <w:pPr>
              <w:pStyle w:val="Default"/>
              <w:jc w:val="center"/>
              <w:rPr>
                <w:bCs/>
                <w:sz w:val="20"/>
                <w:szCs w:val="20"/>
              </w:rPr>
            </w:pPr>
            <w:r>
              <w:rPr>
                <w:bCs/>
                <w:sz w:val="20"/>
                <w:szCs w:val="20"/>
              </w:rPr>
              <w:t>56</w:t>
            </w:r>
          </w:p>
        </w:tc>
        <w:tc>
          <w:tcPr>
            <w:tcW w:w="822" w:type="dxa"/>
          </w:tcPr>
          <w:p w:rsidR="001B0A59" w:rsidRPr="001B0A59" w:rsidRDefault="00E53C11" w:rsidP="001B0A59">
            <w:pPr>
              <w:pStyle w:val="Default"/>
              <w:jc w:val="center"/>
              <w:rPr>
                <w:bCs/>
                <w:sz w:val="20"/>
                <w:szCs w:val="20"/>
              </w:rPr>
            </w:pPr>
            <w:r>
              <w:rPr>
                <w:bCs/>
                <w:sz w:val="20"/>
                <w:szCs w:val="20"/>
              </w:rPr>
              <w:t>56</w:t>
            </w:r>
          </w:p>
        </w:tc>
        <w:tc>
          <w:tcPr>
            <w:tcW w:w="992" w:type="dxa"/>
          </w:tcPr>
          <w:p w:rsidR="001B0A59" w:rsidRPr="001B0A59" w:rsidRDefault="001B0A59" w:rsidP="001B0A59">
            <w:pPr>
              <w:pStyle w:val="Default"/>
              <w:jc w:val="center"/>
              <w:rPr>
                <w:bCs/>
                <w:sz w:val="20"/>
                <w:szCs w:val="20"/>
              </w:rPr>
            </w:pPr>
            <w:r>
              <w:rPr>
                <w:bCs/>
                <w:sz w:val="20"/>
                <w:szCs w:val="20"/>
              </w:rPr>
              <w:t>1</w:t>
            </w:r>
          </w:p>
        </w:tc>
        <w:tc>
          <w:tcPr>
            <w:tcW w:w="992" w:type="dxa"/>
          </w:tcPr>
          <w:p w:rsidR="001B0A59" w:rsidRPr="001B0A59" w:rsidRDefault="001B0A59" w:rsidP="001B0A59">
            <w:pPr>
              <w:pStyle w:val="Default"/>
              <w:jc w:val="center"/>
              <w:rPr>
                <w:bCs/>
                <w:sz w:val="20"/>
                <w:szCs w:val="20"/>
              </w:rPr>
            </w:pPr>
            <w:r>
              <w:rPr>
                <w:bCs/>
                <w:sz w:val="20"/>
                <w:szCs w:val="20"/>
              </w:rPr>
              <w:t>0</w:t>
            </w:r>
          </w:p>
        </w:tc>
        <w:tc>
          <w:tcPr>
            <w:tcW w:w="1418" w:type="dxa"/>
          </w:tcPr>
          <w:p w:rsidR="001B0A59" w:rsidRPr="001B0A59" w:rsidRDefault="00E53C11" w:rsidP="001B0A59">
            <w:pPr>
              <w:pStyle w:val="Default"/>
              <w:jc w:val="center"/>
              <w:rPr>
                <w:bCs/>
                <w:sz w:val="20"/>
                <w:szCs w:val="20"/>
              </w:rPr>
            </w:pPr>
            <w:r>
              <w:rPr>
                <w:bCs/>
                <w:sz w:val="20"/>
                <w:szCs w:val="20"/>
              </w:rPr>
              <w:t>8</w:t>
            </w:r>
          </w:p>
        </w:tc>
        <w:tc>
          <w:tcPr>
            <w:tcW w:w="1276" w:type="dxa"/>
          </w:tcPr>
          <w:p w:rsidR="001B0A59" w:rsidRPr="001B0A59" w:rsidRDefault="004A1FA9" w:rsidP="001B0A59">
            <w:pPr>
              <w:pStyle w:val="Default"/>
              <w:jc w:val="center"/>
              <w:rPr>
                <w:bCs/>
                <w:sz w:val="20"/>
                <w:szCs w:val="20"/>
              </w:rPr>
            </w:pPr>
            <w:r>
              <w:rPr>
                <w:bCs/>
                <w:sz w:val="20"/>
                <w:szCs w:val="20"/>
              </w:rPr>
              <w:t>0</w:t>
            </w:r>
          </w:p>
        </w:tc>
        <w:tc>
          <w:tcPr>
            <w:tcW w:w="1734" w:type="dxa"/>
          </w:tcPr>
          <w:p w:rsidR="001B0A59" w:rsidRPr="001B0A59" w:rsidRDefault="001B0A59" w:rsidP="001B0A59">
            <w:pPr>
              <w:pStyle w:val="Default"/>
              <w:jc w:val="center"/>
              <w:rPr>
                <w:bCs/>
                <w:sz w:val="20"/>
                <w:szCs w:val="20"/>
              </w:rPr>
            </w:pPr>
            <w:r>
              <w:rPr>
                <w:bCs/>
                <w:sz w:val="20"/>
                <w:szCs w:val="20"/>
              </w:rPr>
              <w:t>4</w:t>
            </w:r>
          </w:p>
        </w:tc>
      </w:tr>
      <w:tr w:rsidR="001B0A59" w:rsidRPr="001B0A59" w:rsidTr="00213C4D">
        <w:trPr>
          <w:trHeight w:val="227"/>
        </w:trPr>
        <w:tc>
          <w:tcPr>
            <w:tcW w:w="534" w:type="dxa"/>
          </w:tcPr>
          <w:p w:rsidR="001B0A59" w:rsidRPr="001B0A59" w:rsidRDefault="001B0A59" w:rsidP="001B0A59">
            <w:pPr>
              <w:pStyle w:val="Default"/>
              <w:jc w:val="center"/>
              <w:rPr>
                <w:bCs/>
                <w:sz w:val="20"/>
                <w:szCs w:val="20"/>
              </w:rPr>
            </w:pPr>
            <w:r w:rsidRPr="001B0A59">
              <w:rPr>
                <w:bCs/>
                <w:sz w:val="20"/>
                <w:szCs w:val="20"/>
              </w:rPr>
              <w:t>12.</w:t>
            </w:r>
          </w:p>
        </w:tc>
        <w:tc>
          <w:tcPr>
            <w:tcW w:w="1701" w:type="dxa"/>
          </w:tcPr>
          <w:p w:rsidR="001B0A59" w:rsidRPr="001B0A59" w:rsidRDefault="001B0A59" w:rsidP="001B0A59">
            <w:pPr>
              <w:pStyle w:val="af2"/>
              <w:tabs>
                <w:tab w:val="left" w:pos="0"/>
              </w:tabs>
              <w:spacing w:after="0" w:line="240" w:lineRule="auto"/>
              <w:ind w:left="0"/>
              <w:rPr>
                <w:rFonts w:ascii="Times New Roman" w:hAnsi="Times New Roman"/>
              </w:rPr>
            </w:pPr>
            <w:r w:rsidRPr="001B0A59">
              <w:rPr>
                <w:rFonts w:ascii="Times New Roman" w:hAnsi="Times New Roman"/>
              </w:rPr>
              <w:t>Кадаинская поселенческая библиотека филиал № 10</w:t>
            </w:r>
          </w:p>
        </w:tc>
        <w:tc>
          <w:tcPr>
            <w:tcW w:w="737" w:type="dxa"/>
          </w:tcPr>
          <w:p w:rsidR="001B0A59" w:rsidRPr="001B0A59" w:rsidRDefault="00E53C11" w:rsidP="001B0A59">
            <w:pPr>
              <w:pStyle w:val="Default"/>
              <w:jc w:val="center"/>
              <w:rPr>
                <w:bCs/>
                <w:sz w:val="20"/>
                <w:szCs w:val="20"/>
              </w:rPr>
            </w:pPr>
            <w:r>
              <w:rPr>
                <w:bCs/>
                <w:sz w:val="20"/>
                <w:szCs w:val="20"/>
              </w:rPr>
              <w:t>47</w:t>
            </w:r>
          </w:p>
        </w:tc>
        <w:tc>
          <w:tcPr>
            <w:tcW w:w="822" w:type="dxa"/>
          </w:tcPr>
          <w:p w:rsidR="001B0A59" w:rsidRPr="001B0A59" w:rsidRDefault="00E53C11" w:rsidP="001B0A59">
            <w:pPr>
              <w:pStyle w:val="Default"/>
              <w:jc w:val="center"/>
              <w:rPr>
                <w:bCs/>
                <w:sz w:val="20"/>
                <w:szCs w:val="20"/>
              </w:rPr>
            </w:pPr>
            <w:r>
              <w:rPr>
                <w:bCs/>
                <w:sz w:val="20"/>
                <w:szCs w:val="20"/>
              </w:rPr>
              <w:t>47</w:t>
            </w:r>
          </w:p>
        </w:tc>
        <w:tc>
          <w:tcPr>
            <w:tcW w:w="992" w:type="dxa"/>
          </w:tcPr>
          <w:p w:rsidR="001B0A59" w:rsidRPr="001B0A59" w:rsidRDefault="001B0A59" w:rsidP="001B0A59">
            <w:pPr>
              <w:pStyle w:val="Default"/>
              <w:jc w:val="center"/>
              <w:rPr>
                <w:bCs/>
                <w:sz w:val="20"/>
                <w:szCs w:val="20"/>
              </w:rPr>
            </w:pPr>
            <w:r>
              <w:rPr>
                <w:bCs/>
                <w:sz w:val="20"/>
                <w:szCs w:val="20"/>
              </w:rPr>
              <w:t>0</w:t>
            </w:r>
          </w:p>
        </w:tc>
        <w:tc>
          <w:tcPr>
            <w:tcW w:w="992" w:type="dxa"/>
          </w:tcPr>
          <w:p w:rsidR="001B0A59" w:rsidRPr="001B0A59" w:rsidRDefault="001B0A59" w:rsidP="001B0A59">
            <w:pPr>
              <w:pStyle w:val="Default"/>
              <w:jc w:val="center"/>
              <w:rPr>
                <w:bCs/>
                <w:sz w:val="20"/>
                <w:szCs w:val="20"/>
              </w:rPr>
            </w:pPr>
            <w:r>
              <w:rPr>
                <w:bCs/>
                <w:sz w:val="20"/>
                <w:szCs w:val="20"/>
              </w:rPr>
              <w:t>0</w:t>
            </w:r>
          </w:p>
        </w:tc>
        <w:tc>
          <w:tcPr>
            <w:tcW w:w="1418" w:type="dxa"/>
          </w:tcPr>
          <w:p w:rsidR="001B0A59" w:rsidRPr="001B0A59" w:rsidRDefault="00E53C11" w:rsidP="001B0A59">
            <w:pPr>
              <w:pStyle w:val="Default"/>
              <w:jc w:val="center"/>
              <w:rPr>
                <w:bCs/>
                <w:sz w:val="20"/>
                <w:szCs w:val="20"/>
              </w:rPr>
            </w:pPr>
            <w:r>
              <w:rPr>
                <w:bCs/>
                <w:sz w:val="20"/>
                <w:szCs w:val="20"/>
              </w:rPr>
              <w:t>9</w:t>
            </w:r>
          </w:p>
        </w:tc>
        <w:tc>
          <w:tcPr>
            <w:tcW w:w="1276" w:type="dxa"/>
          </w:tcPr>
          <w:p w:rsidR="001B0A59" w:rsidRPr="001B0A59" w:rsidRDefault="004A1FA9" w:rsidP="001B0A59">
            <w:pPr>
              <w:pStyle w:val="Default"/>
              <w:jc w:val="center"/>
              <w:rPr>
                <w:bCs/>
                <w:sz w:val="20"/>
                <w:szCs w:val="20"/>
              </w:rPr>
            </w:pPr>
            <w:r>
              <w:rPr>
                <w:bCs/>
                <w:sz w:val="20"/>
                <w:szCs w:val="20"/>
              </w:rPr>
              <w:t>0</w:t>
            </w:r>
          </w:p>
        </w:tc>
        <w:tc>
          <w:tcPr>
            <w:tcW w:w="1734" w:type="dxa"/>
          </w:tcPr>
          <w:p w:rsidR="001B0A59" w:rsidRPr="001B0A59" w:rsidRDefault="001B0A59" w:rsidP="001B0A59">
            <w:pPr>
              <w:pStyle w:val="Default"/>
              <w:jc w:val="center"/>
              <w:rPr>
                <w:bCs/>
                <w:sz w:val="20"/>
                <w:szCs w:val="20"/>
              </w:rPr>
            </w:pPr>
            <w:r>
              <w:rPr>
                <w:bCs/>
                <w:sz w:val="20"/>
                <w:szCs w:val="20"/>
              </w:rPr>
              <w:t>2</w:t>
            </w:r>
          </w:p>
        </w:tc>
      </w:tr>
      <w:tr w:rsidR="001B0A59" w:rsidRPr="001B0A59" w:rsidTr="00213C4D">
        <w:trPr>
          <w:trHeight w:val="359"/>
        </w:trPr>
        <w:tc>
          <w:tcPr>
            <w:tcW w:w="2235" w:type="dxa"/>
            <w:gridSpan w:val="2"/>
          </w:tcPr>
          <w:p w:rsidR="001B0A59" w:rsidRPr="001B0A59" w:rsidRDefault="001B0A59" w:rsidP="001B0A59">
            <w:pPr>
              <w:pStyle w:val="Default"/>
              <w:rPr>
                <w:bCs/>
                <w:sz w:val="20"/>
                <w:szCs w:val="20"/>
              </w:rPr>
            </w:pPr>
            <w:r w:rsidRPr="001B0A59">
              <w:rPr>
                <w:bCs/>
                <w:sz w:val="20"/>
                <w:szCs w:val="20"/>
              </w:rPr>
              <w:t>Итого:</w:t>
            </w:r>
          </w:p>
        </w:tc>
        <w:tc>
          <w:tcPr>
            <w:tcW w:w="737" w:type="dxa"/>
          </w:tcPr>
          <w:p w:rsidR="001B0A59" w:rsidRPr="001B0A59" w:rsidRDefault="00213C4D" w:rsidP="001B0A59">
            <w:pPr>
              <w:pStyle w:val="Default"/>
              <w:jc w:val="center"/>
              <w:rPr>
                <w:bCs/>
                <w:sz w:val="20"/>
                <w:szCs w:val="20"/>
              </w:rPr>
            </w:pPr>
            <w:r>
              <w:rPr>
                <w:bCs/>
                <w:sz w:val="20"/>
                <w:szCs w:val="20"/>
              </w:rPr>
              <w:t>1514</w:t>
            </w:r>
          </w:p>
        </w:tc>
        <w:tc>
          <w:tcPr>
            <w:tcW w:w="822" w:type="dxa"/>
          </w:tcPr>
          <w:p w:rsidR="001B0A59" w:rsidRPr="001B0A59" w:rsidRDefault="00772315" w:rsidP="001B0A59">
            <w:pPr>
              <w:pStyle w:val="Default"/>
              <w:jc w:val="center"/>
              <w:rPr>
                <w:bCs/>
                <w:sz w:val="20"/>
                <w:szCs w:val="20"/>
              </w:rPr>
            </w:pPr>
            <w:r>
              <w:rPr>
                <w:bCs/>
                <w:sz w:val="20"/>
                <w:szCs w:val="20"/>
              </w:rPr>
              <w:t>1514</w:t>
            </w:r>
          </w:p>
        </w:tc>
        <w:tc>
          <w:tcPr>
            <w:tcW w:w="992" w:type="dxa"/>
          </w:tcPr>
          <w:p w:rsidR="001B0A59" w:rsidRPr="001B0A59" w:rsidRDefault="001B0A59" w:rsidP="001B0A59">
            <w:pPr>
              <w:pStyle w:val="Default"/>
              <w:jc w:val="center"/>
              <w:rPr>
                <w:bCs/>
                <w:sz w:val="20"/>
                <w:szCs w:val="20"/>
              </w:rPr>
            </w:pPr>
            <w:r>
              <w:rPr>
                <w:bCs/>
                <w:sz w:val="20"/>
                <w:szCs w:val="20"/>
              </w:rPr>
              <w:t>30</w:t>
            </w:r>
          </w:p>
        </w:tc>
        <w:tc>
          <w:tcPr>
            <w:tcW w:w="992" w:type="dxa"/>
          </w:tcPr>
          <w:p w:rsidR="001B0A59" w:rsidRPr="001B0A59" w:rsidRDefault="001B0A59" w:rsidP="001B0A59">
            <w:pPr>
              <w:pStyle w:val="Default"/>
              <w:jc w:val="center"/>
              <w:rPr>
                <w:bCs/>
                <w:sz w:val="20"/>
                <w:szCs w:val="20"/>
              </w:rPr>
            </w:pPr>
            <w:r>
              <w:rPr>
                <w:bCs/>
                <w:sz w:val="20"/>
                <w:szCs w:val="20"/>
              </w:rPr>
              <w:t>0</w:t>
            </w:r>
          </w:p>
        </w:tc>
        <w:tc>
          <w:tcPr>
            <w:tcW w:w="1418" w:type="dxa"/>
          </w:tcPr>
          <w:p w:rsidR="001B0A59" w:rsidRPr="001B0A59" w:rsidRDefault="00E53C11" w:rsidP="001B0A59">
            <w:pPr>
              <w:pStyle w:val="Default"/>
              <w:jc w:val="center"/>
              <w:rPr>
                <w:bCs/>
                <w:sz w:val="20"/>
                <w:szCs w:val="20"/>
              </w:rPr>
            </w:pPr>
            <w:r>
              <w:rPr>
                <w:bCs/>
                <w:sz w:val="20"/>
                <w:szCs w:val="20"/>
              </w:rPr>
              <w:t>100</w:t>
            </w:r>
          </w:p>
        </w:tc>
        <w:tc>
          <w:tcPr>
            <w:tcW w:w="1276" w:type="dxa"/>
          </w:tcPr>
          <w:p w:rsidR="001B0A59" w:rsidRPr="001B0A59" w:rsidRDefault="004A1FA9" w:rsidP="001B0A59">
            <w:pPr>
              <w:pStyle w:val="Default"/>
              <w:jc w:val="center"/>
              <w:rPr>
                <w:bCs/>
                <w:sz w:val="20"/>
                <w:szCs w:val="20"/>
              </w:rPr>
            </w:pPr>
            <w:r>
              <w:rPr>
                <w:bCs/>
                <w:sz w:val="20"/>
                <w:szCs w:val="20"/>
              </w:rPr>
              <w:t>0</w:t>
            </w:r>
          </w:p>
        </w:tc>
        <w:tc>
          <w:tcPr>
            <w:tcW w:w="1734" w:type="dxa"/>
          </w:tcPr>
          <w:p w:rsidR="001B0A59" w:rsidRPr="001B0A59" w:rsidRDefault="001B0A59" w:rsidP="001B0A59">
            <w:pPr>
              <w:pStyle w:val="Default"/>
              <w:jc w:val="center"/>
              <w:rPr>
                <w:bCs/>
                <w:sz w:val="20"/>
                <w:szCs w:val="20"/>
              </w:rPr>
            </w:pPr>
            <w:r>
              <w:rPr>
                <w:bCs/>
                <w:sz w:val="20"/>
                <w:szCs w:val="20"/>
              </w:rPr>
              <w:t>90</w:t>
            </w:r>
          </w:p>
        </w:tc>
      </w:tr>
    </w:tbl>
    <w:p w:rsidR="001B0A59" w:rsidRPr="001B0A59" w:rsidRDefault="00D0482E" w:rsidP="00772315">
      <w:pPr>
        <w:pStyle w:val="Default"/>
        <w:ind w:left="-426"/>
        <w:jc w:val="both"/>
        <w:rPr>
          <w:bCs/>
          <w:color w:val="auto"/>
          <w:sz w:val="28"/>
          <w:szCs w:val="28"/>
        </w:rPr>
      </w:pPr>
      <w:r>
        <w:rPr>
          <w:bCs/>
          <w:color w:val="auto"/>
          <w:sz w:val="28"/>
          <w:szCs w:val="28"/>
        </w:rPr>
        <w:tab/>
        <w:t xml:space="preserve">Справочно – библиографический </w:t>
      </w:r>
      <w:r w:rsidR="00772315">
        <w:rPr>
          <w:bCs/>
          <w:color w:val="auto"/>
          <w:sz w:val="28"/>
          <w:szCs w:val="28"/>
        </w:rPr>
        <w:t>ф</w:t>
      </w:r>
      <w:r>
        <w:rPr>
          <w:bCs/>
          <w:color w:val="auto"/>
          <w:sz w:val="28"/>
          <w:szCs w:val="28"/>
        </w:rPr>
        <w:t xml:space="preserve">онд библиотечной системы </w:t>
      </w:r>
      <w:r w:rsidRPr="00D0482E">
        <w:rPr>
          <w:bCs/>
          <w:color w:val="auto"/>
          <w:sz w:val="28"/>
          <w:szCs w:val="28"/>
        </w:rPr>
        <w:t>за</w:t>
      </w:r>
      <w:r>
        <w:rPr>
          <w:bCs/>
          <w:color w:val="auto"/>
          <w:sz w:val="28"/>
          <w:szCs w:val="28"/>
        </w:rPr>
        <w:t xml:space="preserve"> прошедший год пополнился на </w:t>
      </w:r>
      <w:r w:rsidR="00772315" w:rsidRPr="00772315">
        <w:rPr>
          <w:bCs/>
          <w:color w:val="auto"/>
          <w:sz w:val="28"/>
          <w:szCs w:val="28"/>
        </w:rPr>
        <w:t>100</w:t>
      </w:r>
      <w:r w:rsidRPr="00772315">
        <w:rPr>
          <w:bCs/>
          <w:color w:val="auto"/>
          <w:sz w:val="28"/>
          <w:szCs w:val="28"/>
        </w:rPr>
        <w:t xml:space="preserve"> экземпляров. </w:t>
      </w:r>
      <w:r w:rsidR="00772315">
        <w:rPr>
          <w:bCs/>
          <w:color w:val="auto"/>
          <w:sz w:val="28"/>
          <w:szCs w:val="28"/>
        </w:rPr>
        <w:t xml:space="preserve"> В основном это Православная энциклопедия, словари русского языка, справочники для школьников. </w:t>
      </w:r>
      <w:r w:rsidR="008759A8" w:rsidRPr="008759A8">
        <w:rPr>
          <w:bCs/>
          <w:color w:val="auto"/>
          <w:sz w:val="28"/>
          <w:szCs w:val="28"/>
        </w:rPr>
        <w:t xml:space="preserve">Наибольшее </w:t>
      </w:r>
      <w:r w:rsidR="008759A8">
        <w:rPr>
          <w:bCs/>
          <w:color w:val="auto"/>
          <w:sz w:val="28"/>
          <w:szCs w:val="28"/>
        </w:rPr>
        <w:t>число экземпляров поступило в Верхне – Калгуканскую поселенческую библиотеку филиал № 1 (в том числе в дар от читателей), где после пожара справочный фонд был утрачен.</w:t>
      </w:r>
      <w:r w:rsidR="001640CC">
        <w:rPr>
          <w:bCs/>
          <w:color w:val="auto"/>
          <w:sz w:val="28"/>
          <w:szCs w:val="28"/>
        </w:rPr>
        <w:t xml:space="preserve"> В другие библиотеки системы пополнение осуществлялось только благодаря полученной субсидии на комплектование и краевого бюджета.</w:t>
      </w:r>
    </w:p>
    <w:p w:rsidR="008759A8" w:rsidRDefault="00D0482E" w:rsidP="00837890">
      <w:pPr>
        <w:pStyle w:val="Default"/>
        <w:ind w:left="-426" w:firstLine="284"/>
        <w:jc w:val="both"/>
        <w:rPr>
          <w:bCs/>
          <w:color w:val="auto"/>
          <w:sz w:val="28"/>
          <w:szCs w:val="28"/>
        </w:rPr>
      </w:pPr>
      <w:r>
        <w:rPr>
          <w:bCs/>
          <w:color w:val="auto"/>
          <w:sz w:val="28"/>
          <w:szCs w:val="28"/>
        </w:rPr>
        <w:t xml:space="preserve">  Вместе с тем произошло списание устаревшей литературы </w:t>
      </w:r>
      <w:r w:rsidR="008759A8" w:rsidRPr="008759A8">
        <w:rPr>
          <w:bCs/>
          <w:color w:val="auto"/>
          <w:sz w:val="28"/>
          <w:szCs w:val="28"/>
        </w:rPr>
        <w:t xml:space="preserve">101 экземпляр. </w:t>
      </w:r>
      <w:r w:rsidRPr="008759A8">
        <w:rPr>
          <w:bCs/>
          <w:color w:val="auto"/>
          <w:sz w:val="28"/>
          <w:szCs w:val="28"/>
        </w:rPr>
        <w:t xml:space="preserve"> </w:t>
      </w:r>
      <w:r w:rsidR="008759A8">
        <w:rPr>
          <w:bCs/>
          <w:color w:val="auto"/>
          <w:sz w:val="28"/>
          <w:szCs w:val="28"/>
        </w:rPr>
        <w:t xml:space="preserve">Наибольшее количество экземпляров списано в ЦРБ (40 экз.), Буринской поселенческой библиотеке филиале № 6 (34 экз.), Чингильтуйской поселенческой библиотеке филиале № 8 (18 экз.). </w:t>
      </w:r>
    </w:p>
    <w:p w:rsidR="00311038" w:rsidRPr="00311038" w:rsidRDefault="00311038" w:rsidP="00837890">
      <w:pPr>
        <w:pStyle w:val="Default"/>
        <w:ind w:left="-426" w:firstLine="284"/>
        <w:jc w:val="both"/>
        <w:rPr>
          <w:bCs/>
          <w:color w:val="auto"/>
          <w:sz w:val="28"/>
          <w:szCs w:val="28"/>
        </w:rPr>
      </w:pPr>
      <w:r w:rsidRPr="00311038">
        <w:rPr>
          <w:bCs/>
          <w:color w:val="auto"/>
          <w:sz w:val="28"/>
          <w:szCs w:val="28"/>
        </w:rPr>
        <w:t xml:space="preserve">В целом по системе </w:t>
      </w:r>
      <w:r>
        <w:rPr>
          <w:bCs/>
          <w:color w:val="auto"/>
          <w:sz w:val="28"/>
          <w:szCs w:val="28"/>
        </w:rPr>
        <w:t xml:space="preserve">справочный фонд составляет 1,4% от всего фонда. Этого явно недостаточно. Большинство экземпляров фонда устарело по содержанию. Этим объясняется большое число списаний. </w:t>
      </w:r>
    </w:p>
    <w:p w:rsidR="00EE3046" w:rsidRPr="0013175E" w:rsidRDefault="00EE3046" w:rsidP="00EE3046">
      <w:pPr>
        <w:pStyle w:val="Default"/>
        <w:ind w:firstLine="709"/>
        <w:rPr>
          <w:bCs/>
          <w:color w:val="auto"/>
          <w:sz w:val="28"/>
          <w:szCs w:val="28"/>
        </w:rPr>
      </w:pPr>
      <w:r w:rsidRPr="0013175E">
        <w:rPr>
          <w:bCs/>
          <w:color w:val="auto"/>
          <w:sz w:val="28"/>
          <w:szCs w:val="28"/>
        </w:rPr>
        <w:t xml:space="preserve">7.2. Справочно-библиографическое обслуживание </w:t>
      </w:r>
    </w:p>
    <w:tbl>
      <w:tblPr>
        <w:tblW w:w="1089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4"/>
        <w:gridCol w:w="567"/>
        <w:gridCol w:w="543"/>
        <w:gridCol w:w="425"/>
        <w:gridCol w:w="426"/>
        <w:gridCol w:w="425"/>
        <w:gridCol w:w="591"/>
        <w:gridCol w:w="543"/>
        <w:gridCol w:w="567"/>
        <w:gridCol w:w="591"/>
        <w:gridCol w:w="567"/>
        <w:gridCol w:w="567"/>
        <w:gridCol w:w="567"/>
        <w:gridCol w:w="567"/>
        <w:gridCol w:w="425"/>
        <w:gridCol w:w="401"/>
        <w:gridCol w:w="709"/>
      </w:tblGrid>
      <w:tr w:rsidR="001B02B9" w:rsidRPr="0013175E" w:rsidTr="00DA5923">
        <w:trPr>
          <w:trHeight w:val="766"/>
        </w:trPr>
        <w:tc>
          <w:tcPr>
            <w:tcW w:w="567" w:type="dxa"/>
            <w:vMerge w:val="restart"/>
            <w:tcBorders>
              <w:top w:val="single" w:sz="4" w:space="0" w:color="auto"/>
              <w:left w:val="single" w:sz="4" w:space="0" w:color="auto"/>
              <w:bottom w:val="single" w:sz="4" w:space="0" w:color="auto"/>
              <w:right w:val="single" w:sz="4" w:space="0" w:color="auto"/>
            </w:tcBorders>
          </w:tcPr>
          <w:p w:rsidR="00EE3046" w:rsidRPr="0013175E" w:rsidRDefault="00EE3046">
            <w:pPr>
              <w:pStyle w:val="Default"/>
              <w:spacing w:line="276" w:lineRule="auto"/>
              <w:ind w:left="-444" w:firstLine="444"/>
              <w:jc w:val="center"/>
              <w:rPr>
                <w:color w:val="auto"/>
                <w:sz w:val="20"/>
                <w:szCs w:val="20"/>
              </w:rPr>
            </w:pPr>
          </w:p>
          <w:p w:rsidR="00EE3046" w:rsidRPr="0013175E" w:rsidRDefault="00EE3046">
            <w:pPr>
              <w:pStyle w:val="Default"/>
              <w:spacing w:line="276" w:lineRule="auto"/>
              <w:ind w:left="-444" w:firstLine="444"/>
              <w:rPr>
                <w:color w:val="auto"/>
                <w:sz w:val="20"/>
                <w:szCs w:val="20"/>
              </w:rPr>
            </w:pPr>
            <w:r w:rsidRPr="0013175E">
              <w:rPr>
                <w:color w:val="auto"/>
                <w:sz w:val="20"/>
                <w:szCs w:val="20"/>
              </w:rPr>
              <w:t>№ п</w:t>
            </w:r>
          </w:p>
        </w:tc>
        <w:tc>
          <w:tcPr>
            <w:tcW w:w="1844" w:type="dxa"/>
            <w:vMerge w:val="restart"/>
            <w:tcBorders>
              <w:top w:val="single" w:sz="4" w:space="0" w:color="auto"/>
              <w:left w:val="single" w:sz="4" w:space="0" w:color="auto"/>
              <w:bottom w:val="single" w:sz="4" w:space="0" w:color="auto"/>
              <w:right w:val="single" w:sz="4" w:space="0" w:color="auto"/>
            </w:tcBorders>
            <w:hideMark/>
          </w:tcPr>
          <w:p w:rsidR="00EE3046" w:rsidRPr="0013175E" w:rsidRDefault="00EE3046">
            <w:pPr>
              <w:pStyle w:val="Default"/>
              <w:spacing w:line="276" w:lineRule="auto"/>
              <w:jc w:val="center"/>
              <w:rPr>
                <w:color w:val="auto"/>
                <w:sz w:val="20"/>
                <w:szCs w:val="20"/>
              </w:rPr>
            </w:pPr>
            <w:r w:rsidRPr="0013175E">
              <w:rPr>
                <w:color w:val="auto"/>
                <w:sz w:val="20"/>
                <w:szCs w:val="20"/>
              </w:rPr>
              <w:t>Наименование библиотеки</w:t>
            </w:r>
          </w:p>
        </w:tc>
        <w:tc>
          <w:tcPr>
            <w:tcW w:w="567" w:type="dxa"/>
            <w:vMerge w:val="restart"/>
            <w:tcBorders>
              <w:top w:val="single" w:sz="4" w:space="0" w:color="auto"/>
              <w:left w:val="single" w:sz="4" w:space="0" w:color="auto"/>
              <w:bottom w:val="single" w:sz="4" w:space="0" w:color="auto"/>
              <w:right w:val="single" w:sz="4" w:space="0" w:color="auto"/>
            </w:tcBorders>
            <w:hideMark/>
          </w:tcPr>
          <w:p w:rsidR="00EE3046" w:rsidRPr="0013175E" w:rsidRDefault="00EE3046">
            <w:pPr>
              <w:pStyle w:val="Default"/>
              <w:spacing w:line="276" w:lineRule="auto"/>
              <w:ind w:left="-44"/>
              <w:jc w:val="center"/>
              <w:rPr>
                <w:color w:val="auto"/>
                <w:sz w:val="20"/>
                <w:szCs w:val="20"/>
              </w:rPr>
            </w:pPr>
            <w:r w:rsidRPr="0013175E">
              <w:rPr>
                <w:bCs/>
                <w:color w:val="auto"/>
                <w:sz w:val="20"/>
                <w:szCs w:val="20"/>
              </w:rPr>
              <w:t xml:space="preserve">Всего </w:t>
            </w:r>
            <w:r w:rsidRPr="0013175E">
              <w:rPr>
                <w:bCs/>
                <w:color w:val="auto"/>
                <w:sz w:val="20"/>
                <w:szCs w:val="20"/>
              </w:rPr>
              <w:lastRenderedPageBreak/>
              <w:t>справок  и консультаций (кол-во)</w:t>
            </w:r>
          </w:p>
        </w:tc>
        <w:tc>
          <w:tcPr>
            <w:tcW w:w="1819" w:type="dxa"/>
            <w:gridSpan w:val="4"/>
            <w:tcBorders>
              <w:top w:val="single" w:sz="4" w:space="0" w:color="auto"/>
              <w:left w:val="single" w:sz="4" w:space="0" w:color="auto"/>
              <w:bottom w:val="single" w:sz="4" w:space="0" w:color="auto"/>
              <w:right w:val="single" w:sz="4" w:space="0" w:color="auto"/>
            </w:tcBorders>
          </w:tcPr>
          <w:p w:rsidR="00EE3046" w:rsidRPr="0013175E" w:rsidRDefault="00EE3046">
            <w:pPr>
              <w:pStyle w:val="Default"/>
              <w:spacing w:line="276" w:lineRule="auto"/>
              <w:ind w:left="-250" w:firstLine="65"/>
              <w:jc w:val="center"/>
              <w:rPr>
                <w:bCs/>
                <w:color w:val="auto"/>
                <w:sz w:val="20"/>
                <w:szCs w:val="20"/>
              </w:rPr>
            </w:pPr>
            <w:r w:rsidRPr="0013175E">
              <w:rPr>
                <w:bCs/>
                <w:color w:val="auto"/>
                <w:sz w:val="20"/>
                <w:szCs w:val="20"/>
              </w:rPr>
              <w:lastRenderedPageBreak/>
              <w:t>в т.ч. типы справок</w:t>
            </w:r>
          </w:p>
          <w:p w:rsidR="00EE3046" w:rsidRPr="0013175E" w:rsidRDefault="00EE3046">
            <w:pPr>
              <w:pStyle w:val="Default"/>
              <w:spacing w:line="276" w:lineRule="auto"/>
              <w:ind w:left="-250" w:firstLine="65"/>
              <w:jc w:val="center"/>
              <w:rPr>
                <w:color w:val="auto"/>
                <w:sz w:val="20"/>
                <w:szCs w:val="20"/>
              </w:rPr>
            </w:pPr>
          </w:p>
        </w:tc>
        <w:tc>
          <w:tcPr>
            <w:tcW w:w="591"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13175E" w:rsidRDefault="00EE3046">
            <w:pPr>
              <w:pStyle w:val="Default"/>
              <w:spacing w:line="276" w:lineRule="auto"/>
              <w:ind w:left="-298" w:right="113" w:firstLine="411"/>
              <w:jc w:val="center"/>
              <w:rPr>
                <w:color w:val="auto"/>
                <w:sz w:val="20"/>
                <w:szCs w:val="20"/>
              </w:rPr>
            </w:pPr>
            <w:r w:rsidRPr="0013175E">
              <w:rPr>
                <w:color w:val="auto"/>
                <w:sz w:val="20"/>
                <w:szCs w:val="20"/>
              </w:rPr>
              <w:t>Число консультаций</w:t>
            </w:r>
          </w:p>
          <w:p w:rsidR="00EE3046" w:rsidRPr="0013175E" w:rsidRDefault="00EE3046">
            <w:pPr>
              <w:pStyle w:val="Default"/>
              <w:spacing w:line="276" w:lineRule="auto"/>
              <w:ind w:left="-298" w:right="113" w:firstLine="411"/>
              <w:jc w:val="center"/>
              <w:rPr>
                <w:color w:val="auto"/>
                <w:sz w:val="20"/>
                <w:szCs w:val="20"/>
              </w:rPr>
            </w:pPr>
            <w:r w:rsidRPr="0013175E">
              <w:rPr>
                <w:color w:val="auto"/>
                <w:sz w:val="20"/>
                <w:szCs w:val="20"/>
              </w:rPr>
              <w:t>пользователям</w:t>
            </w:r>
          </w:p>
        </w:tc>
        <w:tc>
          <w:tcPr>
            <w:tcW w:w="2835" w:type="dxa"/>
            <w:gridSpan w:val="5"/>
            <w:tcBorders>
              <w:top w:val="single" w:sz="4" w:space="0" w:color="auto"/>
              <w:left w:val="single" w:sz="4" w:space="0" w:color="auto"/>
              <w:bottom w:val="single" w:sz="4" w:space="0" w:color="auto"/>
              <w:right w:val="single" w:sz="4" w:space="0" w:color="auto"/>
            </w:tcBorders>
          </w:tcPr>
          <w:p w:rsidR="00EE3046" w:rsidRPr="0013175E" w:rsidRDefault="00EE3046">
            <w:pPr>
              <w:pStyle w:val="Default"/>
              <w:spacing w:line="276" w:lineRule="auto"/>
              <w:ind w:left="-250" w:firstLine="65"/>
              <w:jc w:val="center"/>
              <w:rPr>
                <w:bCs/>
                <w:color w:val="auto"/>
                <w:sz w:val="20"/>
                <w:szCs w:val="20"/>
              </w:rPr>
            </w:pPr>
            <w:r w:rsidRPr="0013175E">
              <w:rPr>
                <w:bCs/>
                <w:color w:val="auto"/>
                <w:sz w:val="20"/>
                <w:szCs w:val="20"/>
              </w:rPr>
              <w:t>Темы запросов</w:t>
            </w:r>
          </w:p>
          <w:p w:rsidR="00EE3046" w:rsidRPr="0013175E" w:rsidRDefault="00EE3046">
            <w:pPr>
              <w:pStyle w:val="Default"/>
              <w:spacing w:line="276" w:lineRule="auto"/>
              <w:ind w:left="-250" w:firstLine="65"/>
              <w:jc w:val="center"/>
              <w:rPr>
                <w:color w:val="auto"/>
                <w:sz w:val="20"/>
                <w:szCs w:val="20"/>
              </w:rPr>
            </w:pPr>
          </w:p>
        </w:tc>
        <w:tc>
          <w:tcPr>
            <w:tcW w:w="2669" w:type="dxa"/>
            <w:gridSpan w:val="5"/>
            <w:tcBorders>
              <w:top w:val="single" w:sz="4" w:space="0" w:color="auto"/>
              <w:left w:val="single" w:sz="4" w:space="0" w:color="auto"/>
              <w:bottom w:val="single" w:sz="4" w:space="0" w:color="auto"/>
              <w:right w:val="single" w:sz="4" w:space="0" w:color="auto"/>
            </w:tcBorders>
            <w:hideMark/>
          </w:tcPr>
          <w:p w:rsidR="00EE3046" w:rsidRPr="0013175E" w:rsidRDefault="00EE3046">
            <w:pPr>
              <w:pStyle w:val="Default"/>
              <w:spacing w:line="276" w:lineRule="auto"/>
              <w:ind w:left="-108" w:firstLine="142"/>
              <w:jc w:val="center"/>
              <w:rPr>
                <w:color w:val="auto"/>
                <w:sz w:val="20"/>
                <w:szCs w:val="20"/>
              </w:rPr>
            </w:pPr>
            <w:r w:rsidRPr="0013175E">
              <w:rPr>
                <w:bCs/>
                <w:color w:val="auto"/>
                <w:sz w:val="20"/>
                <w:szCs w:val="20"/>
              </w:rPr>
              <w:t>Использованные источники</w:t>
            </w:r>
          </w:p>
        </w:tc>
      </w:tr>
      <w:tr w:rsidR="001B02B9" w:rsidRPr="0013175E" w:rsidTr="00DA5923">
        <w:trPr>
          <w:cantSplit/>
          <w:trHeight w:val="275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EE3046" w:rsidRPr="0013175E" w:rsidRDefault="00EE3046">
            <w:pPr>
              <w:spacing w:after="0"/>
              <w:rPr>
                <w:rFonts w:ascii="Times New Roman" w:hAnsi="Times New Roman" w:cs="Times New Roman"/>
                <w:sz w:val="20"/>
                <w:szCs w:val="20"/>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EE3046" w:rsidRPr="0013175E" w:rsidRDefault="00EE3046">
            <w:pPr>
              <w:spacing w:after="0"/>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E3046" w:rsidRPr="0013175E" w:rsidRDefault="00EE3046">
            <w:pPr>
              <w:spacing w:after="0"/>
              <w:rPr>
                <w:rFonts w:ascii="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textDirection w:val="btLr"/>
            <w:hideMark/>
          </w:tcPr>
          <w:p w:rsidR="00EE3046" w:rsidRPr="0013175E" w:rsidRDefault="00EE3046">
            <w:pPr>
              <w:pStyle w:val="Default"/>
              <w:spacing w:line="276" w:lineRule="auto"/>
              <w:ind w:left="-411" w:right="113" w:firstLine="411"/>
              <w:jc w:val="center"/>
              <w:rPr>
                <w:color w:val="auto"/>
                <w:sz w:val="20"/>
                <w:szCs w:val="20"/>
              </w:rPr>
            </w:pPr>
            <w:r w:rsidRPr="0013175E">
              <w:rPr>
                <w:color w:val="auto"/>
                <w:sz w:val="20"/>
                <w:szCs w:val="20"/>
              </w:rPr>
              <w:t>Тематические</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EE3046" w:rsidRPr="0013175E" w:rsidRDefault="00EE3046">
            <w:pPr>
              <w:pStyle w:val="Default"/>
              <w:spacing w:line="276" w:lineRule="auto"/>
              <w:ind w:left="-411" w:right="113" w:firstLine="411"/>
              <w:jc w:val="center"/>
              <w:rPr>
                <w:color w:val="auto"/>
                <w:sz w:val="20"/>
                <w:szCs w:val="20"/>
              </w:rPr>
            </w:pPr>
            <w:proofErr w:type="spellStart"/>
            <w:r w:rsidRPr="0013175E">
              <w:rPr>
                <w:color w:val="auto"/>
                <w:sz w:val="20"/>
                <w:szCs w:val="20"/>
              </w:rPr>
              <w:t>Адресно-библиотечн</w:t>
            </w:r>
            <w:proofErr w:type="spellEnd"/>
            <w:r w:rsidRPr="0013175E">
              <w:rPr>
                <w:color w:val="auto"/>
                <w:sz w:val="20"/>
                <w:szCs w:val="20"/>
              </w:rPr>
              <w:t>.</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EE3046" w:rsidRPr="0013175E" w:rsidRDefault="00EE3046">
            <w:pPr>
              <w:pStyle w:val="Default"/>
              <w:spacing w:line="276" w:lineRule="auto"/>
              <w:ind w:left="-411" w:right="113" w:firstLine="411"/>
              <w:jc w:val="center"/>
              <w:rPr>
                <w:color w:val="auto"/>
                <w:sz w:val="20"/>
                <w:szCs w:val="20"/>
              </w:rPr>
            </w:pPr>
            <w:r w:rsidRPr="0013175E">
              <w:rPr>
                <w:color w:val="auto"/>
                <w:sz w:val="20"/>
                <w:szCs w:val="20"/>
              </w:rPr>
              <w:t>Уточняющие</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EE3046" w:rsidRPr="0013175E" w:rsidRDefault="00EE3046">
            <w:pPr>
              <w:pStyle w:val="Default"/>
              <w:spacing w:line="276" w:lineRule="auto"/>
              <w:ind w:left="-411" w:right="113" w:firstLine="411"/>
              <w:jc w:val="center"/>
              <w:rPr>
                <w:color w:val="auto"/>
                <w:sz w:val="20"/>
                <w:szCs w:val="20"/>
              </w:rPr>
            </w:pPr>
            <w:r w:rsidRPr="0013175E">
              <w:rPr>
                <w:color w:val="auto"/>
                <w:sz w:val="20"/>
                <w:szCs w:val="20"/>
              </w:rPr>
              <w:t>Фактографические</w:t>
            </w: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EE3046" w:rsidRPr="0013175E" w:rsidRDefault="00EE3046">
            <w:pPr>
              <w:spacing w:after="0"/>
              <w:rPr>
                <w:rFonts w:ascii="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textDirection w:val="btLr"/>
            <w:hideMark/>
          </w:tcPr>
          <w:p w:rsidR="00EE3046" w:rsidRPr="0013175E" w:rsidRDefault="00EE3046">
            <w:pPr>
              <w:pStyle w:val="Default"/>
              <w:spacing w:line="276" w:lineRule="auto"/>
              <w:ind w:left="-411" w:right="113" w:firstLine="411"/>
              <w:jc w:val="center"/>
              <w:rPr>
                <w:color w:val="auto"/>
                <w:sz w:val="20"/>
                <w:szCs w:val="20"/>
              </w:rPr>
            </w:pPr>
            <w:r w:rsidRPr="0013175E">
              <w:rPr>
                <w:color w:val="auto"/>
                <w:sz w:val="20"/>
                <w:szCs w:val="20"/>
              </w:rPr>
              <w:t>Гуманитарные науки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EE3046" w:rsidRPr="0013175E" w:rsidRDefault="00EE3046">
            <w:pPr>
              <w:pStyle w:val="Default"/>
              <w:spacing w:line="276" w:lineRule="auto"/>
              <w:ind w:left="-411" w:right="113" w:firstLine="411"/>
              <w:jc w:val="center"/>
              <w:rPr>
                <w:color w:val="auto"/>
                <w:sz w:val="20"/>
                <w:szCs w:val="20"/>
              </w:rPr>
            </w:pPr>
            <w:r w:rsidRPr="0013175E">
              <w:rPr>
                <w:color w:val="auto"/>
                <w:sz w:val="20"/>
                <w:szCs w:val="20"/>
              </w:rPr>
              <w:t>Естественные науки</w:t>
            </w:r>
          </w:p>
        </w:tc>
        <w:tc>
          <w:tcPr>
            <w:tcW w:w="591" w:type="dxa"/>
            <w:tcBorders>
              <w:top w:val="single" w:sz="4" w:space="0" w:color="auto"/>
              <w:left w:val="single" w:sz="4" w:space="0" w:color="auto"/>
              <w:bottom w:val="single" w:sz="4" w:space="0" w:color="auto"/>
              <w:right w:val="single" w:sz="4" w:space="0" w:color="auto"/>
            </w:tcBorders>
            <w:textDirection w:val="btLr"/>
            <w:hideMark/>
          </w:tcPr>
          <w:p w:rsidR="00EE3046" w:rsidRPr="0013175E" w:rsidRDefault="00EE3046">
            <w:pPr>
              <w:pStyle w:val="Default"/>
              <w:spacing w:line="276" w:lineRule="auto"/>
              <w:ind w:left="-411" w:right="113" w:firstLine="411"/>
              <w:jc w:val="center"/>
              <w:rPr>
                <w:color w:val="auto"/>
                <w:sz w:val="20"/>
                <w:szCs w:val="20"/>
              </w:rPr>
            </w:pPr>
            <w:r w:rsidRPr="0013175E">
              <w:rPr>
                <w:color w:val="auto"/>
                <w:sz w:val="20"/>
                <w:szCs w:val="20"/>
              </w:rPr>
              <w:t>Техника</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EE3046" w:rsidRPr="0013175E" w:rsidRDefault="00EE3046">
            <w:pPr>
              <w:pStyle w:val="Default"/>
              <w:spacing w:line="276" w:lineRule="auto"/>
              <w:ind w:left="-411" w:right="113" w:firstLine="411"/>
              <w:jc w:val="center"/>
              <w:rPr>
                <w:color w:val="auto"/>
                <w:sz w:val="20"/>
                <w:szCs w:val="20"/>
              </w:rPr>
            </w:pPr>
            <w:r w:rsidRPr="0013175E">
              <w:rPr>
                <w:color w:val="auto"/>
                <w:sz w:val="20"/>
                <w:szCs w:val="20"/>
              </w:rPr>
              <w:t>Искусство</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EE3046" w:rsidRPr="0013175E" w:rsidRDefault="00EE3046">
            <w:pPr>
              <w:pStyle w:val="Default"/>
              <w:spacing w:line="276" w:lineRule="auto"/>
              <w:ind w:left="-411" w:right="113" w:firstLine="411"/>
              <w:jc w:val="center"/>
              <w:rPr>
                <w:color w:val="auto"/>
                <w:sz w:val="20"/>
                <w:szCs w:val="20"/>
              </w:rPr>
            </w:pPr>
            <w:r w:rsidRPr="0013175E">
              <w:rPr>
                <w:color w:val="auto"/>
                <w:sz w:val="20"/>
                <w:szCs w:val="20"/>
              </w:rPr>
              <w:t>Худ. литература</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EE3046" w:rsidRPr="0013175E" w:rsidRDefault="00EE3046">
            <w:pPr>
              <w:pStyle w:val="Default"/>
              <w:spacing w:line="276" w:lineRule="auto"/>
              <w:ind w:left="-411" w:right="113" w:firstLine="411"/>
              <w:jc w:val="center"/>
              <w:rPr>
                <w:color w:val="auto"/>
                <w:sz w:val="20"/>
                <w:szCs w:val="20"/>
              </w:rPr>
            </w:pPr>
            <w:proofErr w:type="spellStart"/>
            <w:r w:rsidRPr="0013175E">
              <w:rPr>
                <w:color w:val="auto"/>
                <w:sz w:val="20"/>
                <w:szCs w:val="20"/>
              </w:rPr>
              <w:t>Традиционые</w:t>
            </w:r>
            <w:proofErr w:type="spellEnd"/>
            <w:r w:rsidRPr="0013175E">
              <w:rPr>
                <w:color w:val="auto"/>
                <w:sz w:val="20"/>
                <w:szCs w:val="20"/>
              </w:rPr>
              <w:t xml:space="preserve"> каталоги картотеки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EE3046" w:rsidRPr="0013175E" w:rsidRDefault="00EE3046">
            <w:pPr>
              <w:pStyle w:val="Default"/>
              <w:spacing w:line="276" w:lineRule="auto"/>
              <w:ind w:left="-411" w:right="113" w:firstLine="411"/>
              <w:jc w:val="center"/>
              <w:rPr>
                <w:color w:val="auto"/>
                <w:sz w:val="20"/>
                <w:szCs w:val="20"/>
              </w:rPr>
            </w:pPr>
            <w:r w:rsidRPr="0013175E">
              <w:rPr>
                <w:color w:val="auto"/>
                <w:sz w:val="20"/>
                <w:szCs w:val="20"/>
              </w:rPr>
              <w:t>Фонд СБФ</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EE3046" w:rsidRPr="0013175E" w:rsidRDefault="00EE3046">
            <w:pPr>
              <w:pStyle w:val="Default"/>
              <w:spacing w:line="276" w:lineRule="auto"/>
              <w:ind w:left="-411" w:right="113" w:firstLine="411"/>
              <w:jc w:val="center"/>
              <w:rPr>
                <w:color w:val="auto"/>
                <w:sz w:val="20"/>
                <w:szCs w:val="20"/>
              </w:rPr>
            </w:pPr>
            <w:r w:rsidRPr="0013175E">
              <w:rPr>
                <w:color w:val="auto"/>
                <w:sz w:val="20"/>
                <w:szCs w:val="20"/>
              </w:rPr>
              <w:t>Интернет</w:t>
            </w:r>
          </w:p>
        </w:tc>
        <w:tc>
          <w:tcPr>
            <w:tcW w:w="401" w:type="dxa"/>
            <w:tcBorders>
              <w:top w:val="single" w:sz="4" w:space="0" w:color="auto"/>
              <w:left w:val="single" w:sz="4" w:space="0" w:color="auto"/>
              <w:bottom w:val="single" w:sz="4" w:space="0" w:color="auto"/>
              <w:right w:val="single" w:sz="4" w:space="0" w:color="auto"/>
            </w:tcBorders>
            <w:textDirection w:val="btLr"/>
            <w:hideMark/>
          </w:tcPr>
          <w:p w:rsidR="00EE3046" w:rsidRPr="0013175E" w:rsidRDefault="00EE3046">
            <w:pPr>
              <w:pStyle w:val="Default"/>
              <w:spacing w:line="276" w:lineRule="auto"/>
              <w:ind w:left="-411" w:right="113" w:firstLine="411"/>
              <w:jc w:val="center"/>
              <w:rPr>
                <w:color w:val="auto"/>
                <w:sz w:val="20"/>
                <w:szCs w:val="20"/>
              </w:rPr>
            </w:pPr>
            <w:r w:rsidRPr="0013175E">
              <w:rPr>
                <w:color w:val="auto"/>
                <w:sz w:val="20"/>
                <w:szCs w:val="20"/>
              </w:rPr>
              <w:t>Электронный каталог</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EE3046" w:rsidRPr="0013175E" w:rsidRDefault="00EE3046">
            <w:pPr>
              <w:pStyle w:val="Default"/>
              <w:spacing w:line="276" w:lineRule="auto"/>
              <w:ind w:left="-411" w:right="113" w:firstLine="411"/>
              <w:jc w:val="center"/>
              <w:rPr>
                <w:color w:val="auto"/>
                <w:sz w:val="20"/>
                <w:szCs w:val="20"/>
              </w:rPr>
            </w:pPr>
            <w:proofErr w:type="spellStart"/>
            <w:r w:rsidRPr="0013175E">
              <w:rPr>
                <w:color w:val="auto"/>
                <w:sz w:val="20"/>
                <w:szCs w:val="20"/>
              </w:rPr>
              <w:t>Инсталированные</w:t>
            </w:r>
            <w:proofErr w:type="spellEnd"/>
            <w:r w:rsidRPr="0013175E">
              <w:rPr>
                <w:color w:val="auto"/>
                <w:sz w:val="20"/>
                <w:szCs w:val="20"/>
              </w:rPr>
              <w:t xml:space="preserve"> БД (Консультант + и др.)</w:t>
            </w:r>
          </w:p>
        </w:tc>
      </w:tr>
      <w:tr w:rsidR="00EE14A8" w:rsidRPr="0013175E" w:rsidTr="00DA5923">
        <w:trPr>
          <w:trHeight w:val="109"/>
        </w:trPr>
        <w:tc>
          <w:tcPr>
            <w:tcW w:w="567" w:type="dxa"/>
            <w:tcBorders>
              <w:top w:val="single" w:sz="4" w:space="0" w:color="auto"/>
              <w:left w:val="single" w:sz="4" w:space="0" w:color="auto"/>
              <w:bottom w:val="single" w:sz="4" w:space="0" w:color="auto"/>
              <w:right w:val="single" w:sz="4" w:space="0" w:color="auto"/>
            </w:tcBorders>
            <w:hideMark/>
          </w:tcPr>
          <w:p w:rsidR="00EE14A8" w:rsidRPr="0013175E" w:rsidRDefault="00EE14A8" w:rsidP="00EE14A8">
            <w:pPr>
              <w:pStyle w:val="Default"/>
              <w:spacing w:line="276" w:lineRule="auto"/>
              <w:ind w:left="-411" w:firstLine="411"/>
              <w:jc w:val="center"/>
              <w:rPr>
                <w:color w:val="auto"/>
                <w:sz w:val="20"/>
                <w:szCs w:val="20"/>
              </w:rPr>
            </w:pPr>
            <w:r w:rsidRPr="0013175E">
              <w:rPr>
                <w:color w:val="auto"/>
                <w:sz w:val="20"/>
                <w:szCs w:val="20"/>
              </w:rPr>
              <w:lastRenderedPageBreak/>
              <w:t>1.</w:t>
            </w:r>
          </w:p>
        </w:tc>
        <w:tc>
          <w:tcPr>
            <w:tcW w:w="1844" w:type="dxa"/>
            <w:tcBorders>
              <w:top w:val="single" w:sz="4" w:space="0" w:color="auto"/>
              <w:left w:val="single" w:sz="4" w:space="0" w:color="auto"/>
              <w:bottom w:val="single" w:sz="4" w:space="0" w:color="auto"/>
              <w:right w:val="single" w:sz="4" w:space="0" w:color="auto"/>
            </w:tcBorders>
          </w:tcPr>
          <w:p w:rsidR="00EE14A8" w:rsidRPr="001B0A59" w:rsidRDefault="00EE14A8" w:rsidP="00EE14A8">
            <w:pPr>
              <w:spacing w:after="0" w:line="240" w:lineRule="auto"/>
              <w:rPr>
                <w:rFonts w:ascii="Times New Roman" w:hAnsi="Times New Roman"/>
                <w:sz w:val="20"/>
                <w:szCs w:val="20"/>
              </w:rPr>
            </w:pPr>
            <w:r w:rsidRPr="001B0A59">
              <w:rPr>
                <w:rFonts w:ascii="Times New Roman" w:hAnsi="Times New Roman"/>
                <w:sz w:val="20"/>
                <w:szCs w:val="20"/>
              </w:rPr>
              <w:t xml:space="preserve"> Центральная районная библиотека</w:t>
            </w:r>
          </w:p>
        </w:tc>
        <w:tc>
          <w:tcPr>
            <w:tcW w:w="567" w:type="dxa"/>
            <w:tcBorders>
              <w:top w:val="single" w:sz="4" w:space="0" w:color="auto"/>
              <w:left w:val="single" w:sz="4" w:space="0" w:color="auto"/>
              <w:bottom w:val="single" w:sz="4" w:space="0" w:color="auto"/>
              <w:right w:val="single" w:sz="4" w:space="0" w:color="auto"/>
            </w:tcBorders>
          </w:tcPr>
          <w:p w:rsidR="00EE14A8" w:rsidRPr="00DA5923" w:rsidRDefault="0088074E" w:rsidP="00EE14A8">
            <w:pPr>
              <w:pStyle w:val="Default"/>
              <w:spacing w:line="276" w:lineRule="auto"/>
              <w:ind w:left="-411" w:firstLine="411"/>
              <w:jc w:val="center"/>
              <w:rPr>
                <w:color w:val="auto"/>
                <w:sz w:val="16"/>
                <w:szCs w:val="16"/>
              </w:rPr>
            </w:pPr>
            <w:r w:rsidRPr="00DA5923">
              <w:rPr>
                <w:color w:val="auto"/>
                <w:sz w:val="16"/>
                <w:szCs w:val="16"/>
              </w:rPr>
              <w:t>1055</w:t>
            </w:r>
          </w:p>
        </w:tc>
        <w:tc>
          <w:tcPr>
            <w:tcW w:w="543" w:type="dxa"/>
            <w:tcBorders>
              <w:top w:val="single" w:sz="4" w:space="0" w:color="auto"/>
              <w:left w:val="single" w:sz="4" w:space="0" w:color="auto"/>
              <w:bottom w:val="single" w:sz="4" w:space="0" w:color="auto"/>
              <w:right w:val="single" w:sz="4" w:space="0" w:color="auto"/>
            </w:tcBorders>
          </w:tcPr>
          <w:p w:rsidR="00EE14A8" w:rsidRPr="00DA5923" w:rsidRDefault="00DA5923" w:rsidP="00EE14A8">
            <w:pPr>
              <w:pStyle w:val="Default"/>
              <w:spacing w:line="276" w:lineRule="auto"/>
              <w:ind w:left="-411" w:firstLine="411"/>
              <w:jc w:val="center"/>
              <w:rPr>
                <w:color w:val="auto"/>
                <w:sz w:val="16"/>
                <w:szCs w:val="16"/>
              </w:rPr>
            </w:pPr>
            <w:r w:rsidRPr="00DA5923">
              <w:rPr>
                <w:color w:val="auto"/>
                <w:sz w:val="16"/>
                <w:szCs w:val="16"/>
              </w:rPr>
              <w:t>995</w:t>
            </w:r>
          </w:p>
        </w:tc>
        <w:tc>
          <w:tcPr>
            <w:tcW w:w="425" w:type="dxa"/>
            <w:tcBorders>
              <w:top w:val="single" w:sz="4" w:space="0" w:color="auto"/>
              <w:left w:val="single" w:sz="4" w:space="0" w:color="auto"/>
              <w:bottom w:val="single" w:sz="4" w:space="0" w:color="auto"/>
              <w:right w:val="single" w:sz="4" w:space="0" w:color="auto"/>
            </w:tcBorders>
          </w:tcPr>
          <w:p w:rsidR="00EE14A8" w:rsidRPr="00DA5923" w:rsidRDefault="00DA5923" w:rsidP="00EE14A8">
            <w:pPr>
              <w:pStyle w:val="Default"/>
              <w:spacing w:line="276" w:lineRule="auto"/>
              <w:ind w:left="-411" w:firstLine="411"/>
              <w:jc w:val="center"/>
              <w:rPr>
                <w:color w:val="auto"/>
                <w:sz w:val="16"/>
                <w:szCs w:val="16"/>
              </w:rPr>
            </w:pPr>
            <w:r>
              <w:rPr>
                <w:color w:val="auto"/>
                <w:sz w:val="16"/>
                <w:szCs w:val="16"/>
              </w:rPr>
              <w:t>22</w:t>
            </w:r>
          </w:p>
        </w:tc>
        <w:tc>
          <w:tcPr>
            <w:tcW w:w="426" w:type="dxa"/>
            <w:tcBorders>
              <w:top w:val="single" w:sz="4" w:space="0" w:color="auto"/>
              <w:left w:val="single" w:sz="4" w:space="0" w:color="auto"/>
              <w:bottom w:val="single" w:sz="4" w:space="0" w:color="auto"/>
              <w:right w:val="single" w:sz="4" w:space="0" w:color="auto"/>
            </w:tcBorders>
          </w:tcPr>
          <w:p w:rsidR="00EE14A8" w:rsidRPr="00DA5923" w:rsidRDefault="00DA5923" w:rsidP="00EE14A8">
            <w:pPr>
              <w:pStyle w:val="Default"/>
              <w:spacing w:line="276" w:lineRule="auto"/>
              <w:ind w:left="-411" w:firstLine="411"/>
              <w:jc w:val="center"/>
              <w:rPr>
                <w:color w:val="auto"/>
                <w:sz w:val="16"/>
                <w:szCs w:val="16"/>
              </w:rPr>
            </w:pPr>
            <w:r>
              <w:rPr>
                <w:color w:val="auto"/>
                <w:sz w:val="16"/>
                <w:szCs w:val="16"/>
              </w:rPr>
              <w:t>6</w:t>
            </w:r>
          </w:p>
        </w:tc>
        <w:tc>
          <w:tcPr>
            <w:tcW w:w="425" w:type="dxa"/>
            <w:tcBorders>
              <w:top w:val="single" w:sz="4" w:space="0" w:color="auto"/>
              <w:left w:val="single" w:sz="4" w:space="0" w:color="auto"/>
              <w:bottom w:val="single" w:sz="4" w:space="0" w:color="auto"/>
              <w:right w:val="single" w:sz="4" w:space="0" w:color="auto"/>
            </w:tcBorders>
          </w:tcPr>
          <w:p w:rsidR="00EE14A8" w:rsidRPr="00DA5923" w:rsidRDefault="00DA5923" w:rsidP="00EE14A8">
            <w:pPr>
              <w:pStyle w:val="Default"/>
              <w:spacing w:line="276" w:lineRule="auto"/>
              <w:ind w:left="-411" w:firstLine="411"/>
              <w:jc w:val="center"/>
              <w:rPr>
                <w:color w:val="auto"/>
                <w:sz w:val="16"/>
                <w:szCs w:val="16"/>
              </w:rPr>
            </w:pPr>
            <w:r>
              <w:rPr>
                <w:color w:val="auto"/>
                <w:sz w:val="16"/>
                <w:szCs w:val="16"/>
              </w:rPr>
              <w:t>32</w:t>
            </w:r>
          </w:p>
        </w:tc>
        <w:tc>
          <w:tcPr>
            <w:tcW w:w="591" w:type="dxa"/>
            <w:tcBorders>
              <w:top w:val="single" w:sz="4" w:space="0" w:color="auto"/>
              <w:left w:val="single" w:sz="4" w:space="0" w:color="auto"/>
              <w:bottom w:val="single" w:sz="4" w:space="0" w:color="auto"/>
              <w:right w:val="single" w:sz="4" w:space="0" w:color="auto"/>
            </w:tcBorders>
          </w:tcPr>
          <w:p w:rsidR="00EE14A8" w:rsidRPr="00DA5923" w:rsidRDefault="00DA5923" w:rsidP="00EE14A8">
            <w:pPr>
              <w:pStyle w:val="Default"/>
              <w:spacing w:line="276" w:lineRule="auto"/>
              <w:ind w:left="-411" w:firstLine="411"/>
              <w:jc w:val="center"/>
              <w:rPr>
                <w:color w:val="auto"/>
                <w:sz w:val="16"/>
                <w:szCs w:val="16"/>
              </w:rPr>
            </w:pPr>
            <w:r>
              <w:rPr>
                <w:color w:val="auto"/>
                <w:sz w:val="16"/>
                <w:szCs w:val="16"/>
              </w:rPr>
              <w:t>0</w:t>
            </w:r>
          </w:p>
        </w:tc>
        <w:tc>
          <w:tcPr>
            <w:tcW w:w="543" w:type="dxa"/>
            <w:tcBorders>
              <w:top w:val="single" w:sz="4" w:space="0" w:color="auto"/>
              <w:left w:val="single" w:sz="4" w:space="0" w:color="auto"/>
              <w:bottom w:val="single" w:sz="4" w:space="0" w:color="auto"/>
              <w:right w:val="single" w:sz="4" w:space="0" w:color="auto"/>
            </w:tcBorders>
          </w:tcPr>
          <w:p w:rsidR="00EE14A8" w:rsidRPr="00DA5923" w:rsidRDefault="00DA5923" w:rsidP="00EE14A8">
            <w:pPr>
              <w:pStyle w:val="Default"/>
              <w:spacing w:line="276" w:lineRule="auto"/>
              <w:ind w:left="-411" w:firstLine="411"/>
              <w:jc w:val="center"/>
              <w:rPr>
                <w:color w:val="auto"/>
                <w:sz w:val="16"/>
                <w:szCs w:val="16"/>
              </w:rPr>
            </w:pPr>
            <w:r>
              <w:rPr>
                <w:color w:val="auto"/>
                <w:sz w:val="16"/>
                <w:szCs w:val="16"/>
              </w:rPr>
              <w:t>171</w:t>
            </w:r>
          </w:p>
        </w:tc>
        <w:tc>
          <w:tcPr>
            <w:tcW w:w="567" w:type="dxa"/>
            <w:tcBorders>
              <w:top w:val="single" w:sz="4" w:space="0" w:color="auto"/>
              <w:left w:val="single" w:sz="4" w:space="0" w:color="auto"/>
              <w:bottom w:val="single" w:sz="4" w:space="0" w:color="auto"/>
              <w:right w:val="single" w:sz="4" w:space="0" w:color="auto"/>
            </w:tcBorders>
          </w:tcPr>
          <w:p w:rsidR="00EE14A8" w:rsidRPr="00DA5923" w:rsidRDefault="00DA5923" w:rsidP="00EE14A8">
            <w:pPr>
              <w:pStyle w:val="Default"/>
              <w:spacing w:line="276" w:lineRule="auto"/>
              <w:ind w:left="-411" w:firstLine="411"/>
              <w:jc w:val="center"/>
              <w:rPr>
                <w:color w:val="auto"/>
                <w:sz w:val="16"/>
                <w:szCs w:val="16"/>
              </w:rPr>
            </w:pPr>
            <w:r>
              <w:rPr>
                <w:color w:val="auto"/>
                <w:sz w:val="16"/>
                <w:szCs w:val="16"/>
              </w:rPr>
              <w:t>258</w:t>
            </w:r>
          </w:p>
        </w:tc>
        <w:tc>
          <w:tcPr>
            <w:tcW w:w="591" w:type="dxa"/>
            <w:tcBorders>
              <w:top w:val="single" w:sz="4" w:space="0" w:color="auto"/>
              <w:left w:val="single" w:sz="4" w:space="0" w:color="auto"/>
              <w:bottom w:val="single" w:sz="4" w:space="0" w:color="auto"/>
              <w:right w:val="single" w:sz="4" w:space="0" w:color="auto"/>
            </w:tcBorders>
          </w:tcPr>
          <w:p w:rsidR="00EE14A8" w:rsidRPr="00DA5923" w:rsidRDefault="00DA5923" w:rsidP="00EE14A8">
            <w:pPr>
              <w:pStyle w:val="Default"/>
              <w:spacing w:line="276" w:lineRule="auto"/>
              <w:ind w:left="-411" w:firstLine="411"/>
              <w:jc w:val="center"/>
              <w:rPr>
                <w:color w:val="auto"/>
                <w:sz w:val="16"/>
                <w:szCs w:val="16"/>
              </w:rPr>
            </w:pPr>
            <w:r>
              <w:rPr>
                <w:color w:val="auto"/>
                <w:sz w:val="16"/>
                <w:szCs w:val="16"/>
              </w:rPr>
              <w:t>198</w:t>
            </w:r>
          </w:p>
        </w:tc>
        <w:tc>
          <w:tcPr>
            <w:tcW w:w="567" w:type="dxa"/>
            <w:tcBorders>
              <w:top w:val="single" w:sz="4" w:space="0" w:color="auto"/>
              <w:left w:val="single" w:sz="4" w:space="0" w:color="auto"/>
              <w:bottom w:val="single" w:sz="4" w:space="0" w:color="auto"/>
              <w:right w:val="single" w:sz="4" w:space="0" w:color="auto"/>
            </w:tcBorders>
          </w:tcPr>
          <w:p w:rsidR="00EE14A8" w:rsidRPr="00DA5923" w:rsidRDefault="00DA5923" w:rsidP="00EE14A8">
            <w:pPr>
              <w:pStyle w:val="Default"/>
              <w:spacing w:line="276" w:lineRule="auto"/>
              <w:ind w:left="-411" w:firstLine="411"/>
              <w:jc w:val="center"/>
              <w:rPr>
                <w:color w:val="auto"/>
                <w:sz w:val="16"/>
                <w:szCs w:val="16"/>
              </w:rPr>
            </w:pPr>
            <w:r>
              <w:rPr>
                <w:color w:val="auto"/>
                <w:sz w:val="16"/>
                <w:szCs w:val="16"/>
              </w:rPr>
              <w:t>282</w:t>
            </w:r>
          </w:p>
        </w:tc>
        <w:tc>
          <w:tcPr>
            <w:tcW w:w="567" w:type="dxa"/>
            <w:tcBorders>
              <w:top w:val="single" w:sz="4" w:space="0" w:color="auto"/>
              <w:left w:val="single" w:sz="4" w:space="0" w:color="auto"/>
              <w:bottom w:val="single" w:sz="4" w:space="0" w:color="auto"/>
              <w:right w:val="single" w:sz="4" w:space="0" w:color="auto"/>
            </w:tcBorders>
          </w:tcPr>
          <w:p w:rsidR="00EE14A8" w:rsidRPr="00DA5923" w:rsidRDefault="00DA5923" w:rsidP="00EE14A8">
            <w:pPr>
              <w:pStyle w:val="Default"/>
              <w:spacing w:line="276" w:lineRule="auto"/>
              <w:ind w:left="-411" w:firstLine="411"/>
              <w:jc w:val="center"/>
              <w:rPr>
                <w:color w:val="auto"/>
                <w:sz w:val="16"/>
                <w:szCs w:val="16"/>
              </w:rPr>
            </w:pPr>
            <w:r>
              <w:rPr>
                <w:color w:val="auto"/>
                <w:sz w:val="16"/>
                <w:szCs w:val="16"/>
              </w:rPr>
              <w:t>146</w:t>
            </w:r>
          </w:p>
        </w:tc>
        <w:tc>
          <w:tcPr>
            <w:tcW w:w="567" w:type="dxa"/>
            <w:tcBorders>
              <w:top w:val="single" w:sz="4" w:space="0" w:color="auto"/>
              <w:left w:val="single" w:sz="4" w:space="0" w:color="auto"/>
              <w:bottom w:val="single" w:sz="4" w:space="0" w:color="auto"/>
              <w:right w:val="single" w:sz="4" w:space="0" w:color="auto"/>
            </w:tcBorders>
          </w:tcPr>
          <w:p w:rsidR="00EE14A8" w:rsidRPr="00DA5923" w:rsidRDefault="00DA5923" w:rsidP="00EE14A8">
            <w:pPr>
              <w:pStyle w:val="Default"/>
              <w:spacing w:line="276" w:lineRule="auto"/>
              <w:ind w:left="-411" w:firstLine="411"/>
              <w:jc w:val="center"/>
              <w:rPr>
                <w:color w:val="auto"/>
                <w:sz w:val="16"/>
                <w:szCs w:val="16"/>
              </w:rPr>
            </w:pPr>
            <w:r>
              <w:rPr>
                <w:color w:val="auto"/>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E14A8" w:rsidRPr="00DA5923" w:rsidRDefault="00DA5923" w:rsidP="00EE14A8">
            <w:pPr>
              <w:pStyle w:val="Default"/>
              <w:spacing w:line="276" w:lineRule="auto"/>
              <w:ind w:left="-411" w:firstLine="411"/>
              <w:jc w:val="center"/>
              <w:rPr>
                <w:color w:val="auto"/>
                <w:sz w:val="16"/>
                <w:szCs w:val="16"/>
              </w:rPr>
            </w:pPr>
            <w:r>
              <w:rPr>
                <w:color w:val="auto"/>
                <w:sz w:val="16"/>
                <w:szCs w:val="16"/>
              </w:rPr>
              <w:t>1021</w:t>
            </w:r>
          </w:p>
        </w:tc>
        <w:tc>
          <w:tcPr>
            <w:tcW w:w="425" w:type="dxa"/>
            <w:tcBorders>
              <w:top w:val="single" w:sz="4" w:space="0" w:color="auto"/>
              <w:left w:val="single" w:sz="4" w:space="0" w:color="auto"/>
              <w:bottom w:val="single" w:sz="4" w:space="0" w:color="auto"/>
              <w:right w:val="single" w:sz="4" w:space="0" w:color="auto"/>
            </w:tcBorders>
          </w:tcPr>
          <w:p w:rsidR="00EE14A8" w:rsidRPr="00DA5923" w:rsidRDefault="00DA5923" w:rsidP="00EE14A8">
            <w:pPr>
              <w:pStyle w:val="Default"/>
              <w:spacing w:line="276" w:lineRule="auto"/>
              <w:ind w:left="-411" w:firstLine="411"/>
              <w:jc w:val="center"/>
              <w:rPr>
                <w:color w:val="auto"/>
                <w:sz w:val="16"/>
                <w:szCs w:val="16"/>
              </w:rPr>
            </w:pPr>
            <w:r>
              <w:rPr>
                <w:color w:val="auto"/>
                <w:sz w:val="16"/>
                <w:szCs w:val="16"/>
              </w:rPr>
              <w:t>34</w:t>
            </w:r>
          </w:p>
        </w:tc>
        <w:tc>
          <w:tcPr>
            <w:tcW w:w="401" w:type="dxa"/>
            <w:tcBorders>
              <w:top w:val="single" w:sz="4" w:space="0" w:color="auto"/>
              <w:left w:val="single" w:sz="4" w:space="0" w:color="auto"/>
              <w:bottom w:val="single" w:sz="4" w:space="0" w:color="auto"/>
              <w:right w:val="single" w:sz="4" w:space="0" w:color="auto"/>
            </w:tcBorders>
          </w:tcPr>
          <w:p w:rsidR="00EE14A8" w:rsidRPr="00DA5923" w:rsidRDefault="00DA5923" w:rsidP="00EE14A8">
            <w:pPr>
              <w:pStyle w:val="Default"/>
              <w:spacing w:line="276" w:lineRule="auto"/>
              <w:ind w:left="-411" w:firstLine="411"/>
              <w:jc w:val="center"/>
              <w:rPr>
                <w:color w:val="auto"/>
                <w:sz w:val="16"/>
                <w:szCs w:val="16"/>
              </w:rPr>
            </w:pPr>
            <w:r>
              <w:rPr>
                <w:color w:val="auto"/>
                <w:sz w:val="16"/>
                <w:szCs w:val="16"/>
              </w:rPr>
              <w:t>0</w:t>
            </w:r>
          </w:p>
        </w:tc>
        <w:tc>
          <w:tcPr>
            <w:tcW w:w="709" w:type="dxa"/>
            <w:tcBorders>
              <w:top w:val="single" w:sz="4" w:space="0" w:color="auto"/>
              <w:left w:val="single" w:sz="4" w:space="0" w:color="auto"/>
              <w:bottom w:val="single" w:sz="4" w:space="0" w:color="auto"/>
              <w:right w:val="single" w:sz="4" w:space="0" w:color="auto"/>
            </w:tcBorders>
          </w:tcPr>
          <w:p w:rsidR="00EE14A8" w:rsidRPr="00DA5923" w:rsidRDefault="00DA5923" w:rsidP="00EE14A8">
            <w:pPr>
              <w:pStyle w:val="Default"/>
              <w:spacing w:line="276" w:lineRule="auto"/>
              <w:ind w:left="-411" w:firstLine="411"/>
              <w:jc w:val="center"/>
              <w:rPr>
                <w:color w:val="auto"/>
                <w:sz w:val="16"/>
                <w:szCs w:val="16"/>
              </w:rPr>
            </w:pPr>
            <w:r>
              <w:rPr>
                <w:color w:val="auto"/>
                <w:sz w:val="16"/>
                <w:szCs w:val="16"/>
              </w:rPr>
              <w:t>0</w:t>
            </w:r>
          </w:p>
        </w:tc>
      </w:tr>
      <w:tr w:rsidR="00EE14A8" w:rsidRPr="0013175E" w:rsidTr="00DA5923">
        <w:trPr>
          <w:trHeight w:val="109"/>
        </w:trPr>
        <w:tc>
          <w:tcPr>
            <w:tcW w:w="567" w:type="dxa"/>
            <w:tcBorders>
              <w:top w:val="single" w:sz="4" w:space="0" w:color="auto"/>
              <w:left w:val="single" w:sz="4" w:space="0" w:color="auto"/>
              <w:bottom w:val="single" w:sz="4" w:space="0" w:color="auto"/>
              <w:right w:val="single" w:sz="4" w:space="0" w:color="auto"/>
            </w:tcBorders>
            <w:hideMark/>
          </w:tcPr>
          <w:p w:rsidR="00EE14A8" w:rsidRPr="0013175E" w:rsidRDefault="00EE14A8" w:rsidP="00EE14A8">
            <w:pPr>
              <w:pStyle w:val="Default"/>
              <w:spacing w:line="276" w:lineRule="auto"/>
              <w:ind w:left="-411" w:firstLine="411"/>
              <w:jc w:val="center"/>
              <w:rPr>
                <w:color w:val="auto"/>
                <w:sz w:val="20"/>
                <w:szCs w:val="20"/>
              </w:rPr>
            </w:pPr>
            <w:r w:rsidRPr="0013175E">
              <w:rPr>
                <w:color w:val="auto"/>
                <w:sz w:val="20"/>
                <w:szCs w:val="20"/>
              </w:rPr>
              <w:t>2.</w:t>
            </w:r>
          </w:p>
        </w:tc>
        <w:tc>
          <w:tcPr>
            <w:tcW w:w="1844" w:type="dxa"/>
            <w:tcBorders>
              <w:top w:val="single" w:sz="4" w:space="0" w:color="auto"/>
              <w:left w:val="single" w:sz="4" w:space="0" w:color="auto"/>
              <w:bottom w:val="single" w:sz="4" w:space="0" w:color="auto"/>
              <w:right w:val="single" w:sz="4" w:space="0" w:color="auto"/>
            </w:tcBorders>
          </w:tcPr>
          <w:p w:rsidR="00EE14A8" w:rsidRPr="001B0A59" w:rsidRDefault="00EE14A8" w:rsidP="00EE14A8">
            <w:pPr>
              <w:spacing w:after="0" w:line="240" w:lineRule="auto"/>
              <w:rPr>
                <w:rFonts w:ascii="Times New Roman" w:hAnsi="Times New Roman"/>
                <w:sz w:val="20"/>
                <w:szCs w:val="20"/>
              </w:rPr>
            </w:pPr>
            <w:r w:rsidRPr="001B0A59">
              <w:rPr>
                <w:rFonts w:ascii="Times New Roman" w:hAnsi="Times New Roman"/>
                <w:sz w:val="20"/>
                <w:szCs w:val="20"/>
              </w:rPr>
              <w:t>Районная детская библиотека</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8074E" w:rsidP="00EE14A8">
            <w:pPr>
              <w:pStyle w:val="Default"/>
              <w:spacing w:line="276" w:lineRule="auto"/>
              <w:ind w:left="-411" w:firstLine="411"/>
              <w:jc w:val="center"/>
              <w:rPr>
                <w:color w:val="auto"/>
                <w:sz w:val="20"/>
                <w:szCs w:val="20"/>
              </w:rPr>
            </w:pPr>
            <w:r>
              <w:rPr>
                <w:color w:val="auto"/>
                <w:sz w:val="20"/>
                <w:szCs w:val="20"/>
              </w:rPr>
              <w:t>371</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DA5923" w:rsidP="00EE14A8">
            <w:pPr>
              <w:pStyle w:val="Default"/>
              <w:spacing w:line="276" w:lineRule="auto"/>
              <w:ind w:left="-411" w:firstLine="411"/>
              <w:jc w:val="center"/>
              <w:rPr>
                <w:color w:val="auto"/>
                <w:sz w:val="20"/>
                <w:szCs w:val="20"/>
              </w:rPr>
            </w:pPr>
            <w:r>
              <w:rPr>
                <w:color w:val="auto"/>
                <w:sz w:val="20"/>
                <w:szCs w:val="20"/>
              </w:rPr>
              <w:t>309</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A5923" w:rsidP="00EE14A8">
            <w:pPr>
              <w:pStyle w:val="Default"/>
              <w:spacing w:line="276" w:lineRule="auto"/>
              <w:ind w:left="-411" w:firstLine="411"/>
              <w:jc w:val="center"/>
              <w:rPr>
                <w:color w:val="auto"/>
                <w:sz w:val="20"/>
                <w:szCs w:val="20"/>
              </w:rPr>
            </w:pPr>
            <w:r>
              <w:rPr>
                <w:color w:val="auto"/>
                <w:sz w:val="20"/>
                <w:szCs w:val="20"/>
              </w:rPr>
              <w:t>19</w:t>
            </w:r>
          </w:p>
        </w:tc>
        <w:tc>
          <w:tcPr>
            <w:tcW w:w="426" w:type="dxa"/>
            <w:tcBorders>
              <w:top w:val="single" w:sz="4" w:space="0" w:color="auto"/>
              <w:left w:val="single" w:sz="4" w:space="0" w:color="auto"/>
              <w:bottom w:val="single" w:sz="4" w:space="0" w:color="auto"/>
              <w:right w:val="single" w:sz="4" w:space="0" w:color="auto"/>
            </w:tcBorders>
          </w:tcPr>
          <w:p w:rsidR="00EE14A8" w:rsidRPr="0013175E" w:rsidRDefault="00DA5923" w:rsidP="00EE14A8">
            <w:pPr>
              <w:pStyle w:val="Default"/>
              <w:spacing w:line="276" w:lineRule="auto"/>
              <w:ind w:left="-411" w:firstLine="411"/>
              <w:jc w:val="center"/>
              <w:rPr>
                <w:color w:val="auto"/>
                <w:sz w:val="20"/>
                <w:szCs w:val="20"/>
              </w:rPr>
            </w:pPr>
            <w:r>
              <w:rPr>
                <w:color w:val="auto"/>
                <w:sz w:val="20"/>
                <w:szCs w:val="20"/>
              </w:rPr>
              <w:t>37</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A5923" w:rsidP="00EE14A8">
            <w:pPr>
              <w:pStyle w:val="Default"/>
              <w:spacing w:line="276" w:lineRule="auto"/>
              <w:ind w:left="-411" w:firstLine="411"/>
              <w:jc w:val="center"/>
              <w:rPr>
                <w:color w:val="auto"/>
                <w:sz w:val="20"/>
                <w:szCs w:val="20"/>
              </w:rPr>
            </w:pPr>
            <w:r>
              <w:rPr>
                <w:color w:val="auto"/>
                <w:sz w:val="20"/>
                <w:szCs w:val="20"/>
              </w:rPr>
              <w:t>6</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DA5923" w:rsidP="00EE14A8">
            <w:pPr>
              <w:pStyle w:val="Default"/>
              <w:spacing w:line="276" w:lineRule="auto"/>
              <w:ind w:left="-411" w:firstLine="411"/>
              <w:jc w:val="center"/>
              <w:rPr>
                <w:color w:val="auto"/>
                <w:sz w:val="20"/>
                <w:szCs w:val="20"/>
              </w:rPr>
            </w:pPr>
            <w:r>
              <w:rPr>
                <w:color w:val="auto"/>
                <w:sz w:val="20"/>
                <w:szCs w:val="20"/>
              </w:rPr>
              <w:t>0</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DA5923" w:rsidP="00EE14A8">
            <w:pPr>
              <w:pStyle w:val="Default"/>
              <w:spacing w:line="276" w:lineRule="auto"/>
              <w:ind w:left="-411" w:firstLine="411"/>
              <w:jc w:val="center"/>
              <w:rPr>
                <w:color w:val="auto"/>
                <w:sz w:val="20"/>
                <w:szCs w:val="20"/>
              </w:rPr>
            </w:pPr>
            <w:r>
              <w:rPr>
                <w:color w:val="auto"/>
                <w:sz w:val="20"/>
                <w:szCs w:val="20"/>
              </w:rPr>
              <w:t>48</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A5923" w:rsidP="00EE14A8">
            <w:pPr>
              <w:pStyle w:val="Default"/>
              <w:spacing w:line="276" w:lineRule="auto"/>
              <w:ind w:left="-411" w:firstLine="411"/>
              <w:jc w:val="center"/>
              <w:rPr>
                <w:color w:val="auto"/>
                <w:sz w:val="20"/>
                <w:szCs w:val="20"/>
              </w:rPr>
            </w:pPr>
            <w:r>
              <w:rPr>
                <w:color w:val="auto"/>
                <w:sz w:val="20"/>
                <w:szCs w:val="20"/>
              </w:rPr>
              <w:t>296</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DA5923" w:rsidP="00EE14A8">
            <w:pPr>
              <w:pStyle w:val="Default"/>
              <w:spacing w:line="276" w:lineRule="auto"/>
              <w:ind w:left="-411" w:firstLine="411"/>
              <w:jc w:val="center"/>
              <w:rPr>
                <w:color w:val="auto"/>
                <w:sz w:val="20"/>
                <w:szCs w:val="20"/>
              </w:rPr>
            </w:pPr>
            <w:r>
              <w:rPr>
                <w:color w:val="auto"/>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A5923" w:rsidP="00EE14A8">
            <w:pPr>
              <w:pStyle w:val="Default"/>
              <w:spacing w:line="276" w:lineRule="auto"/>
              <w:ind w:left="-411" w:firstLine="411"/>
              <w:jc w:val="center"/>
              <w:rPr>
                <w:color w:val="auto"/>
                <w:sz w:val="20"/>
                <w:szCs w:val="20"/>
              </w:rPr>
            </w:pPr>
            <w:r>
              <w:rPr>
                <w:color w:val="auto"/>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A5923" w:rsidP="00EE14A8">
            <w:pPr>
              <w:pStyle w:val="Default"/>
              <w:spacing w:line="276" w:lineRule="auto"/>
              <w:ind w:left="-411" w:firstLine="411"/>
              <w:jc w:val="center"/>
              <w:rPr>
                <w:color w:val="auto"/>
                <w:sz w:val="20"/>
                <w:szCs w:val="20"/>
              </w:rPr>
            </w:pPr>
            <w:r>
              <w:rPr>
                <w:color w:val="auto"/>
                <w:sz w:val="20"/>
                <w:szCs w:val="20"/>
              </w:rPr>
              <w:t>13</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A5923" w:rsidP="00EE14A8">
            <w:pPr>
              <w:pStyle w:val="Default"/>
              <w:spacing w:line="276" w:lineRule="auto"/>
              <w:ind w:left="-411" w:firstLine="411"/>
              <w:jc w:val="center"/>
              <w:rPr>
                <w:color w:val="auto"/>
                <w:sz w:val="20"/>
                <w:szCs w:val="20"/>
              </w:rPr>
            </w:pPr>
            <w:r>
              <w:rPr>
                <w:color w:val="auto"/>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A5923" w:rsidP="00EE14A8">
            <w:pPr>
              <w:pStyle w:val="Default"/>
              <w:spacing w:line="276" w:lineRule="auto"/>
              <w:ind w:left="-411" w:firstLine="411"/>
              <w:jc w:val="center"/>
              <w:rPr>
                <w:color w:val="auto"/>
                <w:sz w:val="20"/>
                <w:szCs w:val="20"/>
              </w:rPr>
            </w:pPr>
            <w:r>
              <w:rPr>
                <w:color w:val="auto"/>
                <w:sz w:val="20"/>
                <w:szCs w:val="20"/>
              </w:rPr>
              <w:t>370</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A5923" w:rsidP="00EE14A8">
            <w:pPr>
              <w:pStyle w:val="Default"/>
              <w:spacing w:line="276" w:lineRule="auto"/>
              <w:ind w:left="-411" w:firstLine="411"/>
              <w:jc w:val="center"/>
              <w:rPr>
                <w:color w:val="auto"/>
                <w:sz w:val="20"/>
                <w:szCs w:val="20"/>
              </w:rPr>
            </w:pPr>
            <w:r>
              <w:rPr>
                <w:color w:val="auto"/>
                <w:sz w:val="20"/>
                <w:szCs w:val="20"/>
              </w:rPr>
              <w:t>1</w:t>
            </w:r>
          </w:p>
        </w:tc>
        <w:tc>
          <w:tcPr>
            <w:tcW w:w="401" w:type="dxa"/>
            <w:tcBorders>
              <w:top w:val="single" w:sz="4" w:space="0" w:color="auto"/>
              <w:left w:val="single" w:sz="4" w:space="0" w:color="auto"/>
              <w:bottom w:val="single" w:sz="4" w:space="0" w:color="auto"/>
              <w:right w:val="single" w:sz="4" w:space="0" w:color="auto"/>
            </w:tcBorders>
          </w:tcPr>
          <w:p w:rsidR="00EE14A8" w:rsidRPr="0013175E" w:rsidRDefault="00DA5923" w:rsidP="00EE14A8">
            <w:pPr>
              <w:pStyle w:val="Default"/>
              <w:spacing w:line="276" w:lineRule="auto"/>
              <w:ind w:left="-411" w:firstLine="411"/>
              <w:jc w:val="center"/>
              <w:rPr>
                <w:color w:val="auto"/>
                <w:sz w:val="20"/>
                <w:szCs w:val="20"/>
              </w:rPr>
            </w:pPr>
            <w:r>
              <w:rPr>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E14A8" w:rsidRPr="0013175E" w:rsidRDefault="00DA5923" w:rsidP="00EE14A8">
            <w:pPr>
              <w:pStyle w:val="Default"/>
              <w:spacing w:line="276" w:lineRule="auto"/>
              <w:ind w:left="-411" w:firstLine="411"/>
              <w:jc w:val="center"/>
              <w:rPr>
                <w:color w:val="auto"/>
                <w:sz w:val="20"/>
                <w:szCs w:val="20"/>
              </w:rPr>
            </w:pPr>
            <w:r>
              <w:rPr>
                <w:color w:val="auto"/>
                <w:sz w:val="20"/>
                <w:szCs w:val="20"/>
              </w:rPr>
              <w:t>0</w:t>
            </w:r>
          </w:p>
        </w:tc>
      </w:tr>
      <w:tr w:rsidR="00EE14A8" w:rsidRPr="0013175E" w:rsidTr="00DA5923">
        <w:trPr>
          <w:trHeight w:val="109"/>
        </w:trPr>
        <w:tc>
          <w:tcPr>
            <w:tcW w:w="567" w:type="dxa"/>
            <w:tcBorders>
              <w:top w:val="single" w:sz="4" w:space="0" w:color="auto"/>
              <w:left w:val="single" w:sz="4" w:space="0" w:color="auto"/>
              <w:bottom w:val="single" w:sz="4" w:space="0" w:color="auto"/>
              <w:right w:val="single" w:sz="4" w:space="0" w:color="auto"/>
            </w:tcBorders>
          </w:tcPr>
          <w:p w:rsidR="00EE14A8" w:rsidRPr="0013175E" w:rsidRDefault="00EE14A8" w:rsidP="00EE14A8">
            <w:pPr>
              <w:pStyle w:val="Default"/>
              <w:spacing w:line="276" w:lineRule="auto"/>
              <w:ind w:left="-411" w:firstLine="411"/>
              <w:jc w:val="center"/>
              <w:rPr>
                <w:color w:val="auto"/>
                <w:sz w:val="20"/>
                <w:szCs w:val="20"/>
              </w:rPr>
            </w:pPr>
            <w:r w:rsidRPr="0013175E">
              <w:rPr>
                <w:color w:val="auto"/>
                <w:sz w:val="20"/>
                <w:szCs w:val="20"/>
              </w:rPr>
              <w:t>3.</w:t>
            </w:r>
          </w:p>
        </w:tc>
        <w:tc>
          <w:tcPr>
            <w:tcW w:w="1844" w:type="dxa"/>
            <w:tcBorders>
              <w:top w:val="single" w:sz="4" w:space="0" w:color="auto"/>
              <w:left w:val="single" w:sz="4" w:space="0" w:color="auto"/>
              <w:bottom w:val="single" w:sz="4" w:space="0" w:color="auto"/>
              <w:right w:val="single" w:sz="4" w:space="0" w:color="auto"/>
            </w:tcBorders>
          </w:tcPr>
          <w:p w:rsidR="00EE14A8" w:rsidRPr="001B0A59" w:rsidRDefault="00EE14A8" w:rsidP="00EE14A8">
            <w:pPr>
              <w:spacing w:after="0" w:line="240" w:lineRule="auto"/>
              <w:rPr>
                <w:rFonts w:ascii="Times New Roman" w:hAnsi="Times New Roman"/>
                <w:sz w:val="20"/>
                <w:szCs w:val="20"/>
              </w:rPr>
            </w:pPr>
            <w:r w:rsidRPr="001B0A59">
              <w:rPr>
                <w:rFonts w:ascii="Times New Roman" w:hAnsi="Times New Roman"/>
                <w:sz w:val="20"/>
                <w:szCs w:val="20"/>
              </w:rPr>
              <w:t>Верхне – Калгуканская поселенческая библиотека филиал № 1</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8074E" w:rsidP="00EE14A8">
            <w:pPr>
              <w:pStyle w:val="Default"/>
              <w:spacing w:line="276" w:lineRule="auto"/>
              <w:ind w:left="-411" w:firstLine="411"/>
              <w:jc w:val="center"/>
              <w:rPr>
                <w:color w:val="auto"/>
                <w:sz w:val="20"/>
                <w:szCs w:val="20"/>
              </w:rPr>
            </w:pPr>
            <w:r>
              <w:rPr>
                <w:color w:val="auto"/>
                <w:sz w:val="20"/>
                <w:szCs w:val="20"/>
              </w:rPr>
              <w:t>22</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F35DAF" w:rsidP="00EE14A8">
            <w:pPr>
              <w:pStyle w:val="Default"/>
              <w:spacing w:line="276" w:lineRule="auto"/>
              <w:ind w:left="-411" w:firstLine="411"/>
              <w:jc w:val="center"/>
              <w:rPr>
                <w:color w:val="auto"/>
                <w:sz w:val="20"/>
                <w:szCs w:val="20"/>
              </w:rPr>
            </w:pPr>
            <w:r>
              <w:rPr>
                <w:color w:val="auto"/>
                <w:sz w:val="20"/>
                <w:szCs w:val="20"/>
              </w:rPr>
              <w:t>10</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F35DAF" w:rsidP="00EE14A8">
            <w:pPr>
              <w:pStyle w:val="Default"/>
              <w:spacing w:line="276" w:lineRule="auto"/>
              <w:ind w:left="-411" w:firstLine="411"/>
              <w:jc w:val="center"/>
              <w:rPr>
                <w:color w:val="auto"/>
                <w:sz w:val="20"/>
                <w:szCs w:val="20"/>
              </w:rPr>
            </w:pPr>
            <w:r>
              <w:rPr>
                <w:color w:val="auto"/>
                <w:sz w:val="20"/>
                <w:szCs w:val="20"/>
              </w:rPr>
              <w:t>7</w:t>
            </w:r>
          </w:p>
        </w:tc>
        <w:tc>
          <w:tcPr>
            <w:tcW w:w="426" w:type="dxa"/>
            <w:tcBorders>
              <w:top w:val="single" w:sz="4" w:space="0" w:color="auto"/>
              <w:left w:val="single" w:sz="4" w:space="0" w:color="auto"/>
              <w:bottom w:val="single" w:sz="4" w:space="0" w:color="auto"/>
              <w:right w:val="single" w:sz="4" w:space="0" w:color="auto"/>
            </w:tcBorders>
          </w:tcPr>
          <w:p w:rsidR="00EE14A8" w:rsidRPr="0013175E" w:rsidRDefault="00F35DAF" w:rsidP="00EE14A8">
            <w:pPr>
              <w:pStyle w:val="Default"/>
              <w:spacing w:line="276" w:lineRule="auto"/>
              <w:ind w:left="-411" w:firstLine="411"/>
              <w:jc w:val="center"/>
              <w:rPr>
                <w:color w:val="auto"/>
                <w:sz w:val="20"/>
                <w:szCs w:val="20"/>
              </w:rPr>
            </w:pPr>
            <w:r>
              <w:rPr>
                <w:color w:val="auto"/>
                <w:sz w:val="20"/>
                <w:szCs w:val="20"/>
              </w:rPr>
              <w:t>5</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F35DAF" w:rsidP="00EE14A8">
            <w:pPr>
              <w:pStyle w:val="Default"/>
              <w:spacing w:line="276" w:lineRule="auto"/>
              <w:ind w:left="-411" w:firstLine="411"/>
              <w:jc w:val="center"/>
              <w:rPr>
                <w:color w:val="auto"/>
                <w:sz w:val="20"/>
                <w:szCs w:val="20"/>
              </w:rPr>
            </w:pPr>
            <w:r>
              <w:rPr>
                <w:color w:val="auto"/>
                <w:sz w:val="20"/>
                <w:szCs w:val="20"/>
              </w:rPr>
              <w:t>0</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F35DAF" w:rsidP="00EE14A8">
            <w:pPr>
              <w:pStyle w:val="Default"/>
              <w:spacing w:line="276" w:lineRule="auto"/>
              <w:ind w:left="-411" w:firstLine="411"/>
              <w:jc w:val="center"/>
              <w:rPr>
                <w:color w:val="auto"/>
                <w:sz w:val="20"/>
                <w:szCs w:val="20"/>
              </w:rPr>
            </w:pPr>
            <w:r>
              <w:rPr>
                <w:color w:val="auto"/>
                <w:sz w:val="20"/>
                <w:szCs w:val="20"/>
              </w:rPr>
              <w:t>0</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F35DAF" w:rsidP="00EE14A8">
            <w:pPr>
              <w:pStyle w:val="Default"/>
              <w:spacing w:line="276" w:lineRule="auto"/>
              <w:ind w:left="-411" w:firstLine="411"/>
              <w:jc w:val="center"/>
              <w:rPr>
                <w:color w:val="auto"/>
                <w:sz w:val="20"/>
                <w:szCs w:val="20"/>
              </w:rPr>
            </w:pPr>
            <w:r>
              <w:rPr>
                <w:color w:val="auto"/>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F35DAF" w:rsidP="00EE14A8">
            <w:pPr>
              <w:pStyle w:val="Default"/>
              <w:spacing w:line="276" w:lineRule="auto"/>
              <w:ind w:left="-411" w:firstLine="411"/>
              <w:jc w:val="center"/>
              <w:rPr>
                <w:color w:val="auto"/>
                <w:sz w:val="20"/>
                <w:szCs w:val="20"/>
              </w:rPr>
            </w:pPr>
            <w:r>
              <w:rPr>
                <w:color w:val="auto"/>
                <w:sz w:val="20"/>
                <w:szCs w:val="20"/>
              </w:rPr>
              <w:t>11</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F35DAF" w:rsidP="00EE14A8">
            <w:pPr>
              <w:pStyle w:val="Default"/>
              <w:spacing w:line="276" w:lineRule="auto"/>
              <w:ind w:left="-411" w:firstLine="411"/>
              <w:jc w:val="center"/>
              <w:rPr>
                <w:color w:val="auto"/>
                <w:sz w:val="20"/>
                <w:szCs w:val="20"/>
              </w:rPr>
            </w:pPr>
            <w:r>
              <w:rPr>
                <w:color w:val="auto"/>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F35DAF" w:rsidP="00EE14A8">
            <w:pPr>
              <w:pStyle w:val="Default"/>
              <w:spacing w:line="276" w:lineRule="auto"/>
              <w:ind w:left="-411" w:firstLine="411"/>
              <w:jc w:val="center"/>
              <w:rPr>
                <w:color w:val="auto"/>
                <w:sz w:val="20"/>
                <w:szCs w:val="20"/>
              </w:rPr>
            </w:pPr>
            <w:r>
              <w:rPr>
                <w:color w:val="auto"/>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F35DAF" w:rsidP="00EE14A8">
            <w:pPr>
              <w:pStyle w:val="Default"/>
              <w:spacing w:line="276" w:lineRule="auto"/>
              <w:ind w:left="-411" w:firstLine="411"/>
              <w:jc w:val="center"/>
              <w:rPr>
                <w:color w:val="auto"/>
                <w:sz w:val="20"/>
                <w:szCs w:val="20"/>
              </w:rPr>
            </w:pPr>
            <w:r>
              <w:rPr>
                <w:color w:val="auto"/>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F35DAF" w:rsidP="00EE14A8">
            <w:pPr>
              <w:pStyle w:val="Default"/>
              <w:spacing w:line="276" w:lineRule="auto"/>
              <w:ind w:left="-411" w:firstLine="411"/>
              <w:jc w:val="center"/>
              <w:rPr>
                <w:color w:val="auto"/>
                <w:sz w:val="20"/>
                <w:szCs w:val="20"/>
              </w:rPr>
            </w:pPr>
            <w:r>
              <w:rPr>
                <w:color w:val="auto"/>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F35DAF" w:rsidP="00EE14A8">
            <w:pPr>
              <w:pStyle w:val="Default"/>
              <w:spacing w:line="276" w:lineRule="auto"/>
              <w:ind w:left="-411" w:firstLine="411"/>
              <w:jc w:val="center"/>
              <w:rPr>
                <w:color w:val="auto"/>
                <w:sz w:val="20"/>
                <w:szCs w:val="20"/>
              </w:rPr>
            </w:pPr>
            <w:r>
              <w:rPr>
                <w:color w:val="auto"/>
                <w:sz w:val="20"/>
                <w:szCs w:val="20"/>
              </w:rPr>
              <w:t>22</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F35DAF" w:rsidP="00EE14A8">
            <w:pPr>
              <w:pStyle w:val="Default"/>
              <w:spacing w:line="276" w:lineRule="auto"/>
              <w:ind w:left="-411" w:firstLine="411"/>
              <w:jc w:val="center"/>
              <w:rPr>
                <w:color w:val="auto"/>
                <w:sz w:val="20"/>
                <w:szCs w:val="20"/>
              </w:rPr>
            </w:pPr>
            <w:r>
              <w:rPr>
                <w:color w:val="auto"/>
                <w:sz w:val="20"/>
                <w:szCs w:val="20"/>
              </w:rPr>
              <w:t>0</w:t>
            </w:r>
          </w:p>
        </w:tc>
        <w:tc>
          <w:tcPr>
            <w:tcW w:w="401" w:type="dxa"/>
            <w:tcBorders>
              <w:top w:val="single" w:sz="4" w:space="0" w:color="auto"/>
              <w:left w:val="single" w:sz="4" w:space="0" w:color="auto"/>
              <w:bottom w:val="single" w:sz="4" w:space="0" w:color="auto"/>
              <w:right w:val="single" w:sz="4" w:space="0" w:color="auto"/>
            </w:tcBorders>
          </w:tcPr>
          <w:p w:rsidR="00EE14A8" w:rsidRPr="0013175E" w:rsidRDefault="00F35DAF" w:rsidP="00EE14A8">
            <w:pPr>
              <w:pStyle w:val="Default"/>
              <w:spacing w:line="276" w:lineRule="auto"/>
              <w:ind w:left="-411" w:firstLine="411"/>
              <w:jc w:val="center"/>
              <w:rPr>
                <w:color w:val="auto"/>
                <w:sz w:val="20"/>
                <w:szCs w:val="20"/>
              </w:rPr>
            </w:pPr>
            <w:r>
              <w:rPr>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E14A8" w:rsidRPr="0013175E" w:rsidRDefault="00F35DAF" w:rsidP="00EE14A8">
            <w:pPr>
              <w:pStyle w:val="Default"/>
              <w:spacing w:line="276" w:lineRule="auto"/>
              <w:ind w:left="-411" w:firstLine="411"/>
              <w:jc w:val="center"/>
              <w:rPr>
                <w:color w:val="auto"/>
                <w:sz w:val="20"/>
                <w:szCs w:val="20"/>
              </w:rPr>
            </w:pPr>
            <w:r>
              <w:rPr>
                <w:color w:val="auto"/>
                <w:sz w:val="20"/>
                <w:szCs w:val="20"/>
              </w:rPr>
              <w:t>0</w:t>
            </w:r>
          </w:p>
        </w:tc>
      </w:tr>
      <w:tr w:rsidR="00EE14A8" w:rsidRPr="0013175E" w:rsidTr="00DA5923">
        <w:trPr>
          <w:trHeight w:val="109"/>
        </w:trPr>
        <w:tc>
          <w:tcPr>
            <w:tcW w:w="567" w:type="dxa"/>
            <w:tcBorders>
              <w:top w:val="single" w:sz="4" w:space="0" w:color="auto"/>
              <w:left w:val="single" w:sz="4" w:space="0" w:color="auto"/>
              <w:bottom w:val="single" w:sz="4" w:space="0" w:color="auto"/>
              <w:right w:val="single" w:sz="4" w:space="0" w:color="auto"/>
            </w:tcBorders>
          </w:tcPr>
          <w:p w:rsidR="00EE14A8" w:rsidRPr="0013175E" w:rsidRDefault="00EE14A8" w:rsidP="00EE14A8">
            <w:pPr>
              <w:pStyle w:val="Default"/>
              <w:spacing w:line="276" w:lineRule="auto"/>
              <w:ind w:left="-411" w:firstLine="411"/>
              <w:jc w:val="center"/>
              <w:rPr>
                <w:color w:val="auto"/>
                <w:sz w:val="20"/>
                <w:szCs w:val="20"/>
              </w:rPr>
            </w:pPr>
            <w:r w:rsidRPr="0013175E">
              <w:rPr>
                <w:color w:val="auto"/>
                <w:sz w:val="20"/>
                <w:szCs w:val="20"/>
              </w:rPr>
              <w:t>4.</w:t>
            </w:r>
          </w:p>
        </w:tc>
        <w:tc>
          <w:tcPr>
            <w:tcW w:w="1844" w:type="dxa"/>
            <w:tcBorders>
              <w:top w:val="single" w:sz="4" w:space="0" w:color="auto"/>
              <w:left w:val="single" w:sz="4" w:space="0" w:color="auto"/>
              <w:bottom w:val="single" w:sz="4" w:space="0" w:color="auto"/>
              <w:right w:val="single" w:sz="4" w:space="0" w:color="auto"/>
            </w:tcBorders>
          </w:tcPr>
          <w:p w:rsidR="00EE14A8" w:rsidRPr="001B0A59" w:rsidRDefault="00EE14A8" w:rsidP="00EE14A8">
            <w:pPr>
              <w:pStyle w:val="af2"/>
              <w:tabs>
                <w:tab w:val="left" w:pos="0"/>
              </w:tabs>
              <w:spacing w:after="0" w:line="240" w:lineRule="auto"/>
              <w:ind w:left="0"/>
              <w:rPr>
                <w:rFonts w:ascii="Times New Roman" w:hAnsi="Times New Roman"/>
                <w:sz w:val="20"/>
                <w:szCs w:val="20"/>
              </w:rPr>
            </w:pPr>
            <w:r w:rsidRPr="001B0A59">
              <w:rPr>
                <w:rFonts w:ascii="Times New Roman" w:hAnsi="Times New Roman"/>
                <w:sz w:val="20"/>
                <w:szCs w:val="20"/>
              </w:rPr>
              <w:t xml:space="preserve">Доновская поселенческая библиотека филиал № 2 </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8074E" w:rsidP="00EE14A8">
            <w:pPr>
              <w:pStyle w:val="Default"/>
              <w:spacing w:line="276" w:lineRule="auto"/>
              <w:ind w:left="-411" w:firstLine="411"/>
              <w:jc w:val="center"/>
              <w:rPr>
                <w:color w:val="auto"/>
                <w:sz w:val="20"/>
                <w:szCs w:val="20"/>
              </w:rPr>
            </w:pPr>
            <w:r>
              <w:rPr>
                <w:color w:val="auto"/>
                <w:sz w:val="20"/>
                <w:szCs w:val="20"/>
              </w:rPr>
              <w:t>155</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130</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426"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10</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15</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53</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41</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38</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14</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142</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13</w:t>
            </w:r>
          </w:p>
        </w:tc>
        <w:tc>
          <w:tcPr>
            <w:tcW w:w="401"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r>
      <w:tr w:rsidR="00EE14A8" w:rsidRPr="0013175E" w:rsidTr="00DA5923">
        <w:trPr>
          <w:trHeight w:val="109"/>
        </w:trPr>
        <w:tc>
          <w:tcPr>
            <w:tcW w:w="567" w:type="dxa"/>
            <w:tcBorders>
              <w:top w:val="single" w:sz="4" w:space="0" w:color="auto"/>
              <w:left w:val="single" w:sz="4" w:space="0" w:color="auto"/>
              <w:bottom w:val="single" w:sz="4" w:space="0" w:color="auto"/>
              <w:right w:val="single" w:sz="4" w:space="0" w:color="auto"/>
            </w:tcBorders>
          </w:tcPr>
          <w:p w:rsidR="00EE14A8" w:rsidRPr="0013175E" w:rsidRDefault="00EE14A8" w:rsidP="00EE14A8">
            <w:pPr>
              <w:pStyle w:val="Default"/>
              <w:spacing w:line="276" w:lineRule="auto"/>
              <w:ind w:left="-411" w:firstLine="411"/>
              <w:jc w:val="center"/>
              <w:rPr>
                <w:color w:val="auto"/>
                <w:sz w:val="20"/>
                <w:szCs w:val="20"/>
              </w:rPr>
            </w:pPr>
            <w:r w:rsidRPr="0013175E">
              <w:rPr>
                <w:color w:val="auto"/>
                <w:sz w:val="20"/>
                <w:szCs w:val="20"/>
              </w:rPr>
              <w:t>5.</w:t>
            </w:r>
          </w:p>
        </w:tc>
        <w:tc>
          <w:tcPr>
            <w:tcW w:w="1844" w:type="dxa"/>
            <w:tcBorders>
              <w:top w:val="single" w:sz="4" w:space="0" w:color="auto"/>
              <w:left w:val="single" w:sz="4" w:space="0" w:color="auto"/>
              <w:bottom w:val="single" w:sz="4" w:space="0" w:color="auto"/>
              <w:right w:val="single" w:sz="4" w:space="0" w:color="auto"/>
            </w:tcBorders>
          </w:tcPr>
          <w:p w:rsidR="00EE14A8" w:rsidRPr="001B0A59" w:rsidRDefault="00EE14A8" w:rsidP="00EE14A8">
            <w:pPr>
              <w:pStyle w:val="af2"/>
              <w:tabs>
                <w:tab w:val="left" w:pos="0"/>
              </w:tabs>
              <w:spacing w:after="0" w:line="240" w:lineRule="auto"/>
              <w:ind w:left="0"/>
              <w:rPr>
                <w:rFonts w:ascii="Times New Roman" w:hAnsi="Times New Roman"/>
                <w:sz w:val="20"/>
                <w:szCs w:val="20"/>
              </w:rPr>
            </w:pPr>
            <w:r w:rsidRPr="001B0A59">
              <w:rPr>
                <w:rFonts w:ascii="Times New Roman" w:hAnsi="Times New Roman"/>
                <w:sz w:val="20"/>
                <w:szCs w:val="20"/>
              </w:rPr>
              <w:t xml:space="preserve">Чупровская поселенческая библиотека филиал № 3 </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8074E" w:rsidP="00EE14A8">
            <w:pPr>
              <w:pStyle w:val="Default"/>
              <w:spacing w:line="276" w:lineRule="auto"/>
              <w:ind w:left="-411" w:firstLine="411"/>
              <w:jc w:val="center"/>
              <w:rPr>
                <w:color w:val="auto"/>
                <w:sz w:val="20"/>
                <w:szCs w:val="20"/>
              </w:rPr>
            </w:pPr>
            <w:r>
              <w:rPr>
                <w:color w:val="auto"/>
                <w:sz w:val="20"/>
                <w:szCs w:val="20"/>
              </w:rPr>
              <w:t>28</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20</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426"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4</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4</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19</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6</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28</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401"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r>
      <w:tr w:rsidR="00EE14A8" w:rsidRPr="0013175E" w:rsidTr="00DA5923">
        <w:trPr>
          <w:trHeight w:val="109"/>
        </w:trPr>
        <w:tc>
          <w:tcPr>
            <w:tcW w:w="567" w:type="dxa"/>
            <w:tcBorders>
              <w:top w:val="single" w:sz="4" w:space="0" w:color="auto"/>
              <w:left w:val="single" w:sz="4" w:space="0" w:color="auto"/>
              <w:bottom w:val="single" w:sz="4" w:space="0" w:color="auto"/>
              <w:right w:val="single" w:sz="4" w:space="0" w:color="auto"/>
            </w:tcBorders>
          </w:tcPr>
          <w:p w:rsidR="00EE14A8" w:rsidRPr="0013175E" w:rsidRDefault="00EE14A8" w:rsidP="00EE14A8">
            <w:pPr>
              <w:pStyle w:val="Default"/>
              <w:spacing w:line="276" w:lineRule="auto"/>
              <w:ind w:left="-411" w:firstLine="411"/>
              <w:jc w:val="center"/>
              <w:rPr>
                <w:color w:val="auto"/>
                <w:sz w:val="20"/>
                <w:szCs w:val="20"/>
              </w:rPr>
            </w:pPr>
            <w:r w:rsidRPr="0013175E">
              <w:rPr>
                <w:color w:val="auto"/>
                <w:sz w:val="20"/>
                <w:szCs w:val="20"/>
              </w:rPr>
              <w:t>6.</w:t>
            </w:r>
          </w:p>
        </w:tc>
        <w:tc>
          <w:tcPr>
            <w:tcW w:w="1844" w:type="dxa"/>
            <w:tcBorders>
              <w:top w:val="single" w:sz="4" w:space="0" w:color="auto"/>
              <w:left w:val="single" w:sz="4" w:space="0" w:color="auto"/>
              <w:bottom w:val="single" w:sz="4" w:space="0" w:color="auto"/>
              <w:right w:val="single" w:sz="4" w:space="0" w:color="auto"/>
            </w:tcBorders>
          </w:tcPr>
          <w:p w:rsidR="00EE14A8" w:rsidRPr="001B0A59" w:rsidRDefault="00EE14A8" w:rsidP="00EE14A8">
            <w:pPr>
              <w:pStyle w:val="af2"/>
              <w:tabs>
                <w:tab w:val="left" w:pos="0"/>
              </w:tabs>
              <w:spacing w:after="0" w:line="240" w:lineRule="auto"/>
              <w:ind w:left="0"/>
              <w:rPr>
                <w:rFonts w:ascii="Times New Roman" w:hAnsi="Times New Roman"/>
                <w:sz w:val="20"/>
                <w:szCs w:val="20"/>
              </w:rPr>
            </w:pPr>
            <w:r w:rsidRPr="001B0A59">
              <w:rPr>
                <w:rFonts w:ascii="Times New Roman" w:hAnsi="Times New Roman"/>
                <w:sz w:val="20"/>
                <w:szCs w:val="20"/>
              </w:rPr>
              <w:t xml:space="preserve">Нижне – Калгуканская поселенческая библиотека филиал № 4 </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8074E" w:rsidP="00EE14A8">
            <w:pPr>
              <w:pStyle w:val="Default"/>
              <w:spacing w:line="276" w:lineRule="auto"/>
              <w:ind w:left="-411" w:firstLine="411"/>
              <w:jc w:val="center"/>
              <w:rPr>
                <w:color w:val="auto"/>
                <w:sz w:val="20"/>
                <w:szCs w:val="20"/>
              </w:rPr>
            </w:pPr>
            <w:r>
              <w:rPr>
                <w:color w:val="auto"/>
                <w:sz w:val="20"/>
                <w:szCs w:val="20"/>
              </w:rPr>
              <w:t>138</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136</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426"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2</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29</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19</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87</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138</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401"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r>
      <w:tr w:rsidR="00EE14A8" w:rsidRPr="0013175E" w:rsidTr="00DA5923">
        <w:trPr>
          <w:trHeight w:val="109"/>
        </w:trPr>
        <w:tc>
          <w:tcPr>
            <w:tcW w:w="567" w:type="dxa"/>
            <w:tcBorders>
              <w:top w:val="single" w:sz="4" w:space="0" w:color="auto"/>
              <w:left w:val="single" w:sz="4" w:space="0" w:color="auto"/>
              <w:bottom w:val="single" w:sz="4" w:space="0" w:color="auto"/>
              <w:right w:val="single" w:sz="4" w:space="0" w:color="auto"/>
            </w:tcBorders>
          </w:tcPr>
          <w:p w:rsidR="00EE14A8" w:rsidRPr="0013175E" w:rsidRDefault="00EE14A8" w:rsidP="00EE14A8">
            <w:pPr>
              <w:pStyle w:val="Default"/>
              <w:spacing w:line="276" w:lineRule="auto"/>
              <w:ind w:left="-411" w:firstLine="411"/>
              <w:jc w:val="center"/>
              <w:rPr>
                <w:color w:val="auto"/>
                <w:sz w:val="20"/>
                <w:szCs w:val="20"/>
              </w:rPr>
            </w:pPr>
            <w:r w:rsidRPr="0013175E">
              <w:rPr>
                <w:color w:val="auto"/>
                <w:sz w:val="20"/>
                <w:szCs w:val="20"/>
              </w:rPr>
              <w:t>7.</w:t>
            </w:r>
          </w:p>
        </w:tc>
        <w:tc>
          <w:tcPr>
            <w:tcW w:w="1844" w:type="dxa"/>
            <w:tcBorders>
              <w:top w:val="single" w:sz="4" w:space="0" w:color="auto"/>
              <w:left w:val="single" w:sz="4" w:space="0" w:color="auto"/>
              <w:bottom w:val="single" w:sz="4" w:space="0" w:color="auto"/>
              <w:right w:val="single" w:sz="4" w:space="0" w:color="auto"/>
            </w:tcBorders>
          </w:tcPr>
          <w:p w:rsidR="00EE14A8" w:rsidRPr="001B0A59" w:rsidRDefault="00EE14A8" w:rsidP="00EE14A8">
            <w:pPr>
              <w:pStyle w:val="af2"/>
              <w:tabs>
                <w:tab w:val="left" w:pos="0"/>
              </w:tabs>
              <w:spacing w:after="0" w:line="240" w:lineRule="auto"/>
              <w:ind w:left="0"/>
              <w:rPr>
                <w:rFonts w:ascii="Times New Roman" w:hAnsi="Times New Roman"/>
                <w:sz w:val="20"/>
                <w:szCs w:val="20"/>
              </w:rPr>
            </w:pPr>
            <w:r w:rsidRPr="001B0A59">
              <w:rPr>
                <w:rFonts w:ascii="Times New Roman" w:hAnsi="Times New Roman"/>
                <w:sz w:val="20"/>
                <w:szCs w:val="20"/>
              </w:rPr>
              <w:t xml:space="preserve">Козловская поселенческая библиотека филиал № 5 </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8074E" w:rsidP="00EE14A8">
            <w:pPr>
              <w:pStyle w:val="Default"/>
              <w:spacing w:line="276" w:lineRule="auto"/>
              <w:ind w:left="-411" w:firstLine="411"/>
              <w:jc w:val="center"/>
              <w:rPr>
                <w:color w:val="auto"/>
                <w:sz w:val="20"/>
                <w:szCs w:val="20"/>
              </w:rPr>
            </w:pPr>
            <w:r>
              <w:rPr>
                <w:color w:val="auto"/>
                <w:sz w:val="20"/>
                <w:szCs w:val="20"/>
              </w:rPr>
              <w:t>44</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8</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10</w:t>
            </w:r>
          </w:p>
        </w:tc>
        <w:tc>
          <w:tcPr>
            <w:tcW w:w="426"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10</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16</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36</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44</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401"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r>
      <w:tr w:rsidR="00EE14A8" w:rsidRPr="0013175E" w:rsidTr="00DA5923">
        <w:trPr>
          <w:trHeight w:val="109"/>
        </w:trPr>
        <w:tc>
          <w:tcPr>
            <w:tcW w:w="567" w:type="dxa"/>
            <w:tcBorders>
              <w:top w:val="single" w:sz="4" w:space="0" w:color="auto"/>
              <w:left w:val="single" w:sz="4" w:space="0" w:color="auto"/>
              <w:bottom w:val="single" w:sz="4" w:space="0" w:color="auto"/>
              <w:right w:val="single" w:sz="4" w:space="0" w:color="auto"/>
            </w:tcBorders>
          </w:tcPr>
          <w:p w:rsidR="00EE14A8" w:rsidRPr="0013175E" w:rsidRDefault="00EE14A8" w:rsidP="00EE14A8">
            <w:pPr>
              <w:pStyle w:val="Default"/>
              <w:spacing w:line="276" w:lineRule="auto"/>
              <w:ind w:left="-411" w:firstLine="411"/>
              <w:jc w:val="center"/>
              <w:rPr>
                <w:color w:val="auto"/>
                <w:sz w:val="20"/>
                <w:szCs w:val="20"/>
              </w:rPr>
            </w:pPr>
            <w:r w:rsidRPr="0013175E">
              <w:rPr>
                <w:color w:val="auto"/>
                <w:sz w:val="20"/>
                <w:szCs w:val="20"/>
              </w:rPr>
              <w:t>8.</w:t>
            </w:r>
          </w:p>
        </w:tc>
        <w:tc>
          <w:tcPr>
            <w:tcW w:w="1844" w:type="dxa"/>
            <w:tcBorders>
              <w:top w:val="single" w:sz="4" w:space="0" w:color="auto"/>
              <w:left w:val="single" w:sz="4" w:space="0" w:color="auto"/>
              <w:bottom w:val="single" w:sz="4" w:space="0" w:color="auto"/>
              <w:right w:val="single" w:sz="4" w:space="0" w:color="auto"/>
            </w:tcBorders>
          </w:tcPr>
          <w:p w:rsidR="00EE14A8" w:rsidRPr="001B0A59" w:rsidRDefault="00EE14A8" w:rsidP="00EE14A8">
            <w:pPr>
              <w:pStyle w:val="af2"/>
              <w:tabs>
                <w:tab w:val="left" w:pos="0"/>
              </w:tabs>
              <w:spacing w:after="0" w:line="240" w:lineRule="auto"/>
              <w:ind w:left="0"/>
              <w:rPr>
                <w:rFonts w:ascii="Times New Roman" w:hAnsi="Times New Roman"/>
                <w:sz w:val="20"/>
                <w:szCs w:val="20"/>
              </w:rPr>
            </w:pPr>
            <w:r w:rsidRPr="001B0A59">
              <w:rPr>
                <w:rFonts w:ascii="Times New Roman" w:hAnsi="Times New Roman"/>
                <w:sz w:val="20"/>
                <w:szCs w:val="20"/>
              </w:rPr>
              <w:t xml:space="preserve">Буринская поселенческая библиотека филиал № 6 </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8074E" w:rsidP="00EE14A8">
            <w:pPr>
              <w:pStyle w:val="Default"/>
              <w:spacing w:line="276" w:lineRule="auto"/>
              <w:ind w:left="-411" w:firstLine="411"/>
              <w:jc w:val="center"/>
              <w:rPr>
                <w:color w:val="auto"/>
                <w:sz w:val="20"/>
                <w:szCs w:val="20"/>
              </w:rPr>
            </w:pPr>
            <w:r>
              <w:rPr>
                <w:color w:val="auto"/>
                <w:sz w:val="20"/>
                <w:szCs w:val="20"/>
              </w:rPr>
              <w:t>67</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50</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426" w:type="dxa"/>
            <w:tcBorders>
              <w:top w:val="single" w:sz="4" w:space="0" w:color="auto"/>
              <w:left w:val="single" w:sz="4" w:space="0" w:color="auto"/>
              <w:bottom w:val="single" w:sz="4" w:space="0" w:color="auto"/>
              <w:right w:val="single" w:sz="4" w:space="0" w:color="auto"/>
            </w:tcBorders>
          </w:tcPr>
          <w:p w:rsidR="00EE14A8" w:rsidRPr="0013175E" w:rsidRDefault="00C23E88" w:rsidP="00EE14A8">
            <w:pPr>
              <w:pStyle w:val="Default"/>
              <w:spacing w:line="276" w:lineRule="auto"/>
              <w:ind w:left="-411" w:firstLine="411"/>
              <w:jc w:val="center"/>
              <w:rPr>
                <w:color w:val="auto"/>
                <w:sz w:val="20"/>
                <w:szCs w:val="20"/>
              </w:rPr>
            </w:pPr>
            <w:r>
              <w:rPr>
                <w:color w:val="auto"/>
                <w:sz w:val="20"/>
                <w:szCs w:val="20"/>
              </w:rPr>
              <w:t>1</w:t>
            </w:r>
            <w:r w:rsidR="00DB30F4">
              <w:rPr>
                <w:color w:val="auto"/>
                <w:sz w:val="20"/>
                <w:szCs w:val="20"/>
              </w:rPr>
              <w:t>5</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2</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41</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15</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67</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401"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r>
      <w:tr w:rsidR="00EE14A8" w:rsidRPr="0013175E" w:rsidTr="00DA5923">
        <w:trPr>
          <w:trHeight w:val="109"/>
        </w:trPr>
        <w:tc>
          <w:tcPr>
            <w:tcW w:w="567" w:type="dxa"/>
            <w:tcBorders>
              <w:top w:val="single" w:sz="4" w:space="0" w:color="auto"/>
              <w:left w:val="single" w:sz="4" w:space="0" w:color="auto"/>
              <w:bottom w:val="single" w:sz="4" w:space="0" w:color="auto"/>
              <w:right w:val="single" w:sz="4" w:space="0" w:color="auto"/>
            </w:tcBorders>
          </w:tcPr>
          <w:p w:rsidR="00EE14A8" w:rsidRPr="0013175E" w:rsidRDefault="00EE14A8" w:rsidP="00EE14A8">
            <w:pPr>
              <w:pStyle w:val="Default"/>
              <w:spacing w:line="276" w:lineRule="auto"/>
              <w:ind w:left="-411" w:firstLine="411"/>
              <w:jc w:val="center"/>
              <w:rPr>
                <w:color w:val="auto"/>
                <w:sz w:val="20"/>
                <w:szCs w:val="20"/>
              </w:rPr>
            </w:pPr>
            <w:r w:rsidRPr="0013175E">
              <w:rPr>
                <w:color w:val="auto"/>
                <w:sz w:val="20"/>
                <w:szCs w:val="20"/>
              </w:rPr>
              <w:t>9.</w:t>
            </w:r>
          </w:p>
        </w:tc>
        <w:tc>
          <w:tcPr>
            <w:tcW w:w="1844" w:type="dxa"/>
            <w:tcBorders>
              <w:top w:val="single" w:sz="4" w:space="0" w:color="auto"/>
              <w:left w:val="single" w:sz="4" w:space="0" w:color="auto"/>
              <w:bottom w:val="single" w:sz="4" w:space="0" w:color="auto"/>
              <w:right w:val="single" w:sz="4" w:space="0" w:color="auto"/>
            </w:tcBorders>
          </w:tcPr>
          <w:p w:rsidR="00EE14A8" w:rsidRPr="001B0A59" w:rsidRDefault="00EE14A8" w:rsidP="00EE14A8">
            <w:pPr>
              <w:pStyle w:val="af2"/>
              <w:tabs>
                <w:tab w:val="left" w:pos="0"/>
              </w:tabs>
              <w:spacing w:after="0" w:line="240" w:lineRule="auto"/>
              <w:ind w:left="0"/>
              <w:rPr>
                <w:rFonts w:ascii="Times New Roman" w:hAnsi="Times New Roman"/>
                <w:sz w:val="20"/>
                <w:szCs w:val="20"/>
              </w:rPr>
            </w:pPr>
            <w:r w:rsidRPr="001B0A59">
              <w:rPr>
                <w:rFonts w:ascii="Times New Roman" w:hAnsi="Times New Roman"/>
                <w:sz w:val="20"/>
                <w:szCs w:val="20"/>
              </w:rPr>
              <w:t xml:space="preserve">Средне – Борзинская поселенческая библиотека филиал № 7 </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8074E" w:rsidP="00EE14A8">
            <w:pPr>
              <w:pStyle w:val="Default"/>
              <w:spacing w:line="276" w:lineRule="auto"/>
              <w:ind w:left="-411" w:firstLine="411"/>
              <w:jc w:val="center"/>
              <w:rPr>
                <w:color w:val="auto"/>
                <w:sz w:val="20"/>
                <w:szCs w:val="20"/>
              </w:rPr>
            </w:pPr>
            <w:r>
              <w:rPr>
                <w:color w:val="auto"/>
                <w:sz w:val="20"/>
                <w:szCs w:val="20"/>
              </w:rPr>
              <w:t>86</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42</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7</w:t>
            </w:r>
          </w:p>
        </w:tc>
        <w:tc>
          <w:tcPr>
            <w:tcW w:w="426"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13</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24</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23</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13</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38</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42</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44</w:t>
            </w:r>
          </w:p>
        </w:tc>
        <w:tc>
          <w:tcPr>
            <w:tcW w:w="401"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E14A8" w:rsidRPr="0013175E" w:rsidRDefault="00DB30F4" w:rsidP="00EE14A8">
            <w:pPr>
              <w:pStyle w:val="Default"/>
              <w:spacing w:line="276" w:lineRule="auto"/>
              <w:ind w:left="-411" w:firstLine="411"/>
              <w:jc w:val="center"/>
              <w:rPr>
                <w:color w:val="auto"/>
                <w:sz w:val="20"/>
                <w:szCs w:val="20"/>
              </w:rPr>
            </w:pPr>
            <w:r>
              <w:rPr>
                <w:color w:val="auto"/>
                <w:sz w:val="20"/>
                <w:szCs w:val="20"/>
              </w:rPr>
              <w:t>0</w:t>
            </w:r>
          </w:p>
        </w:tc>
      </w:tr>
      <w:tr w:rsidR="00EE14A8" w:rsidRPr="0013175E" w:rsidTr="00DA5923">
        <w:trPr>
          <w:trHeight w:val="109"/>
        </w:trPr>
        <w:tc>
          <w:tcPr>
            <w:tcW w:w="567" w:type="dxa"/>
            <w:tcBorders>
              <w:top w:val="single" w:sz="4" w:space="0" w:color="auto"/>
              <w:left w:val="single" w:sz="4" w:space="0" w:color="auto"/>
              <w:bottom w:val="single" w:sz="4" w:space="0" w:color="auto"/>
              <w:right w:val="single" w:sz="4" w:space="0" w:color="auto"/>
            </w:tcBorders>
          </w:tcPr>
          <w:p w:rsidR="00EE14A8" w:rsidRPr="0013175E" w:rsidRDefault="00EE14A8" w:rsidP="00EE14A8">
            <w:pPr>
              <w:pStyle w:val="Default"/>
              <w:spacing w:line="276" w:lineRule="auto"/>
              <w:ind w:left="-411" w:firstLine="411"/>
              <w:jc w:val="center"/>
              <w:rPr>
                <w:color w:val="auto"/>
                <w:sz w:val="20"/>
                <w:szCs w:val="20"/>
              </w:rPr>
            </w:pPr>
            <w:r w:rsidRPr="0013175E">
              <w:rPr>
                <w:color w:val="auto"/>
                <w:sz w:val="20"/>
                <w:szCs w:val="20"/>
              </w:rPr>
              <w:t>1</w:t>
            </w:r>
            <w:r>
              <w:rPr>
                <w:color w:val="auto"/>
                <w:sz w:val="20"/>
                <w:szCs w:val="20"/>
              </w:rPr>
              <w:t>0.</w:t>
            </w:r>
          </w:p>
        </w:tc>
        <w:tc>
          <w:tcPr>
            <w:tcW w:w="1844" w:type="dxa"/>
            <w:tcBorders>
              <w:top w:val="single" w:sz="4" w:space="0" w:color="auto"/>
              <w:left w:val="single" w:sz="4" w:space="0" w:color="auto"/>
              <w:bottom w:val="single" w:sz="4" w:space="0" w:color="auto"/>
              <w:right w:val="single" w:sz="4" w:space="0" w:color="auto"/>
            </w:tcBorders>
          </w:tcPr>
          <w:p w:rsidR="00EE14A8" w:rsidRPr="001B0A59" w:rsidRDefault="00EE14A8" w:rsidP="00EE14A8">
            <w:pPr>
              <w:pStyle w:val="af2"/>
              <w:tabs>
                <w:tab w:val="left" w:pos="0"/>
              </w:tabs>
              <w:spacing w:after="0" w:line="240" w:lineRule="auto"/>
              <w:ind w:left="0"/>
              <w:rPr>
                <w:rFonts w:ascii="Times New Roman" w:hAnsi="Times New Roman"/>
                <w:sz w:val="20"/>
                <w:szCs w:val="20"/>
              </w:rPr>
            </w:pPr>
            <w:r w:rsidRPr="001B0A59">
              <w:rPr>
                <w:rFonts w:ascii="Times New Roman" w:hAnsi="Times New Roman"/>
                <w:sz w:val="20"/>
                <w:szCs w:val="20"/>
              </w:rPr>
              <w:t xml:space="preserve">Чингильтуйская поселенческая библиотека филиал № 8 </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8074E" w:rsidP="00EE14A8">
            <w:pPr>
              <w:pStyle w:val="Default"/>
              <w:spacing w:line="276" w:lineRule="auto"/>
              <w:ind w:left="-411" w:firstLine="411"/>
              <w:jc w:val="center"/>
              <w:rPr>
                <w:color w:val="auto"/>
                <w:sz w:val="20"/>
                <w:szCs w:val="20"/>
              </w:rPr>
            </w:pPr>
            <w:r>
              <w:rPr>
                <w:color w:val="auto"/>
                <w:sz w:val="20"/>
                <w:szCs w:val="20"/>
              </w:rPr>
              <w:t>98</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330FC8" w:rsidP="00EE14A8">
            <w:pPr>
              <w:pStyle w:val="Default"/>
              <w:spacing w:line="276" w:lineRule="auto"/>
              <w:ind w:left="-411" w:firstLine="411"/>
              <w:jc w:val="center"/>
              <w:rPr>
                <w:color w:val="auto"/>
                <w:sz w:val="20"/>
                <w:szCs w:val="20"/>
              </w:rPr>
            </w:pPr>
            <w:r>
              <w:rPr>
                <w:color w:val="auto"/>
                <w:sz w:val="20"/>
                <w:szCs w:val="20"/>
              </w:rPr>
              <w:t>85</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330FC8" w:rsidP="00EE14A8">
            <w:pPr>
              <w:pStyle w:val="Default"/>
              <w:spacing w:line="276" w:lineRule="auto"/>
              <w:ind w:left="-411" w:firstLine="411"/>
              <w:jc w:val="center"/>
              <w:rPr>
                <w:color w:val="auto"/>
                <w:sz w:val="20"/>
                <w:szCs w:val="20"/>
              </w:rPr>
            </w:pPr>
            <w:r>
              <w:rPr>
                <w:color w:val="auto"/>
                <w:sz w:val="20"/>
                <w:szCs w:val="20"/>
              </w:rPr>
              <w:t>2</w:t>
            </w:r>
          </w:p>
        </w:tc>
        <w:tc>
          <w:tcPr>
            <w:tcW w:w="426" w:type="dxa"/>
            <w:tcBorders>
              <w:top w:val="single" w:sz="4" w:space="0" w:color="auto"/>
              <w:left w:val="single" w:sz="4" w:space="0" w:color="auto"/>
              <w:bottom w:val="single" w:sz="4" w:space="0" w:color="auto"/>
              <w:right w:val="single" w:sz="4" w:space="0" w:color="auto"/>
            </w:tcBorders>
          </w:tcPr>
          <w:p w:rsidR="00EE14A8" w:rsidRPr="0013175E" w:rsidRDefault="00330FC8" w:rsidP="00EE14A8">
            <w:pPr>
              <w:pStyle w:val="Default"/>
              <w:spacing w:line="276" w:lineRule="auto"/>
              <w:ind w:left="-411" w:firstLine="411"/>
              <w:jc w:val="center"/>
              <w:rPr>
                <w:color w:val="auto"/>
                <w:sz w:val="20"/>
                <w:szCs w:val="20"/>
              </w:rPr>
            </w:pPr>
            <w:r>
              <w:rPr>
                <w:color w:val="auto"/>
                <w:sz w:val="20"/>
                <w:szCs w:val="20"/>
              </w:rPr>
              <w:t>4</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330FC8" w:rsidP="00EE14A8">
            <w:pPr>
              <w:pStyle w:val="Default"/>
              <w:spacing w:line="276" w:lineRule="auto"/>
              <w:ind w:left="-411" w:firstLine="411"/>
              <w:jc w:val="center"/>
              <w:rPr>
                <w:color w:val="auto"/>
                <w:sz w:val="20"/>
                <w:szCs w:val="20"/>
              </w:rPr>
            </w:pPr>
            <w:r>
              <w:rPr>
                <w:color w:val="auto"/>
                <w:sz w:val="20"/>
                <w:szCs w:val="20"/>
              </w:rPr>
              <w:t>7</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330FC8" w:rsidP="00EE14A8">
            <w:pPr>
              <w:pStyle w:val="Default"/>
              <w:spacing w:line="276" w:lineRule="auto"/>
              <w:ind w:left="-411" w:firstLine="411"/>
              <w:jc w:val="center"/>
              <w:rPr>
                <w:color w:val="auto"/>
                <w:sz w:val="20"/>
                <w:szCs w:val="20"/>
              </w:rPr>
            </w:pPr>
            <w:r>
              <w:rPr>
                <w:color w:val="auto"/>
                <w:sz w:val="20"/>
                <w:szCs w:val="20"/>
              </w:rPr>
              <w:t>0</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330FC8" w:rsidP="00EE14A8">
            <w:pPr>
              <w:pStyle w:val="Default"/>
              <w:spacing w:line="276" w:lineRule="auto"/>
              <w:ind w:left="-411" w:firstLine="411"/>
              <w:jc w:val="center"/>
              <w:rPr>
                <w:color w:val="auto"/>
                <w:sz w:val="20"/>
                <w:szCs w:val="20"/>
              </w:rPr>
            </w:pPr>
            <w:r>
              <w:rPr>
                <w:color w:val="auto"/>
                <w:sz w:val="20"/>
                <w:szCs w:val="20"/>
              </w:rPr>
              <w:t>20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330FC8" w:rsidP="00EE14A8">
            <w:pPr>
              <w:pStyle w:val="Default"/>
              <w:spacing w:line="276" w:lineRule="auto"/>
              <w:ind w:left="-411" w:firstLine="411"/>
              <w:jc w:val="center"/>
              <w:rPr>
                <w:color w:val="auto"/>
                <w:sz w:val="20"/>
                <w:szCs w:val="20"/>
              </w:rPr>
            </w:pPr>
            <w:r>
              <w:rPr>
                <w:color w:val="auto"/>
                <w:sz w:val="20"/>
                <w:szCs w:val="20"/>
              </w:rPr>
              <w:t>23</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330FC8" w:rsidP="00EE14A8">
            <w:pPr>
              <w:pStyle w:val="Default"/>
              <w:spacing w:line="276" w:lineRule="auto"/>
              <w:ind w:left="-411" w:firstLine="411"/>
              <w:jc w:val="center"/>
              <w:rPr>
                <w:color w:val="auto"/>
                <w:sz w:val="20"/>
                <w:szCs w:val="20"/>
              </w:rPr>
            </w:pPr>
            <w:r>
              <w:rPr>
                <w:color w:val="auto"/>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330FC8" w:rsidP="00EE14A8">
            <w:pPr>
              <w:pStyle w:val="Default"/>
              <w:spacing w:line="276" w:lineRule="auto"/>
              <w:ind w:left="-411" w:firstLine="411"/>
              <w:jc w:val="center"/>
              <w:rPr>
                <w:color w:val="auto"/>
                <w:sz w:val="20"/>
                <w:szCs w:val="20"/>
              </w:rPr>
            </w:pPr>
            <w:r>
              <w:rPr>
                <w:color w:val="auto"/>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330FC8" w:rsidP="00EE14A8">
            <w:pPr>
              <w:pStyle w:val="Default"/>
              <w:spacing w:line="276" w:lineRule="auto"/>
              <w:ind w:left="-411" w:firstLine="411"/>
              <w:jc w:val="center"/>
              <w:rPr>
                <w:color w:val="auto"/>
                <w:sz w:val="20"/>
                <w:szCs w:val="20"/>
              </w:rPr>
            </w:pPr>
            <w:r>
              <w:rPr>
                <w:color w:val="auto"/>
                <w:sz w:val="20"/>
                <w:szCs w:val="20"/>
              </w:rPr>
              <w:t>42</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330FC8" w:rsidP="00EE14A8">
            <w:pPr>
              <w:pStyle w:val="Default"/>
              <w:spacing w:line="276" w:lineRule="auto"/>
              <w:ind w:left="-411" w:firstLine="411"/>
              <w:jc w:val="center"/>
              <w:rPr>
                <w:color w:val="auto"/>
                <w:sz w:val="20"/>
                <w:szCs w:val="20"/>
              </w:rPr>
            </w:pPr>
            <w:r>
              <w:rPr>
                <w:color w:val="auto"/>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330FC8" w:rsidP="00EE14A8">
            <w:pPr>
              <w:pStyle w:val="Default"/>
              <w:spacing w:line="276" w:lineRule="auto"/>
              <w:ind w:left="-411" w:firstLine="411"/>
              <w:jc w:val="center"/>
              <w:rPr>
                <w:color w:val="auto"/>
                <w:sz w:val="20"/>
                <w:szCs w:val="20"/>
              </w:rPr>
            </w:pPr>
            <w:r>
              <w:rPr>
                <w:color w:val="auto"/>
                <w:sz w:val="20"/>
                <w:szCs w:val="20"/>
              </w:rPr>
              <w:t>95</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330FC8" w:rsidP="00EE14A8">
            <w:pPr>
              <w:pStyle w:val="Default"/>
              <w:spacing w:line="276" w:lineRule="auto"/>
              <w:ind w:left="-411" w:firstLine="411"/>
              <w:jc w:val="center"/>
              <w:rPr>
                <w:color w:val="auto"/>
                <w:sz w:val="20"/>
                <w:szCs w:val="20"/>
              </w:rPr>
            </w:pPr>
            <w:r>
              <w:rPr>
                <w:color w:val="auto"/>
                <w:sz w:val="20"/>
                <w:szCs w:val="20"/>
              </w:rPr>
              <w:t>3</w:t>
            </w:r>
          </w:p>
        </w:tc>
        <w:tc>
          <w:tcPr>
            <w:tcW w:w="401" w:type="dxa"/>
            <w:tcBorders>
              <w:top w:val="single" w:sz="4" w:space="0" w:color="auto"/>
              <w:left w:val="single" w:sz="4" w:space="0" w:color="auto"/>
              <w:bottom w:val="single" w:sz="4" w:space="0" w:color="auto"/>
              <w:right w:val="single" w:sz="4" w:space="0" w:color="auto"/>
            </w:tcBorders>
          </w:tcPr>
          <w:p w:rsidR="00EE14A8" w:rsidRPr="0013175E" w:rsidRDefault="00330FC8" w:rsidP="00EE14A8">
            <w:pPr>
              <w:pStyle w:val="Default"/>
              <w:spacing w:line="276" w:lineRule="auto"/>
              <w:ind w:left="-411" w:firstLine="411"/>
              <w:jc w:val="center"/>
              <w:rPr>
                <w:color w:val="auto"/>
                <w:sz w:val="20"/>
                <w:szCs w:val="20"/>
              </w:rPr>
            </w:pPr>
            <w:r>
              <w:rPr>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E14A8" w:rsidRPr="0013175E" w:rsidRDefault="00330FC8" w:rsidP="00EE14A8">
            <w:pPr>
              <w:pStyle w:val="Default"/>
              <w:spacing w:line="276" w:lineRule="auto"/>
              <w:ind w:left="-411" w:firstLine="411"/>
              <w:jc w:val="center"/>
              <w:rPr>
                <w:color w:val="auto"/>
                <w:sz w:val="20"/>
                <w:szCs w:val="20"/>
              </w:rPr>
            </w:pPr>
            <w:r>
              <w:rPr>
                <w:color w:val="auto"/>
                <w:sz w:val="20"/>
                <w:szCs w:val="20"/>
              </w:rPr>
              <w:t>0</w:t>
            </w:r>
          </w:p>
        </w:tc>
      </w:tr>
      <w:tr w:rsidR="00EE14A8" w:rsidRPr="0013175E" w:rsidTr="00DA5923">
        <w:trPr>
          <w:trHeight w:val="109"/>
        </w:trPr>
        <w:tc>
          <w:tcPr>
            <w:tcW w:w="567" w:type="dxa"/>
            <w:tcBorders>
              <w:top w:val="single" w:sz="4" w:space="0" w:color="auto"/>
              <w:left w:val="single" w:sz="4" w:space="0" w:color="auto"/>
              <w:bottom w:val="single" w:sz="4" w:space="0" w:color="auto"/>
              <w:right w:val="single" w:sz="4" w:space="0" w:color="auto"/>
            </w:tcBorders>
          </w:tcPr>
          <w:p w:rsidR="00EE14A8" w:rsidRPr="0013175E" w:rsidRDefault="00EE14A8" w:rsidP="00EE14A8">
            <w:pPr>
              <w:pStyle w:val="Default"/>
              <w:spacing w:line="276" w:lineRule="auto"/>
              <w:ind w:left="-411" w:firstLine="411"/>
              <w:jc w:val="center"/>
              <w:rPr>
                <w:color w:val="auto"/>
                <w:sz w:val="20"/>
                <w:szCs w:val="20"/>
              </w:rPr>
            </w:pPr>
            <w:r>
              <w:rPr>
                <w:color w:val="auto"/>
                <w:sz w:val="20"/>
                <w:szCs w:val="20"/>
              </w:rPr>
              <w:t>11.</w:t>
            </w:r>
          </w:p>
        </w:tc>
        <w:tc>
          <w:tcPr>
            <w:tcW w:w="1844" w:type="dxa"/>
            <w:tcBorders>
              <w:top w:val="single" w:sz="4" w:space="0" w:color="auto"/>
              <w:left w:val="single" w:sz="4" w:space="0" w:color="auto"/>
              <w:bottom w:val="single" w:sz="4" w:space="0" w:color="auto"/>
              <w:right w:val="single" w:sz="4" w:space="0" w:color="auto"/>
            </w:tcBorders>
          </w:tcPr>
          <w:p w:rsidR="00EE14A8" w:rsidRPr="001B0A59" w:rsidRDefault="00EE14A8" w:rsidP="00EE14A8">
            <w:pPr>
              <w:pStyle w:val="af2"/>
              <w:tabs>
                <w:tab w:val="left" w:pos="0"/>
              </w:tabs>
              <w:spacing w:after="0" w:line="240" w:lineRule="auto"/>
              <w:ind w:left="0"/>
              <w:rPr>
                <w:rFonts w:ascii="Times New Roman" w:hAnsi="Times New Roman"/>
                <w:sz w:val="20"/>
                <w:szCs w:val="20"/>
              </w:rPr>
            </w:pPr>
            <w:r w:rsidRPr="001B0A59">
              <w:rPr>
                <w:rFonts w:ascii="Times New Roman" w:hAnsi="Times New Roman"/>
                <w:sz w:val="20"/>
                <w:szCs w:val="20"/>
              </w:rPr>
              <w:t>Шивиинская поселенческая библиотека филиал № 9</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8074E" w:rsidP="00EE14A8">
            <w:pPr>
              <w:pStyle w:val="Default"/>
              <w:spacing w:line="276" w:lineRule="auto"/>
              <w:ind w:left="-411" w:firstLine="411"/>
              <w:jc w:val="center"/>
              <w:rPr>
                <w:color w:val="auto"/>
                <w:sz w:val="20"/>
                <w:szCs w:val="20"/>
              </w:rPr>
            </w:pPr>
            <w:r>
              <w:rPr>
                <w:color w:val="auto"/>
                <w:sz w:val="20"/>
                <w:szCs w:val="20"/>
              </w:rPr>
              <w:t>56</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56</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0</w:t>
            </w:r>
          </w:p>
        </w:tc>
        <w:tc>
          <w:tcPr>
            <w:tcW w:w="426"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0</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0</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0</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2</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41</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56</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0</w:t>
            </w:r>
          </w:p>
        </w:tc>
        <w:tc>
          <w:tcPr>
            <w:tcW w:w="401"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0</w:t>
            </w:r>
          </w:p>
        </w:tc>
      </w:tr>
      <w:tr w:rsidR="00EE14A8" w:rsidRPr="0013175E" w:rsidTr="00DA5923">
        <w:trPr>
          <w:trHeight w:val="109"/>
        </w:trPr>
        <w:tc>
          <w:tcPr>
            <w:tcW w:w="567" w:type="dxa"/>
            <w:tcBorders>
              <w:top w:val="single" w:sz="4" w:space="0" w:color="auto"/>
              <w:left w:val="single" w:sz="4" w:space="0" w:color="auto"/>
              <w:bottom w:val="single" w:sz="4" w:space="0" w:color="auto"/>
              <w:right w:val="single" w:sz="4" w:space="0" w:color="auto"/>
            </w:tcBorders>
          </w:tcPr>
          <w:p w:rsidR="00EE14A8" w:rsidRPr="0013175E" w:rsidRDefault="00EE14A8" w:rsidP="00EE14A8">
            <w:pPr>
              <w:pStyle w:val="Default"/>
              <w:spacing w:line="276" w:lineRule="auto"/>
              <w:ind w:left="-411" w:firstLine="411"/>
              <w:jc w:val="center"/>
              <w:rPr>
                <w:color w:val="auto"/>
                <w:sz w:val="20"/>
                <w:szCs w:val="20"/>
              </w:rPr>
            </w:pPr>
            <w:r>
              <w:rPr>
                <w:color w:val="auto"/>
                <w:sz w:val="20"/>
                <w:szCs w:val="20"/>
              </w:rPr>
              <w:t>12.</w:t>
            </w:r>
          </w:p>
        </w:tc>
        <w:tc>
          <w:tcPr>
            <w:tcW w:w="1844" w:type="dxa"/>
            <w:tcBorders>
              <w:top w:val="single" w:sz="4" w:space="0" w:color="auto"/>
              <w:left w:val="single" w:sz="4" w:space="0" w:color="auto"/>
              <w:bottom w:val="single" w:sz="4" w:space="0" w:color="auto"/>
              <w:right w:val="single" w:sz="4" w:space="0" w:color="auto"/>
            </w:tcBorders>
          </w:tcPr>
          <w:p w:rsidR="00EE14A8" w:rsidRPr="001B0A59" w:rsidRDefault="00EE14A8" w:rsidP="00EE14A8">
            <w:pPr>
              <w:pStyle w:val="af2"/>
              <w:tabs>
                <w:tab w:val="left" w:pos="0"/>
              </w:tabs>
              <w:spacing w:after="0" w:line="240" w:lineRule="auto"/>
              <w:ind w:left="0"/>
              <w:rPr>
                <w:rFonts w:ascii="Times New Roman" w:hAnsi="Times New Roman"/>
                <w:sz w:val="20"/>
                <w:szCs w:val="20"/>
              </w:rPr>
            </w:pPr>
            <w:r w:rsidRPr="001B0A59">
              <w:rPr>
                <w:rFonts w:ascii="Times New Roman" w:hAnsi="Times New Roman"/>
                <w:sz w:val="20"/>
                <w:szCs w:val="20"/>
              </w:rPr>
              <w:t>Кадаинская поселенческая библиотека филиал № 10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8074E" w:rsidP="00EE14A8">
            <w:pPr>
              <w:pStyle w:val="Default"/>
              <w:spacing w:line="276" w:lineRule="auto"/>
              <w:ind w:left="-411" w:firstLine="411"/>
              <w:jc w:val="center"/>
              <w:rPr>
                <w:color w:val="auto"/>
                <w:sz w:val="20"/>
                <w:szCs w:val="20"/>
              </w:rPr>
            </w:pPr>
            <w:r>
              <w:rPr>
                <w:color w:val="auto"/>
                <w:sz w:val="20"/>
                <w:szCs w:val="20"/>
              </w:rPr>
              <w:t>42</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31</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0</w:t>
            </w:r>
          </w:p>
        </w:tc>
        <w:tc>
          <w:tcPr>
            <w:tcW w:w="426"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11</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0</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0</w:t>
            </w:r>
          </w:p>
        </w:tc>
        <w:tc>
          <w:tcPr>
            <w:tcW w:w="543"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12</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6</w:t>
            </w:r>
          </w:p>
        </w:tc>
        <w:tc>
          <w:tcPr>
            <w:tcW w:w="591"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24</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24</w:t>
            </w:r>
          </w:p>
        </w:tc>
        <w:tc>
          <w:tcPr>
            <w:tcW w:w="425"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18</w:t>
            </w:r>
          </w:p>
        </w:tc>
        <w:tc>
          <w:tcPr>
            <w:tcW w:w="401"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E14A8" w:rsidRPr="0013175E" w:rsidRDefault="00820975" w:rsidP="00EE14A8">
            <w:pPr>
              <w:pStyle w:val="Default"/>
              <w:spacing w:line="276" w:lineRule="auto"/>
              <w:ind w:left="-411" w:firstLine="411"/>
              <w:jc w:val="center"/>
              <w:rPr>
                <w:color w:val="auto"/>
                <w:sz w:val="20"/>
                <w:szCs w:val="20"/>
              </w:rPr>
            </w:pPr>
            <w:r>
              <w:rPr>
                <w:color w:val="auto"/>
                <w:sz w:val="20"/>
                <w:szCs w:val="20"/>
              </w:rPr>
              <w:t>0</w:t>
            </w:r>
          </w:p>
        </w:tc>
      </w:tr>
      <w:tr w:rsidR="00EE14A8" w:rsidRPr="0013175E" w:rsidTr="0095725C">
        <w:trPr>
          <w:cantSplit/>
          <w:trHeight w:val="553"/>
        </w:trPr>
        <w:tc>
          <w:tcPr>
            <w:tcW w:w="2411" w:type="dxa"/>
            <w:gridSpan w:val="2"/>
            <w:tcBorders>
              <w:top w:val="single" w:sz="4" w:space="0" w:color="auto"/>
              <w:left w:val="single" w:sz="4" w:space="0" w:color="auto"/>
              <w:bottom w:val="single" w:sz="4" w:space="0" w:color="auto"/>
              <w:right w:val="single" w:sz="4" w:space="0" w:color="auto"/>
            </w:tcBorders>
            <w:hideMark/>
          </w:tcPr>
          <w:p w:rsidR="00EE14A8" w:rsidRPr="0095725C" w:rsidRDefault="00EE14A8" w:rsidP="00EE14A8">
            <w:pPr>
              <w:pStyle w:val="Default"/>
              <w:spacing w:line="276" w:lineRule="auto"/>
              <w:ind w:left="-411" w:firstLine="411"/>
              <w:rPr>
                <w:b/>
                <w:bCs/>
                <w:color w:val="auto"/>
                <w:sz w:val="20"/>
                <w:szCs w:val="20"/>
              </w:rPr>
            </w:pPr>
            <w:r w:rsidRPr="0095725C">
              <w:rPr>
                <w:b/>
                <w:bCs/>
                <w:color w:val="auto"/>
                <w:sz w:val="20"/>
                <w:szCs w:val="20"/>
              </w:rPr>
              <w:lastRenderedPageBreak/>
              <w:t>Итого:</w:t>
            </w:r>
          </w:p>
          <w:p w:rsidR="0095725C" w:rsidRPr="0095725C" w:rsidRDefault="0095725C" w:rsidP="00EE14A8">
            <w:pPr>
              <w:pStyle w:val="Default"/>
              <w:spacing w:line="276" w:lineRule="auto"/>
              <w:ind w:left="-411" w:firstLine="411"/>
              <w:rPr>
                <w:b/>
                <w:bCs/>
                <w:color w:val="auto"/>
                <w:sz w:val="20"/>
                <w:szCs w:val="20"/>
              </w:rPr>
            </w:pPr>
          </w:p>
          <w:p w:rsidR="0095725C" w:rsidRPr="0095725C" w:rsidRDefault="0095725C" w:rsidP="00EE14A8">
            <w:pPr>
              <w:pStyle w:val="Default"/>
              <w:spacing w:line="276" w:lineRule="auto"/>
              <w:ind w:left="-411" w:firstLine="411"/>
              <w:rPr>
                <w:b/>
                <w:color w:val="auto"/>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tcPr>
          <w:p w:rsidR="00EE14A8" w:rsidRPr="0095725C" w:rsidRDefault="0088074E" w:rsidP="0095725C">
            <w:pPr>
              <w:pStyle w:val="Default"/>
              <w:spacing w:line="276" w:lineRule="auto"/>
              <w:ind w:left="-298" w:right="113" w:firstLine="411"/>
              <w:jc w:val="center"/>
              <w:rPr>
                <w:b/>
                <w:color w:val="auto"/>
                <w:sz w:val="20"/>
                <w:szCs w:val="20"/>
              </w:rPr>
            </w:pPr>
            <w:r w:rsidRPr="0095725C">
              <w:rPr>
                <w:b/>
                <w:color w:val="auto"/>
                <w:sz w:val="20"/>
                <w:szCs w:val="20"/>
              </w:rPr>
              <w:t>2162</w:t>
            </w:r>
          </w:p>
        </w:tc>
        <w:tc>
          <w:tcPr>
            <w:tcW w:w="543" w:type="dxa"/>
            <w:tcBorders>
              <w:top w:val="single" w:sz="4" w:space="0" w:color="auto"/>
              <w:left w:val="single" w:sz="4" w:space="0" w:color="auto"/>
              <w:bottom w:val="single" w:sz="4" w:space="0" w:color="auto"/>
              <w:right w:val="single" w:sz="4" w:space="0" w:color="auto"/>
            </w:tcBorders>
            <w:textDirection w:val="btLr"/>
          </w:tcPr>
          <w:p w:rsidR="00EE14A8" w:rsidRPr="0095725C" w:rsidRDefault="0095725C" w:rsidP="0095725C">
            <w:pPr>
              <w:pStyle w:val="Default"/>
              <w:spacing w:line="276" w:lineRule="auto"/>
              <w:ind w:left="-298" w:right="113" w:firstLine="411"/>
              <w:jc w:val="center"/>
              <w:rPr>
                <w:b/>
                <w:color w:val="auto"/>
                <w:sz w:val="20"/>
                <w:szCs w:val="20"/>
              </w:rPr>
            </w:pPr>
            <w:r w:rsidRPr="0095725C">
              <w:rPr>
                <w:b/>
                <w:color w:val="auto"/>
                <w:sz w:val="20"/>
                <w:szCs w:val="20"/>
              </w:rPr>
              <w:t>1872</w:t>
            </w:r>
          </w:p>
        </w:tc>
        <w:tc>
          <w:tcPr>
            <w:tcW w:w="425" w:type="dxa"/>
            <w:tcBorders>
              <w:top w:val="single" w:sz="4" w:space="0" w:color="auto"/>
              <w:left w:val="single" w:sz="4" w:space="0" w:color="auto"/>
              <w:bottom w:val="single" w:sz="4" w:space="0" w:color="auto"/>
              <w:right w:val="single" w:sz="4" w:space="0" w:color="auto"/>
            </w:tcBorders>
            <w:textDirection w:val="btLr"/>
          </w:tcPr>
          <w:p w:rsidR="00EE14A8" w:rsidRPr="0095725C" w:rsidRDefault="0095725C" w:rsidP="0095725C">
            <w:pPr>
              <w:pStyle w:val="Default"/>
              <w:spacing w:line="276" w:lineRule="auto"/>
              <w:ind w:left="-298" w:right="113" w:firstLine="411"/>
              <w:jc w:val="center"/>
              <w:rPr>
                <w:b/>
                <w:color w:val="auto"/>
                <w:sz w:val="20"/>
                <w:szCs w:val="20"/>
              </w:rPr>
            </w:pPr>
            <w:r w:rsidRPr="0095725C">
              <w:rPr>
                <w:b/>
                <w:color w:val="auto"/>
                <w:sz w:val="20"/>
                <w:szCs w:val="20"/>
              </w:rPr>
              <w:t>67</w:t>
            </w:r>
          </w:p>
        </w:tc>
        <w:tc>
          <w:tcPr>
            <w:tcW w:w="426" w:type="dxa"/>
            <w:tcBorders>
              <w:top w:val="single" w:sz="4" w:space="0" w:color="auto"/>
              <w:left w:val="single" w:sz="4" w:space="0" w:color="auto"/>
              <w:bottom w:val="single" w:sz="4" w:space="0" w:color="auto"/>
              <w:right w:val="single" w:sz="4" w:space="0" w:color="auto"/>
            </w:tcBorders>
            <w:textDirection w:val="btLr"/>
          </w:tcPr>
          <w:p w:rsidR="00EE14A8" w:rsidRPr="0095725C" w:rsidRDefault="00C23E88" w:rsidP="0095725C">
            <w:pPr>
              <w:pStyle w:val="Default"/>
              <w:spacing w:line="276" w:lineRule="auto"/>
              <w:ind w:left="-298" w:right="113" w:firstLine="411"/>
              <w:jc w:val="center"/>
              <w:rPr>
                <w:b/>
                <w:color w:val="auto"/>
                <w:sz w:val="20"/>
                <w:szCs w:val="20"/>
              </w:rPr>
            </w:pPr>
            <w:r>
              <w:rPr>
                <w:b/>
                <w:color w:val="auto"/>
                <w:sz w:val="20"/>
                <w:szCs w:val="20"/>
              </w:rPr>
              <w:t>11</w:t>
            </w:r>
            <w:r w:rsidR="0095725C" w:rsidRPr="0095725C">
              <w:rPr>
                <w:b/>
                <w:color w:val="auto"/>
                <w:sz w:val="20"/>
                <w:szCs w:val="20"/>
              </w:rPr>
              <w:t>7</w:t>
            </w:r>
          </w:p>
        </w:tc>
        <w:tc>
          <w:tcPr>
            <w:tcW w:w="425" w:type="dxa"/>
            <w:tcBorders>
              <w:top w:val="single" w:sz="4" w:space="0" w:color="auto"/>
              <w:left w:val="single" w:sz="4" w:space="0" w:color="auto"/>
              <w:bottom w:val="single" w:sz="4" w:space="0" w:color="auto"/>
              <w:right w:val="single" w:sz="4" w:space="0" w:color="auto"/>
            </w:tcBorders>
            <w:textDirection w:val="btLr"/>
          </w:tcPr>
          <w:p w:rsidR="00EE14A8" w:rsidRPr="0095725C" w:rsidRDefault="00A95270" w:rsidP="0095725C">
            <w:pPr>
              <w:pStyle w:val="Default"/>
              <w:spacing w:line="276" w:lineRule="auto"/>
              <w:ind w:left="-298" w:right="113" w:firstLine="411"/>
              <w:jc w:val="center"/>
              <w:rPr>
                <w:b/>
                <w:color w:val="auto"/>
                <w:sz w:val="20"/>
                <w:szCs w:val="20"/>
              </w:rPr>
            </w:pPr>
            <w:r>
              <w:rPr>
                <w:b/>
                <w:color w:val="auto"/>
                <w:sz w:val="20"/>
                <w:szCs w:val="20"/>
              </w:rPr>
              <w:t>106</w:t>
            </w:r>
          </w:p>
        </w:tc>
        <w:tc>
          <w:tcPr>
            <w:tcW w:w="591" w:type="dxa"/>
            <w:tcBorders>
              <w:top w:val="single" w:sz="4" w:space="0" w:color="auto"/>
              <w:left w:val="single" w:sz="4" w:space="0" w:color="auto"/>
              <w:bottom w:val="single" w:sz="4" w:space="0" w:color="auto"/>
              <w:right w:val="single" w:sz="4" w:space="0" w:color="auto"/>
            </w:tcBorders>
            <w:textDirection w:val="btLr"/>
          </w:tcPr>
          <w:p w:rsidR="00EE14A8" w:rsidRPr="0095725C" w:rsidRDefault="0095725C" w:rsidP="0095725C">
            <w:pPr>
              <w:pStyle w:val="Default"/>
              <w:spacing w:line="276" w:lineRule="auto"/>
              <w:ind w:left="-298" w:right="113" w:firstLine="411"/>
              <w:jc w:val="center"/>
              <w:rPr>
                <w:b/>
                <w:color w:val="auto"/>
                <w:sz w:val="20"/>
                <w:szCs w:val="20"/>
              </w:rPr>
            </w:pPr>
            <w:r>
              <w:rPr>
                <w:b/>
                <w:color w:val="auto"/>
                <w:sz w:val="20"/>
                <w:szCs w:val="20"/>
              </w:rPr>
              <w:t>0</w:t>
            </w:r>
          </w:p>
        </w:tc>
        <w:tc>
          <w:tcPr>
            <w:tcW w:w="543" w:type="dxa"/>
            <w:tcBorders>
              <w:top w:val="single" w:sz="4" w:space="0" w:color="auto"/>
              <w:left w:val="single" w:sz="4" w:space="0" w:color="auto"/>
              <w:bottom w:val="single" w:sz="4" w:space="0" w:color="auto"/>
              <w:right w:val="single" w:sz="4" w:space="0" w:color="auto"/>
            </w:tcBorders>
            <w:textDirection w:val="btLr"/>
          </w:tcPr>
          <w:p w:rsidR="00EE14A8" w:rsidRPr="0095725C" w:rsidRDefault="0095725C" w:rsidP="0095725C">
            <w:pPr>
              <w:pStyle w:val="Default"/>
              <w:spacing w:line="276" w:lineRule="auto"/>
              <w:ind w:left="-298" w:right="113" w:firstLine="411"/>
              <w:jc w:val="center"/>
              <w:rPr>
                <w:b/>
                <w:color w:val="auto"/>
                <w:sz w:val="20"/>
                <w:szCs w:val="20"/>
              </w:rPr>
            </w:pPr>
            <w:r>
              <w:rPr>
                <w:b/>
                <w:color w:val="auto"/>
                <w:sz w:val="20"/>
                <w:szCs w:val="20"/>
              </w:rPr>
              <w:t>450</w:t>
            </w:r>
          </w:p>
        </w:tc>
        <w:tc>
          <w:tcPr>
            <w:tcW w:w="567" w:type="dxa"/>
            <w:tcBorders>
              <w:top w:val="single" w:sz="4" w:space="0" w:color="auto"/>
              <w:left w:val="single" w:sz="4" w:space="0" w:color="auto"/>
              <w:bottom w:val="single" w:sz="4" w:space="0" w:color="auto"/>
              <w:right w:val="single" w:sz="4" w:space="0" w:color="auto"/>
            </w:tcBorders>
            <w:textDirection w:val="btLr"/>
          </w:tcPr>
          <w:p w:rsidR="00EE14A8" w:rsidRPr="0095725C" w:rsidRDefault="0095725C" w:rsidP="0095725C">
            <w:pPr>
              <w:pStyle w:val="Default"/>
              <w:spacing w:line="276" w:lineRule="auto"/>
              <w:ind w:left="-298" w:right="113" w:firstLine="411"/>
              <w:jc w:val="center"/>
              <w:rPr>
                <w:b/>
                <w:color w:val="auto"/>
                <w:sz w:val="20"/>
                <w:szCs w:val="20"/>
              </w:rPr>
            </w:pPr>
            <w:r>
              <w:rPr>
                <w:b/>
                <w:color w:val="auto"/>
                <w:sz w:val="20"/>
                <w:szCs w:val="20"/>
              </w:rPr>
              <w:t>700</w:t>
            </w:r>
          </w:p>
        </w:tc>
        <w:tc>
          <w:tcPr>
            <w:tcW w:w="591" w:type="dxa"/>
            <w:tcBorders>
              <w:top w:val="single" w:sz="4" w:space="0" w:color="auto"/>
              <w:left w:val="single" w:sz="4" w:space="0" w:color="auto"/>
              <w:bottom w:val="single" w:sz="4" w:space="0" w:color="auto"/>
              <w:right w:val="single" w:sz="4" w:space="0" w:color="auto"/>
            </w:tcBorders>
            <w:textDirection w:val="btLr"/>
          </w:tcPr>
          <w:p w:rsidR="00EE14A8" w:rsidRPr="0095725C" w:rsidRDefault="0095725C" w:rsidP="0095725C">
            <w:pPr>
              <w:pStyle w:val="Default"/>
              <w:spacing w:line="276" w:lineRule="auto"/>
              <w:ind w:left="-298" w:right="113" w:firstLine="411"/>
              <w:jc w:val="center"/>
              <w:rPr>
                <w:b/>
                <w:color w:val="auto"/>
                <w:sz w:val="20"/>
                <w:szCs w:val="20"/>
              </w:rPr>
            </w:pPr>
            <w:r>
              <w:rPr>
                <w:b/>
                <w:color w:val="auto"/>
                <w:sz w:val="20"/>
                <w:szCs w:val="20"/>
              </w:rPr>
              <w:t>229</w:t>
            </w:r>
          </w:p>
        </w:tc>
        <w:tc>
          <w:tcPr>
            <w:tcW w:w="567" w:type="dxa"/>
            <w:tcBorders>
              <w:top w:val="single" w:sz="4" w:space="0" w:color="auto"/>
              <w:left w:val="single" w:sz="4" w:space="0" w:color="auto"/>
              <w:bottom w:val="single" w:sz="4" w:space="0" w:color="auto"/>
              <w:right w:val="single" w:sz="4" w:space="0" w:color="auto"/>
            </w:tcBorders>
            <w:textDirection w:val="btLr"/>
          </w:tcPr>
          <w:p w:rsidR="00EE14A8" w:rsidRPr="0095725C" w:rsidRDefault="0014607E" w:rsidP="0095725C">
            <w:pPr>
              <w:pStyle w:val="Default"/>
              <w:spacing w:line="276" w:lineRule="auto"/>
              <w:ind w:left="-298" w:right="113" w:firstLine="411"/>
              <w:jc w:val="center"/>
              <w:rPr>
                <w:b/>
                <w:color w:val="auto"/>
                <w:sz w:val="20"/>
                <w:szCs w:val="20"/>
              </w:rPr>
            </w:pPr>
            <w:r>
              <w:rPr>
                <w:b/>
                <w:color w:val="auto"/>
                <w:sz w:val="20"/>
                <w:szCs w:val="20"/>
              </w:rPr>
              <w:t>373</w:t>
            </w:r>
          </w:p>
        </w:tc>
        <w:tc>
          <w:tcPr>
            <w:tcW w:w="567" w:type="dxa"/>
            <w:tcBorders>
              <w:top w:val="single" w:sz="4" w:space="0" w:color="auto"/>
              <w:left w:val="single" w:sz="4" w:space="0" w:color="auto"/>
              <w:bottom w:val="single" w:sz="4" w:space="0" w:color="auto"/>
              <w:right w:val="single" w:sz="4" w:space="0" w:color="auto"/>
            </w:tcBorders>
            <w:textDirection w:val="btLr"/>
          </w:tcPr>
          <w:p w:rsidR="00EE14A8" w:rsidRPr="0095725C" w:rsidRDefault="0014607E" w:rsidP="0095725C">
            <w:pPr>
              <w:pStyle w:val="Default"/>
              <w:spacing w:line="276" w:lineRule="auto"/>
              <w:ind w:left="-298" w:right="113" w:firstLine="411"/>
              <w:jc w:val="center"/>
              <w:rPr>
                <w:b/>
                <w:color w:val="auto"/>
                <w:sz w:val="20"/>
                <w:szCs w:val="20"/>
              </w:rPr>
            </w:pPr>
            <w:r>
              <w:rPr>
                <w:b/>
                <w:color w:val="auto"/>
                <w:sz w:val="20"/>
                <w:szCs w:val="20"/>
              </w:rPr>
              <w:t>410</w:t>
            </w:r>
          </w:p>
        </w:tc>
        <w:tc>
          <w:tcPr>
            <w:tcW w:w="567" w:type="dxa"/>
            <w:tcBorders>
              <w:top w:val="single" w:sz="4" w:space="0" w:color="auto"/>
              <w:left w:val="single" w:sz="4" w:space="0" w:color="auto"/>
              <w:bottom w:val="single" w:sz="4" w:space="0" w:color="auto"/>
              <w:right w:val="single" w:sz="4" w:space="0" w:color="auto"/>
            </w:tcBorders>
            <w:textDirection w:val="btLr"/>
          </w:tcPr>
          <w:p w:rsidR="00EE14A8" w:rsidRPr="0095725C" w:rsidRDefault="0014607E" w:rsidP="0095725C">
            <w:pPr>
              <w:pStyle w:val="Default"/>
              <w:spacing w:line="276" w:lineRule="auto"/>
              <w:ind w:left="-298" w:right="113" w:firstLine="411"/>
              <w:jc w:val="center"/>
              <w:rPr>
                <w:b/>
                <w:color w:val="auto"/>
                <w:sz w:val="20"/>
                <w:szCs w:val="20"/>
              </w:rPr>
            </w:pPr>
            <w:r>
              <w:rPr>
                <w:b/>
                <w:color w:val="auto"/>
                <w:sz w:val="20"/>
                <w:szCs w:val="20"/>
              </w:rPr>
              <w:t>0</w:t>
            </w:r>
          </w:p>
        </w:tc>
        <w:tc>
          <w:tcPr>
            <w:tcW w:w="567" w:type="dxa"/>
            <w:tcBorders>
              <w:top w:val="single" w:sz="4" w:space="0" w:color="auto"/>
              <w:left w:val="single" w:sz="4" w:space="0" w:color="auto"/>
              <w:bottom w:val="single" w:sz="4" w:space="0" w:color="auto"/>
              <w:right w:val="single" w:sz="4" w:space="0" w:color="auto"/>
            </w:tcBorders>
            <w:textDirection w:val="btLr"/>
          </w:tcPr>
          <w:p w:rsidR="00EE14A8" w:rsidRPr="0095725C" w:rsidRDefault="0014607E" w:rsidP="0095725C">
            <w:pPr>
              <w:pStyle w:val="Default"/>
              <w:spacing w:line="276" w:lineRule="auto"/>
              <w:ind w:left="-298" w:right="113" w:firstLine="411"/>
              <w:jc w:val="center"/>
              <w:rPr>
                <w:b/>
                <w:color w:val="auto"/>
                <w:sz w:val="20"/>
                <w:szCs w:val="20"/>
              </w:rPr>
            </w:pPr>
            <w:r>
              <w:rPr>
                <w:b/>
                <w:color w:val="auto"/>
                <w:sz w:val="20"/>
                <w:szCs w:val="20"/>
              </w:rPr>
              <w:t>2049</w:t>
            </w:r>
          </w:p>
        </w:tc>
        <w:tc>
          <w:tcPr>
            <w:tcW w:w="425" w:type="dxa"/>
            <w:tcBorders>
              <w:top w:val="single" w:sz="4" w:space="0" w:color="auto"/>
              <w:left w:val="single" w:sz="4" w:space="0" w:color="auto"/>
              <w:bottom w:val="single" w:sz="4" w:space="0" w:color="auto"/>
              <w:right w:val="single" w:sz="4" w:space="0" w:color="auto"/>
            </w:tcBorders>
            <w:textDirection w:val="btLr"/>
          </w:tcPr>
          <w:p w:rsidR="00EE14A8" w:rsidRPr="0095725C" w:rsidRDefault="0014607E" w:rsidP="0095725C">
            <w:pPr>
              <w:pStyle w:val="Default"/>
              <w:spacing w:line="276" w:lineRule="auto"/>
              <w:ind w:left="-298" w:right="113" w:firstLine="411"/>
              <w:jc w:val="center"/>
              <w:rPr>
                <w:b/>
                <w:color w:val="auto"/>
                <w:sz w:val="20"/>
                <w:szCs w:val="20"/>
              </w:rPr>
            </w:pPr>
            <w:r>
              <w:rPr>
                <w:b/>
                <w:color w:val="auto"/>
                <w:sz w:val="20"/>
                <w:szCs w:val="20"/>
              </w:rPr>
              <w:t>113</w:t>
            </w:r>
          </w:p>
        </w:tc>
        <w:tc>
          <w:tcPr>
            <w:tcW w:w="401" w:type="dxa"/>
            <w:tcBorders>
              <w:top w:val="single" w:sz="4" w:space="0" w:color="auto"/>
              <w:left w:val="single" w:sz="4" w:space="0" w:color="auto"/>
              <w:bottom w:val="single" w:sz="4" w:space="0" w:color="auto"/>
              <w:right w:val="single" w:sz="4" w:space="0" w:color="auto"/>
            </w:tcBorders>
            <w:textDirection w:val="btLr"/>
          </w:tcPr>
          <w:p w:rsidR="00EE14A8" w:rsidRPr="0095725C" w:rsidRDefault="0014607E" w:rsidP="0095725C">
            <w:pPr>
              <w:pStyle w:val="Default"/>
              <w:spacing w:line="276" w:lineRule="auto"/>
              <w:ind w:left="-298" w:right="113" w:firstLine="411"/>
              <w:jc w:val="center"/>
              <w:rPr>
                <w:b/>
                <w:color w:val="auto"/>
                <w:sz w:val="20"/>
                <w:szCs w:val="20"/>
              </w:rPr>
            </w:pPr>
            <w:r>
              <w:rPr>
                <w:b/>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textDirection w:val="btLr"/>
          </w:tcPr>
          <w:p w:rsidR="00EE14A8" w:rsidRPr="0095725C" w:rsidRDefault="0014607E" w:rsidP="0095725C">
            <w:pPr>
              <w:pStyle w:val="Default"/>
              <w:spacing w:line="276" w:lineRule="auto"/>
              <w:ind w:left="-298" w:right="113" w:firstLine="411"/>
              <w:jc w:val="center"/>
              <w:rPr>
                <w:color w:val="auto"/>
                <w:sz w:val="20"/>
                <w:szCs w:val="20"/>
              </w:rPr>
            </w:pPr>
            <w:r>
              <w:rPr>
                <w:color w:val="auto"/>
                <w:sz w:val="20"/>
                <w:szCs w:val="20"/>
              </w:rPr>
              <w:t>0</w:t>
            </w:r>
          </w:p>
        </w:tc>
      </w:tr>
    </w:tbl>
    <w:p w:rsidR="00EE3046" w:rsidRDefault="007A491C" w:rsidP="007A491C">
      <w:pPr>
        <w:spacing w:after="0" w:line="240" w:lineRule="auto"/>
        <w:ind w:left="-284" w:right="-284" w:firstLine="284"/>
        <w:jc w:val="both"/>
        <w:rPr>
          <w:rFonts w:ascii="Times New Roman" w:hAnsi="Times New Roman" w:cs="Times New Roman"/>
          <w:sz w:val="28"/>
          <w:szCs w:val="28"/>
        </w:rPr>
      </w:pPr>
      <w:r>
        <w:rPr>
          <w:rFonts w:ascii="Times New Roman" w:hAnsi="Times New Roman" w:cs="Times New Roman"/>
          <w:sz w:val="28"/>
          <w:szCs w:val="28"/>
        </w:rPr>
        <w:tab/>
      </w:r>
      <w:r w:rsidR="00F22BD4">
        <w:rPr>
          <w:rFonts w:ascii="Times New Roman" w:hAnsi="Times New Roman" w:cs="Times New Roman"/>
          <w:sz w:val="28"/>
          <w:szCs w:val="28"/>
        </w:rPr>
        <w:t>Анализируя деятельность библиотечной системы района по справочно – библиографическому обслуживанию за период 2020 и 2021 годов отмечаем</w:t>
      </w:r>
      <w:r w:rsidR="00A0156F">
        <w:rPr>
          <w:rFonts w:ascii="Times New Roman" w:hAnsi="Times New Roman" w:cs="Times New Roman"/>
          <w:sz w:val="28"/>
          <w:szCs w:val="28"/>
        </w:rPr>
        <w:t>, что число выполненных справок увеличилось на 320 (+18,1%). В рассматриваемый период 2021 и 2022 годов наб</w:t>
      </w:r>
      <w:r w:rsidR="001239B3">
        <w:rPr>
          <w:rFonts w:ascii="Times New Roman" w:hAnsi="Times New Roman" w:cs="Times New Roman"/>
          <w:sz w:val="28"/>
          <w:szCs w:val="28"/>
        </w:rPr>
        <w:t>людаем не значительное повышение</w:t>
      </w:r>
      <w:r w:rsidR="00A0156F">
        <w:rPr>
          <w:rFonts w:ascii="Times New Roman" w:hAnsi="Times New Roman" w:cs="Times New Roman"/>
          <w:sz w:val="28"/>
          <w:szCs w:val="28"/>
        </w:rPr>
        <w:t xml:space="preserve"> показателя на </w:t>
      </w:r>
      <w:r w:rsidR="001239B3">
        <w:rPr>
          <w:rFonts w:ascii="Times New Roman" w:hAnsi="Times New Roman" w:cs="Times New Roman"/>
          <w:sz w:val="28"/>
          <w:szCs w:val="28"/>
        </w:rPr>
        <w:t>72 справки (+3,4%).</w:t>
      </w:r>
      <w:r w:rsidR="00064D9C">
        <w:rPr>
          <w:rFonts w:ascii="Times New Roman" w:hAnsi="Times New Roman" w:cs="Times New Roman"/>
          <w:sz w:val="28"/>
          <w:szCs w:val="28"/>
        </w:rPr>
        <w:t xml:space="preserve"> В целом за период 2020 – 2022 года повышение показателя составило 392 справки, что составляет + 22,1 %. </w:t>
      </w:r>
    </w:p>
    <w:p w:rsidR="00F22BD4" w:rsidRDefault="00064D9C" w:rsidP="007A491C">
      <w:pPr>
        <w:spacing w:after="0" w:line="240" w:lineRule="auto"/>
        <w:ind w:left="-284" w:right="-284" w:firstLine="284"/>
        <w:jc w:val="both"/>
        <w:rPr>
          <w:rFonts w:ascii="Times New Roman" w:hAnsi="Times New Roman" w:cs="Times New Roman"/>
          <w:sz w:val="28"/>
          <w:szCs w:val="28"/>
        </w:rPr>
      </w:pPr>
      <w:r>
        <w:rPr>
          <w:rFonts w:ascii="Times New Roman" w:hAnsi="Times New Roman" w:cs="Times New Roman"/>
          <w:sz w:val="28"/>
          <w:szCs w:val="28"/>
        </w:rPr>
        <w:t>На основе проведенного анализа по типам выданных справок, как и в прежние годы основным типом являются тематические: в 2020 году – 81 %, в 2021 году – 84,3%, в 2022 году – 86,6 %.</w:t>
      </w:r>
    </w:p>
    <w:p w:rsidR="00064D9C" w:rsidRDefault="007A491C" w:rsidP="007A491C">
      <w:pPr>
        <w:spacing w:after="0" w:line="240" w:lineRule="auto"/>
        <w:ind w:left="-284" w:right="-284" w:firstLine="284"/>
        <w:jc w:val="both"/>
        <w:rPr>
          <w:rFonts w:ascii="Times New Roman" w:hAnsi="Times New Roman" w:cs="Times New Roman"/>
          <w:sz w:val="28"/>
          <w:szCs w:val="28"/>
        </w:rPr>
      </w:pPr>
      <w:r>
        <w:rPr>
          <w:rFonts w:ascii="Times New Roman" w:hAnsi="Times New Roman" w:cs="Times New Roman"/>
          <w:sz w:val="28"/>
          <w:szCs w:val="28"/>
        </w:rPr>
        <w:tab/>
      </w:r>
      <w:r w:rsidR="00064D9C">
        <w:rPr>
          <w:rFonts w:ascii="Times New Roman" w:hAnsi="Times New Roman" w:cs="Times New Roman"/>
          <w:sz w:val="28"/>
          <w:szCs w:val="28"/>
        </w:rPr>
        <w:t>Большинство запросов читателей относятся к гуманитарным и естественно – научным отраслям знаний.</w:t>
      </w:r>
    </w:p>
    <w:p w:rsidR="00AF3E68" w:rsidRDefault="00064D9C" w:rsidP="007A491C">
      <w:pPr>
        <w:spacing w:after="0" w:line="240" w:lineRule="auto"/>
        <w:ind w:left="-284" w:right="-284" w:firstLine="284"/>
        <w:jc w:val="both"/>
        <w:rPr>
          <w:rFonts w:ascii="Times New Roman" w:hAnsi="Times New Roman" w:cs="Times New Roman"/>
          <w:sz w:val="28"/>
          <w:szCs w:val="28"/>
        </w:rPr>
      </w:pPr>
      <w:r>
        <w:rPr>
          <w:rFonts w:ascii="Times New Roman" w:hAnsi="Times New Roman" w:cs="Times New Roman"/>
          <w:sz w:val="28"/>
          <w:szCs w:val="28"/>
        </w:rPr>
        <w:t>Основным источником выполнения справок на протяжении трех лет остается справочно – библиографический фонд. Уменьшилось число справок, выполненных по ресурсам сети Интернет. В 2020 году ч</w:t>
      </w:r>
      <w:r w:rsidR="00CD1DF5">
        <w:rPr>
          <w:rFonts w:ascii="Times New Roman" w:hAnsi="Times New Roman" w:cs="Times New Roman"/>
          <w:sz w:val="28"/>
          <w:szCs w:val="28"/>
        </w:rPr>
        <w:t>исло таких справок составило 67,</w:t>
      </w:r>
      <w:r>
        <w:rPr>
          <w:rFonts w:ascii="Times New Roman" w:hAnsi="Times New Roman" w:cs="Times New Roman"/>
          <w:sz w:val="28"/>
          <w:szCs w:val="28"/>
        </w:rPr>
        <w:t xml:space="preserve"> в 2021 году – 337, а 2022 году всего 113</w:t>
      </w:r>
      <w:r w:rsidR="00AF3E68">
        <w:rPr>
          <w:rFonts w:ascii="Times New Roman" w:hAnsi="Times New Roman" w:cs="Times New Roman"/>
          <w:sz w:val="28"/>
          <w:szCs w:val="28"/>
        </w:rPr>
        <w:t>(5,2 %). Такое понижение связано с тем, что большинство библиотеки системы в 2022 году могли пользоваться услугами Интернета только первое полугодие. См. п 9.1.</w:t>
      </w:r>
    </w:p>
    <w:p w:rsidR="00F22BD4" w:rsidRPr="00F22BD4" w:rsidRDefault="007A491C" w:rsidP="007A491C">
      <w:pPr>
        <w:spacing w:after="0" w:line="240" w:lineRule="auto"/>
        <w:ind w:left="-284" w:right="-284" w:firstLine="284"/>
        <w:jc w:val="both"/>
        <w:rPr>
          <w:rFonts w:ascii="Times New Roman" w:hAnsi="Times New Roman" w:cs="Times New Roman"/>
          <w:sz w:val="28"/>
          <w:szCs w:val="28"/>
        </w:rPr>
      </w:pPr>
      <w:r>
        <w:rPr>
          <w:rFonts w:ascii="Times New Roman" w:hAnsi="Times New Roman" w:cs="Times New Roman"/>
          <w:sz w:val="28"/>
          <w:szCs w:val="28"/>
        </w:rPr>
        <w:tab/>
      </w:r>
      <w:r w:rsidR="00AF3E68">
        <w:rPr>
          <w:rFonts w:ascii="Times New Roman" w:hAnsi="Times New Roman" w:cs="Times New Roman"/>
          <w:sz w:val="28"/>
          <w:szCs w:val="28"/>
        </w:rPr>
        <w:t>Архив выполненных справок велся только в центральной районной библиотеке.  В последние годы не пополнялся новыми материалами, несмотря на это при выполнении запросов читателей работники библиотеки обращаются к нему. Правда это не находит отражение в учетных документах, так как при рассмотрении показателей таблицы видим</w:t>
      </w:r>
      <w:r w:rsidR="003B16BE">
        <w:rPr>
          <w:rFonts w:ascii="Times New Roman" w:hAnsi="Times New Roman" w:cs="Times New Roman"/>
          <w:sz w:val="28"/>
          <w:szCs w:val="28"/>
        </w:rPr>
        <w:t>,</w:t>
      </w:r>
      <w:r w:rsidR="00AF3E68">
        <w:rPr>
          <w:rFonts w:ascii="Times New Roman" w:hAnsi="Times New Roman" w:cs="Times New Roman"/>
          <w:sz w:val="28"/>
          <w:szCs w:val="28"/>
        </w:rPr>
        <w:t xml:space="preserve"> </w:t>
      </w:r>
      <w:r w:rsidR="003B16BE">
        <w:rPr>
          <w:rFonts w:ascii="Times New Roman" w:hAnsi="Times New Roman" w:cs="Times New Roman"/>
          <w:sz w:val="28"/>
          <w:szCs w:val="28"/>
        </w:rPr>
        <w:t xml:space="preserve">что по числу использованных источников </w:t>
      </w:r>
      <w:r w:rsidR="003B16BE" w:rsidRPr="003B16BE">
        <w:rPr>
          <w:rFonts w:ascii="Times New Roman" w:hAnsi="Times New Roman" w:cs="Times New Roman"/>
          <w:sz w:val="28"/>
          <w:szCs w:val="28"/>
        </w:rPr>
        <w:t>«Традиционные каталоги</w:t>
      </w:r>
      <w:r w:rsidR="003B16BE">
        <w:rPr>
          <w:rFonts w:ascii="Times New Roman" w:hAnsi="Times New Roman" w:cs="Times New Roman"/>
          <w:sz w:val="28"/>
          <w:szCs w:val="28"/>
        </w:rPr>
        <w:t>,</w:t>
      </w:r>
      <w:r w:rsidR="003B16BE" w:rsidRPr="003B16BE">
        <w:rPr>
          <w:rFonts w:ascii="Times New Roman" w:hAnsi="Times New Roman" w:cs="Times New Roman"/>
          <w:sz w:val="28"/>
          <w:szCs w:val="28"/>
        </w:rPr>
        <w:t xml:space="preserve"> картотеки»</w:t>
      </w:r>
      <w:r w:rsidR="003B16BE">
        <w:rPr>
          <w:rFonts w:ascii="Times New Roman" w:hAnsi="Times New Roman" w:cs="Times New Roman"/>
          <w:sz w:val="28"/>
          <w:szCs w:val="28"/>
        </w:rPr>
        <w:t xml:space="preserve"> стоит 0. Такая же ситуация складывается и в библиотеках филиалах. Текучесть кадров в нескольких библиотеках не позволяет в полной мере вести работу в данном направлении. Стажисты хорошо знают свой справочный фонд и предпочитают при выполнении справок обращаться сразу к нему. Эта сложившаяся практика говорит о том, что каталоги в поселенческих филиалах ведутся не на должном уровне.</w:t>
      </w:r>
    </w:p>
    <w:p w:rsidR="00EE3046" w:rsidRPr="00137A0B" w:rsidRDefault="007A491C" w:rsidP="00242149">
      <w:pPr>
        <w:pStyle w:val="Default"/>
        <w:ind w:left="-284" w:firstLine="284"/>
        <w:jc w:val="both"/>
        <w:rPr>
          <w:color w:val="FF0000"/>
          <w:sz w:val="28"/>
          <w:szCs w:val="28"/>
        </w:rPr>
      </w:pPr>
      <w:r>
        <w:rPr>
          <w:bCs/>
          <w:color w:val="FF0000"/>
          <w:sz w:val="28"/>
          <w:szCs w:val="28"/>
        </w:rPr>
        <w:tab/>
      </w:r>
      <w:r w:rsidR="00EE3046" w:rsidRPr="007A491C">
        <w:rPr>
          <w:bCs/>
          <w:color w:val="auto"/>
          <w:sz w:val="28"/>
          <w:szCs w:val="28"/>
        </w:rPr>
        <w:t>7.3. Информационное обслуживание</w:t>
      </w:r>
      <w:r w:rsidR="00EE3046" w:rsidRPr="007A491C">
        <w:rPr>
          <w:color w:val="auto"/>
          <w:sz w:val="28"/>
          <w:szCs w:val="28"/>
        </w:rPr>
        <w:t xml:space="preserve"> различных категорий пользователей за 2022 г</w:t>
      </w:r>
      <w:r w:rsidR="00242149">
        <w:rPr>
          <w:color w:val="auto"/>
          <w:sz w:val="28"/>
          <w:szCs w:val="28"/>
        </w:rPr>
        <w:t>.</w:t>
      </w:r>
    </w:p>
    <w:tbl>
      <w:tblPr>
        <w:tblW w:w="101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674"/>
        <w:gridCol w:w="708"/>
        <w:gridCol w:w="710"/>
        <w:gridCol w:w="425"/>
        <w:gridCol w:w="426"/>
        <w:gridCol w:w="993"/>
        <w:gridCol w:w="993"/>
        <w:gridCol w:w="1277"/>
        <w:gridCol w:w="993"/>
        <w:gridCol w:w="1560"/>
      </w:tblGrid>
      <w:tr w:rsidR="00EE3046" w:rsidRPr="00137A0B" w:rsidTr="007A491C">
        <w:trPr>
          <w:trHeight w:val="249"/>
        </w:trPr>
        <w:tc>
          <w:tcPr>
            <w:tcW w:w="426" w:type="dxa"/>
            <w:vMerge w:val="restart"/>
            <w:tcBorders>
              <w:top w:val="single" w:sz="4" w:space="0" w:color="auto"/>
              <w:left w:val="single" w:sz="4" w:space="0" w:color="auto"/>
              <w:bottom w:val="single" w:sz="4" w:space="0" w:color="auto"/>
              <w:right w:val="single" w:sz="4" w:space="0" w:color="auto"/>
            </w:tcBorders>
            <w:hideMark/>
          </w:tcPr>
          <w:p w:rsidR="00EE3046" w:rsidRPr="007A491C" w:rsidRDefault="00EE3046">
            <w:pPr>
              <w:pStyle w:val="Default"/>
              <w:spacing w:line="276" w:lineRule="auto"/>
              <w:jc w:val="center"/>
              <w:rPr>
                <w:color w:val="auto"/>
                <w:sz w:val="20"/>
                <w:szCs w:val="20"/>
              </w:rPr>
            </w:pPr>
            <w:r w:rsidRPr="007A491C">
              <w:rPr>
                <w:color w:val="auto"/>
                <w:sz w:val="20"/>
                <w:szCs w:val="20"/>
              </w:rPr>
              <w:t>№ п/п</w:t>
            </w:r>
          </w:p>
        </w:tc>
        <w:tc>
          <w:tcPr>
            <w:tcW w:w="1674" w:type="dxa"/>
            <w:vMerge w:val="restart"/>
            <w:tcBorders>
              <w:top w:val="single" w:sz="4" w:space="0" w:color="auto"/>
              <w:left w:val="single" w:sz="4" w:space="0" w:color="auto"/>
              <w:bottom w:val="single" w:sz="4" w:space="0" w:color="auto"/>
              <w:right w:val="single" w:sz="4" w:space="0" w:color="auto"/>
            </w:tcBorders>
            <w:hideMark/>
          </w:tcPr>
          <w:p w:rsidR="00EE3046" w:rsidRPr="007A491C" w:rsidRDefault="00EE3046">
            <w:pPr>
              <w:pStyle w:val="Default"/>
              <w:spacing w:line="276" w:lineRule="auto"/>
              <w:jc w:val="center"/>
              <w:rPr>
                <w:color w:val="auto"/>
                <w:sz w:val="20"/>
                <w:szCs w:val="20"/>
              </w:rPr>
            </w:pPr>
            <w:r w:rsidRPr="007A491C">
              <w:rPr>
                <w:color w:val="auto"/>
                <w:sz w:val="20"/>
                <w:szCs w:val="20"/>
              </w:rPr>
              <w:t xml:space="preserve">Наименование </w:t>
            </w:r>
            <w:proofErr w:type="spellStart"/>
            <w:proofErr w:type="gramStart"/>
            <w:r w:rsidRPr="007A491C">
              <w:rPr>
                <w:color w:val="auto"/>
                <w:sz w:val="20"/>
                <w:szCs w:val="20"/>
              </w:rPr>
              <w:t>библиоте-ки</w:t>
            </w:r>
            <w:proofErr w:type="spellEnd"/>
            <w:proofErr w:type="gramEnd"/>
          </w:p>
        </w:tc>
        <w:tc>
          <w:tcPr>
            <w:tcW w:w="4255" w:type="dxa"/>
            <w:gridSpan w:val="6"/>
            <w:tcBorders>
              <w:top w:val="single" w:sz="4" w:space="0" w:color="auto"/>
              <w:left w:val="single" w:sz="4" w:space="0" w:color="auto"/>
              <w:bottom w:val="single" w:sz="4" w:space="0" w:color="auto"/>
              <w:right w:val="single" w:sz="4" w:space="0" w:color="auto"/>
            </w:tcBorders>
            <w:hideMark/>
          </w:tcPr>
          <w:p w:rsidR="00EE3046" w:rsidRPr="007A491C" w:rsidRDefault="00EE3046">
            <w:pPr>
              <w:pStyle w:val="Default"/>
              <w:spacing w:line="276" w:lineRule="auto"/>
              <w:jc w:val="center"/>
              <w:rPr>
                <w:bCs/>
                <w:color w:val="auto"/>
                <w:sz w:val="20"/>
                <w:szCs w:val="20"/>
              </w:rPr>
            </w:pPr>
            <w:r w:rsidRPr="007A491C">
              <w:rPr>
                <w:bCs/>
                <w:color w:val="auto"/>
                <w:sz w:val="20"/>
                <w:szCs w:val="20"/>
              </w:rPr>
              <w:t>Индивидуальное информирование</w:t>
            </w:r>
          </w:p>
        </w:tc>
        <w:tc>
          <w:tcPr>
            <w:tcW w:w="3830" w:type="dxa"/>
            <w:gridSpan w:val="3"/>
            <w:tcBorders>
              <w:top w:val="single" w:sz="4" w:space="0" w:color="auto"/>
              <w:left w:val="single" w:sz="4" w:space="0" w:color="auto"/>
              <w:bottom w:val="single" w:sz="4" w:space="0" w:color="auto"/>
              <w:right w:val="single" w:sz="4" w:space="0" w:color="auto"/>
            </w:tcBorders>
            <w:hideMark/>
          </w:tcPr>
          <w:p w:rsidR="00EE3046" w:rsidRPr="007A491C" w:rsidRDefault="00EE3046">
            <w:pPr>
              <w:pStyle w:val="Default"/>
              <w:spacing w:line="276" w:lineRule="auto"/>
              <w:jc w:val="center"/>
              <w:rPr>
                <w:bCs/>
                <w:color w:val="auto"/>
                <w:sz w:val="20"/>
                <w:szCs w:val="20"/>
              </w:rPr>
            </w:pPr>
            <w:r w:rsidRPr="007A491C">
              <w:rPr>
                <w:bCs/>
                <w:color w:val="auto"/>
                <w:sz w:val="20"/>
                <w:szCs w:val="20"/>
              </w:rPr>
              <w:t>Коллективное (групповое) информирование</w:t>
            </w:r>
          </w:p>
        </w:tc>
      </w:tr>
      <w:tr w:rsidR="00EE3046" w:rsidRPr="00137A0B" w:rsidTr="007A491C">
        <w:trPr>
          <w:trHeight w:val="248"/>
        </w:trPr>
        <w:tc>
          <w:tcPr>
            <w:tcW w:w="426" w:type="dxa"/>
            <w:vMerge/>
            <w:tcBorders>
              <w:top w:val="single" w:sz="4" w:space="0" w:color="auto"/>
              <w:left w:val="single" w:sz="4" w:space="0" w:color="auto"/>
              <w:bottom w:val="single" w:sz="4" w:space="0" w:color="auto"/>
              <w:right w:val="single" w:sz="4" w:space="0" w:color="auto"/>
            </w:tcBorders>
            <w:vAlign w:val="center"/>
            <w:hideMark/>
          </w:tcPr>
          <w:p w:rsidR="00EE3046" w:rsidRPr="007A491C" w:rsidRDefault="00EE3046">
            <w:pPr>
              <w:spacing w:after="0"/>
              <w:rPr>
                <w:rFonts w:ascii="Times New Roman" w:hAnsi="Times New Roman" w:cs="Times New Roman"/>
                <w:sz w:val="20"/>
                <w:szCs w:val="20"/>
              </w:rPr>
            </w:pPr>
          </w:p>
        </w:tc>
        <w:tc>
          <w:tcPr>
            <w:tcW w:w="1674" w:type="dxa"/>
            <w:vMerge/>
            <w:tcBorders>
              <w:top w:val="single" w:sz="4" w:space="0" w:color="auto"/>
              <w:left w:val="single" w:sz="4" w:space="0" w:color="auto"/>
              <w:bottom w:val="single" w:sz="4" w:space="0" w:color="auto"/>
              <w:right w:val="single" w:sz="4" w:space="0" w:color="auto"/>
            </w:tcBorders>
            <w:vAlign w:val="center"/>
            <w:hideMark/>
          </w:tcPr>
          <w:p w:rsidR="00EE3046" w:rsidRPr="007A491C" w:rsidRDefault="00EE3046">
            <w:pPr>
              <w:spacing w:after="0"/>
              <w:rPr>
                <w:rFonts w:ascii="Times New Roman" w:hAnsi="Times New Roman" w:cs="Times New Roman"/>
                <w:sz w:val="20"/>
                <w:szCs w:val="20"/>
              </w:rPr>
            </w:pPr>
          </w:p>
        </w:tc>
        <w:tc>
          <w:tcPr>
            <w:tcW w:w="2269" w:type="dxa"/>
            <w:gridSpan w:val="4"/>
            <w:tcBorders>
              <w:top w:val="single" w:sz="4" w:space="0" w:color="auto"/>
              <w:left w:val="single" w:sz="4" w:space="0" w:color="auto"/>
              <w:bottom w:val="single" w:sz="4" w:space="0" w:color="auto"/>
              <w:right w:val="single" w:sz="4" w:space="0" w:color="auto"/>
            </w:tcBorders>
            <w:hideMark/>
          </w:tcPr>
          <w:p w:rsidR="00EE3046" w:rsidRPr="007A491C" w:rsidRDefault="00EE3046">
            <w:pPr>
              <w:pStyle w:val="Default"/>
              <w:spacing w:line="276" w:lineRule="auto"/>
              <w:jc w:val="center"/>
              <w:rPr>
                <w:color w:val="auto"/>
                <w:sz w:val="20"/>
                <w:szCs w:val="20"/>
              </w:rPr>
            </w:pPr>
            <w:r w:rsidRPr="007A491C">
              <w:rPr>
                <w:color w:val="auto"/>
                <w:sz w:val="20"/>
                <w:szCs w:val="20"/>
              </w:rPr>
              <w:t>Кол-во абонентов</w:t>
            </w:r>
          </w:p>
        </w:tc>
        <w:tc>
          <w:tcPr>
            <w:tcW w:w="993" w:type="dxa"/>
            <w:vMerge w:val="restart"/>
            <w:tcBorders>
              <w:top w:val="single" w:sz="4" w:space="0" w:color="auto"/>
              <w:left w:val="single" w:sz="4" w:space="0" w:color="auto"/>
              <w:bottom w:val="single" w:sz="4" w:space="0" w:color="auto"/>
              <w:right w:val="single" w:sz="4" w:space="0" w:color="auto"/>
            </w:tcBorders>
            <w:hideMark/>
          </w:tcPr>
          <w:p w:rsidR="00EE3046" w:rsidRPr="007A491C" w:rsidRDefault="00EE3046">
            <w:pPr>
              <w:pStyle w:val="Default"/>
              <w:spacing w:line="276" w:lineRule="auto"/>
              <w:jc w:val="center"/>
              <w:rPr>
                <w:color w:val="auto"/>
                <w:sz w:val="20"/>
                <w:szCs w:val="20"/>
              </w:rPr>
            </w:pPr>
            <w:r w:rsidRPr="007A491C">
              <w:rPr>
                <w:color w:val="auto"/>
                <w:sz w:val="20"/>
                <w:szCs w:val="20"/>
              </w:rPr>
              <w:t>Кол-во тем</w:t>
            </w:r>
          </w:p>
        </w:tc>
        <w:tc>
          <w:tcPr>
            <w:tcW w:w="993" w:type="dxa"/>
            <w:vMerge w:val="restart"/>
            <w:tcBorders>
              <w:top w:val="single" w:sz="4" w:space="0" w:color="auto"/>
              <w:left w:val="single" w:sz="4" w:space="0" w:color="auto"/>
              <w:bottom w:val="single" w:sz="4" w:space="0" w:color="auto"/>
              <w:right w:val="single" w:sz="4" w:space="0" w:color="auto"/>
            </w:tcBorders>
            <w:hideMark/>
          </w:tcPr>
          <w:p w:rsidR="00EE3046" w:rsidRPr="007A491C" w:rsidRDefault="00EE3046">
            <w:pPr>
              <w:pStyle w:val="Default"/>
              <w:spacing w:line="276" w:lineRule="auto"/>
              <w:jc w:val="center"/>
              <w:rPr>
                <w:color w:val="auto"/>
                <w:sz w:val="20"/>
                <w:szCs w:val="20"/>
              </w:rPr>
            </w:pPr>
            <w:r w:rsidRPr="007A491C">
              <w:rPr>
                <w:color w:val="auto"/>
                <w:sz w:val="20"/>
                <w:szCs w:val="20"/>
              </w:rPr>
              <w:t xml:space="preserve">Кол-во </w:t>
            </w:r>
            <w:proofErr w:type="spellStart"/>
            <w:proofErr w:type="gramStart"/>
            <w:r w:rsidRPr="007A491C">
              <w:rPr>
                <w:color w:val="auto"/>
                <w:sz w:val="20"/>
                <w:szCs w:val="20"/>
              </w:rPr>
              <w:t>опове-щений</w:t>
            </w:r>
            <w:proofErr w:type="spellEnd"/>
            <w:proofErr w:type="gramEnd"/>
          </w:p>
        </w:tc>
        <w:tc>
          <w:tcPr>
            <w:tcW w:w="1277" w:type="dxa"/>
            <w:vMerge w:val="restart"/>
            <w:tcBorders>
              <w:top w:val="single" w:sz="4" w:space="0" w:color="auto"/>
              <w:left w:val="single" w:sz="4" w:space="0" w:color="auto"/>
              <w:bottom w:val="single" w:sz="4" w:space="0" w:color="auto"/>
              <w:right w:val="single" w:sz="4" w:space="0" w:color="auto"/>
            </w:tcBorders>
            <w:hideMark/>
          </w:tcPr>
          <w:p w:rsidR="00EE3046" w:rsidRPr="007A491C" w:rsidRDefault="00EE3046">
            <w:pPr>
              <w:pStyle w:val="Default"/>
              <w:spacing w:line="276" w:lineRule="auto"/>
              <w:jc w:val="center"/>
              <w:rPr>
                <w:color w:val="auto"/>
                <w:sz w:val="20"/>
                <w:szCs w:val="20"/>
              </w:rPr>
            </w:pPr>
            <w:r w:rsidRPr="007A491C">
              <w:rPr>
                <w:color w:val="auto"/>
                <w:sz w:val="20"/>
                <w:szCs w:val="20"/>
              </w:rPr>
              <w:t>Кол-во</w:t>
            </w:r>
          </w:p>
          <w:p w:rsidR="00EE3046" w:rsidRPr="007A491C" w:rsidRDefault="00EE3046">
            <w:pPr>
              <w:pStyle w:val="Default"/>
              <w:spacing w:line="276" w:lineRule="auto"/>
              <w:jc w:val="center"/>
              <w:rPr>
                <w:color w:val="auto"/>
                <w:sz w:val="20"/>
                <w:szCs w:val="20"/>
              </w:rPr>
            </w:pPr>
            <w:r w:rsidRPr="007A491C">
              <w:rPr>
                <w:color w:val="auto"/>
                <w:sz w:val="20"/>
                <w:szCs w:val="20"/>
              </w:rPr>
              <w:t>групп/ в них всего пользователей</w:t>
            </w:r>
          </w:p>
        </w:tc>
        <w:tc>
          <w:tcPr>
            <w:tcW w:w="993" w:type="dxa"/>
            <w:vMerge w:val="restart"/>
            <w:tcBorders>
              <w:top w:val="single" w:sz="4" w:space="0" w:color="auto"/>
              <w:left w:val="single" w:sz="4" w:space="0" w:color="auto"/>
              <w:bottom w:val="single" w:sz="4" w:space="0" w:color="auto"/>
              <w:right w:val="single" w:sz="4" w:space="0" w:color="auto"/>
            </w:tcBorders>
            <w:hideMark/>
          </w:tcPr>
          <w:p w:rsidR="00EE3046" w:rsidRPr="007A491C" w:rsidRDefault="00EE3046">
            <w:pPr>
              <w:pStyle w:val="Default"/>
              <w:spacing w:line="276" w:lineRule="auto"/>
              <w:jc w:val="center"/>
              <w:rPr>
                <w:color w:val="auto"/>
                <w:sz w:val="20"/>
                <w:szCs w:val="20"/>
              </w:rPr>
            </w:pPr>
            <w:r w:rsidRPr="007A491C">
              <w:rPr>
                <w:color w:val="auto"/>
                <w:sz w:val="20"/>
                <w:szCs w:val="20"/>
              </w:rPr>
              <w:t>Кол-во тем</w:t>
            </w:r>
          </w:p>
        </w:tc>
        <w:tc>
          <w:tcPr>
            <w:tcW w:w="1560" w:type="dxa"/>
            <w:vMerge w:val="restart"/>
            <w:tcBorders>
              <w:top w:val="single" w:sz="4" w:space="0" w:color="auto"/>
              <w:left w:val="single" w:sz="4" w:space="0" w:color="auto"/>
              <w:bottom w:val="single" w:sz="4" w:space="0" w:color="auto"/>
              <w:right w:val="single" w:sz="4" w:space="0" w:color="auto"/>
            </w:tcBorders>
            <w:hideMark/>
          </w:tcPr>
          <w:p w:rsidR="00EE3046" w:rsidRPr="007A491C" w:rsidRDefault="00EE3046">
            <w:pPr>
              <w:pStyle w:val="Default"/>
              <w:spacing w:line="276" w:lineRule="auto"/>
              <w:jc w:val="center"/>
              <w:rPr>
                <w:color w:val="auto"/>
                <w:sz w:val="20"/>
                <w:szCs w:val="20"/>
              </w:rPr>
            </w:pPr>
            <w:r w:rsidRPr="007A491C">
              <w:rPr>
                <w:color w:val="auto"/>
                <w:sz w:val="20"/>
                <w:szCs w:val="20"/>
              </w:rPr>
              <w:t xml:space="preserve">Форма </w:t>
            </w:r>
            <w:proofErr w:type="spellStart"/>
            <w:proofErr w:type="gramStart"/>
            <w:r w:rsidRPr="007A491C">
              <w:rPr>
                <w:color w:val="auto"/>
                <w:sz w:val="20"/>
                <w:szCs w:val="20"/>
              </w:rPr>
              <w:t>информиро-вания</w:t>
            </w:r>
            <w:proofErr w:type="spellEnd"/>
            <w:proofErr w:type="gramEnd"/>
            <w:r w:rsidRPr="007A491C">
              <w:rPr>
                <w:color w:val="auto"/>
                <w:sz w:val="20"/>
                <w:szCs w:val="20"/>
              </w:rPr>
              <w:t xml:space="preserve"> (</w:t>
            </w:r>
            <w:proofErr w:type="spellStart"/>
            <w:r w:rsidRPr="007A491C">
              <w:rPr>
                <w:color w:val="auto"/>
                <w:sz w:val="20"/>
                <w:szCs w:val="20"/>
              </w:rPr>
              <w:t>Дн</w:t>
            </w:r>
            <w:proofErr w:type="spellEnd"/>
            <w:r w:rsidRPr="007A491C">
              <w:rPr>
                <w:color w:val="auto"/>
                <w:sz w:val="20"/>
                <w:szCs w:val="20"/>
              </w:rPr>
              <w:t xml:space="preserve">. специалиста, </w:t>
            </w:r>
            <w:proofErr w:type="spellStart"/>
            <w:r w:rsidRPr="007A491C">
              <w:rPr>
                <w:color w:val="auto"/>
                <w:sz w:val="20"/>
                <w:szCs w:val="20"/>
              </w:rPr>
              <w:t>Дн</w:t>
            </w:r>
            <w:proofErr w:type="spellEnd"/>
            <w:r w:rsidRPr="007A491C">
              <w:rPr>
                <w:color w:val="auto"/>
                <w:sz w:val="20"/>
                <w:szCs w:val="20"/>
              </w:rPr>
              <w:t>. информации и др.)</w:t>
            </w:r>
          </w:p>
        </w:tc>
      </w:tr>
      <w:tr w:rsidR="00EE3046" w:rsidRPr="00137A0B" w:rsidTr="007A491C">
        <w:trPr>
          <w:cantSplit/>
          <w:trHeight w:val="1571"/>
        </w:trPr>
        <w:tc>
          <w:tcPr>
            <w:tcW w:w="426" w:type="dxa"/>
            <w:vMerge/>
            <w:tcBorders>
              <w:top w:val="single" w:sz="4" w:space="0" w:color="auto"/>
              <w:left w:val="single" w:sz="4" w:space="0" w:color="auto"/>
              <w:bottom w:val="single" w:sz="4" w:space="0" w:color="auto"/>
              <w:right w:val="single" w:sz="4" w:space="0" w:color="auto"/>
            </w:tcBorders>
            <w:vAlign w:val="center"/>
            <w:hideMark/>
          </w:tcPr>
          <w:p w:rsidR="00EE3046" w:rsidRPr="007A491C" w:rsidRDefault="00EE3046">
            <w:pPr>
              <w:spacing w:after="0"/>
              <w:rPr>
                <w:rFonts w:ascii="Times New Roman" w:hAnsi="Times New Roman" w:cs="Times New Roman"/>
                <w:sz w:val="20"/>
                <w:szCs w:val="20"/>
              </w:rPr>
            </w:pPr>
          </w:p>
        </w:tc>
        <w:tc>
          <w:tcPr>
            <w:tcW w:w="1674" w:type="dxa"/>
            <w:vMerge/>
            <w:tcBorders>
              <w:top w:val="single" w:sz="4" w:space="0" w:color="auto"/>
              <w:left w:val="single" w:sz="4" w:space="0" w:color="auto"/>
              <w:bottom w:val="single" w:sz="4" w:space="0" w:color="auto"/>
              <w:right w:val="single" w:sz="4" w:space="0" w:color="auto"/>
            </w:tcBorders>
            <w:vAlign w:val="center"/>
            <w:hideMark/>
          </w:tcPr>
          <w:p w:rsidR="00EE3046" w:rsidRPr="007A491C" w:rsidRDefault="00EE3046">
            <w:pPr>
              <w:spacing w:after="0"/>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extDirection w:val="btLr"/>
            <w:hideMark/>
          </w:tcPr>
          <w:p w:rsidR="00EE3046" w:rsidRPr="007A491C" w:rsidRDefault="00EE3046">
            <w:pPr>
              <w:pStyle w:val="Default"/>
              <w:spacing w:line="276" w:lineRule="auto"/>
              <w:rPr>
                <w:color w:val="auto"/>
                <w:sz w:val="20"/>
                <w:szCs w:val="20"/>
              </w:rPr>
            </w:pPr>
            <w:r w:rsidRPr="007A491C">
              <w:rPr>
                <w:color w:val="auto"/>
                <w:sz w:val="20"/>
                <w:szCs w:val="20"/>
              </w:rPr>
              <w:t>Всего инд. абонентов</w:t>
            </w:r>
          </w:p>
        </w:tc>
        <w:tc>
          <w:tcPr>
            <w:tcW w:w="710" w:type="dxa"/>
            <w:tcBorders>
              <w:top w:val="single" w:sz="4" w:space="0" w:color="auto"/>
              <w:left w:val="single" w:sz="4" w:space="0" w:color="auto"/>
              <w:bottom w:val="single" w:sz="4" w:space="0" w:color="auto"/>
              <w:right w:val="single" w:sz="4" w:space="0" w:color="auto"/>
            </w:tcBorders>
            <w:textDirection w:val="btLr"/>
            <w:hideMark/>
          </w:tcPr>
          <w:p w:rsidR="00EE3046" w:rsidRPr="007A491C" w:rsidRDefault="00EE3046">
            <w:pPr>
              <w:pStyle w:val="Default"/>
              <w:spacing w:line="276" w:lineRule="auto"/>
              <w:rPr>
                <w:color w:val="auto"/>
                <w:sz w:val="20"/>
                <w:szCs w:val="20"/>
              </w:rPr>
            </w:pPr>
            <w:proofErr w:type="spellStart"/>
            <w:r w:rsidRPr="007A491C">
              <w:rPr>
                <w:color w:val="auto"/>
                <w:sz w:val="20"/>
                <w:szCs w:val="20"/>
              </w:rPr>
              <w:t>Администр</w:t>
            </w:r>
            <w:proofErr w:type="spellEnd"/>
            <w:r w:rsidRPr="007A491C">
              <w:rPr>
                <w:color w:val="auto"/>
                <w:sz w:val="20"/>
                <w:szCs w:val="20"/>
              </w:rPr>
              <w:t xml:space="preserve"> служащих</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EE3046" w:rsidRPr="007A491C" w:rsidRDefault="00EE3046">
            <w:pPr>
              <w:pStyle w:val="Default"/>
              <w:spacing w:line="276" w:lineRule="auto"/>
              <w:rPr>
                <w:color w:val="auto"/>
                <w:sz w:val="20"/>
                <w:szCs w:val="20"/>
              </w:rPr>
            </w:pPr>
            <w:r w:rsidRPr="007A491C">
              <w:rPr>
                <w:color w:val="auto"/>
                <w:sz w:val="20"/>
                <w:szCs w:val="20"/>
              </w:rPr>
              <w:t xml:space="preserve">специалистов </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EE3046" w:rsidRPr="007A491C" w:rsidRDefault="00EE3046">
            <w:pPr>
              <w:pStyle w:val="Default"/>
              <w:spacing w:line="276" w:lineRule="auto"/>
              <w:rPr>
                <w:color w:val="auto"/>
                <w:sz w:val="20"/>
                <w:szCs w:val="20"/>
              </w:rPr>
            </w:pPr>
            <w:r w:rsidRPr="007A491C">
              <w:rPr>
                <w:color w:val="auto"/>
                <w:sz w:val="20"/>
                <w:szCs w:val="20"/>
              </w:rPr>
              <w:t>других</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E3046" w:rsidRPr="007A491C" w:rsidRDefault="00EE3046">
            <w:pPr>
              <w:spacing w:after="0"/>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E3046" w:rsidRPr="007A491C" w:rsidRDefault="00EE3046">
            <w:pPr>
              <w:spacing w:after="0"/>
              <w:rPr>
                <w:rFonts w:ascii="Times New Roman" w:hAnsi="Times New Roman" w:cs="Times New Roman"/>
                <w:sz w:val="20"/>
                <w:szCs w:val="20"/>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EE3046" w:rsidRPr="007A491C" w:rsidRDefault="00EE3046">
            <w:pPr>
              <w:spacing w:after="0"/>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E3046" w:rsidRPr="007A491C" w:rsidRDefault="00EE3046">
            <w:pPr>
              <w:spacing w:after="0"/>
              <w:rPr>
                <w:rFonts w:ascii="Times New Roman" w:hAnsi="Times New Roman" w:cs="Times New Roman"/>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E3046" w:rsidRPr="007A491C" w:rsidRDefault="00EE3046">
            <w:pPr>
              <w:spacing w:after="0"/>
              <w:rPr>
                <w:rFonts w:ascii="Times New Roman" w:hAnsi="Times New Roman" w:cs="Times New Roman"/>
                <w:sz w:val="20"/>
                <w:szCs w:val="20"/>
              </w:rPr>
            </w:pPr>
          </w:p>
        </w:tc>
      </w:tr>
      <w:tr w:rsidR="007A491C" w:rsidRPr="00137A0B" w:rsidTr="007A491C">
        <w:trPr>
          <w:trHeight w:val="149"/>
        </w:trPr>
        <w:tc>
          <w:tcPr>
            <w:tcW w:w="426"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Default"/>
              <w:spacing w:line="276" w:lineRule="auto"/>
              <w:ind w:left="-411" w:firstLine="411"/>
              <w:jc w:val="center"/>
              <w:rPr>
                <w:color w:val="auto"/>
                <w:sz w:val="20"/>
                <w:szCs w:val="20"/>
              </w:rPr>
            </w:pPr>
            <w:r w:rsidRPr="007A491C">
              <w:rPr>
                <w:color w:val="auto"/>
                <w:sz w:val="20"/>
                <w:szCs w:val="20"/>
              </w:rPr>
              <w:t>1.</w:t>
            </w:r>
          </w:p>
        </w:tc>
        <w:tc>
          <w:tcPr>
            <w:tcW w:w="1674"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spacing w:after="0" w:line="240" w:lineRule="auto"/>
              <w:rPr>
                <w:rFonts w:ascii="Times New Roman" w:hAnsi="Times New Roman"/>
                <w:sz w:val="20"/>
                <w:szCs w:val="20"/>
              </w:rPr>
            </w:pPr>
            <w:r w:rsidRPr="007A491C">
              <w:rPr>
                <w:rFonts w:ascii="Times New Roman" w:hAnsi="Times New Roman"/>
                <w:sz w:val="20"/>
                <w:szCs w:val="20"/>
              </w:rPr>
              <w:t xml:space="preserve"> Центральная районная библиотека</w:t>
            </w:r>
          </w:p>
        </w:tc>
        <w:tc>
          <w:tcPr>
            <w:tcW w:w="708"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sidRPr="007A491C">
              <w:rPr>
                <w:rFonts w:ascii="Times New Roman" w:eastAsia="Times New Roman" w:hAnsi="Times New Roman" w:cs="Times New Roman"/>
                <w:sz w:val="20"/>
                <w:szCs w:val="20"/>
              </w:rPr>
              <w:t>3</w:t>
            </w:r>
          </w:p>
        </w:tc>
        <w:tc>
          <w:tcPr>
            <w:tcW w:w="710"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77"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7A491C" w:rsidRPr="00137A0B" w:rsidTr="007A491C">
        <w:trPr>
          <w:trHeight w:val="149"/>
        </w:trPr>
        <w:tc>
          <w:tcPr>
            <w:tcW w:w="426"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Default"/>
              <w:spacing w:line="276" w:lineRule="auto"/>
              <w:ind w:left="-411" w:firstLine="411"/>
              <w:jc w:val="center"/>
              <w:rPr>
                <w:color w:val="auto"/>
                <w:sz w:val="20"/>
                <w:szCs w:val="20"/>
              </w:rPr>
            </w:pPr>
            <w:r w:rsidRPr="007A491C">
              <w:rPr>
                <w:color w:val="auto"/>
                <w:sz w:val="20"/>
                <w:szCs w:val="20"/>
              </w:rPr>
              <w:t>2.</w:t>
            </w:r>
          </w:p>
        </w:tc>
        <w:tc>
          <w:tcPr>
            <w:tcW w:w="1674"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spacing w:after="0" w:line="240" w:lineRule="auto"/>
              <w:rPr>
                <w:rFonts w:ascii="Times New Roman" w:hAnsi="Times New Roman"/>
                <w:sz w:val="20"/>
                <w:szCs w:val="20"/>
              </w:rPr>
            </w:pPr>
            <w:r w:rsidRPr="007A491C">
              <w:rPr>
                <w:rFonts w:ascii="Times New Roman" w:hAnsi="Times New Roman"/>
                <w:sz w:val="20"/>
                <w:szCs w:val="20"/>
              </w:rPr>
              <w:t xml:space="preserve">Районная </w:t>
            </w:r>
            <w:r w:rsidRPr="007A491C">
              <w:rPr>
                <w:rFonts w:ascii="Times New Roman" w:hAnsi="Times New Roman"/>
                <w:sz w:val="20"/>
                <w:szCs w:val="20"/>
              </w:rPr>
              <w:lastRenderedPageBreak/>
              <w:t>детская библиотека</w:t>
            </w:r>
          </w:p>
        </w:tc>
        <w:tc>
          <w:tcPr>
            <w:tcW w:w="708"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w:t>
            </w:r>
          </w:p>
        </w:tc>
        <w:tc>
          <w:tcPr>
            <w:tcW w:w="710"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7"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7A491C" w:rsidRPr="00137A0B" w:rsidTr="007A491C">
        <w:trPr>
          <w:trHeight w:val="149"/>
        </w:trPr>
        <w:tc>
          <w:tcPr>
            <w:tcW w:w="426"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Default"/>
              <w:spacing w:line="276" w:lineRule="auto"/>
              <w:ind w:left="-411" w:firstLine="411"/>
              <w:jc w:val="center"/>
              <w:rPr>
                <w:color w:val="auto"/>
                <w:sz w:val="20"/>
                <w:szCs w:val="20"/>
              </w:rPr>
            </w:pPr>
            <w:r w:rsidRPr="007A491C">
              <w:rPr>
                <w:color w:val="auto"/>
                <w:sz w:val="20"/>
                <w:szCs w:val="20"/>
              </w:rPr>
              <w:lastRenderedPageBreak/>
              <w:t>3.</w:t>
            </w:r>
          </w:p>
        </w:tc>
        <w:tc>
          <w:tcPr>
            <w:tcW w:w="1674"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spacing w:after="0" w:line="240" w:lineRule="auto"/>
              <w:rPr>
                <w:rFonts w:ascii="Times New Roman" w:hAnsi="Times New Roman"/>
                <w:sz w:val="20"/>
                <w:szCs w:val="20"/>
              </w:rPr>
            </w:pPr>
            <w:r w:rsidRPr="007A491C">
              <w:rPr>
                <w:rFonts w:ascii="Times New Roman" w:hAnsi="Times New Roman"/>
                <w:sz w:val="20"/>
                <w:szCs w:val="20"/>
              </w:rPr>
              <w:t>Верхне – Калгуканская поселенческая библиотека филиал № 1</w:t>
            </w:r>
          </w:p>
        </w:tc>
        <w:tc>
          <w:tcPr>
            <w:tcW w:w="708"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10"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6"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7"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7A491C" w:rsidRPr="00137A0B" w:rsidTr="007A491C">
        <w:trPr>
          <w:trHeight w:val="149"/>
        </w:trPr>
        <w:tc>
          <w:tcPr>
            <w:tcW w:w="426"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Default"/>
              <w:spacing w:line="276" w:lineRule="auto"/>
              <w:ind w:left="-411" w:firstLine="411"/>
              <w:jc w:val="center"/>
              <w:rPr>
                <w:color w:val="auto"/>
                <w:sz w:val="20"/>
                <w:szCs w:val="20"/>
              </w:rPr>
            </w:pPr>
            <w:r w:rsidRPr="007A491C">
              <w:rPr>
                <w:color w:val="auto"/>
                <w:sz w:val="20"/>
                <w:szCs w:val="20"/>
              </w:rPr>
              <w:t>4.</w:t>
            </w:r>
          </w:p>
        </w:tc>
        <w:tc>
          <w:tcPr>
            <w:tcW w:w="1674"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af2"/>
              <w:tabs>
                <w:tab w:val="left" w:pos="0"/>
              </w:tabs>
              <w:spacing w:after="0" w:line="240" w:lineRule="auto"/>
              <w:ind w:left="0"/>
              <w:rPr>
                <w:rFonts w:ascii="Times New Roman" w:hAnsi="Times New Roman"/>
                <w:sz w:val="20"/>
                <w:szCs w:val="20"/>
              </w:rPr>
            </w:pPr>
            <w:r w:rsidRPr="007A491C">
              <w:rPr>
                <w:rFonts w:ascii="Times New Roman" w:hAnsi="Times New Roman"/>
                <w:sz w:val="20"/>
                <w:szCs w:val="20"/>
              </w:rPr>
              <w:t xml:space="preserve">Доновская поселенческая библиотека филиал № 2 </w:t>
            </w:r>
          </w:p>
        </w:tc>
        <w:tc>
          <w:tcPr>
            <w:tcW w:w="708"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10"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7"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7A491C" w:rsidRPr="00137A0B" w:rsidTr="007A491C">
        <w:trPr>
          <w:trHeight w:val="149"/>
        </w:trPr>
        <w:tc>
          <w:tcPr>
            <w:tcW w:w="426"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Default"/>
              <w:spacing w:line="276" w:lineRule="auto"/>
              <w:ind w:left="-411" w:firstLine="411"/>
              <w:jc w:val="center"/>
              <w:rPr>
                <w:color w:val="auto"/>
                <w:sz w:val="20"/>
                <w:szCs w:val="20"/>
              </w:rPr>
            </w:pPr>
            <w:r w:rsidRPr="007A491C">
              <w:rPr>
                <w:color w:val="auto"/>
                <w:sz w:val="20"/>
                <w:szCs w:val="20"/>
              </w:rPr>
              <w:t>5.</w:t>
            </w:r>
          </w:p>
        </w:tc>
        <w:tc>
          <w:tcPr>
            <w:tcW w:w="1674"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af2"/>
              <w:tabs>
                <w:tab w:val="left" w:pos="0"/>
              </w:tabs>
              <w:spacing w:after="0" w:line="240" w:lineRule="auto"/>
              <w:ind w:left="0"/>
              <w:rPr>
                <w:rFonts w:ascii="Times New Roman" w:hAnsi="Times New Roman"/>
                <w:sz w:val="20"/>
                <w:szCs w:val="20"/>
              </w:rPr>
            </w:pPr>
            <w:r w:rsidRPr="007A491C">
              <w:rPr>
                <w:rFonts w:ascii="Times New Roman" w:hAnsi="Times New Roman"/>
                <w:sz w:val="20"/>
                <w:szCs w:val="20"/>
              </w:rPr>
              <w:t xml:space="preserve">Чупровская поселенческая библиотека филиал № 3 </w:t>
            </w:r>
          </w:p>
        </w:tc>
        <w:tc>
          <w:tcPr>
            <w:tcW w:w="708"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10"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6"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7"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7A491C" w:rsidRPr="00137A0B" w:rsidTr="007A491C">
        <w:trPr>
          <w:trHeight w:val="149"/>
        </w:trPr>
        <w:tc>
          <w:tcPr>
            <w:tcW w:w="426"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Default"/>
              <w:spacing w:line="276" w:lineRule="auto"/>
              <w:ind w:left="-411" w:firstLine="411"/>
              <w:jc w:val="center"/>
              <w:rPr>
                <w:color w:val="auto"/>
                <w:sz w:val="20"/>
                <w:szCs w:val="20"/>
              </w:rPr>
            </w:pPr>
            <w:r w:rsidRPr="007A491C">
              <w:rPr>
                <w:color w:val="auto"/>
                <w:sz w:val="20"/>
                <w:szCs w:val="20"/>
              </w:rPr>
              <w:t>6.</w:t>
            </w:r>
          </w:p>
        </w:tc>
        <w:tc>
          <w:tcPr>
            <w:tcW w:w="1674"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af2"/>
              <w:tabs>
                <w:tab w:val="left" w:pos="0"/>
              </w:tabs>
              <w:spacing w:after="0" w:line="240" w:lineRule="auto"/>
              <w:ind w:left="0"/>
              <w:rPr>
                <w:rFonts w:ascii="Times New Roman" w:hAnsi="Times New Roman"/>
                <w:sz w:val="20"/>
                <w:szCs w:val="20"/>
              </w:rPr>
            </w:pPr>
            <w:r w:rsidRPr="007A491C">
              <w:rPr>
                <w:rFonts w:ascii="Times New Roman" w:hAnsi="Times New Roman"/>
                <w:sz w:val="20"/>
                <w:szCs w:val="20"/>
              </w:rPr>
              <w:t xml:space="preserve">Нижне – Калгуканская поселенческая библиотека филиал № 4 </w:t>
            </w:r>
          </w:p>
        </w:tc>
        <w:tc>
          <w:tcPr>
            <w:tcW w:w="708"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10"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7"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7A491C" w:rsidRPr="00137A0B" w:rsidTr="007A491C">
        <w:trPr>
          <w:trHeight w:val="149"/>
        </w:trPr>
        <w:tc>
          <w:tcPr>
            <w:tcW w:w="426"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Default"/>
              <w:spacing w:line="276" w:lineRule="auto"/>
              <w:ind w:left="-411" w:firstLine="411"/>
              <w:jc w:val="center"/>
              <w:rPr>
                <w:color w:val="auto"/>
                <w:sz w:val="20"/>
                <w:szCs w:val="20"/>
              </w:rPr>
            </w:pPr>
            <w:r w:rsidRPr="007A491C">
              <w:rPr>
                <w:color w:val="auto"/>
                <w:sz w:val="20"/>
                <w:szCs w:val="20"/>
              </w:rPr>
              <w:t>7.</w:t>
            </w:r>
          </w:p>
        </w:tc>
        <w:tc>
          <w:tcPr>
            <w:tcW w:w="1674"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af2"/>
              <w:tabs>
                <w:tab w:val="left" w:pos="0"/>
              </w:tabs>
              <w:spacing w:after="0" w:line="240" w:lineRule="auto"/>
              <w:ind w:left="0"/>
              <w:rPr>
                <w:rFonts w:ascii="Times New Roman" w:hAnsi="Times New Roman"/>
                <w:sz w:val="20"/>
                <w:szCs w:val="20"/>
              </w:rPr>
            </w:pPr>
            <w:r w:rsidRPr="007A491C">
              <w:rPr>
                <w:rFonts w:ascii="Times New Roman" w:hAnsi="Times New Roman"/>
                <w:sz w:val="20"/>
                <w:szCs w:val="20"/>
              </w:rPr>
              <w:t xml:space="preserve">Козловская поселенческая библиотека филиал № 5 </w:t>
            </w:r>
          </w:p>
        </w:tc>
        <w:tc>
          <w:tcPr>
            <w:tcW w:w="708"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10"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6"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7"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7A491C" w:rsidRPr="00137A0B" w:rsidTr="007A491C">
        <w:trPr>
          <w:trHeight w:val="149"/>
        </w:trPr>
        <w:tc>
          <w:tcPr>
            <w:tcW w:w="426"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Default"/>
              <w:spacing w:line="276" w:lineRule="auto"/>
              <w:ind w:left="-411" w:firstLine="411"/>
              <w:jc w:val="center"/>
              <w:rPr>
                <w:color w:val="auto"/>
                <w:sz w:val="20"/>
                <w:szCs w:val="20"/>
              </w:rPr>
            </w:pPr>
            <w:r w:rsidRPr="007A491C">
              <w:rPr>
                <w:color w:val="auto"/>
                <w:sz w:val="20"/>
                <w:szCs w:val="20"/>
              </w:rPr>
              <w:t>8.</w:t>
            </w:r>
          </w:p>
        </w:tc>
        <w:tc>
          <w:tcPr>
            <w:tcW w:w="1674"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af2"/>
              <w:tabs>
                <w:tab w:val="left" w:pos="0"/>
              </w:tabs>
              <w:spacing w:after="0" w:line="240" w:lineRule="auto"/>
              <w:ind w:left="0"/>
              <w:rPr>
                <w:rFonts w:ascii="Times New Roman" w:hAnsi="Times New Roman"/>
                <w:sz w:val="20"/>
                <w:szCs w:val="20"/>
              </w:rPr>
            </w:pPr>
            <w:r w:rsidRPr="007A491C">
              <w:rPr>
                <w:rFonts w:ascii="Times New Roman" w:hAnsi="Times New Roman"/>
                <w:sz w:val="20"/>
                <w:szCs w:val="20"/>
              </w:rPr>
              <w:t xml:space="preserve">Буринская поселенческая библиотека филиал № 6 </w:t>
            </w:r>
          </w:p>
        </w:tc>
        <w:tc>
          <w:tcPr>
            <w:tcW w:w="708"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10"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6"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7"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7A491C" w:rsidRPr="00137A0B" w:rsidTr="007A491C">
        <w:trPr>
          <w:trHeight w:val="149"/>
        </w:trPr>
        <w:tc>
          <w:tcPr>
            <w:tcW w:w="426"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Default"/>
              <w:spacing w:line="276" w:lineRule="auto"/>
              <w:ind w:left="-411" w:firstLine="411"/>
              <w:jc w:val="center"/>
              <w:rPr>
                <w:color w:val="auto"/>
                <w:sz w:val="20"/>
                <w:szCs w:val="20"/>
              </w:rPr>
            </w:pPr>
            <w:r w:rsidRPr="007A491C">
              <w:rPr>
                <w:color w:val="auto"/>
                <w:sz w:val="20"/>
                <w:szCs w:val="20"/>
              </w:rPr>
              <w:t>9.</w:t>
            </w:r>
          </w:p>
        </w:tc>
        <w:tc>
          <w:tcPr>
            <w:tcW w:w="1674"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af2"/>
              <w:tabs>
                <w:tab w:val="left" w:pos="0"/>
              </w:tabs>
              <w:spacing w:after="0" w:line="240" w:lineRule="auto"/>
              <w:ind w:left="0"/>
              <w:rPr>
                <w:rFonts w:ascii="Times New Roman" w:hAnsi="Times New Roman"/>
                <w:sz w:val="20"/>
                <w:szCs w:val="20"/>
              </w:rPr>
            </w:pPr>
            <w:r w:rsidRPr="007A491C">
              <w:rPr>
                <w:rFonts w:ascii="Times New Roman" w:hAnsi="Times New Roman"/>
                <w:sz w:val="20"/>
                <w:szCs w:val="20"/>
              </w:rPr>
              <w:t xml:space="preserve">Средне – Борзинская поселенческая библиотека филиал № 7 </w:t>
            </w:r>
          </w:p>
        </w:tc>
        <w:tc>
          <w:tcPr>
            <w:tcW w:w="708"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10"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7"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7A491C" w:rsidRPr="00137A0B" w:rsidTr="007A491C">
        <w:trPr>
          <w:trHeight w:val="149"/>
        </w:trPr>
        <w:tc>
          <w:tcPr>
            <w:tcW w:w="426"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Default"/>
              <w:spacing w:line="276" w:lineRule="auto"/>
              <w:ind w:left="-411" w:firstLine="411"/>
              <w:jc w:val="center"/>
              <w:rPr>
                <w:color w:val="auto"/>
                <w:sz w:val="20"/>
                <w:szCs w:val="20"/>
              </w:rPr>
            </w:pPr>
            <w:r w:rsidRPr="007A491C">
              <w:rPr>
                <w:color w:val="auto"/>
                <w:sz w:val="20"/>
                <w:szCs w:val="20"/>
              </w:rPr>
              <w:t>10.</w:t>
            </w:r>
          </w:p>
        </w:tc>
        <w:tc>
          <w:tcPr>
            <w:tcW w:w="1674"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af2"/>
              <w:tabs>
                <w:tab w:val="left" w:pos="0"/>
              </w:tabs>
              <w:spacing w:after="0" w:line="240" w:lineRule="auto"/>
              <w:ind w:left="0"/>
              <w:rPr>
                <w:rFonts w:ascii="Times New Roman" w:hAnsi="Times New Roman"/>
                <w:sz w:val="20"/>
                <w:szCs w:val="20"/>
              </w:rPr>
            </w:pPr>
            <w:r w:rsidRPr="007A491C">
              <w:rPr>
                <w:rFonts w:ascii="Times New Roman" w:hAnsi="Times New Roman"/>
                <w:sz w:val="20"/>
                <w:szCs w:val="20"/>
              </w:rPr>
              <w:t xml:space="preserve">Чингильтуйская поселенческая библиотека филиал № 8 </w:t>
            </w:r>
          </w:p>
        </w:tc>
        <w:tc>
          <w:tcPr>
            <w:tcW w:w="708"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10"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7"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7A491C" w:rsidRPr="00137A0B" w:rsidTr="007A491C">
        <w:trPr>
          <w:trHeight w:val="149"/>
        </w:trPr>
        <w:tc>
          <w:tcPr>
            <w:tcW w:w="426"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Default"/>
              <w:spacing w:line="276" w:lineRule="auto"/>
              <w:ind w:left="-411" w:firstLine="411"/>
              <w:jc w:val="center"/>
              <w:rPr>
                <w:color w:val="auto"/>
                <w:sz w:val="20"/>
                <w:szCs w:val="20"/>
              </w:rPr>
            </w:pPr>
            <w:r w:rsidRPr="007A491C">
              <w:rPr>
                <w:color w:val="auto"/>
                <w:sz w:val="20"/>
                <w:szCs w:val="20"/>
              </w:rPr>
              <w:t>11.</w:t>
            </w:r>
          </w:p>
        </w:tc>
        <w:tc>
          <w:tcPr>
            <w:tcW w:w="1674"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af2"/>
              <w:tabs>
                <w:tab w:val="left" w:pos="0"/>
              </w:tabs>
              <w:spacing w:after="0" w:line="240" w:lineRule="auto"/>
              <w:ind w:left="0"/>
              <w:rPr>
                <w:rFonts w:ascii="Times New Roman" w:hAnsi="Times New Roman"/>
                <w:sz w:val="20"/>
                <w:szCs w:val="20"/>
              </w:rPr>
            </w:pPr>
            <w:r w:rsidRPr="007A491C">
              <w:rPr>
                <w:rFonts w:ascii="Times New Roman" w:hAnsi="Times New Roman"/>
                <w:sz w:val="20"/>
                <w:szCs w:val="20"/>
              </w:rPr>
              <w:t>Шивиинская поселенческая библиотека филиал № 9</w:t>
            </w:r>
          </w:p>
        </w:tc>
        <w:tc>
          <w:tcPr>
            <w:tcW w:w="708"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10"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6"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7"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7A491C" w:rsidRPr="00137A0B" w:rsidTr="007A491C">
        <w:trPr>
          <w:trHeight w:val="149"/>
        </w:trPr>
        <w:tc>
          <w:tcPr>
            <w:tcW w:w="426"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Default"/>
              <w:spacing w:line="276" w:lineRule="auto"/>
              <w:ind w:left="-411" w:firstLine="411"/>
              <w:jc w:val="center"/>
              <w:rPr>
                <w:color w:val="auto"/>
                <w:sz w:val="20"/>
                <w:szCs w:val="20"/>
              </w:rPr>
            </w:pPr>
            <w:r w:rsidRPr="007A491C">
              <w:rPr>
                <w:color w:val="auto"/>
                <w:sz w:val="20"/>
                <w:szCs w:val="20"/>
              </w:rPr>
              <w:t>12.</w:t>
            </w:r>
          </w:p>
        </w:tc>
        <w:tc>
          <w:tcPr>
            <w:tcW w:w="1674"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pStyle w:val="af2"/>
              <w:tabs>
                <w:tab w:val="left" w:pos="0"/>
              </w:tabs>
              <w:spacing w:after="0" w:line="240" w:lineRule="auto"/>
              <w:ind w:left="0"/>
              <w:rPr>
                <w:rFonts w:ascii="Times New Roman" w:hAnsi="Times New Roman"/>
                <w:sz w:val="20"/>
                <w:szCs w:val="20"/>
              </w:rPr>
            </w:pPr>
            <w:r w:rsidRPr="007A491C">
              <w:rPr>
                <w:rFonts w:ascii="Times New Roman" w:hAnsi="Times New Roman"/>
                <w:sz w:val="20"/>
                <w:szCs w:val="20"/>
              </w:rPr>
              <w:t>Кадаинская поселенческая библиотека филиал № 10</w:t>
            </w:r>
          </w:p>
        </w:tc>
        <w:tc>
          <w:tcPr>
            <w:tcW w:w="708"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10"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906300"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7"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tcPr>
          <w:p w:rsidR="007A491C" w:rsidRPr="007A491C" w:rsidRDefault="007A491C" w:rsidP="007A491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7A491C" w:rsidRPr="00137A0B" w:rsidTr="007A491C">
        <w:trPr>
          <w:trHeight w:val="149"/>
        </w:trPr>
        <w:tc>
          <w:tcPr>
            <w:tcW w:w="2100" w:type="dxa"/>
            <w:gridSpan w:val="2"/>
            <w:tcBorders>
              <w:top w:val="single" w:sz="4" w:space="0" w:color="auto"/>
              <w:left w:val="single" w:sz="4" w:space="0" w:color="auto"/>
              <w:bottom w:val="single" w:sz="4" w:space="0" w:color="auto"/>
              <w:right w:val="single" w:sz="4" w:space="0" w:color="auto"/>
            </w:tcBorders>
            <w:hideMark/>
          </w:tcPr>
          <w:p w:rsidR="007A491C" w:rsidRPr="007A491C" w:rsidRDefault="007A491C" w:rsidP="007A491C">
            <w:pPr>
              <w:pStyle w:val="Default"/>
              <w:spacing w:line="276" w:lineRule="auto"/>
              <w:rPr>
                <w:bCs/>
                <w:color w:val="auto"/>
                <w:sz w:val="20"/>
                <w:szCs w:val="20"/>
              </w:rPr>
            </w:pPr>
            <w:r w:rsidRPr="007A491C">
              <w:rPr>
                <w:color w:val="auto"/>
                <w:sz w:val="20"/>
                <w:szCs w:val="20"/>
              </w:rPr>
              <w:t>ИТОГО:</w:t>
            </w:r>
          </w:p>
        </w:tc>
        <w:tc>
          <w:tcPr>
            <w:tcW w:w="708" w:type="dxa"/>
            <w:tcBorders>
              <w:top w:val="single" w:sz="4" w:space="0" w:color="auto"/>
              <w:left w:val="single" w:sz="4" w:space="0" w:color="auto"/>
              <w:bottom w:val="single" w:sz="4" w:space="0" w:color="auto"/>
              <w:right w:val="single" w:sz="4" w:space="0" w:color="auto"/>
            </w:tcBorders>
          </w:tcPr>
          <w:p w:rsidR="007A491C" w:rsidRPr="00906300" w:rsidRDefault="00906300" w:rsidP="007A491C">
            <w:pPr>
              <w:spacing w:after="0" w:line="240" w:lineRule="auto"/>
              <w:jc w:val="center"/>
              <w:rPr>
                <w:rFonts w:ascii="Times New Roman" w:hAnsi="Times New Roman" w:cs="Times New Roman"/>
                <w:b/>
                <w:sz w:val="20"/>
                <w:szCs w:val="20"/>
              </w:rPr>
            </w:pPr>
            <w:r w:rsidRPr="00906300">
              <w:rPr>
                <w:rFonts w:ascii="Times New Roman" w:hAnsi="Times New Roman" w:cs="Times New Roman"/>
                <w:b/>
                <w:sz w:val="20"/>
                <w:szCs w:val="20"/>
              </w:rPr>
              <w:t>9</w:t>
            </w:r>
          </w:p>
        </w:tc>
        <w:tc>
          <w:tcPr>
            <w:tcW w:w="710" w:type="dxa"/>
            <w:tcBorders>
              <w:top w:val="single" w:sz="4" w:space="0" w:color="auto"/>
              <w:left w:val="single" w:sz="4" w:space="0" w:color="auto"/>
              <w:bottom w:val="single" w:sz="4" w:space="0" w:color="auto"/>
              <w:right w:val="single" w:sz="4" w:space="0" w:color="auto"/>
            </w:tcBorders>
          </w:tcPr>
          <w:p w:rsidR="007A491C" w:rsidRPr="00906300" w:rsidRDefault="00906300" w:rsidP="007A491C">
            <w:pPr>
              <w:spacing w:after="0" w:line="240" w:lineRule="auto"/>
              <w:jc w:val="center"/>
              <w:rPr>
                <w:rFonts w:ascii="Times New Roman" w:hAnsi="Times New Roman" w:cs="Times New Roman"/>
                <w:b/>
                <w:sz w:val="20"/>
                <w:szCs w:val="20"/>
              </w:rPr>
            </w:pPr>
            <w:r w:rsidRPr="00906300">
              <w:rPr>
                <w:rFonts w:ascii="Times New Roman" w:hAnsi="Times New Roman" w:cs="Times New Roman"/>
                <w:b/>
                <w:sz w:val="20"/>
                <w:szCs w:val="20"/>
              </w:rPr>
              <w:t>1</w:t>
            </w:r>
          </w:p>
        </w:tc>
        <w:tc>
          <w:tcPr>
            <w:tcW w:w="425" w:type="dxa"/>
            <w:tcBorders>
              <w:top w:val="single" w:sz="4" w:space="0" w:color="auto"/>
              <w:left w:val="single" w:sz="4" w:space="0" w:color="auto"/>
              <w:bottom w:val="single" w:sz="4" w:space="0" w:color="auto"/>
              <w:right w:val="single" w:sz="4" w:space="0" w:color="auto"/>
            </w:tcBorders>
          </w:tcPr>
          <w:p w:rsidR="007A491C" w:rsidRPr="00906300" w:rsidRDefault="00906300" w:rsidP="007A491C">
            <w:pPr>
              <w:spacing w:after="0" w:line="240" w:lineRule="auto"/>
              <w:jc w:val="center"/>
              <w:rPr>
                <w:rFonts w:ascii="Times New Roman" w:hAnsi="Times New Roman" w:cs="Times New Roman"/>
                <w:b/>
                <w:sz w:val="20"/>
                <w:szCs w:val="20"/>
              </w:rPr>
            </w:pPr>
            <w:r w:rsidRPr="00906300">
              <w:rPr>
                <w:rFonts w:ascii="Times New Roman" w:hAnsi="Times New Roman" w:cs="Times New Roman"/>
                <w:b/>
                <w:sz w:val="20"/>
                <w:szCs w:val="20"/>
              </w:rPr>
              <w:t>7</w:t>
            </w:r>
          </w:p>
        </w:tc>
        <w:tc>
          <w:tcPr>
            <w:tcW w:w="426" w:type="dxa"/>
            <w:tcBorders>
              <w:top w:val="single" w:sz="4" w:space="0" w:color="auto"/>
              <w:left w:val="single" w:sz="4" w:space="0" w:color="auto"/>
              <w:bottom w:val="single" w:sz="4" w:space="0" w:color="auto"/>
              <w:right w:val="single" w:sz="4" w:space="0" w:color="auto"/>
            </w:tcBorders>
          </w:tcPr>
          <w:p w:rsidR="007A491C" w:rsidRPr="00906300" w:rsidRDefault="00906300" w:rsidP="007A491C">
            <w:pPr>
              <w:spacing w:after="0" w:line="240" w:lineRule="auto"/>
              <w:jc w:val="center"/>
              <w:rPr>
                <w:rFonts w:ascii="Times New Roman" w:hAnsi="Times New Roman" w:cs="Times New Roman"/>
                <w:b/>
                <w:sz w:val="20"/>
                <w:szCs w:val="20"/>
              </w:rPr>
            </w:pPr>
            <w:r w:rsidRPr="00906300">
              <w:rPr>
                <w:rFonts w:ascii="Times New Roman" w:hAnsi="Times New Roman" w:cs="Times New Roman"/>
                <w:b/>
                <w:sz w:val="20"/>
                <w:szCs w:val="20"/>
              </w:rPr>
              <w:t>1</w:t>
            </w:r>
          </w:p>
        </w:tc>
        <w:tc>
          <w:tcPr>
            <w:tcW w:w="993" w:type="dxa"/>
            <w:tcBorders>
              <w:top w:val="single" w:sz="4" w:space="0" w:color="auto"/>
              <w:left w:val="single" w:sz="4" w:space="0" w:color="auto"/>
              <w:bottom w:val="single" w:sz="4" w:space="0" w:color="auto"/>
              <w:right w:val="single" w:sz="4" w:space="0" w:color="auto"/>
            </w:tcBorders>
          </w:tcPr>
          <w:p w:rsidR="007A491C" w:rsidRPr="00906300" w:rsidRDefault="00906300" w:rsidP="007A491C">
            <w:pPr>
              <w:spacing w:after="0" w:line="240" w:lineRule="auto"/>
              <w:jc w:val="center"/>
              <w:rPr>
                <w:rFonts w:ascii="Times New Roman" w:hAnsi="Times New Roman" w:cs="Times New Roman"/>
                <w:b/>
                <w:sz w:val="20"/>
                <w:szCs w:val="20"/>
              </w:rPr>
            </w:pPr>
            <w:r w:rsidRPr="00906300">
              <w:rPr>
                <w:rFonts w:ascii="Times New Roman" w:hAnsi="Times New Roman" w:cs="Times New Roman"/>
                <w:b/>
                <w:sz w:val="20"/>
                <w:szCs w:val="20"/>
              </w:rPr>
              <w:t>11</w:t>
            </w:r>
          </w:p>
        </w:tc>
        <w:tc>
          <w:tcPr>
            <w:tcW w:w="993" w:type="dxa"/>
            <w:tcBorders>
              <w:top w:val="single" w:sz="4" w:space="0" w:color="auto"/>
              <w:left w:val="single" w:sz="4" w:space="0" w:color="auto"/>
              <w:bottom w:val="single" w:sz="4" w:space="0" w:color="auto"/>
              <w:right w:val="single" w:sz="4" w:space="0" w:color="auto"/>
            </w:tcBorders>
          </w:tcPr>
          <w:p w:rsidR="007A491C" w:rsidRPr="00906300" w:rsidRDefault="00906300" w:rsidP="007A491C">
            <w:pPr>
              <w:spacing w:after="0" w:line="240" w:lineRule="auto"/>
              <w:jc w:val="center"/>
              <w:rPr>
                <w:rFonts w:ascii="Times New Roman" w:hAnsi="Times New Roman" w:cs="Times New Roman"/>
                <w:b/>
                <w:sz w:val="20"/>
                <w:szCs w:val="20"/>
              </w:rPr>
            </w:pPr>
            <w:r w:rsidRPr="00906300">
              <w:rPr>
                <w:rFonts w:ascii="Times New Roman" w:hAnsi="Times New Roman" w:cs="Times New Roman"/>
                <w:b/>
                <w:sz w:val="20"/>
                <w:szCs w:val="20"/>
              </w:rPr>
              <w:t>11</w:t>
            </w:r>
          </w:p>
        </w:tc>
        <w:tc>
          <w:tcPr>
            <w:tcW w:w="1277" w:type="dxa"/>
            <w:tcBorders>
              <w:top w:val="single" w:sz="4" w:space="0" w:color="auto"/>
              <w:left w:val="single" w:sz="4" w:space="0" w:color="auto"/>
              <w:bottom w:val="single" w:sz="4" w:space="0" w:color="auto"/>
              <w:right w:val="single" w:sz="4" w:space="0" w:color="auto"/>
            </w:tcBorders>
          </w:tcPr>
          <w:p w:rsidR="007A491C" w:rsidRPr="00906300" w:rsidRDefault="007A491C" w:rsidP="007A491C">
            <w:pPr>
              <w:spacing w:after="0" w:line="240" w:lineRule="auto"/>
              <w:jc w:val="center"/>
              <w:rPr>
                <w:rFonts w:ascii="Times New Roman" w:hAnsi="Times New Roman" w:cs="Times New Roman"/>
                <w:b/>
                <w:sz w:val="20"/>
                <w:szCs w:val="20"/>
              </w:rPr>
            </w:pPr>
            <w:r w:rsidRPr="00906300">
              <w:rPr>
                <w:rFonts w:ascii="Times New Roman" w:hAnsi="Times New Roman" w:cs="Times New Roman"/>
                <w:b/>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7A491C" w:rsidRPr="00906300" w:rsidRDefault="007A491C" w:rsidP="007A491C">
            <w:pPr>
              <w:spacing w:after="0" w:line="240" w:lineRule="auto"/>
              <w:jc w:val="center"/>
              <w:rPr>
                <w:rFonts w:ascii="Times New Roman" w:hAnsi="Times New Roman" w:cs="Times New Roman"/>
                <w:b/>
                <w:sz w:val="20"/>
                <w:szCs w:val="20"/>
              </w:rPr>
            </w:pPr>
            <w:r w:rsidRPr="00906300">
              <w:rPr>
                <w:rFonts w:ascii="Times New Roman" w:hAnsi="Times New Roman" w:cs="Times New Roman"/>
                <w:b/>
                <w:sz w:val="20"/>
                <w:szCs w:val="20"/>
              </w:rPr>
              <w:t>0</w:t>
            </w:r>
          </w:p>
        </w:tc>
        <w:tc>
          <w:tcPr>
            <w:tcW w:w="1560" w:type="dxa"/>
            <w:tcBorders>
              <w:top w:val="single" w:sz="4" w:space="0" w:color="auto"/>
              <w:left w:val="single" w:sz="4" w:space="0" w:color="auto"/>
              <w:bottom w:val="single" w:sz="4" w:space="0" w:color="auto"/>
              <w:right w:val="single" w:sz="4" w:space="0" w:color="auto"/>
            </w:tcBorders>
          </w:tcPr>
          <w:p w:rsidR="007A491C" w:rsidRPr="00906300" w:rsidRDefault="007A491C" w:rsidP="007A491C">
            <w:pPr>
              <w:pStyle w:val="Default"/>
              <w:spacing w:line="276" w:lineRule="auto"/>
              <w:jc w:val="center"/>
              <w:rPr>
                <w:b/>
                <w:color w:val="auto"/>
                <w:sz w:val="20"/>
                <w:szCs w:val="20"/>
              </w:rPr>
            </w:pPr>
            <w:r w:rsidRPr="00906300">
              <w:rPr>
                <w:b/>
                <w:color w:val="auto"/>
                <w:sz w:val="20"/>
                <w:szCs w:val="20"/>
              </w:rPr>
              <w:t>0</w:t>
            </w:r>
          </w:p>
        </w:tc>
      </w:tr>
    </w:tbl>
    <w:p w:rsidR="00906300" w:rsidRDefault="00906300" w:rsidP="00906300">
      <w:pPr>
        <w:spacing w:after="0" w:line="240" w:lineRule="auto"/>
        <w:ind w:left="-426" w:right="-143" w:firstLine="426"/>
        <w:jc w:val="both"/>
        <w:rPr>
          <w:rFonts w:ascii="Times New Roman" w:hAnsi="Times New Roman" w:cs="Times New Roman"/>
          <w:i/>
          <w:color w:val="FF0000"/>
          <w:sz w:val="24"/>
          <w:szCs w:val="24"/>
        </w:rPr>
      </w:pPr>
      <w:r w:rsidRPr="00906300">
        <w:rPr>
          <w:rFonts w:ascii="Times New Roman" w:hAnsi="Times New Roman" w:cs="Times New Roman"/>
          <w:sz w:val="28"/>
          <w:szCs w:val="28"/>
        </w:rPr>
        <w:t xml:space="preserve">Сравнивая </w:t>
      </w:r>
      <w:r>
        <w:rPr>
          <w:rFonts w:ascii="Times New Roman" w:hAnsi="Times New Roman" w:cs="Times New Roman"/>
          <w:sz w:val="28"/>
          <w:szCs w:val="28"/>
        </w:rPr>
        <w:t>показатели индивидуального информирования читателей за три последних года отмечаем, что число индивидуальных абонентов сокращается. В 2021 году по сравнению с 2020 годом оно уменьшилось на 6 абонентов, в 2022 году по сравнению с 2021 годом на 3 абонента. Причина такой ситуации в недостаточном пополнении фондов библиотек современной, востребованной, новой литературой.</w:t>
      </w:r>
    </w:p>
    <w:p w:rsidR="00906300" w:rsidRPr="00137A0B" w:rsidRDefault="00906300" w:rsidP="00EE3046">
      <w:pPr>
        <w:spacing w:after="0" w:line="240" w:lineRule="auto"/>
        <w:jc w:val="both"/>
        <w:rPr>
          <w:rFonts w:ascii="Times New Roman" w:hAnsi="Times New Roman" w:cs="Times New Roman"/>
          <w:i/>
          <w:color w:val="FF0000"/>
          <w:sz w:val="24"/>
          <w:szCs w:val="24"/>
        </w:rPr>
      </w:pPr>
    </w:p>
    <w:tbl>
      <w:tblPr>
        <w:tblW w:w="1061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25"/>
        <w:gridCol w:w="709"/>
        <w:gridCol w:w="709"/>
        <w:gridCol w:w="680"/>
        <w:gridCol w:w="851"/>
        <w:gridCol w:w="852"/>
        <w:gridCol w:w="851"/>
        <w:gridCol w:w="852"/>
        <w:gridCol w:w="851"/>
        <w:gridCol w:w="852"/>
        <w:gridCol w:w="710"/>
        <w:gridCol w:w="708"/>
      </w:tblGrid>
      <w:tr w:rsidR="00EE3046" w:rsidRPr="00B86F25" w:rsidTr="00BF7749">
        <w:trPr>
          <w:trHeight w:val="347"/>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rsidP="00BF7749">
            <w:pPr>
              <w:pStyle w:val="Default"/>
              <w:spacing w:line="276" w:lineRule="auto"/>
              <w:jc w:val="center"/>
              <w:rPr>
                <w:color w:val="auto"/>
                <w:sz w:val="20"/>
                <w:szCs w:val="20"/>
              </w:rPr>
            </w:pPr>
            <w:r w:rsidRPr="00B86F25">
              <w:rPr>
                <w:color w:val="auto"/>
                <w:sz w:val="20"/>
                <w:szCs w:val="20"/>
              </w:rPr>
              <w:t>Наименование библиотеки</w:t>
            </w:r>
          </w:p>
        </w:tc>
        <w:tc>
          <w:tcPr>
            <w:tcW w:w="9050" w:type="dxa"/>
            <w:gridSpan w:val="12"/>
            <w:tcBorders>
              <w:top w:val="single" w:sz="4" w:space="0" w:color="auto"/>
              <w:left w:val="single" w:sz="4" w:space="0" w:color="auto"/>
              <w:bottom w:val="single" w:sz="4" w:space="0" w:color="auto"/>
              <w:right w:val="single" w:sz="4" w:space="0" w:color="auto"/>
            </w:tcBorders>
            <w:hideMark/>
          </w:tcPr>
          <w:p w:rsidR="00EE3046" w:rsidRPr="00B86F25" w:rsidRDefault="00EE3046">
            <w:pPr>
              <w:pStyle w:val="Default"/>
              <w:spacing w:line="276" w:lineRule="auto"/>
              <w:jc w:val="center"/>
              <w:rPr>
                <w:bCs/>
                <w:color w:val="auto"/>
                <w:sz w:val="20"/>
                <w:szCs w:val="20"/>
              </w:rPr>
            </w:pPr>
            <w:r w:rsidRPr="00B86F25">
              <w:rPr>
                <w:bCs/>
                <w:color w:val="auto"/>
                <w:sz w:val="20"/>
                <w:szCs w:val="20"/>
              </w:rPr>
              <w:t xml:space="preserve">Массовое информирование </w:t>
            </w:r>
          </w:p>
          <w:p w:rsidR="00EE3046" w:rsidRPr="00B86F25" w:rsidRDefault="00EE3046">
            <w:pPr>
              <w:pStyle w:val="Default"/>
              <w:spacing w:line="276" w:lineRule="auto"/>
              <w:jc w:val="center"/>
              <w:rPr>
                <w:bCs/>
                <w:color w:val="auto"/>
                <w:sz w:val="20"/>
                <w:szCs w:val="20"/>
              </w:rPr>
            </w:pPr>
            <w:r w:rsidRPr="00B86F25">
              <w:rPr>
                <w:bCs/>
                <w:color w:val="auto"/>
                <w:sz w:val="20"/>
                <w:szCs w:val="20"/>
              </w:rPr>
              <w:t xml:space="preserve">о поступлениях новой литературы в библиотеку и о новой информации </w:t>
            </w:r>
          </w:p>
        </w:tc>
      </w:tr>
      <w:tr w:rsidR="00EE3046" w:rsidRPr="00B86F25" w:rsidTr="00B06C82">
        <w:trPr>
          <w:cantSplit/>
          <w:trHeight w:val="314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pPr>
              <w:spacing w:after="0"/>
              <w:rPr>
                <w:rFonts w:ascii="Times New Roman" w:hAnsi="Times New Roman" w:cs="Times New Roman"/>
                <w:sz w:val="20"/>
                <w:szCs w:val="20"/>
              </w:rPr>
            </w:pPr>
          </w:p>
        </w:tc>
        <w:tc>
          <w:tcPr>
            <w:tcW w:w="1134" w:type="dxa"/>
            <w:gridSpan w:val="2"/>
            <w:tcBorders>
              <w:top w:val="single" w:sz="4" w:space="0" w:color="auto"/>
              <w:left w:val="single" w:sz="4" w:space="0" w:color="auto"/>
              <w:bottom w:val="single" w:sz="4" w:space="0" w:color="auto"/>
              <w:right w:val="single" w:sz="4" w:space="0" w:color="auto"/>
            </w:tcBorders>
            <w:textDirection w:val="btLr"/>
            <w:hideMark/>
          </w:tcPr>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выставки-просмотры новых поступлений</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Инф. обзоры</w:t>
            </w:r>
          </w:p>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(кол-во)</w:t>
            </w:r>
          </w:p>
        </w:tc>
        <w:tc>
          <w:tcPr>
            <w:tcW w:w="680"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Сост. информ-х списков</w:t>
            </w:r>
          </w:p>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(кол-во)</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Стенды, афиши, анонсы, другое</w:t>
            </w:r>
          </w:p>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(кол-во)</w:t>
            </w:r>
          </w:p>
        </w:tc>
        <w:tc>
          <w:tcPr>
            <w:tcW w:w="852"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 xml:space="preserve">Радио </w:t>
            </w:r>
          </w:p>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(кол-во передач)</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ТВ</w:t>
            </w:r>
          </w:p>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(кол-во эфиров)</w:t>
            </w:r>
          </w:p>
        </w:tc>
        <w:tc>
          <w:tcPr>
            <w:tcW w:w="852"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B86F25" w:rsidRDefault="00EE3046">
            <w:pPr>
              <w:pStyle w:val="Default"/>
              <w:spacing w:line="276" w:lineRule="auto"/>
              <w:ind w:left="113" w:right="113"/>
              <w:jc w:val="center"/>
              <w:rPr>
                <w:color w:val="auto"/>
                <w:sz w:val="20"/>
                <w:szCs w:val="20"/>
              </w:rPr>
            </w:pPr>
            <w:r w:rsidRPr="00B86F25">
              <w:rPr>
                <w:color w:val="auto"/>
                <w:sz w:val="20"/>
                <w:szCs w:val="20"/>
                <w:u w:val="single"/>
              </w:rPr>
              <w:t>Га</w:t>
            </w:r>
            <w:r w:rsidRPr="00B86F25">
              <w:rPr>
                <w:color w:val="auto"/>
                <w:sz w:val="20"/>
                <w:szCs w:val="20"/>
              </w:rPr>
              <w:t>зеты и журналы</w:t>
            </w:r>
          </w:p>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(кол-во статей)</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Сайт МЦРБ</w:t>
            </w:r>
          </w:p>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(кол-во публикаций)</w:t>
            </w:r>
          </w:p>
        </w:tc>
        <w:tc>
          <w:tcPr>
            <w:tcW w:w="852"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Интернет и соц.сети</w:t>
            </w:r>
          </w:p>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 xml:space="preserve">(кол-во </w:t>
            </w:r>
            <w:proofErr w:type="spellStart"/>
            <w:r w:rsidRPr="00B86F25">
              <w:rPr>
                <w:color w:val="auto"/>
                <w:sz w:val="20"/>
                <w:szCs w:val="20"/>
              </w:rPr>
              <w:t>информпостов</w:t>
            </w:r>
            <w:proofErr w:type="spellEnd"/>
            <w:r w:rsidRPr="00B86F25">
              <w:rPr>
                <w:color w:val="auto"/>
                <w:sz w:val="20"/>
                <w:szCs w:val="20"/>
              </w:rPr>
              <w:t xml:space="preserve"> и пр.)</w:t>
            </w:r>
          </w:p>
        </w:tc>
        <w:tc>
          <w:tcPr>
            <w:tcW w:w="710"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 xml:space="preserve">Другие формы </w:t>
            </w:r>
            <w:proofErr w:type="spellStart"/>
            <w:r w:rsidRPr="00B86F25">
              <w:rPr>
                <w:color w:val="auto"/>
                <w:sz w:val="20"/>
                <w:szCs w:val="20"/>
              </w:rPr>
              <w:t>массов</w:t>
            </w:r>
            <w:proofErr w:type="spellEnd"/>
            <w:r w:rsidRPr="00B86F25">
              <w:rPr>
                <w:color w:val="auto"/>
                <w:sz w:val="20"/>
                <w:szCs w:val="20"/>
              </w:rPr>
              <w:t xml:space="preserve">. </w:t>
            </w:r>
            <w:proofErr w:type="spellStart"/>
            <w:proofErr w:type="gramStart"/>
            <w:r w:rsidRPr="00B86F25">
              <w:rPr>
                <w:color w:val="auto"/>
                <w:sz w:val="20"/>
                <w:szCs w:val="20"/>
              </w:rPr>
              <w:t>информи-рования</w:t>
            </w:r>
            <w:proofErr w:type="spellEnd"/>
            <w:proofErr w:type="gramEnd"/>
            <w:r w:rsidRPr="00B86F25">
              <w:rPr>
                <w:color w:val="auto"/>
                <w:sz w:val="20"/>
                <w:szCs w:val="20"/>
              </w:rPr>
              <w:t xml:space="preserve"> (наименование и кол-во)</w:t>
            </w:r>
          </w:p>
        </w:tc>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B86F25" w:rsidRDefault="00EE3046">
            <w:pPr>
              <w:pStyle w:val="Default"/>
              <w:spacing w:line="276" w:lineRule="auto"/>
              <w:ind w:left="113" w:right="113"/>
              <w:jc w:val="center"/>
              <w:rPr>
                <w:color w:val="auto"/>
                <w:sz w:val="20"/>
                <w:szCs w:val="20"/>
              </w:rPr>
            </w:pPr>
            <w:r w:rsidRPr="00B86F25">
              <w:rPr>
                <w:bCs/>
                <w:color w:val="auto"/>
                <w:sz w:val="20"/>
                <w:szCs w:val="20"/>
              </w:rPr>
              <w:t xml:space="preserve">Число </w:t>
            </w:r>
            <w:proofErr w:type="spellStart"/>
            <w:r w:rsidRPr="00B86F25">
              <w:rPr>
                <w:bCs/>
                <w:color w:val="auto"/>
                <w:sz w:val="20"/>
                <w:szCs w:val="20"/>
              </w:rPr>
              <w:t>обслуж-х</w:t>
            </w:r>
            <w:proofErr w:type="spellEnd"/>
            <w:r w:rsidRPr="00B86F25">
              <w:rPr>
                <w:bCs/>
                <w:color w:val="auto"/>
                <w:sz w:val="20"/>
                <w:szCs w:val="20"/>
              </w:rPr>
              <w:t xml:space="preserve"> польз-лей</w:t>
            </w:r>
          </w:p>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w:t>
            </w:r>
            <w:proofErr w:type="spellStart"/>
            <w:r w:rsidRPr="00B86F25">
              <w:rPr>
                <w:color w:val="auto"/>
                <w:sz w:val="20"/>
                <w:szCs w:val="20"/>
              </w:rPr>
              <w:t>примерн</w:t>
            </w:r>
            <w:proofErr w:type="spellEnd"/>
            <w:r w:rsidRPr="00B86F25">
              <w:rPr>
                <w:color w:val="auto"/>
                <w:sz w:val="20"/>
                <w:szCs w:val="20"/>
              </w:rPr>
              <w:t>)</w:t>
            </w:r>
          </w:p>
        </w:tc>
      </w:tr>
      <w:tr w:rsidR="00EE3046" w:rsidRPr="00B86F25" w:rsidTr="00733F7D">
        <w:trPr>
          <w:cantSplit/>
          <w:trHeight w:val="94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extDirection w:val="btLr"/>
            <w:hideMark/>
          </w:tcPr>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всего</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EE3046" w:rsidRPr="00B86F25" w:rsidRDefault="00EE3046">
            <w:pPr>
              <w:pStyle w:val="Default"/>
              <w:spacing w:line="276" w:lineRule="auto"/>
              <w:ind w:left="113" w:right="113"/>
              <w:jc w:val="center"/>
              <w:rPr>
                <w:color w:val="auto"/>
                <w:sz w:val="20"/>
                <w:szCs w:val="20"/>
              </w:rPr>
            </w:pPr>
            <w:r w:rsidRPr="00B86F25">
              <w:rPr>
                <w:color w:val="auto"/>
                <w:sz w:val="20"/>
                <w:szCs w:val="20"/>
              </w:rPr>
              <w:t xml:space="preserve">в т.ч. </w:t>
            </w:r>
            <w:proofErr w:type="spellStart"/>
            <w:r w:rsidRPr="00B86F25">
              <w:rPr>
                <w:color w:val="auto"/>
                <w:sz w:val="20"/>
                <w:szCs w:val="20"/>
              </w:rPr>
              <w:t>вирт</w:t>
            </w:r>
            <w:proofErr w:type="spellEnd"/>
            <w:r w:rsidRPr="00B86F25">
              <w:rPr>
                <w:color w:val="auto"/>
                <w:sz w:val="20"/>
                <w:szCs w:val="20"/>
              </w:rPr>
              <w:t>.</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pPr>
              <w:spacing w:after="0"/>
              <w:rPr>
                <w:rFonts w:ascii="Times New Roman" w:hAnsi="Times New Roman" w:cs="Times New Roman"/>
                <w:sz w:val="20"/>
                <w:szCs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pPr>
              <w:spacing w:after="0"/>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pPr>
              <w:spacing w:after="0"/>
              <w:rPr>
                <w:rFonts w:ascii="Times New Roman" w:hAnsi="Times New Roman" w:cs="Times New Roman"/>
                <w:sz w:val="20"/>
                <w:szCs w:val="20"/>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pPr>
              <w:spacing w:after="0"/>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pPr>
              <w:spacing w:after="0"/>
              <w:rPr>
                <w:rFonts w:ascii="Times New Roman" w:hAnsi="Times New Roman" w:cs="Times New Roman"/>
                <w:sz w:val="20"/>
                <w:szCs w:val="20"/>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pPr>
              <w:spacing w:after="0"/>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pPr>
              <w:spacing w:after="0"/>
              <w:rPr>
                <w:rFonts w:ascii="Times New Roman" w:hAnsi="Times New Roman" w:cs="Times New Roman"/>
                <w:sz w:val="20"/>
                <w:szCs w:val="20"/>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pPr>
              <w:spacing w:after="0"/>
              <w:rPr>
                <w:rFonts w:ascii="Times New Roman" w:hAnsi="Times New Roman" w:cs="Times New Roman"/>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pPr>
              <w:spacing w:after="0"/>
              <w:rPr>
                <w:rFonts w:ascii="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pPr>
              <w:spacing w:after="0"/>
              <w:rPr>
                <w:rFonts w:ascii="Times New Roman" w:hAnsi="Times New Roman" w:cs="Times New Roman"/>
                <w:sz w:val="20"/>
                <w:szCs w:val="20"/>
              </w:rPr>
            </w:pPr>
          </w:p>
        </w:tc>
      </w:tr>
      <w:tr w:rsidR="00B86F25" w:rsidRPr="00B86F25" w:rsidTr="00733F7D">
        <w:trPr>
          <w:trHeight w:val="207"/>
        </w:trPr>
        <w:tc>
          <w:tcPr>
            <w:tcW w:w="1560" w:type="dxa"/>
            <w:tcBorders>
              <w:top w:val="single" w:sz="4" w:space="0" w:color="auto"/>
              <w:left w:val="single" w:sz="4" w:space="0" w:color="auto"/>
              <w:bottom w:val="single" w:sz="4" w:space="0" w:color="auto"/>
              <w:right w:val="single" w:sz="4" w:space="0" w:color="auto"/>
            </w:tcBorders>
          </w:tcPr>
          <w:p w:rsidR="00B86F25" w:rsidRPr="007A491C" w:rsidRDefault="00B86F25" w:rsidP="00B86F25">
            <w:pPr>
              <w:spacing w:after="0" w:line="240" w:lineRule="auto"/>
              <w:rPr>
                <w:rFonts w:ascii="Times New Roman" w:hAnsi="Times New Roman"/>
                <w:sz w:val="20"/>
                <w:szCs w:val="20"/>
              </w:rPr>
            </w:pPr>
            <w:r w:rsidRPr="007A491C">
              <w:rPr>
                <w:rFonts w:ascii="Times New Roman" w:hAnsi="Times New Roman"/>
                <w:sz w:val="20"/>
                <w:szCs w:val="20"/>
              </w:rPr>
              <w:t xml:space="preserve"> Центральная районная библиотека</w:t>
            </w:r>
          </w:p>
        </w:tc>
        <w:tc>
          <w:tcPr>
            <w:tcW w:w="425" w:type="dxa"/>
            <w:tcBorders>
              <w:top w:val="single" w:sz="4" w:space="0" w:color="auto"/>
              <w:left w:val="single" w:sz="4" w:space="0" w:color="auto"/>
              <w:bottom w:val="single" w:sz="4" w:space="0" w:color="auto"/>
              <w:right w:val="single" w:sz="4" w:space="0" w:color="auto"/>
            </w:tcBorders>
          </w:tcPr>
          <w:p w:rsidR="00B86F25" w:rsidRPr="00B86F25" w:rsidRDefault="00B06C82"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B06C82"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8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1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1070</w:t>
            </w:r>
          </w:p>
        </w:tc>
      </w:tr>
      <w:tr w:rsidR="00B86F25" w:rsidRPr="00B86F25" w:rsidTr="00733F7D">
        <w:trPr>
          <w:trHeight w:val="207"/>
        </w:trPr>
        <w:tc>
          <w:tcPr>
            <w:tcW w:w="1560" w:type="dxa"/>
            <w:tcBorders>
              <w:top w:val="single" w:sz="4" w:space="0" w:color="auto"/>
              <w:left w:val="single" w:sz="4" w:space="0" w:color="auto"/>
              <w:bottom w:val="single" w:sz="4" w:space="0" w:color="auto"/>
              <w:right w:val="single" w:sz="4" w:space="0" w:color="auto"/>
            </w:tcBorders>
          </w:tcPr>
          <w:p w:rsidR="00B86F25" w:rsidRPr="007A491C" w:rsidRDefault="00B86F25" w:rsidP="00B86F25">
            <w:pPr>
              <w:spacing w:after="0" w:line="240" w:lineRule="auto"/>
              <w:rPr>
                <w:rFonts w:ascii="Times New Roman" w:hAnsi="Times New Roman"/>
                <w:sz w:val="20"/>
                <w:szCs w:val="20"/>
              </w:rPr>
            </w:pPr>
            <w:r w:rsidRPr="007A491C">
              <w:rPr>
                <w:rFonts w:ascii="Times New Roman" w:hAnsi="Times New Roman"/>
                <w:sz w:val="20"/>
                <w:szCs w:val="20"/>
              </w:rPr>
              <w:t>Районная детская библиотека</w:t>
            </w:r>
          </w:p>
        </w:tc>
        <w:tc>
          <w:tcPr>
            <w:tcW w:w="425"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8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1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54</w:t>
            </w:r>
          </w:p>
        </w:tc>
      </w:tr>
      <w:tr w:rsidR="00B86F25" w:rsidRPr="00B86F25" w:rsidTr="00733F7D">
        <w:trPr>
          <w:trHeight w:val="207"/>
        </w:trPr>
        <w:tc>
          <w:tcPr>
            <w:tcW w:w="1560" w:type="dxa"/>
            <w:tcBorders>
              <w:top w:val="single" w:sz="4" w:space="0" w:color="auto"/>
              <w:left w:val="single" w:sz="4" w:space="0" w:color="auto"/>
              <w:bottom w:val="single" w:sz="4" w:space="0" w:color="auto"/>
              <w:right w:val="single" w:sz="4" w:space="0" w:color="auto"/>
            </w:tcBorders>
          </w:tcPr>
          <w:p w:rsidR="00B86F25" w:rsidRPr="007A491C" w:rsidRDefault="00B86F25" w:rsidP="00B86F25">
            <w:pPr>
              <w:spacing w:after="0" w:line="240" w:lineRule="auto"/>
              <w:rPr>
                <w:rFonts w:ascii="Times New Roman" w:hAnsi="Times New Roman"/>
                <w:sz w:val="20"/>
                <w:szCs w:val="20"/>
              </w:rPr>
            </w:pPr>
            <w:r w:rsidRPr="007A491C">
              <w:rPr>
                <w:rFonts w:ascii="Times New Roman" w:hAnsi="Times New Roman"/>
                <w:sz w:val="20"/>
                <w:szCs w:val="20"/>
              </w:rPr>
              <w:t>Верхне – Калгуканская поселенческая библиотека филиал № 1</w:t>
            </w:r>
          </w:p>
        </w:tc>
        <w:tc>
          <w:tcPr>
            <w:tcW w:w="425"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8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1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w:t>
            </w:r>
          </w:p>
        </w:tc>
      </w:tr>
      <w:tr w:rsidR="00B86F25" w:rsidRPr="00B86F25" w:rsidTr="00733F7D">
        <w:trPr>
          <w:trHeight w:val="207"/>
        </w:trPr>
        <w:tc>
          <w:tcPr>
            <w:tcW w:w="1560" w:type="dxa"/>
            <w:tcBorders>
              <w:top w:val="single" w:sz="4" w:space="0" w:color="auto"/>
              <w:left w:val="single" w:sz="4" w:space="0" w:color="auto"/>
              <w:bottom w:val="single" w:sz="4" w:space="0" w:color="auto"/>
              <w:right w:val="single" w:sz="4" w:space="0" w:color="auto"/>
            </w:tcBorders>
          </w:tcPr>
          <w:p w:rsidR="00B86F25" w:rsidRPr="007A491C" w:rsidRDefault="00B86F25" w:rsidP="00B86F25">
            <w:pPr>
              <w:pStyle w:val="af2"/>
              <w:tabs>
                <w:tab w:val="left" w:pos="0"/>
              </w:tabs>
              <w:spacing w:after="0" w:line="240" w:lineRule="auto"/>
              <w:ind w:left="0"/>
              <w:rPr>
                <w:rFonts w:ascii="Times New Roman" w:hAnsi="Times New Roman"/>
                <w:sz w:val="20"/>
                <w:szCs w:val="20"/>
              </w:rPr>
            </w:pPr>
            <w:r w:rsidRPr="007A491C">
              <w:rPr>
                <w:rFonts w:ascii="Times New Roman" w:hAnsi="Times New Roman"/>
                <w:sz w:val="20"/>
                <w:szCs w:val="20"/>
              </w:rPr>
              <w:t xml:space="preserve">Доновская поселенческая библиотека филиал № 2 </w:t>
            </w:r>
          </w:p>
        </w:tc>
        <w:tc>
          <w:tcPr>
            <w:tcW w:w="425"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8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1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29</w:t>
            </w:r>
          </w:p>
        </w:tc>
      </w:tr>
      <w:tr w:rsidR="00B86F25" w:rsidRPr="00B86F25" w:rsidTr="00733F7D">
        <w:trPr>
          <w:trHeight w:val="207"/>
        </w:trPr>
        <w:tc>
          <w:tcPr>
            <w:tcW w:w="1560" w:type="dxa"/>
            <w:tcBorders>
              <w:top w:val="single" w:sz="4" w:space="0" w:color="auto"/>
              <w:left w:val="single" w:sz="4" w:space="0" w:color="auto"/>
              <w:bottom w:val="single" w:sz="4" w:space="0" w:color="auto"/>
              <w:right w:val="single" w:sz="4" w:space="0" w:color="auto"/>
            </w:tcBorders>
          </w:tcPr>
          <w:p w:rsidR="00B86F25" w:rsidRPr="007A491C" w:rsidRDefault="00B86F25" w:rsidP="00B86F25">
            <w:pPr>
              <w:pStyle w:val="af2"/>
              <w:tabs>
                <w:tab w:val="left" w:pos="0"/>
              </w:tabs>
              <w:spacing w:after="0" w:line="240" w:lineRule="auto"/>
              <w:ind w:left="0"/>
              <w:rPr>
                <w:rFonts w:ascii="Times New Roman" w:hAnsi="Times New Roman"/>
                <w:sz w:val="20"/>
                <w:szCs w:val="20"/>
              </w:rPr>
            </w:pPr>
            <w:r w:rsidRPr="007A491C">
              <w:rPr>
                <w:rFonts w:ascii="Times New Roman" w:hAnsi="Times New Roman"/>
                <w:sz w:val="20"/>
                <w:szCs w:val="20"/>
              </w:rPr>
              <w:t xml:space="preserve">Чупровская поселенческая библиотека филиал № 3 </w:t>
            </w:r>
          </w:p>
        </w:tc>
        <w:tc>
          <w:tcPr>
            <w:tcW w:w="425"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1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w:t>
            </w:r>
          </w:p>
        </w:tc>
      </w:tr>
      <w:tr w:rsidR="00B86F25" w:rsidRPr="00B86F25" w:rsidTr="00733F7D">
        <w:trPr>
          <w:trHeight w:val="207"/>
        </w:trPr>
        <w:tc>
          <w:tcPr>
            <w:tcW w:w="1560" w:type="dxa"/>
            <w:tcBorders>
              <w:top w:val="single" w:sz="4" w:space="0" w:color="auto"/>
              <w:left w:val="single" w:sz="4" w:space="0" w:color="auto"/>
              <w:bottom w:val="single" w:sz="4" w:space="0" w:color="auto"/>
              <w:right w:val="single" w:sz="4" w:space="0" w:color="auto"/>
            </w:tcBorders>
          </w:tcPr>
          <w:p w:rsidR="00B86F25" w:rsidRPr="007A491C" w:rsidRDefault="00B86F25" w:rsidP="00B86F25">
            <w:pPr>
              <w:pStyle w:val="af2"/>
              <w:tabs>
                <w:tab w:val="left" w:pos="0"/>
              </w:tabs>
              <w:spacing w:after="0" w:line="240" w:lineRule="auto"/>
              <w:ind w:left="0"/>
              <w:rPr>
                <w:rFonts w:ascii="Times New Roman" w:hAnsi="Times New Roman"/>
                <w:sz w:val="20"/>
                <w:szCs w:val="20"/>
              </w:rPr>
            </w:pPr>
            <w:r w:rsidRPr="007A491C">
              <w:rPr>
                <w:rFonts w:ascii="Times New Roman" w:hAnsi="Times New Roman"/>
                <w:sz w:val="20"/>
                <w:szCs w:val="20"/>
              </w:rPr>
              <w:t xml:space="preserve">Нижне – Калгуканская поселенческая библиотека филиал № 4 </w:t>
            </w:r>
          </w:p>
        </w:tc>
        <w:tc>
          <w:tcPr>
            <w:tcW w:w="425"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8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1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13</w:t>
            </w:r>
          </w:p>
        </w:tc>
      </w:tr>
      <w:tr w:rsidR="00B86F25" w:rsidRPr="00B86F25" w:rsidTr="00733F7D">
        <w:trPr>
          <w:trHeight w:val="207"/>
        </w:trPr>
        <w:tc>
          <w:tcPr>
            <w:tcW w:w="1560" w:type="dxa"/>
            <w:tcBorders>
              <w:top w:val="single" w:sz="4" w:space="0" w:color="auto"/>
              <w:left w:val="single" w:sz="4" w:space="0" w:color="auto"/>
              <w:bottom w:val="single" w:sz="4" w:space="0" w:color="auto"/>
              <w:right w:val="single" w:sz="4" w:space="0" w:color="auto"/>
            </w:tcBorders>
          </w:tcPr>
          <w:p w:rsidR="00B86F25" w:rsidRPr="007A491C" w:rsidRDefault="00B86F25" w:rsidP="00B86F25">
            <w:pPr>
              <w:pStyle w:val="af2"/>
              <w:tabs>
                <w:tab w:val="left" w:pos="0"/>
              </w:tabs>
              <w:spacing w:after="0" w:line="240" w:lineRule="auto"/>
              <w:ind w:left="0"/>
              <w:rPr>
                <w:rFonts w:ascii="Times New Roman" w:hAnsi="Times New Roman"/>
                <w:sz w:val="20"/>
                <w:szCs w:val="20"/>
              </w:rPr>
            </w:pPr>
            <w:r w:rsidRPr="007A491C">
              <w:rPr>
                <w:rFonts w:ascii="Times New Roman" w:hAnsi="Times New Roman"/>
                <w:sz w:val="20"/>
                <w:szCs w:val="20"/>
              </w:rPr>
              <w:t xml:space="preserve">Козловская поселенческая библиотека филиал № 5 </w:t>
            </w:r>
          </w:p>
        </w:tc>
        <w:tc>
          <w:tcPr>
            <w:tcW w:w="425"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8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1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11</w:t>
            </w:r>
          </w:p>
        </w:tc>
      </w:tr>
      <w:tr w:rsidR="00B86F25" w:rsidRPr="00B86F25" w:rsidTr="00733F7D">
        <w:trPr>
          <w:trHeight w:val="207"/>
        </w:trPr>
        <w:tc>
          <w:tcPr>
            <w:tcW w:w="1560" w:type="dxa"/>
            <w:tcBorders>
              <w:top w:val="single" w:sz="4" w:space="0" w:color="auto"/>
              <w:left w:val="single" w:sz="4" w:space="0" w:color="auto"/>
              <w:bottom w:val="single" w:sz="4" w:space="0" w:color="auto"/>
              <w:right w:val="single" w:sz="4" w:space="0" w:color="auto"/>
            </w:tcBorders>
          </w:tcPr>
          <w:p w:rsidR="00B86F25" w:rsidRPr="007A491C" w:rsidRDefault="00B86F25" w:rsidP="00B86F25">
            <w:pPr>
              <w:pStyle w:val="af2"/>
              <w:tabs>
                <w:tab w:val="left" w:pos="0"/>
              </w:tabs>
              <w:spacing w:after="0" w:line="240" w:lineRule="auto"/>
              <w:ind w:left="0"/>
              <w:rPr>
                <w:rFonts w:ascii="Times New Roman" w:hAnsi="Times New Roman"/>
                <w:sz w:val="20"/>
                <w:szCs w:val="20"/>
              </w:rPr>
            </w:pPr>
            <w:r w:rsidRPr="007A491C">
              <w:rPr>
                <w:rFonts w:ascii="Times New Roman" w:hAnsi="Times New Roman"/>
                <w:sz w:val="20"/>
                <w:szCs w:val="20"/>
              </w:rPr>
              <w:t xml:space="preserve">Буринская поселенческая библиотека филиал № 6 </w:t>
            </w:r>
          </w:p>
        </w:tc>
        <w:tc>
          <w:tcPr>
            <w:tcW w:w="425"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1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15</w:t>
            </w:r>
          </w:p>
        </w:tc>
      </w:tr>
      <w:tr w:rsidR="00B86F25" w:rsidRPr="00B86F25" w:rsidTr="00733F7D">
        <w:trPr>
          <w:trHeight w:val="207"/>
        </w:trPr>
        <w:tc>
          <w:tcPr>
            <w:tcW w:w="1560" w:type="dxa"/>
            <w:tcBorders>
              <w:top w:val="single" w:sz="4" w:space="0" w:color="auto"/>
              <w:left w:val="single" w:sz="4" w:space="0" w:color="auto"/>
              <w:bottom w:val="single" w:sz="4" w:space="0" w:color="auto"/>
              <w:right w:val="single" w:sz="4" w:space="0" w:color="auto"/>
            </w:tcBorders>
          </w:tcPr>
          <w:p w:rsidR="00B86F25" w:rsidRPr="007A491C" w:rsidRDefault="00B86F25" w:rsidP="00B86F25">
            <w:pPr>
              <w:pStyle w:val="af2"/>
              <w:tabs>
                <w:tab w:val="left" w:pos="0"/>
              </w:tabs>
              <w:spacing w:after="0" w:line="240" w:lineRule="auto"/>
              <w:ind w:left="0"/>
              <w:rPr>
                <w:rFonts w:ascii="Times New Roman" w:hAnsi="Times New Roman"/>
                <w:sz w:val="20"/>
                <w:szCs w:val="20"/>
              </w:rPr>
            </w:pPr>
            <w:r w:rsidRPr="007A491C">
              <w:rPr>
                <w:rFonts w:ascii="Times New Roman" w:hAnsi="Times New Roman"/>
                <w:sz w:val="20"/>
                <w:szCs w:val="20"/>
              </w:rPr>
              <w:t xml:space="preserve">Средне – Борзинская поселенческая библиотека филиал № 7 </w:t>
            </w:r>
          </w:p>
        </w:tc>
        <w:tc>
          <w:tcPr>
            <w:tcW w:w="425"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8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1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21</w:t>
            </w:r>
          </w:p>
        </w:tc>
      </w:tr>
      <w:tr w:rsidR="00B86F25" w:rsidRPr="00B86F25" w:rsidTr="00733F7D">
        <w:trPr>
          <w:trHeight w:val="207"/>
        </w:trPr>
        <w:tc>
          <w:tcPr>
            <w:tcW w:w="1560" w:type="dxa"/>
            <w:tcBorders>
              <w:top w:val="single" w:sz="4" w:space="0" w:color="auto"/>
              <w:left w:val="single" w:sz="4" w:space="0" w:color="auto"/>
              <w:bottom w:val="single" w:sz="4" w:space="0" w:color="auto"/>
              <w:right w:val="single" w:sz="4" w:space="0" w:color="auto"/>
            </w:tcBorders>
          </w:tcPr>
          <w:p w:rsidR="00B86F25" w:rsidRPr="007A491C" w:rsidRDefault="00B86F25" w:rsidP="00B86F25">
            <w:pPr>
              <w:pStyle w:val="af2"/>
              <w:tabs>
                <w:tab w:val="left" w:pos="0"/>
              </w:tabs>
              <w:spacing w:after="0" w:line="240" w:lineRule="auto"/>
              <w:ind w:left="0"/>
              <w:rPr>
                <w:rFonts w:ascii="Times New Roman" w:hAnsi="Times New Roman"/>
                <w:sz w:val="20"/>
                <w:szCs w:val="20"/>
              </w:rPr>
            </w:pPr>
            <w:r w:rsidRPr="007A491C">
              <w:rPr>
                <w:rFonts w:ascii="Times New Roman" w:hAnsi="Times New Roman"/>
                <w:sz w:val="20"/>
                <w:szCs w:val="20"/>
              </w:rPr>
              <w:t xml:space="preserve">Чингильтуйская поселенческая библиотека филиал № 8 </w:t>
            </w:r>
          </w:p>
        </w:tc>
        <w:tc>
          <w:tcPr>
            <w:tcW w:w="425"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8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1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16</w:t>
            </w:r>
          </w:p>
        </w:tc>
      </w:tr>
      <w:tr w:rsidR="00B86F25" w:rsidRPr="00B86F25" w:rsidTr="00733F7D">
        <w:trPr>
          <w:trHeight w:val="207"/>
        </w:trPr>
        <w:tc>
          <w:tcPr>
            <w:tcW w:w="1560" w:type="dxa"/>
            <w:tcBorders>
              <w:top w:val="single" w:sz="4" w:space="0" w:color="auto"/>
              <w:left w:val="single" w:sz="4" w:space="0" w:color="auto"/>
              <w:bottom w:val="single" w:sz="4" w:space="0" w:color="auto"/>
              <w:right w:val="single" w:sz="4" w:space="0" w:color="auto"/>
            </w:tcBorders>
          </w:tcPr>
          <w:p w:rsidR="00B86F25" w:rsidRPr="007A491C" w:rsidRDefault="00B86F25" w:rsidP="00B86F25">
            <w:pPr>
              <w:pStyle w:val="af2"/>
              <w:tabs>
                <w:tab w:val="left" w:pos="0"/>
              </w:tabs>
              <w:spacing w:after="0" w:line="240" w:lineRule="auto"/>
              <w:ind w:left="0"/>
              <w:rPr>
                <w:rFonts w:ascii="Times New Roman" w:hAnsi="Times New Roman"/>
                <w:sz w:val="20"/>
                <w:szCs w:val="20"/>
              </w:rPr>
            </w:pPr>
            <w:r w:rsidRPr="007A491C">
              <w:rPr>
                <w:rFonts w:ascii="Times New Roman" w:hAnsi="Times New Roman"/>
                <w:sz w:val="20"/>
                <w:szCs w:val="20"/>
              </w:rPr>
              <w:lastRenderedPageBreak/>
              <w:t>Шивиинская поселенческая библиотека филиал № 9</w:t>
            </w:r>
          </w:p>
        </w:tc>
        <w:tc>
          <w:tcPr>
            <w:tcW w:w="425"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8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1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w:t>
            </w:r>
          </w:p>
        </w:tc>
      </w:tr>
      <w:tr w:rsidR="00B86F25" w:rsidRPr="00B86F25" w:rsidTr="00733F7D">
        <w:trPr>
          <w:trHeight w:val="207"/>
        </w:trPr>
        <w:tc>
          <w:tcPr>
            <w:tcW w:w="1560" w:type="dxa"/>
            <w:tcBorders>
              <w:top w:val="single" w:sz="4" w:space="0" w:color="auto"/>
              <w:left w:val="single" w:sz="4" w:space="0" w:color="auto"/>
              <w:bottom w:val="single" w:sz="4" w:space="0" w:color="auto"/>
              <w:right w:val="single" w:sz="4" w:space="0" w:color="auto"/>
            </w:tcBorders>
          </w:tcPr>
          <w:p w:rsidR="00B86F25" w:rsidRPr="007A491C" w:rsidRDefault="00B86F25" w:rsidP="00B86F25">
            <w:pPr>
              <w:pStyle w:val="af2"/>
              <w:tabs>
                <w:tab w:val="left" w:pos="0"/>
              </w:tabs>
              <w:spacing w:after="0" w:line="240" w:lineRule="auto"/>
              <w:ind w:left="0"/>
              <w:rPr>
                <w:rFonts w:ascii="Times New Roman" w:hAnsi="Times New Roman"/>
                <w:sz w:val="20"/>
                <w:szCs w:val="20"/>
              </w:rPr>
            </w:pPr>
            <w:r w:rsidRPr="007A491C">
              <w:rPr>
                <w:rFonts w:ascii="Times New Roman" w:hAnsi="Times New Roman"/>
                <w:sz w:val="20"/>
                <w:szCs w:val="20"/>
              </w:rPr>
              <w:t>Кадаинская поселенческая библиотека филиал № 10</w:t>
            </w:r>
          </w:p>
        </w:tc>
        <w:tc>
          <w:tcPr>
            <w:tcW w:w="425"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8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10"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B86F25" w:rsidRPr="00B86F25" w:rsidRDefault="00287331" w:rsidP="00287331">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w:t>
            </w:r>
          </w:p>
        </w:tc>
      </w:tr>
      <w:tr w:rsidR="00B86F25" w:rsidRPr="00AB2460" w:rsidTr="00733F7D">
        <w:trPr>
          <w:trHeight w:val="279"/>
        </w:trPr>
        <w:tc>
          <w:tcPr>
            <w:tcW w:w="1560" w:type="dxa"/>
            <w:tcBorders>
              <w:top w:val="single" w:sz="4" w:space="0" w:color="auto"/>
              <w:left w:val="single" w:sz="4" w:space="0" w:color="auto"/>
              <w:bottom w:val="single" w:sz="4" w:space="0" w:color="auto"/>
              <w:right w:val="single" w:sz="4" w:space="0" w:color="auto"/>
            </w:tcBorders>
          </w:tcPr>
          <w:p w:rsidR="00B86F25" w:rsidRPr="00AB2460" w:rsidRDefault="00AB2460" w:rsidP="00B86F25">
            <w:pPr>
              <w:autoSpaceDE w:val="0"/>
              <w:autoSpaceDN w:val="0"/>
              <w:adjustRightInd w:val="0"/>
              <w:spacing w:after="0" w:line="240" w:lineRule="auto"/>
              <w:jc w:val="center"/>
              <w:rPr>
                <w:rFonts w:ascii="Times New Roman" w:eastAsia="Times New Roman" w:hAnsi="Times New Roman" w:cs="Times New Roman"/>
                <w:b/>
                <w:sz w:val="20"/>
                <w:szCs w:val="20"/>
              </w:rPr>
            </w:pPr>
            <w:r w:rsidRPr="00AB2460">
              <w:rPr>
                <w:rFonts w:ascii="Times New Roman" w:eastAsia="Times New Roman" w:hAnsi="Times New Roman" w:cs="Times New Roman"/>
                <w:b/>
                <w:sz w:val="20"/>
                <w:szCs w:val="20"/>
              </w:rPr>
              <w:t>ВСЕГО:</w:t>
            </w:r>
          </w:p>
        </w:tc>
        <w:tc>
          <w:tcPr>
            <w:tcW w:w="425" w:type="dxa"/>
            <w:tcBorders>
              <w:top w:val="single" w:sz="4" w:space="0" w:color="auto"/>
              <w:left w:val="single" w:sz="4" w:space="0" w:color="auto"/>
              <w:bottom w:val="single" w:sz="4" w:space="0" w:color="auto"/>
              <w:right w:val="single" w:sz="4" w:space="0" w:color="auto"/>
            </w:tcBorders>
          </w:tcPr>
          <w:p w:rsidR="00B86F25" w:rsidRPr="00AB2460" w:rsidRDefault="00AB2460" w:rsidP="00287331">
            <w:pPr>
              <w:autoSpaceDE w:val="0"/>
              <w:autoSpaceDN w:val="0"/>
              <w:adjustRightInd w:val="0"/>
              <w:spacing w:after="0" w:line="240" w:lineRule="auto"/>
              <w:jc w:val="center"/>
              <w:rPr>
                <w:rFonts w:ascii="Times New Roman" w:eastAsia="Times New Roman" w:hAnsi="Times New Roman" w:cs="Times New Roman"/>
                <w:b/>
                <w:sz w:val="20"/>
                <w:szCs w:val="20"/>
              </w:rPr>
            </w:pPr>
            <w:r w:rsidRPr="00AB2460">
              <w:rPr>
                <w:rFonts w:ascii="Times New Roman" w:eastAsia="Times New Roman" w:hAnsi="Times New Roman" w:cs="Times New Roman"/>
                <w:b/>
                <w:sz w:val="20"/>
                <w:szCs w:val="20"/>
              </w:rPr>
              <w:t>15</w:t>
            </w:r>
          </w:p>
        </w:tc>
        <w:tc>
          <w:tcPr>
            <w:tcW w:w="709" w:type="dxa"/>
            <w:tcBorders>
              <w:top w:val="single" w:sz="4" w:space="0" w:color="auto"/>
              <w:left w:val="single" w:sz="4" w:space="0" w:color="auto"/>
              <w:bottom w:val="single" w:sz="4" w:space="0" w:color="auto"/>
              <w:right w:val="single" w:sz="4" w:space="0" w:color="auto"/>
            </w:tcBorders>
          </w:tcPr>
          <w:p w:rsidR="00B86F25" w:rsidRPr="00AB2460" w:rsidRDefault="00AB2460" w:rsidP="00287331">
            <w:pPr>
              <w:autoSpaceDE w:val="0"/>
              <w:autoSpaceDN w:val="0"/>
              <w:adjustRightInd w:val="0"/>
              <w:spacing w:after="0" w:line="240" w:lineRule="auto"/>
              <w:jc w:val="center"/>
              <w:rPr>
                <w:rFonts w:ascii="Times New Roman" w:eastAsia="Times New Roman" w:hAnsi="Times New Roman" w:cs="Times New Roman"/>
                <w:b/>
                <w:sz w:val="20"/>
                <w:szCs w:val="20"/>
              </w:rPr>
            </w:pPr>
            <w:r w:rsidRPr="00AB2460">
              <w:rPr>
                <w:rFonts w:ascii="Times New Roman" w:eastAsia="Times New Roman" w:hAnsi="Times New Roman" w:cs="Times New Roman"/>
                <w:b/>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B86F25" w:rsidRPr="00AB2460" w:rsidRDefault="00AB2460" w:rsidP="00287331">
            <w:pPr>
              <w:autoSpaceDE w:val="0"/>
              <w:autoSpaceDN w:val="0"/>
              <w:adjustRightInd w:val="0"/>
              <w:spacing w:after="0" w:line="240" w:lineRule="auto"/>
              <w:jc w:val="center"/>
              <w:rPr>
                <w:rFonts w:ascii="Times New Roman" w:eastAsia="Times New Roman" w:hAnsi="Times New Roman" w:cs="Times New Roman"/>
                <w:b/>
                <w:sz w:val="20"/>
                <w:szCs w:val="20"/>
              </w:rPr>
            </w:pPr>
            <w:r w:rsidRPr="00AB2460">
              <w:rPr>
                <w:rFonts w:ascii="Times New Roman" w:eastAsia="Times New Roman" w:hAnsi="Times New Roman" w:cs="Times New Roman"/>
                <w:b/>
                <w:sz w:val="20"/>
                <w:szCs w:val="20"/>
              </w:rPr>
              <w:t>11</w:t>
            </w:r>
          </w:p>
        </w:tc>
        <w:tc>
          <w:tcPr>
            <w:tcW w:w="680" w:type="dxa"/>
            <w:tcBorders>
              <w:top w:val="single" w:sz="4" w:space="0" w:color="auto"/>
              <w:left w:val="single" w:sz="4" w:space="0" w:color="auto"/>
              <w:bottom w:val="single" w:sz="4" w:space="0" w:color="auto"/>
              <w:right w:val="single" w:sz="4" w:space="0" w:color="auto"/>
            </w:tcBorders>
          </w:tcPr>
          <w:p w:rsidR="00B86F25" w:rsidRPr="00AB2460" w:rsidRDefault="00AB2460" w:rsidP="00287331">
            <w:pPr>
              <w:autoSpaceDE w:val="0"/>
              <w:autoSpaceDN w:val="0"/>
              <w:adjustRightInd w:val="0"/>
              <w:spacing w:after="0" w:line="240" w:lineRule="auto"/>
              <w:jc w:val="center"/>
              <w:rPr>
                <w:rFonts w:ascii="Times New Roman" w:eastAsia="Times New Roman" w:hAnsi="Times New Roman" w:cs="Times New Roman"/>
                <w:b/>
                <w:sz w:val="20"/>
                <w:szCs w:val="20"/>
              </w:rPr>
            </w:pPr>
            <w:r w:rsidRPr="00AB2460">
              <w:rPr>
                <w:rFonts w:ascii="Times New Roman" w:eastAsia="Times New Roman" w:hAnsi="Times New Roman" w:cs="Times New Roman"/>
                <w:b/>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86F25" w:rsidRPr="00AB2460" w:rsidRDefault="00AB2460" w:rsidP="00287331">
            <w:pPr>
              <w:spacing w:after="0" w:line="240" w:lineRule="auto"/>
              <w:jc w:val="center"/>
              <w:rPr>
                <w:rFonts w:ascii="Times New Roman" w:eastAsia="Times New Roman" w:hAnsi="Times New Roman" w:cs="Times New Roman"/>
                <w:b/>
                <w:sz w:val="20"/>
                <w:szCs w:val="20"/>
              </w:rPr>
            </w:pPr>
            <w:r w:rsidRPr="00AB2460">
              <w:rPr>
                <w:rFonts w:ascii="Times New Roman" w:eastAsia="Times New Roman" w:hAnsi="Times New Roman" w:cs="Times New Roman"/>
                <w:b/>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AB2460" w:rsidRDefault="00AB2460" w:rsidP="00287331">
            <w:pPr>
              <w:spacing w:after="0" w:line="240" w:lineRule="auto"/>
              <w:jc w:val="center"/>
              <w:rPr>
                <w:rFonts w:ascii="Times New Roman" w:eastAsia="Times New Roman" w:hAnsi="Times New Roman" w:cs="Times New Roman"/>
                <w:b/>
                <w:sz w:val="20"/>
                <w:szCs w:val="20"/>
              </w:rPr>
            </w:pPr>
            <w:r w:rsidRPr="00AB2460">
              <w:rPr>
                <w:rFonts w:ascii="Times New Roman" w:eastAsia="Times New Roman" w:hAnsi="Times New Roman" w:cs="Times New Roman"/>
                <w:b/>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B86F25" w:rsidRPr="00AB2460" w:rsidRDefault="00AB2460" w:rsidP="00287331">
            <w:pPr>
              <w:spacing w:after="0" w:line="240" w:lineRule="auto"/>
              <w:jc w:val="center"/>
              <w:rPr>
                <w:rFonts w:ascii="Times New Roman" w:eastAsia="Times New Roman" w:hAnsi="Times New Roman" w:cs="Times New Roman"/>
                <w:b/>
                <w:sz w:val="20"/>
                <w:szCs w:val="20"/>
              </w:rPr>
            </w:pPr>
            <w:r w:rsidRPr="00AB2460">
              <w:rPr>
                <w:rFonts w:ascii="Times New Roman" w:eastAsia="Times New Roman" w:hAnsi="Times New Roman" w:cs="Times New Roman"/>
                <w:b/>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B86F25" w:rsidRPr="00AB2460" w:rsidRDefault="00AB2460" w:rsidP="00287331">
            <w:pPr>
              <w:spacing w:after="0" w:line="240" w:lineRule="auto"/>
              <w:jc w:val="center"/>
              <w:rPr>
                <w:rFonts w:ascii="Times New Roman" w:eastAsia="Times New Roman" w:hAnsi="Times New Roman" w:cs="Times New Roman"/>
                <w:b/>
                <w:sz w:val="20"/>
                <w:szCs w:val="20"/>
              </w:rPr>
            </w:pPr>
            <w:r w:rsidRPr="00AB2460">
              <w:rPr>
                <w:rFonts w:ascii="Times New Roman" w:eastAsia="Times New Roman" w:hAnsi="Times New Roman" w:cs="Times New Roman"/>
                <w:b/>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B86F25" w:rsidRPr="00AB2460" w:rsidRDefault="00AB2460" w:rsidP="00287331">
            <w:pPr>
              <w:spacing w:after="0" w:line="240" w:lineRule="auto"/>
              <w:jc w:val="center"/>
              <w:rPr>
                <w:rFonts w:ascii="Times New Roman" w:eastAsia="Times New Roman" w:hAnsi="Times New Roman" w:cs="Times New Roman"/>
                <w:b/>
                <w:sz w:val="20"/>
                <w:szCs w:val="20"/>
              </w:rPr>
            </w:pPr>
            <w:r w:rsidRPr="00AB2460">
              <w:rPr>
                <w:rFonts w:ascii="Times New Roman" w:eastAsia="Times New Roman" w:hAnsi="Times New Roman" w:cs="Times New Roman"/>
                <w:b/>
                <w:sz w:val="20"/>
                <w:szCs w:val="20"/>
              </w:rPr>
              <w:t>1</w:t>
            </w:r>
          </w:p>
        </w:tc>
        <w:tc>
          <w:tcPr>
            <w:tcW w:w="852" w:type="dxa"/>
            <w:tcBorders>
              <w:top w:val="single" w:sz="4" w:space="0" w:color="auto"/>
              <w:left w:val="single" w:sz="4" w:space="0" w:color="auto"/>
              <w:bottom w:val="single" w:sz="4" w:space="0" w:color="auto"/>
              <w:right w:val="single" w:sz="4" w:space="0" w:color="auto"/>
            </w:tcBorders>
          </w:tcPr>
          <w:p w:rsidR="00B86F25" w:rsidRPr="00AB2460" w:rsidRDefault="00AB2460" w:rsidP="00287331">
            <w:pPr>
              <w:spacing w:after="0" w:line="240" w:lineRule="auto"/>
              <w:jc w:val="center"/>
              <w:rPr>
                <w:rFonts w:ascii="Times New Roman" w:eastAsia="Times New Roman" w:hAnsi="Times New Roman" w:cs="Times New Roman"/>
                <w:b/>
                <w:sz w:val="20"/>
                <w:szCs w:val="20"/>
              </w:rPr>
            </w:pPr>
            <w:r w:rsidRPr="00AB2460">
              <w:rPr>
                <w:rFonts w:ascii="Times New Roman" w:eastAsia="Times New Roman" w:hAnsi="Times New Roman" w:cs="Times New Roman"/>
                <w:b/>
                <w:sz w:val="20"/>
                <w:szCs w:val="20"/>
              </w:rPr>
              <w:t>2</w:t>
            </w:r>
          </w:p>
        </w:tc>
        <w:tc>
          <w:tcPr>
            <w:tcW w:w="710" w:type="dxa"/>
            <w:tcBorders>
              <w:top w:val="single" w:sz="4" w:space="0" w:color="auto"/>
              <w:left w:val="single" w:sz="4" w:space="0" w:color="auto"/>
              <w:bottom w:val="single" w:sz="4" w:space="0" w:color="auto"/>
              <w:right w:val="single" w:sz="4" w:space="0" w:color="auto"/>
            </w:tcBorders>
          </w:tcPr>
          <w:p w:rsidR="00B86F25" w:rsidRPr="00AB2460" w:rsidRDefault="00AB2460" w:rsidP="00287331">
            <w:pPr>
              <w:autoSpaceDE w:val="0"/>
              <w:autoSpaceDN w:val="0"/>
              <w:adjustRightInd w:val="0"/>
              <w:spacing w:after="0" w:line="240" w:lineRule="auto"/>
              <w:jc w:val="center"/>
              <w:rPr>
                <w:rFonts w:ascii="Times New Roman" w:eastAsia="Times New Roman" w:hAnsi="Times New Roman" w:cs="Times New Roman"/>
                <w:b/>
                <w:sz w:val="20"/>
                <w:szCs w:val="20"/>
              </w:rPr>
            </w:pPr>
            <w:r w:rsidRPr="00AB2460">
              <w:rPr>
                <w:rFonts w:ascii="Times New Roman" w:eastAsia="Times New Roman" w:hAnsi="Times New Roman" w:cs="Times New Roman"/>
                <w:b/>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B86F25" w:rsidRPr="00AB2460" w:rsidRDefault="00AB2460" w:rsidP="00287331">
            <w:pPr>
              <w:spacing w:after="0" w:line="240" w:lineRule="auto"/>
              <w:jc w:val="center"/>
              <w:rPr>
                <w:rFonts w:ascii="Times New Roman" w:hAnsi="Times New Roman" w:cs="Times New Roman"/>
                <w:b/>
                <w:sz w:val="20"/>
                <w:szCs w:val="20"/>
              </w:rPr>
            </w:pPr>
            <w:r w:rsidRPr="00AB2460">
              <w:rPr>
                <w:rFonts w:ascii="Times New Roman" w:hAnsi="Times New Roman" w:cs="Times New Roman"/>
                <w:b/>
                <w:sz w:val="20"/>
                <w:szCs w:val="20"/>
              </w:rPr>
              <w:t>1291</w:t>
            </w:r>
          </w:p>
        </w:tc>
      </w:tr>
    </w:tbl>
    <w:p w:rsidR="00AD0C61" w:rsidRDefault="00A45116" w:rsidP="00A45116">
      <w:pPr>
        <w:spacing w:after="0" w:line="240" w:lineRule="auto"/>
        <w:ind w:left="-851" w:right="-143" w:firstLine="425"/>
        <w:jc w:val="both"/>
        <w:rPr>
          <w:rFonts w:ascii="Times New Roman" w:hAnsi="Times New Roman" w:cs="Times New Roman"/>
          <w:sz w:val="28"/>
          <w:szCs w:val="28"/>
        </w:rPr>
      </w:pPr>
      <w:r>
        <w:rPr>
          <w:rFonts w:ascii="Times New Roman" w:hAnsi="Times New Roman" w:cs="Times New Roman"/>
          <w:sz w:val="28"/>
          <w:szCs w:val="28"/>
        </w:rPr>
        <w:tab/>
      </w:r>
      <w:r w:rsidR="00AB2460">
        <w:rPr>
          <w:rFonts w:ascii="Times New Roman" w:hAnsi="Times New Roman" w:cs="Times New Roman"/>
          <w:sz w:val="28"/>
          <w:szCs w:val="28"/>
        </w:rPr>
        <w:t xml:space="preserve">Сравнивая показатели массового информирования о поступлениях новой литературы </w:t>
      </w:r>
      <w:r w:rsidR="00AD0C61">
        <w:rPr>
          <w:rFonts w:ascii="Times New Roman" w:hAnsi="Times New Roman" w:cs="Times New Roman"/>
          <w:sz w:val="28"/>
          <w:szCs w:val="28"/>
        </w:rPr>
        <w:t>с предыдущим годом отмечаем,</w:t>
      </w:r>
      <w:r w:rsidR="00AB2460">
        <w:rPr>
          <w:rFonts w:ascii="Times New Roman" w:hAnsi="Times New Roman" w:cs="Times New Roman"/>
          <w:sz w:val="28"/>
          <w:szCs w:val="28"/>
        </w:rPr>
        <w:t xml:space="preserve"> что число выставок </w:t>
      </w:r>
      <w:r w:rsidR="00AB2460" w:rsidRPr="00AB2460">
        <w:rPr>
          <w:rFonts w:ascii="Times New Roman" w:hAnsi="Times New Roman" w:cs="Times New Roman"/>
          <w:sz w:val="28"/>
          <w:szCs w:val="28"/>
        </w:rPr>
        <w:t>- просмотров новых поступлений</w:t>
      </w:r>
      <w:r w:rsidR="00AB2460">
        <w:rPr>
          <w:rFonts w:ascii="Times New Roman" w:hAnsi="Times New Roman" w:cs="Times New Roman"/>
          <w:sz w:val="28"/>
          <w:szCs w:val="28"/>
        </w:rPr>
        <w:t xml:space="preserve"> осталось на прежнем уровне. Значительно уменьшилось число</w:t>
      </w:r>
      <w:r w:rsidR="00AD0C61">
        <w:rPr>
          <w:rFonts w:ascii="Times New Roman" w:hAnsi="Times New Roman" w:cs="Times New Roman"/>
          <w:sz w:val="28"/>
          <w:szCs w:val="28"/>
        </w:rPr>
        <w:t xml:space="preserve"> подготовленных </w:t>
      </w:r>
      <w:r w:rsidR="00AB2460">
        <w:rPr>
          <w:rFonts w:ascii="Times New Roman" w:hAnsi="Times New Roman" w:cs="Times New Roman"/>
          <w:sz w:val="28"/>
          <w:szCs w:val="28"/>
        </w:rPr>
        <w:t xml:space="preserve">информационных обзоров на 6 (- </w:t>
      </w:r>
      <w:r w:rsidR="00AD0C61">
        <w:rPr>
          <w:rFonts w:ascii="Times New Roman" w:hAnsi="Times New Roman" w:cs="Times New Roman"/>
          <w:sz w:val="28"/>
          <w:szCs w:val="28"/>
        </w:rPr>
        <w:t xml:space="preserve">64,7%). </w:t>
      </w:r>
    </w:p>
    <w:p w:rsidR="00AD0C61" w:rsidRDefault="00A45116" w:rsidP="00A45116">
      <w:pPr>
        <w:spacing w:after="0" w:line="240" w:lineRule="auto"/>
        <w:ind w:left="-851" w:right="-143" w:firstLine="425"/>
        <w:jc w:val="both"/>
        <w:rPr>
          <w:rFonts w:ascii="Times New Roman" w:hAnsi="Times New Roman" w:cs="Times New Roman"/>
          <w:sz w:val="28"/>
          <w:szCs w:val="28"/>
        </w:rPr>
      </w:pPr>
      <w:r>
        <w:rPr>
          <w:rFonts w:ascii="Times New Roman" w:hAnsi="Times New Roman" w:cs="Times New Roman"/>
          <w:sz w:val="28"/>
          <w:szCs w:val="28"/>
        </w:rPr>
        <w:tab/>
      </w:r>
      <w:r w:rsidR="00AD0C61">
        <w:rPr>
          <w:rFonts w:ascii="Times New Roman" w:hAnsi="Times New Roman" w:cs="Times New Roman"/>
          <w:sz w:val="28"/>
          <w:szCs w:val="28"/>
        </w:rPr>
        <w:t>Составлением информационных списков новой литературы в сравниваемый период 2021 и 2022 годов занималась только центральная районная библиотека.</w:t>
      </w:r>
    </w:p>
    <w:p w:rsidR="00AD0C61" w:rsidRDefault="00A45116" w:rsidP="00A45116">
      <w:pPr>
        <w:spacing w:after="0" w:line="240" w:lineRule="auto"/>
        <w:ind w:left="-851" w:right="-143" w:firstLine="425"/>
        <w:jc w:val="both"/>
        <w:rPr>
          <w:rFonts w:ascii="Times New Roman" w:hAnsi="Times New Roman" w:cs="Times New Roman"/>
          <w:sz w:val="28"/>
          <w:szCs w:val="28"/>
        </w:rPr>
      </w:pPr>
      <w:r>
        <w:rPr>
          <w:rFonts w:ascii="Times New Roman" w:hAnsi="Times New Roman" w:cs="Times New Roman"/>
          <w:sz w:val="28"/>
          <w:szCs w:val="28"/>
        </w:rPr>
        <w:tab/>
      </w:r>
      <w:r w:rsidR="00AD0C61">
        <w:rPr>
          <w:rFonts w:ascii="Times New Roman" w:hAnsi="Times New Roman" w:cs="Times New Roman"/>
          <w:sz w:val="28"/>
          <w:szCs w:val="28"/>
        </w:rPr>
        <w:t xml:space="preserve"> В 2022 году были страницах газеты «Родная земля» были опубликованы 3 статьи, рассказывающие читателям о новых поступлениях. Благодаря этому по сравнению с 2021 годом произошло увеличение показателя «Число обслуженных пользователей» </w:t>
      </w:r>
      <w:r>
        <w:rPr>
          <w:rFonts w:ascii="Times New Roman" w:hAnsi="Times New Roman" w:cs="Times New Roman"/>
          <w:sz w:val="28"/>
          <w:szCs w:val="28"/>
        </w:rPr>
        <w:t>на 1085 человек (+526,2%)</w:t>
      </w:r>
      <w:r w:rsidR="002A1B3E">
        <w:rPr>
          <w:rFonts w:ascii="Times New Roman" w:hAnsi="Times New Roman" w:cs="Times New Roman"/>
          <w:sz w:val="28"/>
          <w:szCs w:val="28"/>
        </w:rPr>
        <w:t>. В библиотеках системы вдаётся информационное обслуживание различных категорий читател</w:t>
      </w:r>
      <w:r w:rsidR="00B448C7">
        <w:rPr>
          <w:rFonts w:ascii="Times New Roman" w:hAnsi="Times New Roman" w:cs="Times New Roman"/>
          <w:sz w:val="28"/>
          <w:szCs w:val="28"/>
        </w:rPr>
        <w:t>е</w:t>
      </w:r>
      <w:r w:rsidR="002A1B3E">
        <w:rPr>
          <w:rFonts w:ascii="Times New Roman" w:hAnsi="Times New Roman" w:cs="Times New Roman"/>
          <w:sz w:val="28"/>
          <w:szCs w:val="28"/>
        </w:rPr>
        <w:t xml:space="preserve">й. </w:t>
      </w:r>
    </w:p>
    <w:p w:rsidR="00906300" w:rsidRPr="00AB2460" w:rsidRDefault="00A45116" w:rsidP="00A45116">
      <w:pPr>
        <w:spacing w:after="0" w:line="240" w:lineRule="auto"/>
        <w:ind w:left="-851" w:right="-143" w:firstLine="425"/>
        <w:jc w:val="both"/>
        <w:rPr>
          <w:rFonts w:ascii="Times New Roman" w:hAnsi="Times New Roman" w:cs="Times New Roman"/>
          <w:sz w:val="28"/>
          <w:szCs w:val="28"/>
        </w:rPr>
      </w:pPr>
      <w:r>
        <w:rPr>
          <w:rFonts w:ascii="Times New Roman" w:hAnsi="Times New Roman" w:cs="Times New Roman"/>
          <w:sz w:val="28"/>
          <w:szCs w:val="28"/>
        </w:rPr>
        <w:tab/>
      </w:r>
      <w:r w:rsidR="00AD0C61">
        <w:rPr>
          <w:rFonts w:ascii="Times New Roman" w:hAnsi="Times New Roman" w:cs="Times New Roman"/>
          <w:sz w:val="28"/>
          <w:szCs w:val="28"/>
        </w:rPr>
        <w:t>Центральная районная и районная детская библиотеки на своих страницах в социальных сетях</w:t>
      </w:r>
      <w:r>
        <w:rPr>
          <w:rFonts w:ascii="Times New Roman" w:hAnsi="Times New Roman" w:cs="Times New Roman"/>
          <w:sz w:val="28"/>
          <w:szCs w:val="28"/>
        </w:rPr>
        <w:t xml:space="preserve"> размещали </w:t>
      </w:r>
      <w:r w:rsidR="00AD0C61">
        <w:rPr>
          <w:rFonts w:ascii="Times New Roman" w:hAnsi="Times New Roman" w:cs="Times New Roman"/>
          <w:sz w:val="28"/>
          <w:szCs w:val="28"/>
        </w:rPr>
        <w:t>материал о новых поступлениях.</w:t>
      </w:r>
    </w:p>
    <w:p w:rsidR="00906300" w:rsidRDefault="00A45116" w:rsidP="00A45116">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Pr="00A45116">
        <w:rPr>
          <w:rFonts w:ascii="Times New Roman" w:hAnsi="Times New Roman" w:cs="Times New Roman"/>
          <w:sz w:val="28"/>
          <w:szCs w:val="28"/>
        </w:rPr>
        <w:t xml:space="preserve">На радио и ТВ </w:t>
      </w:r>
      <w:r>
        <w:rPr>
          <w:rFonts w:ascii="Times New Roman" w:hAnsi="Times New Roman" w:cs="Times New Roman"/>
          <w:sz w:val="28"/>
          <w:szCs w:val="28"/>
        </w:rPr>
        <w:t>эфиров не было.</w:t>
      </w:r>
    </w:p>
    <w:p w:rsidR="00874D88" w:rsidRDefault="00A45116" w:rsidP="00874D88">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ab/>
      </w:r>
      <w:r w:rsidR="00874D88">
        <w:rPr>
          <w:rFonts w:ascii="Times New Roman" w:hAnsi="Times New Roman" w:cs="Times New Roman"/>
          <w:sz w:val="28"/>
          <w:szCs w:val="28"/>
        </w:rPr>
        <w:tab/>
      </w:r>
      <w:r w:rsidR="00874D88">
        <w:rPr>
          <w:rFonts w:ascii="Times New Roman" w:hAnsi="Times New Roman" w:cs="Times New Roman"/>
          <w:sz w:val="28"/>
          <w:szCs w:val="28"/>
        </w:rPr>
        <w:tab/>
      </w:r>
      <w:r w:rsidR="00874D88">
        <w:rPr>
          <w:rFonts w:ascii="Times New Roman" w:hAnsi="Times New Roman" w:cs="Times New Roman"/>
          <w:sz w:val="28"/>
          <w:szCs w:val="28"/>
        </w:rPr>
        <w:tab/>
        <w:t xml:space="preserve">           </w:t>
      </w:r>
      <w:r>
        <w:rPr>
          <w:rFonts w:ascii="Times New Roman" w:hAnsi="Times New Roman" w:cs="Times New Roman"/>
          <w:sz w:val="28"/>
          <w:szCs w:val="28"/>
        </w:rPr>
        <w:t>После информирования пользователе</w:t>
      </w:r>
      <w:r w:rsidR="00874D88">
        <w:rPr>
          <w:rFonts w:ascii="Times New Roman" w:hAnsi="Times New Roman" w:cs="Times New Roman"/>
          <w:sz w:val="28"/>
          <w:szCs w:val="28"/>
        </w:rPr>
        <w:t>й</w:t>
      </w:r>
      <w:r>
        <w:rPr>
          <w:rFonts w:ascii="Times New Roman" w:hAnsi="Times New Roman" w:cs="Times New Roman"/>
          <w:sz w:val="28"/>
          <w:szCs w:val="28"/>
        </w:rPr>
        <w:t xml:space="preserve"> в библиотеках райо</w:t>
      </w:r>
      <w:r w:rsidR="00874D88">
        <w:rPr>
          <w:rFonts w:ascii="Times New Roman" w:hAnsi="Times New Roman" w:cs="Times New Roman"/>
          <w:sz w:val="28"/>
          <w:szCs w:val="28"/>
        </w:rPr>
        <w:t xml:space="preserve">на увеличилось число посещений, увеличилось число книговыдачи.  </w:t>
      </w:r>
    </w:p>
    <w:p w:rsidR="00874D88" w:rsidRDefault="00874D88" w:rsidP="00874D88">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Желание читателей и работников библиотек: увеличение числа новых поступлений по всем отраслям знаний и жанрам художественной литературы.</w:t>
      </w:r>
    </w:p>
    <w:p w:rsidR="00EE3046" w:rsidRPr="00B86F25" w:rsidRDefault="00EE3046" w:rsidP="00EE3046">
      <w:pPr>
        <w:pStyle w:val="Default"/>
        <w:ind w:firstLine="709"/>
        <w:rPr>
          <w:color w:val="auto"/>
          <w:sz w:val="28"/>
          <w:szCs w:val="28"/>
        </w:rPr>
      </w:pPr>
      <w:r w:rsidRPr="00B86F25">
        <w:rPr>
          <w:color w:val="auto"/>
          <w:sz w:val="28"/>
          <w:szCs w:val="28"/>
        </w:rPr>
        <w:t>7.4. Развитие системы СБО с использованием ИКТ</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
        <w:gridCol w:w="1267"/>
        <w:gridCol w:w="684"/>
        <w:gridCol w:w="567"/>
        <w:gridCol w:w="1135"/>
        <w:gridCol w:w="1560"/>
        <w:gridCol w:w="994"/>
        <w:gridCol w:w="2978"/>
      </w:tblGrid>
      <w:tr w:rsidR="00EE3046" w:rsidRPr="00B86F25" w:rsidTr="00EE3046">
        <w:trPr>
          <w:trHeight w:val="138"/>
        </w:trPr>
        <w:tc>
          <w:tcPr>
            <w:tcW w:w="460" w:type="dxa"/>
            <w:vMerge w:val="restart"/>
            <w:tcBorders>
              <w:top w:val="single" w:sz="4" w:space="0" w:color="auto"/>
              <w:left w:val="single" w:sz="4" w:space="0" w:color="auto"/>
              <w:bottom w:val="single" w:sz="4" w:space="0" w:color="auto"/>
              <w:right w:val="single" w:sz="4" w:space="0" w:color="auto"/>
            </w:tcBorders>
          </w:tcPr>
          <w:p w:rsidR="00EE3046" w:rsidRPr="00B86F25" w:rsidRDefault="00EE3046">
            <w:pPr>
              <w:pStyle w:val="Default"/>
              <w:spacing w:line="276" w:lineRule="auto"/>
              <w:jc w:val="center"/>
              <w:rPr>
                <w:color w:val="auto"/>
                <w:sz w:val="22"/>
                <w:szCs w:val="22"/>
              </w:rPr>
            </w:pPr>
          </w:p>
          <w:p w:rsidR="00EE3046" w:rsidRPr="00B86F25" w:rsidRDefault="00EE3046">
            <w:pPr>
              <w:pStyle w:val="Default"/>
              <w:spacing w:line="276" w:lineRule="auto"/>
              <w:jc w:val="center"/>
              <w:rPr>
                <w:color w:val="auto"/>
                <w:sz w:val="22"/>
                <w:szCs w:val="22"/>
              </w:rPr>
            </w:pPr>
            <w:r w:rsidRPr="00B86F25">
              <w:rPr>
                <w:color w:val="auto"/>
                <w:sz w:val="22"/>
                <w:szCs w:val="22"/>
              </w:rPr>
              <w:t>№ п/п</w:t>
            </w:r>
          </w:p>
        </w:tc>
        <w:tc>
          <w:tcPr>
            <w:tcW w:w="1266" w:type="dxa"/>
            <w:vMerge w:val="restart"/>
            <w:tcBorders>
              <w:top w:val="single" w:sz="4" w:space="0" w:color="auto"/>
              <w:left w:val="single" w:sz="4" w:space="0" w:color="auto"/>
              <w:bottom w:val="single" w:sz="4" w:space="0" w:color="auto"/>
              <w:right w:val="single" w:sz="4" w:space="0" w:color="auto"/>
            </w:tcBorders>
            <w:hideMark/>
          </w:tcPr>
          <w:p w:rsidR="00EE3046" w:rsidRPr="00B86F25" w:rsidRDefault="00EE3046">
            <w:pPr>
              <w:pStyle w:val="Default"/>
              <w:spacing w:line="276" w:lineRule="auto"/>
              <w:jc w:val="center"/>
              <w:rPr>
                <w:color w:val="auto"/>
                <w:sz w:val="21"/>
                <w:szCs w:val="21"/>
              </w:rPr>
            </w:pPr>
            <w:r w:rsidRPr="00B86F25">
              <w:rPr>
                <w:color w:val="auto"/>
                <w:sz w:val="21"/>
                <w:szCs w:val="21"/>
              </w:rPr>
              <w:t xml:space="preserve">Наименование библиотеки </w:t>
            </w:r>
          </w:p>
        </w:tc>
        <w:tc>
          <w:tcPr>
            <w:tcW w:w="7913" w:type="dxa"/>
            <w:gridSpan w:val="6"/>
            <w:tcBorders>
              <w:top w:val="single" w:sz="4" w:space="0" w:color="auto"/>
              <w:left w:val="single" w:sz="4" w:space="0" w:color="auto"/>
              <w:bottom w:val="single" w:sz="4" w:space="0" w:color="auto"/>
              <w:right w:val="single" w:sz="4" w:space="0" w:color="auto"/>
            </w:tcBorders>
            <w:hideMark/>
          </w:tcPr>
          <w:p w:rsidR="00EE3046" w:rsidRPr="00B86F25" w:rsidRDefault="00EE3046">
            <w:pPr>
              <w:pStyle w:val="Default"/>
              <w:spacing w:line="276" w:lineRule="auto"/>
              <w:jc w:val="center"/>
              <w:rPr>
                <w:color w:val="auto"/>
              </w:rPr>
            </w:pPr>
            <w:r w:rsidRPr="00B86F25">
              <w:rPr>
                <w:color w:val="auto"/>
              </w:rPr>
              <w:t xml:space="preserve">Виртуальные заявки удаленных пользователей </w:t>
            </w:r>
          </w:p>
        </w:tc>
      </w:tr>
      <w:tr w:rsidR="00EE3046" w:rsidRPr="00B86F25" w:rsidTr="00EE3046">
        <w:trPr>
          <w:trHeight w:val="742"/>
        </w:trPr>
        <w:tc>
          <w:tcPr>
            <w:tcW w:w="1726" w:type="dxa"/>
            <w:vMerge/>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pPr>
              <w:spacing w:after="0"/>
              <w:rPr>
                <w:rFonts w:ascii="Times New Roman" w:hAnsi="Times New Roman" w:cs="Times New Roman"/>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pPr>
              <w:spacing w:after="0"/>
              <w:rPr>
                <w:rFonts w:ascii="Times New Roman" w:hAnsi="Times New Roman" w:cs="Times New Roman"/>
                <w:sz w:val="21"/>
                <w:szCs w:val="21"/>
              </w:rPr>
            </w:pPr>
          </w:p>
        </w:tc>
        <w:tc>
          <w:tcPr>
            <w:tcW w:w="684"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B86F25" w:rsidRDefault="00EE3046">
            <w:pPr>
              <w:pStyle w:val="Default"/>
              <w:spacing w:line="276" w:lineRule="auto"/>
              <w:jc w:val="center"/>
              <w:rPr>
                <w:color w:val="auto"/>
                <w:sz w:val="22"/>
                <w:szCs w:val="22"/>
              </w:rPr>
            </w:pPr>
            <w:r w:rsidRPr="00B86F25">
              <w:rPr>
                <w:color w:val="auto"/>
                <w:sz w:val="22"/>
                <w:szCs w:val="22"/>
              </w:rPr>
              <w:t>Кол-во удален. польз-ей</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E3046" w:rsidRPr="00B86F25" w:rsidRDefault="00EE3046">
            <w:pPr>
              <w:pStyle w:val="Default"/>
              <w:spacing w:line="276" w:lineRule="auto"/>
              <w:rPr>
                <w:color w:val="auto"/>
                <w:sz w:val="22"/>
                <w:szCs w:val="22"/>
              </w:rPr>
            </w:pPr>
            <w:r w:rsidRPr="00B86F25">
              <w:rPr>
                <w:color w:val="auto"/>
                <w:sz w:val="22"/>
                <w:szCs w:val="22"/>
              </w:rPr>
              <w:t>Кол-во заявок, всего</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pPr>
              <w:pStyle w:val="Default"/>
              <w:spacing w:line="276" w:lineRule="auto"/>
              <w:jc w:val="center"/>
              <w:rPr>
                <w:color w:val="auto"/>
                <w:sz w:val="22"/>
                <w:szCs w:val="22"/>
              </w:rPr>
            </w:pPr>
            <w:r w:rsidRPr="00B86F25">
              <w:rPr>
                <w:color w:val="auto"/>
                <w:sz w:val="22"/>
                <w:szCs w:val="22"/>
              </w:rPr>
              <w:t>в т.ч.</w:t>
            </w:r>
          </w:p>
        </w:tc>
        <w:tc>
          <w:tcPr>
            <w:tcW w:w="3969" w:type="dxa"/>
            <w:gridSpan w:val="2"/>
            <w:tcBorders>
              <w:top w:val="single" w:sz="4" w:space="0" w:color="auto"/>
              <w:left w:val="single" w:sz="4" w:space="0" w:color="auto"/>
              <w:bottom w:val="single" w:sz="4" w:space="0" w:color="auto"/>
              <w:right w:val="single" w:sz="4" w:space="0" w:color="auto"/>
            </w:tcBorders>
            <w:hideMark/>
          </w:tcPr>
          <w:p w:rsidR="00EE3046" w:rsidRPr="00B86F25" w:rsidRDefault="00EE3046">
            <w:pPr>
              <w:pStyle w:val="Default"/>
              <w:spacing w:line="276" w:lineRule="auto"/>
              <w:jc w:val="center"/>
              <w:rPr>
                <w:color w:val="auto"/>
                <w:sz w:val="22"/>
                <w:szCs w:val="22"/>
              </w:rPr>
            </w:pPr>
            <w:r w:rsidRPr="00B86F25">
              <w:rPr>
                <w:color w:val="auto"/>
                <w:sz w:val="22"/>
                <w:szCs w:val="22"/>
              </w:rPr>
              <w:t>количество перенаправленных</w:t>
            </w:r>
          </w:p>
          <w:p w:rsidR="00EE3046" w:rsidRPr="00B86F25" w:rsidRDefault="00EE3046">
            <w:pPr>
              <w:pStyle w:val="Default"/>
              <w:spacing w:line="276" w:lineRule="auto"/>
              <w:jc w:val="center"/>
              <w:rPr>
                <w:color w:val="auto"/>
                <w:sz w:val="22"/>
                <w:szCs w:val="22"/>
              </w:rPr>
            </w:pPr>
            <w:r w:rsidRPr="00B86F25">
              <w:rPr>
                <w:color w:val="auto"/>
                <w:sz w:val="22"/>
                <w:szCs w:val="22"/>
              </w:rPr>
              <w:t>заявок в ЗКУНБ им. А.С. Пушкина</w:t>
            </w:r>
          </w:p>
        </w:tc>
      </w:tr>
      <w:tr w:rsidR="00EE3046" w:rsidRPr="00B86F25" w:rsidTr="00EE3046">
        <w:trPr>
          <w:trHeight w:val="1429"/>
        </w:trPr>
        <w:tc>
          <w:tcPr>
            <w:tcW w:w="1726" w:type="dxa"/>
            <w:vMerge/>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pPr>
              <w:spacing w:after="0"/>
              <w:rPr>
                <w:rFonts w:ascii="Times New Roman" w:hAnsi="Times New Roman" w:cs="Times New Roman"/>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pPr>
              <w:spacing w:after="0"/>
              <w:rPr>
                <w:rFonts w:ascii="Times New Roman" w:hAnsi="Times New Roman" w:cs="Times New Roman"/>
                <w:sz w:val="21"/>
                <w:szCs w:val="21"/>
              </w:rPr>
            </w:pPr>
          </w:p>
        </w:tc>
        <w:tc>
          <w:tcPr>
            <w:tcW w:w="7913" w:type="dxa"/>
            <w:vMerge/>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pPr>
              <w:spacing w:after="0"/>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E3046" w:rsidRPr="00B86F25" w:rsidRDefault="00EE3046">
            <w:pPr>
              <w:spacing w:after="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EE3046" w:rsidRPr="00B86F25" w:rsidRDefault="00EE3046">
            <w:pPr>
              <w:pStyle w:val="Default"/>
              <w:spacing w:line="276" w:lineRule="auto"/>
              <w:jc w:val="center"/>
              <w:rPr>
                <w:color w:val="auto"/>
                <w:sz w:val="22"/>
                <w:szCs w:val="22"/>
              </w:rPr>
            </w:pPr>
            <w:r w:rsidRPr="00B86F25">
              <w:rPr>
                <w:color w:val="auto"/>
                <w:sz w:val="22"/>
                <w:szCs w:val="22"/>
              </w:rPr>
              <w:t>выполнено заявок</w:t>
            </w:r>
          </w:p>
        </w:tc>
        <w:tc>
          <w:tcPr>
            <w:tcW w:w="1559" w:type="dxa"/>
            <w:tcBorders>
              <w:top w:val="single" w:sz="4" w:space="0" w:color="auto"/>
              <w:left w:val="single" w:sz="4" w:space="0" w:color="auto"/>
              <w:bottom w:val="single" w:sz="4" w:space="0" w:color="auto"/>
              <w:right w:val="single" w:sz="4" w:space="0" w:color="auto"/>
            </w:tcBorders>
            <w:hideMark/>
          </w:tcPr>
          <w:p w:rsidR="00EE3046" w:rsidRPr="00B86F25" w:rsidRDefault="00EE3046">
            <w:pPr>
              <w:pStyle w:val="Default"/>
              <w:spacing w:line="276" w:lineRule="auto"/>
              <w:jc w:val="center"/>
              <w:rPr>
                <w:color w:val="auto"/>
                <w:sz w:val="22"/>
                <w:szCs w:val="22"/>
              </w:rPr>
            </w:pPr>
            <w:proofErr w:type="spellStart"/>
            <w:r w:rsidRPr="00B86F25">
              <w:rPr>
                <w:color w:val="auto"/>
                <w:sz w:val="22"/>
                <w:szCs w:val="22"/>
              </w:rPr>
              <w:t>отпр</w:t>
            </w:r>
            <w:proofErr w:type="spellEnd"/>
            <w:r w:rsidRPr="00B86F25">
              <w:rPr>
                <w:color w:val="auto"/>
                <w:sz w:val="22"/>
                <w:szCs w:val="22"/>
              </w:rPr>
              <w:t xml:space="preserve">. кол-во копий </w:t>
            </w:r>
            <w:proofErr w:type="spellStart"/>
            <w:r w:rsidRPr="00B86F25">
              <w:rPr>
                <w:color w:val="auto"/>
                <w:sz w:val="22"/>
                <w:szCs w:val="22"/>
              </w:rPr>
              <w:t>док-тов</w:t>
            </w:r>
            <w:proofErr w:type="spellEnd"/>
            <w:r w:rsidRPr="00B86F25">
              <w:rPr>
                <w:color w:val="auto"/>
                <w:sz w:val="22"/>
                <w:szCs w:val="22"/>
              </w:rPr>
              <w:t xml:space="preserve"> из фондов </w:t>
            </w:r>
            <w:proofErr w:type="spellStart"/>
            <w:r w:rsidRPr="00B86F25">
              <w:rPr>
                <w:color w:val="auto"/>
                <w:sz w:val="22"/>
                <w:szCs w:val="22"/>
              </w:rPr>
              <w:t>биб-ки</w:t>
            </w:r>
            <w:proofErr w:type="spellEnd"/>
            <w:r w:rsidRPr="00B86F25">
              <w:rPr>
                <w:color w:val="auto"/>
                <w:sz w:val="22"/>
                <w:szCs w:val="22"/>
              </w:rPr>
              <w:t xml:space="preserve"> по ЭДД</w:t>
            </w:r>
          </w:p>
        </w:tc>
        <w:tc>
          <w:tcPr>
            <w:tcW w:w="993" w:type="dxa"/>
            <w:tcBorders>
              <w:top w:val="single" w:sz="4" w:space="0" w:color="auto"/>
              <w:left w:val="single" w:sz="4" w:space="0" w:color="auto"/>
              <w:bottom w:val="single" w:sz="4" w:space="0" w:color="auto"/>
              <w:right w:val="single" w:sz="4" w:space="0" w:color="auto"/>
            </w:tcBorders>
            <w:hideMark/>
          </w:tcPr>
          <w:p w:rsidR="00EE3046" w:rsidRPr="00B86F25" w:rsidRDefault="00EE3046">
            <w:pPr>
              <w:pStyle w:val="Default"/>
              <w:spacing w:line="276" w:lineRule="auto"/>
              <w:jc w:val="center"/>
              <w:rPr>
                <w:color w:val="auto"/>
                <w:sz w:val="22"/>
                <w:szCs w:val="22"/>
              </w:rPr>
            </w:pPr>
            <w:r w:rsidRPr="00B86F25">
              <w:rPr>
                <w:color w:val="auto"/>
                <w:sz w:val="22"/>
                <w:szCs w:val="22"/>
              </w:rPr>
              <w:t>всего</w:t>
            </w:r>
          </w:p>
          <w:p w:rsidR="00EE3046" w:rsidRPr="00B86F25" w:rsidRDefault="00EE3046">
            <w:pPr>
              <w:pStyle w:val="Default"/>
              <w:spacing w:line="276" w:lineRule="auto"/>
              <w:jc w:val="center"/>
              <w:rPr>
                <w:color w:val="auto"/>
                <w:sz w:val="22"/>
                <w:szCs w:val="22"/>
              </w:rPr>
            </w:pPr>
            <w:proofErr w:type="spellStart"/>
            <w:r w:rsidRPr="00B86F25">
              <w:rPr>
                <w:color w:val="auto"/>
                <w:sz w:val="22"/>
                <w:szCs w:val="22"/>
              </w:rPr>
              <w:t>напр-но</w:t>
            </w:r>
            <w:proofErr w:type="spellEnd"/>
          </w:p>
        </w:tc>
        <w:tc>
          <w:tcPr>
            <w:tcW w:w="2976" w:type="dxa"/>
            <w:tcBorders>
              <w:top w:val="single" w:sz="4" w:space="0" w:color="auto"/>
              <w:left w:val="single" w:sz="4" w:space="0" w:color="auto"/>
              <w:bottom w:val="single" w:sz="4" w:space="0" w:color="auto"/>
              <w:right w:val="single" w:sz="4" w:space="0" w:color="auto"/>
            </w:tcBorders>
            <w:hideMark/>
          </w:tcPr>
          <w:p w:rsidR="00EE3046" w:rsidRPr="00B86F25" w:rsidRDefault="00EE3046">
            <w:pPr>
              <w:pStyle w:val="Default"/>
              <w:spacing w:line="276" w:lineRule="auto"/>
              <w:jc w:val="center"/>
              <w:rPr>
                <w:color w:val="auto"/>
                <w:sz w:val="22"/>
                <w:szCs w:val="22"/>
              </w:rPr>
            </w:pPr>
            <w:r w:rsidRPr="00B86F25">
              <w:rPr>
                <w:color w:val="auto"/>
                <w:sz w:val="22"/>
                <w:szCs w:val="22"/>
              </w:rPr>
              <w:t xml:space="preserve">Получено </w:t>
            </w:r>
            <w:proofErr w:type="spellStart"/>
            <w:r w:rsidRPr="00B86F25">
              <w:rPr>
                <w:color w:val="auto"/>
                <w:sz w:val="22"/>
                <w:szCs w:val="22"/>
              </w:rPr>
              <w:t>док-тов</w:t>
            </w:r>
            <w:proofErr w:type="spellEnd"/>
            <w:r w:rsidRPr="00B86F25">
              <w:rPr>
                <w:color w:val="auto"/>
                <w:sz w:val="22"/>
                <w:szCs w:val="22"/>
              </w:rPr>
              <w:t xml:space="preserve"> </w:t>
            </w:r>
          </w:p>
          <w:p w:rsidR="00EE3046" w:rsidRPr="00B86F25" w:rsidRDefault="00EE3046">
            <w:pPr>
              <w:pStyle w:val="Default"/>
              <w:spacing w:line="276" w:lineRule="auto"/>
              <w:jc w:val="center"/>
              <w:rPr>
                <w:color w:val="auto"/>
                <w:sz w:val="22"/>
                <w:szCs w:val="22"/>
              </w:rPr>
            </w:pPr>
            <w:r w:rsidRPr="00B86F25">
              <w:rPr>
                <w:color w:val="auto"/>
                <w:sz w:val="22"/>
                <w:szCs w:val="22"/>
              </w:rPr>
              <w:t>из ЗКУНБ им. А.С. Пушкина (по ЭДД)</w:t>
            </w:r>
          </w:p>
        </w:tc>
      </w:tr>
      <w:tr w:rsidR="00EE3046" w:rsidRPr="00B86F25" w:rsidTr="00EE3046">
        <w:trPr>
          <w:trHeight w:val="167"/>
        </w:trPr>
        <w:tc>
          <w:tcPr>
            <w:tcW w:w="460" w:type="dxa"/>
            <w:tcBorders>
              <w:top w:val="single" w:sz="4" w:space="0" w:color="auto"/>
              <w:left w:val="single" w:sz="4" w:space="0" w:color="auto"/>
              <w:bottom w:val="single" w:sz="4" w:space="0" w:color="auto"/>
              <w:right w:val="single" w:sz="4" w:space="0" w:color="auto"/>
            </w:tcBorders>
          </w:tcPr>
          <w:p w:rsidR="00EE3046" w:rsidRPr="00B86F25" w:rsidRDefault="00874D88">
            <w:pPr>
              <w:pStyle w:val="Default"/>
              <w:spacing w:line="276" w:lineRule="auto"/>
              <w:rPr>
                <w:bCs/>
                <w:color w:val="auto"/>
              </w:rPr>
            </w:pPr>
            <w:r>
              <w:rPr>
                <w:bCs/>
                <w:color w:val="auto"/>
              </w:rPr>
              <w:t>1.</w:t>
            </w:r>
          </w:p>
        </w:tc>
        <w:tc>
          <w:tcPr>
            <w:tcW w:w="1266" w:type="dxa"/>
            <w:tcBorders>
              <w:top w:val="single" w:sz="4" w:space="0" w:color="auto"/>
              <w:left w:val="single" w:sz="4" w:space="0" w:color="auto"/>
              <w:bottom w:val="single" w:sz="4" w:space="0" w:color="auto"/>
              <w:right w:val="single" w:sz="4" w:space="0" w:color="auto"/>
            </w:tcBorders>
          </w:tcPr>
          <w:p w:rsidR="00EE3046" w:rsidRPr="00B86F25" w:rsidRDefault="00874D88">
            <w:pPr>
              <w:pStyle w:val="Default"/>
              <w:spacing w:line="276" w:lineRule="auto"/>
              <w:rPr>
                <w:bCs/>
                <w:color w:val="auto"/>
              </w:rPr>
            </w:pPr>
            <w:r>
              <w:rPr>
                <w:bCs/>
                <w:color w:val="auto"/>
              </w:rPr>
              <w:t>МУК КМЦБ</w:t>
            </w:r>
          </w:p>
        </w:tc>
        <w:tc>
          <w:tcPr>
            <w:tcW w:w="684" w:type="dxa"/>
            <w:tcBorders>
              <w:top w:val="single" w:sz="4" w:space="0" w:color="auto"/>
              <w:left w:val="single" w:sz="4" w:space="0" w:color="auto"/>
              <w:bottom w:val="single" w:sz="4" w:space="0" w:color="auto"/>
              <w:right w:val="single" w:sz="4" w:space="0" w:color="auto"/>
            </w:tcBorders>
          </w:tcPr>
          <w:p w:rsidR="00EE3046" w:rsidRPr="00B86F25" w:rsidRDefault="00874D88">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EE3046" w:rsidRPr="00B86F25" w:rsidRDefault="002752F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EE3046" w:rsidRPr="00B86F25" w:rsidRDefault="002752F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tcPr>
          <w:p w:rsidR="00EE3046" w:rsidRPr="00B86F25" w:rsidRDefault="002752F2">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EE3046" w:rsidRPr="00B86F25" w:rsidRDefault="002752F2">
            <w:pPr>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2976" w:type="dxa"/>
            <w:tcBorders>
              <w:top w:val="single" w:sz="4" w:space="0" w:color="auto"/>
              <w:left w:val="single" w:sz="4" w:space="0" w:color="auto"/>
              <w:bottom w:val="single" w:sz="4" w:space="0" w:color="auto"/>
              <w:right w:val="single" w:sz="4" w:space="0" w:color="auto"/>
            </w:tcBorders>
          </w:tcPr>
          <w:p w:rsidR="00EE3046" w:rsidRPr="00B86F25" w:rsidRDefault="002752F2">
            <w:pPr>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r w:rsidR="00EE3046" w:rsidRPr="00B86F25" w:rsidTr="00EE3046">
        <w:trPr>
          <w:trHeight w:val="167"/>
        </w:trPr>
        <w:tc>
          <w:tcPr>
            <w:tcW w:w="1726" w:type="dxa"/>
            <w:gridSpan w:val="2"/>
            <w:tcBorders>
              <w:top w:val="single" w:sz="4" w:space="0" w:color="auto"/>
              <w:left w:val="single" w:sz="4" w:space="0" w:color="auto"/>
              <w:bottom w:val="single" w:sz="4" w:space="0" w:color="auto"/>
              <w:right w:val="single" w:sz="4" w:space="0" w:color="auto"/>
            </w:tcBorders>
            <w:hideMark/>
          </w:tcPr>
          <w:p w:rsidR="00EE3046" w:rsidRPr="00B86F25" w:rsidRDefault="00EE3046">
            <w:pPr>
              <w:pStyle w:val="Default"/>
              <w:spacing w:line="276" w:lineRule="auto"/>
              <w:rPr>
                <w:color w:val="auto"/>
              </w:rPr>
            </w:pPr>
            <w:r w:rsidRPr="00B86F25">
              <w:rPr>
                <w:color w:val="auto"/>
                <w:sz w:val="22"/>
                <w:szCs w:val="22"/>
              </w:rPr>
              <w:t>ИТОГО</w:t>
            </w:r>
          </w:p>
        </w:tc>
        <w:tc>
          <w:tcPr>
            <w:tcW w:w="684" w:type="dxa"/>
            <w:tcBorders>
              <w:top w:val="single" w:sz="4" w:space="0" w:color="auto"/>
              <w:left w:val="single" w:sz="4" w:space="0" w:color="auto"/>
              <w:bottom w:val="single" w:sz="4" w:space="0" w:color="auto"/>
              <w:right w:val="single" w:sz="4" w:space="0" w:color="auto"/>
            </w:tcBorders>
          </w:tcPr>
          <w:p w:rsidR="00EE3046" w:rsidRPr="00B86F25" w:rsidRDefault="002752F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EE3046" w:rsidRPr="00B86F25" w:rsidRDefault="002752F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EE3046" w:rsidRPr="00B86F25" w:rsidRDefault="002752F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1559" w:type="dxa"/>
            <w:tcBorders>
              <w:top w:val="single" w:sz="4" w:space="0" w:color="auto"/>
              <w:left w:val="single" w:sz="4" w:space="0" w:color="auto"/>
              <w:bottom w:val="single" w:sz="4" w:space="0" w:color="auto"/>
              <w:right w:val="single" w:sz="4" w:space="0" w:color="auto"/>
            </w:tcBorders>
          </w:tcPr>
          <w:p w:rsidR="00EE3046" w:rsidRPr="00B86F25" w:rsidRDefault="002752F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EE3046" w:rsidRPr="00B86F25" w:rsidRDefault="002752F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2976" w:type="dxa"/>
            <w:tcBorders>
              <w:top w:val="single" w:sz="4" w:space="0" w:color="auto"/>
              <w:left w:val="single" w:sz="4" w:space="0" w:color="auto"/>
              <w:bottom w:val="single" w:sz="4" w:space="0" w:color="auto"/>
              <w:right w:val="single" w:sz="4" w:space="0" w:color="auto"/>
            </w:tcBorders>
          </w:tcPr>
          <w:p w:rsidR="00EE3046" w:rsidRPr="00B86F25" w:rsidRDefault="002752F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r>
    </w:tbl>
    <w:p w:rsidR="002752F2" w:rsidRDefault="0070447D" w:rsidP="0070447D">
      <w:pPr>
        <w:pStyle w:val="af2"/>
        <w:spacing w:after="0" w:line="240" w:lineRule="auto"/>
        <w:ind w:left="0"/>
        <w:jc w:val="both"/>
        <w:rPr>
          <w:rFonts w:ascii="Times New Roman" w:hAnsi="Times New Roman"/>
          <w:bCs/>
          <w:color w:val="FF0000"/>
          <w:sz w:val="28"/>
          <w:szCs w:val="28"/>
        </w:rPr>
      </w:pPr>
      <w:r>
        <w:rPr>
          <w:rFonts w:ascii="Times New Roman" w:hAnsi="Times New Roman"/>
          <w:bCs/>
          <w:color w:val="FF0000"/>
          <w:sz w:val="28"/>
          <w:szCs w:val="28"/>
        </w:rPr>
        <w:tab/>
      </w:r>
      <w:r w:rsidRPr="0070447D">
        <w:rPr>
          <w:rFonts w:ascii="Times New Roman" w:hAnsi="Times New Roman"/>
          <w:bCs/>
          <w:sz w:val="28"/>
          <w:szCs w:val="28"/>
        </w:rPr>
        <w:t xml:space="preserve">Как </w:t>
      </w:r>
      <w:r>
        <w:rPr>
          <w:rFonts w:ascii="Times New Roman" w:hAnsi="Times New Roman"/>
          <w:bCs/>
          <w:sz w:val="28"/>
          <w:szCs w:val="28"/>
        </w:rPr>
        <w:t>и в предыдущие годы официально зарегистрированных пользователей на сайте в 2022 году не было. Тем не менее поступило 9 виртуальных запросов и все они были выполнены.</w:t>
      </w:r>
    </w:p>
    <w:p w:rsidR="002752F2" w:rsidRPr="0070447D" w:rsidRDefault="0070447D" w:rsidP="0070447D">
      <w:pPr>
        <w:pStyle w:val="af2"/>
        <w:spacing w:after="0" w:line="240" w:lineRule="auto"/>
        <w:ind w:left="0"/>
        <w:jc w:val="both"/>
        <w:rPr>
          <w:rFonts w:ascii="Times New Roman" w:hAnsi="Times New Roman"/>
          <w:bCs/>
          <w:sz w:val="28"/>
          <w:szCs w:val="28"/>
        </w:rPr>
      </w:pPr>
      <w:r>
        <w:rPr>
          <w:rFonts w:ascii="Times New Roman" w:hAnsi="Times New Roman"/>
          <w:bCs/>
          <w:color w:val="FF0000"/>
          <w:sz w:val="28"/>
          <w:szCs w:val="28"/>
        </w:rPr>
        <w:tab/>
      </w:r>
      <w:r w:rsidRPr="0070447D">
        <w:rPr>
          <w:rFonts w:ascii="Times New Roman" w:hAnsi="Times New Roman"/>
          <w:bCs/>
          <w:sz w:val="28"/>
          <w:szCs w:val="28"/>
        </w:rPr>
        <w:t xml:space="preserve">В библиотеках </w:t>
      </w:r>
      <w:r>
        <w:rPr>
          <w:rFonts w:ascii="Times New Roman" w:hAnsi="Times New Roman"/>
          <w:bCs/>
          <w:sz w:val="28"/>
          <w:szCs w:val="28"/>
        </w:rPr>
        <w:t>муниципального района «Калганский район» справочно – поисковый аппарат и базы данных библиотек в онлайн – режиме не использовались.</w:t>
      </w:r>
    </w:p>
    <w:p w:rsidR="002752F2" w:rsidRDefault="0070447D" w:rsidP="0070447D">
      <w:pPr>
        <w:pStyle w:val="af2"/>
        <w:spacing w:after="0" w:line="240" w:lineRule="auto"/>
        <w:ind w:left="0"/>
        <w:jc w:val="both"/>
        <w:rPr>
          <w:rFonts w:ascii="Times New Roman" w:hAnsi="Times New Roman"/>
          <w:bCs/>
          <w:sz w:val="28"/>
          <w:szCs w:val="28"/>
        </w:rPr>
      </w:pPr>
      <w:r>
        <w:rPr>
          <w:rFonts w:ascii="Times New Roman" w:hAnsi="Times New Roman"/>
          <w:bCs/>
          <w:sz w:val="28"/>
          <w:szCs w:val="28"/>
        </w:rPr>
        <w:lastRenderedPageBreak/>
        <w:tab/>
        <w:t>В 2022 году не финансировалось сопровождение сайта библиотеки в связи с чем не работала страница «Отзывы читателей»</w:t>
      </w:r>
      <w:r w:rsidR="005A3495">
        <w:rPr>
          <w:rFonts w:ascii="Times New Roman" w:hAnsi="Times New Roman"/>
          <w:bCs/>
          <w:sz w:val="28"/>
          <w:szCs w:val="28"/>
        </w:rPr>
        <w:t>, страница «Виртуальная справка»</w:t>
      </w:r>
      <w:r>
        <w:rPr>
          <w:rFonts w:ascii="Times New Roman" w:hAnsi="Times New Roman"/>
          <w:bCs/>
          <w:sz w:val="28"/>
          <w:szCs w:val="28"/>
        </w:rPr>
        <w:t xml:space="preserve"> работала только 1 месяц.</w:t>
      </w:r>
    </w:p>
    <w:p w:rsidR="0070447D" w:rsidRPr="0070447D" w:rsidRDefault="0070447D" w:rsidP="0070447D">
      <w:pPr>
        <w:pStyle w:val="af2"/>
        <w:spacing w:after="0" w:line="240" w:lineRule="auto"/>
        <w:ind w:left="0"/>
        <w:jc w:val="both"/>
        <w:rPr>
          <w:rFonts w:ascii="Times New Roman" w:hAnsi="Times New Roman"/>
          <w:bCs/>
          <w:sz w:val="28"/>
          <w:szCs w:val="28"/>
        </w:rPr>
      </w:pPr>
      <w:r>
        <w:rPr>
          <w:rFonts w:ascii="Times New Roman" w:hAnsi="Times New Roman"/>
          <w:bCs/>
          <w:sz w:val="28"/>
          <w:szCs w:val="28"/>
        </w:rPr>
        <w:tab/>
        <w:t xml:space="preserve">Библиотечная система района не имеет в своем штате программиста, в связи с этим возникает множество проблем при работе на порталах, сайтах и   соц. сетях. Поэтому очень важна практическая помощь и информационное сопровождение </w:t>
      </w:r>
      <w:r w:rsidR="00387C60">
        <w:rPr>
          <w:rFonts w:ascii="Times New Roman" w:hAnsi="Times New Roman"/>
          <w:bCs/>
          <w:sz w:val="28"/>
          <w:szCs w:val="28"/>
        </w:rPr>
        <w:t>в решении таких задач специалистами ЗКУНБ им. А.С. Пушкина.</w:t>
      </w:r>
    </w:p>
    <w:p w:rsidR="00EE3046" w:rsidRDefault="00EE3046" w:rsidP="00EE3046">
      <w:pPr>
        <w:pStyle w:val="Default"/>
        <w:tabs>
          <w:tab w:val="left" w:pos="993"/>
        </w:tabs>
        <w:ind w:firstLine="709"/>
        <w:jc w:val="both"/>
        <w:rPr>
          <w:color w:val="auto"/>
          <w:sz w:val="28"/>
          <w:szCs w:val="28"/>
        </w:rPr>
      </w:pPr>
      <w:r w:rsidRPr="00387C60">
        <w:rPr>
          <w:color w:val="auto"/>
          <w:sz w:val="28"/>
          <w:szCs w:val="28"/>
        </w:rPr>
        <w:t>7.5.  Организация МБА и внутрисистемный книгообмен (ВСО)</w:t>
      </w:r>
    </w:p>
    <w:p w:rsidR="00387C60" w:rsidRDefault="00387C60" w:rsidP="00387C60">
      <w:pPr>
        <w:pStyle w:val="Default"/>
        <w:jc w:val="both"/>
        <w:rPr>
          <w:color w:val="auto"/>
          <w:sz w:val="28"/>
          <w:szCs w:val="28"/>
        </w:rPr>
      </w:pPr>
      <w:r>
        <w:rPr>
          <w:color w:val="auto"/>
          <w:sz w:val="28"/>
          <w:szCs w:val="28"/>
        </w:rPr>
        <w:tab/>
        <w:t>В 2022 году услугами МБА не пользовались по причине высокой стоимости почтовых отправлений и длительности по времени доставки.</w:t>
      </w:r>
    </w:p>
    <w:p w:rsidR="00387C60" w:rsidRDefault="00387C60" w:rsidP="00EE3046">
      <w:pPr>
        <w:pStyle w:val="Default"/>
        <w:tabs>
          <w:tab w:val="left" w:pos="993"/>
        </w:tabs>
        <w:ind w:firstLine="709"/>
        <w:jc w:val="both"/>
        <w:rPr>
          <w:color w:val="auto"/>
          <w:sz w:val="28"/>
          <w:szCs w:val="28"/>
        </w:rPr>
      </w:pPr>
      <w:r>
        <w:rPr>
          <w:color w:val="auto"/>
          <w:sz w:val="28"/>
          <w:szCs w:val="28"/>
        </w:rPr>
        <w:t xml:space="preserve">В официальных документах внутрисистемный книгообмен в библиотеках района не работает. В действительности же книги берут на свои формуляры заведующие поселенческими библиотеками и затем уже выдают своим читателям. </w:t>
      </w:r>
      <w:r w:rsidR="002D225B">
        <w:rPr>
          <w:color w:val="auto"/>
          <w:sz w:val="28"/>
          <w:szCs w:val="28"/>
        </w:rPr>
        <w:t>Необходимо в ближайший срок привести данное направление в работе библиотек к существующим требованиям и осветить данный вопрос на семинаре библиотечных работников.</w:t>
      </w:r>
    </w:p>
    <w:p w:rsidR="00EE3046" w:rsidRPr="002D225B" w:rsidRDefault="00EE3046" w:rsidP="00EE3046">
      <w:pPr>
        <w:pStyle w:val="Default"/>
        <w:ind w:firstLine="709"/>
        <w:jc w:val="both"/>
        <w:rPr>
          <w:color w:val="auto"/>
          <w:sz w:val="28"/>
          <w:szCs w:val="28"/>
        </w:rPr>
      </w:pPr>
      <w:r w:rsidRPr="002D225B">
        <w:rPr>
          <w:bCs/>
          <w:color w:val="auto"/>
          <w:sz w:val="28"/>
          <w:szCs w:val="28"/>
        </w:rPr>
        <w:t xml:space="preserve">7.6. Формирование информационной культуры пользователей </w:t>
      </w:r>
      <w:r w:rsidRPr="002D225B">
        <w:rPr>
          <w:color w:val="auto"/>
          <w:sz w:val="28"/>
          <w:szCs w:val="28"/>
        </w:rPr>
        <w:t>(ББЗ)</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020"/>
        <w:gridCol w:w="1844"/>
        <w:gridCol w:w="1560"/>
        <w:gridCol w:w="1418"/>
        <w:gridCol w:w="2128"/>
      </w:tblGrid>
      <w:tr w:rsidR="002D225B" w:rsidRPr="002D225B" w:rsidTr="002D225B">
        <w:trPr>
          <w:trHeight w:val="136"/>
        </w:trPr>
        <w:tc>
          <w:tcPr>
            <w:tcW w:w="675" w:type="dxa"/>
            <w:tcBorders>
              <w:top w:val="single" w:sz="4" w:space="0" w:color="auto"/>
              <w:left w:val="single" w:sz="4" w:space="0" w:color="auto"/>
              <w:bottom w:val="single" w:sz="4" w:space="0" w:color="auto"/>
              <w:right w:val="single" w:sz="4" w:space="0" w:color="auto"/>
            </w:tcBorders>
            <w:hideMark/>
          </w:tcPr>
          <w:p w:rsidR="00EE3046" w:rsidRPr="005D1E87" w:rsidRDefault="00EE3046">
            <w:pPr>
              <w:pStyle w:val="Default"/>
              <w:spacing w:line="276" w:lineRule="auto"/>
              <w:rPr>
                <w:color w:val="auto"/>
                <w:sz w:val="20"/>
                <w:szCs w:val="20"/>
              </w:rPr>
            </w:pPr>
            <w:r w:rsidRPr="005D1E87">
              <w:rPr>
                <w:color w:val="auto"/>
                <w:sz w:val="20"/>
                <w:szCs w:val="20"/>
              </w:rPr>
              <w:t>№ п/п</w:t>
            </w:r>
          </w:p>
        </w:tc>
        <w:tc>
          <w:tcPr>
            <w:tcW w:w="2020" w:type="dxa"/>
            <w:tcBorders>
              <w:top w:val="single" w:sz="4" w:space="0" w:color="auto"/>
              <w:left w:val="single" w:sz="4" w:space="0" w:color="auto"/>
              <w:bottom w:val="single" w:sz="4" w:space="0" w:color="auto"/>
              <w:right w:val="single" w:sz="4" w:space="0" w:color="auto"/>
            </w:tcBorders>
            <w:hideMark/>
          </w:tcPr>
          <w:p w:rsidR="00EE3046" w:rsidRPr="005D1E87" w:rsidRDefault="00EE3046">
            <w:pPr>
              <w:pStyle w:val="Default"/>
              <w:spacing w:line="276" w:lineRule="auto"/>
              <w:jc w:val="center"/>
              <w:rPr>
                <w:color w:val="auto"/>
                <w:sz w:val="20"/>
                <w:szCs w:val="20"/>
              </w:rPr>
            </w:pPr>
            <w:r w:rsidRPr="005D1E87">
              <w:rPr>
                <w:color w:val="auto"/>
                <w:sz w:val="20"/>
                <w:szCs w:val="20"/>
              </w:rPr>
              <w:t>Наименование библиотеки</w:t>
            </w:r>
          </w:p>
        </w:tc>
        <w:tc>
          <w:tcPr>
            <w:tcW w:w="1844" w:type="dxa"/>
            <w:tcBorders>
              <w:top w:val="single" w:sz="4" w:space="0" w:color="auto"/>
              <w:left w:val="single" w:sz="4" w:space="0" w:color="auto"/>
              <w:bottom w:val="single" w:sz="4" w:space="0" w:color="auto"/>
              <w:right w:val="single" w:sz="4" w:space="0" w:color="auto"/>
            </w:tcBorders>
            <w:hideMark/>
          </w:tcPr>
          <w:p w:rsidR="00EE3046" w:rsidRPr="005D1E87" w:rsidRDefault="00EE3046">
            <w:pPr>
              <w:pStyle w:val="Default"/>
              <w:spacing w:line="276" w:lineRule="auto"/>
              <w:jc w:val="center"/>
              <w:rPr>
                <w:color w:val="auto"/>
                <w:sz w:val="20"/>
                <w:szCs w:val="20"/>
              </w:rPr>
            </w:pPr>
            <w:r w:rsidRPr="005D1E87">
              <w:rPr>
                <w:color w:val="auto"/>
                <w:sz w:val="20"/>
                <w:szCs w:val="20"/>
              </w:rPr>
              <w:t>Экскурсии</w:t>
            </w:r>
          </w:p>
        </w:tc>
        <w:tc>
          <w:tcPr>
            <w:tcW w:w="1560" w:type="dxa"/>
            <w:tcBorders>
              <w:top w:val="single" w:sz="4" w:space="0" w:color="auto"/>
              <w:left w:val="single" w:sz="4" w:space="0" w:color="auto"/>
              <w:bottom w:val="single" w:sz="4" w:space="0" w:color="auto"/>
              <w:right w:val="single" w:sz="4" w:space="0" w:color="auto"/>
            </w:tcBorders>
            <w:hideMark/>
          </w:tcPr>
          <w:p w:rsidR="00EE3046" w:rsidRPr="005D1E87" w:rsidRDefault="00EE3046">
            <w:pPr>
              <w:pStyle w:val="Default"/>
              <w:spacing w:line="276" w:lineRule="auto"/>
              <w:jc w:val="center"/>
              <w:rPr>
                <w:color w:val="auto"/>
                <w:sz w:val="20"/>
                <w:szCs w:val="20"/>
              </w:rPr>
            </w:pPr>
            <w:r w:rsidRPr="005D1E87">
              <w:rPr>
                <w:color w:val="auto"/>
                <w:sz w:val="20"/>
                <w:szCs w:val="20"/>
              </w:rPr>
              <w:t>Лекции</w:t>
            </w:r>
          </w:p>
        </w:tc>
        <w:tc>
          <w:tcPr>
            <w:tcW w:w="1418" w:type="dxa"/>
            <w:tcBorders>
              <w:top w:val="single" w:sz="4" w:space="0" w:color="auto"/>
              <w:left w:val="single" w:sz="4" w:space="0" w:color="auto"/>
              <w:bottom w:val="single" w:sz="4" w:space="0" w:color="auto"/>
              <w:right w:val="single" w:sz="4" w:space="0" w:color="auto"/>
            </w:tcBorders>
            <w:hideMark/>
          </w:tcPr>
          <w:p w:rsidR="00EE3046" w:rsidRPr="005D1E87" w:rsidRDefault="00EE3046">
            <w:pPr>
              <w:pStyle w:val="Default"/>
              <w:spacing w:line="276" w:lineRule="auto"/>
              <w:jc w:val="center"/>
              <w:rPr>
                <w:color w:val="auto"/>
                <w:sz w:val="20"/>
                <w:szCs w:val="20"/>
              </w:rPr>
            </w:pPr>
            <w:r w:rsidRPr="005D1E87">
              <w:rPr>
                <w:color w:val="auto"/>
                <w:sz w:val="20"/>
                <w:szCs w:val="20"/>
              </w:rPr>
              <w:t>Уроки</w:t>
            </w:r>
          </w:p>
        </w:tc>
        <w:tc>
          <w:tcPr>
            <w:tcW w:w="2128" w:type="dxa"/>
            <w:tcBorders>
              <w:top w:val="single" w:sz="4" w:space="0" w:color="auto"/>
              <w:left w:val="single" w:sz="4" w:space="0" w:color="auto"/>
              <w:bottom w:val="single" w:sz="4" w:space="0" w:color="auto"/>
              <w:right w:val="single" w:sz="4" w:space="0" w:color="auto"/>
            </w:tcBorders>
            <w:hideMark/>
          </w:tcPr>
          <w:p w:rsidR="00EE3046" w:rsidRPr="005D1E87" w:rsidRDefault="00EE3046">
            <w:pPr>
              <w:pStyle w:val="Default"/>
              <w:spacing w:line="276" w:lineRule="auto"/>
              <w:jc w:val="center"/>
              <w:rPr>
                <w:color w:val="auto"/>
                <w:sz w:val="20"/>
                <w:szCs w:val="20"/>
              </w:rPr>
            </w:pPr>
            <w:r w:rsidRPr="005D1E87">
              <w:rPr>
                <w:color w:val="auto"/>
                <w:sz w:val="20"/>
                <w:szCs w:val="20"/>
              </w:rPr>
              <w:t>Практические занятия по ББЗ</w:t>
            </w:r>
          </w:p>
        </w:tc>
      </w:tr>
      <w:tr w:rsidR="002D225B" w:rsidRPr="002D225B" w:rsidTr="002D225B">
        <w:trPr>
          <w:trHeight w:val="136"/>
        </w:trPr>
        <w:tc>
          <w:tcPr>
            <w:tcW w:w="675"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Default"/>
              <w:spacing w:line="276" w:lineRule="auto"/>
              <w:rPr>
                <w:bCs/>
                <w:color w:val="auto"/>
                <w:sz w:val="20"/>
                <w:szCs w:val="20"/>
              </w:rPr>
            </w:pPr>
            <w:r w:rsidRPr="005D1E87">
              <w:rPr>
                <w:bCs/>
                <w:color w:val="auto"/>
                <w:sz w:val="20"/>
                <w:szCs w:val="20"/>
              </w:rPr>
              <w:t>1.</w:t>
            </w:r>
          </w:p>
        </w:tc>
        <w:tc>
          <w:tcPr>
            <w:tcW w:w="2020"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spacing w:after="0" w:line="240" w:lineRule="auto"/>
              <w:rPr>
                <w:rFonts w:ascii="Times New Roman" w:hAnsi="Times New Roman"/>
                <w:sz w:val="20"/>
                <w:szCs w:val="20"/>
              </w:rPr>
            </w:pPr>
            <w:r w:rsidRPr="005D1E87">
              <w:rPr>
                <w:rFonts w:ascii="Times New Roman" w:hAnsi="Times New Roman"/>
                <w:sz w:val="20"/>
                <w:szCs w:val="20"/>
              </w:rPr>
              <w:t xml:space="preserve"> Центральная районная библиотека</w:t>
            </w:r>
          </w:p>
        </w:tc>
        <w:tc>
          <w:tcPr>
            <w:tcW w:w="1844" w:type="dxa"/>
            <w:tcBorders>
              <w:top w:val="single" w:sz="4" w:space="0" w:color="auto"/>
              <w:left w:val="single" w:sz="4" w:space="0" w:color="auto"/>
              <w:bottom w:val="single" w:sz="4" w:space="0" w:color="auto"/>
              <w:right w:val="single" w:sz="4" w:space="0" w:color="auto"/>
            </w:tcBorders>
          </w:tcPr>
          <w:p w:rsidR="005D1E87"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560"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2D225B"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p w:rsidR="005D1E87"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12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2D225B" w:rsidRPr="002D225B" w:rsidTr="002D225B">
        <w:trPr>
          <w:trHeight w:val="136"/>
        </w:trPr>
        <w:tc>
          <w:tcPr>
            <w:tcW w:w="675"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Default"/>
              <w:spacing w:line="276" w:lineRule="auto"/>
              <w:rPr>
                <w:bCs/>
                <w:color w:val="auto"/>
                <w:sz w:val="20"/>
                <w:szCs w:val="20"/>
              </w:rPr>
            </w:pPr>
            <w:r w:rsidRPr="005D1E87">
              <w:rPr>
                <w:bCs/>
                <w:color w:val="auto"/>
                <w:sz w:val="20"/>
                <w:szCs w:val="20"/>
              </w:rPr>
              <w:t>2.</w:t>
            </w:r>
          </w:p>
        </w:tc>
        <w:tc>
          <w:tcPr>
            <w:tcW w:w="2020"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spacing w:after="0" w:line="240" w:lineRule="auto"/>
              <w:rPr>
                <w:rFonts w:ascii="Times New Roman" w:hAnsi="Times New Roman"/>
                <w:sz w:val="20"/>
                <w:szCs w:val="20"/>
              </w:rPr>
            </w:pPr>
            <w:r w:rsidRPr="005D1E87">
              <w:rPr>
                <w:rFonts w:ascii="Times New Roman" w:hAnsi="Times New Roman"/>
                <w:sz w:val="20"/>
                <w:szCs w:val="20"/>
              </w:rPr>
              <w:t>Районная детская библиотека</w:t>
            </w:r>
          </w:p>
        </w:tc>
        <w:tc>
          <w:tcPr>
            <w:tcW w:w="1844"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2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2D225B" w:rsidRPr="002D225B" w:rsidTr="002D225B">
        <w:trPr>
          <w:trHeight w:val="136"/>
        </w:trPr>
        <w:tc>
          <w:tcPr>
            <w:tcW w:w="675"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Default"/>
              <w:spacing w:line="276" w:lineRule="auto"/>
              <w:rPr>
                <w:bCs/>
                <w:color w:val="auto"/>
                <w:sz w:val="20"/>
                <w:szCs w:val="20"/>
              </w:rPr>
            </w:pPr>
            <w:r w:rsidRPr="005D1E87">
              <w:rPr>
                <w:bCs/>
                <w:color w:val="auto"/>
                <w:sz w:val="20"/>
                <w:szCs w:val="20"/>
              </w:rPr>
              <w:t>3.</w:t>
            </w:r>
          </w:p>
        </w:tc>
        <w:tc>
          <w:tcPr>
            <w:tcW w:w="2020"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spacing w:after="0" w:line="240" w:lineRule="auto"/>
              <w:rPr>
                <w:rFonts w:ascii="Times New Roman" w:hAnsi="Times New Roman"/>
                <w:sz w:val="20"/>
                <w:szCs w:val="20"/>
              </w:rPr>
            </w:pPr>
            <w:r w:rsidRPr="005D1E87">
              <w:rPr>
                <w:rFonts w:ascii="Times New Roman" w:hAnsi="Times New Roman"/>
                <w:sz w:val="20"/>
                <w:szCs w:val="20"/>
              </w:rPr>
              <w:t>Верхне – Калгуканская поселенческая библиотека филиал № 1</w:t>
            </w:r>
          </w:p>
        </w:tc>
        <w:tc>
          <w:tcPr>
            <w:tcW w:w="1844"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2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2D225B" w:rsidRPr="002D225B" w:rsidTr="002D225B">
        <w:trPr>
          <w:trHeight w:val="136"/>
        </w:trPr>
        <w:tc>
          <w:tcPr>
            <w:tcW w:w="675"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Default"/>
              <w:spacing w:line="276" w:lineRule="auto"/>
              <w:rPr>
                <w:bCs/>
                <w:color w:val="auto"/>
                <w:sz w:val="20"/>
                <w:szCs w:val="20"/>
              </w:rPr>
            </w:pPr>
            <w:r w:rsidRPr="005D1E87">
              <w:rPr>
                <w:bCs/>
                <w:color w:val="auto"/>
                <w:sz w:val="20"/>
                <w:szCs w:val="20"/>
              </w:rPr>
              <w:t>4.</w:t>
            </w:r>
          </w:p>
        </w:tc>
        <w:tc>
          <w:tcPr>
            <w:tcW w:w="2020"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af2"/>
              <w:tabs>
                <w:tab w:val="left" w:pos="0"/>
              </w:tabs>
              <w:spacing w:after="0" w:line="240" w:lineRule="auto"/>
              <w:ind w:left="0"/>
              <w:rPr>
                <w:rFonts w:ascii="Times New Roman" w:hAnsi="Times New Roman"/>
                <w:sz w:val="20"/>
                <w:szCs w:val="20"/>
              </w:rPr>
            </w:pPr>
            <w:r w:rsidRPr="005D1E87">
              <w:rPr>
                <w:rFonts w:ascii="Times New Roman" w:hAnsi="Times New Roman"/>
                <w:sz w:val="20"/>
                <w:szCs w:val="20"/>
              </w:rPr>
              <w:t xml:space="preserve">Доновская поселенческая библиотека филиал № 2 </w:t>
            </w:r>
          </w:p>
        </w:tc>
        <w:tc>
          <w:tcPr>
            <w:tcW w:w="1844"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12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2D225B" w:rsidRPr="002D225B" w:rsidTr="002D225B">
        <w:trPr>
          <w:trHeight w:val="136"/>
        </w:trPr>
        <w:tc>
          <w:tcPr>
            <w:tcW w:w="675"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Default"/>
              <w:spacing w:line="276" w:lineRule="auto"/>
              <w:rPr>
                <w:bCs/>
                <w:color w:val="auto"/>
                <w:sz w:val="20"/>
                <w:szCs w:val="20"/>
              </w:rPr>
            </w:pPr>
            <w:r w:rsidRPr="005D1E87">
              <w:rPr>
                <w:bCs/>
                <w:color w:val="auto"/>
                <w:sz w:val="20"/>
                <w:szCs w:val="20"/>
              </w:rPr>
              <w:t>5.</w:t>
            </w:r>
          </w:p>
        </w:tc>
        <w:tc>
          <w:tcPr>
            <w:tcW w:w="2020"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af2"/>
              <w:tabs>
                <w:tab w:val="left" w:pos="0"/>
              </w:tabs>
              <w:spacing w:after="0" w:line="240" w:lineRule="auto"/>
              <w:ind w:left="0"/>
              <w:rPr>
                <w:rFonts w:ascii="Times New Roman" w:hAnsi="Times New Roman"/>
                <w:sz w:val="20"/>
                <w:szCs w:val="20"/>
              </w:rPr>
            </w:pPr>
            <w:r w:rsidRPr="005D1E87">
              <w:rPr>
                <w:rFonts w:ascii="Times New Roman" w:hAnsi="Times New Roman"/>
                <w:sz w:val="20"/>
                <w:szCs w:val="20"/>
              </w:rPr>
              <w:t xml:space="preserve">Чупровская поселенческая библиотека филиал № 3 </w:t>
            </w:r>
          </w:p>
        </w:tc>
        <w:tc>
          <w:tcPr>
            <w:tcW w:w="1844"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12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2D225B" w:rsidRPr="002D225B" w:rsidTr="002D225B">
        <w:trPr>
          <w:trHeight w:val="136"/>
        </w:trPr>
        <w:tc>
          <w:tcPr>
            <w:tcW w:w="675"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Default"/>
              <w:spacing w:line="276" w:lineRule="auto"/>
              <w:rPr>
                <w:bCs/>
                <w:color w:val="auto"/>
                <w:sz w:val="20"/>
                <w:szCs w:val="20"/>
              </w:rPr>
            </w:pPr>
            <w:r w:rsidRPr="005D1E87">
              <w:rPr>
                <w:bCs/>
                <w:color w:val="auto"/>
                <w:sz w:val="20"/>
                <w:szCs w:val="20"/>
              </w:rPr>
              <w:t>6.</w:t>
            </w:r>
          </w:p>
        </w:tc>
        <w:tc>
          <w:tcPr>
            <w:tcW w:w="2020"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af2"/>
              <w:tabs>
                <w:tab w:val="left" w:pos="0"/>
              </w:tabs>
              <w:spacing w:after="0" w:line="240" w:lineRule="auto"/>
              <w:ind w:left="0"/>
              <w:rPr>
                <w:rFonts w:ascii="Times New Roman" w:hAnsi="Times New Roman"/>
                <w:sz w:val="20"/>
                <w:szCs w:val="20"/>
              </w:rPr>
            </w:pPr>
            <w:r w:rsidRPr="005D1E87">
              <w:rPr>
                <w:rFonts w:ascii="Times New Roman" w:hAnsi="Times New Roman"/>
                <w:sz w:val="20"/>
                <w:szCs w:val="20"/>
              </w:rPr>
              <w:t xml:space="preserve">Нижне – Калгуканская поселенческая библиотека филиал № 4 </w:t>
            </w:r>
          </w:p>
        </w:tc>
        <w:tc>
          <w:tcPr>
            <w:tcW w:w="1844"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12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2D225B" w:rsidRPr="002D225B" w:rsidTr="002D225B">
        <w:trPr>
          <w:trHeight w:val="136"/>
        </w:trPr>
        <w:tc>
          <w:tcPr>
            <w:tcW w:w="675"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Default"/>
              <w:spacing w:line="276" w:lineRule="auto"/>
              <w:rPr>
                <w:bCs/>
                <w:color w:val="auto"/>
                <w:sz w:val="20"/>
                <w:szCs w:val="20"/>
              </w:rPr>
            </w:pPr>
            <w:r w:rsidRPr="005D1E87">
              <w:rPr>
                <w:bCs/>
                <w:color w:val="auto"/>
                <w:sz w:val="20"/>
                <w:szCs w:val="20"/>
              </w:rPr>
              <w:t>7.</w:t>
            </w:r>
          </w:p>
        </w:tc>
        <w:tc>
          <w:tcPr>
            <w:tcW w:w="2020"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af2"/>
              <w:tabs>
                <w:tab w:val="left" w:pos="0"/>
              </w:tabs>
              <w:spacing w:after="0" w:line="240" w:lineRule="auto"/>
              <w:ind w:left="0"/>
              <w:rPr>
                <w:rFonts w:ascii="Times New Roman" w:hAnsi="Times New Roman"/>
                <w:sz w:val="20"/>
                <w:szCs w:val="20"/>
              </w:rPr>
            </w:pPr>
            <w:r w:rsidRPr="005D1E87">
              <w:rPr>
                <w:rFonts w:ascii="Times New Roman" w:hAnsi="Times New Roman"/>
                <w:sz w:val="20"/>
                <w:szCs w:val="20"/>
              </w:rPr>
              <w:t xml:space="preserve">Козловская поселенческая библиотека филиал № 5 </w:t>
            </w:r>
          </w:p>
        </w:tc>
        <w:tc>
          <w:tcPr>
            <w:tcW w:w="1844"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12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2D225B" w:rsidRPr="002D225B" w:rsidTr="002D225B">
        <w:trPr>
          <w:trHeight w:val="136"/>
        </w:trPr>
        <w:tc>
          <w:tcPr>
            <w:tcW w:w="675"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Default"/>
              <w:spacing w:line="276" w:lineRule="auto"/>
              <w:rPr>
                <w:bCs/>
                <w:color w:val="auto"/>
                <w:sz w:val="20"/>
                <w:szCs w:val="20"/>
              </w:rPr>
            </w:pPr>
            <w:r w:rsidRPr="005D1E87">
              <w:rPr>
                <w:bCs/>
                <w:color w:val="auto"/>
                <w:sz w:val="20"/>
                <w:szCs w:val="20"/>
              </w:rPr>
              <w:t>8.</w:t>
            </w:r>
          </w:p>
        </w:tc>
        <w:tc>
          <w:tcPr>
            <w:tcW w:w="2020"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af2"/>
              <w:tabs>
                <w:tab w:val="left" w:pos="0"/>
              </w:tabs>
              <w:spacing w:after="0" w:line="240" w:lineRule="auto"/>
              <w:ind w:left="0"/>
              <w:rPr>
                <w:rFonts w:ascii="Times New Roman" w:hAnsi="Times New Roman"/>
                <w:sz w:val="20"/>
                <w:szCs w:val="20"/>
              </w:rPr>
            </w:pPr>
            <w:r w:rsidRPr="005D1E87">
              <w:rPr>
                <w:rFonts w:ascii="Times New Roman" w:hAnsi="Times New Roman"/>
                <w:sz w:val="20"/>
                <w:szCs w:val="20"/>
              </w:rPr>
              <w:t xml:space="preserve">Буринская поселенческая библиотека филиал № 6 </w:t>
            </w:r>
          </w:p>
        </w:tc>
        <w:tc>
          <w:tcPr>
            <w:tcW w:w="1844"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12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2D225B" w:rsidRPr="002D225B" w:rsidTr="002D225B">
        <w:trPr>
          <w:trHeight w:val="136"/>
        </w:trPr>
        <w:tc>
          <w:tcPr>
            <w:tcW w:w="675"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Default"/>
              <w:spacing w:line="276" w:lineRule="auto"/>
              <w:rPr>
                <w:bCs/>
                <w:color w:val="auto"/>
                <w:sz w:val="20"/>
                <w:szCs w:val="20"/>
              </w:rPr>
            </w:pPr>
            <w:r w:rsidRPr="005D1E87">
              <w:rPr>
                <w:bCs/>
                <w:color w:val="auto"/>
                <w:sz w:val="20"/>
                <w:szCs w:val="20"/>
              </w:rPr>
              <w:t>9.</w:t>
            </w:r>
          </w:p>
        </w:tc>
        <w:tc>
          <w:tcPr>
            <w:tcW w:w="2020"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af2"/>
              <w:tabs>
                <w:tab w:val="left" w:pos="0"/>
              </w:tabs>
              <w:spacing w:after="0" w:line="240" w:lineRule="auto"/>
              <w:ind w:left="0"/>
              <w:rPr>
                <w:rFonts w:ascii="Times New Roman" w:hAnsi="Times New Roman"/>
                <w:sz w:val="20"/>
                <w:szCs w:val="20"/>
              </w:rPr>
            </w:pPr>
            <w:r w:rsidRPr="005D1E87">
              <w:rPr>
                <w:rFonts w:ascii="Times New Roman" w:hAnsi="Times New Roman"/>
                <w:sz w:val="20"/>
                <w:szCs w:val="20"/>
              </w:rPr>
              <w:t xml:space="preserve">Средне – Борзинская </w:t>
            </w:r>
            <w:r w:rsidRPr="005D1E87">
              <w:rPr>
                <w:rFonts w:ascii="Times New Roman" w:hAnsi="Times New Roman"/>
                <w:sz w:val="20"/>
                <w:szCs w:val="20"/>
              </w:rPr>
              <w:lastRenderedPageBreak/>
              <w:t xml:space="preserve">поселенческая библиотека филиал № 7 </w:t>
            </w:r>
          </w:p>
        </w:tc>
        <w:tc>
          <w:tcPr>
            <w:tcW w:w="1844"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0</w:t>
            </w:r>
          </w:p>
        </w:tc>
        <w:tc>
          <w:tcPr>
            <w:tcW w:w="1560"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12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2D225B" w:rsidRPr="002D225B" w:rsidTr="002D225B">
        <w:trPr>
          <w:trHeight w:val="136"/>
        </w:trPr>
        <w:tc>
          <w:tcPr>
            <w:tcW w:w="675"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Default"/>
              <w:spacing w:line="276" w:lineRule="auto"/>
              <w:rPr>
                <w:bCs/>
                <w:color w:val="auto"/>
                <w:sz w:val="20"/>
                <w:szCs w:val="20"/>
              </w:rPr>
            </w:pPr>
            <w:r w:rsidRPr="005D1E87">
              <w:rPr>
                <w:bCs/>
                <w:color w:val="auto"/>
                <w:sz w:val="20"/>
                <w:szCs w:val="20"/>
              </w:rPr>
              <w:lastRenderedPageBreak/>
              <w:t>10.</w:t>
            </w:r>
          </w:p>
        </w:tc>
        <w:tc>
          <w:tcPr>
            <w:tcW w:w="2020"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af2"/>
              <w:tabs>
                <w:tab w:val="left" w:pos="0"/>
              </w:tabs>
              <w:spacing w:after="0" w:line="240" w:lineRule="auto"/>
              <w:ind w:left="0"/>
              <w:rPr>
                <w:rFonts w:ascii="Times New Roman" w:hAnsi="Times New Roman"/>
                <w:sz w:val="20"/>
                <w:szCs w:val="20"/>
              </w:rPr>
            </w:pPr>
            <w:r w:rsidRPr="005D1E87">
              <w:rPr>
                <w:rFonts w:ascii="Times New Roman" w:hAnsi="Times New Roman"/>
                <w:sz w:val="20"/>
                <w:szCs w:val="20"/>
              </w:rPr>
              <w:t xml:space="preserve">Чингильтуйская поселенческая библиотека филиал № 8 </w:t>
            </w:r>
          </w:p>
        </w:tc>
        <w:tc>
          <w:tcPr>
            <w:tcW w:w="1844"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2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2D225B" w:rsidRPr="002D225B" w:rsidTr="002D225B">
        <w:trPr>
          <w:trHeight w:val="136"/>
        </w:trPr>
        <w:tc>
          <w:tcPr>
            <w:tcW w:w="675"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Default"/>
              <w:spacing w:line="276" w:lineRule="auto"/>
              <w:rPr>
                <w:bCs/>
                <w:color w:val="auto"/>
                <w:sz w:val="20"/>
                <w:szCs w:val="20"/>
              </w:rPr>
            </w:pPr>
            <w:r w:rsidRPr="005D1E87">
              <w:rPr>
                <w:bCs/>
                <w:color w:val="auto"/>
                <w:sz w:val="20"/>
                <w:szCs w:val="20"/>
              </w:rPr>
              <w:t>11.</w:t>
            </w:r>
          </w:p>
        </w:tc>
        <w:tc>
          <w:tcPr>
            <w:tcW w:w="2020"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af2"/>
              <w:tabs>
                <w:tab w:val="left" w:pos="0"/>
              </w:tabs>
              <w:spacing w:after="0" w:line="240" w:lineRule="auto"/>
              <w:ind w:left="0"/>
              <w:rPr>
                <w:rFonts w:ascii="Times New Roman" w:hAnsi="Times New Roman"/>
                <w:sz w:val="20"/>
                <w:szCs w:val="20"/>
              </w:rPr>
            </w:pPr>
            <w:r w:rsidRPr="005D1E87">
              <w:rPr>
                <w:rFonts w:ascii="Times New Roman" w:hAnsi="Times New Roman"/>
                <w:sz w:val="20"/>
                <w:szCs w:val="20"/>
              </w:rPr>
              <w:t>Шивиинская поселенческая библиотека филиал № 9</w:t>
            </w:r>
          </w:p>
        </w:tc>
        <w:tc>
          <w:tcPr>
            <w:tcW w:w="1844"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12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2D225B" w:rsidRPr="002D225B" w:rsidTr="002D225B">
        <w:trPr>
          <w:trHeight w:val="136"/>
        </w:trPr>
        <w:tc>
          <w:tcPr>
            <w:tcW w:w="675"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Default"/>
              <w:spacing w:line="276" w:lineRule="auto"/>
              <w:rPr>
                <w:bCs/>
                <w:color w:val="auto"/>
                <w:sz w:val="20"/>
                <w:szCs w:val="20"/>
              </w:rPr>
            </w:pPr>
            <w:r w:rsidRPr="005D1E87">
              <w:rPr>
                <w:bCs/>
                <w:color w:val="auto"/>
                <w:sz w:val="20"/>
                <w:szCs w:val="20"/>
              </w:rPr>
              <w:t>12.</w:t>
            </w:r>
          </w:p>
        </w:tc>
        <w:tc>
          <w:tcPr>
            <w:tcW w:w="2020" w:type="dxa"/>
            <w:tcBorders>
              <w:top w:val="single" w:sz="4" w:space="0" w:color="auto"/>
              <w:left w:val="single" w:sz="4" w:space="0" w:color="auto"/>
              <w:bottom w:val="single" w:sz="4" w:space="0" w:color="auto"/>
              <w:right w:val="single" w:sz="4" w:space="0" w:color="auto"/>
            </w:tcBorders>
          </w:tcPr>
          <w:p w:rsidR="002D225B" w:rsidRPr="005D1E87" w:rsidRDefault="002D225B" w:rsidP="002D225B">
            <w:pPr>
              <w:pStyle w:val="af2"/>
              <w:tabs>
                <w:tab w:val="left" w:pos="0"/>
              </w:tabs>
              <w:spacing w:after="0" w:line="240" w:lineRule="auto"/>
              <w:ind w:left="0"/>
              <w:rPr>
                <w:rFonts w:ascii="Times New Roman" w:hAnsi="Times New Roman"/>
                <w:sz w:val="20"/>
                <w:szCs w:val="20"/>
              </w:rPr>
            </w:pPr>
            <w:r w:rsidRPr="005D1E87">
              <w:rPr>
                <w:rFonts w:ascii="Times New Roman" w:hAnsi="Times New Roman"/>
                <w:sz w:val="20"/>
                <w:szCs w:val="20"/>
              </w:rPr>
              <w:t>Кадаинская поселенческая библиотека филиал № 10</w:t>
            </w:r>
          </w:p>
        </w:tc>
        <w:tc>
          <w:tcPr>
            <w:tcW w:w="1844"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128" w:type="dxa"/>
            <w:tcBorders>
              <w:top w:val="single" w:sz="4" w:space="0" w:color="auto"/>
              <w:left w:val="single" w:sz="4" w:space="0" w:color="auto"/>
              <w:bottom w:val="single" w:sz="4" w:space="0" w:color="auto"/>
              <w:right w:val="single" w:sz="4" w:space="0" w:color="auto"/>
            </w:tcBorders>
          </w:tcPr>
          <w:p w:rsidR="002D225B" w:rsidRPr="005D1E87" w:rsidRDefault="005D1E87" w:rsidP="002D22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5D1E87" w:rsidRPr="005D1E87" w:rsidTr="002D225B">
        <w:trPr>
          <w:trHeight w:val="136"/>
        </w:trPr>
        <w:tc>
          <w:tcPr>
            <w:tcW w:w="2695" w:type="dxa"/>
            <w:gridSpan w:val="2"/>
            <w:tcBorders>
              <w:top w:val="single" w:sz="4" w:space="0" w:color="auto"/>
              <w:left w:val="single" w:sz="4" w:space="0" w:color="auto"/>
              <w:bottom w:val="single" w:sz="4" w:space="0" w:color="auto"/>
              <w:right w:val="single" w:sz="4" w:space="0" w:color="auto"/>
            </w:tcBorders>
            <w:hideMark/>
          </w:tcPr>
          <w:p w:rsidR="002D225B" w:rsidRPr="005D1E87" w:rsidRDefault="002D225B" w:rsidP="005D1E87">
            <w:pPr>
              <w:pStyle w:val="Default"/>
              <w:spacing w:line="276" w:lineRule="auto"/>
              <w:jc w:val="center"/>
              <w:rPr>
                <w:b/>
                <w:color w:val="auto"/>
                <w:sz w:val="20"/>
                <w:szCs w:val="20"/>
              </w:rPr>
            </w:pPr>
            <w:r w:rsidRPr="005D1E87">
              <w:rPr>
                <w:b/>
                <w:color w:val="auto"/>
                <w:sz w:val="20"/>
                <w:szCs w:val="20"/>
              </w:rPr>
              <w:t>ИТОГО</w:t>
            </w:r>
          </w:p>
        </w:tc>
        <w:tc>
          <w:tcPr>
            <w:tcW w:w="1844" w:type="dxa"/>
            <w:tcBorders>
              <w:top w:val="single" w:sz="4" w:space="0" w:color="auto"/>
              <w:left w:val="single" w:sz="4" w:space="0" w:color="auto"/>
              <w:bottom w:val="single" w:sz="4" w:space="0" w:color="auto"/>
              <w:right w:val="single" w:sz="4" w:space="0" w:color="auto"/>
            </w:tcBorders>
          </w:tcPr>
          <w:p w:rsidR="002D225B" w:rsidRPr="005D1E87" w:rsidRDefault="005D1E87" w:rsidP="005D1E87">
            <w:pPr>
              <w:spacing w:after="0" w:line="240" w:lineRule="auto"/>
              <w:jc w:val="center"/>
              <w:rPr>
                <w:rFonts w:ascii="Times New Roman" w:hAnsi="Times New Roman" w:cs="Times New Roman"/>
                <w:b/>
                <w:sz w:val="20"/>
                <w:szCs w:val="20"/>
              </w:rPr>
            </w:pPr>
            <w:r w:rsidRPr="005D1E87">
              <w:rPr>
                <w:rFonts w:ascii="Times New Roman" w:hAnsi="Times New Roman" w:cs="Times New Roman"/>
                <w:b/>
                <w:sz w:val="20"/>
                <w:szCs w:val="20"/>
              </w:rPr>
              <w:t>12</w:t>
            </w:r>
          </w:p>
        </w:tc>
        <w:tc>
          <w:tcPr>
            <w:tcW w:w="1560" w:type="dxa"/>
            <w:tcBorders>
              <w:top w:val="single" w:sz="4" w:space="0" w:color="auto"/>
              <w:left w:val="single" w:sz="4" w:space="0" w:color="auto"/>
              <w:bottom w:val="single" w:sz="4" w:space="0" w:color="auto"/>
              <w:right w:val="single" w:sz="4" w:space="0" w:color="auto"/>
            </w:tcBorders>
          </w:tcPr>
          <w:p w:rsidR="002D225B" w:rsidRPr="005D1E87" w:rsidRDefault="005D1E87" w:rsidP="005D1E8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2D225B" w:rsidRPr="005D1E87" w:rsidRDefault="005D1E87" w:rsidP="005D1E8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13</w:t>
            </w:r>
          </w:p>
        </w:tc>
        <w:tc>
          <w:tcPr>
            <w:tcW w:w="2128" w:type="dxa"/>
            <w:tcBorders>
              <w:top w:val="single" w:sz="4" w:space="0" w:color="auto"/>
              <w:left w:val="single" w:sz="4" w:space="0" w:color="auto"/>
              <w:bottom w:val="single" w:sz="4" w:space="0" w:color="auto"/>
              <w:right w:val="single" w:sz="4" w:space="0" w:color="auto"/>
            </w:tcBorders>
          </w:tcPr>
          <w:p w:rsidR="002D225B" w:rsidRPr="005D1E87" w:rsidRDefault="005D1E87" w:rsidP="005D1E8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w:t>
            </w:r>
          </w:p>
        </w:tc>
      </w:tr>
    </w:tbl>
    <w:p w:rsidR="008F4D2C" w:rsidRDefault="00F578C1" w:rsidP="008F4D2C">
      <w:pPr>
        <w:pStyle w:val="2"/>
        <w:spacing w:after="0" w:line="240" w:lineRule="auto"/>
        <w:ind w:left="0"/>
        <w:jc w:val="both"/>
        <w:rPr>
          <w:rFonts w:ascii="Times New Roman" w:hAnsi="Times New Roman"/>
          <w:sz w:val="28"/>
          <w:szCs w:val="28"/>
        </w:rPr>
      </w:pPr>
      <w:r>
        <w:rPr>
          <w:rFonts w:ascii="Times New Roman" w:hAnsi="Times New Roman"/>
          <w:sz w:val="28"/>
          <w:szCs w:val="28"/>
        </w:rPr>
        <w:tab/>
        <w:t>Для формирования информационной культуры пользователей в библиотеках района была использована</w:t>
      </w:r>
      <w:r w:rsidR="008F4D2C">
        <w:rPr>
          <w:rFonts w:ascii="Times New Roman" w:hAnsi="Times New Roman"/>
          <w:sz w:val="28"/>
          <w:szCs w:val="28"/>
        </w:rPr>
        <w:t xml:space="preserve"> в основном такая форма как экскурсии. сравнивая период 2021 и 2022 годов видим, что в отчетном году эта форма работы использовалась чаще на 8 экскурсий, что составляет + 200%.  </w:t>
      </w:r>
    </w:p>
    <w:p w:rsidR="00F578C1" w:rsidRPr="00F578C1" w:rsidRDefault="008F4D2C" w:rsidP="008F4D2C">
      <w:pPr>
        <w:pStyle w:val="2"/>
        <w:spacing w:after="0" w:line="240" w:lineRule="auto"/>
        <w:ind w:left="0"/>
        <w:jc w:val="both"/>
        <w:rPr>
          <w:rFonts w:ascii="Times New Roman" w:hAnsi="Times New Roman"/>
          <w:sz w:val="28"/>
          <w:szCs w:val="28"/>
        </w:rPr>
      </w:pPr>
      <w:r>
        <w:rPr>
          <w:rFonts w:ascii="Times New Roman" w:hAnsi="Times New Roman"/>
          <w:sz w:val="28"/>
          <w:szCs w:val="28"/>
        </w:rPr>
        <w:t xml:space="preserve">По-прежнему не популярными в работе библиотекарей системы остаются лекции. Так же не популярной оказались </w:t>
      </w:r>
      <w:r w:rsidRPr="008F4D2C">
        <w:rPr>
          <w:rFonts w:ascii="Times New Roman" w:hAnsi="Times New Roman"/>
          <w:sz w:val="28"/>
          <w:szCs w:val="28"/>
        </w:rPr>
        <w:t>практические занятия по ББЗ</w:t>
      </w:r>
      <w:r>
        <w:rPr>
          <w:rFonts w:ascii="Times New Roman" w:hAnsi="Times New Roman"/>
          <w:sz w:val="28"/>
          <w:szCs w:val="28"/>
        </w:rPr>
        <w:t xml:space="preserve">- они вообще не проводились. Наблюдается увеличение числа проведенных библиотечных уроков на 562,5%. </w:t>
      </w:r>
    </w:p>
    <w:p w:rsidR="00F578C1" w:rsidRPr="000B7A20" w:rsidRDefault="000B7A20" w:rsidP="00733A40">
      <w:pPr>
        <w:pStyle w:val="2"/>
        <w:spacing w:after="0" w:line="240" w:lineRule="auto"/>
        <w:ind w:left="0"/>
        <w:jc w:val="center"/>
        <w:rPr>
          <w:rFonts w:ascii="Times New Roman" w:hAnsi="Times New Roman"/>
          <w:sz w:val="28"/>
          <w:szCs w:val="28"/>
        </w:rPr>
      </w:pPr>
      <w:r w:rsidRPr="000B7A20">
        <w:rPr>
          <w:rFonts w:ascii="Times New Roman" w:hAnsi="Times New Roman"/>
          <w:sz w:val="28"/>
          <w:szCs w:val="28"/>
        </w:rPr>
        <w:t xml:space="preserve">Наиболее </w:t>
      </w:r>
      <w:r w:rsidR="00733A40">
        <w:rPr>
          <w:rFonts w:ascii="Times New Roman" w:hAnsi="Times New Roman"/>
          <w:sz w:val="28"/>
          <w:szCs w:val="28"/>
        </w:rPr>
        <w:t>интересные мероприятия</w:t>
      </w:r>
    </w:p>
    <w:tbl>
      <w:tblPr>
        <w:tblStyle w:val="af7"/>
        <w:tblW w:w="4995" w:type="pct"/>
        <w:tblLook w:val="04A0"/>
      </w:tblPr>
      <w:tblGrid>
        <w:gridCol w:w="879"/>
        <w:gridCol w:w="2506"/>
        <w:gridCol w:w="2946"/>
        <w:gridCol w:w="3373"/>
      </w:tblGrid>
      <w:tr w:rsidR="00733A40" w:rsidRPr="00733A40" w:rsidTr="00733A40">
        <w:tc>
          <w:tcPr>
            <w:tcW w:w="453" w:type="pct"/>
          </w:tcPr>
          <w:p w:rsidR="00733A40" w:rsidRPr="00DE3667" w:rsidRDefault="00733A40" w:rsidP="005D1E87">
            <w:pPr>
              <w:pStyle w:val="2"/>
              <w:spacing w:after="0" w:line="240" w:lineRule="auto"/>
              <w:ind w:left="0"/>
              <w:jc w:val="center"/>
              <w:rPr>
                <w:rFonts w:ascii="Times New Roman" w:hAnsi="Times New Roman"/>
                <w:sz w:val="24"/>
                <w:szCs w:val="24"/>
              </w:rPr>
            </w:pPr>
            <w:r w:rsidRPr="00DE3667">
              <w:rPr>
                <w:rFonts w:ascii="Times New Roman" w:hAnsi="Times New Roman"/>
                <w:sz w:val="24"/>
                <w:szCs w:val="24"/>
              </w:rPr>
              <w:t>№</w:t>
            </w:r>
          </w:p>
        </w:tc>
        <w:tc>
          <w:tcPr>
            <w:tcW w:w="1291" w:type="pct"/>
          </w:tcPr>
          <w:p w:rsidR="00733A40" w:rsidRPr="00DE3667" w:rsidRDefault="00733A40" w:rsidP="005D1E87">
            <w:pPr>
              <w:pStyle w:val="2"/>
              <w:spacing w:after="0" w:line="240" w:lineRule="auto"/>
              <w:ind w:left="0"/>
              <w:jc w:val="center"/>
              <w:rPr>
                <w:rFonts w:ascii="Times New Roman" w:hAnsi="Times New Roman"/>
                <w:sz w:val="24"/>
                <w:szCs w:val="24"/>
              </w:rPr>
            </w:pPr>
            <w:r w:rsidRPr="00DE3667">
              <w:rPr>
                <w:rFonts w:ascii="Times New Roman" w:hAnsi="Times New Roman"/>
                <w:sz w:val="24"/>
                <w:szCs w:val="24"/>
              </w:rPr>
              <w:t>Название библиотеки</w:t>
            </w:r>
          </w:p>
        </w:tc>
        <w:tc>
          <w:tcPr>
            <w:tcW w:w="1518" w:type="pct"/>
          </w:tcPr>
          <w:p w:rsidR="00733A40" w:rsidRPr="00DE3667" w:rsidRDefault="00733A40" w:rsidP="005D1E87">
            <w:pPr>
              <w:pStyle w:val="2"/>
              <w:spacing w:after="0" w:line="240" w:lineRule="auto"/>
              <w:ind w:left="0"/>
              <w:jc w:val="center"/>
              <w:rPr>
                <w:rFonts w:ascii="Times New Roman" w:hAnsi="Times New Roman"/>
                <w:sz w:val="24"/>
                <w:szCs w:val="24"/>
              </w:rPr>
            </w:pPr>
            <w:r w:rsidRPr="00DE3667">
              <w:rPr>
                <w:rFonts w:ascii="Times New Roman" w:hAnsi="Times New Roman"/>
                <w:sz w:val="24"/>
                <w:szCs w:val="24"/>
              </w:rPr>
              <w:t>Форма мероприятия</w:t>
            </w:r>
          </w:p>
        </w:tc>
        <w:tc>
          <w:tcPr>
            <w:tcW w:w="1738" w:type="pct"/>
          </w:tcPr>
          <w:p w:rsidR="00733A40" w:rsidRPr="00DE3667" w:rsidRDefault="00733A40" w:rsidP="005D1E87">
            <w:pPr>
              <w:pStyle w:val="2"/>
              <w:spacing w:after="0" w:line="240" w:lineRule="auto"/>
              <w:ind w:left="0"/>
              <w:jc w:val="center"/>
              <w:rPr>
                <w:rFonts w:ascii="Times New Roman" w:hAnsi="Times New Roman"/>
                <w:sz w:val="24"/>
                <w:szCs w:val="24"/>
              </w:rPr>
            </w:pPr>
            <w:r w:rsidRPr="00DE3667">
              <w:rPr>
                <w:rFonts w:ascii="Times New Roman" w:hAnsi="Times New Roman"/>
                <w:sz w:val="24"/>
                <w:szCs w:val="24"/>
              </w:rPr>
              <w:t>Название мероприятия и краткое содержание</w:t>
            </w:r>
          </w:p>
        </w:tc>
      </w:tr>
      <w:tr w:rsidR="00733A40" w:rsidRPr="00733A40" w:rsidTr="00733A40">
        <w:tc>
          <w:tcPr>
            <w:tcW w:w="453" w:type="pct"/>
          </w:tcPr>
          <w:p w:rsidR="00733A40" w:rsidRPr="00DE3667" w:rsidRDefault="00733A40" w:rsidP="00733A40">
            <w:pPr>
              <w:pStyle w:val="2"/>
              <w:spacing w:after="0" w:line="240" w:lineRule="auto"/>
              <w:ind w:left="0"/>
              <w:jc w:val="center"/>
              <w:rPr>
                <w:rFonts w:ascii="Times New Roman" w:hAnsi="Times New Roman"/>
                <w:sz w:val="24"/>
                <w:szCs w:val="24"/>
              </w:rPr>
            </w:pPr>
            <w:r w:rsidRPr="00DE3667">
              <w:rPr>
                <w:rFonts w:ascii="Times New Roman" w:hAnsi="Times New Roman"/>
                <w:sz w:val="24"/>
                <w:szCs w:val="24"/>
              </w:rPr>
              <w:t>1.</w:t>
            </w:r>
          </w:p>
        </w:tc>
        <w:tc>
          <w:tcPr>
            <w:tcW w:w="1291" w:type="pct"/>
          </w:tcPr>
          <w:p w:rsidR="00733A40" w:rsidRPr="00DE3667" w:rsidRDefault="00733A40" w:rsidP="00733A40">
            <w:pPr>
              <w:spacing w:after="0" w:line="240" w:lineRule="auto"/>
              <w:rPr>
                <w:rFonts w:ascii="Times New Roman" w:hAnsi="Times New Roman"/>
                <w:sz w:val="24"/>
                <w:szCs w:val="24"/>
              </w:rPr>
            </w:pPr>
            <w:r w:rsidRPr="00DE3667">
              <w:rPr>
                <w:rFonts w:ascii="Times New Roman" w:hAnsi="Times New Roman"/>
                <w:sz w:val="24"/>
                <w:szCs w:val="24"/>
              </w:rPr>
              <w:t xml:space="preserve"> Центральная районная библиотека</w:t>
            </w:r>
          </w:p>
        </w:tc>
        <w:tc>
          <w:tcPr>
            <w:tcW w:w="1518" w:type="pct"/>
          </w:tcPr>
          <w:p w:rsidR="00733A40" w:rsidRPr="00DE3667" w:rsidRDefault="00733A40" w:rsidP="00733A40">
            <w:pPr>
              <w:pStyle w:val="2"/>
              <w:spacing w:after="0" w:line="240" w:lineRule="auto"/>
              <w:ind w:left="0"/>
              <w:jc w:val="center"/>
              <w:rPr>
                <w:rFonts w:ascii="Times New Roman" w:hAnsi="Times New Roman"/>
                <w:sz w:val="24"/>
                <w:szCs w:val="24"/>
              </w:rPr>
            </w:pPr>
            <w:r w:rsidRPr="00DE3667">
              <w:rPr>
                <w:rFonts w:ascii="Times New Roman" w:hAnsi="Times New Roman"/>
                <w:sz w:val="24"/>
                <w:szCs w:val="24"/>
              </w:rPr>
              <w:t xml:space="preserve">Экскурсия </w:t>
            </w:r>
          </w:p>
        </w:tc>
        <w:tc>
          <w:tcPr>
            <w:tcW w:w="1738" w:type="pct"/>
          </w:tcPr>
          <w:p w:rsidR="00733A40" w:rsidRPr="00DE3667" w:rsidRDefault="00733A40" w:rsidP="00733A40">
            <w:pPr>
              <w:pStyle w:val="2"/>
              <w:spacing w:after="0" w:line="240" w:lineRule="auto"/>
              <w:ind w:left="0"/>
              <w:jc w:val="center"/>
              <w:rPr>
                <w:rFonts w:ascii="Times New Roman" w:hAnsi="Times New Roman"/>
                <w:b/>
                <w:sz w:val="24"/>
                <w:szCs w:val="24"/>
              </w:rPr>
            </w:pPr>
            <w:r w:rsidRPr="00DE3667">
              <w:rPr>
                <w:rFonts w:ascii="Times New Roman" w:hAnsi="Times New Roman"/>
                <w:b/>
                <w:sz w:val="24"/>
                <w:szCs w:val="24"/>
              </w:rPr>
              <w:t>«Святое место – книжная страна»</w:t>
            </w:r>
          </w:p>
          <w:p w:rsidR="002F042E" w:rsidRPr="00DE3667" w:rsidRDefault="002F042E" w:rsidP="002F042E">
            <w:pPr>
              <w:pStyle w:val="2"/>
              <w:spacing w:after="0" w:line="240" w:lineRule="auto"/>
              <w:ind w:left="0"/>
              <w:rPr>
                <w:rFonts w:ascii="Times New Roman" w:hAnsi="Times New Roman"/>
                <w:color w:val="FF0000"/>
                <w:sz w:val="24"/>
                <w:szCs w:val="24"/>
              </w:rPr>
            </w:pPr>
            <w:r w:rsidRPr="00DE3667">
              <w:rPr>
                <w:rFonts w:ascii="Times New Roman" w:hAnsi="Times New Roman"/>
                <w:sz w:val="24"/>
                <w:szCs w:val="24"/>
              </w:rPr>
              <w:t xml:space="preserve">Участники экскурсии совершили увлекательное путешествие в мир книг, познакомились с основными правилами пользования библиотекой. библиотекарь рассказала по какому принципу расположены книги на стеллажах. особое внимание было уделено книжным выставкам. </w:t>
            </w:r>
          </w:p>
        </w:tc>
      </w:tr>
      <w:tr w:rsidR="00733A40" w:rsidRPr="00733A40" w:rsidTr="00733A40">
        <w:tc>
          <w:tcPr>
            <w:tcW w:w="453" w:type="pct"/>
          </w:tcPr>
          <w:p w:rsidR="00733A40" w:rsidRPr="00DE3667" w:rsidRDefault="00733A40" w:rsidP="00733A40">
            <w:pPr>
              <w:pStyle w:val="2"/>
              <w:spacing w:after="0" w:line="240" w:lineRule="auto"/>
              <w:ind w:left="0"/>
              <w:jc w:val="center"/>
              <w:rPr>
                <w:rFonts w:ascii="Times New Roman" w:hAnsi="Times New Roman"/>
                <w:sz w:val="24"/>
                <w:szCs w:val="24"/>
              </w:rPr>
            </w:pPr>
            <w:r w:rsidRPr="00DE3667">
              <w:rPr>
                <w:rFonts w:ascii="Times New Roman" w:hAnsi="Times New Roman"/>
                <w:sz w:val="24"/>
                <w:szCs w:val="24"/>
              </w:rPr>
              <w:t>2.</w:t>
            </w:r>
          </w:p>
        </w:tc>
        <w:tc>
          <w:tcPr>
            <w:tcW w:w="1291" w:type="pct"/>
          </w:tcPr>
          <w:p w:rsidR="00733A40" w:rsidRPr="00DE3667" w:rsidRDefault="00733A40" w:rsidP="00733A40">
            <w:pPr>
              <w:spacing w:after="0" w:line="240" w:lineRule="auto"/>
              <w:rPr>
                <w:rFonts w:ascii="Times New Roman" w:hAnsi="Times New Roman"/>
                <w:sz w:val="24"/>
                <w:szCs w:val="24"/>
              </w:rPr>
            </w:pPr>
            <w:r w:rsidRPr="00DE3667">
              <w:rPr>
                <w:rFonts w:ascii="Times New Roman" w:hAnsi="Times New Roman"/>
                <w:sz w:val="24"/>
                <w:szCs w:val="24"/>
              </w:rPr>
              <w:t>Районная детская библиотека</w:t>
            </w:r>
          </w:p>
        </w:tc>
        <w:tc>
          <w:tcPr>
            <w:tcW w:w="1518" w:type="pct"/>
          </w:tcPr>
          <w:p w:rsidR="00733A40" w:rsidRPr="00DE3667" w:rsidRDefault="00733A40" w:rsidP="00733A40">
            <w:pPr>
              <w:pStyle w:val="2"/>
              <w:spacing w:after="0" w:line="240" w:lineRule="auto"/>
              <w:ind w:left="0"/>
              <w:jc w:val="center"/>
              <w:rPr>
                <w:rFonts w:ascii="Times New Roman" w:hAnsi="Times New Roman"/>
                <w:sz w:val="24"/>
                <w:szCs w:val="24"/>
              </w:rPr>
            </w:pPr>
            <w:r w:rsidRPr="00DE3667">
              <w:rPr>
                <w:rFonts w:ascii="Times New Roman" w:hAnsi="Times New Roman"/>
                <w:sz w:val="24"/>
                <w:szCs w:val="24"/>
              </w:rPr>
              <w:t xml:space="preserve">Библиотечный урок </w:t>
            </w:r>
          </w:p>
        </w:tc>
        <w:tc>
          <w:tcPr>
            <w:tcW w:w="1738" w:type="pct"/>
          </w:tcPr>
          <w:p w:rsidR="00733A40" w:rsidRPr="00DE3667" w:rsidRDefault="00733A40" w:rsidP="00733A40">
            <w:pPr>
              <w:pStyle w:val="2"/>
              <w:spacing w:after="0" w:line="240" w:lineRule="auto"/>
              <w:ind w:left="0"/>
              <w:jc w:val="center"/>
              <w:rPr>
                <w:rFonts w:ascii="Times New Roman" w:hAnsi="Times New Roman"/>
                <w:b/>
                <w:sz w:val="24"/>
                <w:szCs w:val="24"/>
              </w:rPr>
            </w:pPr>
            <w:r w:rsidRPr="00DE3667">
              <w:rPr>
                <w:rFonts w:ascii="Times New Roman" w:hAnsi="Times New Roman"/>
                <w:b/>
                <w:sz w:val="24"/>
                <w:szCs w:val="24"/>
              </w:rPr>
              <w:t>«Чтобы дети больше знали, есть газеты и журналы»</w:t>
            </w:r>
          </w:p>
          <w:p w:rsidR="002F042E" w:rsidRPr="00DE3667" w:rsidRDefault="002F042E" w:rsidP="002F042E">
            <w:pPr>
              <w:pStyle w:val="2"/>
              <w:spacing w:after="0" w:line="240" w:lineRule="auto"/>
              <w:ind w:left="0"/>
              <w:rPr>
                <w:rFonts w:ascii="Times New Roman" w:hAnsi="Times New Roman"/>
                <w:sz w:val="24"/>
                <w:szCs w:val="24"/>
              </w:rPr>
            </w:pPr>
            <w:r w:rsidRPr="00DE3667">
              <w:rPr>
                <w:rFonts w:ascii="Times New Roman" w:hAnsi="Times New Roman"/>
                <w:sz w:val="24"/>
                <w:szCs w:val="24"/>
              </w:rPr>
              <w:t xml:space="preserve">Урок проводился для дошколят членов клуба «Читаленок». участников познакомили с детскими журналами и газетами. Дети получили возможность самим выбрать периодические издания и рассказать почему их выбор пал именно на этот </w:t>
            </w:r>
            <w:r w:rsidRPr="00DE3667">
              <w:rPr>
                <w:rFonts w:ascii="Times New Roman" w:hAnsi="Times New Roman"/>
                <w:sz w:val="24"/>
                <w:szCs w:val="24"/>
              </w:rPr>
              <w:lastRenderedPageBreak/>
              <w:t>журнал или газету.</w:t>
            </w:r>
          </w:p>
          <w:p w:rsidR="002F042E" w:rsidRPr="00DE3667" w:rsidRDefault="002F042E" w:rsidP="00733A40">
            <w:pPr>
              <w:pStyle w:val="2"/>
              <w:spacing w:after="0" w:line="240" w:lineRule="auto"/>
              <w:ind w:left="0"/>
              <w:jc w:val="center"/>
              <w:rPr>
                <w:rFonts w:ascii="Times New Roman" w:hAnsi="Times New Roman"/>
                <w:color w:val="FF0000"/>
                <w:sz w:val="24"/>
                <w:szCs w:val="24"/>
              </w:rPr>
            </w:pPr>
          </w:p>
        </w:tc>
      </w:tr>
      <w:tr w:rsidR="00733A40" w:rsidRPr="00733A40" w:rsidTr="00733A40">
        <w:tc>
          <w:tcPr>
            <w:tcW w:w="453" w:type="pct"/>
          </w:tcPr>
          <w:p w:rsidR="00733A40" w:rsidRPr="00DE3667" w:rsidRDefault="00733A40" w:rsidP="00733A40">
            <w:pPr>
              <w:pStyle w:val="2"/>
              <w:spacing w:after="0" w:line="240" w:lineRule="auto"/>
              <w:ind w:left="0"/>
              <w:jc w:val="center"/>
              <w:rPr>
                <w:rFonts w:ascii="Times New Roman" w:hAnsi="Times New Roman"/>
                <w:sz w:val="24"/>
                <w:szCs w:val="24"/>
              </w:rPr>
            </w:pPr>
            <w:r w:rsidRPr="00DE3667">
              <w:rPr>
                <w:rFonts w:ascii="Times New Roman" w:hAnsi="Times New Roman"/>
                <w:sz w:val="24"/>
                <w:szCs w:val="24"/>
              </w:rPr>
              <w:lastRenderedPageBreak/>
              <w:t>3.</w:t>
            </w:r>
          </w:p>
        </w:tc>
        <w:tc>
          <w:tcPr>
            <w:tcW w:w="1291" w:type="pct"/>
          </w:tcPr>
          <w:p w:rsidR="00733A40" w:rsidRPr="00DE3667" w:rsidRDefault="00733A40" w:rsidP="00733A40">
            <w:pPr>
              <w:pStyle w:val="2"/>
              <w:spacing w:after="0" w:line="240" w:lineRule="auto"/>
              <w:ind w:left="0"/>
              <w:rPr>
                <w:rFonts w:ascii="Times New Roman" w:hAnsi="Times New Roman"/>
                <w:sz w:val="24"/>
                <w:szCs w:val="24"/>
              </w:rPr>
            </w:pPr>
            <w:r w:rsidRPr="00DE3667">
              <w:rPr>
                <w:rFonts w:ascii="Times New Roman" w:hAnsi="Times New Roman"/>
                <w:sz w:val="24"/>
                <w:szCs w:val="24"/>
              </w:rPr>
              <w:t>Чингильтуйская поселенческая библиотека филиал № 8</w:t>
            </w:r>
          </w:p>
        </w:tc>
        <w:tc>
          <w:tcPr>
            <w:tcW w:w="1518" w:type="pct"/>
          </w:tcPr>
          <w:p w:rsidR="00733A40" w:rsidRPr="00DE3667" w:rsidRDefault="00733A40" w:rsidP="00733A40">
            <w:pPr>
              <w:pStyle w:val="2"/>
              <w:spacing w:after="0" w:line="240" w:lineRule="auto"/>
              <w:ind w:left="0"/>
              <w:jc w:val="center"/>
              <w:rPr>
                <w:rFonts w:ascii="Times New Roman" w:hAnsi="Times New Roman"/>
                <w:sz w:val="24"/>
                <w:szCs w:val="24"/>
              </w:rPr>
            </w:pPr>
            <w:r w:rsidRPr="00DE3667">
              <w:rPr>
                <w:rFonts w:ascii="Times New Roman" w:hAnsi="Times New Roman"/>
                <w:sz w:val="24"/>
                <w:szCs w:val="24"/>
              </w:rPr>
              <w:t>Библиотечный урок</w:t>
            </w:r>
          </w:p>
        </w:tc>
        <w:tc>
          <w:tcPr>
            <w:tcW w:w="1738" w:type="pct"/>
          </w:tcPr>
          <w:p w:rsidR="00733A40" w:rsidRPr="00DE3667" w:rsidRDefault="00733A40" w:rsidP="00733A40">
            <w:pPr>
              <w:pStyle w:val="2"/>
              <w:spacing w:after="0" w:line="240" w:lineRule="auto"/>
              <w:ind w:left="0"/>
              <w:jc w:val="center"/>
              <w:rPr>
                <w:rFonts w:ascii="Times New Roman" w:hAnsi="Times New Roman"/>
                <w:b/>
                <w:sz w:val="24"/>
                <w:szCs w:val="24"/>
              </w:rPr>
            </w:pPr>
            <w:r w:rsidRPr="00DE3667">
              <w:rPr>
                <w:rFonts w:ascii="Times New Roman" w:hAnsi="Times New Roman"/>
                <w:b/>
                <w:sz w:val="24"/>
                <w:szCs w:val="24"/>
              </w:rPr>
              <w:t>«Библиотеки на Руси»</w:t>
            </w:r>
          </w:p>
          <w:p w:rsidR="002F042E" w:rsidRPr="00DE3667" w:rsidRDefault="002F042E" w:rsidP="002F042E">
            <w:pPr>
              <w:pStyle w:val="2"/>
              <w:spacing w:after="0" w:line="240" w:lineRule="auto"/>
              <w:ind w:left="0"/>
              <w:rPr>
                <w:rFonts w:ascii="Times New Roman" w:hAnsi="Times New Roman"/>
                <w:color w:val="FF0000"/>
                <w:sz w:val="24"/>
                <w:szCs w:val="24"/>
              </w:rPr>
            </w:pPr>
            <w:r w:rsidRPr="00DE3667">
              <w:rPr>
                <w:rFonts w:ascii="Times New Roman" w:hAnsi="Times New Roman"/>
                <w:sz w:val="24"/>
                <w:szCs w:val="24"/>
              </w:rPr>
              <w:t>Библиотечный урок погрузил читателей в историческую атмосферу</w:t>
            </w:r>
            <w:r w:rsidR="00DE3667" w:rsidRPr="00DE3667">
              <w:rPr>
                <w:rFonts w:ascii="Times New Roman" w:hAnsi="Times New Roman"/>
                <w:sz w:val="24"/>
                <w:szCs w:val="24"/>
              </w:rPr>
              <w:t xml:space="preserve"> пошлого нашей страны. Вместе с библиотекарем дети окунулись в книжное царство разных веков. После мероприятия прошла небольшая викторина, выявившая кто внимательно слушал материл. </w:t>
            </w:r>
          </w:p>
        </w:tc>
      </w:tr>
    </w:tbl>
    <w:p w:rsidR="00EE3046" w:rsidRPr="00733A40" w:rsidRDefault="00EE3046" w:rsidP="00EE3046">
      <w:pPr>
        <w:pStyle w:val="Default"/>
        <w:ind w:firstLine="709"/>
        <w:jc w:val="both"/>
        <w:rPr>
          <w:bCs/>
          <w:color w:val="auto"/>
          <w:sz w:val="28"/>
          <w:szCs w:val="28"/>
        </w:rPr>
      </w:pPr>
      <w:r w:rsidRPr="00733A40">
        <w:rPr>
          <w:bCs/>
          <w:color w:val="auto"/>
          <w:sz w:val="28"/>
          <w:szCs w:val="28"/>
        </w:rPr>
        <w:t>7.7. Деятельность ПЦПИ</w:t>
      </w:r>
    </w:p>
    <w:p w:rsidR="00733A40" w:rsidRPr="00733A40" w:rsidRDefault="00733A40" w:rsidP="00EE3046">
      <w:pPr>
        <w:pStyle w:val="Default"/>
        <w:ind w:firstLine="567"/>
        <w:jc w:val="both"/>
        <w:rPr>
          <w:bCs/>
          <w:color w:val="auto"/>
          <w:sz w:val="28"/>
          <w:szCs w:val="28"/>
        </w:rPr>
      </w:pPr>
      <w:r w:rsidRPr="00733A40">
        <w:rPr>
          <w:bCs/>
          <w:color w:val="auto"/>
          <w:sz w:val="28"/>
          <w:szCs w:val="28"/>
        </w:rPr>
        <w:t xml:space="preserve">В </w:t>
      </w:r>
      <w:r>
        <w:rPr>
          <w:bCs/>
          <w:color w:val="auto"/>
          <w:sz w:val="28"/>
          <w:szCs w:val="28"/>
        </w:rPr>
        <w:t>библиотеках района не созданы ПЦПИ, не используются удаленные базы данных «Консультант +», «Гарант».</w:t>
      </w:r>
    </w:p>
    <w:p w:rsidR="00EE3046" w:rsidRPr="00137A0B" w:rsidRDefault="00EE3046" w:rsidP="00EE3046">
      <w:pPr>
        <w:pStyle w:val="Default"/>
        <w:ind w:firstLine="567"/>
        <w:jc w:val="both"/>
        <w:rPr>
          <w:color w:val="FF0000"/>
          <w:sz w:val="28"/>
          <w:szCs w:val="28"/>
        </w:rPr>
      </w:pPr>
      <w:r w:rsidRPr="00086958">
        <w:rPr>
          <w:bCs/>
          <w:color w:val="auto"/>
          <w:sz w:val="28"/>
          <w:szCs w:val="28"/>
        </w:rPr>
        <w:t>7.8. Выпуск библиографической продукции</w:t>
      </w:r>
      <w:r w:rsidRPr="00086958">
        <w:rPr>
          <w:color w:val="auto"/>
          <w:sz w:val="28"/>
          <w:szCs w:val="28"/>
        </w:rPr>
        <w:t xml:space="preserve"> (всего).</w:t>
      </w:r>
    </w:p>
    <w:tbl>
      <w:tblPr>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1984"/>
        <w:gridCol w:w="1842"/>
        <w:gridCol w:w="2975"/>
        <w:gridCol w:w="2126"/>
      </w:tblGrid>
      <w:tr w:rsidR="00EE3046" w:rsidRPr="00137A0B" w:rsidTr="00086958">
        <w:trPr>
          <w:trHeight w:val="829"/>
        </w:trPr>
        <w:tc>
          <w:tcPr>
            <w:tcW w:w="568" w:type="dxa"/>
            <w:tcBorders>
              <w:top w:val="single" w:sz="4" w:space="0" w:color="000000"/>
              <w:left w:val="single" w:sz="4" w:space="0" w:color="000000"/>
              <w:bottom w:val="single" w:sz="4" w:space="0" w:color="000000"/>
              <w:right w:val="single" w:sz="4" w:space="0" w:color="000000"/>
            </w:tcBorders>
            <w:hideMark/>
          </w:tcPr>
          <w:p w:rsidR="00EE3046" w:rsidRPr="00086958" w:rsidRDefault="00EE3046">
            <w:pPr>
              <w:pStyle w:val="Default"/>
              <w:spacing w:line="276" w:lineRule="auto"/>
              <w:rPr>
                <w:color w:val="auto"/>
                <w:sz w:val="20"/>
                <w:szCs w:val="20"/>
              </w:rPr>
            </w:pPr>
            <w:r w:rsidRPr="00086958">
              <w:rPr>
                <w:color w:val="auto"/>
                <w:sz w:val="20"/>
                <w:szCs w:val="20"/>
              </w:rPr>
              <w:t>№ п/п</w:t>
            </w:r>
          </w:p>
        </w:tc>
        <w:tc>
          <w:tcPr>
            <w:tcW w:w="1984" w:type="dxa"/>
            <w:tcBorders>
              <w:top w:val="single" w:sz="4" w:space="0" w:color="000000"/>
              <w:left w:val="single" w:sz="4" w:space="0" w:color="000000"/>
              <w:bottom w:val="single" w:sz="4" w:space="0" w:color="000000"/>
              <w:right w:val="single" w:sz="4" w:space="0" w:color="000000"/>
            </w:tcBorders>
            <w:hideMark/>
          </w:tcPr>
          <w:p w:rsidR="00EE3046" w:rsidRPr="00086958" w:rsidRDefault="00EE3046">
            <w:pPr>
              <w:pStyle w:val="Default"/>
              <w:spacing w:line="276" w:lineRule="auto"/>
              <w:jc w:val="center"/>
              <w:rPr>
                <w:color w:val="auto"/>
                <w:sz w:val="20"/>
                <w:szCs w:val="20"/>
              </w:rPr>
            </w:pPr>
            <w:r w:rsidRPr="00086958">
              <w:rPr>
                <w:color w:val="auto"/>
                <w:sz w:val="20"/>
                <w:szCs w:val="20"/>
              </w:rPr>
              <w:t>Наименование библиотеки</w:t>
            </w:r>
          </w:p>
        </w:tc>
        <w:tc>
          <w:tcPr>
            <w:tcW w:w="1842" w:type="dxa"/>
            <w:tcBorders>
              <w:top w:val="single" w:sz="4" w:space="0" w:color="000000"/>
              <w:left w:val="single" w:sz="4" w:space="0" w:color="000000"/>
              <w:bottom w:val="single" w:sz="4" w:space="0" w:color="000000"/>
              <w:right w:val="single" w:sz="4" w:space="0" w:color="000000"/>
            </w:tcBorders>
          </w:tcPr>
          <w:p w:rsidR="00EE3046" w:rsidRPr="00086958" w:rsidRDefault="00EE3046">
            <w:pPr>
              <w:pStyle w:val="2"/>
              <w:tabs>
                <w:tab w:val="left" w:pos="0"/>
              </w:tabs>
              <w:spacing w:after="0" w:line="240" w:lineRule="auto"/>
              <w:ind w:left="0"/>
              <w:jc w:val="center"/>
              <w:rPr>
                <w:rFonts w:ascii="Times New Roman" w:hAnsi="Times New Roman"/>
                <w:sz w:val="20"/>
                <w:szCs w:val="20"/>
              </w:rPr>
            </w:pPr>
            <w:r w:rsidRPr="00086958">
              <w:rPr>
                <w:rFonts w:ascii="Times New Roman" w:hAnsi="Times New Roman"/>
                <w:sz w:val="20"/>
                <w:szCs w:val="20"/>
              </w:rPr>
              <w:t>Форма</w:t>
            </w:r>
          </w:p>
          <w:p w:rsidR="00EE3046" w:rsidRPr="00086958" w:rsidRDefault="00EE3046">
            <w:pPr>
              <w:pStyle w:val="2"/>
              <w:tabs>
                <w:tab w:val="left" w:pos="0"/>
              </w:tabs>
              <w:spacing w:after="0" w:line="240" w:lineRule="auto"/>
              <w:ind w:left="0"/>
              <w:jc w:val="center"/>
              <w:rPr>
                <w:rFonts w:ascii="Times New Roman" w:hAnsi="Times New Roman"/>
                <w:sz w:val="20"/>
                <w:szCs w:val="20"/>
              </w:rPr>
            </w:pPr>
            <w:r w:rsidRPr="00086958">
              <w:rPr>
                <w:rFonts w:ascii="Times New Roman" w:hAnsi="Times New Roman"/>
                <w:sz w:val="20"/>
                <w:szCs w:val="20"/>
              </w:rPr>
              <w:t>б/ф продукта</w:t>
            </w:r>
          </w:p>
          <w:p w:rsidR="00EE3046" w:rsidRPr="00086958" w:rsidRDefault="00EE3046">
            <w:pPr>
              <w:pStyle w:val="2"/>
              <w:tabs>
                <w:tab w:val="left" w:pos="0"/>
              </w:tabs>
              <w:spacing w:after="0" w:line="240" w:lineRule="auto"/>
              <w:ind w:left="0"/>
              <w:jc w:val="center"/>
              <w:rPr>
                <w:rFonts w:ascii="Times New Roman" w:hAnsi="Times New Roman"/>
                <w:sz w:val="20"/>
                <w:szCs w:val="20"/>
              </w:rPr>
            </w:pPr>
          </w:p>
        </w:tc>
        <w:tc>
          <w:tcPr>
            <w:tcW w:w="2975" w:type="dxa"/>
            <w:tcBorders>
              <w:top w:val="single" w:sz="4" w:space="0" w:color="000000"/>
              <w:left w:val="single" w:sz="4" w:space="0" w:color="000000"/>
              <w:bottom w:val="single" w:sz="4" w:space="0" w:color="000000"/>
              <w:right w:val="single" w:sz="4" w:space="0" w:color="000000"/>
            </w:tcBorders>
            <w:hideMark/>
          </w:tcPr>
          <w:p w:rsidR="00EE3046" w:rsidRPr="00086958" w:rsidRDefault="00EE3046">
            <w:pPr>
              <w:pStyle w:val="2"/>
              <w:tabs>
                <w:tab w:val="left" w:pos="0"/>
              </w:tabs>
              <w:spacing w:after="0" w:line="240" w:lineRule="auto"/>
              <w:ind w:left="0"/>
              <w:jc w:val="center"/>
              <w:rPr>
                <w:rFonts w:ascii="Times New Roman" w:hAnsi="Times New Roman"/>
                <w:sz w:val="20"/>
                <w:szCs w:val="20"/>
              </w:rPr>
            </w:pPr>
            <w:r w:rsidRPr="00086958">
              <w:rPr>
                <w:rFonts w:ascii="Times New Roman" w:hAnsi="Times New Roman"/>
                <w:sz w:val="20"/>
                <w:szCs w:val="20"/>
              </w:rPr>
              <w:t>Название подготовленного продукта</w:t>
            </w:r>
          </w:p>
          <w:p w:rsidR="00EE3046" w:rsidRPr="00086958" w:rsidRDefault="00EE3046">
            <w:pPr>
              <w:pStyle w:val="2"/>
              <w:tabs>
                <w:tab w:val="left" w:pos="0"/>
              </w:tabs>
              <w:spacing w:after="0" w:line="240" w:lineRule="auto"/>
              <w:ind w:left="0"/>
              <w:jc w:val="center"/>
              <w:rPr>
                <w:rFonts w:ascii="Times New Roman" w:hAnsi="Times New Roman"/>
                <w:sz w:val="20"/>
                <w:szCs w:val="20"/>
              </w:rPr>
            </w:pPr>
            <w:r w:rsidRPr="00086958">
              <w:rPr>
                <w:rFonts w:ascii="Times New Roman" w:hAnsi="Times New Roman"/>
                <w:b/>
                <w:sz w:val="20"/>
                <w:szCs w:val="20"/>
              </w:rPr>
              <w:t>/</w:t>
            </w:r>
            <w:r w:rsidRPr="00086958">
              <w:rPr>
                <w:rFonts w:ascii="Times New Roman" w:hAnsi="Times New Roman"/>
                <w:sz w:val="20"/>
                <w:szCs w:val="20"/>
              </w:rPr>
              <w:t>кол-во экземпляров продукта</w:t>
            </w:r>
          </w:p>
        </w:tc>
        <w:tc>
          <w:tcPr>
            <w:tcW w:w="2126" w:type="dxa"/>
            <w:tcBorders>
              <w:top w:val="single" w:sz="4" w:space="0" w:color="000000"/>
              <w:left w:val="single" w:sz="4" w:space="0" w:color="000000"/>
              <w:bottom w:val="single" w:sz="4" w:space="0" w:color="000000"/>
              <w:right w:val="single" w:sz="4" w:space="0" w:color="000000"/>
            </w:tcBorders>
            <w:hideMark/>
          </w:tcPr>
          <w:p w:rsidR="00EE3046" w:rsidRPr="00086958" w:rsidRDefault="00EE3046">
            <w:pPr>
              <w:pStyle w:val="2"/>
              <w:tabs>
                <w:tab w:val="left" w:pos="0"/>
              </w:tabs>
              <w:spacing w:after="0" w:line="240" w:lineRule="auto"/>
              <w:ind w:left="0"/>
              <w:jc w:val="center"/>
              <w:rPr>
                <w:rFonts w:ascii="Times New Roman" w:hAnsi="Times New Roman"/>
                <w:sz w:val="20"/>
                <w:szCs w:val="20"/>
              </w:rPr>
            </w:pPr>
            <w:r w:rsidRPr="00086958">
              <w:rPr>
                <w:rFonts w:ascii="Times New Roman" w:hAnsi="Times New Roman"/>
                <w:sz w:val="20"/>
                <w:szCs w:val="20"/>
              </w:rPr>
              <w:t>Кол-во указанных источников в одном экземпляре продукта</w:t>
            </w:r>
          </w:p>
        </w:tc>
      </w:tr>
      <w:tr w:rsidR="00086958" w:rsidRPr="00137A0B" w:rsidTr="00F301B0">
        <w:trPr>
          <w:trHeight w:val="232"/>
        </w:trPr>
        <w:tc>
          <w:tcPr>
            <w:tcW w:w="568" w:type="dxa"/>
            <w:vMerge w:val="restart"/>
            <w:tcBorders>
              <w:top w:val="single" w:sz="4" w:space="0" w:color="000000"/>
              <w:left w:val="single" w:sz="4" w:space="0" w:color="000000"/>
              <w:right w:val="single" w:sz="4" w:space="0" w:color="000000"/>
            </w:tcBorders>
          </w:tcPr>
          <w:p w:rsidR="00086958" w:rsidRPr="00086958" w:rsidRDefault="00086958">
            <w:pPr>
              <w:pStyle w:val="Default"/>
              <w:spacing w:line="276" w:lineRule="auto"/>
              <w:rPr>
                <w:bCs/>
                <w:color w:val="auto"/>
                <w:sz w:val="20"/>
                <w:szCs w:val="20"/>
              </w:rPr>
            </w:pPr>
            <w:r w:rsidRPr="00086958">
              <w:rPr>
                <w:bCs/>
                <w:color w:val="auto"/>
                <w:sz w:val="20"/>
                <w:szCs w:val="20"/>
              </w:rPr>
              <w:t>1</w:t>
            </w:r>
          </w:p>
        </w:tc>
        <w:tc>
          <w:tcPr>
            <w:tcW w:w="1984" w:type="dxa"/>
            <w:vMerge w:val="restart"/>
            <w:tcBorders>
              <w:top w:val="single" w:sz="4" w:space="0" w:color="000000"/>
              <w:left w:val="single" w:sz="4" w:space="0" w:color="000000"/>
              <w:right w:val="single" w:sz="4" w:space="0" w:color="000000"/>
            </w:tcBorders>
          </w:tcPr>
          <w:p w:rsidR="00086958" w:rsidRPr="00086958" w:rsidRDefault="00086958">
            <w:pPr>
              <w:pStyle w:val="Default"/>
              <w:spacing w:line="276" w:lineRule="auto"/>
              <w:rPr>
                <w:bCs/>
                <w:color w:val="auto"/>
                <w:sz w:val="20"/>
                <w:szCs w:val="20"/>
              </w:rPr>
            </w:pPr>
            <w:r w:rsidRPr="005D1E87">
              <w:rPr>
                <w:sz w:val="20"/>
                <w:szCs w:val="20"/>
              </w:rPr>
              <w:t>Центральная районная библиотека</w:t>
            </w:r>
          </w:p>
        </w:tc>
        <w:tc>
          <w:tcPr>
            <w:tcW w:w="1842" w:type="dxa"/>
            <w:tcBorders>
              <w:top w:val="single" w:sz="4" w:space="0" w:color="000000"/>
              <w:left w:val="single" w:sz="4" w:space="0" w:color="000000"/>
              <w:bottom w:val="single" w:sz="4" w:space="0" w:color="000000"/>
              <w:right w:val="single" w:sz="4" w:space="0" w:color="000000"/>
            </w:tcBorders>
          </w:tcPr>
          <w:p w:rsidR="00086958" w:rsidRPr="00086958" w:rsidRDefault="00086958">
            <w:pPr>
              <w:pStyle w:val="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 xml:space="preserve">Рекомендательный список </w:t>
            </w:r>
          </w:p>
        </w:tc>
        <w:tc>
          <w:tcPr>
            <w:tcW w:w="2975" w:type="dxa"/>
            <w:tcBorders>
              <w:top w:val="single" w:sz="4" w:space="0" w:color="000000"/>
              <w:left w:val="single" w:sz="4" w:space="0" w:color="000000"/>
              <w:bottom w:val="single" w:sz="4" w:space="0" w:color="000000"/>
              <w:right w:val="single" w:sz="4" w:space="0" w:color="000000"/>
            </w:tcBorders>
          </w:tcPr>
          <w:p w:rsidR="00086958" w:rsidRDefault="00086958">
            <w:pPr>
              <w:tabs>
                <w:tab w:val="left" w:pos="0"/>
              </w:tabs>
              <w:spacing w:after="0" w:line="240" w:lineRule="auto"/>
              <w:rPr>
                <w:rFonts w:ascii="Times New Roman" w:hAnsi="Times New Roman"/>
                <w:sz w:val="20"/>
                <w:szCs w:val="20"/>
              </w:rPr>
            </w:pPr>
          </w:p>
          <w:p w:rsidR="00086958" w:rsidRPr="00086958" w:rsidRDefault="00CC7380" w:rsidP="00FB72E2">
            <w:pPr>
              <w:tabs>
                <w:tab w:val="left" w:pos="0"/>
              </w:tabs>
              <w:spacing w:after="0" w:line="240" w:lineRule="auto"/>
              <w:rPr>
                <w:rFonts w:ascii="Times New Roman" w:hAnsi="Times New Roman"/>
                <w:sz w:val="20"/>
                <w:szCs w:val="20"/>
              </w:rPr>
            </w:pPr>
            <w:r>
              <w:rPr>
                <w:rFonts w:ascii="Times New Roman" w:hAnsi="Times New Roman"/>
                <w:sz w:val="20"/>
                <w:szCs w:val="20"/>
              </w:rPr>
              <w:t>«</w:t>
            </w:r>
            <w:r w:rsidR="006020F4" w:rsidRPr="006020F4">
              <w:rPr>
                <w:rFonts w:ascii="Times New Roman" w:hAnsi="Times New Roman"/>
                <w:sz w:val="20"/>
                <w:szCs w:val="20"/>
              </w:rPr>
              <w:t xml:space="preserve">Книжная» Сибириада» </w:t>
            </w:r>
            <w:r w:rsidR="00FB72E2">
              <w:rPr>
                <w:rFonts w:ascii="Times New Roman" w:hAnsi="Times New Roman"/>
                <w:sz w:val="20"/>
                <w:szCs w:val="20"/>
              </w:rPr>
              <w:t>/</w:t>
            </w:r>
            <w:r w:rsidR="00086958">
              <w:rPr>
                <w:rFonts w:ascii="Times New Roman" w:hAnsi="Times New Roman"/>
                <w:sz w:val="20"/>
                <w:szCs w:val="20"/>
              </w:rPr>
              <w:t>5</w:t>
            </w:r>
          </w:p>
        </w:tc>
        <w:tc>
          <w:tcPr>
            <w:tcW w:w="2126" w:type="dxa"/>
            <w:tcBorders>
              <w:top w:val="single" w:sz="4" w:space="0" w:color="000000"/>
              <w:left w:val="single" w:sz="4" w:space="0" w:color="000000"/>
              <w:bottom w:val="single" w:sz="4" w:space="0" w:color="000000"/>
              <w:right w:val="single" w:sz="4" w:space="0" w:color="000000"/>
            </w:tcBorders>
          </w:tcPr>
          <w:p w:rsidR="00086958" w:rsidRPr="00086958" w:rsidRDefault="00086958">
            <w:pPr>
              <w:pStyle w:val="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17</w:t>
            </w:r>
          </w:p>
        </w:tc>
      </w:tr>
      <w:tr w:rsidR="00086958" w:rsidRPr="00137A0B" w:rsidTr="00F301B0">
        <w:trPr>
          <w:trHeight w:val="232"/>
        </w:trPr>
        <w:tc>
          <w:tcPr>
            <w:tcW w:w="568" w:type="dxa"/>
            <w:vMerge/>
            <w:tcBorders>
              <w:left w:val="single" w:sz="4" w:space="0" w:color="000000"/>
              <w:right w:val="single" w:sz="4" w:space="0" w:color="000000"/>
            </w:tcBorders>
          </w:tcPr>
          <w:p w:rsidR="00086958" w:rsidRPr="00086958" w:rsidRDefault="00086958">
            <w:pPr>
              <w:pStyle w:val="Default"/>
              <w:spacing w:line="276" w:lineRule="auto"/>
              <w:rPr>
                <w:bCs/>
                <w:color w:val="auto"/>
                <w:sz w:val="20"/>
                <w:szCs w:val="20"/>
              </w:rPr>
            </w:pPr>
          </w:p>
        </w:tc>
        <w:tc>
          <w:tcPr>
            <w:tcW w:w="1984" w:type="dxa"/>
            <w:vMerge/>
            <w:tcBorders>
              <w:left w:val="single" w:sz="4" w:space="0" w:color="000000"/>
              <w:right w:val="single" w:sz="4" w:space="0" w:color="000000"/>
            </w:tcBorders>
          </w:tcPr>
          <w:p w:rsidR="00086958" w:rsidRPr="005D1E87" w:rsidRDefault="00086958">
            <w:pPr>
              <w:pStyle w:val="Default"/>
              <w:spacing w:line="276" w:lineRule="auto"/>
              <w:rPr>
                <w:sz w:val="20"/>
                <w:szCs w:val="20"/>
              </w:rPr>
            </w:pPr>
          </w:p>
        </w:tc>
        <w:tc>
          <w:tcPr>
            <w:tcW w:w="1842" w:type="dxa"/>
            <w:tcBorders>
              <w:top w:val="single" w:sz="4" w:space="0" w:color="000000"/>
              <w:left w:val="single" w:sz="4" w:space="0" w:color="000000"/>
              <w:bottom w:val="single" w:sz="4" w:space="0" w:color="000000"/>
              <w:right w:val="single" w:sz="4" w:space="0" w:color="000000"/>
            </w:tcBorders>
          </w:tcPr>
          <w:p w:rsidR="00086958" w:rsidRDefault="00FB72E2">
            <w:pPr>
              <w:pStyle w:val="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Буклет</w:t>
            </w:r>
          </w:p>
        </w:tc>
        <w:tc>
          <w:tcPr>
            <w:tcW w:w="2975" w:type="dxa"/>
            <w:tcBorders>
              <w:top w:val="single" w:sz="4" w:space="0" w:color="000000"/>
              <w:left w:val="single" w:sz="4" w:space="0" w:color="000000"/>
              <w:bottom w:val="single" w:sz="4" w:space="0" w:color="000000"/>
              <w:right w:val="single" w:sz="4" w:space="0" w:color="000000"/>
            </w:tcBorders>
          </w:tcPr>
          <w:p w:rsidR="00086958" w:rsidRPr="00086958" w:rsidRDefault="00CC7380" w:rsidP="00CC7380">
            <w:pPr>
              <w:tabs>
                <w:tab w:val="left" w:pos="0"/>
              </w:tabs>
              <w:spacing w:after="0" w:line="240" w:lineRule="auto"/>
              <w:rPr>
                <w:rFonts w:ascii="Times New Roman" w:hAnsi="Times New Roman"/>
                <w:sz w:val="20"/>
                <w:szCs w:val="20"/>
              </w:rPr>
            </w:pPr>
            <w:r>
              <w:rPr>
                <w:rFonts w:ascii="Times New Roman" w:hAnsi="Times New Roman"/>
                <w:sz w:val="20"/>
                <w:szCs w:val="20"/>
              </w:rPr>
              <w:t>«</w:t>
            </w:r>
            <w:r w:rsidR="006020F4">
              <w:rPr>
                <w:rFonts w:ascii="Times New Roman" w:hAnsi="Times New Roman"/>
                <w:sz w:val="20"/>
                <w:szCs w:val="20"/>
              </w:rPr>
              <w:t xml:space="preserve">Удивительный мир природы в произведениях  </w:t>
            </w:r>
            <w:r>
              <w:rPr>
                <w:rFonts w:ascii="Times New Roman" w:hAnsi="Times New Roman"/>
                <w:sz w:val="20"/>
                <w:szCs w:val="20"/>
              </w:rPr>
              <w:t xml:space="preserve">                              </w:t>
            </w:r>
            <w:r w:rsidR="006020F4">
              <w:rPr>
                <w:rFonts w:ascii="Times New Roman" w:hAnsi="Times New Roman"/>
                <w:sz w:val="20"/>
                <w:szCs w:val="20"/>
              </w:rPr>
              <w:t xml:space="preserve">К.Г. </w:t>
            </w:r>
            <w:r>
              <w:rPr>
                <w:rFonts w:ascii="Times New Roman" w:hAnsi="Times New Roman"/>
                <w:sz w:val="20"/>
                <w:szCs w:val="20"/>
              </w:rPr>
              <w:t>П</w:t>
            </w:r>
            <w:r w:rsidR="006020F4">
              <w:rPr>
                <w:rFonts w:ascii="Times New Roman" w:hAnsi="Times New Roman"/>
                <w:sz w:val="20"/>
                <w:szCs w:val="20"/>
              </w:rPr>
              <w:t>аустовского</w:t>
            </w:r>
            <w:r>
              <w:rPr>
                <w:rFonts w:ascii="Times New Roman" w:hAnsi="Times New Roman"/>
                <w:sz w:val="20"/>
                <w:szCs w:val="20"/>
              </w:rPr>
              <w:t xml:space="preserve">» </w:t>
            </w:r>
            <w:r w:rsidR="006020F4">
              <w:rPr>
                <w:rFonts w:ascii="Times New Roman" w:hAnsi="Times New Roman"/>
                <w:sz w:val="20"/>
                <w:szCs w:val="20"/>
              </w:rPr>
              <w:t>/</w:t>
            </w:r>
            <w:r w:rsidR="0021485F">
              <w:rPr>
                <w:rFonts w:ascii="Times New Roman" w:hAnsi="Times New Roman"/>
                <w:sz w:val="20"/>
                <w:szCs w:val="20"/>
              </w:rPr>
              <w:t>15</w:t>
            </w:r>
          </w:p>
        </w:tc>
        <w:tc>
          <w:tcPr>
            <w:tcW w:w="2126" w:type="dxa"/>
            <w:tcBorders>
              <w:top w:val="single" w:sz="4" w:space="0" w:color="000000"/>
              <w:left w:val="single" w:sz="4" w:space="0" w:color="000000"/>
              <w:bottom w:val="single" w:sz="4" w:space="0" w:color="000000"/>
              <w:right w:val="single" w:sz="4" w:space="0" w:color="000000"/>
            </w:tcBorders>
          </w:tcPr>
          <w:p w:rsidR="00086958" w:rsidRPr="00086958" w:rsidRDefault="00FB72E2">
            <w:pPr>
              <w:pStyle w:val="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5</w:t>
            </w:r>
          </w:p>
        </w:tc>
      </w:tr>
      <w:tr w:rsidR="00086958" w:rsidRPr="00137A0B" w:rsidTr="00F301B0">
        <w:trPr>
          <w:trHeight w:val="232"/>
        </w:trPr>
        <w:tc>
          <w:tcPr>
            <w:tcW w:w="568" w:type="dxa"/>
            <w:vMerge/>
            <w:tcBorders>
              <w:left w:val="single" w:sz="4" w:space="0" w:color="000000"/>
              <w:bottom w:val="single" w:sz="4" w:space="0" w:color="000000"/>
              <w:right w:val="single" w:sz="4" w:space="0" w:color="000000"/>
            </w:tcBorders>
          </w:tcPr>
          <w:p w:rsidR="00086958" w:rsidRPr="00086958" w:rsidRDefault="00086958">
            <w:pPr>
              <w:pStyle w:val="Default"/>
              <w:spacing w:line="276" w:lineRule="auto"/>
              <w:rPr>
                <w:bCs/>
                <w:color w:val="auto"/>
                <w:sz w:val="20"/>
                <w:szCs w:val="20"/>
              </w:rPr>
            </w:pPr>
          </w:p>
        </w:tc>
        <w:tc>
          <w:tcPr>
            <w:tcW w:w="1984" w:type="dxa"/>
            <w:vMerge/>
            <w:tcBorders>
              <w:left w:val="single" w:sz="4" w:space="0" w:color="000000"/>
              <w:bottom w:val="single" w:sz="4" w:space="0" w:color="000000"/>
              <w:right w:val="single" w:sz="4" w:space="0" w:color="000000"/>
            </w:tcBorders>
          </w:tcPr>
          <w:p w:rsidR="00086958" w:rsidRPr="005D1E87" w:rsidRDefault="00086958">
            <w:pPr>
              <w:pStyle w:val="Default"/>
              <w:spacing w:line="276" w:lineRule="auto"/>
              <w:rPr>
                <w:sz w:val="20"/>
                <w:szCs w:val="20"/>
              </w:rPr>
            </w:pPr>
          </w:p>
        </w:tc>
        <w:tc>
          <w:tcPr>
            <w:tcW w:w="1842" w:type="dxa"/>
            <w:tcBorders>
              <w:top w:val="single" w:sz="4" w:space="0" w:color="000000"/>
              <w:left w:val="single" w:sz="4" w:space="0" w:color="000000"/>
              <w:bottom w:val="single" w:sz="4" w:space="0" w:color="000000"/>
              <w:right w:val="single" w:sz="4" w:space="0" w:color="000000"/>
            </w:tcBorders>
          </w:tcPr>
          <w:p w:rsidR="00086958" w:rsidRDefault="00FB72E2">
            <w:pPr>
              <w:pStyle w:val="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Буклет</w:t>
            </w:r>
          </w:p>
        </w:tc>
        <w:tc>
          <w:tcPr>
            <w:tcW w:w="2975" w:type="dxa"/>
            <w:tcBorders>
              <w:top w:val="single" w:sz="4" w:space="0" w:color="000000"/>
              <w:left w:val="single" w:sz="4" w:space="0" w:color="000000"/>
              <w:bottom w:val="single" w:sz="4" w:space="0" w:color="000000"/>
              <w:right w:val="single" w:sz="4" w:space="0" w:color="000000"/>
            </w:tcBorders>
          </w:tcPr>
          <w:p w:rsidR="00086958" w:rsidRPr="00086958" w:rsidRDefault="00CC7380">
            <w:pPr>
              <w:tabs>
                <w:tab w:val="left" w:pos="0"/>
              </w:tabs>
              <w:spacing w:after="0" w:line="240" w:lineRule="auto"/>
              <w:rPr>
                <w:rFonts w:ascii="Times New Roman" w:hAnsi="Times New Roman"/>
                <w:sz w:val="20"/>
                <w:szCs w:val="20"/>
              </w:rPr>
            </w:pPr>
            <w:r w:rsidRPr="00CC7380">
              <w:rPr>
                <w:rFonts w:ascii="Times New Roman" w:hAnsi="Times New Roman"/>
                <w:sz w:val="20"/>
                <w:szCs w:val="20"/>
              </w:rPr>
              <w:t>«Мир твоих прав»</w:t>
            </w:r>
            <w:r>
              <w:rPr>
                <w:rFonts w:ascii="Times New Roman" w:hAnsi="Times New Roman"/>
                <w:sz w:val="20"/>
                <w:szCs w:val="20"/>
              </w:rPr>
              <w:t xml:space="preserve"> </w:t>
            </w:r>
            <w:r w:rsidR="0021485F" w:rsidRPr="00CC7380">
              <w:rPr>
                <w:rFonts w:ascii="Times New Roman" w:hAnsi="Times New Roman"/>
                <w:sz w:val="20"/>
                <w:szCs w:val="20"/>
              </w:rPr>
              <w:t>/</w:t>
            </w:r>
            <w:r w:rsidR="0021485F">
              <w:rPr>
                <w:rFonts w:ascii="Times New Roman" w:hAnsi="Times New Roman"/>
                <w:sz w:val="20"/>
                <w:szCs w:val="20"/>
              </w:rPr>
              <w:t>19</w:t>
            </w:r>
          </w:p>
        </w:tc>
        <w:tc>
          <w:tcPr>
            <w:tcW w:w="2126" w:type="dxa"/>
            <w:tcBorders>
              <w:top w:val="single" w:sz="4" w:space="0" w:color="000000"/>
              <w:left w:val="single" w:sz="4" w:space="0" w:color="000000"/>
              <w:bottom w:val="single" w:sz="4" w:space="0" w:color="000000"/>
              <w:right w:val="single" w:sz="4" w:space="0" w:color="000000"/>
            </w:tcBorders>
          </w:tcPr>
          <w:p w:rsidR="00086958" w:rsidRPr="00086958" w:rsidRDefault="00FB72E2">
            <w:pPr>
              <w:pStyle w:val="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4</w:t>
            </w:r>
          </w:p>
        </w:tc>
      </w:tr>
      <w:tr w:rsidR="00EE3046" w:rsidRPr="00137A0B" w:rsidTr="00086958">
        <w:trPr>
          <w:trHeight w:val="232"/>
        </w:trPr>
        <w:tc>
          <w:tcPr>
            <w:tcW w:w="2552" w:type="dxa"/>
            <w:gridSpan w:val="2"/>
            <w:tcBorders>
              <w:top w:val="single" w:sz="4" w:space="0" w:color="000000"/>
              <w:left w:val="single" w:sz="4" w:space="0" w:color="000000"/>
              <w:bottom w:val="single" w:sz="4" w:space="0" w:color="000000"/>
              <w:right w:val="single" w:sz="4" w:space="0" w:color="000000"/>
            </w:tcBorders>
            <w:hideMark/>
          </w:tcPr>
          <w:p w:rsidR="00EE3046" w:rsidRPr="00086958" w:rsidRDefault="00EE3046">
            <w:pPr>
              <w:pStyle w:val="2"/>
              <w:tabs>
                <w:tab w:val="left" w:pos="0"/>
              </w:tabs>
              <w:spacing w:after="0" w:line="240" w:lineRule="auto"/>
              <w:ind w:left="0"/>
              <w:rPr>
                <w:rFonts w:ascii="Times New Roman" w:hAnsi="Times New Roman"/>
                <w:sz w:val="24"/>
                <w:szCs w:val="24"/>
              </w:rPr>
            </w:pPr>
            <w:r w:rsidRPr="00086958">
              <w:rPr>
                <w:rFonts w:ascii="Times New Roman" w:hAnsi="Times New Roman"/>
                <w:sz w:val="24"/>
                <w:szCs w:val="24"/>
              </w:rPr>
              <w:t>ИТОГО</w:t>
            </w:r>
          </w:p>
        </w:tc>
        <w:tc>
          <w:tcPr>
            <w:tcW w:w="1842" w:type="dxa"/>
            <w:tcBorders>
              <w:top w:val="single" w:sz="4" w:space="0" w:color="000000"/>
              <w:left w:val="single" w:sz="4" w:space="0" w:color="000000"/>
              <w:bottom w:val="single" w:sz="4" w:space="0" w:color="000000"/>
              <w:right w:val="single" w:sz="4" w:space="0" w:color="000000"/>
            </w:tcBorders>
          </w:tcPr>
          <w:p w:rsidR="00EE3046" w:rsidRPr="00086958" w:rsidRDefault="00EE3046">
            <w:pPr>
              <w:pStyle w:val="2"/>
              <w:tabs>
                <w:tab w:val="left" w:pos="0"/>
              </w:tabs>
              <w:spacing w:after="0" w:line="240" w:lineRule="auto"/>
              <w:ind w:left="0"/>
              <w:jc w:val="center"/>
              <w:rPr>
                <w:rFonts w:ascii="Times New Roman" w:hAnsi="Times New Roman"/>
                <w:b/>
                <w:sz w:val="24"/>
                <w:szCs w:val="24"/>
              </w:rPr>
            </w:pPr>
          </w:p>
        </w:tc>
        <w:tc>
          <w:tcPr>
            <w:tcW w:w="2975" w:type="dxa"/>
            <w:tcBorders>
              <w:top w:val="single" w:sz="4" w:space="0" w:color="000000"/>
              <w:left w:val="single" w:sz="4" w:space="0" w:color="000000"/>
              <w:bottom w:val="single" w:sz="4" w:space="0" w:color="000000"/>
              <w:right w:val="single" w:sz="4" w:space="0" w:color="000000"/>
            </w:tcBorders>
          </w:tcPr>
          <w:p w:rsidR="00EE3046" w:rsidRPr="00086958" w:rsidRDefault="00EE3046">
            <w:pPr>
              <w:pStyle w:val="2"/>
              <w:tabs>
                <w:tab w:val="left" w:pos="0"/>
              </w:tabs>
              <w:spacing w:after="0" w:line="240" w:lineRule="auto"/>
              <w:ind w:left="0"/>
              <w:jc w:val="center"/>
              <w:rPr>
                <w:rFonts w:ascii="Times New Roman" w:hAnsi="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EE3046" w:rsidRPr="00086958" w:rsidRDefault="00EE3046">
            <w:pPr>
              <w:spacing w:after="0" w:line="240" w:lineRule="auto"/>
              <w:jc w:val="center"/>
              <w:rPr>
                <w:rFonts w:ascii="Times New Roman" w:hAnsi="Times New Roman" w:cs="Times New Roman"/>
                <w:b/>
                <w:sz w:val="24"/>
                <w:szCs w:val="24"/>
              </w:rPr>
            </w:pPr>
          </w:p>
        </w:tc>
      </w:tr>
    </w:tbl>
    <w:p w:rsidR="0021485F" w:rsidRPr="0021485F" w:rsidRDefault="0021485F" w:rsidP="00EE3046">
      <w:pPr>
        <w:pStyle w:val="Default"/>
        <w:jc w:val="both"/>
        <w:rPr>
          <w:color w:val="auto"/>
          <w:sz w:val="28"/>
          <w:szCs w:val="28"/>
        </w:rPr>
      </w:pPr>
      <w:r>
        <w:rPr>
          <w:color w:val="FF0000"/>
          <w:sz w:val="28"/>
          <w:szCs w:val="28"/>
        </w:rPr>
        <w:tab/>
      </w:r>
      <w:r w:rsidRPr="0021485F">
        <w:rPr>
          <w:color w:val="auto"/>
          <w:sz w:val="28"/>
          <w:szCs w:val="28"/>
        </w:rPr>
        <w:t>Вып</w:t>
      </w:r>
      <w:r>
        <w:rPr>
          <w:color w:val="auto"/>
          <w:sz w:val="28"/>
          <w:szCs w:val="28"/>
        </w:rPr>
        <w:t xml:space="preserve">уском библиографической продукции в 2022 году занималась только центральная районная библиотека. Было выпущено 2 формы библиографической продукции в количестве 39 экземпляров, с использованием 26 источников. Сравнивая работу в данном направлении 2020 год с 2021 годом отмечаем </w:t>
      </w:r>
      <w:r w:rsidR="002C1831">
        <w:rPr>
          <w:color w:val="auto"/>
          <w:sz w:val="28"/>
          <w:szCs w:val="28"/>
        </w:rPr>
        <w:t>понижение на одну форму библиографической продукции, по выпуску продукции на 180 экземпляров, по использованным источникам на 28 названий.  Анализируя период 2021 и 2022 годов видим понижение экземплярности на 79 единиц и повышение числа источников на единицу.</w:t>
      </w:r>
    </w:p>
    <w:p w:rsidR="0021485F" w:rsidRDefault="002C1831" w:rsidP="00AA4B4C">
      <w:pPr>
        <w:pStyle w:val="Default"/>
        <w:jc w:val="both"/>
        <w:rPr>
          <w:color w:val="auto"/>
          <w:sz w:val="28"/>
          <w:szCs w:val="28"/>
        </w:rPr>
      </w:pPr>
      <w:r>
        <w:rPr>
          <w:color w:val="auto"/>
          <w:sz w:val="28"/>
          <w:szCs w:val="28"/>
        </w:rPr>
        <w:tab/>
        <w:t xml:space="preserve">В работе библиотечной системы в данном направлении не наблюдается разнообразия. И форм, и количества </w:t>
      </w:r>
      <w:r w:rsidR="00AA4B4C">
        <w:rPr>
          <w:color w:val="auto"/>
          <w:sz w:val="28"/>
          <w:szCs w:val="28"/>
        </w:rPr>
        <w:t>выпускаемой продукции недостаточно.</w:t>
      </w:r>
    </w:p>
    <w:p w:rsidR="00AA4B4C" w:rsidRPr="0021485F" w:rsidRDefault="00AA4B4C" w:rsidP="00AA4B4C">
      <w:pPr>
        <w:pStyle w:val="Default"/>
        <w:jc w:val="both"/>
        <w:rPr>
          <w:color w:val="auto"/>
          <w:sz w:val="28"/>
          <w:szCs w:val="28"/>
        </w:rPr>
      </w:pPr>
      <w:r>
        <w:rPr>
          <w:color w:val="auto"/>
          <w:sz w:val="28"/>
          <w:szCs w:val="28"/>
        </w:rPr>
        <w:tab/>
        <w:t>По не зависящим от коллектива причинам, нет возможности выпускать красочную продукцию в необходимом объеме.</w:t>
      </w:r>
    </w:p>
    <w:p w:rsidR="0021485F" w:rsidRPr="00AA4B4C" w:rsidRDefault="00AA4B4C" w:rsidP="00EE3046">
      <w:pPr>
        <w:pStyle w:val="Default"/>
        <w:jc w:val="both"/>
        <w:rPr>
          <w:color w:val="auto"/>
          <w:sz w:val="28"/>
          <w:szCs w:val="28"/>
        </w:rPr>
      </w:pPr>
      <w:r>
        <w:rPr>
          <w:color w:val="FF0000"/>
          <w:sz w:val="28"/>
          <w:szCs w:val="28"/>
        </w:rPr>
        <w:tab/>
      </w:r>
      <w:r w:rsidRPr="00AA4B4C">
        <w:rPr>
          <w:color w:val="auto"/>
          <w:sz w:val="28"/>
          <w:szCs w:val="28"/>
        </w:rPr>
        <w:t xml:space="preserve">Не </w:t>
      </w:r>
      <w:r>
        <w:rPr>
          <w:color w:val="auto"/>
          <w:sz w:val="28"/>
          <w:szCs w:val="28"/>
        </w:rPr>
        <w:t>первый год методической службой системы рекомендовано к работе по</w:t>
      </w:r>
      <w:r w:rsidRPr="00AA4B4C">
        <w:rPr>
          <w:bCs/>
          <w:color w:val="auto"/>
          <w:sz w:val="28"/>
          <w:szCs w:val="28"/>
        </w:rPr>
        <w:t xml:space="preserve"> </w:t>
      </w:r>
      <w:r>
        <w:rPr>
          <w:bCs/>
          <w:color w:val="auto"/>
          <w:sz w:val="28"/>
          <w:szCs w:val="28"/>
        </w:rPr>
        <w:t>вы</w:t>
      </w:r>
      <w:r w:rsidRPr="00086958">
        <w:rPr>
          <w:bCs/>
          <w:color w:val="auto"/>
          <w:sz w:val="28"/>
          <w:szCs w:val="28"/>
        </w:rPr>
        <w:t>пуск</w:t>
      </w:r>
      <w:r>
        <w:rPr>
          <w:bCs/>
          <w:color w:val="auto"/>
          <w:sz w:val="28"/>
          <w:szCs w:val="28"/>
        </w:rPr>
        <w:t>у</w:t>
      </w:r>
      <w:r w:rsidRPr="00086958">
        <w:rPr>
          <w:bCs/>
          <w:color w:val="auto"/>
          <w:sz w:val="28"/>
          <w:szCs w:val="28"/>
        </w:rPr>
        <w:t xml:space="preserve"> библиографической продукции</w:t>
      </w:r>
      <w:r>
        <w:rPr>
          <w:bCs/>
          <w:color w:val="auto"/>
          <w:sz w:val="28"/>
          <w:szCs w:val="28"/>
        </w:rPr>
        <w:t xml:space="preserve"> подключиться заведующим поселенческими библиотеками. Основная проблема заключается в том. что в   9 библиотеках из 12 работают люди, не имеющие библиотечного образования. Технические возможности библиотек так же оставляют желать лучшего.</w:t>
      </w:r>
    </w:p>
    <w:p w:rsidR="00EE3046" w:rsidRDefault="00EE3046" w:rsidP="0010340D">
      <w:pPr>
        <w:pStyle w:val="Default"/>
        <w:ind w:firstLine="567"/>
        <w:jc w:val="both"/>
        <w:rPr>
          <w:color w:val="auto"/>
          <w:sz w:val="28"/>
          <w:szCs w:val="28"/>
        </w:rPr>
      </w:pPr>
      <w:r w:rsidRPr="002379B9">
        <w:rPr>
          <w:color w:val="auto"/>
          <w:sz w:val="28"/>
          <w:szCs w:val="28"/>
        </w:rPr>
        <w:lastRenderedPageBreak/>
        <w:t xml:space="preserve">7.9.  </w:t>
      </w:r>
      <w:r w:rsidR="0010340D">
        <w:rPr>
          <w:color w:val="auto"/>
          <w:sz w:val="28"/>
          <w:szCs w:val="28"/>
        </w:rPr>
        <w:t>Анализируя деятельность библиотек района по СБО наблюдается следующее:</w:t>
      </w:r>
    </w:p>
    <w:p w:rsidR="0010340D" w:rsidRPr="002379B9" w:rsidRDefault="0010340D" w:rsidP="0010340D">
      <w:pPr>
        <w:pStyle w:val="Default"/>
        <w:ind w:firstLine="567"/>
        <w:jc w:val="both"/>
        <w:rPr>
          <w:color w:val="auto"/>
          <w:sz w:val="28"/>
          <w:szCs w:val="28"/>
        </w:rPr>
      </w:pPr>
      <w:r>
        <w:rPr>
          <w:color w:val="auto"/>
          <w:sz w:val="28"/>
          <w:szCs w:val="28"/>
        </w:rPr>
        <w:t>- Состав справочно – библиографических картотек не соответствует существующим требованиям. В филиалах ведутся только «Летописи села», большинство картотек ЦРБ законсервировано.</w:t>
      </w:r>
    </w:p>
    <w:p w:rsidR="0010340D" w:rsidRDefault="0010340D" w:rsidP="00EE3046">
      <w:pPr>
        <w:pStyle w:val="Default"/>
        <w:ind w:firstLine="567"/>
        <w:jc w:val="both"/>
        <w:rPr>
          <w:color w:val="auto"/>
          <w:sz w:val="28"/>
          <w:szCs w:val="28"/>
        </w:rPr>
      </w:pPr>
      <w:r w:rsidRPr="0010340D">
        <w:rPr>
          <w:color w:val="auto"/>
          <w:sz w:val="28"/>
          <w:szCs w:val="28"/>
        </w:rPr>
        <w:t xml:space="preserve">- Справочно библиографический </w:t>
      </w:r>
      <w:r>
        <w:rPr>
          <w:color w:val="auto"/>
          <w:sz w:val="28"/>
          <w:szCs w:val="28"/>
        </w:rPr>
        <w:t>фонд пополняется, но в то же время производится большое число списаний ввиду ветхости и устаревания.</w:t>
      </w:r>
    </w:p>
    <w:p w:rsidR="0010340D" w:rsidRDefault="0010340D" w:rsidP="00EE3046">
      <w:pPr>
        <w:pStyle w:val="Default"/>
        <w:ind w:firstLine="567"/>
        <w:jc w:val="both"/>
        <w:rPr>
          <w:color w:val="auto"/>
          <w:sz w:val="28"/>
          <w:szCs w:val="28"/>
        </w:rPr>
      </w:pPr>
      <w:r>
        <w:rPr>
          <w:color w:val="auto"/>
          <w:sz w:val="28"/>
          <w:szCs w:val="28"/>
        </w:rPr>
        <w:t>- Отчается увеличение числа справок за последние 3 года.</w:t>
      </w:r>
    </w:p>
    <w:p w:rsidR="0010340D" w:rsidRDefault="0010340D" w:rsidP="00EE3046">
      <w:pPr>
        <w:pStyle w:val="Default"/>
        <w:ind w:firstLine="567"/>
        <w:jc w:val="both"/>
        <w:rPr>
          <w:color w:val="auto"/>
          <w:sz w:val="28"/>
          <w:szCs w:val="28"/>
        </w:rPr>
      </w:pPr>
      <w:r>
        <w:rPr>
          <w:color w:val="auto"/>
          <w:sz w:val="28"/>
          <w:szCs w:val="28"/>
        </w:rPr>
        <w:t>- По - прежнему в библиотеках района не уделяется достаточно внимания индивидуальному информированию читателей.</w:t>
      </w:r>
    </w:p>
    <w:p w:rsidR="0010340D" w:rsidRDefault="0010340D" w:rsidP="00EE3046">
      <w:pPr>
        <w:pStyle w:val="Default"/>
        <w:ind w:firstLine="567"/>
        <w:jc w:val="both"/>
        <w:rPr>
          <w:color w:val="auto"/>
          <w:sz w:val="28"/>
          <w:szCs w:val="28"/>
        </w:rPr>
      </w:pPr>
      <w:r>
        <w:rPr>
          <w:color w:val="auto"/>
          <w:sz w:val="28"/>
          <w:szCs w:val="28"/>
        </w:rPr>
        <w:t>- Обращает на себя внимание значительное уменьшение числа подготовленных информационных отчетов.</w:t>
      </w:r>
    </w:p>
    <w:p w:rsidR="0010340D" w:rsidRDefault="0010340D" w:rsidP="00EE3046">
      <w:pPr>
        <w:pStyle w:val="Default"/>
        <w:ind w:firstLine="567"/>
        <w:jc w:val="both"/>
        <w:rPr>
          <w:color w:val="auto"/>
          <w:sz w:val="28"/>
          <w:szCs w:val="28"/>
        </w:rPr>
      </w:pPr>
      <w:r>
        <w:rPr>
          <w:color w:val="auto"/>
          <w:sz w:val="28"/>
          <w:szCs w:val="28"/>
        </w:rPr>
        <w:t>- Анализ показывает низкий уровень работы библиотек района по выпуску библиографической продукции.</w:t>
      </w:r>
    </w:p>
    <w:p w:rsidR="0010340D" w:rsidRPr="0010340D" w:rsidRDefault="0010340D" w:rsidP="00EE3046">
      <w:pPr>
        <w:pStyle w:val="Default"/>
        <w:ind w:firstLine="567"/>
        <w:jc w:val="both"/>
        <w:rPr>
          <w:color w:val="auto"/>
          <w:sz w:val="28"/>
          <w:szCs w:val="28"/>
        </w:rPr>
      </w:pPr>
      <w:r>
        <w:rPr>
          <w:color w:val="auto"/>
          <w:sz w:val="28"/>
          <w:szCs w:val="28"/>
        </w:rPr>
        <w:t>Все эти пробелы в деятельности библиотек системы Калганского района в 2023 году постараемся исправить за счет разработки и реализации проекта «Школа библиотечных наук». который планировалось</w:t>
      </w:r>
      <w:r w:rsidR="007C4D9E">
        <w:rPr>
          <w:color w:val="auto"/>
          <w:sz w:val="28"/>
          <w:szCs w:val="28"/>
        </w:rPr>
        <w:t xml:space="preserve"> создать в 2022 году, но планы осуществить не удалось.</w:t>
      </w:r>
      <w:r>
        <w:rPr>
          <w:color w:val="auto"/>
          <w:sz w:val="28"/>
          <w:szCs w:val="28"/>
        </w:rPr>
        <w:t xml:space="preserve"> </w:t>
      </w:r>
    </w:p>
    <w:p w:rsidR="00FB72E2" w:rsidRDefault="00EE3046" w:rsidP="00EE3046">
      <w:pPr>
        <w:pStyle w:val="Default"/>
        <w:ind w:firstLine="567"/>
        <w:jc w:val="both"/>
        <w:rPr>
          <w:color w:val="FF0000"/>
          <w:sz w:val="28"/>
          <w:szCs w:val="28"/>
        </w:rPr>
      </w:pPr>
      <w:r w:rsidRPr="00FB72E2">
        <w:rPr>
          <w:bCs/>
          <w:color w:val="auto"/>
          <w:sz w:val="28"/>
          <w:szCs w:val="28"/>
        </w:rPr>
        <w:t xml:space="preserve">7.10. </w:t>
      </w:r>
      <w:r w:rsidRPr="00FB72E2">
        <w:rPr>
          <w:color w:val="auto"/>
          <w:sz w:val="28"/>
          <w:szCs w:val="28"/>
        </w:rPr>
        <w:t xml:space="preserve">Краткие данные ответственного за раздел по справочно-библиографической работе (СБР) в библиотеке: </w:t>
      </w:r>
      <w:r w:rsidR="00FB72E2">
        <w:rPr>
          <w:color w:val="auto"/>
          <w:sz w:val="28"/>
          <w:szCs w:val="28"/>
        </w:rPr>
        <w:t>Высотина Галина Николаевна, образование высшее библиотечное, стаж в отрасли 27 лет, стаж в должности 1 год 5 мес.</w:t>
      </w:r>
    </w:p>
    <w:p w:rsidR="00FB72E2" w:rsidRDefault="00FB72E2" w:rsidP="00EE3046">
      <w:pPr>
        <w:pStyle w:val="Default"/>
        <w:ind w:firstLine="567"/>
        <w:jc w:val="both"/>
        <w:rPr>
          <w:color w:val="FF0000"/>
          <w:sz w:val="28"/>
          <w:szCs w:val="28"/>
        </w:rPr>
      </w:pPr>
    </w:p>
    <w:p w:rsidR="00EE3046" w:rsidRPr="00D210F6" w:rsidRDefault="00EE3046" w:rsidP="00EE3046">
      <w:pPr>
        <w:pStyle w:val="Default"/>
        <w:jc w:val="center"/>
        <w:rPr>
          <w:b/>
          <w:color w:val="auto"/>
          <w:sz w:val="28"/>
          <w:szCs w:val="28"/>
        </w:rPr>
      </w:pPr>
      <w:r w:rsidRPr="00D210F6">
        <w:rPr>
          <w:b/>
          <w:color w:val="auto"/>
          <w:sz w:val="28"/>
          <w:szCs w:val="28"/>
        </w:rPr>
        <w:t>8.  Краеведческая деятельность</w:t>
      </w:r>
    </w:p>
    <w:p w:rsidR="00EE3046" w:rsidRDefault="00EE3046" w:rsidP="00EE3046">
      <w:pPr>
        <w:widowControl w:val="0"/>
        <w:tabs>
          <w:tab w:val="left" w:pos="993"/>
        </w:tabs>
        <w:autoSpaceDE w:val="0"/>
        <w:autoSpaceDN w:val="0"/>
        <w:spacing w:after="0" w:line="240" w:lineRule="auto"/>
        <w:ind w:right="-1" w:firstLine="567"/>
        <w:jc w:val="both"/>
        <w:rPr>
          <w:rFonts w:ascii="Times New Roman" w:hAnsi="Times New Roman"/>
          <w:sz w:val="28"/>
          <w:szCs w:val="28"/>
        </w:rPr>
      </w:pPr>
      <w:r w:rsidRPr="00D210F6">
        <w:rPr>
          <w:rFonts w:ascii="Times New Roman" w:hAnsi="Times New Roman"/>
          <w:bCs/>
          <w:sz w:val="28"/>
          <w:szCs w:val="28"/>
        </w:rPr>
        <w:t xml:space="preserve">8.1. </w:t>
      </w:r>
      <w:r w:rsidRPr="00D210F6">
        <w:rPr>
          <w:rFonts w:ascii="Times New Roman" w:hAnsi="Times New Roman"/>
          <w:sz w:val="28"/>
          <w:szCs w:val="28"/>
        </w:rPr>
        <w:t xml:space="preserve">Массовая краеведческая деятельность (пропаганда краеведческих знаний, просвещение и популяризация краеведческих знаний). </w:t>
      </w:r>
    </w:p>
    <w:p w:rsidR="002A4DF2" w:rsidRDefault="0065656F" w:rsidP="002A4DF2">
      <w:pPr>
        <w:widowControl w:val="0"/>
        <w:tabs>
          <w:tab w:val="left" w:pos="993"/>
        </w:tabs>
        <w:autoSpaceDE w:val="0"/>
        <w:autoSpaceDN w:val="0"/>
        <w:spacing w:after="0" w:line="240" w:lineRule="auto"/>
        <w:ind w:right="-1" w:firstLine="567"/>
        <w:jc w:val="both"/>
        <w:rPr>
          <w:rFonts w:ascii="Times New Roman" w:hAnsi="Times New Roman" w:cs="Times New Roman"/>
          <w:sz w:val="28"/>
          <w:szCs w:val="28"/>
        </w:rPr>
      </w:pPr>
      <w:r>
        <w:rPr>
          <w:rFonts w:ascii="Times New Roman" w:hAnsi="Times New Roman"/>
          <w:sz w:val="28"/>
          <w:szCs w:val="28"/>
        </w:rPr>
        <w:t xml:space="preserve">В 2022 году </w:t>
      </w:r>
      <w:r w:rsidR="008E6F33">
        <w:rPr>
          <w:rFonts w:ascii="Times New Roman" w:hAnsi="Times New Roman"/>
          <w:sz w:val="28"/>
          <w:szCs w:val="28"/>
        </w:rPr>
        <w:t xml:space="preserve">работа библиотек системы по краеведению выстраивалась согласно разработанного центральной районной библиотекой </w:t>
      </w:r>
      <w:r w:rsidR="008E6F33" w:rsidRPr="009B2A7B">
        <w:rPr>
          <w:rFonts w:ascii="Times New Roman" w:hAnsi="Times New Roman"/>
          <w:b/>
          <w:sz w:val="28"/>
          <w:szCs w:val="28"/>
        </w:rPr>
        <w:t>проекта «Здесь край моих отцов и дедов»</w:t>
      </w:r>
      <w:r>
        <w:rPr>
          <w:rFonts w:ascii="Times New Roman" w:hAnsi="Times New Roman"/>
          <w:sz w:val="28"/>
          <w:szCs w:val="28"/>
        </w:rPr>
        <w:t>. Проект был посвящен юбилейным датам района:</w:t>
      </w:r>
      <w:r w:rsidR="002A4DF2">
        <w:rPr>
          <w:rFonts w:ascii="Times New Roman" w:hAnsi="Times New Roman"/>
          <w:sz w:val="28"/>
          <w:szCs w:val="28"/>
        </w:rPr>
        <w:t xml:space="preserve"> исполнилось 80 лет со дня образования Калганского района, 295 лет образованию с. Бура, 265 лет образования с. Кадая, 245 лет образованию с. Калга. </w:t>
      </w:r>
      <w:r w:rsidR="00C95BD9">
        <w:rPr>
          <w:rFonts w:ascii="Times New Roman" w:hAnsi="Times New Roman" w:cs="Times New Roman"/>
          <w:sz w:val="28"/>
          <w:szCs w:val="28"/>
        </w:rPr>
        <w:t xml:space="preserve">В начале юбилейного года в районной газете «Родная земля» была опубликована </w:t>
      </w:r>
      <w:r w:rsidR="00C95BD9" w:rsidRPr="00313366">
        <w:rPr>
          <w:rFonts w:ascii="Times New Roman" w:hAnsi="Times New Roman" w:cs="Times New Roman"/>
          <w:sz w:val="28"/>
          <w:szCs w:val="28"/>
        </w:rPr>
        <w:t>статья «Дыханье Родины храним»</w:t>
      </w:r>
      <w:r w:rsidR="00C95BD9">
        <w:rPr>
          <w:rFonts w:ascii="Times New Roman" w:hAnsi="Times New Roman" w:cs="Times New Roman"/>
          <w:sz w:val="28"/>
          <w:szCs w:val="28"/>
        </w:rPr>
        <w:t>, анонсирующая предстоящую деятельность.</w:t>
      </w:r>
    </w:p>
    <w:p w:rsidR="009B2A7B" w:rsidRDefault="00525CEA" w:rsidP="002A4DF2">
      <w:pPr>
        <w:widowControl w:val="0"/>
        <w:tabs>
          <w:tab w:val="left" w:pos="993"/>
        </w:tabs>
        <w:autoSpaceDE w:val="0"/>
        <w:autoSpaceDN w:val="0"/>
        <w:spacing w:after="0" w:line="240" w:lineRule="auto"/>
        <w:ind w:right="-1" w:firstLine="567"/>
        <w:jc w:val="both"/>
        <w:rPr>
          <w:rFonts w:ascii="Times New Roman" w:hAnsi="Times New Roman"/>
          <w:sz w:val="28"/>
          <w:szCs w:val="28"/>
        </w:rPr>
      </w:pPr>
      <w:r>
        <w:rPr>
          <w:rFonts w:ascii="Times New Roman" w:hAnsi="Times New Roman"/>
          <w:sz w:val="28"/>
          <w:szCs w:val="28"/>
        </w:rPr>
        <w:t xml:space="preserve">Одним из наиболее значимых мероприятий можно назвать районный литературно – творческий конкурс «Родимый край – источник вдохновения» объявленный </w:t>
      </w:r>
      <w:r w:rsidR="009B2A7B">
        <w:rPr>
          <w:rFonts w:ascii="Times New Roman" w:hAnsi="Times New Roman"/>
          <w:sz w:val="28"/>
          <w:szCs w:val="28"/>
        </w:rPr>
        <w:t xml:space="preserve">центральной районной библиотекой. Целями которого было воспитать чувство гордости и уважения к своему краю, привлечь жителей Калганского района к краеведческим исследованиям, раскрыть творческие способности земляков. </w:t>
      </w:r>
    </w:p>
    <w:p w:rsidR="00525CEA" w:rsidRDefault="009B2A7B" w:rsidP="002A4DF2">
      <w:pPr>
        <w:widowControl w:val="0"/>
        <w:tabs>
          <w:tab w:val="left" w:pos="993"/>
        </w:tabs>
        <w:autoSpaceDE w:val="0"/>
        <w:autoSpaceDN w:val="0"/>
        <w:spacing w:after="0" w:line="240" w:lineRule="auto"/>
        <w:ind w:right="-1" w:firstLine="567"/>
        <w:jc w:val="both"/>
        <w:rPr>
          <w:rFonts w:ascii="Times New Roman" w:hAnsi="Times New Roman"/>
          <w:sz w:val="28"/>
          <w:szCs w:val="28"/>
        </w:rPr>
      </w:pPr>
      <w:r>
        <w:rPr>
          <w:rFonts w:ascii="Times New Roman" w:hAnsi="Times New Roman"/>
          <w:sz w:val="28"/>
          <w:szCs w:val="28"/>
        </w:rPr>
        <w:t>Номинации конкурса:</w:t>
      </w:r>
    </w:p>
    <w:p w:rsidR="00B852F5" w:rsidRDefault="009B2A7B" w:rsidP="002A4DF2">
      <w:pPr>
        <w:widowControl w:val="0"/>
        <w:tabs>
          <w:tab w:val="left" w:pos="993"/>
        </w:tabs>
        <w:autoSpaceDE w:val="0"/>
        <w:autoSpaceDN w:val="0"/>
        <w:spacing w:after="0" w:line="240" w:lineRule="auto"/>
        <w:ind w:right="-1" w:firstLine="567"/>
        <w:jc w:val="both"/>
        <w:rPr>
          <w:rFonts w:ascii="Times New Roman" w:hAnsi="Times New Roman"/>
          <w:sz w:val="28"/>
          <w:szCs w:val="28"/>
        </w:rPr>
      </w:pPr>
      <w:r>
        <w:rPr>
          <w:rFonts w:ascii="Times New Roman" w:hAnsi="Times New Roman"/>
          <w:sz w:val="28"/>
          <w:szCs w:val="28"/>
        </w:rPr>
        <w:t xml:space="preserve">- «Поэтический фейерверк» - стихи собственного сочинения о </w:t>
      </w:r>
      <w:r w:rsidR="00B852F5">
        <w:rPr>
          <w:rFonts w:ascii="Times New Roman" w:hAnsi="Times New Roman"/>
          <w:sz w:val="28"/>
          <w:szCs w:val="28"/>
        </w:rPr>
        <w:t>Калганском районе, земляках, природе и т.д.;</w:t>
      </w:r>
    </w:p>
    <w:p w:rsidR="009B2A7B" w:rsidRDefault="00B852F5" w:rsidP="002A4DF2">
      <w:pPr>
        <w:widowControl w:val="0"/>
        <w:tabs>
          <w:tab w:val="left" w:pos="993"/>
        </w:tabs>
        <w:autoSpaceDE w:val="0"/>
        <w:autoSpaceDN w:val="0"/>
        <w:spacing w:after="0" w:line="240" w:lineRule="auto"/>
        <w:ind w:right="-1" w:firstLine="567"/>
        <w:jc w:val="both"/>
        <w:rPr>
          <w:rFonts w:ascii="Times New Roman" w:hAnsi="Times New Roman"/>
          <w:sz w:val="28"/>
          <w:szCs w:val="28"/>
        </w:rPr>
      </w:pPr>
      <w:r>
        <w:rPr>
          <w:rFonts w:ascii="Times New Roman" w:hAnsi="Times New Roman"/>
          <w:sz w:val="28"/>
          <w:szCs w:val="28"/>
        </w:rPr>
        <w:lastRenderedPageBreak/>
        <w:t>- «Край родной, я тебя воспеваю» - проза собственного сочинения о людях калганской земли, воспоминания, рассказ</w:t>
      </w:r>
      <w:r w:rsidR="00C16BEB">
        <w:rPr>
          <w:rFonts w:ascii="Times New Roman" w:hAnsi="Times New Roman"/>
          <w:sz w:val="28"/>
          <w:szCs w:val="28"/>
        </w:rPr>
        <w:t>ы</w:t>
      </w:r>
      <w:r>
        <w:rPr>
          <w:rFonts w:ascii="Times New Roman" w:hAnsi="Times New Roman"/>
          <w:sz w:val="28"/>
          <w:szCs w:val="28"/>
        </w:rPr>
        <w:t xml:space="preserve"> о предприятиях и организациях, о трудовых достижениях земляков, интересных событиях, случаях и т.д.; </w:t>
      </w:r>
    </w:p>
    <w:p w:rsidR="00B852F5" w:rsidRDefault="00B852F5" w:rsidP="002A4DF2">
      <w:pPr>
        <w:widowControl w:val="0"/>
        <w:tabs>
          <w:tab w:val="left" w:pos="993"/>
        </w:tabs>
        <w:autoSpaceDE w:val="0"/>
        <w:autoSpaceDN w:val="0"/>
        <w:spacing w:after="0" w:line="240" w:lineRule="auto"/>
        <w:ind w:right="-1" w:firstLine="567"/>
        <w:jc w:val="both"/>
        <w:rPr>
          <w:rFonts w:ascii="Times New Roman" w:hAnsi="Times New Roman"/>
          <w:sz w:val="28"/>
          <w:szCs w:val="28"/>
        </w:rPr>
      </w:pPr>
      <w:r>
        <w:rPr>
          <w:rFonts w:ascii="Times New Roman" w:hAnsi="Times New Roman"/>
          <w:sz w:val="28"/>
          <w:szCs w:val="28"/>
        </w:rPr>
        <w:t>- «Судьбы связующая нить» - фотографии, отражающие историческую или современную жизнь района.</w:t>
      </w:r>
    </w:p>
    <w:p w:rsidR="00B852F5" w:rsidRDefault="00B852F5" w:rsidP="00BA6BB6">
      <w:pPr>
        <w:widowControl w:val="0"/>
        <w:tabs>
          <w:tab w:val="left" w:pos="993"/>
        </w:tabs>
        <w:autoSpaceDE w:val="0"/>
        <w:autoSpaceDN w:val="0"/>
        <w:spacing w:after="0" w:line="240" w:lineRule="auto"/>
        <w:ind w:right="-1" w:firstLine="567"/>
        <w:jc w:val="both"/>
        <w:rPr>
          <w:rFonts w:ascii="Times New Roman" w:hAnsi="Times New Roman"/>
          <w:sz w:val="28"/>
          <w:szCs w:val="28"/>
        </w:rPr>
      </w:pPr>
      <w:r>
        <w:rPr>
          <w:rFonts w:ascii="Times New Roman" w:hAnsi="Times New Roman"/>
          <w:sz w:val="28"/>
          <w:szCs w:val="28"/>
        </w:rPr>
        <w:t>Участие в творческом конкурсе приняли жители района от 14 лет и старше.</w:t>
      </w:r>
    </w:p>
    <w:p w:rsidR="00B852F5" w:rsidRDefault="00B852F5" w:rsidP="00BA6BB6">
      <w:pPr>
        <w:widowControl w:val="0"/>
        <w:tabs>
          <w:tab w:val="left" w:pos="993"/>
        </w:tabs>
        <w:autoSpaceDE w:val="0"/>
        <w:autoSpaceDN w:val="0"/>
        <w:spacing w:after="0" w:line="240" w:lineRule="auto"/>
        <w:ind w:right="-1" w:firstLine="567"/>
        <w:jc w:val="both"/>
        <w:rPr>
          <w:rFonts w:ascii="Times New Roman" w:hAnsi="Times New Roman"/>
          <w:sz w:val="28"/>
          <w:szCs w:val="28"/>
        </w:rPr>
      </w:pPr>
      <w:r>
        <w:rPr>
          <w:rFonts w:ascii="Times New Roman" w:hAnsi="Times New Roman"/>
          <w:sz w:val="28"/>
          <w:szCs w:val="28"/>
        </w:rPr>
        <w:t>Поступило огромное количе</w:t>
      </w:r>
      <w:r w:rsidR="00040F30">
        <w:rPr>
          <w:rFonts w:ascii="Times New Roman" w:hAnsi="Times New Roman"/>
          <w:sz w:val="28"/>
          <w:szCs w:val="28"/>
        </w:rPr>
        <w:t>ство работ, которые библиотекаря</w:t>
      </w:r>
      <w:r>
        <w:rPr>
          <w:rFonts w:ascii="Times New Roman" w:hAnsi="Times New Roman"/>
          <w:sz w:val="28"/>
          <w:szCs w:val="28"/>
        </w:rPr>
        <w:t>м ЦРБ пришлось систематизировать. Была проделана большая работа жюри, сложно было выбрать победителей</w:t>
      </w:r>
      <w:r w:rsidR="00040F30">
        <w:rPr>
          <w:rFonts w:ascii="Times New Roman" w:hAnsi="Times New Roman"/>
          <w:sz w:val="28"/>
          <w:szCs w:val="28"/>
        </w:rPr>
        <w:t>,</w:t>
      </w:r>
      <w:r>
        <w:rPr>
          <w:rFonts w:ascii="Times New Roman" w:hAnsi="Times New Roman"/>
          <w:sz w:val="28"/>
          <w:szCs w:val="28"/>
        </w:rPr>
        <w:t xml:space="preserve"> так как многие конкурсные работы содержали уникальный краеведческий материал. Особенно трогательными были воспоминания о людях чьи судьбы </w:t>
      </w:r>
      <w:r w:rsidR="00040F30">
        <w:rPr>
          <w:rFonts w:ascii="Times New Roman" w:hAnsi="Times New Roman"/>
          <w:sz w:val="28"/>
          <w:szCs w:val="28"/>
        </w:rPr>
        <w:t>переплетены с Калганским районом, о тех, кто в тяжелые времена не жалея своих сил работал на дело процветание нашей земли.</w:t>
      </w:r>
      <w:r w:rsidR="003C4DF6">
        <w:rPr>
          <w:rFonts w:ascii="Times New Roman" w:hAnsi="Times New Roman"/>
          <w:sz w:val="28"/>
          <w:szCs w:val="28"/>
        </w:rPr>
        <w:t xml:space="preserve"> Итоги конкурса были подведены на страницах районной газеты.</w:t>
      </w:r>
    </w:p>
    <w:p w:rsidR="00040F30" w:rsidRDefault="00040F30" w:rsidP="00BA6BB6">
      <w:pPr>
        <w:widowControl w:val="0"/>
        <w:tabs>
          <w:tab w:val="left" w:pos="993"/>
        </w:tabs>
        <w:autoSpaceDE w:val="0"/>
        <w:autoSpaceDN w:val="0"/>
        <w:spacing w:after="0" w:line="240" w:lineRule="auto"/>
        <w:ind w:right="-1" w:firstLine="567"/>
        <w:jc w:val="both"/>
        <w:rPr>
          <w:rFonts w:ascii="Times New Roman" w:hAnsi="Times New Roman"/>
          <w:sz w:val="28"/>
          <w:szCs w:val="28"/>
        </w:rPr>
      </w:pPr>
      <w:r>
        <w:rPr>
          <w:rFonts w:ascii="Times New Roman" w:hAnsi="Times New Roman"/>
          <w:sz w:val="28"/>
          <w:szCs w:val="28"/>
        </w:rPr>
        <w:t>Стихотворные строки победителей номинации «Поэтический</w:t>
      </w:r>
      <w:r w:rsidRPr="00040F30">
        <w:rPr>
          <w:rFonts w:ascii="Times New Roman" w:hAnsi="Times New Roman"/>
          <w:sz w:val="28"/>
          <w:szCs w:val="28"/>
        </w:rPr>
        <w:t xml:space="preserve"> </w:t>
      </w:r>
      <w:r>
        <w:rPr>
          <w:rFonts w:ascii="Times New Roman" w:hAnsi="Times New Roman"/>
          <w:sz w:val="28"/>
          <w:szCs w:val="28"/>
        </w:rPr>
        <w:t>фейерверк» вошли в сборник стихов «С любовью к людям и земле»</w:t>
      </w:r>
      <w:r w:rsidR="003C4DF6">
        <w:rPr>
          <w:rFonts w:ascii="Times New Roman" w:hAnsi="Times New Roman"/>
          <w:sz w:val="28"/>
          <w:szCs w:val="28"/>
        </w:rPr>
        <w:t>, изданный</w:t>
      </w:r>
      <w:r>
        <w:rPr>
          <w:rFonts w:ascii="Times New Roman" w:hAnsi="Times New Roman"/>
          <w:sz w:val="28"/>
          <w:szCs w:val="28"/>
        </w:rPr>
        <w:t xml:space="preserve"> це</w:t>
      </w:r>
      <w:r w:rsidR="00B5493F">
        <w:rPr>
          <w:rFonts w:ascii="Times New Roman" w:hAnsi="Times New Roman"/>
          <w:sz w:val="28"/>
          <w:szCs w:val="28"/>
        </w:rPr>
        <w:t>нтральной районной библиотекой (обязательный экземпляр предоставлен в ЗКУНБ им. А.С. Пушкина).</w:t>
      </w:r>
    </w:p>
    <w:p w:rsidR="003C4DF6" w:rsidRDefault="003C4DF6" w:rsidP="00BA6BB6">
      <w:pPr>
        <w:widowControl w:val="0"/>
        <w:tabs>
          <w:tab w:val="left" w:pos="993"/>
        </w:tabs>
        <w:autoSpaceDE w:val="0"/>
        <w:autoSpaceDN w:val="0"/>
        <w:spacing w:after="0" w:line="240" w:lineRule="auto"/>
        <w:ind w:right="-1" w:firstLine="567"/>
        <w:jc w:val="both"/>
        <w:rPr>
          <w:rFonts w:ascii="Times New Roman" w:hAnsi="Times New Roman"/>
          <w:sz w:val="28"/>
          <w:szCs w:val="28"/>
        </w:rPr>
      </w:pPr>
      <w:r>
        <w:rPr>
          <w:rFonts w:ascii="Times New Roman" w:hAnsi="Times New Roman"/>
          <w:sz w:val="28"/>
          <w:szCs w:val="28"/>
        </w:rPr>
        <w:t>Работы победителей в номинации «Край родной, я тебя воспеваю» были опубликованы на страницах газеты «Родная земля».</w:t>
      </w:r>
    </w:p>
    <w:p w:rsidR="002A4DF2" w:rsidRDefault="003C4DF6" w:rsidP="00BA6BB6">
      <w:pPr>
        <w:spacing w:after="0" w:line="240" w:lineRule="auto"/>
        <w:ind w:firstLine="708"/>
        <w:jc w:val="both"/>
        <w:rPr>
          <w:rFonts w:ascii="Times New Roman" w:hAnsi="Times New Roman"/>
          <w:sz w:val="28"/>
          <w:szCs w:val="28"/>
        </w:rPr>
      </w:pPr>
      <w:r>
        <w:rPr>
          <w:rFonts w:ascii="Times New Roman" w:hAnsi="Times New Roman"/>
          <w:sz w:val="28"/>
          <w:szCs w:val="28"/>
        </w:rPr>
        <w:t xml:space="preserve">Следует отметить, что в рамках проекта был объявлен районный конкурс видеосюжетов «Калганский край – земля родная». </w:t>
      </w:r>
      <w:r w:rsidR="00BA6BB6">
        <w:rPr>
          <w:rFonts w:ascii="Times New Roman" w:hAnsi="Times New Roman"/>
          <w:sz w:val="28"/>
          <w:szCs w:val="28"/>
        </w:rPr>
        <w:t xml:space="preserve"> Работы предполагалось присылать в двух номинациях: </w:t>
      </w:r>
      <w:r w:rsidR="00B5493F">
        <w:rPr>
          <w:rFonts w:ascii="Times New Roman" w:hAnsi="Times New Roman"/>
          <w:sz w:val="28"/>
          <w:szCs w:val="28"/>
        </w:rPr>
        <w:t>«Люди родной стороны» - сюжет о земляках, о соседях, родственниках, внесших вклад в развитие Калганского района и «Любимый сердцу уголок» - сюжет об интересных, уникальных природных, исторических местах района. К сожалению все представленные работы были технически не корректными или не соответствовали заявленной номинации.</w:t>
      </w:r>
      <w:r w:rsidR="00651151">
        <w:rPr>
          <w:rFonts w:ascii="Times New Roman" w:hAnsi="Times New Roman"/>
          <w:sz w:val="28"/>
          <w:szCs w:val="28"/>
        </w:rPr>
        <w:t xml:space="preserve"> Было принято решение победу не присуждать никому, но что бы это направление краеведческой работы было осуществлено в 2023 году объявить подобный конкурс среди библиотек района. Реализуя этапы конкурса работники библиотек должны будут собрать актив своих читателе</w:t>
      </w:r>
      <w:r w:rsidR="00C16BEB">
        <w:rPr>
          <w:rFonts w:ascii="Times New Roman" w:hAnsi="Times New Roman"/>
          <w:sz w:val="28"/>
          <w:szCs w:val="28"/>
        </w:rPr>
        <w:t>й</w:t>
      </w:r>
      <w:r w:rsidR="00651151">
        <w:rPr>
          <w:rFonts w:ascii="Times New Roman" w:hAnsi="Times New Roman"/>
          <w:sz w:val="28"/>
          <w:szCs w:val="28"/>
        </w:rPr>
        <w:t xml:space="preserve">, которые </w:t>
      </w:r>
      <w:r w:rsidR="00111958">
        <w:rPr>
          <w:rFonts w:ascii="Times New Roman" w:hAnsi="Times New Roman"/>
          <w:sz w:val="28"/>
          <w:szCs w:val="28"/>
        </w:rPr>
        <w:t xml:space="preserve">смогут осуществить сбор видеоматериала. </w:t>
      </w:r>
    </w:p>
    <w:p w:rsidR="007F2BC1" w:rsidRDefault="007F2BC1" w:rsidP="00BA6BB6">
      <w:pPr>
        <w:spacing w:after="0" w:line="240" w:lineRule="auto"/>
        <w:ind w:firstLine="708"/>
        <w:jc w:val="both"/>
        <w:rPr>
          <w:rFonts w:ascii="Times New Roman" w:hAnsi="Times New Roman"/>
          <w:sz w:val="28"/>
          <w:szCs w:val="28"/>
        </w:rPr>
      </w:pPr>
      <w:r>
        <w:rPr>
          <w:rFonts w:ascii="Times New Roman" w:hAnsi="Times New Roman"/>
          <w:sz w:val="28"/>
          <w:szCs w:val="28"/>
        </w:rPr>
        <w:t>Районный онлайн – конкурс художественного слова «Калганское раздолье» привлек внимани</w:t>
      </w:r>
      <w:r w:rsidR="00C16BEB">
        <w:rPr>
          <w:rFonts w:ascii="Times New Roman" w:hAnsi="Times New Roman"/>
          <w:sz w:val="28"/>
          <w:szCs w:val="28"/>
        </w:rPr>
        <w:t>е подрастающего поколения</w:t>
      </w:r>
      <w:r>
        <w:rPr>
          <w:rFonts w:ascii="Times New Roman" w:hAnsi="Times New Roman"/>
          <w:sz w:val="28"/>
          <w:szCs w:val="28"/>
        </w:rPr>
        <w:t xml:space="preserve">. </w:t>
      </w:r>
    </w:p>
    <w:p w:rsidR="007F2BC1" w:rsidRDefault="007F2BC1" w:rsidP="00BA6BB6">
      <w:pPr>
        <w:spacing w:after="0" w:line="240" w:lineRule="auto"/>
        <w:ind w:firstLine="708"/>
        <w:jc w:val="both"/>
        <w:rPr>
          <w:rFonts w:ascii="Times New Roman" w:hAnsi="Times New Roman"/>
          <w:sz w:val="28"/>
          <w:szCs w:val="28"/>
        </w:rPr>
      </w:pPr>
      <w:r>
        <w:rPr>
          <w:rFonts w:ascii="Times New Roman" w:hAnsi="Times New Roman"/>
          <w:sz w:val="28"/>
          <w:szCs w:val="28"/>
        </w:rPr>
        <w:t>Литературный салон «Калганские просторы» собрал почитателей литературного творчества местных авторов.</w:t>
      </w:r>
    </w:p>
    <w:p w:rsidR="007F2BC1" w:rsidRDefault="007F2BC1" w:rsidP="00BA6BB6">
      <w:pPr>
        <w:spacing w:after="0" w:line="240" w:lineRule="auto"/>
        <w:ind w:firstLine="708"/>
        <w:jc w:val="both"/>
        <w:rPr>
          <w:rFonts w:ascii="Times New Roman" w:hAnsi="Times New Roman"/>
          <w:sz w:val="28"/>
          <w:szCs w:val="28"/>
        </w:rPr>
      </w:pPr>
      <w:r>
        <w:rPr>
          <w:rFonts w:ascii="Times New Roman" w:hAnsi="Times New Roman"/>
          <w:sz w:val="28"/>
          <w:szCs w:val="28"/>
        </w:rPr>
        <w:t xml:space="preserve">Масштабно прошли во всех селах Дни села, посвященные юбилею района. Библиотекари приняли активное участие в их подготовке и проведении: предоставляли собранный ими краеведческий материал, составляли сценарии, были ведущими мероприятий и т. д. </w:t>
      </w:r>
      <w:r w:rsidR="001324D1">
        <w:rPr>
          <w:rFonts w:ascii="Times New Roman" w:hAnsi="Times New Roman"/>
          <w:sz w:val="28"/>
          <w:szCs w:val="28"/>
        </w:rPr>
        <w:t xml:space="preserve"> Наиболее заминающимися были: «Моё село – ты песня и легенда» с. Верхний Калгукан</w:t>
      </w:r>
      <w:r w:rsidR="009D75BD">
        <w:rPr>
          <w:rFonts w:ascii="Times New Roman" w:hAnsi="Times New Roman"/>
          <w:sz w:val="28"/>
          <w:szCs w:val="28"/>
        </w:rPr>
        <w:t xml:space="preserve"> </w:t>
      </w:r>
      <w:r w:rsidR="009D75BD">
        <w:rPr>
          <w:rFonts w:ascii="Times New Roman" w:hAnsi="Times New Roman"/>
          <w:sz w:val="28"/>
          <w:szCs w:val="28"/>
        </w:rPr>
        <w:lastRenderedPageBreak/>
        <w:t>и с. Нижний Калгукан</w:t>
      </w:r>
      <w:r w:rsidR="001324D1">
        <w:rPr>
          <w:rFonts w:ascii="Times New Roman" w:hAnsi="Times New Roman"/>
          <w:sz w:val="28"/>
          <w:szCs w:val="28"/>
        </w:rPr>
        <w:t xml:space="preserve">, «Село моё, моё Доно…» с. Доно, </w:t>
      </w:r>
      <w:r w:rsidR="00D81A54">
        <w:rPr>
          <w:rFonts w:ascii="Times New Roman" w:hAnsi="Times New Roman"/>
          <w:sz w:val="28"/>
          <w:szCs w:val="28"/>
        </w:rPr>
        <w:t xml:space="preserve">«С любовью к людям и земле» с. </w:t>
      </w:r>
      <w:r w:rsidR="005B797B">
        <w:rPr>
          <w:rFonts w:ascii="Times New Roman" w:hAnsi="Times New Roman"/>
          <w:sz w:val="28"/>
          <w:szCs w:val="28"/>
        </w:rPr>
        <w:t>Шивия.</w:t>
      </w:r>
    </w:p>
    <w:p w:rsidR="002D5533" w:rsidRDefault="002D5533" w:rsidP="002D5533">
      <w:pPr>
        <w:spacing w:after="0" w:line="240" w:lineRule="auto"/>
        <w:ind w:firstLine="708"/>
        <w:jc w:val="both"/>
        <w:rPr>
          <w:rFonts w:ascii="Times New Roman" w:eastAsia="Calibri" w:hAnsi="Times New Roman" w:cs="Times New Roman"/>
          <w:sz w:val="28"/>
          <w:szCs w:val="28"/>
        </w:rPr>
      </w:pPr>
      <w:r w:rsidRPr="002D5533">
        <w:rPr>
          <w:rFonts w:ascii="Times New Roman" w:eastAsia="Calibri" w:hAnsi="Times New Roman" w:cs="Times New Roman"/>
          <w:sz w:val="28"/>
          <w:szCs w:val="28"/>
        </w:rPr>
        <w:t>Начиная с февраля месяца, еженедельно на страницах районной газеты «Родная земля</w:t>
      </w:r>
      <w:r>
        <w:rPr>
          <w:rFonts w:ascii="Times New Roman" w:eastAsia="Calibri" w:hAnsi="Times New Roman" w:cs="Times New Roman"/>
          <w:sz w:val="28"/>
          <w:szCs w:val="28"/>
        </w:rPr>
        <w:t>» публиковались</w:t>
      </w:r>
      <w:r w:rsidRPr="002D5533">
        <w:rPr>
          <w:rFonts w:ascii="Times New Roman" w:eastAsia="Calibri" w:hAnsi="Times New Roman" w:cs="Times New Roman"/>
          <w:sz w:val="28"/>
          <w:szCs w:val="28"/>
        </w:rPr>
        <w:t xml:space="preserve"> материалы по истории района и сел, подготовленные коллективом центральной </w:t>
      </w:r>
      <w:r>
        <w:rPr>
          <w:rFonts w:ascii="Times New Roman" w:eastAsia="Calibri" w:hAnsi="Times New Roman" w:cs="Times New Roman"/>
          <w:sz w:val="28"/>
          <w:szCs w:val="28"/>
        </w:rPr>
        <w:t>библиотеки. Информация проходила</w:t>
      </w:r>
      <w:r w:rsidRPr="002D5533">
        <w:rPr>
          <w:rFonts w:ascii="Times New Roman" w:eastAsia="Calibri" w:hAnsi="Times New Roman" w:cs="Times New Roman"/>
          <w:sz w:val="28"/>
          <w:szCs w:val="28"/>
        </w:rPr>
        <w:t xml:space="preserve"> под рубрикой «Исторический хронограф».  </w:t>
      </w:r>
    </w:p>
    <w:p w:rsidR="00B23687" w:rsidRPr="002D5533" w:rsidRDefault="00B23687" w:rsidP="002D553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Пополнилась материалом электронная </w:t>
      </w:r>
      <w:r w:rsidRPr="00BF4392">
        <w:rPr>
          <w:rFonts w:ascii="Times New Roman" w:eastAsia="Calibri" w:hAnsi="Times New Roman" w:cs="Times New Roman"/>
          <w:sz w:val="28"/>
          <w:szCs w:val="28"/>
        </w:rPr>
        <w:t>брошюра «</w:t>
      </w:r>
      <w:r w:rsidR="00BF4392">
        <w:rPr>
          <w:rFonts w:ascii="Times New Roman" w:eastAsia="Calibri" w:hAnsi="Times New Roman" w:cs="Times New Roman"/>
          <w:sz w:val="28"/>
          <w:szCs w:val="28"/>
        </w:rPr>
        <w:t>Слово о земле Калганской</w:t>
      </w:r>
      <w:r w:rsidR="00977AF8" w:rsidRPr="00BF4392">
        <w:rPr>
          <w:rFonts w:ascii="Times New Roman" w:eastAsia="Calibri" w:hAnsi="Times New Roman" w:cs="Times New Roman"/>
          <w:sz w:val="28"/>
          <w:szCs w:val="28"/>
        </w:rPr>
        <w:t>»</w:t>
      </w:r>
      <w:r w:rsidR="007E64BD">
        <w:rPr>
          <w:rFonts w:ascii="Times New Roman" w:eastAsia="Calibri" w:hAnsi="Times New Roman" w:cs="Times New Roman"/>
          <w:sz w:val="28"/>
          <w:szCs w:val="28"/>
        </w:rPr>
        <w:t xml:space="preserve"> </w:t>
      </w:r>
      <w:r w:rsidR="005B797B">
        <w:rPr>
          <w:rFonts w:ascii="Times New Roman" w:eastAsia="Calibri" w:hAnsi="Times New Roman" w:cs="Times New Roman"/>
          <w:sz w:val="28"/>
          <w:szCs w:val="28"/>
        </w:rPr>
        <w:t>по истории района.</w:t>
      </w:r>
    </w:p>
    <w:p w:rsidR="002D5533" w:rsidRPr="002D5533" w:rsidRDefault="002D5533" w:rsidP="002D5533">
      <w:pPr>
        <w:pStyle w:val="af9"/>
        <w:shd w:val="clear" w:color="auto" w:fill="FFFFFF"/>
        <w:spacing w:before="0" w:beforeAutospacing="0" w:after="0" w:afterAutospacing="0"/>
        <w:ind w:firstLine="708"/>
        <w:jc w:val="both"/>
        <w:rPr>
          <w:sz w:val="28"/>
          <w:szCs w:val="28"/>
          <w:shd w:val="clear" w:color="auto" w:fill="FFFFFF"/>
        </w:rPr>
      </w:pPr>
      <w:r w:rsidRPr="002D5533">
        <w:rPr>
          <w:sz w:val="28"/>
          <w:szCs w:val="28"/>
          <w:shd w:val="clear" w:color="auto" w:fill="FFFFFF"/>
        </w:rPr>
        <w:t>Постоянным читательским</w:t>
      </w:r>
      <w:r>
        <w:rPr>
          <w:sz w:val="28"/>
          <w:szCs w:val="28"/>
          <w:shd w:val="clear" w:color="auto" w:fill="FFFFFF"/>
        </w:rPr>
        <w:t xml:space="preserve"> спросом </w:t>
      </w:r>
      <w:r w:rsidRPr="002D5533">
        <w:rPr>
          <w:sz w:val="28"/>
          <w:szCs w:val="28"/>
          <w:shd w:val="clear" w:color="auto" w:fill="FFFFFF"/>
        </w:rPr>
        <w:t>пользовалась лит</w:t>
      </w:r>
      <w:r>
        <w:rPr>
          <w:sz w:val="28"/>
          <w:szCs w:val="28"/>
          <w:shd w:val="clear" w:color="auto" w:fill="FFFFFF"/>
        </w:rPr>
        <w:t>ература с иллюстративной</w:t>
      </w:r>
      <w:r w:rsidRPr="002D5533">
        <w:rPr>
          <w:sz w:val="28"/>
          <w:szCs w:val="28"/>
          <w:shd w:val="clear" w:color="auto" w:fill="FFFFFF"/>
        </w:rPr>
        <w:t xml:space="preserve"> книжно</w:t>
      </w:r>
      <w:r>
        <w:rPr>
          <w:sz w:val="28"/>
          <w:szCs w:val="28"/>
          <w:shd w:val="clear" w:color="auto" w:fill="FFFFFF"/>
        </w:rPr>
        <w:t xml:space="preserve">й </w:t>
      </w:r>
      <w:r w:rsidRPr="002D5533">
        <w:rPr>
          <w:sz w:val="28"/>
          <w:szCs w:val="28"/>
          <w:shd w:val="clear" w:color="auto" w:fill="FFFFFF"/>
        </w:rPr>
        <w:t>выставки «Здесь Родины моей начало»</w:t>
      </w:r>
      <w:r w:rsidR="005B797B">
        <w:rPr>
          <w:sz w:val="28"/>
          <w:szCs w:val="28"/>
          <w:shd w:val="clear" w:color="auto" w:fill="FFFFFF"/>
        </w:rPr>
        <w:t xml:space="preserve"> (ЦРБ)</w:t>
      </w:r>
      <w:r w:rsidRPr="002D5533">
        <w:rPr>
          <w:sz w:val="28"/>
          <w:szCs w:val="28"/>
          <w:shd w:val="clear" w:color="auto" w:fill="FFFFFF"/>
        </w:rPr>
        <w:t>. Краеведческая литература представлена в разделах: «Исторический хронограф», «Село мое родное», «Литературное наследие», здесь читателям были рекомендованы книги, тематические папки о родном крае, истории ег</w:t>
      </w:r>
      <w:r>
        <w:rPr>
          <w:sz w:val="28"/>
          <w:szCs w:val="28"/>
          <w:shd w:val="clear" w:color="auto" w:fill="FFFFFF"/>
        </w:rPr>
        <w:t>о развития, выдающихся земляках.</w:t>
      </w:r>
      <w:r w:rsidRPr="002D5533">
        <w:rPr>
          <w:sz w:val="28"/>
          <w:szCs w:val="28"/>
          <w:shd w:val="clear" w:color="auto" w:fill="FFFFFF"/>
        </w:rPr>
        <w:t xml:space="preserve"> </w:t>
      </w:r>
    </w:p>
    <w:p w:rsidR="002D5533" w:rsidRDefault="002D5533" w:rsidP="002D5533">
      <w:pPr>
        <w:spacing w:after="0" w:line="240" w:lineRule="auto"/>
        <w:ind w:firstLine="708"/>
        <w:jc w:val="both"/>
        <w:rPr>
          <w:rFonts w:ascii="Times New Roman" w:hAnsi="Times New Roman" w:cs="Times New Roman"/>
          <w:sz w:val="28"/>
          <w:szCs w:val="28"/>
          <w:shd w:val="clear" w:color="auto" w:fill="FFFFFF"/>
        </w:rPr>
      </w:pPr>
      <w:r w:rsidRPr="002D5533">
        <w:rPr>
          <w:rFonts w:ascii="Times New Roman" w:eastAsia="Calibri" w:hAnsi="Times New Roman" w:cs="Times New Roman"/>
          <w:sz w:val="28"/>
          <w:szCs w:val="28"/>
        </w:rPr>
        <w:t>Совместно с сотрудниками инспекции УФСИН для условно осужденных граждан района было проведено комплексное профилактическое мероприятие, в котором участвовали специалисты: районной больницы, ГИБДД, прокуратуры и т.д.</w:t>
      </w:r>
      <w:r>
        <w:rPr>
          <w:rFonts w:ascii="Times New Roman" w:eastAsia="Calibri" w:hAnsi="Times New Roman" w:cs="Times New Roman"/>
          <w:sz w:val="28"/>
          <w:szCs w:val="28"/>
        </w:rPr>
        <w:t xml:space="preserve"> Работниками </w:t>
      </w:r>
      <w:r w:rsidR="00A53C7E">
        <w:rPr>
          <w:rFonts w:ascii="Times New Roman" w:eastAsia="Calibri" w:hAnsi="Times New Roman" w:cs="Times New Roman"/>
          <w:sz w:val="28"/>
          <w:szCs w:val="28"/>
        </w:rPr>
        <w:t>ЦРБ</w:t>
      </w:r>
      <w:r w:rsidRPr="002D5533">
        <w:rPr>
          <w:rFonts w:ascii="Times New Roman" w:eastAsia="Calibri" w:hAnsi="Times New Roman" w:cs="Times New Roman"/>
          <w:sz w:val="28"/>
          <w:szCs w:val="28"/>
        </w:rPr>
        <w:t xml:space="preserve"> для осужденных проведен  </w:t>
      </w:r>
      <w:r w:rsidRPr="002D5533">
        <w:rPr>
          <w:rFonts w:ascii="Times New Roman" w:hAnsi="Times New Roman" w:cs="Times New Roman"/>
          <w:sz w:val="28"/>
          <w:szCs w:val="28"/>
          <w:shd w:val="clear" w:color="auto" w:fill="FFFFFF"/>
        </w:rPr>
        <w:t xml:space="preserve"> краеведческий экскурс «Калганский край – земля родная», в ходе которого, гости совершили путешествие по страницам истории образования Калганского района, была показана презентация «Мое родное село</w:t>
      </w:r>
      <w:r>
        <w:rPr>
          <w:rFonts w:ascii="Times New Roman" w:hAnsi="Times New Roman" w:cs="Times New Roman"/>
          <w:sz w:val="28"/>
          <w:szCs w:val="28"/>
          <w:shd w:val="clear" w:color="auto" w:fill="FFFFFF"/>
        </w:rPr>
        <w:t xml:space="preserve"> – Калга». </w:t>
      </w:r>
    </w:p>
    <w:p w:rsidR="00B5493F" w:rsidRPr="002D5533" w:rsidRDefault="002D5533" w:rsidP="002D5533">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Это </w:t>
      </w:r>
      <w:r w:rsidR="002878EE">
        <w:rPr>
          <w:rFonts w:ascii="Times New Roman" w:hAnsi="Times New Roman" w:cs="Times New Roman"/>
          <w:sz w:val="28"/>
          <w:szCs w:val="28"/>
          <w:shd w:val="clear" w:color="auto" w:fill="FFFFFF"/>
        </w:rPr>
        <w:t xml:space="preserve">же </w:t>
      </w:r>
      <w:r>
        <w:rPr>
          <w:rFonts w:ascii="Times New Roman" w:hAnsi="Times New Roman" w:cs="Times New Roman"/>
          <w:sz w:val="28"/>
          <w:szCs w:val="28"/>
          <w:shd w:val="clear" w:color="auto" w:fill="FFFFFF"/>
        </w:rPr>
        <w:t xml:space="preserve">мероприятие </w:t>
      </w:r>
      <w:r w:rsidRPr="002D5533">
        <w:rPr>
          <w:rFonts w:ascii="Times New Roman" w:hAnsi="Times New Roman" w:cs="Times New Roman"/>
          <w:sz w:val="28"/>
          <w:szCs w:val="28"/>
          <w:shd w:val="clear" w:color="auto" w:fill="FFFFFF"/>
        </w:rPr>
        <w:t>заинтересовало учащихся КСОШ, информация</w:t>
      </w:r>
      <w:r>
        <w:rPr>
          <w:rFonts w:ascii="Times New Roman" w:hAnsi="Times New Roman" w:cs="Times New Roman"/>
          <w:sz w:val="28"/>
          <w:szCs w:val="28"/>
          <w:shd w:val="clear" w:color="auto" w:fill="FFFFFF"/>
        </w:rPr>
        <w:t>,</w:t>
      </w:r>
      <w:r w:rsidRPr="002D5533">
        <w:rPr>
          <w:rFonts w:ascii="Times New Roman" w:hAnsi="Times New Roman" w:cs="Times New Roman"/>
          <w:sz w:val="28"/>
          <w:szCs w:val="28"/>
          <w:shd w:val="clear" w:color="auto" w:fill="FFFFFF"/>
        </w:rPr>
        <w:t xml:space="preserve"> полученная на нем в дальнейшем им пригодится в процессе школьного обучения.  Читател</w:t>
      </w:r>
      <w:r>
        <w:rPr>
          <w:rFonts w:ascii="Times New Roman" w:hAnsi="Times New Roman" w:cs="Times New Roman"/>
          <w:sz w:val="28"/>
          <w:szCs w:val="28"/>
          <w:shd w:val="clear" w:color="auto" w:fill="FFFFFF"/>
        </w:rPr>
        <w:t>и библиотеки также с большим увлечением</w:t>
      </w:r>
      <w:r w:rsidRPr="002D5533">
        <w:rPr>
          <w:rFonts w:ascii="Times New Roman" w:hAnsi="Times New Roman" w:cs="Times New Roman"/>
          <w:sz w:val="28"/>
          <w:szCs w:val="28"/>
          <w:shd w:val="clear" w:color="auto" w:fill="FFFFFF"/>
        </w:rPr>
        <w:t xml:space="preserve"> совершили экскурсию по страницам истории образования Калганского района и высказали слова благодарности за такое интересное, значимое мероприятие</w:t>
      </w:r>
    </w:p>
    <w:p w:rsidR="00B23687" w:rsidRDefault="00B23687" w:rsidP="00BA6BB6">
      <w:pPr>
        <w:spacing w:after="0" w:line="240" w:lineRule="auto"/>
        <w:ind w:firstLine="708"/>
        <w:jc w:val="both"/>
        <w:rPr>
          <w:rFonts w:ascii="Times New Roman" w:hAnsi="Times New Roman"/>
          <w:sz w:val="28"/>
          <w:szCs w:val="28"/>
        </w:rPr>
      </w:pPr>
      <w:r>
        <w:rPr>
          <w:rFonts w:ascii="Times New Roman" w:hAnsi="Times New Roman"/>
          <w:sz w:val="28"/>
          <w:szCs w:val="28"/>
        </w:rPr>
        <w:t>Положительный отклик получил организованный работниками районной детской библиотеки краеведческий урок «У нашего района юбилей!»</w:t>
      </w:r>
      <w:r w:rsidR="00A90EB4">
        <w:rPr>
          <w:rFonts w:ascii="Times New Roman" w:hAnsi="Times New Roman"/>
          <w:sz w:val="28"/>
          <w:szCs w:val="28"/>
        </w:rPr>
        <w:t>, который был разделен на 2 части.</w:t>
      </w:r>
      <w:r>
        <w:rPr>
          <w:rFonts w:ascii="Times New Roman" w:hAnsi="Times New Roman"/>
          <w:sz w:val="28"/>
          <w:szCs w:val="28"/>
        </w:rPr>
        <w:t xml:space="preserve"> </w:t>
      </w:r>
      <w:r w:rsidR="00A90EB4">
        <w:rPr>
          <w:rFonts w:ascii="Times New Roman" w:hAnsi="Times New Roman"/>
          <w:sz w:val="28"/>
          <w:szCs w:val="28"/>
        </w:rPr>
        <w:t>В ходе первой (теоритической)</w:t>
      </w:r>
      <w:r>
        <w:rPr>
          <w:rFonts w:ascii="Times New Roman" w:hAnsi="Times New Roman"/>
          <w:sz w:val="28"/>
          <w:szCs w:val="28"/>
        </w:rPr>
        <w:t xml:space="preserve"> дети познакомились с историей района</w:t>
      </w:r>
      <w:r w:rsidR="00977AF8">
        <w:rPr>
          <w:rFonts w:ascii="Times New Roman" w:hAnsi="Times New Roman"/>
          <w:sz w:val="28"/>
          <w:szCs w:val="28"/>
        </w:rPr>
        <w:t xml:space="preserve"> с</w:t>
      </w:r>
      <w:r w:rsidR="00A90EB4">
        <w:rPr>
          <w:rFonts w:ascii="Times New Roman" w:hAnsi="Times New Roman"/>
          <w:sz w:val="28"/>
          <w:szCs w:val="28"/>
        </w:rPr>
        <w:t xml:space="preserve"> </w:t>
      </w:r>
      <w:r w:rsidR="00977AF8">
        <w:rPr>
          <w:rFonts w:ascii="Times New Roman" w:hAnsi="Times New Roman"/>
          <w:sz w:val="28"/>
          <w:szCs w:val="28"/>
        </w:rPr>
        <w:t>его символикой.</w:t>
      </w:r>
      <w:r w:rsidR="00A90EB4">
        <w:rPr>
          <w:rFonts w:ascii="Times New Roman" w:hAnsi="Times New Roman"/>
          <w:sz w:val="28"/>
          <w:szCs w:val="28"/>
        </w:rPr>
        <w:t xml:space="preserve"> Вторая (практическая) была посвящена изготовлению аппликаций своими руками «С юбилеем, район!». Здесь же течение года действовала красочная выставка – юбиляр «И нарекли ее Калгой!» к юбилею села.</w:t>
      </w:r>
    </w:p>
    <w:p w:rsidR="001324D1" w:rsidRDefault="001324D1" w:rsidP="001324D1">
      <w:pPr>
        <w:spacing w:after="0" w:line="240" w:lineRule="auto"/>
        <w:ind w:firstLine="708"/>
        <w:jc w:val="both"/>
        <w:rPr>
          <w:rFonts w:ascii="Times New Roman" w:hAnsi="Times New Roman"/>
          <w:sz w:val="28"/>
          <w:szCs w:val="28"/>
        </w:rPr>
      </w:pPr>
      <w:r>
        <w:rPr>
          <w:rFonts w:ascii="Times New Roman" w:hAnsi="Times New Roman"/>
          <w:sz w:val="28"/>
          <w:szCs w:val="28"/>
        </w:rPr>
        <w:t>Большое место отводилось в работе по краеведению в Доновской библиотеке, где вниманию односельчан были предложены: театрализованное представление «Живет село» (совместно с СДК), конкурс творческих работ «В истории села – моя страница», игра – путешествие «Моё родное Забайкалье», книжная выставка «Малая Родина – большая любовь» и др.</w:t>
      </w:r>
    </w:p>
    <w:p w:rsidR="001324D1" w:rsidRDefault="001324D1" w:rsidP="00BA6BB6">
      <w:pPr>
        <w:spacing w:after="0" w:line="240" w:lineRule="auto"/>
        <w:ind w:firstLine="708"/>
        <w:jc w:val="both"/>
        <w:rPr>
          <w:rFonts w:ascii="Times New Roman" w:hAnsi="Times New Roman"/>
          <w:sz w:val="28"/>
          <w:szCs w:val="28"/>
        </w:rPr>
      </w:pPr>
      <w:r>
        <w:rPr>
          <w:rFonts w:ascii="Times New Roman" w:hAnsi="Times New Roman"/>
          <w:sz w:val="28"/>
          <w:szCs w:val="28"/>
        </w:rPr>
        <w:t xml:space="preserve">Юбилейным датам </w:t>
      </w:r>
      <w:r w:rsidR="009D75BD">
        <w:rPr>
          <w:rFonts w:ascii="Times New Roman" w:hAnsi="Times New Roman"/>
          <w:sz w:val="28"/>
          <w:szCs w:val="28"/>
        </w:rPr>
        <w:t>посвятила свои мероприятия библиотекарь Нижне – Калгуканской библиотеки: онлайн – викторина «Край родной навек любимый», литературный час «Мой край – моя судьба», беседа «Калганскому району 80 лет», историко – познавательный час «Рожденный в годы войны»</w:t>
      </w:r>
    </w:p>
    <w:p w:rsidR="00B23687" w:rsidRDefault="00A14083" w:rsidP="00BA6BB6">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В Чингильтуйской поселенческой библиотеки совместно с СДК прошли: литературно – исторический час «Край родной – земля Калганская»</w:t>
      </w:r>
      <w:r w:rsidR="00D81A54">
        <w:rPr>
          <w:rFonts w:ascii="Times New Roman" w:hAnsi="Times New Roman"/>
          <w:sz w:val="28"/>
          <w:szCs w:val="28"/>
        </w:rPr>
        <w:t>, литературно – музыкальная композиция с элементами театрализации «Край казачий».</w:t>
      </w:r>
    </w:p>
    <w:p w:rsidR="00B23687" w:rsidRDefault="00D81A54" w:rsidP="00BA6BB6">
      <w:pPr>
        <w:spacing w:after="0" w:line="240" w:lineRule="auto"/>
        <w:ind w:firstLine="708"/>
        <w:jc w:val="both"/>
        <w:rPr>
          <w:rFonts w:ascii="Times New Roman" w:hAnsi="Times New Roman"/>
          <w:sz w:val="28"/>
          <w:szCs w:val="28"/>
        </w:rPr>
      </w:pPr>
      <w:r>
        <w:rPr>
          <w:rFonts w:ascii="Times New Roman" w:hAnsi="Times New Roman"/>
          <w:sz w:val="28"/>
          <w:szCs w:val="28"/>
        </w:rPr>
        <w:t xml:space="preserve">Для жителей с. Шивия был организован библиоэкспресс «Район мой – капелька России». Району также были посвящены </w:t>
      </w:r>
      <w:r w:rsidR="00C16BEB">
        <w:rPr>
          <w:rFonts w:ascii="Times New Roman" w:hAnsi="Times New Roman"/>
          <w:sz w:val="28"/>
          <w:szCs w:val="28"/>
        </w:rPr>
        <w:t>–</w:t>
      </w:r>
      <w:r>
        <w:rPr>
          <w:rFonts w:ascii="Times New Roman" w:hAnsi="Times New Roman"/>
          <w:sz w:val="28"/>
          <w:szCs w:val="28"/>
        </w:rPr>
        <w:t xml:space="preserve"> </w:t>
      </w:r>
      <w:r w:rsidR="00C16BEB">
        <w:rPr>
          <w:rFonts w:ascii="Times New Roman" w:hAnsi="Times New Roman"/>
          <w:sz w:val="28"/>
          <w:szCs w:val="28"/>
        </w:rPr>
        <w:t>викторина на знание сел района, беседа «По дорогам войны шли мои земляки», развернутая выставка «Край родной – земля Калганская».</w:t>
      </w:r>
    </w:p>
    <w:p w:rsidR="00C16BEB" w:rsidRDefault="00A53C7E" w:rsidP="00BA6BB6">
      <w:pPr>
        <w:spacing w:after="0" w:line="240" w:lineRule="auto"/>
        <w:ind w:firstLine="708"/>
        <w:jc w:val="both"/>
        <w:rPr>
          <w:rFonts w:ascii="Times New Roman" w:hAnsi="Times New Roman"/>
          <w:sz w:val="28"/>
          <w:szCs w:val="28"/>
        </w:rPr>
      </w:pPr>
      <w:r>
        <w:rPr>
          <w:rFonts w:ascii="Times New Roman" w:hAnsi="Times New Roman"/>
          <w:sz w:val="28"/>
          <w:szCs w:val="28"/>
        </w:rPr>
        <w:t>В библиотеках системы пополнялись тематические папки.</w:t>
      </w:r>
    </w:p>
    <w:p w:rsidR="00A53C7E" w:rsidRDefault="00A53C7E" w:rsidP="004A0992">
      <w:pPr>
        <w:spacing w:after="0" w:line="240" w:lineRule="auto"/>
        <w:ind w:firstLine="708"/>
        <w:jc w:val="both"/>
        <w:rPr>
          <w:rFonts w:ascii="Times New Roman" w:hAnsi="Times New Roman"/>
          <w:sz w:val="28"/>
          <w:szCs w:val="28"/>
        </w:rPr>
      </w:pPr>
      <w:r>
        <w:rPr>
          <w:rFonts w:ascii="Times New Roman" w:hAnsi="Times New Roman"/>
          <w:sz w:val="28"/>
          <w:szCs w:val="28"/>
        </w:rPr>
        <w:t>К сожалению</w:t>
      </w:r>
      <w:r w:rsidR="004A0992">
        <w:rPr>
          <w:rFonts w:ascii="Times New Roman" w:hAnsi="Times New Roman"/>
          <w:sz w:val="28"/>
          <w:szCs w:val="28"/>
        </w:rPr>
        <w:t>,</w:t>
      </w:r>
      <w:r>
        <w:rPr>
          <w:rFonts w:ascii="Times New Roman" w:hAnsi="Times New Roman"/>
          <w:sz w:val="28"/>
          <w:szCs w:val="28"/>
        </w:rPr>
        <w:t xml:space="preserve"> не всё </w:t>
      </w:r>
      <w:r w:rsidR="004A0992">
        <w:rPr>
          <w:rFonts w:ascii="Times New Roman" w:hAnsi="Times New Roman"/>
          <w:sz w:val="28"/>
          <w:szCs w:val="28"/>
        </w:rPr>
        <w:t>из задуманного</w:t>
      </w:r>
      <w:r>
        <w:rPr>
          <w:rFonts w:ascii="Times New Roman" w:hAnsi="Times New Roman"/>
          <w:sz w:val="28"/>
          <w:szCs w:val="28"/>
        </w:rPr>
        <w:t xml:space="preserve"> удалось претворить в жизнь. </w:t>
      </w:r>
      <w:r w:rsidR="004A0992">
        <w:rPr>
          <w:rFonts w:ascii="Times New Roman" w:hAnsi="Times New Roman"/>
          <w:sz w:val="28"/>
          <w:szCs w:val="28"/>
        </w:rPr>
        <w:t>Так</w:t>
      </w:r>
      <w:r w:rsidRPr="00A53C7E">
        <w:rPr>
          <w:rFonts w:ascii="Times New Roman" w:hAnsi="Times New Roman"/>
          <w:sz w:val="28"/>
          <w:szCs w:val="28"/>
        </w:rPr>
        <w:t xml:space="preserve"> </w:t>
      </w:r>
      <w:r w:rsidRPr="00A53C7E">
        <w:rPr>
          <w:rFonts w:ascii="Times New Roman" w:hAnsi="Times New Roman" w:cs="Times New Roman"/>
          <w:sz w:val="28"/>
          <w:szCs w:val="28"/>
        </w:rPr>
        <w:t>основное торжество по случаю юбилея района намеченное на октябрь 2022 года</w:t>
      </w:r>
      <w:r w:rsidR="004A0992">
        <w:rPr>
          <w:rFonts w:ascii="Times New Roman" w:hAnsi="Times New Roman" w:cs="Times New Roman"/>
          <w:sz w:val="28"/>
          <w:szCs w:val="28"/>
        </w:rPr>
        <w:t xml:space="preserve"> (сценарий был написан методистом ЦРБ)</w:t>
      </w:r>
      <w:r w:rsidRPr="00A53C7E">
        <w:rPr>
          <w:rFonts w:ascii="Times New Roman" w:hAnsi="Times New Roman" w:cs="Times New Roman"/>
          <w:sz w:val="28"/>
          <w:szCs w:val="28"/>
        </w:rPr>
        <w:t xml:space="preserve"> и </w:t>
      </w:r>
      <w:r w:rsidRPr="00A53C7E">
        <w:rPr>
          <w:rFonts w:ascii="Times New Roman" w:eastAsia="Calibri" w:hAnsi="Times New Roman" w:cs="Times New Roman"/>
          <w:sz w:val="28"/>
          <w:szCs w:val="28"/>
        </w:rPr>
        <w:t>районный вечер – встречу «Живут со мною рядом земляки» - чествование орденоносцев, заслуженных работников, передовиков труда, уважаемых земляков</w:t>
      </w:r>
      <w:r w:rsidR="004A0992">
        <w:rPr>
          <w:rFonts w:ascii="Times New Roman" w:eastAsia="Calibri" w:hAnsi="Times New Roman" w:cs="Times New Roman"/>
          <w:sz w:val="28"/>
          <w:szCs w:val="28"/>
        </w:rPr>
        <w:t xml:space="preserve"> были перенесены. Участники мероприятия и жители района посчитали не приемлемым для себя проводить праздничные мероприятия в столь трудное для страны время. Из района были призваны мобилизацией наши земляки и их семьи так же поддержали предложение о переносе юбилейных мероприятий. Запланированные мероприятия пройдут после </w:t>
      </w:r>
      <w:r w:rsidR="001A4C34">
        <w:rPr>
          <w:rFonts w:ascii="Times New Roman" w:eastAsia="Calibri" w:hAnsi="Times New Roman" w:cs="Times New Roman"/>
          <w:sz w:val="28"/>
          <w:szCs w:val="28"/>
        </w:rPr>
        <w:t xml:space="preserve">нашей </w:t>
      </w:r>
      <w:r w:rsidR="004A0992">
        <w:rPr>
          <w:rFonts w:ascii="Times New Roman" w:eastAsia="Calibri" w:hAnsi="Times New Roman" w:cs="Times New Roman"/>
          <w:sz w:val="28"/>
          <w:szCs w:val="28"/>
        </w:rPr>
        <w:t>Победы.</w:t>
      </w:r>
    </w:p>
    <w:p w:rsidR="00CF3314" w:rsidRDefault="00A53C7E" w:rsidP="00AE3963">
      <w:pPr>
        <w:pStyle w:val="af9"/>
        <w:shd w:val="clear" w:color="auto" w:fill="FFFFFF"/>
        <w:spacing w:before="0" w:beforeAutospacing="0" w:after="0" w:afterAutospacing="0"/>
        <w:ind w:firstLine="708"/>
        <w:jc w:val="both"/>
        <w:rPr>
          <w:sz w:val="28"/>
          <w:szCs w:val="28"/>
          <w:shd w:val="clear" w:color="auto" w:fill="FFFFFF"/>
        </w:rPr>
      </w:pPr>
      <w:r>
        <w:rPr>
          <w:sz w:val="28"/>
          <w:szCs w:val="28"/>
        </w:rPr>
        <w:t>Внимание библиотек</w:t>
      </w:r>
      <w:r w:rsidR="00C16BEB">
        <w:rPr>
          <w:sz w:val="28"/>
          <w:szCs w:val="28"/>
        </w:rPr>
        <w:t xml:space="preserve"> района </w:t>
      </w:r>
      <w:r>
        <w:rPr>
          <w:sz w:val="28"/>
          <w:szCs w:val="28"/>
        </w:rPr>
        <w:t xml:space="preserve">в краеведческом направлении было обращено не только на реализацию проекта.  </w:t>
      </w:r>
      <w:r w:rsidR="004A0992">
        <w:rPr>
          <w:rFonts w:eastAsia="Calibri"/>
          <w:sz w:val="28"/>
          <w:szCs w:val="28"/>
        </w:rPr>
        <w:t xml:space="preserve">Ко </w:t>
      </w:r>
      <w:r w:rsidR="004A0992" w:rsidRPr="004A0992">
        <w:rPr>
          <w:sz w:val="28"/>
          <w:szCs w:val="28"/>
          <w:shd w:val="clear" w:color="auto" w:fill="FFFFFF"/>
        </w:rPr>
        <w:t xml:space="preserve">Дню образования </w:t>
      </w:r>
      <w:r w:rsidR="004A0992">
        <w:rPr>
          <w:sz w:val="28"/>
          <w:szCs w:val="28"/>
          <w:shd w:val="clear" w:color="auto" w:fill="FFFFFF"/>
        </w:rPr>
        <w:t>Забайкальского края</w:t>
      </w:r>
      <w:r w:rsidR="004A0992" w:rsidRPr="004A0992">
        <w:rPr>
          <w:sz w:val="28"/>
          <w:szCs w:val="28"/>
          <w:shd w:val="clear" w:color="auto" w:fill="FFFFFF"/>
        </w:rPr>
        <w:t xml:space="preserve"> </w:t>
      </w:r>
      <w:r w:rsidR="004A0992">
        <w:rPr>
          <w:sz w:val="28"/>
          <w:szCs w:val="28"/>
          <w:shd w:val="clear" w:color="auto" w:fill="FFFFFF"/>
        </w:rPr>
        <w:t xml:space="preserve">были приурочены: викторина «Мое родное Забайкалье» и познавательный час «Родного края разноцветье» с. Средняя Борзя, </w:t>
      </w:r>
      <w:r w:rsidR="00CF3314">
        <w:rPr>
          <w:sz w:val="28"/>
          <w:szCs w:val="28"/>
          <w:shd w:val="clear" w:color="auto" w:fill="FFFFFF"/>
        </w:rPr>
        <w:t xml:space="preserve">викторина «Знатоки родного края» с. Кадая, краеведческий урок «Мой край ни в чем не повторим» и онлайн – конкурс рисунков «Край багуловый» с. Шивия, игра – викторина «На родной стороне и камушек знаком», краеведческий калейдоскоп «Родного края разноцветье» с. Верхний Калгукан, литературные онлайн – чтения «О тебе, Забайкалье!». </w:t>
      </w:r>
      <w:r w:rsidR="00CF3314">
        <w:rPr>
          <w:sz w:val="28"/>
          <w:szCs w:val="28"/>
        </w:rPr>
        <w:t>Оформлялись книжные выставки,</w:t>
      </w:r>
      <w:r w:rsidR="00CF3314" w:rsidRPr="00CF3314">
        <w:rPr>
          <w:sz w:val="28"/>
          <w:szCs w:val="28"/>
          <w:shd w:val="clear" w:color="auto" w:fill="FFFFFF"/>
        </w:rPr>
        <w:t xml:space="preserve"> на которых были пред</w:t>
      </w:r>
      <w:r w:rsidR="00701717">
        <w:rPr>
          <w:sz w:val="28"/>
          <w:szCs w:val="28"/>
          <w:shd w:val="clear" w:color="auto" w:fill="FFFFFF"/>
        </w:rPr>
        <w:t xml:space="preserve">ставлены книги об истории </w:t>
      </w:r>
      <w:r w:rsidR="00CF3314" w:rsidRPr="00CF3314">
        <w:rPr>
          <w:sz w:val="28"/>
          <w:szCs w:val="28"/>
          <w:shd w:val="clear" w:color="auto" w:fill="FFFFFF"/>
        </w:rPr>
        <w:t>края, начиная с его основания и до наших дней, о к</w:t>
      </w:r>
      <w:r w:rsidR="00CF3314">
        <w:rPr>
          <w:sz w:val="28"/>
          <w:szCs w:val="28"/>
          <w:shd w:val="clear" w:color="auto" w:fill="FFFFFF"/>
        </w:rPr>
        <w:t>расоте и богатствах нашего края</w:t>
      </w:r>
      <w:r w:rsidR="00CF3314" w:rsidRPr="00CF3314">
        <w:rPr>
          <w:sz w:val="28"/>
          <w:szCs w:val="28"/>
          <w:shd w:val="clear" w:color="auto" w:fill="FFFFFF"/>
        </w:rPr>
        <w:t>: «Забайкалье – мой дом»</w:t>
      </w:r>
      <w:r w:rsidR="00CF3314">
        <w:rPr>
          <w:sz w:val="28"/>
          <w:szCs w:val="28"/>
          <w:shd w:val="clear" w:color="auto" w:fill="FFFFFF"/>
        </w:rPr>
        <w:t xml:space="preserve">, </w:t>
      </w:r>
      <w:r w:rsidR="00AE3963">
        <w:rPr>
          <w:sz w:val="28"/>
          <w:szCs w:val="28"/>
          <w:shd w:val="clear" w:color="auto" w:fill="FFFFFF"/>
        </w:rPr>
        <w:t>«День рождения Забайкальского края», «Мой край ни в чем не повторим» и др.</w:t>
      </w:r>
      <w:r w:rsidR="006264E5">
        <w:rPr>
          <w:sz w:val="28"/>
          <w:szCs w:val="28"/>
          <w:shd w:val="clear" w:color="auto" w:fill="FFFFFF"/>
        </w:rPr>
        <w:t xml:space="preserve"> Средне – Борзинская библиотека отразила это событие в заметке опубликованной на странице </w:t>
      </w:r>
      <w:r w:rsidR="006F7608">
        <w:rPr>
          <w:sz w:val="28"/>
          <w:szCs w:val="28"/>
          <w:shd w:val="clear" w:color="auto" w:fill="FFFFFF"/>
        </w:rPr>
        <w:t>библиотеки в одноклассниках «С днем рождения, Забайкальский край!»</w:t>
      </w:r>
    </w:p>
    <w:p w:rsidR="00AE3963" w:rsidRPr="00525CEA" w:rsidRDefault="00AE3963" w:rsidP="00A8561D">
      <w:pPr>
        <w:spacing w:after="0" w:line="240" w:lineRule="auto"/>
        <w:ind w:firstLine="708"/>
        <w:jc w:val="both"/>
        <w:rPr>
          <w:sz w:val="28"/>
          <w:szCs w:val="28"/>
          <w:u w:val="single"/>
        </w:rPr>
      </w:pPr>
      <w:r w:rsidRPr="00AE3963">
        <w:rPr>
          <w:rFonts w:ascii="Times New Roman" w:hAnsi="Times New Roman" w:cs="Times New Roman"/>
          <w:sz w:val="28"/>
          <w:szCs w:val="28"/>
          <w:shd w:val="clear" w:color="auto" w:fill="FFFFFF"/>
        </w:rPr>
        <w:t xml:space="preserve">К 150 летию В.К. Арсеньева в ЦРБ для школьников было представлено </w:t>
      </w:r>
      <w:r w:rsidRPr="00AE3963">
        <w:rPr>
          <w:rFonts w:ascii="Times New Roman" w:hAnsi="Times New Roman" w:cs="Times New Roman"/>
          <w:sz w:val="28"/>
          <w:szCs w:val="28"/>
        </w:rPr>
        <w:t>видео – путешествие «Тро</w:t>
      </w:r>
      <w:r>
        <w:rPr>
          <w:rFonts w:ascii="Times New Roman" w:hAnsi="Times New Roman" w:cs="Times New Roman"/>
          <w:sz w:val="28"/>
          <w:szCs w:val="28"/>
        </w:rPr>
        <w:t>пой Арсеньева», ребята узнали о</w:t>
      </w:r>
      <w:r w:rsidRPr="00AE3963">
        <w:rPr>
          <w:rFonts w:ascii="Times New Roman" w:hAnsi="Times New Roman" w:cs="Times New Roman"/>
          <w:sz w:val="28"/>
          <w:szCs w:val="28"/>
        </w:rPr>
        <w:t xml:space="preserve"> русском и советском путешественнике, географе, этнографе, писателе, исследователе Дальнего Востока.</w:t>
      </w:r>
      <w:r>
        <w:rPr>
          <w:rFonts w:ascii="Times New Roman" w:hAnsi="Times New Roman" w:cs="Times New Roman"/>
          <w:sz w:val="28"/>
          <w:szCs w:val="28"/>
        </w:rPr>
        <w:t xml:space="preserve"> На странице в соц. сетях </w:t>
      </w:r>
      <w:r w:rsidRPr="00AE3963">
        <w:rPr>
          <w:rFonts w:ascii="Times New Roman" w:hAnsi="Times New Roman" w:cs="Times New Roman"/>
          <w:sz w:val="28"/>
          <w:szCs w:val="28"/>
        </w:rPr>
        <w:t>в одноклассниках можно было познакомиться книгами о жизни и деятельности В. К. Арсеньева представленными на виртуальной выставке «Призвание быть странником</w:t>
      </w:r>
      <w:r w:rsidRPr="00AE3963">
        <w:rPr>
          <w:sz w:val="28"/>
          <w:szCs w:val="28"/>
        </w:rPr>
        <w:t>».</w:t>
      </w:r>
    </w:p>
    <w:p w:rsidR="00AE3963" w:rsidRPr="00CF3314" w:rsidRDefault="006264E5" w:rsidP="00A8561D">
      <w:pPr>
        <w:pStyle w:val="af9"/>
        <w:shd w:val="clear" w:color="auto" w:fill="FFFFFF"/>
        <w:spacing w:before="0" w:beforeAutospacing="0" w:after="0" w:afterAutospacing="0"/>
        <w:ind w:firstLine="708"/>
        <w:jc w:val="both"/>
        <w:rPr>
          <w:sz w:val="28"/>
          <w:szCs w:val="28"/>
          <w:shd w:val="clear" w:color="auto" w:fill="FFFFFF"/>
        </w:rPr>
      </w:pPr>
      <w:r>
        <w:rPr>
          <w:sz w:val="28"/>
          <w:szCs w:val="28"/>
          <w:shd w:val="clear" w:color="auto" w:fill="FFFFFF"/>
        </w:rPr>
        <w:t xml:space="preserve">К юбилею исследователя были </w:t>
      </w:r>
      <w:r w:rsidR="00BD3E4E">
        <w:rPr>
          <w:sz w:val="28"/>
          <w:szCs w:val="28"/>
          <w:shd w:val="clear" w:color="auto" w:fill="FFFFFF"/>
        </w:rPr>
        <w:t>организованы: беседа – диалог «П</w:t>
      </w:r>
      <w:r>
        <w:rPr>
          <w:sz w:val="28"/>
          <w:szCs w:val="28"/>
          <w:shd w:val="clear" w:color="auto" w:fill="FFFFFF"/>
        </w:rPr>
        <w:t xml:space="preserve">утешественник, ученый, писатель» с. Верхний </w:t>
      </w:r>
      <w:r w:rsidR="00A8561D">
        <w:rPr>
          <w:sz w:val="28"/>
          <w:szCs w:val="28"/>
          <w:shd w:val="clear" w:color="auto" w:fill="FFFFFF"/>
        </w:rPr>
        <w:t>Калгукан и познавательный час «Неизвестный, известный Арсеньев».</w:t>
      </w:r>
    </w:p>
    <w:p w:rsidR="00A8561D" w:rsidRPr="00A8561D" w:rsidRDefault="00A8561D" w:rsidP="00A8561D">
      <w:pPr>
        <w:pStyle w:val="af9"/>
        <w:shd w:val="clear" w:color="auto" w:fill="FFFFFF"/>
        <w:spacing w:before="0" w:beforeAutospacing="0" w:after="0" w:afterAutospacing="0"/>
        <w:ind w:firstLine="708"/>
        <w:jc w:val="both"/>
        <w:rPr>
          <w:sz w:val="28"/>
          <w:szCs w:val="28"/>
        </w:rPr>
      </w:pPr>
      <w:r>
        <w:rPr>
          <w:sz w:val="28"/>
          <w:szCs w:val="28"/>
        </w:rPr>
        <w:lastRenderedPageBreak/>
        <w:t xml:space="preserve">В ЦРБ в цикле «Литературная галактика Забайкалья» были представлены книжные выставки о жизни и творчестве </w:t>
      </w:r>
      <w:r w:rsidRPr="00A8561D">
        <w:rPr>
          <w:sz w:val="28"/>
          <w:szCs w:val="28"/>
        </w:rPr>
        <w:t>В.В.</w:t>
      </w:r>
      <w:r>
        <w:rPr>
          <w:sz w:val="28"/>
          <w:szCs w:val="28"/>
        </w:rPr>
        <w:t xml:space="preserve"> </w:t>
      </w:r>
      <w:r w:rsidRPr="00A8561D">
        <w:rPr>
          <w:sz w:val="28"/>
          <w:szCs w:val="28"/>
        </w:rPr>
        <w:t>Липатова, О. А. Хавкина, Б. Кузника, Г. Донца.</w:t>
      </w:r>
    </w:p>
    <w:p w:rsidR="00C16BEB" w:rsidRDefault="00A8561D" w:rsidP="00A8561D">
      <w:pPr>
        <w:spacing w:after="0" w:line="240" w:lineRule="auto"/>
        <w:ind w:firstLine="708"/>
        <w:jc w:val="both"/>
        <w:rPr>
          <w:rFonts w:ascii="Times New Roman" w:hAnsi="Times New Roman"/>
          <w:sz w:val="28"/>
          <w:szCs w:val="28"/>
        </w:rPr>
      </w:pPr>
      <w:r>
        <w:rPr>
          <w:rFonts w:ascii="Times New Roman" w:hAnsi="Times New Roman"/>
          <w:sz w:val="28"/>
          <w:szCs w:val="28"/>
        </w:rPr>
        <w:t>День Героев Отечества в Доновской поселенческой библиотеке был отмечен познавательной программой «</w:t>
      </w:r>
      <w:r w:rsidR="000E520B">
        <w:rPr>
          <w:rFonts w:ascii="Times New Roman" w:hAnsi="Times New Roman"/>
          <w:sz w:val="28"/>
          <w:szCs w:val="28"/>
        </w:rPr>
        <w:t>Г</w:t>
      </w:r>
      <w:r>
        <w:rPr>
          <w:rFonts w:ascii="Times New Roman" w:hAnsi="Times New Roman"/>
          <w:sz w:val="28"/>
          <w:szCs w:val="28"/>
        </w:rPr>
        <w:t>ордость Забайкалья».</w:t>
      </w:r>
    </w:p>
    <w:p w:rsidR="00A8561D" w:rsidRDefault="00A8561D" w:rsidP="00A8561D">
      <w:pPr>
        <w:spacing w:after="0" w:line="240" w:lineRule="auto"/>
        <w:ind w:firstLine="708"/>
        <w:jc w:val="both"/>
        <w:rPr>
          <w:rFonts w:ascii="Times New Roman" w:hAnsi="Times New Roman"/>
          <w:sz w:val="28"/>
          <w:szCs w:val="28"/>
        </w:rPr>
      </w:pPr>
      <w:r>
        <w:rPr>
          <w:rFonts w:ascii="Times New Roman" w:hAnsi="Times New Roman"/>
          <w:sz w:val="28"/>
          <w:szCs w:val="28"/>
        </w:rPr>
        <w:t xml:space="preserve">О творчестве </w:t>
      </w:r>
      <w:r w:rsidR="00075D32">
        <w:rPr>
          <w:rFonts w:ascii="Times New Roman" w:hAnsi="Times New Roman"/>
          <w:sz w:val="28"/>
          <w:szCs w:val="28"/>
        </w:rPr>
        <w:t>А. Озорниной рассказывали: литературный час «Любовь к детству» с. Чингильтуй, громкие чтения «Открой книгу и чудеса начнутся» и книжная выставка «Мир творчества А. Озорниной» с. Шивия.</w:t>
      </w:r>
    </w:p>
    <w:p w:rsidR="00A53C7E" w:rsidRDefault="00075D32" w:rsidP="004A0992">
      <w:pPr>
        <w:spacing w:after="0" w:line="240" w:lineRule="auto"/>
        <w:ind w:firstLine="708"/>
        <w:jc w:val="both"/>
        <w:rPr>
          <w:rFonts w:ascii="Times New Roman" w:hAnsi="Times New Roman"/>
          <w:sz w:val="28"/>
          <w:szCs w:val="28"/>
        </w:rPr>
      </w:pPr>
      <w:r>
        <w:rPr>
          <w:rFonts w:ascii="Times New Roman" w:hAnsi="Times New Roman"/>
          <w:sz w:val="28"/>
          <w:szCs w:val="28"/>
        </w:rPr>
        <w:t>В Кадаинской библиотеке детям была представлена видео презентация «Редкие растения родного края».</w:t>
      </w:r>
    </w:p>
    <w:p w:rsidR="007A325B" w:rsidRDefault="007A325B" w:rsidP="007A325B">
      <w:pPr>
        <w:pStyle w:val="af2"/>
        <w:tabs>
          <w:tab w:val="left" w:pos="0"/>
          <w:tab w:val="left" w:pos="709"/>
          <w:tab w:val="left" w:pos="9498"/>
        </w:tabs>
        <w:spacing w:after="0" w:line="240" w:lineRule="auto"/>
        <w:ind w:left="0"/>
        <w:jc w:val="both"/>
        <w:rPr>
          <w:rFonts w:ascii="Times New Roman" w:hAnsi="Times New Roman"/>
          <w:sz w:val="28"/>
          <w:szCs w:val="28"/>
        </w:rPr>
      </w:pPr>
      <w:r>
        <w:rPr>
          <w:rFonts w:ascii="Times New Roman" w:hAnsi="Times New Roman"/>
          <w:sz w:val="28"/>
          <w:szCs w:val="28"/>
        </w:rPr>
        <w:tab/>
        <w:t>Следует отметить у</w:t>
      </w:r>
      <w:r w:rsidRPr="00D11E08">
        <w:rPr>
          <w:rFonts w:ascii="Times New Roman" w:hAnsi="Times New Roman"/>
          <w:sz w:val="28"/>
          <w:szCs w:val="28"/>
        </w:rPr>
        <w:t xml:space="preserve">частие </w:t>
      </w:r>
      <w:r>
        <w:rPr>
          <w:rFonts w:ascii="Times New Roman" w:hAnsi="Times New Roman"/>
          <w:sz w:val="28"/>
          <w:szCs w:val="28"/>
        </w:rPr>
        <w:t xml:space="preserve">библиотек района </w:t>
      </w:r>
      <w:r w:rsidRPr="00D11E08">
        <w:rPr>
          <w:rFonts w:ascii="Times New Roman" w:hAnsi="Times New Roman"/>
          <w:sz w:val="28"/>
          <w:szCs w:val="28"/>
        </w:rPr>
        <w:t>в к</w:t>
      </w:r>
      <w:r>
        <w:rPr>
          <w:rFonts w:ascii="Times New Roman" w:hAnsi="Times New Roman"/>
          <w:sz w:val="28"/>
          <w:szCs w:val="28"/>
        </w:rPr>
        <w:t xml:space="preserve">раевом </w:t>
      </w:r>
      <w:r w:rsidRPr="00D11E08">
        <w:rPr>
          <w:rFonts w:ascii="Times New Roman" w:hAnsi="Times New Roman"/>
          <w:sz w:val="28"/>
          <w:szCs w:val="28"/>
        </w:rPr>
        <w:t xml:space="preserve">профессиональном конкурсе по изучению истории муниципальных библиотек Забайкальского края </w:t>
      </w:r>
      <w:r w:rsidR="00904C92">
        <w:rPr>
          <w:rFonts w:ascii="Times New Roman" w:hAnsi="Times New Roman"/>
          <w:sz w:val="28"/>
          <w:szCs w:val="28"/>
        </w:rPr>
        <w:t xml:space="preserve">«Истории связующая нить» </w:t>
      </w:r>
      <w:r w:rsidRPr="00D11E08">
        <w:rPr>
          <w:rFonts w:ascii="Times New Roman" w:hAnsi="Times New Roman"/>
          <w:sz w:val="28"/>
          <w:szCs w:val="28"/>
        </w:rPr>
        <w:t>в рамках «Года культурного наследия народов России»</w:t>
      </w:r>
      <w:r>
        <w:rPr>
          <w:rFonts w:ascii="Times New Roman" w:hAnsi="Times New Roman"/>
          <w:sz w:val="28"/>
          <w:szCs w:val="28"/>
        </w:rPr>
        <w:t xml:space="preserve"> на районном уровне.</w:t>
      </w:r>
      <w:r w:rsidR="00904C92">
        <w:rPr>
          <w:rFonts w:ascii="Times New Roman" w:hAnsi="Times New Roman"/>
          <w:sz w:val="28"/>
          <w:szCs w:val="28"/>
        </w:rPr>
        <w:t xml:space="preserve"> На краевой уровень была представлена исследовательской работой «История библиотек Калганского района через призму СМИ» составитель методист ЦРБ Коренева О.И.</w:t>
      </w:r>
    </w:p>
    <w:p w:rsidR="007A325B" w:rsidRPr="00C06ADF" w:rsidRDefault="00C06ADF" w:rsidP="00E15817">
      <w:pPr>
        <w:pStyle w:val="af2"/>
        <w:tabs>
          <w:tab w:val="left" w:pos="0"/>
          <w:tab w:val="left" w:pos="709"/>
          <w:tab w:val="left" w:pos="9498"/>
        </w:tabs>
        <w:spacing w:after="0" w:line="240" w:lineRule="auto"/>
        <w:ind w:left="0"/>
        <w:jc w:val="both"/>
        <w:rPr>
          <w:rFonts w:ascii="Times New Roman" w:hAnsi="Times New Roman"/>
          <w:sz w:val="28"/>
          <w:szCs w:val="28"/>
        </w:rPr>
      </w:pPr>
      <w:r>
        <w:rPr>
          <w:rFonts w:ascii="Times New Roman" w:hAnsi="Times New Roman"/>
          <w:sz w:val="28"/>
          <w:szCs w:val="28"/>
        </w:rPr>
        <w:tab/>
        <w:t xml:space="preserve">Библиотеки района не принимают участия в </w:t>
      </w:r>
      <w:r w:rsidRPr="00C06ADF">
        <w:rPr>
          <w:rFonts w:ascii="Times New Roman" w:hAnsi="Times New Roman"/>
          <w:sz w:val="28"/>
          <w:szCs w:val="28"/>
        </w:rPr>
        <w:t>корпоративной программе по созданию Электронного краеведческого сводного каталога</w:t>
      </w:r>
      <w:r>
        <w:rPr>
          <w:rFonts w:ascii="Times New Roman" w:hAnsi="Times New Roman"/>
          <w:sz w:val="28"/>
          <w:szCs w:val="28"/>
        </w:rPr>
        <w:t>. Причина этого отсутствие квалифицированных кадров и технической возможности.</w:t>
      </w:r>
    </w:p>
    <w:p w:rsidR="00EE3046" w:rsidRDefault="00EE3046" w:rsidP="00EE3046">
      <w:pPr>
        <w:pStyle w:val="Default"/>
        <w:ind w:firstLine="709"/>
        <w:jc w:val="both"/>
        <w:rPr>
          <w:color w:val="auto"/>
          <w:sz w:val="28"/>
          <w:szCs w:val="28"/>
        </w:rPr>
      </w:pPr>
      <w:r w:rsidRPr="00A467D3">
        <w:rPr>
          <w:color w:val="auto"/>
          <w:sz w:val="28"/>
          <w:szCs w:val="28"/>
        </w:rPr>
        <w:t>8.1.2. Деятельность библиотек по тематическим направлениям и формам культурно-просветительской работы по краеведению</w:t>
      </w:r>
      <w:r w:rsidRPr="00A467D3">
        <w:rPr>
          <w:i/>
          <w:color w:val="auto"/>
          <w:sz w:val="28"/>
          <w:szCs w:val="28"/>
        </w:rPr>
        <w:t xml:space="preserve"> – </w:t>
      </w:r>
      <w:r w:rsidRPr="00A467D3">
        <w:rPr>
          <w:color w:val="auto"/>
          <w:sz w:val="28"/>
          <w:szCs w:val="28"/>
        </w:rPr>
        <w:t>кратко (историческое, литературное, экологическое и др.).</w:t>
      </w:r>
    </w:p>
    <w:p w:rsidR="00A467D3" w:rsidRPr="00A467D3" w:rsidRDefault="00A467D3" w:rsidP="00A467D3">
      <w:pPr>
        <w:pStyle w:val="Default"/>
        <w:ind w:firstLine="709"/>
        <w:jc w:val="both"/>
        <w:rPr>
          <w:color w:val="FF0000"/>
          <w:sz w:val="28"/>
          <w:szCs w:val="28"/>
        </w:rPr>
      </w:pPr>
      <w:r>
        <w:rPr>
          <w:color w:val="auto"/>
          <w:sz w:val="28"/>
          <w:szCs w:val="28"/>
        </w:rPr>
        <w:t xml:space="preserve">В 2022 году библиотеками района была проделана большая работа в направлении </w:t>
      </w:r>
      <w:r w:rsidRPr="00321D41">
        <w:rPr>
          <w:b/>
          <w:color w:val="auto"/>
          <w:sz w:val="28"/>
          <w:szCs w:val="28"/>
        </w:rPr>
        <w:t>исторического краеведения</w:t>
      </w:r>
      <w:r>
        <w:rPr>
          <w:color w:val="auto"/>
          <w:sz w:val="28"/>
          <w:szCs w:val="28"/>
        </w:rPr>
        <w:t xml:space="preserve">. </w:t>
      </w:r>
    </w:p>
    <w:p w:rsidR="00A467D3" w:rsidRDefault="00A467D3" w:rsidP="00A467D3">
      <w:pPr>
        <w:pStyle w:val="Default"/>
        <w:ind w:firstLine="709"/>
        <w:jc w:val="both"/>
        <w:rPr>
          <w:color w:val="FF0000"/>
          <w:sz w:val="28"/>
          <w:szCs w:val="28"/>
        </w:rPr>
      </w:pPr>
      <w:r>
        <w:rPr>
          <w:sz w:val="28"/>
          <w:szCs w:val="28"/>
        </w:rPr>
        <w:t xml:space="preserve">Значимым событием можно назвать начало работы по созданию </w:t>
      </w:r>
      <w:r w:rsidRPr="00A467D3">
        <w:rPr>
          <w:b/>
          <w:sz w:val="28"/>
          <w:szCs w:val="28"/>
        </w:rPr>
        <w:t>электронной книги Памяти</w:t>
      </w:r>
      <w:r>
        <w:rPr>
          <w:sz w:val="28"/>
          <w:szCs w:val="28"/>
        </w:rPr>
        <w:t xml:space="preserve"> участников Великой Отечественной войны Калганского района и поисковую работу, которая в рамках ее создания. (см. п 6.3.)</w:t>
      </w:r>
    </w:p>
    <w:p w:rsidR="00A467D3" w:rsidRDefault="00A467D3" w:rsidP="00EE3046">
      <w:pPr>
        <w:pStyle w:val="Default"/>
        <w:ind w:firstLine="709"/>
        <w:jc w:val="both"/>
        <w:rPr>
          <w:sz w:val="28"/>
          <w:szCs w:val="28"/>
        </w:rPr>
      </w:pPr>
      <w:r w:rsidRPr="00A467D3">
        <w:rPr>
          <w:color w:val="auto"/>
          <w:sz w:val="28"/>
          <w:szCs w:val="28"/>
        </w:rPr>
        <w:t>На</w:t>
      </w:r>
      <w:r>
        <w:rPr>
          <w:color w:val="auto"/>
          <w:sz w:val="28"/>
          <w:szCs w:val="28"/>
        </w:rPr>
        <w:t xml:space="preserve"> продвижение именно этого направления нацеливал проект </w:t>
      </w:r>
      <w:r w:rsidRPr="009B2A7B">
        <w:rPr>
          <w:b/>
          <w:sz w:val="28"/>
          <w:szCs w:val="28"/>
        </w:rPr>
        <w:t>проекта «Здесь край моих отцов и дедов»</w:t>
      </w:r>
      <w:r>
        <w:rPr>
          <w:b/>
          <w:sz w:val="28"/>
          <w:szCs w:val="28"/>
        </w:rPr>
        <w:t xml:space="preserve">. </w:t>
      </w:r>
      <w:r w:rsidRPr="00A467D3">
        <w:rPr>
          <w:sz w:val="28"/>
          <w:szCs w:val="28"/>
        </w:rPr>
        <w:t>Реа</w:t>
      </w:r>
      <w:r w:rsidR="00EA4903">
        <w:rPr>
          <w:sz w:val="28"/>
          <w:szCs w:val="28"/>
        </w:rPr>
        <w:t>лизуя его</w:t>
      </w:r>
      <w:r>
        <w:rPr>
          <w:sz w:val="28"/>
          <w:szCs w:val="28"/>
        </w:rPr>
        <w:t xml:space="preserve"> библиотекари вели поисковую работу по</w:t>
      </w:r>
      <w:r w:rsidR="00EA4903">
        <w:rPr>
          <w:sz w:val="28"/>
          <w:szCs w:val="28"/>
        </w:rPr>
        <w:t xml:space="preserve"> истории Калганского района, систематизировали полученный материал, который находил отражение в </w:t>
      </w:r>
      <w:r w:rsidR="00191FD8">
        <w:rPr>
          <w:sz w:val="28"/>
          <w:szCs w:val="28"/>
        </w:rPr>
        <w:t>тематических папках, летописях сел и Летописи Калганского района, размещался на страницах библиотек в соц. сетях. К сожалению, из –за не своевременной оплаты сопровождения сайта не было возможности размещать краеведческий материал на официальном сайте учреждения.</w:t>
      </w:r>
    </w:p>
    <w:p w:rsidR="00191FD8" w:rsidRDefault="00191FD8" w:rsidP="00EE3046">
      <w:pPr>
        <w:pStyle w:val="Default"/>
        <w:ind w:firstLine="709"/>
        <w:jc w:val="both"/>
        <w:rPr>
          <w:sz w:val="28"/>
          <w:szCs w:val="28"/>
        </w:rPr>
      </w:pPr>
      <w:r>
        <w:rPr>
          <w:sz w:val="28"/>
          <w:szCs w:val="28"/>
        </w:rPr>
        <w:t>Практически все массовые мероприятия, проведенные к юбилейным датам района содержали или были полностью посвящены историческому краеведению (см. п. 8.1.).</w:t>
      </w:r>
    </w:p>
    <w:p w:rsidR="00A064FB" w:rsidRDefault="00A064FB" w:rsidP="00EE3046">
      <w:pPr>
        <w:pStyle w:val="Default"/>
        <w:ind w:firstLine="709"/>
        <w:jc w:val="both"/>
        <w:rPr>
          <w:sz w:val="28"/>
          <w:szCs w:val="28"/>
        </w:rPr>
      </w:pPr>
      <w:r>
        <w:rPr>
          <w:sz w:val="28"/>
          <w:szCs w:val="28"/>
        </w:rPr>
        <w:t xml:space="preserve">Большой материал по истории района публиковался по истории сел и   Калганского района на страницах газеты «Родная земля» под рубрикой </w:t>
      </w:r>
      <w:r w:rsidRPr="002D5533">
        <w:rPr>
          <w:rFonts w:eastAsia="Calibri"/>
          <w:sz w:val="28"/>
          <w:szCs w:val="28"/>
        </w:rPr>
        <w:t>«Исторический хронограф</w:t>
      </w:r>
      <w:r>
        <w:rPr>
          <w:rFonts w:eastAsia="Calibri"/>
          <w:sz w:val="28"/>
          <w:szCs w:val="28"/>
        </w:rPr>
        <w:t>.</w:t>
      </w:r>
    </w:p>
    <w:p w:rsidR="00191FD8" w:rsidRDefault="00A064FB" w:rsidP="00EE3046">
      <w:pPr>
        <w:pStyle w:val="Default"/>
        <w:ind w:firstLine="709"/>
        <w:jc w:val="both"/>
        <w:rPr>
          <w:sz w:val="28"/>
          <w:szCs w:val="28"/>
        </w:rPr>
      </w:pPr>
      <w:r w:rsidRPr="00321D41">
        <w:rPr>
          <w:b/>
          <w:sz w:val="28"/>
          <w:szCs w:val="28"/>
        </w:rPr>
        <w:lastRenderedPageBreak/>
        <w:t xml:space="preserve">В литературном </w:t>
      </w:r>
      <w:r w:rsidR="00191FD8" w:rsidRPr="00321D41">
        <w:rPr>
          <w:b/>
          <w:sz w:val="28"/>
          <w:szCs w:val="28"/>
        </w:rPr>
        <w:t>направлении краеведения</w:t>
      </w:r>
      <w:r w:rsidR="00191FD8">
        <w:rPr>
          <w:sz w:val="28"/>
          <w:szCs w:val="28"/>
        </w:rPr>
        <w:t xml:space="preserve"> можно отметить</w:t>
      </w:r>
      <w:r>
        <w:rPr>
          <w:sz w:val="28"/>
          <w:szCs w:val="28"/>
        </w:rPr>
        <w:t xml:space="preserve"> объявление районного литературно – творческого конкурса «Родимый край – источник вдохновения» и выпуск сборник стихов «С любовью к людям и земле».</w:t>
      </w:r>
    </w:p>
    <w:p w:rsidR="00191FD8" w:rsidRDefault="00A064FB" w:rsidP="00191FD8">
      <w:pPr>
        <w:spacing w:after="0" w:line="240" w:lineRule="auto"/>
        <w:ind w:firstLine="708"/>
        <w:contextualSpacing/>
        <w:jc w:val="both"/>
        <w:rPr>
          <w:rFonts w:ascii="Times New Roman" w:hAnsi="Times New Roman" w:cs="Times New Roman"/>
          <w:color w:val="000000" w:themeColor="text1"/>
          <w:sz w:val="28"/>
          <w:szCs w:val="28"/>
        </w:rPr>
      </w:pPr>
      <w:r w:rsidRPr="00A064FB">
        <w:rPr>
          <w:rFonts w:ascii="Times New Roman" w:hAnsi="Times New Roman" w:cs="Times New Roman"/>
          <w:color w:val="000000" w:themeColor="text1"/>
          <w:sz w:val="28"/>
          <w:szCs w:val="28"/>
        </w:rPr>
        <w:t>Библиотекари продолжили</w:t>
      </w:r>
      <w:r w:rsidR="00191FD8" w:rsidRPr="00A064FB">
        <w:rPr>
          <w:rFonts w:ascii="Times New Roman" w:hAnsi="Times New Roman" w:cs="Times New Roman"/>
          <w:color w:val="000000" w:themeColor="text1"/>
          <w:sz w:val="28"/>
          <w:szCs w:val="28"/>
        </w:rPr>
        <w:t xml:space="preserve"> приобщать населения к культурным традициям посредством обращения к творчеству забайкальских поэтов, писателей, художников, композиторов, местных авторов.</w:t>
      </w:r>
    </w:p>
    <w:p w:rsidR="00A064FB" w:rsidRPr="00A8561D" w:rsidRDefault="00A064FB" w:rsidP="00A064FB">
      <w:pPr>
        <w:pStyle w:val="af9"/>
        <w:shd w:val="clear" w:color="auto" w:fill="FFFFFF"/>
        <w:spacing w:before="0" w:beforeAutospacing="0" w:after="0" w:afterAutospacing="0"/>
        <w:ind w:firstLine="708"/>
        <w:jc w:val="both"/>
        <w:rPr>
          <w:sz w:val="28"/>
          <w:szCs w:val="28"/>
        </w:rPr>
      </w:pPr>
      <w:r>
        <w:rPr>
          <w:sz w:val="28"/>
          <w:szCs w:val="28"/>
        </w:rPr>
        <w:t xml:space="preserve">Книжные выставки и мероприятия были посвящены </w:t>
      </w:r>
      <w:r w:rsidRPr="00A8561D">
        <w:rPr>
          <w:sz w:val="28"/>
          <w:szCs w:val="28"/>
        </w:rPr>
        <w:t>В.В.</w:t>
      </w:r>
      <w:r>
        <w:rPr>
          <w:sz w:val="28"/>
          <w:szCs w:val="28"/>
        </w:rPr>
        <w:t xml:space="preserve"> Липатову, О. А. Хавкину, Б. Кузнику, Г. Донцу, А. Озорниной.</w:t>
      </w:r>
    </w:p>
    <w:p w:rsidR="00EA4903" w:rsidRPr="00202950" w:rsidRDefault="00EA4903" w:rsidP="00EA4903">
      <w:pPr>
        <w:pStyle w:val="Default"/>
        <w:tabs>
          <w:tab w:val="left" w:pos="993"/>
        </w:tabs>
        <w:ind w:firstLine="567"/>
        <w:jc w:val="both"/>
        <w:rPr>
          <w:color w:val="000000" w:themeColor="text1"/>
          <w:sz w:val="28"/>
          <w:szCs w:val="28"/>
        </w:rPr>
      </w:pPr>
      <w:r>
        <w:rPr>
          <w:color w:val="000000" w:themeColor="text1"/>
          <w:sz w:val="28"/>
          <w:szCs w:val="28"/>
        </w:rPr>
        <w:t>При проведении многих мероприятий разных направлений в сценариях используется краеведческий материал: стихи, песни, документальная хроника, фотографии, иллюстрации. Краеведение связано со всеми направлениями библиотечной деятельности.</w:t>
      </w:r>
    </w:p>
    <w:p w:rsidR="00C11CA8" w:rsidRDefault="00EE3046" w:rsidP="00C11CA8">
      <w:pPr>
        <w:pStyle w:val="2"/>
        <w:spacing w:after="0" w:line="240" w:lineRule="auto"/>
        <w:ind w:left="0" w:firstLine="709"/>
        <w:jc w:val="both"/>
        <w:rPr>
          <w:rFonts w:ascii="Times New Roman" w:hAnsi="Times New Roman"/>
          <w:bCs/>
          <w:color w:val="FF0000"/>
          <w:sz w:val="28"/>
          <w:szCs w:val="28"/>
        </w:rPr>
      </w:pPr>
      <w:r w:rsidRPr="00C11CA8">
        <w:rPr>
          <w:rFonts w:ascii="Times New Roman" w:hAnsi="Times New Roman"/>
          <w:sz w:val="28"/>
          <w:szCs w:val="28"/>
        </w:rPr>
        <w:t xml:space="preserve">8.1.3 </w:t>
      </w:r>
      <w:r w:rsidRPr="00C11CA8">
        <w:rPr>
          <w:rFonts w:ascii="Times New Roman" w:hAnsi="Times New Roman"/>
          <w:bCs/>
          <w:sz w:val="28"/>
          <w:szCs w:val="28"/>
        </w:rPr>
        <w:t>Раскрытие и продвижение краеведческой информации</w:t>
      </w:r>
    </w:p>
    <w:p w:rsidR="00C11CA8" w:rsidRDefault="00C11CA8" w:rsidP="00C11CA8">
      <w:pPr>
        <w:pStyle w:val="2"/>
        <w:spacing w:after="0" w:line="240" w:lineRule="auto"/>
        <w:ind w:left="0" w:firstLine="709"/>
        <w:jc w:val="both"/>
        <w:rPr>
          <w:rFonts w:ascii="Times New Roman" w:hAnsi="Times New Roman"/>
          <w:bCs/>
          <w:color w:val="000000" w:themeColor="text1"/>
          <w:sz w:val="28"/>
          <w:szCs w:val="28"/>
        </w:rPr>
      </w:pPr>
      <w:r w:rsidRPr="00C11CA8">
        <w:rPr>
          <w:rFonts w:ascii="Times New Roman" w:hAnsi="Times New Roman"/>
          <w:bCs/>
          <w:color w:val="000000" w:themeColor="text1"/>
          <w:sz w:val="28"/>
          <w:szCs w:val="28"/>
        </w:rPr>
        <w:t>Для продвижения краеведческих фондов</w:t>
      </w:r>
      <w:r>
        <w:rPr>
          <w:rFonts w:ascii="Times New Roman" w:hAnsi="Times New Roman"/>
          <w:bCs/>
          <w:color w:val="000000" w:themeColor="text1"/>
          <w:sz w:val="28"/>
          <w:szCs w:val="28"/>
        </w:rPr>
        <w:t xml:space="preserve"> и информации </w:t>
      </w:r>
      <w:r w:rsidRPr="00C11CA8">
        <w:rPr>
          <w:rFonts w:ascii="Times New Roman" w:hAnsi="Times New Roman"/>
          <w:bCs/>
          <w:color w:val="000000" w:themeColor="text1"/>
          <w:sz w:val="28"/>
          <w:szCs w:val="28"/>
        </w:rPr>
        <w:t>библиотекари используют традиционные книжные выставки</w:t>
      </w:r>
      <w:r>
        <w:rPr>
          <w:rFonts w:ascii="Times New Roman" w:hAnsi="Times New Roman"/>
          <w:bCs/>
          <w:color w:val="000000" w:themeColor="text1"/>
          <w:sz w:val="28"/>
          <w:szCs w:val="28"/>
        </w:rPr>
        <w:t>, обзоры литературы, беседы у книжных выставок.</w:t>
      </w:r>
    </w:p>
    <w:p w:rsidR="00C11CA8" w:rsidRDefault="00C11CA8" w:rsidP="00C11CA8">
      <w:pPr>
        <w:pStyle w:val="2"/>
        <w:spacing w:after="0" w:line="240" w:lineRule="auto"/>
        <w:ind w:left="0" w:firstLine="709"/>
        <w:jc w:val="both"/>
        <w:rPr>
          <w:rFonts w:ascii="Times New Roman" w:hAnsi="Times New Roman"/>
          <w:bCs/>
          <w:color w:val="000000" w:themeColor="text1"/>
          <w:sz w:val="28"/>
          <w:szCs w:val="28"/>
        </w:rPr>
      </w:pPr>
      <w:r w:rsidRPr="00C11CA8">
        <w:rPr>
          <w:rFonts w:ascii="Times New Roman" w:hAnsi="Times New Roman"/>
          <w:bCs/>
          <w:color w:val="000000" w:themeColor="text1"/>
          <w:sz w:val="28"/>
          <w:szCs w:val="28"/>
        </w:rPr>
        <w:t>На с</w:t>
      </w:r>
      <w:r>
        <w:rPr>
          <w:rFonts w:ascii="Times New Roman" w:hAnsi="Times New Roman"/>
          <w:bCs/>
          <w:color w:val="000000" w:themeColor="text1"/>
          <w:sz w:val="28"/>
          <w:szCs w:val="28"/>
        </w:rPr>
        <w:t xml:space="preserve">траницах газеты </w:t>
      </w:r>
      <w:r w:rsidR="00F125DB">
        <w:rPr>
          <w:rFonts w:ascii="Times New Roman" w:hAnsi="Times New Roman"/>
          <w:bCs/>
          <w:color w:val="000000" w:themeColor="text1"/>
          <w:sz w:val="28"/>
          <w:szCs w:val="28"/>
        </w:rPr>
        <w:t>«Р</w:t>
      </w:r>
      <w:r>
        <w:rPr>
          <w:rFonts w:ascii="Times New Roman" w:hAnsi="Times New Roman"/>
          <w:bCs/>
          <w:color w:val="000000" w:themeColor="text1"/>
          <w:sz w:val="28"/>
          <w:szCs w:val="28"/>
        </w:rPr>
        <w:t>одная земля</w:t>
      </w:r>
      <w:r w:rsidR="00F125DB">
        <w:rPr>
          <w:rFonts w:ascii="Times New Roman" w:hAnsi="Times New Roman"/>
          <w:bCs/>
          <w:color w:val="000000" w:themeColor="text1"/>
          <w:sz w:val="28"/>
          <w:szCs w:val="28"/>
        </w:rPr>
        <w:t>»</w:t>
      </w:r>
      <w:r>
        <w:rPr>
          <w:rFonts w:ascii="Times New Roman" w:hAnsi="Times New Roman"/>
          <w:bCs/>
          <w:color w:val="000000" w:themeColor="text1"/>
          <w:sz w:val="28"/>
          <w:szCs w:val="28"/>
        </w:rPr>
        <w:t xml:space="preserve"> в 2022 году публиковался содержательный краеведческий мат</w:t>
      </w:r>
      <w:r w:rsidR="00F125DB">
        <w:rPr>
          <w:rFonts w:ascii="Times New Roman" w:hAnsi="Times New Roman"/>
          <w:bCs/>
          <w:color w:val="000000" w:themeColor="text1"/>
          <w:sz w:val="28"/>
          <w:szCs w:val="28"/>
        </w:rPr>
        <w:t xml:space="preserve">ериал. Всего прошло 32 публикации. </w:t>
      </w:r>
      <w:r w:rsidR="00747FCB">
        <w:rPr>
          <w:rFonts w:ascii="Times New Roman" w:hAnsi="Times New Roman"/>
          <w:bCs/>
          <w:color w:val="000000" w:themeColor="text1"/>
          <w:sz w:val="28"/>
          <w:szCs w:val="28"/>
        </w:rPr>
        <w:t>(см. п. 6.12.).</w:t>
      </w:r>
    </w:p>
    <w:p w:rsidR="00E15817" w:rsidRPr="00C11CA8" w:rsidRDefault="00E15817" w:rsidP="00E15817">
      <w:pPr>
        <w:pStyle w:val="2"/>
        <w:spacing w:after="0" w:line="240" w:lineRule="auto"/>
        <w:ind w:left="0" w:firstLine="709"/>
        <w:jc w:val="both"/>
        <w:rPr>
          <w:rFonts w:ascii="Times New Roman" w:hAnsi="Times New Roman"/>
          <w:bCs/>
          <w:color w:val="FF0000"/>
          <w:sz w:val="28"/>
          <w:szCs w:val="28"/>
        </w:rPr>
      </w:pPr>
      <w:r>
        <w:rPr>
          <w:rFonts w:ascii="Times New Roman" w:hAnsi="Times New Roman"/>
          <w:bCs/>
          <w:color w:val="000000" w:themeColor="text1"/>
          <w:sz w:val="28"/>
          <w:szCs w:val="28"/>
        </w:rPr>
        <w:t>Свои страницы в соц. сетях имеют почти все библиотеки района, весь интересный материал находит там отражение.</w:t>
      </w:r>
    </w:p>
    <w:p w:rsidR="00C11CA8" w:rsidRDefault="00C11CA8" w:rsidP="00E15817">
      <w:pPr>
        <w:spacing w:after="0" w:line="240" w:lineRule="auto"/>
        <w:ind w:firstLine="708"/>
        <w:jc w:val="both"/>
        <w:rPr>
          <w:rStyle w:val="a3"/>
          <w:rFonts w:ascii="Times New Roman" w:hAnsi="Times New Roman" w:cs="Times New Roman"/>
          <w:color w:val="000000" w:themeColor="text1"/>
          <w:sz w:val="28"/>
          <w:szCs w:val="28"/>
          <w:u w:val="none"/>
        </w:rPr>
      </w:pPr>
      <w:r w:rsidRPr="00C11CA8">
        <w:rPr>
          <w:rFonts w:ascii="Times New Roman" w:hAnsi="Times New Roman" w:cs="Times New Roman"/>
          <w:sz w:val="28"/>
          <w:szCs w:val="28"/>
        </w:rPr>
        <w:t xml:space="preserve">На созданном сайте библиотеки одна из страниц посвящена краеведению. Одной из ее составляющих является </w:t>
      </w:r>
      <w:r w:rsidRPr="00C11CA8">
        <w:rPr>
          <w:rStyle w:val="a3"/>
          <w:rFonts w:ascii="Times New Roman" w:hAnsi="Times New Roman" w:cs="Times New Roman"/>
          <w:color w:val="000000" w:themeColor="text1"/>
          <w:sz w:val="28"/>
          <w:szCs w:val="28"/>
          <w:u w:val="none"/>
        </w:rPr>
        <w:t>«Литературная страница», информирующая пользователей о жизни и творчестве поэтов Калганского района.</w:t>
      </w:r>
      <w:r>
        <w:rPr>
          <w:rStyle w:val="a3"/>
          <w:rFonts w:ascii="Times New Roman" w:hAnsi="Times New Roman" w:cs="Times New Roman"/>
          <w:color w:val="000000" w:themeColor="text1"/>
          <w:sz w:val="28"/>
          <w:szCs w:val="28"/>
          <w:u w:val="none"/>
        </w:rPr>
        <w:t xml:space="preserve"> К</w:t>
      </w:r>
      <w:r w:rsidR="00E15817">
        <w:rPr>
          <w:rStyle w:val="a3"/>
          <w:rFonts w:ascii="Times New Roman" w:hAnsi="Times New Roman" w:cs="Times New Roman"/>
          <w:color w:val="000000" w:themeColor="text1"/>
          <w:sz w:val="28"/>
          <w:szCs w:val="28"/>
          <w:u w:val="none"/>
        </w:rPr>
        <w:t xml:space="preserve"> </w:t>
      </w:r>
      <w:r>
        <w:rPr>
          <w:rStyle w:val="a3"/>
          <w:rFonts w:ascii="Times New Roman" w:hAnsi="Times New Roman" w:cs="Times New Roman"/>
          <w:color w:val="000000" w:themeColor="text1"/>
          <w:sz w:val="28"/>
          <w:szCs w:val="28"/>
          <w:u w:val="none"/>
        </w:rPr>
        <w:t>сожалению</w:t>
      </w:r>
      <w:r w:rsidR="00E15817">
        <w:rPr>
          <w:rStyle w:val="a3"/>
          <w:rFonts w:ascii="Times New Roman" w:hAnsi="Times New Roman" w:cs="Times New Roman"/>
          <w:color w:val="000000" w:themeColor="text1"/>
          <w:sz w:val="28"/>
          <w:szCs w:val="28"/>
          <w:u w:val="none"/>
        </w:rPr>
        <w:t>,</w:t>
      </w:r>
      <w:r>
        <w:rPr>
          <w:rStyle w:val="a3"/>
          <w:rFonts w:ascii="Times New Roman" w:hAnsi="Times New Roman" w:cs="Times New Roman"/>
          <w:color w:val="000000" w:themeColor="text1"/>
          <w:sz w:val="28"/>
          <w:szCs w:val="28"/>
          <w:u w:val="none"/>
        </w:rPr>
        <w:t xml:space="preserve"> в 2022 году пополнение сайта долгое время было не доступно.</w:t>
      </w:r>
    </w:p>
    <w:p w:rsidR="00E15817" w:rsidRDefault="00E15817" w:rsidP="00E15817">
      <w:pPr>
        <w:spacing w:after="0" w:line="240" w:lineRule="auto"/>
        <w:ind w:firstLine="708"/>
        <w:jc w:val="both"/>
        <w:rPr>
          <w:rStyle w:val="a3"/>
          <w:rFonts w:ascii="Times New Roman" w:hAnsi="Times New Roman" w:cs="Times New Roman"/>
          <w:color w:val="000000" w:themeColor="text1"/>
          <w:sz w:val="28"/>
          <w:szCs w:val="28"/>
          <w:u w:val="none"/>
        </w:rPr>
      </w:pPr>
      <w:r>
        <w:rPr>
          <w:rFonts w:ascii="Times New Roman" w:hAnsi="Times New Roman" w:cs="Times New Roman"/>
          <w:sz w:val="28"/>
          <w:szCs w:val="28"/>
          <w:shd w:val="clear" w:color="auto" w:fill="FFFFFF"/>
        </w:rPr>
        <w:t xml:space="preserve">К 150 летию В.К. Арсеньева работниками </w:t>
      </w:r>
      <w:r w:rsidRPr="00AE3963">
        <w:rPr>
          <w:rFonts w:ascii="Times New Roman" w:hAnsi="Times New Roman" w:cs="Times New Roman"/>
          <w:sz w:val="28"/>
          <w:szCs w:val="28"/>
          <w:shd w:val="clear" w:color="auto" w:fill="FFFFFF"/>
        </w:rPr>
        <w:t xml:space="preserve">ЦРБ </w:t>
      </w:r>
      <w:r>
        <w:rPr>
          <w:rFonts w:ascii="Times New Roman" w:hAnsi="Times New Roman" w:cs="Times New Roman"/>
          <w:sz w:val="28"/>
          <w:szCs w:val="28"/>
          <w:shd w:val="clear" w:color="auto" w:fill="FFFFFF"/>
        </w:rPr>
        <w:t xml:space="preserve">была </w:t>
      </w:r>
      <w:r>
        <w:rPr>
          <w:rFonts w:ascii="Times New Roman" w:hAnsi="Times New Roman" w:cs="Times New Roman"/>
          <w:sz w:val="28"/>
          <w:szCs w:val="28"/>
        </w:rPr>
        <w:t xml:space="preserve">создана виртуальная книжная выставка </w:t>
      </w:r>
      <w:r w:rsidRPr="00AE3963">
        <w:rPr>
          <w:rFonts w:ascii="Times New Roman" w:hAnsi="Times New Roman" w:cs="Times New Roman"/>
          <w:sz w:val="28"/>
          <w:szCs w:val="28"/>
        </w:rPr>
        <w:t>«Призвание быть странником</w:t>
      </w:r>
      <w:r w:rsidRPr="00AE3963">
        <w:rPr>
          <w:sz w:val="28"/>
          <w:szCs w:val="28"/>
        </w:rPr>
        <w:t>».</w:t>
      </w:r>
    </w:p>
    <w:p w:rsidR="00C11CA8" w:rsidRPr="00F16E59" w:rsidRDefault="00C11CA8" w:rsidP="00E15817">
      <w:pPr>
        <w:spacing w:after="0" w:line="240" w:lineRule="auto"/>
        <w:ind w:firstLine="708"/>
        <w:jc w:val="both"/>
        <w:rPr>
          <w:rFonts w:ascii="Times New Roman" w:hAnsi="Times New Roman" w:cs="Times New Roman"/>
          <w:sz w:val="28"/>
          <w:szCs w:val="28"/>
        </w:rPr>
      </w:pPr>
      <w:r w:rsidRPr="00E15817">
        <w:rPr>
          <w:rStyle w:val="a3"/>
          <w:rFonts w:ascii="Times New Roman" w:hAnsi="Times New Roman" w:cs="Times New Roman"/>
          <w:color w:val="000000" w:themeColor="text1"/>
          <w:sz w:val="28"/>
          <w:szCs w:val="28"/>
          <w:u w:val="none"/>
        </w:rPr>
        <w:t xml:space="preserve">Из созданных коллекций краеведческого характера имеется архив фотографий. </w:t>
      </w:r>
    </w:p>
    <w:p w:rsidR="00C11CA8" w:rsidRDefault="00C11CA8" w:rsidP="00E15817">
      <w:pPr>
        <w:pStyle w:val="2"/>
        <w:spacing w:after="0" w:line="240" w:lineRule="auto"/>
        <w:ind w:left="0" w:firstLine="709"/>
        <w:jc w:val="both"/>
        <w:rPr>
          <w:rFonts w:ascii="Times New Roman" w:hAnsi="Times New Roman"/>
          <w:bCs/>
          <w:color w:val="FF0000"/>
          <w:sz w:val="28"/>
          <w:szCs w:val="28"/>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246"/>
        <w:gridCol w:w="566"/>
        <w:gridCol w:w="566"/>
        <w:gridCol w:w="708"/>
        <w:gridCol w:w="709"/>
        <w:gridCol w:w="709"/>
        <w:gridCol w:w="709"/>
        <w:gridCol w:w="708"/>
        <w:gridCol w:w="709"/>
        <w:gridCol w:w="709"/>
        <w:gridCol w:w="849"/>
        <w:gridCol w:w="459"/>
        <w:gridCol w:w="1418"/>
      </w:tblGrid>
      <w:tr w:rsidR="00EE3046" w:rsidRPr="00137A0B" w:rsidTr="00B62EC3">
        <w:trPr>
          <w:trHeight w:val="351"/>
        </w:trPr>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 п/п</w:t>
            </w:r>
          </w:p>
        </w:tc>
        <w:tc>
          <w:tcPr>
            <w:tcW w:w="1246"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Наименование библиотеки</w:t>
            </w:r>
          </w:p>
        </w:tc>
        <w:tc>
          <w:tcPr>
            <w:tcW w:w="8819" w:type="dxa"/>
            <w:gridSpan w:val="12"/>
            <w:tcBorders>
              <w:top w:val="single" w:sz="4" w:space="0" w:color="auto"/>
              <w:left w:val="single" w:sz="4" w:space="0" w:color="auto"/>
              <w:bottom w:val="single" w:sz="4" w:space="0" w:color="auto"/>
              <w:right w:val="single" w:sz="4" w:space="0" w:color="auto"/>
            </w:tcBorders>
            <w:hideMark/>
          </w:tcPr>
          <w:p w:rsidR="00EE3046" w:rsidRPr="00C46302" w:rsidRDefault="00EE3046">
            <w:pPr>
              <w:pStyle w:val="Default"/>
              <w:spacing w:line="276" w:lineRule="auto"/>
              <w:jc w:val="center"/>
              <w:rPr>
                <w:bCs/>
                <w:color w:val="auto"/>
                <w:sz w:val="20"/>
                <w:szCs w:val="20"/>
              </w:rPr>
            </w:pPr>
            <w:r w:rsidRPr="00C46302">
              <w:rPr>
                <w:bCs/>
                <w:color w:val="auto"/>
                <w:sz w:val="20"/>
                <w:szCs w:val="20"/>
              </w:rPr>
              <w:t>Продвижение КРАЕВЕДЧЕСКОЙ информации и ресурсов библиотеки</w:t>
            </w:r>
          </w:p>
        </w:tc>
      </w:tr>
      <w:tr w:rsidR="00EE3046" w:rsidRPr="00137A0B" w:rsidTr="00B62EC3">
        <w:trPr>
          <w:cantSplit/>
          <w:trHeight w:val="2521"/>
        </w:trPr>
        <w:tc>
          <w:tcPr>
            <w:tcW w:w="425" w:type="dxa"/>
            <w:vMerge/>
            <w:tcBorders>
              <w:top w:val="single" w:sz="4" w:space="0" w:color="auto"/>
              <w:left w:val="single" w:sz="4" w:space="0" w:color="auto"/>
              <w:bottom w:val="single" w:sz="4" w:space="0" w:color="auto"/>
              <w:right w:val="single" w:sz="4" w:space="0" w:color="auto"/>
            </w:tcBorders>
            <w:vAlign w:val="center"/>
            <w:hideMark/>
          </w:tcPr>
          <w:p w:rsidR="00EE3046" w:rsidRPr="00C46302" w:rsidRDefault="00EE3046">
            <w:pPr>
              <w:spacing w:after="0"/>
              <w:rPr>
                <w:rFonts w:ascii="Times New Roman" w:hAnsi="Times New Roman" w:cs="Times New Roman"/>
                <w:sz w:val="20"/>
                <w:szCs w:val="20"/>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EE3046" w:rsidRPr="00C46302" w:rsidRDefault="00EE3046">
            <w:pPr>
              <w:spacing w:after="0"/>
              <w:rPr>
                <w:rFonts w:ascii="Times New Roman" w:hAnsi="Times New Roman" w:cs="Times New Roman"/>
                <w:sz w:val="20"/>
                <w:szCs w:val="20"/>
              </w:rPr>
            </w:pPr>
          </w:p>
        </w:tc>
        <w:tc>
          <w:tcPr>
            <w:tcW w:w="1132" w:type="dxa"/>
            <w:gridSpan w:val="2"/>
            <w:tcBorders>
              <w:top w:val="single" w:sz="4" w:space="0" w:color="auto"/>
              <w:left w:val="single" w:sz="4" w:space="0" w:color="auto"/>
              <w:bottom w:val="single" w:sz="4" w:space="0" w:color="auto"/>
              <w:right w:val="single" w:sz="4" w:space="0" w:color="auto"/>
            </w:tcBorders>
            <w:textDirection w:val="btLr"/>
            <w:hideMark/>
          </w:tcPr>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 xml:space="preserve">Выставки, </w:t>
            </w:r>
          </w:p>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 xml:space="preserve">выставки-просмотры </w:t>
            </w:r>
          </w:p>
        </w:tc>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Обзоры</w:t>
            </w:r>
          </w:p>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(кол-во)</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Беседы</w:t>
            </w:r>
          </w:p>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(кол-во)</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Подготовка дайджестов</w:t>
            </w:r>
          </w:p>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(кол-во)</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 xml:space="preserve">Радио </w:t>
            </w:r>
          </w:p>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(кол-во передач)</w:t>
            </w:r>
          </w:p>
        </w:tc>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ТВ</w:t>
            </w:r>
          </w:p>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 xml:space="preserve">(кол-во эфиров) </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A53746" w:rsidRDefault="00EE3046">
            <w:pPr>
              <w:pStyle w:val="Default"/>
              <w:spacing w:line="276" w:lineRule="auto"/>
              <w:ind w:left="113" w:right="113"/>
              <w:jc w:val="center"/>
              <w:rPr>
                <w:color w:val="auto"/>
                <w:sz w:val="20"/>
                <w:szCs w:val="20"/>
              </w:rPr>
            </w:pPr>
            <w:r w:rsidRPr="00A53746">
              <w:rPr>
                <w:color w:val="auto"/>
                <w:sz w:val="20"/>
                <w:szCs w:val="20"/>
              </w:rPr>
              <w:t>Газеты и журналы</w:t>
            </w:r>
          </w:p>
          <w:p w:rsidR="00EE3046" w:rsidRPr="00C46302" w:rsidRDefault="00EE3046">
            <w:pPr>
              <w:pStyle w:val="Default"/>
              <w:spacing w:line="276" w:lineRule="auto"/>
              <w:ind w:left="113" w:right="113"/>
              <w:jc w:val="center"/>
              <w:rPr>
                <w:color w:val="auto"/>
                <w:sz w:val="20"/>
                <w:szCs w:val="20"/>
              </w:rPr>
            </w:pPr>
            <w:r w:rsidRPr="00A53746">
              <w:rPr>
                <w:color w:val="auto"/>
                <w:sz w:val="20"/>
                <w:szCs w:val="20"/>
              </w:rPr>
              <w:t>(кол-во статей)</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C46302" w:rsidRDefault="00EE3046">
            <w:pPr>
              <w:pStyle w:val="Default"/>
              <w:spacing w:line="276" w:lineRule="auto"/>
              <w:ind w:left="113" w:right="113"/>
              <w:jc w:val="center"/>
              <w:rPr>
                <w:color w:val="auto"/>
                <w:sz w:val="20"/>
                <w:szCs w:val="20"/>
              </w:rPr>
            </w:pPr>
            <w:r w:rsidRPr="00C46302">
              <w:rPr>
                <w:bCs/>
                <w:color w:val="auto"/>
                <w:sz w:val="20"/>
                <w:szCs w:val="20"/>
              </w:rPr>
              <w:t>ВСЕ  здания</w:t>
            </w:r>
            <w:r w:rsidRPr="00C46302">
              <w:rPr>
                <w:b/>
                <w:bCs/>
                <w:color w:val="auto"/>
                <w:sz w:val="20"/>
                <w:szCs w:val="20"/>
              </w:rPr>
              <w:t xml:space="preserve"> </w:t>
            </w:r>
            <w:r w:rsidRPr="00C46302">
              <w:rPr>
                <w:bCs/>
                <w:color w:val="auto"/>
                <w:sz w:val="20"/>
                <w:szCs w:val="20"/>
              </w:rPr>
              <w:t xml:space="preserve">библиотеки, </w:t>
            </w:r>
            <w:r w:rsidRPr="00C46302">
              <w:rPr>
                <w:color w:val="auto"/>
                <w:sz w:val="20"/>
                <w:szCs w:val="20"/>
              </w:rPr>
              <w:t>включая электронные варианты (кол-во)</w:t>
            </w:r>
          </w:p>
        </w:tc>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Сайт МЦРБ</w:t>
            </w:r>
          </w:p>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(кол-во публикаций о…)</w:t>
            </w:r>
          </w:p>
        </w:tc>
        <w:tc>
          <w:tcPr>
            <w:tcW w:w="459"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Соц. сети, Интернет</w:t>
            </w:r>
          </w:p>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(кол-во информ-постов и пр.)</w:t>
            </w:r>
          </w:p>
        </w:tc>
        <w:tc>
          <w:tcPr>
            <w:tcW w:w="1418" w:type="dxa"/>
            <w:vMerge w:val="restart"/>
            <w:tcBorders>
              <w:top w:val="single" w:sz="4" w:space="0" w:color="auto"/>
              <w:left w:val="single" w:sz="4" w:space="0" w:color="auto"/>
              <w:bottom w:val="single" w:sz="4" w:space="0" w:color="auto"/>
              <w:right w:val="single" w:sz="4" w:space="0" w:color="auto"/>
            </w:tcBorders>
            <w:textDirection w:val="btLr"/>
            <w:hideMark/>
          </w:tcPr>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Другие формы (наименование и кол-во)</w:t>
            </w:r>
          </w:p>
        </w:tc>
      </w:tr>
      <w:tr w:rsidR="00EE3046" w:rsidRPr="00137A0B" w:rsidTr="00B62EC3">
        <w:trPr>
          <w:cantSplit/>
          <w:trHeight w:val="1807"/>
        </w:trPr>
        <w:tc>
          <w:tcPr>
            <w:tcW w:w="425" w:type="dxa"/>
            <w:vMerge/>
            <w:tcBorders>
              <w:top w:val="single" w:sz="4" w:space="0" w:color="auto"/>
              <w:left w:val="single" w:sz="4" w:space="0" w:color="auto"/>
              <w:bottom w:val="single" w:sz="4" w:space="0" w:color="auto"/>
              <w:right w:val="single" w:sz="4" w:space="0" w:color="auto"/>
            </w:tcBorders>
            <w:vAlign w:val="center"/>
            <w:hideMark/>
          </w:tcPr>
          <w:p w:rsidR="00EE3046" w:rsidRPr="00C46302" w:rsidRDefault="00EE3046">
            <w:pPr>
              <w:spacing w:after="0"/>
              <w:rPr>
                <w:rFonts w:ascii="Times New Roman" w:hAnsi="Times New Roman" w:cs="Times New Roman"/>
                <w:sz w:val="20"/>
                <w:szCs w:val="20"/>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EE3046" w:rsidRPr="00C46302" w:rsidRDefault="00EE3046">
            <w:pPr>
              <w:spacing w:after="0"/>
              <w:rPr>
                <w:rFonts w:ascii="Times New Roman" w:hAnsi="Times New Roman" w:cs="Times New Roman"/>
                <w:sz w:val="20"/>
                <w:szCs w:val="20"/>
              </w:rPr>
            </w:pPr>
          </w:p>
        </w:tc>
        <w:tc>
          <w:tcPr>
            <w:tcW w:w="566" w:type="dxa"/>
            <w:tcBorders>
              <w:top w:val="single" w:sz="4" w:space="0" w:color="auto"/>
              <w:left w:val="single" w:sz="4" w:space="0" w:color="auto"/>
              <w:bottom w:val="single" w:sz="4" w:space="0" w:color="auto"/>
              <w:right w:val="single" w:sz="4" w:space="0" w:color="auto"/>
            </w:tcBorders>
            <w:textDirection w:val="btLr"/>
            <w:hideMark/>
          </w:tcPr>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всего</w:t>
            </w:r>
          </w:p>
        </w:tc>
        <w:tc>
          <w:tcPr>
            <w:tcW w:w="566" w:type="dxa"/>
            <w:tcBorders>
              <w:top w:val="single" w:sz="4" w:space="0" w:color="auto"/>
              <w:left w:val="single" w:sz="4" w:space="0" w:color="auto"/>
              <w:bottom w:val="single" w:sz="4" w:space="0" w:color="auto"/>
              <w:right w:val="single" w:sz="4" w:space="0" w:color="auto"/>
            </w:tcBorders>
            <w:textDirection w:val="btLr"/>
            <w:hideMark/>
          </w:tcPr>
          <w:p w:rsidR="00EE3046" w:rsidRPr="00C46302" w:rsidRDefault="00EE3046">
            <w:pPr>
              <w:pStyle w:val="Default"/>
              <w:spacing w:line="276" w:lineRule="auto"/>
              <w:ind w:left="113" w:right="113"/>
              <w:jc w:val="center"/>
              <w:rPr>
                <w:color w:val="auto"/>
                <w:sz w:val="20"/>
                <w:szCs w:val="20"/>
              </w:rPr>
            </w:pPr>
            <w:r w:rsidRPr="00C46302">
              <w:rPr>
                <w:color w:val="auto"/>
                <w:sz w:val="20"/>
                <w:szCs w:val="20"/>
              </w:rPr>
              <w:t xml:space="preserve">в т.ч. </w:t>
            </w:r>
            <w:proofErr w:type="spellStart"/>
            <w:r w:rsidRPr="00C46302">
              <w:rPr>
                <w:color w:val="auto"/>
                <w:sz w:val="20"/>
                <w:szCs w:val="20"/>
              </w:rPr>
              <w:t>вирт</w:t>
            </w:r>
            <w:proofErr w:type="spellEnd"/>
            <w:r w:rsidRPr="00C46302">
              <w:rPr>
                <w:color w:val="auto"/>
                <w:sz w:val="20"/>
                <w:szCs w:val="20"/>
              </w:rPr>
              <w:t>.</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E3046" w:rsidRPr="00C46302" w:rsidRDefault="00EE3046">
            <w:pPr>
              <w:spacing w:after="0"/>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E3046" w:rsidRPr="00C46302" w:rsidRDefault="00EE3046">
            <w:pPr>
              <w:spacing w:after="0"/>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E3046" w:rsidRPr="00C46302" w:rsidRDefault="00EE3046">
            <w:pPr>
              <w:spacing w:after="0"/>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E3046" w:rsidRPr="00C46302" w:rsidRDefault="00EE3046">
            <w:pPr>
              <w:spacing w:after="0"/>
              <w:rPr>
                <w:rFonts w:ascii="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E3046" w:rsidRPr="00C46302" w:rsidRDefault="00EE3046">
            <w:pPr>
              <w:spacing w:after="0"/>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E3046" w:rsidRPr="00C46302" w:rsidRDefault="00EE3046">
            <w:pPr>
              <w:spacing w:after="0"/>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E3046" w:rsidRPr="00C46302" w:rsidRDefault="00EE3046">
            <w:pPr>
              <w:spacing w:after="0"/>
              <w:rPr>
                <w:rFonts w:ascii="Times New Roman" w:hAnsi="Times New Roman" w:cs="Times New Roman"/>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EE3046" w:rsidRPr="00C46302" w:rsidRDefault="00EE3046">
            <w:pPr>
              <w:spacing w:after="0"/>
              <w:rPr>
                <w:rFonts w:ascii="Times New Roman" w:hAnsi="Times New Roman" w:cs="Times New Roman"/>
                <w:sz w:val="20"/>
                <w:szCs w:val="20"/>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EE3046" w:rsidRPr="00C46302" w:rsidRDefault="00EE3046">
            <w:pPr>
              <w:spacing w:after="0"/>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E3046" w:rsidRPr="00C46302" w:rsidRDefault="00EE3046">
            <w:pPr>
              <w:spacing w:after="0"/>
              <w:rPr>
                <w:rFonts w:ascii="Times New Roman" w:hAnsi="Times New Roman" w:cs="Times New Roman"/>
                <w:sz w:val="20"/>
                <w:szCs w:val="20"/>
              </w:rPr>
            </w:pPr>
          </w:p>
        </w:tc>
      </w:tr>
      <w:tr w:rsidR="00C46302" w:rsidRPr="00137A0B" w:rsidTr="00B62EC3">
        <w:trPr>
          <w:cantSplit/>
          <w:trHeight w:val="1134"/>
        </w:trPr>
        <w:tc>
          <w:tcPr>
            <w:tcW w:w="425" w:type="dxa"/>
            <w:tcBorders>
              <w:top w:val="single" w:sz="4" w:space="0" w:color="auto"/>
              <w:left w:val="single" w:sz="4" w:space="0" w:color="auto"/>
              <w:bottom w:val="single" w:sz="4" w:space="0" w:color="auto"/>
              <w:right w:val="single" w:sz="4" w:space="0" w:color="auto"/>
            </w:tcBorders>
          </w:tcPr>
          <w:p w:rsidR="00C46302" w:rsidRPr="00C46302" w:rsidRDefault="00C46302" w:rsidP="00C46302">
            <w:pPr>
              <w:pStyle w:val="Default"/>
              <w:spacing w:line="276" w:lineRule="auto"/>
              <w:ind w:left="360"/>
              <w:rPr>
                <w:bCs/>
                <w:color w:val="auto"/>
                <w:sz w:val="20"/>
                <w:szCs w:val="20"/>
              </w:rPr>
            </w:pPr>
          </w:p>
        </w:tc>
        <w:tc>
          <w:tcPr>
            <w:tcW w:w="1246" w:type="dxa"/>
            <w:tcBorders>
              <w:top w:val="single" w:sz="4" w:space="0" w:color="auto"/>
              <w:left w:val="single" w:sz="4" w:space="0" w:color="auto"/>
              <w:bottom w:val="single" w:sz="4" w:space="0" w:color="auto"/>
              <w:right w:val="single" w:sz="4" w:space="0" w:color="auto"/>
            </w:tcBorders>
            <w:textDirection w:val="btLr"/>
          </w:tcPr>
          <w:p w:rsidR="00C46302" w:rsidRPr="002211F0" w:rsidRDefault="00C46302" w:rsidP="00C46302">
            <w:pPr>
              <w:spacing w:after="0" w:line="240" w:lineRule="auto"/>
              <w:ind w:left="113" w:right="113"/>
              <w:rPr>
                <w:rFonts w:ascii="Times New Roman" w:hAnsi="Times New Roman"/>
                <w:sz w:val="20"/>
                <w:szCs w:val="20"/>
              </w:rPr>
            </w:pPr>
            <w:r w:rsidRPr="002211F0">
              <w:rPr>
                <w:rFonts w:ascii="Times New Roman" w:hAnsi="Times New Roman"/>
                <w:sz w:val="20"/>
                <w:szCs w:val="20"/>
              </w:rPr>
              <w:t xml:space="preserve"> Центральная районная библиотека</w:t>
            </w:r>
          </w:p>
        </w:tc>
        <w:tc>
          <w:tcPr>
            <w:tcW w:w="566"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r w:rsidRPr="002211F0">
              <w:rPr>
                <w:rFonts w:ascii="Times New Roman" w:eastAsia="Times New Roman" w:hAnsi="Times New Roman" w:cs="Times New Roman"/>
                <w:sz w:val="20"/>
                <w:szCs w:val="20"/>
              </w:rPr>
              <w:t>6</w:t>
            </w: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566"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r w:rsidRPr="002211F0">
              <w:rPr>
                <w:rFonts w:ascii="Times New Roman" w:eastAsia="Times New Roman" w:hAnsi="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r w:rsidRPr="002211F0">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r w:rsidRPr="002211F0">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r w:rsidRPr="002211F0">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r w:rsidRPr="002211F0">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r w:rsidRPr="002211F0">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1B67F5"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709"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w:t>
            </w:r>
          </w:p>
        </w:tc>
        <w:tc>
          <w:tcPr>
            <w:tcW w:w="849"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r w:rsidRPr="002211F0">
              <w:rPr>
                <w:rFonts w:ascii="Times New Roman" w:eastAsia="Times New Roman" w:hAnsi="Times New Roman" w:cs="Times New Roman"/>
                <w:sz w:val="20"/>
                <w:szCs w:val="20"/>
              </w:rPr>
              <w:t>1</w:t>
            </w:r>
          </w:p>
        </w:tc>
        <w:tc>
          <w:tcPr>
            <w:tcW w:w="459"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r w:rsidRPr="002211F0">
              <w:rPr>
                <w:rFonts w:ascii="Times New Roman" w:eastAsia="Times New Roman" w:hAnsi="Times New Roman" w:cs="Times New Roman"/>
                <w:sz w:val="20"/>
                <w:szCs w:val="20"/>
              </w:rPr>
              <w:t>3</w:t>
            </w: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C46302" w:rsidRPr="002211F0" w:rsidRDefault="00C46302" w:rsidP="00C46302">
            <w:pPr>
              <w:autoSpaceDE w:val="0"/>
              <w:autoSpaceDN w:val="0"/>
              <w:adjustRightInd w:val="0"/>
              <w:spacing w:after="0" w:line="240" w:lineRule="auto"/>
              <w:rPr>
                <w:rFonts w:ascii="Times New Roman" w:eastAsia="Times New Roman" w:hAnsi="Times New Roman" w:cs="Times New Roman"/>
                <w:sz w:val="20"/>
                <w:szCs w:val="20"/>
              </w:rPr>
            </w:pPr>
          </w:p>
          <w:p w:rsidR="00F301B0" w:rsidRPr="002211F0" w:rsidRDefault="00F301B0" w:rsidP="00D87A9C">
            <w:pPr>
              <w:autoSpaceDE w:val="0"/>
              <w:autoSpaceDN w:val="0"/>
              <w:adjustRightInd w:val="0"/>
              <w:spacing w:after="0" w:line="240" w:lineRule="auto"/>
              <w:jc w:val="center"/>
              <w:rPr>
                <w:rFonts w:ascii="Times New Roman" w:eastAsia="Times New Roman" w:hAnsi="Times New Roman" w:cs="Times New Roman"/>
                <w:sz w:val="20"/>
                <w:szCs w:val="20"/>
              </w:rPr>
            </w:pPr>
            <w:r w:rsidRPr="002211F0">
              <w:rPr>
                <w:rFonts w:ascii="Times New Roman" w:eastAsia="Times New Roman" w:hAnsi="Times New Roman" w:cs="Times New Roman"/>
                <w:sz w:val="20"/>
                <w:szCs w:val="20"/>
              </w:rPr>
              <w:t>0</w:t>
            </w:r>
          </w:p>
        </w:tc>
      </w:tr>
      <w:tr w:rsidR="00C46302" w:rsidRPr="00137A0B" w:rsidTr="00B62EC3">
        <w:trPr>
          <w:cantSplit/>
          <w:trHeight w:val="1134"/>
        </w:trPr>
        <w:tc>
          <w:tcPr>
            <w:tcW w:w="425" w:type="dxa"/>
            <w:tcBorders>
              <w:top w:val="single" w:sz="4" w:space="0" w:color="auto"/>
              <w:left w:val="single" w:sz="4" w:space="0" w:color="auto"/>
              <w:bottom w:val="single" w:sz="4" w:space="0" w:color="auto"/>
              <w:right w:val="single" w:sz="4" w:space="0" w:color="auto"/>
            </w:tcBorders>
          </w:tcPr>
          <w:p w:rsidR="00C46302" w:rsidRPr="00C46302" w:rsidRDefault="00C46302" w:rsidP="00C46302">
            <w:pPr>
              <w:pStyle w:val="Default"/>
              <w:spacing w:line="276" w:lineRule="auto"/>
              <w:ind w:left="360"/>
              <w:rPr>
                <w:bCs/>
                <w:color w:val="auto"/>
                <w:sz w:val="20"/>
                <w:szCs w:val="20"/>
              </w:rPr>
            </w:pPr>
          </w:p>
        </w:tc>
        <w:tc>
          <w:tcPr>
            <w:tcW w:w="1246" w:type="dxa"/>
            <w:tcBorders>
              <w:top w:val="single" w:sz="4" w:space="0" w:color="auto"/>
              <w:left w:val="single" w:sz="4" w:space="0" w:color="auto"/>
              <w:bottom w:val="single" w:sz="4" w:space="0" w:color="auto"/>
              <w:right w:val="single" w:sz="4" w:space="0" w:color="auto"/>
            </w:tcBorders>
            <w:textDirection w:val="btLr"/>
          </w:tcPr>
          <w:p w:rsidR="00C46302" w:rsidRPr="002211F0" w:rsidRDefault="00C46302" w:rsidP="00C46302">
            <w:pPr>
              <w:spacing w:after="0" w:line="240" w:lineRule="auto"/>
              <w:ind w:left="113" w:right="113"/>
              <w:rPr>
                <w:rFonts w:ascii="Times New Roman" w:hAnsi="Times New Roman"/>
                <w:sz w:val="20"/>
                <w:szCs w:val="20"/>
              </w:rPr>
            </w:pPr>
            <w:r w:rsidRPr="002211F0">
              <w:rPr>
                <w:rFonts w:ascii="Times New Roman" w:hAnsi="Times New Roman"/>
                <w:sz w:val="20"/>
                <w:szCs w:val="20"/>
              </w:rPr>
              <w:t>Районная детская библиотека</w:t>
            </w:r>
          </w:p>
        </w:tc>
        <w:tc>
          <w:tcPr>
            <w:tcW w:w="566"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566" w:type="dxa"/>
            <w:tcBorders>
              <w:top w:val="single" w:sz="4" w:space="0" w:color="auto"/>
              <w:left w:val="single" w:sz="4" w:space="0" w:color="auto"/>
              <w:bottom w:val="single" w:sz="4" w:space="0" w:color="auto"/>
              <w:right w:val="single" w:sz="4" w:space="0" w:color="auto"/>
            </w:tcBorders>
          </w:tcPr>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84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C46302" w:rsidRDefault="00C46302" w:rsidP="00C46302">
            <w:pPr>
              <w:autoSpaceDE w:val="0"/>
              <w:autoSpaceDN w:val="0"/>
              <w:adjustRightInd w:val="0"/>
              <w:spacing w:after="0" w:line="240" w:lineRule="auto"/>
              <w:rPr>
                <w:rFonts w:ascii="Times New Roman" w:eastAsia="Times New Roman" w:hAnsi="Times New Roman" w:cs="Times New Roman"/>
                <w:sz w:val="20"/>
                <w:szCs w:val="20"/>
              </w:rPr>
            </w:pPr>
          </w:p>
          <w:p w:rsidR="00D87A9C" w:rsidRPr="002211F0" w:rsidRDefault="00D87A9C" w:rsidP="00D87A9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46302" w:rsidRPr="00137A0B" w:rsidTr="00B62EC3">
        <w:trPr>
          <w:cantSplit/>
          <w:trHeight w:val="1134"/>
        </w:trPr>
        <w:tc>
          <w:tcPr>
            <w:tcW w:w="425" w:type="dxa"/>
            <w:tcBorders>
              <w:top w:val="single" w:sz="4" w:space="0" w:color="auto"/>
              <w:left w:val="single" w:sz="4" w:space="0" w:color="auto"/>
              <w:bottom w:val="single" w:sz="4" w:space="0" w:color="auto"/>
              <w:right w:val="single" w:sz="4" w:space="0" w:color="auto"/>
            </w:tcBorders>
          </w:tcPr>
          <w:p w:rsidR="00C46302" w:rsidRPr="00C46302" w:rsidRDefault="00C46302" w:rsidP="00C46302">
            <w:pPr>
              <w:pStyle w:val="Default"/>
              <w:spacing w:line="276" w:lineRule="auto"/>
              <w:ind w:left="360"/>
              <w:rPr>
                <w:bCs/>
                <w:color w:val="auto"/>
                <w:sz w:val="20"/>
                <w:szCs w:val="20"/>
              </w:rPr>
            </w:pPr>
          </w:p>
        </w:tc>
        <w:tc>
          <w:tcPr>
            <w:tcW w:w="1246" w:type="dxa"/>
            <w:tcBorders>
              <w:top w:val="single" w:sz="4" w:space="0" w:color="auto"/>
              <w:left w:val="single" w:sz="4" w:space="0" w:color="auto"/>
              <w:bottom w:val="single" w:sz="4" w:space="0" w:color="auto"/>
              <w:right w:val="single" w:sz="4" w:space="0" w:color="auto"/>
            </w:tcBorders>
            <w:textDirection w:val="btLr"/>
          </w:tcPr>
          <w:p w:rsidR="00C46302" w:rsidRPr="002211F0" w:rsidRDefault="00C46302" w:rsidP="00C46302">
            <w:pPr>
              <w:spacing w:after="0" w:line="240" w:lineRule="auto"/>
              <w:ind w:left="113" w:right="113"/>
              <w:rPr>
                <w:rFonts w:ascii="Times New Roman" w:hAnsi="Times New Roman"/>
                <w:sz w:val="20"/>
                <w:szCs w:val="20"/>
              </w:rPr>
            </w:pPr>
            <w:r w:rsidRPr="002211F0">
              <w:rPr>
                <w:rFonts w:ascii="Times New Roman" w:hAnsi="Times New Roman"/>
                <w:sz w:val="20"/>
                <w:szCs w:val="20"/>
              </w:rPr>
              <w:t>Верхне – Калгуканская поселенческая библиотека филиал № 1</w:t>
            </w:r>
          </w:p>
        </w:tc>
        <w:tc>
          <w:tcPr>
            <w:tcW w:w="566"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r w:rsidRPr="002211F0">
              <w:rPr>
                <w:rFonts w:ascii="Times New Roman" w:eastAsia="Times New Roman" w:hAnsi="Times New Roman" w:cs="Times New Roman"/>
                <w:sz w:val="20"/>
                <w:szCs w:val="20"/>
              </w:rPr>
              <w:t>2</w:t>
            </w: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566"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r w:rsidRPr="002211F0">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r w:rsidRPr="002211F0">
              <w:rPr>
                <w:rFonts w:ascii="Times New Roman" w:eastAsia="Times New Roman"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r w:rsidRPr="002211F0">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r w:rsidRPr="002211F0">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2211F0" w:rsidRPr="002211F0" w:rsidRDefault="002211F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2211F0" w:rsidRPr="002211F0" w:rsidRDefault="002211F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2211F0" w:rsidRPr="002211F0" w:rsidRDefault="002211F0" w:rsidP="002211F0">
            <w:pPr>
              <w:autoSpaceDE w:val="0"/>
              <w:autoSpaceDN w:val="0"/>
              <w:adjustRightInd w:val="0"/>
              <w:spacing w:after="0" w:line="240" w:lineRule="auto"/>
              <w:jc w:val="center"/>
              <w:rPr>
                <w:rFonts w:ascii="Times New Roman" w:eastAsia="Times New Roman" w:hAnsi="Times New Roman" w:cs="Times New Roman"/>
                <w:sz w:val="20"/>
                <w:szCs w:val="20"/>
              </w:rPr>
            </w:pPr>
            <w:r w:rsidRPr="002211F0">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2211F0" w:rsidRPr="002211F0" w:rsidRDefault="002211F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2211F0" w:rsidRPr="002211F0" w:rsidRDefault="002211F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2211F0" w:rsidRPr="002211F0" w:rsidRDefault="002211F0" w:rsidP="002211F0">
            <w:pPr>
              <w:autoSpaceDE w:val="0"/>
              <w:autoSpaceDN w:val="0"/>
              <w:adjustRightInd w:val="0"/>
              <w:spacing w:after="0" w:line="240" w:lineRule="auto"/>
              <w:jc w:val="center"/>
              <w:rPr>
                <w:rFonts w:ascii="Times New Roman" w:eastAsia="Times New Roman" w:hAnsi="Times New Roman" w:cs="Times New Roman"/>
                <w:sz w:val="20"/>
                <w:szCs w:val="20"/>
              </w:rPr>
            </w:pPr>
            <w:r w:rsidRPr="002211F0">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2211F0" w:rsidRDefault="002211F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2211F0" w:rsidRDefault="002211F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2211F0" w:rsidRPr="002211F0" w:rsidRDefault="002211F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2211F0" w:rsidRDefault="002211F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2211F0" w:rsidRDefault="002211F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2211F0" w:rsidRPr="002211F0" w:rsidRDefault="002211F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2211F0" w:rsidRDefault="002211F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2211F0" w:rsidRDefault="002211F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2211F0" w:rsidRPr="002211F0" w:rsidRDefault="002211F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Pr="002211F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F301B0" w:rsidRDefault="00F301B0" w:rsidP="002211F0">
            <w:pPr>
              <w:autoSpaceDE w:val="0"/>
              <w:autoSpaceDN w:val="0"/>
              <w:adjustRightInd w:val="0"/>
              <w:spacing w:after="0" w:line="240" w:lineRule="auto"/>
              <w:jc w:val="center"/>
              <w:rPr>
                <w:rFonts w:ascii="Times New Roman" w:eastAsia="Times New Roman" w:hAnsi="Times New Roman" w:cs="Times New Roman"/>
                <w:sz w:val="20"/>
                <w:szCs w:val="20"/>
              </w:rPr>
            </w:pPr>
            <w:r w:rsidRPr="002211F0">
              <w:rPr>
                <w:rFonts w:ascii="Times New Roman" w:eastAsia="Times New Roman" w:hAnsi="Times New Roman" w:cs="Times New Roman"/>
                <w:sz w:val="20"/>
                <w:szCs w:val="20"/>
              </w:rPr>
              <w:t>12</w:t>
            </w:r>
          </w:p>
          <w:p w:rsidR="002211F0" w:rsidRDefault="002211F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2211F0" w:rsidRDefault="002211F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2211F0" w:rsidRDefault="002211F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2211F0" w:rsidRPr="002211F0" w:rsidRDefault="002211F0" w:rsidP="002211F0">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D76340" w:rsidRPr="00D76340" w:rsidRDefault="00D76340" w:rsidP="00D76340">
            <w:pPr>
              <w:autoSpaceDE w:val="0"/>
              <w:autoSpaceDN w:val="0"/>
              <w:adjustRightInd w:val="0"/>
              <w:spacing w:after="0" w:line="240" w:lineRule="auto"/>
              <w:rPr>
                <w:rFonts w:ascii="Times New Roman" w:eastAsia="Times New Roman" w:hAnsi="Times New Roman" w:cs="Times New Roman"/>
                <w:sz w:val="18"/>
                <w:szCs w:val="18"/>
              </w:rPr>
            </w:pPr>
          </w:p>
          <w:p w:rsidR="00D76340" w:rsidRPr="00D76340" w:rsidRDefault="00D76340" w:rsidP="00D76340">
            <w:pPr>
              <w:autoSpaceDE w:val="0"/>
              <w:autoSpaceDN w:val="0"/>
              <w:adjustRightInd w:val="0"/>
              <w:spacing w:after="0" w:line="240" w:lineRule="auto"/>
              <w:jc w:val="center"/>
              <w:rPr>
                <w:rFonts w:ascii="Times New Roman" w:eastAsia="Times New Roman" w:hAnsi="Times New Roman" w:cs="Times New Roman"/>
                <w:sz w:val="18"/>
                <w:szCs w:val="18"/>
              </w:rPr>
            </w:pPr>
            <w:r w:rsidRPr="00D76340">
              <w:rPr>
                <w:rFonts w:ascii="Times New Roman" w:eastAsia="Times New Roman" w:hAnsi="Times New Roman" w:cs="Times New Roman"/>
                <w:sz w:val="18"/>
                <w:szCs w:val="18"/>
              </w:rPr>
              <w:t>2</w:t>
            </w:r>
          </w:p>
          <w:p w:rsidR="00F301B0" w:rsidRPr="00D76340" w:rsidRDefault="00F301B0" w:rsidP="00D76340">
            <w:pPr>
              <w:autoSpaceDE w:val="0"/>
              <w:autoSpaceDN w:val="0"/>
              <w:adjustRightInd w:val="0"/>
              <w:spacing w:after="0" w:line="240" w:lineRule="auto"/>
              <w:rPr>
                <w:rFonts w:ascii="Times New Roman" w:eastAsia="Times New Roman" w:hAnsi="Times New Roman" w:cs="Times New Roman"/>
                <w:sz w:val="18"/>
                <w:szCs w:val="18"/>
              </w:rPr>
            </w:pPr>
            <w:r w:rsidRPr="00D76340">
              <w:rPr>
                <w:rFonts w:ascii="Times New Roman" w:eastAsia="Times New Roman" w:hAnsi="Times New Roman" w:cs="Times New Roman"/>
                <w:sz w:val="18"/>
                <w:szCs w:val="18"/>
              </w:rPr>
              <w:t>Познавательная викторина, Урок краеведения</w:t>
            </w:r>
          </w:p>
          <w:p w:rsidR="002211F0" w:rsidRPr="00D76340" w:rsidRDefault="002211F0" w:rsidP="00D76340">
            <w:pPr>
              <w:autoSpaceDE w:val="0"/>
              <w:autoSpaceDN w:val="0"/>
              <w:adjustRightInd w:val="0"/>
              <w:spacing w:after="0" w:line="240" w:lineRule="auto"/>
              <w:rPr>
                <w:rFonts w:ascii="Times New Roman" w:eastAsia="Times New Roman" w:hAnsi="Times New Roman" w:cs="Times New Roman"/>
                <w:sz w:val="18"/>
                <w:szCs w:val="18"/>
              </w:rPr>
            </w:pPr>
          </w:p>
          <w:p w:rsidR="002211F0" w:rsidRPr="00D76340" w:rsidRDefault="002211F0" w:rsidP="00D76340">
            <w:pPr>
              <w:autoSpaceDE w:val="0"/>
              <w:autoSpaceDN w:val="0"/>
              <w:adjustRightInd w:val="0"/>
              <w:spacing w:after="0" w:line="240" w:lineRule="auto"/>
              <w:rPr>
                <w:rFonts w:ascii="Times New Roman" w:eastAsia="Times New Roman" w:hAnsi="Times New Roman" w:cs="Times New Roman"/>
                <w:sz w:val="18"/>
                <w:szCs w:val="18"/>
              </w:rPr>
            </w:pPr>
          </w:p>
        </w:tc>
      </w:tr>
      <w:tr w:rsidR="00C46302" w:rsidRPr="00137A0B" w:rsidTr="00B62EC3">
        <w:trPr>
          <w:cantSplit/>
          <w:trHeight w:val="1134"/>
        </w:trPr>
        <w:tc>
          <w:tcPr>
            <w:tcW w:w="425" w:type="dxa"/>
            <w:tcBorders>
              <w:top w:val="single" w:sz="4" w:space="0" w:color="auto"/>
              <w:left w:val="single" w:sz="4" w:space="0" w:color="auto"/>
              <w:bottom w:val="single" w:sz="4" w:space="0" w:color="auto"/>
              <w:right w:val="single" w:sz="4" w:space="0" w:color="auto"/>
            </w:tcBorders>
          </w:tcPr>
          <w:p w:rsidR="00C46302" w:rsidRPr="00C46302" w:rsidRDefault="00C46302" w:rsidP="00C46302">
            <w:pPr>
              <w:pStyle w:val="Default"/>
              <w:spacing w:line="276" w:lineRule="auto"/>
              <w:ind w:left="360"/>
              <w:rPr>
                <w:bCs/>
                <w:color w:val="auto"/>
                <w:sz w:val="20"/>
                <w:szCs w:val="20"/>
              </w:rPr>
            </w:pPr>
          </w:p>
        </w:tc>
        <w:tc>
          <w:tcPr>
            <w:tcW w:w="1246" w:type="dxa"/>
            <w:tcBorders>
              <w:top w:val="single" w:sz="4" w:space="0" w:color="auto"/>
              <w:left w:val="single" w:sz="4" w:space="0" w:color="auto"/>
              <w:bottom w:val="single" w:sz="4" w:space="0" w:color="auto"/>
              <w:right w:val="single" w:sz="4" w:space="0" w:color="auto"/>
            </w:tcBorders>
            <w:textDirection w:val="btLr"/>
          </w:tcPr>
          <w:p w:rsidR="00C46302" w:rsidRPr="002211F0" w:rsidRDefault="00C46302" w:rsidP="00C46302">
            <w:pPr>
              <w:pStyle w:val="af2"/>
              <w:tabs>
                <w:tab w:val="left" w:pos="0"/>
              </w:tabs>
              <w:spacing w:after="0" w:line="240" w:lineRule="auto"/>
              <w:ind w:left="113" w:right="113"/>
              <w:rPr>
                <w:rFonts w:ascii="Times New Roman" w:hAnsi="Times New Roman"/>
                <w:sz w:val="20"/>
                <w:szCs w:val="20"/>
              </w:rPr>
            </w:pPr>
            <w:r w:rsidRPr="002211F0">
              <w:rPr>
                <w:rFonts w:ascii="Times New Roman" w:hAnsi="Times New Roman"/>
                <w:sz w:val="20"/>
                <w:szCs w:val="20"/>
              </w:rPr>
              <w:t xml:space="preserve">Доновская поселенческая библиотека филиал № 2 </w:t>
            </w:r>
          </w:p>
        </w:tc>
        <w:tc>
          <w:tcPr>
            <w:tcW w:w="566"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566"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7634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76340" w:rsidRPr="002211F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7634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76340" w:rsidRPr="002211F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7634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76340" w:rsidRPr="002211F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7634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76340" w:rsidRPr="002211F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7634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76340" w:rsidRPr="002211F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7634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76340" w:rsidRPr="002211F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7634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76340" w:rsidRPr="002211F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7634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76340" w:rsidRPr="002211F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tcPr>
          <w:p w:rsidR="00D7634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7634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tcPr>
          <w:p w:rsidR="00D7634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7634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D7634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D76340" w:rsidRPr="00D76340" w:rsidRDefault="00D76340" w:rsidP="00D76340">
            <w:pPr>
              <w:autoSpaceDE w:val="0"/>
              <w:autoSpaceDN w:val="0"/>
              <w:adjustRightInd w:val="0"/>
              <w:spacing w:after="0" w:line="240" w:lineRule="auto"/>
              <w:jc w:val="center"/>
              <w:rPr>
                <w:rFonts w:ascii="Times New Roman" w:eastAsia="Times New Roman" w:hAnsi="Times New Roman" w:cs="Times New Roman"/>
                <w:sz w:val="18"/>
                <w:szCs w:val="18"/>
              </w:rPr>
            </w:pPr>
            <w:r w:rsidRPr="00D76340">
              <w:rPr>
                <w:rFonts w:ascii="Times New Roman" w:eastAsia="Times New Roman" w:hAnsi="Times New Roman" w:cs="Times New Roman"/>
                <w:sz w:val="18"/>
                <w:szCs w:val="18"/>
              </w:rPr>
              <w:t>6</w:t>
            </w:r>
          </w:p>
          <w:p w:rsidR="00D76340" w:rsidRPr="00D87A9C" w:rsidRDefault="00D76340" w:rsidP="00D76340">
            <w:pPr>
              <w:autoSpaceDE w:val="0"/>
              <w:autoSpaceDN w:val="0"/>
              <w:adjustRightInd w:val="0"/>
              <w:spacing w:after="0" w:line="240" w:lineRule="auto"/>
              <w:jc w:val="center"/>
              <w:rPr>
                <w:rFonts w:ascii="Times New Roman" w:eastAsia="Times New Roman" w:hAnsi="Times New Roman" w:cs="Times New Roman"/>
                <w:sz w:val="14"/>
                <w:szCs w:val="14"/>
              </w:rPr>
            </w:pPr>
            <w:r w:rsidRPr="00D87A9C">
              <w:rPr>
                <w:rFonts w:ascii="Times New Roman" w:eastAsia="Times New Roman" w:hAnsi="Times New Roman" w:cs="Times New Roman"/>
                <w:sz w:val="14"/>
                <w:szCs w:val="14"/>
              </w:rPr>
              <w:t xml:space="preserve">Литературные онлайн чтения «О тебе, Забайкалье, </w:t>
            </w:r>
          </w:p>
          <w:p w:rsidR="003D66E2" w:rsidRPr="00D76340" w:rsidRDefault="003D66E2" w:rsidP="00D76340">
            <w:pPr>
              <w:autoSpaceDE w:val="0"/>
              <w:autoSpaceDN w:val="0"/>
              <w:adjustRightInd w:val="0"/>
              <w:spacing w:after="0" w:line="240" w:lineRule="auto"/>
              <w:jc w:val="center"/>
              <w:rPr>
                <w:rFonts w:ascii="Times New Roman" w:eastAsia="Times New Roman" w:hAnsi="Times New Roman" w:cs="Times New Roman"/>
                <w:sz w:val="18"/>
                <w:szCs w:val="18"/>
              </w:rPr>
            </w:pPr>
            <w:r w:rsidRPr="00D87A9C">
              <w:rPr>
                <w:rFonts w:ascii="Times New Roman" w:eastAsia="Times New Roman" w:hAnsi="Times New Roman" w:cs="Times New Roman"/>
                <w:sz w:val="14"/>
                <w:szCs w:val="14"/>
              </w:rPr>
              <w:t>Праздничная программа</w:t>
            </w:r>
            <w:proofErr w:type="gramStart"/>
            <w:r w:rsidRPr="00D87A9C">
              <w:rPr>
                <w:rFonts w:ascii="Times New Roman" w:eastAsia="Times New Roman" w:hAnsi="Times New Roman" w:cs="Times New Roman"/>
                <w:sz w:val="14"/>
                <w:szCs w:val="14"/>
              </w:rPr>
              <w:t xml:space="preserve"> ,</w:t>
            </w:r>
            <w:proofErr w:type="gramEnd"/>
            <w:r w:rsidRPr="00D87A9C">
              <w:rPr>
                <w:rFonts w:ascii="Times New Roman" w:eastAsia="Times New Roman" w:hAnsi="Times New Roman" w:cs="Times New Roman"/>
                <w:sz w:val="14"/>
                <w:szCs w:val="14"/>
              </w:rPr>
              <w:t xml:space="preserve"> посвященная Дню села «Село моё, моё Доно…»,Конкурс творческих работ «В истории села – моя страница, Познавательная программа «Гордость Забайкалья», Игра – путешествие «Моё родное Забайкалье, Встреча – воспоминание «Их имена овеяны</w:t>
            </w:r>
            <w:r>
              <w:rPr>
                <w:rFonts w:ascii="Times New Roman" w:eastAsia="Times New Roman" w:hAnsi="Times New Roman" w:cs="Times New Roman"/>
                <w:sz w:val="18"/>
                <w:szCs w:val="18"/>
              </w:rPr>
              <w:t xml:space="preserve"> славой» </w:t>
            </w:r>
          </w:p>
        </w:tc>
      </w:tr>
      <w:tr w:rsidR="00C46302" w:rsidRPr="00137A0B" w:rsidTr="00B62EC3">
        <w:trPr>
          <w:cantSplit/>
          <w:trHeight w:val="1134"/>
        </w:trPr>
        <w:tc>
          <w:tcPr>
            <w:tcW w:w="425" w:type="dxa"/>
            <w:tcBorders>
              <w:top w:val="single" w:sz="4" w:space="0" w:color="auto"/>
              <w:left w:val="single" w:sz="4" w:space="0" w:color="auto"/>
              <w:bottom w:val="single" w:sz="4" w:space="0" w:color="auto"/>
              <w:right w:val="single" w:sz="4" w:space="0" w:color="auto"/>
            </w:tcBorders>
          </w:tcPr>
          <w:p w:rsidR="00C46302" w:rsidRPr="00C46302" w:rsidRDefault="00C46302" w:rsidP="00C46302">
            <w:pPr>
              <w:pStyle w:val="Default"/>
              <w:spacing w:line="276" w:lineRule="auto"/>
              <w:ind w:left="360"/>
              <w:rPr>
                <w:bCs/>
                <w:color w:val="auto"/>
                <w:sz w:val="20"/>
                <w:szCs w:val="20"/>
              </w:rPr>
            </w:pPr>
          </w:p>
        </w:tc>
        <w:tc>
          <w:tcPr>
            <w:tcW w:w="1246" w:type="dxa"/>
            <w:tcBorders>
              <w:top w:val="single" w:sz="4" w:space="0" w:color="auto"/>
              <w:left w:val="single" w:sz="4" w:space="0" w:color="auto"/>
              <w:bottom w:val="single" w:sz="4" w:space="0" w:color="auto"/>
              <w:right w:val="single" w:sz="4" w:space="0" w:color="auto"/>
            </w:tcBorders>
            <w:textDirection w:val="btLr"/>
          </w:tcPr>
          <w:p w:rsidR="00C46302" w:rsidRPr="002211F0" w:rsidRDefault="00C46302" w:rsidP="00C46302">
            <w:pPr>
              <w:pStyle w:val="af2"/>
              <w:tabs>
                <w:tab w:val="left" w:pos="0"/>
              </w:tabs>
              <w:spacing w:after="0" w:line="240" w:lineRule="auto"/>
              <w:ind w:left="113" w:right="113"/>
              <w:rPr>
                <w:rFonts w:ascii="Times New Roman" w:hAnsi="Times New Roman"/>
                <w:sz w:val="20"/>
                <w:szCs w:val="20"/>
              </w:rPr>
            </w:pPr>
            <w:r w:rsidRPr="002211F0">
              <w:rPr>
                <w:rFonts w:ascii="Times New Roman" w:hAnsi="Times New Roman"/>
                <w:sz w:val="20"/>
                <w:szCs w:val="20"/>
              </w:rPr>
              <w:t xml:space="preserve">Чупровская поселенческая библиотека филиал № 3 </w:t>
            </w:r>
          </w:p>
        </w:tc>
        <w:tc>
          <w:tcPr>
            <w:tcW w:w="566"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566"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Pr="002211F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Pr="002211F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Pr="002211F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Pr="002211F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Pr="002211F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Pr="002211F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Pr="002211F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Pr="002211F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81080" w:rsidRPr="002211F0" w:rsidRDefault="00081080"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C46302" w:rsidRDefault="00C46302" w:rsidP="00C46302">
            <w:pPr>
              <w:autoSpaceDE w:val="0"/>
              <w:autoSpaceDN w:val="0"/>
              <w:adjustRightInd w:val="0"/>
              <w:spacing w:after="0" w:line="240" w:lineRule="auto"/>
              <w:rPr>
                <w:rFonts w:ascii="Times New Roman" w:eastAsia="Times New Roman" w:hAnsi="Times New Roman" w:cs="Times New Roman"/>
                <w:sz w:val="20"/>
                <w:szCs w:val="20"/>
              </w:rPr>
            </w:pPr>
          </w:p>
          <w:p w:rsidR="00081080" w:rsidRDefault="00081080" w:rsidP="00C46302">
            <w:pPr>
              <w:autoSpaceDE w:val="0"/>
              <w:autoSpaceDN w:val="0"/>
              <w:adjustRightInd w:val="0"/>
              <w:spacing w:after="0" w:line="240" w:lineRule="auto"/>
              <w:rPr>
                <w:rFonts w:ascii="Times New Roman" w:eastAsia="Times New Roman" w:hAnsi="Times New Roman" w:cs="Times New Roman"/>
                <w:sz w:val="20"/>
                <w:szCs w:val="20"/>
              </w:rPr>
            </w:pPr>
          </w:p>
          <w:p w:rsidR="00081080" w:rsidRDefault="00081080" w:rsidP="00C46302">
            <w:pPr>
              <w:autoSpaceDE w:val="0"/>
              <w:autoSpaceDN w:val="0"/>
              <w:adjustRightInd w:val="0"/>
              <w:spacing w:after="0" w:line="240" w:lineRule="auto"/>
              <w:rPr>
                <w:rFonts w:ascii="Times New Roman" w:eastAsia="Times New Roman" w:hAnsi="Times New Roman" w:cs="Times New Roman"/>
                <w:sz w:val="20"/>
                <w:szCs w:val="20"/>
              </w:rPr>
            </w:pPr>
          </w:p>
          <w:p w:rsidR="00081080" w:rsidRPr="002211F0" w:rsidRDefault="00081080" w:rsidP="0008108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46302" w:rsidRPr="00137A0B" w:rsidTr="00B62EC3">
        <w:trPr>
          <w:cantSplit/>
          <w:trHeight w:val="1134"/>
        </w:trPr>
        <w:tc>
          <w:tcPr>
            <w:tcW w:w="425" w:type="dxa"/>
            <w:tcBorders>
              <w:top w:val="single" w:sz="4" w:space="0" w:color="auto"/>
              <w:left w:val="single" w:sz="4" w:space="0" w:color="auto"/>
              <w:bottom w:val="single" w:sz="4" w:space="0" w:color="auto"/>
              <w:right w:val="single" w:sz="4" w:space="0" w:color="auto"/>
            </w:tcBorders>
          </w:tcPr>
          <w:p w:rsidR="00C46302" w:rsidRPr="00C46302" w:rsidRDefault="00C46302" w:rsidP="00C46302">
            <w:pPr>
              <w:pStyle w:val="Default"/>
              <w:spacing w:line="276" w:lineRule="auto"/>
              <w:ind w:left="360"/>
              <w:rPr>
                <w:bCs/>
                <w:color w:val="auto"/>
                <w:sz w:val="20"/>
                <w:szCs w:val="20"/>
              </w:rPr>
            </w:pPr>
          </w:p>
        </w:tc>
        <w:tc>
          <w:tcPr>
            <w:tcW w:w="1246" w:type="dxa"/>
            <w:tcBorders>
              <w:top w:val="single" w:sz="4" w:space="0" w:color="auto"/>
              <w:left w:val="single" w:sz="4" w:space="0" w:color="auto"/>
              <w:bottom w:val="single" w:sz="4" w:space="0" w:color="auto"/>
              <w:right w:val="single" w:sz="4" w:space="0" w:color="auto"/>
            </w:tcBorders>
            <w:textDirection w:val="btLr"/>
          </w:tcPr>
          <w:p w:rsidR="00C46302" w:rsidRPr="002211F0" w:rsidRDefault="00C46302" w:rsidP="00C46302">
            <w:pPr>
              <w:pStyle w:val="af2"/>
              <w:tabs>
                <w:tab w:val="left" w:pos="0"/>
              </w:tabs>
              <w:spacing w:after="0" w:line="240" w:lineRule="auto"/>
              <w:ind w:left="113" w:right="113"/>
              <w:rPr>
                <w:rFonts w:ascii="Times New Roman" w:hAnsi="Times New Roman"/>
                <w:sz w:val="20"/>
                <w:szCs w:val="20"/>
              </w:rPr>
            </w:pPr>
            <w:r w:rsidRPr="002211F0">
              <w:rPr>
                <w:rFonts w:ascii="Times New Roman" w:hAnsi="Times New Roman"/>
                <w:sz w:val="20"/>
                <w:szCs w:val="20"/>
              </w:rPr>
              <w:t xml:space="preserve">Нижне – Калгуканская поселенческая библиотека филиал № 4 </w:t>
            </w:r>
          </w:p>
        </w:tc>
        <w:tc>
          <w:tcPr>
            <w:tcW w:w="566"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566" w:type="dxa"/>
            <w:tcBorders>
              <w:top w:val="single" w:sz="4" w:space="0" w:color="auto"/>
              <w:left w:val="single" w:sz="4" w:space="0" w:color="auto"/>
              <w:bottom w:val="single" w:sz="4" w:space="0" w:color="auto"/>
              <w:right w:val="single" w:sz="4" w:space="0" w:color="auto"/>
            </w:tcBorders>
          </w:tcPr>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Pr="002211F0"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Pr="002211F0"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p w:rsidR="009D4DAE" w:rsidRPr="002211F0"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Pr="002211F0"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Pr="002211F0"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Pr="002211F0"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Pr="002211F0"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Pr="002211F0"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Pr="002211F0" w:rsidRDefault="009D4DAE"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C46302" w:rsidRDefault="00C46302" w:rsidP="00C46302">
            <w:pPr>
              <w:autoSpaceDE w:val="0"/>
              <w:autoSpaceDN w:val="0"/>
              <w:adjustRightInd w:val="0"/>
              <w:spacing w:after="0" w:line="240" w:lineRule="auto"/>
              <w:rPr>
                <w:rFonts w:ascii="Times New Roman" w:eastAsia="Times New Roman" w:hAnsi="Times New Roman" w:cs="Times New Roman"/>
                <w:sz w:val="20"/>
                <w:szCs w:val="20"/>
              </w:rPr>
            </w:pPr>
          </w:p>
          <w:p w:rsidR="009D4DAE" w:rsidRDefault="009D4DAE" w:rsidP="00C46302">
            <w:pPr>
              <w:autoSpaceDE w:val="0"/>
              <w:autoSpaceDN w:val="0"/>
              <w:adjustRightInd w:val="0"/>
              <w:spacing w:after="0" w:line="240" w:lineRule="auto"/>
              <w:rPr>
                <w:rFonts w:ascii="Times New Roman" w:eastAsia="Times New Roman" w:hAnsi="Times New Roman" w:cs="Times New Roman"/>
                <w:sz w:val="20"/>
                <w:szCs w:val="20"/>
              </w:rPr>
            </w:pPr>
          </w:p>
          <w:p w:rsidR="009D4DAE" w:rsidRDefault="009D4DAE" w:rsidP="00C46302">
            <w:pPr>
              <w:autoSpaceDE w:val="0"/>
              <w:autoSpaceDN w:val="0"/>
              <w:adjustRightInd w:val="0"/>
              <w:spacing w:after="0" w:line="240" w:lineRule="auto"/>
              <w:rPr>
                <w:rFonts w:ascii="Times New Roman" w:eastAsia="Times New Roman" w:hAnsi="Times New Roman" w:cs="Times New Roman"/>
                <w:sz w:val="20"/>
                <w:szCs w:val="20"/>
              </w:rPr>
            </w:pPr>
          </w:p>
          <w:p w:rsidR="009D4DAE" w:rsidRPr="002211F0"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46302" w:rsidRPr="00137A0B" w:rsidTr="00B62EC3">
        <w:trPr>
          <w:cantSplit/>
          <w:trHeight w:val="1134"/>
        </w:trPr>
        <w:tc>
          <w:tcPr>
            <w:tcW w:w="425" w:type="dxa"/>
            <w:tcBorders>
              <w:top w:val="single" w:sz="4" w:space="0" w:color="auto"/>
              <w:left w:val="single" w:sz="4" w:space="0" w:color="auto"/>
              <w:bottom w:val="single" w:sz="4" w:space="0" w:color="auto"/>
              <w:right w:val="single" w:sz="4" w:space="0" w:color="auto"/>
            </w:tcBorders>
          </w:tcPr>
          <w:p w:rsidR="00C46302" w:rsidRPr="00C46302" w:rsidRDefault="00C46302" w:rsidP="00C46302">
            <w:pPr>
              <w:pStyle w:val="Default"/>
              <w:spacing w:line="276" w:lineRule="auto"/>
              <w:ind w:left="360"/>
              <w:rPr>
                <w:bCs/>
                <w:color w:val="auto"/>
                <w:sz w:val="20"/>
                <w:szCs w:val="20"/>
              </w:rPr>
            </w:pPr>
          </w:p>
        </w:tc>
        <w:tc>
          <w:tcPr>
            <w:tcW w:w="1246" w:type="dxa"/>
            <w:tcBorders>
              <w:top w:val="single" w:sz="4" w:space="0" w:color="auto"/>
              <w:left w:val="single" w:sz="4" w:space="0" w:color="auto"/>
              <w:bottom w:val="single" w:sz="4" w:space="0" w:color="auto"/>
              <w:right w:val="single" w:sz="4" w:space="0" w:color="auto"/>
            </w:tcBorders>
            <w:textDirection w:val="btLr"/>
          </w:tcPr>
          <w:p w:rsidR="00C46302" w:rsidRPr="002211F0" w:rsidRDefault="00C46302" w:rsidP="00C46302">
            <w:pPr>
              <w:pStyle w:val="af2"/>
              <w:tabs>
                <w:tab w:val="left" w:pos="0"/>
              </w:tabs>
              <w:spacing w:after="0" w:line="240" w:lineRule="auto"/>
              <w:ind w:left="113" w:right="113"/>
              <w:rPr>
                <w:rFonts w:ascii="Times New Roman" w:hAnsi="Times New Roman"/>
                <w:sz w:val="20"/>
                <w:szCs w:val="20"/>
              </w:rPr>
            </w:pPr>
            <w:r w:rsidRPr="002211F0">
              <w:rPr>
                <w:rFonts w:ascii="Times New Roman" w:hAnsi="Times New Roman"/>
                <w:sz w:val="20"/>
                <w:szCs w:val="20"/>
              </w:rPr>
              <w:t xml:space="preserve">Козловская поселенческая библиотека филиал № 5 </w:t>
            </w:r>
          </w:p>
        </w:tc>
        <w:tc>
          <w:tcPr>
            <w:tcW w:w="566"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566"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Pr="002211F0"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p w:rsidR="009E3664" w:rsidRPr="002211F0"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Pr="002211F0"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Pr="002211F0"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Pr="002211F0"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Pr="002211F0"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Pr="002211F0"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Pr="002211F0"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Pr="002211F0"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3664" w:rsidRPr="002211F0" w:rsidRDefault="009E3664"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C46302" w:rsidRDefault="00C46302" w:rsidP="00C46302">
            <w:pPr>
              <w:autoSpaceDE w:val="0"/>
              <w:autoSpaceDN w:val="0"/>
              <w:adjustRightInd w:val="0"/>
              <w:spacing w:after="0" w:line="240" w:lineRule="auto"/>
              <w:rPr>
                <w:rFonts w:ascii="Times New Roman" w:eastAsia="Times New Roman" w:hAnsi="Times New Roman" w:cs="Times New Roman"/>
                <w:sz w:val="20"/>
                <w:szCs w:val="20"/>
              </w:rPr>
            </w:pPr>
          </w:p>
          <w:p w:rsidR="009E3664" w:rsidRDefault="009E3664" w:rsidP="00C46302">
            <w:pPr>
              <w:autoSpaceDE w:val="0"/>
              <w:autoSpaceDN w:val="0"/>
              <w:adjustRightInd w:val="0"/>
              <w:spacing w:after="0" w:line="240" w:lineRule="auto"/>
              <w:rPr>
                <w:rFonts w:ascii="Times New Roman" w:eastAsia="Times New Roman" w:hAnsi="Times New Roman" w:cs="Times New Roman"/>
                <w:sz w:val="20"/>
                <w:szCs w:val="20"/>
              </w:rPr>
            </w:pPr>
          </w:p>
          <w:p w:rsidR="009E3664" w:rsidRDefault="009E3664" w:rsidP="00C46302">
            <w:pPr>
              <w:autoSpaceDE w:val="0"/>
              <w:autoSpaceDN w:val="0"/>
              <w:adjustRightInd w:val="0"/>
              <w:spacing w:after="0" w:line="240" w:lineRule="auto"/>
              <w:rPr>
                <w:rFonts w:ascii="Times New Roman" w:eastAsia="Times New Roman" w:hAnsi="Times New Roman" w:cs="Times New Roman"/>
                <w:sz w:val="20"/>
                <w:szCs w:val="20"/>
              </w:rPr>
            </w:pPr>
          </w:p>
          <w:p w:rsidR="009E3664" w:rsidRPr="002211F0" w:rsidRDefault="009E3664" w:rsidP="009E3664">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46302" w:rsidRPr="00137A0B" w:rsidTr="00B62EC3">
        <w:trPr>
          <w:cantSplit/>
          <w:trHeight w:val="1134"/>
        </w:trPr>
        <w:tc>
          <w:tcPr>
            <w:tcW w:w="425" w:type="dxa"/>
            <w:tcBorders>
              <w:top w:val="single" w:sz="4" w:space="0" w:color="auto"/>
              <w:left w:val="single" w:sz="4" w:space="0" w:color="auto"/>
              <w:bottom w:val="single" w:sz="4" w:space="0" w:color="auto"/>
              <w:right w:val="single" w:sz="4" w:space="0" w:color="auto"/>
            </w:tcBorders>
          </w:tcPr>
          <w:p w:rsidR="00C46302" w:rsidRPr="00C46302" w:rsidRDefault="00C46302" w:rsidP="00C46302">
            <w:pPr>
              <w:pStyle w:val="Default"/>
              <w:spacing w:line="276" w:lineRule="auto"/>
              <w:ind w:left="360"/>
              <w:rPr>
                <w:bCs/>
                <w:color w:val="auto"/>
                <w:sz w:val="20"/>
                <w:szCs w:val="20"/>
              </w:rPr>
            </w:pPr>
          </w:p>
        </w:tc>
        <w:tc>
          <w:tcPr>
            <w:tcW w:w="1246" w:type="dxa"/>
            <w:tcBorders>
              <w:top w:val="single" w:sz="4" w:space="0" w:color="auto"/>
              <w:left w:val="single" w:sz="4" w:space="0" w:color="auto"/>
              <w:bottom w:val="single" w:sz="4" w:space="0" w:color="auto"/>
              <w:right w:val="single" w:sz="4" w:space="0" w:color="auto"/>
            </w:tcBorders>
            <w:textDirection w:val="btLr"/>
          </w:tcPr>
          <w:p w:rsidR="00C46302" w:rsidRPr="002211F0" w:rsidRDefault="00C46302" w:rsidP="00C46302">
            <w:pPr>
              <w:pStyle w:val="af2"/>
              <w:tabs>
                <w:tab w:val="left" w:pos="0"/>
              </w:tabs>
              <w:spacing w:after="0" w:line="240" w:lineRule="auto"/>
              <w:ind w:left="113" w:right="113"/>
              <w:rPr>
                <w:rFonts w:ascii="Times New Roman" w:hAnsi="Times New Roman"/>
                <w:sz w:val="20"/>
                <w:szCs w:val="20"/>
              </w:rPr>
            </w:pPr>
            <w:r w:rsidRPr="002211F0">
              <w:rPr>
                <w:rFonts w:ascii="Times New Roman" w:hAnsi="Times New Roman"/>
                <w:sz w:val="20"/>
                <w:szCs w:val="20"/>
              </w:rPr>
              <w:t xml:space="preserve">Буринская поселенческая библиотека филиал № 6 </w:t>
            </w:r>
          </w:p>
        </w:tc>
        <w:tc>
          <w:tcPr>
            <w:tcW w:w="566"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566"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Pr="002211F0"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Pr="002211F0"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Pr="002211F0"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Pr="002211F0"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Pr="002211F0"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Pr="002211F0"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p w:rsidR="003D66E2" w:rsidRPr="002211F0"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Pr="002211F0"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Pr="002211F0"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3D66E2" w:rsidRPr="002211F0" w:rsidRDefault="003D66E2"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C46302" w:rsidRDefault="00C46302" w:rsidP="00C46302">
            <w:pPr>
              <w:autoSpaceDE w:val="0"/>
              <w:autoSpaceDN w:val="0"/>
              <w:adjustRightInd w:val="0"/>
              <w:spacing w:after="0" w:line="240" w:lineRule="auto"/>
              <w:rPr>
                <w:rFonts w:ascii="Times New Roman" w:eastAsia="Times New Roman" w:hAnsi="Times New Roman" w:cs="Times New Roman"/>
                <w:sz w:val="20"/>
                <w:szCs w:val="20"/>
              </w:rPr>
            </w:pPr>
          </w:p>
          <w:p w:rsidR="003D66E2" w:rsidRDefault="003D66E2" w:rsidP="00C46302">
            <w:pPr>
              <w:autoSpaceDE w:val="0"/>
              <w:autoSpaceDN w:val="0"/>
              <w:adjustRightInd w:val="0"/>
              <w:spacing w:after="0" w:line="240" w:lineRule="auto"/>
              <w:rPr>
                <w:rFonts w:ascii="Times New Roman" w:eastAsia="Times New Roman" w:hAnsi="Times New Roman" w:cs="Times New Roman"/>
                <w:sz w:val="20"/>
                <w:szCs w:val="20"/>
              </w:rPr>
            </w:pPr>
          </w:p>
          <w:p w:rsidR="003D66E2" w:rsidRDefault="003D66E2" w:rsidP="00C46302">
            <w:pPr>
              <w:autoSpaceDE w:val="0"/>
              <w:autoSpaceDN w:val="0"/>
              <w:adjustRightInd w:val="0"/>
              <w:spacing w:after="0" w:line="240" w:lineRule="auto"/>
              <w:rPr>
                <w:rFonts w:ascii="Times New Roman" w:eastAsia="Times New Roman" w:hAnsi="Times New Roman" w:cs="Times New Roman"/>
                <w:sz w:val="20"/>
                <w:szCs w:val="20"/>
              </w:rPr>
            </w:pPr>
          </w:p>
          <w:p w:rsidR="003D66E2" w:rsidRPr="002211F0" w:rsidRDefault="003D66E2" w:rsidP="003D66E2">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46302" w:rsidRPr="00137A0B" w:rsidTr="00B62EC3">
        <w:trPr>
          <w:cantSplit/>
          <w:trHeight w:val="1134"/>
        </w:trPr>
        <w:tc>
          <w:tcPr>
            <w:tcW w:w="425" w:type="dxa"/>
            <w:tcBorders>
              <w:top w:val="single" w:sz="4" w:space="0" w:color="auto"/>
              <w:left w:val="single" w:sz="4" w:space="0" w:color="auto"/>
              <w:bottom w:val="single" w:sz="4" w:space="0" w:color="auto"/>
              <w:right w:val="single" w:sz="4" w:space="0" w:color="auto"/>
            </w:tcBorders>
          </w:tcPr>
          <w:p w:rsidR="00C46302" w:rsidRPr="00C46302" w:rsidRDefault="00C46302" w:rsidP="00C46302">
            <w:pPr>
              <w:pStyle w:val="Default"/>
              <w:spacing w:line="276" w:lineRule="auto"/>
              <w:ind w:left="360"/>
              <w:rPr>
                <w:bCs/>
                <w:color w:val="auto"/>
                <w:sz w:val="20"/>
                <w:szCs w:val="20"/>
              </w:rPr>
            </w:pPr>
          </w:p>
        </w:tc>
        <w:tc>
          <w:tcPr>
            <w:tcW w:w="1246" w:type="dxa"/>
            <w:tcBorders>
              <w:top w:val="single" w:sz="4" w:space="0" w:color="auto"/>
              <w:left w:val="single" w:sz="4" w:space="0" w:color="auto"/>
              <w:bottom w:val="single" w:sz="4" w:space="0" w:color="auto"/>
              <w:right w:val="single" w:sz="4" w:space="0" w:color="auto"/>
            </w:tcBorders>
            <w:textDirection w:val="btLr"/>
          </w:tcPr>
          <w:p w:rsidR="00C46302" w:rsidRPr="002211F0" w:rsidRDefault="00C46302" w:rsidP="00C46302">
            <w:pPr>
              <w:pStyle w:val="af2"/>
              <w:tabs>
                <w:tab w:val="left" w:pos="0"/>
              </w:tabs>
              <w:spacing w:after="0" w:line="240" w:lineRule="auto"/>
              <w:ind w:left="113" w:right="113"/>
              <w:rPr>
                <w:rFonts w:ascii="Times New Roman" w:hAnsi="Times New Roman"/>
                <w:sz w:val="20"/>
                <w:szCs w:val="20"/>
              </w:rPr>
            </w:pPr>
            <w:r w:rsidRPr="002211F0">
              <w:rPr>
                <w:rFonts w:ascii="Times New Roman" w:hAnsi="Times New Roman"/>
                <w:sz w:val="20"/>
                <w:szCs w:val="20"/>
              </w:rPr>
              <w:t xml:space="preserve">Средне – Борзинская поселенческая библиотека филиал № 7 </w:t>
            </w:r>
          </w:p>
        </w:tc>
        <w:tc>
          <w:tcPr>
            <w:tcW w:w="566" w:type="dxa"/>
            <w:tcBorders>
              <w:top w:val="single" w:sz="4" w:space="0" w:color="auto"/>
              <w:left w:val="single" w:sz="4" w:space="0" w:color="auto"/>
              <w:bottom w:val="single" w:sz="4" w:space="0" w:color="auto"/>
              <w:right w:val="single" w:sz="4" w:space="0" w:color="auto"/>
            </w:tcBorders>
          </w:tcPr>
          <w:p w:rsidR="00C46302" w:rsidRPr="002211F0" w:rsidRDefault="00C46302"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p w:rsidR="00C46302" w:rsidRPr="002211F0" w:rsidRDefault="00C46302"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9D4DAE">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566" w:type="dxa"/>
            <w:tcBorders>
              <w:top w:val="single" w:sz="4" w:space="0" w:color="auto"/>
              <w:left w:val="single" w:sz="4" w:space="0" w:color="auto"/>
              <w:bottom w:val="single" w:sz="4" w:space="0" w:color="auto"/>
              <w:right w:val="single" w:sz="4" w:space="0" w:color="auto"/>
            </w:tcBorders>
          </w:tcPr>
          <w:p w:rsidR="009D4DAE"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Pr="002211F0"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Pr="002211F0"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Pr="002211F0"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Pr="002211F0"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Pr="002211F0"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Pr="002211F0"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Pr="002211F0"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tcPr>
          <w:p w:rsidR="00C46302" w:rsidRDefault="00C46302"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Pr="002211F0"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tcPr>
          <w:p w:rsidR="009D4DAE"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418" w:type="dxa"/>
            <w:tcBorders>
              <w:top w:val="single" w:sz="4" w:space="0" w:color="auto"/>
              <w:left w:val="single" w:sz="4" w:space="0" w:color="auto"/>
              <w:bottom w:val="single" w:sz="4" w:space="0" w:color="auto"/>
              <w:right w:val="single" w:sz="4" w:space="0" w:color="auto"/>
            </w:tcBorders>
          </w:tcPr>
          <w:p w:rsidR="00C46302" w:rsidRDefault="00C46302"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p>
          <w:p w:rsidR="009D4DAE" w:rsidRPr="002211F0" w:rsidRDefault="009D4DAE" w:rsidP="009D4DAE">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46302" w:rsidRPr="00137A0B" w:rsidTr="00B62EC3">
        <w:trPr>
          <w:cantSplit/>
          <w:trHeight w:val="1134"/>
        </w:trPr>
        <w:tc>
          <w:tcPr>
            <w:tcW w:w="425" w:type="dxa"/>
            <w:tcBorders>
              <w:top w:val="single" w:sz="4" w:space="0" w:color="auto"/>
              <w:left w:val="single" w:sz="4" w:space="0" w:color="auto"/>
              <w:bottom w:val="single" w:sz="4" w:space="0" w:color="auto"/>
              <w:right w:val="single" w:sz="4" w:space="0" w:color="auto"/>
            </w:tcBorders>
          </w:tcPr>
          <w:p w:rsidR="00C46302" w:rsidRPr="00C46302" w:rsidRDefault="00C46302" w:rsidP="00C46302">
            <w:pPr>
              <w:pStyle w:val="Default"/>
              <w:spacing w:line="276" w:lineRule="auto"/>
              <w:ind w:left="360"/>
              <w:rPr>
                <w:bCs/>
                <w:color w:val="auto"/>
                <w:sz w:val="20"/>
                <w:szCs w:val="20"/>
              </w:rPr>
            </w:pPr>
          </w:p>
        </w:tc>
        <w:tc>
          <w:tcPr>
            <w:tcW w:w="1246" w:type="dxa"/>
            <w:tcBorders>
              <w:top w:val="single" w:sz="4" w:space="0" w:color="auto"/>
              <w:left w:val="single" w:sz="4" w:space="0" w:color="auto"/>
              <w:bottom w:val="single" w:sz="4" w:space="0" w:color="auto"/>
              <w:right w:val="single" w:sz="4" w:space="0" w:color="auto"/>
            </w:tcBorders>
            <w:textDirection w:val="btLr"/>
          </w:tcPr>
          <w:p w:rsidR="00C46302" w:rsidRPr="002211F0" w:rsidRDefault="00C46302" w:rsidP="00A53746">
            <w:pPr>
              <w:pStyle w:val="af2"/>
              <w:tabs>
                <w:tab w:val="left" w:pos="0"/>
              </w:tabs>
              <w:spacing w:after="0" w:line="240" w:lineRule="auto"/>
              <w:ind w:left="113" w:right="113"/>
              <w:jc w:val="right"/>
              <w:rPr>
                <w:rFonts w:ascii="Times New Roman" w:hAnsi="Times New Roman"/>
                <w:sz w:val="20"/>
                <w:szCs w:val="20"/>
              </w:rPr>
            </w:pPr>
            <w:r w:rsidRPr="002211F0">
              <w:rPr>
                <w:rFonts w:ascii="Times New Roman" w:hAnsi="Times New Roman"/>
                <w:sz w:val="20"/>
                <w:szCs w:val="20"/>
              </w:rPr>
              <w:t>Чингильтуйская поселенческая библиотека филиал № 8</w:t>
            </w:r>
          </w:p>
        </w:tc>
        <w:tc>
          <w:tcPr>
            <w:tcW w:w="566"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566"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Pr="002211F0"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Pr="002211F0"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Pr="002211F0"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Pr="002211F0"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Pr="002211F0"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Pr="002211F0"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Pr="002211F0"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Pr="002211F0"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Pr="002211F0"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9E1637" w:rsidRPr="002211F0" w:rsidRDefault="009E1637"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C46302" w:rsidRDefault="009E1637" w:rsidP="009E1637">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p w:rsidR="009E1637" w:rsidRPr="002211F0" w:rsidRDefault="009E1637" w:rsidP="00A53746">
            <w:pPr>
              <w:autoSpaceDE w:val="0"/>
              <w:autoSpaceDN w:val="0"/>
              <w:adjustRightInd w:val="0"/>
              <w:spacing w:after="0" w:line="240" w:lineRule="auto"/>
              <w:jc w:val="center"/>
              <w:rPr>
                <w:rFonts w:ascii="Times New Roman" w:eastAsia="Times New Roman" w:hAnsi="Times New Roman" w:cs="Times New Roman"/>
                <w:sz w:val="20"/>
                <w:szCs w:val="20"/>
              </w:rPr>
            </w:pPr>
            <w:r w:rsidRPr="00D87A9C">
              <w:rPr>
                <w:rFonts w:ascii="Times New Roman" w:eastAsia="Times New Roman" w:hAnsi="Times New Roman" w:cs="Times New Roman"/>
                <w:sz w:val="14"/>
                <w:szCs w:val="14"/>
              </w:rPr>
              <w:t xml:space="preserve">Игра – викторина «На родной стороне и камушек знаком», </w:t>
            </w:r>
            <w:r w:rsidR="00B62EC3" w:rsidRPr="00D87A9C">
              <w:rPr>
                <w:rFonts w:ascii="Times New Roman" w:eastAsia="Times New Roman" w:hAnsi="Times New Roman" w:cs="Times New Roman"/>
                <w:sz w:val="14"/>
                <w:szCs w:val="14"/>
              </w:rPr>
              <w:t>литературно – исторический час «Край родной – земля Калганская, Литературный час по книгам А. Озорниной «Любовь к детству», Литературно – музыкальная композиция «Казачий край»</w:t>
            </w:r>
          </w:p>
        </w:tc>
      </w:tr>
      <w:tr w:rsidR="00C46302" w:rsidRPr="00137A0B" w:rsidTr="00B62EC3">
        <w:trPr>
          <w:cantSplit/>
          <w:trHeight w:val="1134"/>
        </w:trPr>
        <w:tc>
          <w:tcPr>
            <w:tcW w:w="425" w:type="dxa"/>
            <w:tcBorders>
              <w:top w:val="single" w:sz="4" w:space="0" w:color="auto"/>
              <w:left w:val="single" w:sz="4" w:space="0" w:color="auto"/>
              <w:bottom w:val="single" w:sz="4" w:space="0" w:color="auto"/>
              <w:right w:val="single" w:sz="4" w:space="0" w:color="auto"/>
            </w:tcBorders>
          </w:tcPr>
          <w:p w:rsidR="00C46302" w:rsidRPr="00C46302" w:rsidRDefault="00C46302" w:rsidP="00C46302">
            <w:pPr>
              <w:pStyle w:val="Default"/>
              <w:spacing w:line="276" w:lineRule="auto"/>
              <w:ind w:left="360"/>
              <w:rPr>
                <w:bCs/>
                <w:color w:val="auto"/>
                <w:sz w:val="20"/>
                <w:szCs w:val="20"/>
              </w:rPr>
            </w:pPr>
          </w:p>
        </w:tc>
        <w:tc>
          <w:tcPr>
            <w:tcW w:w="1246" w:type="dxa"/>
            <w:tcBorders>
              <w:top w:val="single" w:sz="4" w:space="0" w:color="auto"/>
              <w:left w:val="single" w:sz="4" w:space="0" w:color="auto"/>
              <w:bottom w:val="single" w:sz="4" w:space="0" w:color="auto"/>
              <w:right w:val="single" w:sz="4" w:space="0" w:color="auto"/>
            </w:tcBorders>
            <w:textDirection w:val="btLr"/>
          </w:tcPr>
          <w:p w:rsidR="00C46302" w:rsidRPr="002211F0" w:rsidRDefault="00C46302" w:rsidP="00C46302">
            <w:pPr>
              <w:pStyle w:val="af2"/>
              <w:tabs>
                <w:tab w:val="left" w:pos="0"/>
              </w:tabs>
              <w:spacing w:after="0" w:line="240" w:lineRule="auto"/>
              <w:ind w:left="113" w:right="113"/>
              <w:rPr>
                <w:rFonts w:ascii="Times New Roman" w:hAnsi="Times New Roman"/>
                <w:sz w:val="20"/>
                <w:szCs w:val="20"/>
              </w:rPr>
            </w:pPr>
            <w:r w:rsidRPr="002211F0">
              <w:rPr>
                <w:rFonts w:ascii="Times New Roman" w:hAnsi="Times New Roman"/>
                <w:sz w:val="20"/>
                <w:szCs w:val="20"/>
              </w:rPr>
              <w:t>Шивиинская поселенческая библиотека филиал № 9</w:t>
            </w:r>
          </w:p>
        </w:tc>
        <w:tc>
          <w:tcPr>
            <w:tcW w:w="566"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566"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D87A9C" w:rsidRPr="002211F0" w:rsidRDefault="00D87A9C"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D87A9C" w:rsidRPr="00081080" w:rsidRDefault="00D87A9C" w:rsidP="00D87A9C">
            <w:pPr>
              <w:autoSpaceDE w:val="0"/>
              <w:autoSpaceDN w:val="0"/>
              <w:adjustRightInd w:val="0"/>
              <w:spacing w:after="0" w:line="240" w:lineRule="auto"/>
              <w:jc w:val="center"/>
              <w:rPr>
                <w:rFonts w:ascii="Times New Roman" w:eastAsia="Times New Roman" w:hAnsi="Times New Roman" w:cs="Times New Roman"/>
                <w:sz w:val="20"/>
                <w:szCs w:val="20"/>
              </w:rPr>
            </w:pPr>
            <w:r w:rsidRPr="00081080">
              <w:rPr>
                <w:rFonts w:ascii="Times New Roman" w:eastAsia="Times New Roman" w:hAnsi="Times New Roman" w:cs="Times New Roman"/>
                <w:sz w:val="20"/>
                <w:szCs w:val="20"/>
              </w:rPr>
              <w:t>7</w:t>
            </w:r>
          </w:p>
          <w:p w:rsidR="00D87A9C" w:rsidRPr="00D87A9C" w:rsidRDefault="00D87A9C" w:rsidP="00D87A9C">
            <w:pPr>
              <w:autoSpaceDE w:val="0"/>
              <w:autoSpaceDN w:val="0"/>
              <w:adjustRightInd w:val="0"/>
              <w:spacing w:after="0" w:line="240" w:lineRule="auto"/>
              <w:jc w:val="center"/>
              <w:rPr>
                <w:rFonts w:ascii="Times New Roman" w:eastAsia="Times New Roman" w:hAnsi="Times New Roman" w:cs="Times New Roman"/>
                <w:sz w:val="14"/>
                <w:szCs w:val="14"/>
              </w:rPr>
            </w:pPr>
            <w:r w:rsidRPr="00D87A9C">
              <w:rPr>
                <w:rFonts w:ascii="Times New Roman" w:eastAsia="Times New Roman" w:hAnsi="Times New Roman" w:cs="Times New Roman"/>
                <w:sz w:val="14"/>
                <w:szCs w:val="14"/>
              </w:rPr>
              <w:t>День села «С любовью к людям и земле»,</w:t>
            </w:r>
          </w:p>
          <w:p w:rsidR="00D87A9C" w:rsidRPr="00D87A9C" w:rsidRDefault="00D87A9C" w:rsidP="00D87A9C">
            <w:pPr>
              <w:autoSpaceDE w:val="0"/>
              <w:autoSpaceDN w:val="0"/>
              <w:adjustRightInd w:val="0"/>
              <w:spacing w:after="0" w:line="240" w:lineRule="auto"/>
              <w:jc w:val="center"/>
              <w:rPr>
                <w:rFonts w:ascii="Times New Roman" w:eastAsia="Times New Roman" w:hAnsi="Times New Roman" w:cs="Times New Roman"/>
                <w:sz w:val="14"/>
                <w:szCs w:val="14"/>
              </w:rPr>
            </w:pPr>
            <w:r w:rsidRPr="00D87A9C">
              <w:rPr>
                <w:rFonts w:ascii="Times New Roman" w:eastAsia="Times New Roman" w:hAnsi="Times New Roman" w:cs="Times New Roman"/>
                <w:sz w:val="14"/>
                <w:szCs w:val="14"/>
              </w:rPr>
              <w:t>Краеведческий урок «Мой край ни в чем не повторим», Краеведческий библиоэкспресс «Район мой – капелька России»,</w:t>
            </w:r>
          </w:p>
          <w:p w:rsidR="00D87A9C" w:rsidRPr="00D87A9C" w:rsidRDefault="00D87A9C" w:rsidP="00D87A9C">
            <w:pPr>
              <w:autoSpaceDE w:val="0"/>
              <w:autoSpaceDN w:val="0"/>
              <w:adjustRightInd w:val="0"/>
              <w:spacing w:after="0" w:line="240" w:lineRule="auto"/>
              <w:jc w:val="center"/>
              <w:rPr>
                <w:rFonts w:ascii="Times New Roman" w:eastAsia="Times New Roman" w:hAnsi="Times New Roman" w:cs="Times New Roman"/>
                <w:sz w:val="14"/>
                <w:szCs w:val="14"/>
              </w:rPr>
            </w:pPr>
            <w:r w:rsidRPr="00D87A9C">
              <w:rPr>
                <w:rFonts w:ascii="Times New Roman" w:eastAsia="Times New Roman" w:hAnsi="Times New Roman" w:cs="Times New Roman"/>
                <w:sz w:val="14"/>
                <w:szCs w:val="14"/>
              </w:rPr>
              <w:t xml:space="preserve">Громкие чтения к юбилею А. Озорниной «Открой </w:t>
            </w:r>
            <w:proofErr w:type="gramStart"/>
            <w:r w:rsidRPr="00D87A9C">
              <w:rPr>
                <w:rFonts w:ascii="Times New Roman" w:eastAsia="Times New Roman" w:hAnsi="Times New Roman" w:cs="Times New Roman"/>
                <w:sz w:val="14"/>
                <w:szCs w:val="14"/>
              </w:rPr>
              <w:t>книгу</w:t>
            </w:r>
            <w:proofErr w:type="gramEnd"/>
            <w:r w:rsidRPr="00D87A9C">
              <w:rPr>
                <w:rFonts w:ascii="Times New Roman" w:eastAsia="Times New Roman" w:hAnsi="Times New Roman" w:cs="Times New Roman"/>
                <w:sz w:val="14"/>
                <w:szCs w:val="14"/>
              </w:rPr>
              <w:t xml:space="preserve"> и чудеса начнутся», Конкурс рисунков ко Дню села «Цветущее село», онлайн конкурс рисунков «Край багуловый,  Районная конференция с сообщение «Быт и традиции семейских Забайкалья»</w:t>
            </w:r>
          </w:p>
        </w:tc>
      </w:tr>
      <w:tr w:rsidR="00C46302" w:rsidRPr="00137A0B" w:rsidTr="00B62EC3">
        <w:trPr>
          <w:cantSplit/>
          <w:trHeight w:val="1134"/>
        </w:trPr>
        <w:tc>
          <w:tcPr>
            <w:tcW w:w="425" w:type="dxa"/>
            <w:tcBorders>
              <w:top w:val="single" w:sz="4" w:space="0" w:color="auto"/>
              <w:left w:val="single" w:sz="4" w:space="0" w:color="auto"/>
              <w:bottom w:val="single" w:sz="4" w:space="0" w:color="auto"/>
              <w:right w:val="single" w:sz="4" w:space="0" w:color="auto"/>
            </w:tcBorders>
          </w:tcPr>
          <w:p w:rsidR="00C46302" w:rsidRPr="00C46302" w:rsidRDefault="00C46302" w:rsidP="00C46302">
            <w:pPr>
              <w:pStyle w:val="Default"/>
              <w:spacing w:line="276" w:lineRule="auto"/>
              <w:ind w:left="360"/>
              <w:rPr>
                <w:bCs/>
                <w:color w:val="auto"/>
                <w:sz w:val="20"/>
                <w:szCs w:val="20"/>
              </w:rPr>
            </w:pPr>
          </w:p>
        </w:tc>
        <w:tc>
          <w:tcPr>
            <w:tcW w:w="1246" w:type="dxa"/>
            <w:tcBorders>
              <w:top w:val="single" w:sz="4" w:space="0" w:color="auto"/>
              <w:left w:val="single" w:sz="4" w:space="0" w:color="auto"/>
              <w:bottom w:val="single" w:sz="4" w:space="0" w:color="auto"/>
              <w:right w:val="single" w:sz="4" w:space="0" w:color="auto"/>
            </w:tcBorders>
            <w:textDirection w:val="btLr"/>
          </w:tcPr>
          <w:p w:rsidR="00C46302" w:rsidRPr="002211F0" w:rsidRDefault="00C46302" w:rsidP="00C46302">
            <w:pPr>
              <w:pStyle w:val="af2"/>
              <w:tabs>
                <w:tab w:val="left" w:pos="0"/>
              </w:tabs>
              <w:spacing w:after="0" w:line="240" w:lineRule="auto"/>
              <w:ind w:left="113" w:right="113"/>
              <w:rPr>
                <w:rFonts w:ascii="Times New Roman" w:hAnsi="Times New Roman"/>
                <w:sz w:val="20"/>
                <w:szCs w:val="20"/>
              </w:rPr>
            </w:pPr>
            <w:r w:rsidRPr="002211F0">
              <w:rPr>
                <w:rFonts w:ascii="Times New Roman" w:hAnsi="Times New Roman"/>
                <w:sz w:val="20"/>
                <w:szCs w:val="20"/>
              </w:rPr>
              <w:t>Кадаинская поселенческая библиотека филиал № 10</w:t>
            </w:r>
          </w:p>
        </w:tc>
        <w:tc>
          <w:tcPr>
            <w:tcW w:w="566" w:type="dxa"/>
            <w:tcBorders>
              <w:top w:val="single" w:sz="4" w:space="0" w:color="auto"/>
              <w:left w:val="single" w:sz="4" w:space="0" w:color="auto"/>
              <w:bottom w:val="single" w:sz="4" w:space="0" w:color="auto"/>
              <w:right w:val="single" w:sz="4" w:space="0" w:color="auto"/>
            </w:tcBorders>
          </w:tcPr>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C46302" w:rsidRPr="002211F0"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566"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Pr="002211F0"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Pr="002211F0"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Pr="002211F0"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Pr="002211F0"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Pr="002211F0"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Pr="002211F0"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Pr="002211F0"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Pr="002211F0"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Pr="002211F0"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tcPr>
          <w:p w:rsidR="00C46302" w:rsidRDefault="00C46302"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p>
          <w:p w:rsidR="000065E9" w:rsidRPr="002211F0" w:rsidRDefault="000065E9" w:rsidP="002211F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C46302" w:rsidRDefault="00C46302" w:rsidP="00C46302">
            <w:pPr>
              <w:autoSpaceDE w:val="0"/>
              <w:autoSpaceDN w:val="0"/>
              <w:adjustRightInd w:val="0"/>
              <w:spacing w:after="0" w:line="240" w:lineRule="auto"/>
              <w:rPr>
                <w:rFonts w:ascii="Times New Roman" w:eastAsia="Times New Roman" w:hAnsi="Times New Roman" w:cs="Times New Roman"/>
                <w:sz w:val="20"/>
                <w:szCs w:val="20"/>
              </w:rPr>
            </w:pPr>
          </w:p>
          <w:p w:rsidR="000065E9" w:rsidRDefault="000065E9" w:rsidP="00C46302">
            <w:pPr>
              <w:autoSpaceDE w:val="0"/>
              <w:autoSpaceDN w:val="0"/>
              <w:adjustRightInd w:val="0"/>
              <w:spacing w:after="0" w:line="240" w:lineRule="auto"/>
              <w:rPr>
                <w:rFonts w:ascii="Times New Roman" w:eastAsia="Times New Roman" w:hAnsi="Times New Roman" w:cs="Times New Roman"/>
                <w:sz w:val="20"/>
                <w:szCs w:val="20"/>
              </w:rPr>
            </w:pPr>
          </w:p>
          <w:p w:rsidR="000065E9" w:rsidRDefault="000065E9" w:rsidP="00C46302">
            <w:pPr>
              <w:autoSpaceDE w:val="0"/>
              <w:autoSpaceDN w:val="0"/>
              <w:adjustRightInd w:val="0"/>
              <w:spacing w:after="0" w:line="240" w:lineRule="auto"/>
              <w:rPr>
                <w:rFonts w:ascii="Times New Roman" w:eastAsia="Times New Roman" w:hAnsi="Times New Roman" w:cs="Times New Roman"/>
                <w:sz w:val="20"/>
                <w:szCs w:val="20"/>
              </w:rPr>
            </w:pPr>
          </w:p>
          <w:p w:rsidR="000065E9" w:rsidRPr="002211F0" w:rsidRDefault="000065E9" w:rsidP="000065E9">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46302" w:rsidRPr="00137A0B" w:rsidTr="00B62EC3">
        <w:trPr>
          <w:trHeight w:val="209"/>
        </w:trPr>
        <w:tc>
          <w:tcPr>
            <w:tcW w:w="1671" w:type="dxa"/>
            <w:gridSpan w:val="2"/>
            <w:tcBorders>
              <w:top w:val="single" w:sz="4" w:space="0" w:color="auto"/>
              <w:left w:val="single" w:sz="4" w:space="0" w:color="auto"/>
              <w:bottom w:val="single" w:sz="4" w:space="0" w:color="auto"/>
              <w:right w:val="single" w:sz="4" w:space="0" w:color="auto"/>
            </w:tcBorders>
            <w:hideMark/>
          </w:tcPr>
          <w:p w:rsidR="00C46302" w:rsidRPr="00C46302" w:rsidRDefault="00C46302" w:rsidP="00C46302">
            <w:pPr>
              <w:pStyle w:val="Default"/>
              <w:spacing w:line="276" w:lineRule="auto"/>
              <w:rPr>
                <w:bCs/>
                <w:color w:val="auto"/>
                <w:sz w:val="20"/>
                <w:szCs w:val="20"/>
              </w:rPr>
            </w:pPr>
            <w:r w:rsidRPr="00C46302">
              <w:rPr>
                <w:color w:val="auto"/>
                <w:sz w:val="20"/>
                <w:szCs w:val="20"/>
              </w:rPr>
              <w:t>ИТОГО</w:t>
            </w:r>
          </w:p>
        </w:tc>
        <w:tc>
          <w:tcPr>
            <w:tcW w:w="566" w:type="dxa"/>
            <w:tcBorders>
              <w:top w:val="single" w:sz="4" w:space="0" w:color="auto"/>
              <w:left w:val="single" w:sz="4" w:space="0" w:color="auto"/>
              <w:bottom w:val="single" w:sz="4" w:space="0" w:color="auto"/>
              <w:right w:val="single" w:sz="4" w:space="0" w:color="auto"/>
            </w:tcBorders>
          </w:tcPr>
          <w:p w:rsidR="00C46302" w:rsidRPr="00081080" w:rsidRDefault="00081080" w:rsidP="00081080">
            <w:pPr>
              <w:autoSpaceDE w:val="0"/>
              <w:autoSpaceDN w:val="0"/>
              <w:adjustRightInd w:val="0"/>
              <w:spacing w:after="0" w:line="240" w:lineRule="auto"/>
              <w:jc w:val="center"/>
              <w:rPr>
                <w:rFonts w:ascii="Times New Roman" w:eastAsia="Times New Roman" w:hAnsi="Times New Roman" w:cs="Times New Roman"/>
                <w:b/>
                <w:sz w:val="20"/>
                <w:szCs w:val="20"/>
              </w:rPr>
            </w:pPr>
            <w:r w:rsidRPr="00081080">
              <w:rPr>
                <w:rFonts w:ascii="Times New Roman" w:eastAsia="Times New Roman" w:hAnsi="Times New Roman" w:cs="Times New Roman"/>
                <w:b/>
                <w:sz w:val="20"/>
                <w:szCs w:val="20"/>
              </w:rPr>
              <w:t>42</w:t>
            </w:r>
          </w:p>
        </w:tc>
        <w:tc>
          <w:tcPr>
            <w:tcW w:w="566" w:type="dxa"/>
            <w:tcBorders>
              <w:top w:val="single" w:sz="4" w:space="0" w:color="auto"/>
              <w:left w:val="single" w:sz="4" w:space="0" w:color="auto"/>
              <w:bottom w:val="single" w:sz="4" w:space="0" w:color="auto"/>
              <w:right w:val="single" w:sz="4" w:space="0" w:color="auto"/>
            </w:tcBorders>
          </w:tcPr>
          <w:p w:rsidR="00C46302" w:rsidRPr="00081080" w:rsidRDefault="00081080" w:rsidP="00081080">
            <w:pPr>
              <w:autoSpaceDE w:val="0"/>
              <w:autoSpaceDN w:val="0"/>
              <w:adjustRightInd w:val="0"/>
              <w:spacing w:after="0" w:line="240" w:lineRule="auto"/>
              <w:jc w:val="center"/>
              <w:rPr>
                <w:rFonts w:ascii="Times New Roman" w:eastAsia="Times New Roman" w:hAnsi="Times New Roman" w:cs="Times New Roman"/>
                <w:b/>
                <w:sz w:val="20"/>
                <w:szCs w:val="20"/>
              </w:rPr>
            </w:pPr>
            <w:r w:rsidRPr="00081080">
              <w:rPr>
                <w:rFonts w:ascii="Times New Roman" w:eastAsia="Times New Roman" w:hAnsi="Times New Roman" w:cs="Times New Roman"/>
                <w:b/>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C46302" w:rsidRPr="00081080" w:rsidRDefault="00081080" w:rsidP="00081080">
            <w:pPr>
              <w:autoSpaceDE w:val="0"/>
              <w:autoSpaceDN w:val="0"/>
              <w:adjustRightInd w:val="0"/>
              <w:spacing w:after="0" w:line="240" w:lineRule="auto"/>
              <w:jc w:val="center"/>
              <w:rPr>
                <w:rFonts w:ascii="Times New Roman" w:eastAsia="Times New Roman" w:hAnsi="Times New Roman" w:cs="Times New Roman"/>
                <w:b/>
                <w:sz w:val="20"/>
                <w:szCs w:val="20"/>
              </w:rPr>
            </w:pPr>
            <w:r w:rsidRPr="00081080">
              <w:rPr>
                <w:rFonts w:ascii="Times New Roman" w:eastAsia="Times New Roman" w:hAnsi="Times New Roman" w:cs="Times New Roman"/>
                <w:b/>
                <w:sz w:val="20"/>
                <w:szCs w:val="20"/>
              </w:rPr>
              <w:t>10</w:t>
            </w:r>
          </w:p>
        </w:tc>
        <w:tc>
          <w:tcPr>
            <w:tcW w:w="709" w:type="dxa"/>
            <w:tcBorders>
              <w:top w:val="single" w:sz="4" w:space="0" w:color="auto"/>
              <w:left w:val="single" w:sz="4" w:space="0" w:color="auto"/>
              <w:bottom w:val="single" w:sz="4" w:space="0" w:color="auto"/>
              <w:right w:val="single" w:sz="4" w:space="0" w:color="auto"/>
            </w:tcBorders>
          </w:tcPr>
          <w:p w:rsidR="00C46302" w:rsidRPr="00081080" w:rsidRDefault="00081080" w:rsidP="00081080">
            <w:pPr>
              <w:autoSpaceDE w:val="0"/>
              <w:autoSpaceDN w:val="0"/>
              <w:adjustRightInd w:val="0"/>
              <w:spacing w:after="0" w:line="240" w:lineRule="auto"/>
              <w:jc w:val="center"/>
              <w:rPr>
                <w:rFonts w:ascii="Times New Roman" w:eastAsia="Times New Roman" w:hAnsi="Times New Roman" w:cs="Times New Roman"/>
                <w:b/>
                <w:sz w:val="20"/>
                <w:szCs w:val="20"/>
              </w:rPr>
            </w:pPr>
            <w:r w:rsidRPr="00081080">
              <w:rPr>
                <w:rFonts w:ascii="Times New Roman" w:eastAsia="Times New Roman" w:hAnsi="Times New Roman" w:cs="Times New Roman"/>
                <w:b/>
                <w:sz w:val="20"/>
                <w:szCs w:val="20"/>
              </w:rPr>
              <w:t>10</w:t>
            </w:r>
          </w:p>
        </w:tc>
        <w:tc>
          <w:tcPr>
            <w:tcW w:w="709" w:type="dxa"/>
            <w:tcBorders>
              <w:top w:val="single" w:sz="4" w:space="0" w:color="auto"/>
              <w:left w:val="single" w:sz="4" w:space="0" w:color="auto"/>
              <w:bottom w:val="single" w:sz="4" w:space="0" w:color="auto"/>
              <w:right w:val="single" w:sz="4" w:space="0" w:color="auto"/>
            </w:tcBorders>
          </w:tcPr>
          <w:p w:rsidR="00C46302" w:rsidRPr="00081080" w:rsidRDefault="00081080" w:rsidP="00081080">
            <w:pPr>
              <w:autoSpaceDE w:val="0"/>
              <w:autoSpaceDN w:val="0"/>
              <w:adjustRightInd w:val="0"/>
              <w:spacing w:after="0" w:line="240" w:lineRule="auto"/>
              <w:jc w:val="center"/>
              <w:rPr>
                <w:rFonts w:ascii="Times New Roman" w:eastAsia="Times New Roman" w:hAnsi="Times New Roman" w:cs="Times New Roman"/>
                <w:b/>
                <w:sz w:val="20"/>
                <w:szCs w:val="20"/>
              </w:rPr>
            </w:pPr>
            <w:r w:rsidRPr="00081080">
              <w:rPr>
                <w:rFonts w:ascii="Times New Roman" w:eastAsia="Times New Roman" w:hAnsi="Times New Roman" w:cs="Times New Roman"/>
                <w:b/>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Pr="00081080" w:rsidRDefault="00081080" w:rsidP="00081080">
            <w:pPr>
              <w:autoSpaceDE w:val="0"/>
              <w:autoSpaceDN w:val="0"/>
              <w:adjustRightInd w:val="0"/>
              <w:spacing w:after="0" w:line="240" w:lineRule="auto"/>
              <w:jc w:val="center"/>
              <w:rPr>
                <w:rFonts w:ascii="Times New Roman" w:eastAsia="Times New Roman" w:hAnsi="Times New Roman" w:cs="Times New Roman"/>
                <w:b/>
                <w:sz w:val="20"/>
                <w:szCs w:val="20"/>
              </w:rPr>
            </w:pPr>
            <w:r w:rsidRPr="00081080">
              <w:rPr>
                <w:rFonts w:ascii="Times New Roman" w:eastAsia="Times New Roman" w:hAnsi="Times New Roman" w:cs="Times New Roman"/>
                <w:b/>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C46302" w:rsidRPr="00081080" w:rsidRDefault="00081080" w:rsidP="00081080">
            <w:pPr>
              <w:autoSpaceDE w:val="0"/>
              <w:autoSpaceDN w:val="0"/>
              <w:adjustRightInd w:val="0"/>
              <w:spacing w:after="0" w:line="240" w:lineRule="auto"/>
              <w:jc w:val="center"/>
              <w:rPr>
                <w:rFonts w:ascii="Times New Roman" w:eastAsia="Times New Roman" w:hAnsi="Times New Roman" w:cs="Times New Roman"/>
                <w:b/>
                <w:sz w:val="20"/>
                <w:szCs w:val="20"/>
              </w:rPr>
            </w:pPr>
            <w:r w:rsidRPr="00081080">
              <w:rPr>
                <w:rFonts w:ascii="Times New Roman" w:eastAsia="Times New Roman" w:hAnsi="Times New Roman" w:cs="Times New Roman"/>
                <w:b/>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C46302" w:rsidRPr="00081080" w:rsidRDefault="00A53746" w:rsidP="00081080">
            <w:pPr>
              <w:autoSpaceDE w:val="0"/>
              <w:autoSpaceDN w:val="0"/>
              <w:adjustRightIn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29</w:t>
            </w:r>
          </w:p>
        </w:tc>
        <w:tc>
          <w:tcPr>
            <w:tcW w:w="709" w:type="dxa"/>
            <w:tcBorders>
              <w:top w:val="single" w:sz="4" w:space="0" w:color="auto"/>
              <w:left w:val="single" w:sz="4" w:space="0" w:color="auto"/>
              <w:bottom w:val="single" w:sz="4" w:space="0" w:color="auto"/>
              <w:right w:val="single" w:sz="4" w:space="0" w:color="auto"/>
            </w:tcBorders>
          </w:tcPr>
          <w:p w:rsidR="00C46302" w:rsidRPr="00081080" w:rsidRDefault="00081080" w:rsidP="00081080">
            <w:pPr>
              <w:autoSpaceDE w:val="0"/>
              <w:autoSpaceDN w:val="0"/>
              <w:adjustRightIn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2/65</w:t>
            </w:r>
          </w:p>
        </w:tc>
        <w:tc>
          <w:tcPr>
            <w:tcW w:w="849" w:type="dxa"/>
            <w:tcBorders>
              <w:top w:val="single" w:sz="4" w:space="0" w:color="auto"/>
              <w:left w:val="single" w:sz="4" w:space="0" w:color="auto"/>
              <w:bottom w:val="single" w:sz="4" w:space="0" w:color="auto"/>
              <w:right w:val="single" w:sz="4" w:space="0" w:color="auto"/>
            </w:tcBorders>
          </w:tcPr>
          <w:p w:rsidR="00C46302" w:rsidRPr="00081080" w:rsidRDefault="00081080" w:rsidP="00081080">
            <w:pPr>
              <w:autoSpaceDE w:val="0"/>
              <w:autoSpaceDN w:val="0"/>
              <w:adjustRightIn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459" w:type="dxa"/>
            <w:tcBorders>
              <w:top w:val="single" w:sz="4" w:space="0" w:color="auto"/>
              <w:left w:val="single" w:sz="4" w:space="0" w:color="auto"/>
              <w:bottom w:val="single" w:sz="4" w:space="0" w:color="auto"/>
              <w:right w:val="single" w:sz="4" w:space="0" w:color="auto"/>
            </w:tcBorders>
          </w:tcPr>
          <w:p w:rsidR="00C46302" w:rsidRPr="00081080" w:rsidRDefault="00081080" w:rsidP="00081080">
            <w:pPr>
              <w:autoSpaceDE w:val="0"/>
              <w:autoSpaceDN w:val="0"/>
              <w:adjustRightIn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w:t>
            </w:r>
          </w:p>
        </w:tc>
        <w:tc>
          <w:tcPr>
            <w:tcW w:w="1418" w:type="dxa"/>
            <w:tcBorders>
              <w:top w:val="single" w:sz="4" w:space="0" w:color="auto"/>
              <w:left w:val="single" w:sz="4" w:space="0" w:color="auto"/>
              <w:bottom w:val="single" w:sz="4" w:space="0" w:color="auto"/>
              <w:right w:val="single" w:sz="4" w:space="0" w:color="auto"/>
            </w:tcBorders>
          </w:tcPr>
          <w:p w:rsidR="00C46302" w:rsidRPr="00081080" w:rsidRDefault="00081080" w:rsidP="00081080">
            <w:pPr>
              <w:autoSpaceDE w:val="0"/>
              <w:autoSpaceDN w:val="0"/>
              <w:adjustRightIn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19</w:t>
            </w:r>
          </w:p>
        </w:tc>
      </w:tr>
    </w:tbl>
    <w:p w:rsidR="0098232A" w:rsidRPr="0093630D" w:rsidRDefault="0093630D" w:rsidP="0093630D">
      <w:pPr>
        <w:pStyle w:val="Default"/>
        <w:ind w:left="-567" w:hanging="284"/>
        <w:jc w:val="both"/>
        <w:rPr>
          <w:color w:val="auto"/>
          <w:sz w:val="28"/>
          <w:szCs w:val="28"/>
        </w:rPr>
      </w:pPr>
      <w:r>
        <w:rPr>
          <w:color w:val="auto"/>
          <w:sz w:val="28"/>
          <w:szCs w:val="28"/>
        </w:rPr>
        <w:tab/>
      </w:r>
      <w:r>
        <w:rPr>
          <w:color w:val="auto"/>
          <w:sz w:val="28"/>
          <w:szCs w:val="28"/>
        </w:rPr>
        <w:tab/>
        <w:t>Анализируя данные в таблице отмечаем, что наибольшая активность в деятельности библиотек направлена на оформление книжных выставок и выставок просмотров.</w:t>
      </w:r>
      <w:r w:rsidR="00AB2DDE">
        <w:rPr>
          <w:color w:val="auto"/>
          <w:sz w:val="28"/>
          <w:szCs w:val="28"/>
        </w:rPr>
        <w:t xml:space="preserve">  Создана одна виртуальная книжная выставка краеведческого содержания. Значительное количество статей было опубликовано на страницах районной газеты «Родная земля» центральной районной библиотекой. Шесть библиотек системы используют такие формы работы, как обзор и беседу.</w:t>
      </w:r>
    </w:p>
    <w:p w:rsidR="00EE3046" w:rsidRPr="00C826FD" w:rsidRDefault="00EE3046" w:rsidP="00EE3046">
      <w:pPr>
        <w:pStyle w:val="Default"/>
        <w:ind w:firstLine="709"/>
        <w:jc w:val="both"/>
        <w:rPr>
          <w:color w:val="auto"/>
          <w:sz w:val="28"/>
          <w:szCs w:val="28"/>
        </w:rPr>
      </w:pPr>
      <w:r w:rsidRPr="00C826FD">
        <w:rPr>
          <w:color w:val="auto"/>
          <w:sz w:val="28"/>
          <w:szCs w:val="28"/>
        </w:rPr>
        <w:t>8.2. Анализ формирования и использования фондов краеведческих документов и местных изданий.</w:t>
      </w:r>
    </w:p>
    <w:p w:rsidR="00EE3046" w:rsidRPr="00C826FD" w:rsidRDefault="004211C2" w:rsidP="00EE3046">
      <w:pPr>
        <w:pStyle w:val="2"/>
        <w:spacing w:after="0" w:line="240" w:lineRule="auto"/>
        <w:ind w:left="0" w:firstLine="709"/>
        <w:rPr>
          <w:rFonts w:ascii="Times New Roman" w:hAnsi="Times New Roman"/>
          <w:sz w:val="28"/>
          <w:szCs w:val="28"/>
        </w:rPr>
      </w:pPr>
      <w:r>
        <w:rPr>
          <w:rFonts w:ascii="Times New Roman" w:hAnsi="Times New Roman"/>
          <w:sz w:val="28"/>
          <w:szCs w:val="28"/>
        </w:rPr>
        <w:t>8.2.1. Краеведческий фонд</w:t>
      </w:r>
      <w:r w:rsidR="00EE3046" w:rsidRPr="00C826FD">
        <w:rPr>
          <w:rFonts w:ascii="Times New Roman" w:hAnsi="Times New Roman"/>
          <w:sz w:val="28"/>
          <w:szCs w:val="28"/>
        </w:rPr>
        <w:t xml:space="preserve"> (состав)</w:t>
      </w:r>
    </w:p>
    <w:tbl>
      <w:tblPr>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5"/>
        <w:gridCol w:w="1855"/>
        <w:gridCol w:w="1842"/>
        <w:gridCol w:w="2267"/>
        <w:gridCol w:w="2976"/>
      </w:tblGrid>
      <w:tr w:rsidR="00EE3046" w:rsidRPr="00137A0B" w:rsidTr="00C826FD">
        <w:trPr>
          <w:trHeight w:val="360"/>
        </w:trPr>
        <w:tc>
          <w:tcPr>
            <w:tcW w:w="555" w:type="dxa"/>
            <w:vMerge w:val="restart"/>
            <w:tcBorders>
              <w:top w:val="single" w:sz="4" w:space="0" w:color="000000"/>
              <w:left w:val="single" w:sz="4" w:space="0" w:color="000000"/>
              <w:bottom w:val="single" w:sz="4" w:space="0" w:color="000000"/>
              <w:right w:val="single" w:sz="4" w:space="0" w:color="000000"/>
            </w:tcBorders>
            <w:hideMark/>
          </w:tcPr>
          <w:p w:rsidR="00EE3046" w:rsidRPr="00C826FD" w:rsidRDefault="00EE3046">
            <w:pPr>
              <w:pStyle w:val="Default"/>
              <w:spacing w:line="276" w:lineRule="auto"/>
              <w:jc w:val="center"/>
              <w:rPr>
                <w:color w:val="auto"/>
                <w:sz w:val="20"/>
                <w:szCs w:val="20"/>
              </w:rPr>
            </w:pPr>
            <w:r w:rsidRPr="00C826FD">
              <w:rPr>
                <w:color w:val="auto"/>
                <w:sz w:val="20"/>
                <w:szCs w:val="20"/>
              </w:rPr>
              <w:t>№ п/п</w:t>
            </w:r>
          </w:p>
        </w:tc>
        <w:tc>
          <w:tcPr>
            <w:tcW w:w="1855" w:type="dxa"/>
            <w:vMerge w:val="restart"/>
            <w:tcBorders>
              <w:top w:val="single" w:sz="4" w:space="0" w:color="000000"/>
              <w:left w:val="single" w:sz="4" w:space="0" w:color="000000"/>
              <w:bottom w:val="single" w:sz="4" w:space="0" w:color="000000"/>
              <w:right w:val="single" w:sz="4" w:space="0" w:color="000000"/>
            </w:tcBorders>
            <w:hideMark/>
          </w:tcPr>
          <w:p w:rsidR="00EE3046" w:rsidRPr="00C826FD" w:rsidRDefault="00EE3046">
            <w:pPr>
              <w:pStyle w:val="Default"/>
              <w:spacing w:line="276" w:lineRule="auto"/>
              <w:jc w:val="center"/>
              <w:rPr>
                <w:color w:val="auto"/>
                <w:sz w:val="20"/>
                <w:szCs w:val="20"/>
              </w:rPr>
            </w:pPr>
            <w:r w:rsidRPr="00C826FD">
              <w:rPr>
                <w:color w:val="auto"/>
                <w:sz w:val="20"/>
                <w:szCs w:val="20"/>
              </w:rPr>
              <w:t>Наименование библиотеки</w:t>
            </w:r>
          </w:p>
        </w:tc>
        <w:tc>
          <w:tcPr>
            <w:tcW w:w="1842" w:type="dxa"/>
            <w:vMerge w:val="restart"/>
            <w:tcBorders>
              <w:top w:val="single" w:sz="4" w:space="0" w:color="000000"/>
              <w:left w:val="single" w:sz="4" w:space="0" w:color="000000"/>
              <w:bottom w:val="single" w:sz="4" w:space="0" w:color="000000"/>
              <w:right w:val="single" w:sz="4" w:space="0" w:color="000000"/>
            </w:tcBorders>
            <w:hideMark/>
          </w:tcPr>
          <w:p w:rsidR="00EE3046" w:rsidRPr="00C826FD" w:rsidRDefault="00EE3046">
            <w:pPr>
              <w:pStyle w:val="Default"/>
              <w:spacing w:line="276" w:lineRule="auto"/>
              <w:jc w:val="center"/>
              <w:rPr>
                <w:color w:val="auto"/>
                <w:sz w:val="20"/>
                <w:szCs w:val="20"/>
              </w:rPr>
            </w:pPr>
            <w:r w:rsidRPr="00C826FD">
              <w:rPr>
                <w:color w:val="auto"/>
                <w:sz w:val="20"/>
                <w:szCs w:val="20"/>
              </w:rPr>
              <w:t xml:space="preserve">Всего </w:t>
            </w:r>
            <w:proofErr w:type="spellStart"/>
            <w:r w:rsidRPr="00C826FD">
              <w:rPr>
                <w:color w:val="auto"/>
                <w:sz w:val="20"/>
                <w:szCs w:val="20"/>
              </w:rPr>
              <w:t>краеведч</w:t>
            </w:r>
            <w:proofErr w:type="spellEnd"/>
            <w:r w:rsidRPr="00C826FD">
              <w:rPr>
                <w:color w:val="auto"/>
                <w:sz w:val="20"/>
                <w:szCs w:val="20"/>
              </w:rPr>
              <w:t xml:space="preserve">. фонд </w:t>
            </w:r>
          </w:p>
          <w:p w:rsidR="00EE3046" w:rsidRPr="00C826FD" w:rsidRDefault="00EE3046">
            <w:pPr>
              <w:pStyle w:val="Default"/>
              <w:spacing w:line="276" w:lineRule="auto"/>
              <w:jc w:val="center"/>
              <w:rPr>
                <w:color w:val="auto"/>
                <w:sz w:val="20"/>
                <w:szCs w:val="20"/>
              </w:rPr>
            </w:pPr>
            <w:r w:rsidRPr="00C826FD">
              <w:rPr>
                <w:color w:val="auto"/>
                <w:sz w:val="20"/>
                <w:szCs w:val="20"/>
              </w:rPr>
              <w:t>(экз.)</w:t>
            </w:r>
          </w:p>
        </w:tc>
        <w:tc>
          <w:tcPr>
            <w:tcW w:w="5243" w:type="dxa"/>
            <w:gridSpan w:val="2"/>
            <w:tcBorders>
              <w:top w:val="single" w:sz="4" w:space="0" w:color="000000"/>
              <w:left w:val="single" w:sz="4" w:space="0" w:color="000000"/>
              <w:bottom w:val="single" w:sz="4" w:space="0" w:color="000000"/>
              <w:right w:val="single" w:sz="4" w:space="0" w:color="000000"/>
            </w:tcBorders>
            <w:hideMark/>
          </w:tcPr>
          <w:p w:rsidR="00EE3046" w:rsidRPr="00C826FD" w:rsidRDefault="00EE3046">
            <w:pPr>
              <w:pStyle w:val="Default"/>
              <w:spacing w:line="276" w:lineRule="auto"/>
              <w:jc w:val="center"/>
              <w:rPr>
                <w:color w:val="auto"/>
                <w:sz w:val="20"/>
                <w:szCs w:val="20"/>
              </w:rPr>
            </w:pPr>
            <w:r w:rsidRPr="00C826FD">
              <w:rPr>
                <w:color w:val="auto"/>
                <w:sz w:val="20"/>
                <w:szCs w:val="20"/>
              </w:rPr>
              <w:t xml:space="preserve">Из общего кол-ва </w:t>
            </w:r>
            <w:r w:rsidRPr="00C826FD">
              <w:rPr>
                <w:bCs/>
                <w:color w:val="auto"/>
                <w:sz w:val="20"/>
                <w:szCs w:val="20"/>
              </w:rPr>
              <w:t>краеведческого</w:t>
            </w:r>
            <w:r w:rsidRPr="00C826FD">
              <w:rPr>
                <w:color w:val="auto"/>
                <w:sz w:val="20"/>
                <w:szCs w:val="20"/>
              </w:rPr>
              <w:t xml:space="preserve"> фонда:</w:t>
            </w:r>
          </w:p>
        </w:tc>
      </w:tr>
      <w:tr w:rsidR="00EE3046" w:rsidRPr="00137A0B" w:rsidTr="00C826FD">
        <w:trPr>
          <w:cantSplit/>
          <w:trHeight w:val="1126"/>
        </w:trPr>
        <w:tc>
          <w:tcPr>
            <w:tcW w:w="555" w:type="dxa"/>
            <w:vMerge/>
            <w:tcBorders>
              <w:top w:val="single" w:sz="4" w:space="0" w:color="000000"/>
              <w:left w:val="single" w:sz="4" w:space="0" w:color="000000"/>
              <w:bottom w:val="single" w:sz="4" w:space="0" w:color="000000"/>
              <w:right w:val="single" w:sz="4" w:space="0" w:color="000000"/>
            </w:tcBorders>
            <w:vAlign w:val="center"/>
            <w:hideMark/>
          </w:tcPr>
          <w:p w:rsidR="00EE3046" w:rsidRPr="00C826FD" w:rsidRDefault="00EE3046">
            <w:pPr>
              <w:spacing w:after="0"/>
              <w:rPr>
                <w:rFonts w:ascii="Times New Roman" w:hAnsi="Times New Roman" w:cs="Times New Roman"/>
                <w:sz w:val="20"/>
                <w:szCs w:val="20"/>
              </w:rPr>
            </w:pPr>
          </w:p>
        </w:tc>
        <w:tc>
          <w:tcPr>
            <w:tcW w:w="1855" w:type="dxa"/>
            <w:vMerge/>
            <w:tcBorders>
              <w:top w:val="single" w:sz="4" w:space="0" w:color="000000"/>
              <w:left w:val="single" w:sz="4" w:space="0" w:color="000000"/>
              <w:bottom w:val="single" w:sz="4" w:space="0" w:color="000000"/>
              <w:right w:val="single" w:sz="4" w:space="0" w:color="000000"/>
            </w:tcBorders>
            <w:vAlign w:val="center"/>
            <w:hideMark/>
          </w:tcPr>
          <w:p w:rsidR="00EE3046" w:rsidRPr="00C826FD" w:rsidRDefault="00EE3046">
            <w:pPr>
              <w:spacing w:after="0"/>
              <w:rPr>
                <w:rFonts w:ascii="Times New Roman" w:hAnsi="Times New Roman" w:cs="Times New Roman"/>
                <w:sz w:val="20"/>
                <w:szCs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EE3046" w:rsidRPr="00C826FD" w:rsidRDefault="00EE3046">
            <w:pPr>
              <w:spacing w:after="0"/>
              <w:rPr>
                <w:rFonts w:ascii="Times New Roman" w:hAnsi="Times New Roman" w:cs="Times New Roman"/>
                <w:sz w:val="20"/>
                <w:szCs w:val="20"/>
              </w:rPr>
            </w:pPr>
          </w:p>
        </w:tc>
        <w:tc>
          <w:tcPr>
            <w:tcW w:w="2267" w:type="dxa"/>
            <w:tcBorders>
              <w:top w:val="single" w:sz="4" w:space="0" w:color="000000"/>
              <w:left w:val="single" w:sz="4" w:space="0" w:color="000000"/>
              <w:bottom w:val="single" w:sz="4" w:space="0" w:color="000000"/>
              <w:right w:val="single" w:sz="4" w:space="0" w:color="000000"/>
            </w:tcBorders>
            <w:hideMark/>
          </w:tcPr>
          <w:p w:rsidR="00EE3046" w:rsidRPr="00C826FD" w:rsidRDefault="00EE3046">
            <w:pPr>
              <w:pStyle w:val="Default"/>
              <w:spacing w:line="276" w:lineRule="auto"/>
              <w:jc w:val="center"/>
              <w:rPr>
                <w:color w:val="auto"/>
                <w:sz w:val="20"/>
                <w:szCs w:val="20"/>
              </w:rPr>
            </w:pPr>
            <w:r w:rsidRPr="00C826FD">
              <w:rPr>
                <w:color w:val="auto"/>
                <w:sz w:val="20"/>
                <w:szCs w:val="20"/>
              </w:rPr>
              <w:t>кол-во на электрон. носителях</w:t>
            </w:r>
          </w:p>
          <w:p w:rsidR="00EE3046" w:rsidRPr="00C826FD" w:rsidRDefault="00EE3046">
            <w:pPr>
              <w:pStyle w:val="Default"/>
              <w:spacing w:line="276" w:lineRule="auto"/>
              <w:jc w:val="center"/>
              <w:rPr>
                <w:color w:val="auto"/>
                <w:sz w:val="20"/>
                <w:szCs w:val="20"/>
              </w:rPr>
            </w:pPr>
            <w:r w:rsidRPr="00C826FD">
              <w:rPr>
                <w:color w:val="auto"/>
                <w:sz w:val="20"/>
                <w:szCs w:val="20"/>
              </w:rPr>
              <w:t xml:space="preserve"> (</w:t>
            </w:r>
            <w:r w:rsidRPr="00C826FD">
              <w:rPr>
                <w:color w:val="auto"/>
                <w:sz w:val="20"/>
                <w:szCs w:val="20"/>
                <w:lang w:val="en-US"/>
              </w:rPr>
              <w:t>CD</w:t>
            </w:r>
            <w:r w:rsidRPr="00C826FD">
              <w:rPr>
                <w:color w:val="auto"/>
                <w:sz w:val="20"/>
                <w:szCs w:val="20"/>
              </w:rPr>
              <w:t>- диски и др.)</w:t>
            </w:r>
          </w:p>
        </w:tc>
        <w:tc>
          <w:tcPr>
            <w:tcW w:w="2976" w:type="dxa"/>
            <w:tcBorders>
              <w:top w:val="single" w:sz="4" w:space="0" w:color="000000"/>
              <w:left w:val="single" w:sz="4" w:space="0" w:color="000000"/>
              <w:bottom w:val="single" w:sz="4" w:space="0" w:color="000000"/>
              <w:right w:val="single" w:sz="4" w:space="0" w:color="000000"/>
            </w:tcBorders>
            <w:hideMark/>
          </w:tcPr>
          <w:p w:rsidR="00EE3046" w:rsidRPr="00C826FD" w:rsidRDefault="00EE3046">
            <w:pPr>
              <w:pStyle w:val="Default"/>
              <w:spacing w:line="276" w:lineRule="auto"/>
              <w:jc w:val="center"/>
              <w:rPr>
                <w:color w:val="auto"/>
                <w:sz w:val="20"/>
                <w:szCs w:val="20"/>
              </w:rPr>
            </w:pPr>
            <w:r w:rsidRPr="00C826FD">
              <w:rPr>
                <w:color w:val="auto"/>
                <w:sz w:val="20"/>
                <w:szCs w:val="20"/>
              </w:rPr>
              <w:t>кол-во б/</w:t>
            </w:r>
            <w:proofErr w:type="spellStart"/>
            <w:r w:rsidRPr="00C826FD">
              <w:rPr>
                <w:color w:val="auto"/>
                <w:sz w:val="20"/>
                <w:szCs w:val="20"/>
              </w:rPr>
              <w:t>ф</w:t>
            </w:r>
            <w:proofErr w:type="spellEnd"/>
            <w:r w:rsidRPr="00C826FD">
              <w:rPr>
                <w:color w:val="auto"/>
                <w:sz w:val="20"/>
                <w:szCs w:val="20"/>
              </w:rPr>
              <w:t xml:space="preserve"> пособий (</w:t>
            </w:r>
            <w:proofErr w:type="spellStart"/>
            <w:r w:rsidRPr="00C826FD">
              <w:rPr>
                <w:color w:val="auto"/>
                <w:sz w:val="20"/>
                <w:szCs w:val="20"/>
              </w:rPr>
              <w:t>тематич</w:t>
            </w:r>
            <w:proofErr w:type="spellEnd"/>
            <w:r w:rsidRPr="00C826FD">
              <w:rPr>
                <w:color w:val="auto"/>
                <w:sz w:val="20"/>
                <w:szCs w:val="20"/>
              </w:rPr>
              <w:t xml:space="preserve">. </w:t>
            </w:r>
            <w:proofErr w:type="spellStart"/>
            <w:r w:rsidRPr="00C826FD">
              <w:rPr>
                <w:color w:val="auto"/>
                <w:sz w:val="20"/>
                <w:szCs w:val="20"/>
              </w:rPr>
              <w:t>рекомендат</w:t>
            </w:r>
            <w:proofErr w:type="spellEnd"/>
            <w:r w:rsidRPr="00C826FD">
              <w:rPr>
                <w:color w:val="auto"/>
                <w:sz w:val="20"/>
                <w:szCs w:val="20"/>
              </w:rPr>
              <w:t>. указатели, б/</w:t>
            </w:r>
            <w:proofErr w:type="spellStart"/>
            <w:r w:rsidRPr="00C826FD">
              <w:rPr>
                <w:color w:val="auto"/>
                <w:sz w:val="20"/>
                <w:szCs w:val="20"/>
              </w:rPr>
              <w:t>фия</w:t>
            </w:r>
            <w:proofErr w:type="spellEnd"/>
            <w:r w:rsidRPr="00C826FD">
              <w:rPr>
                <w:color w:val="auto"/>
                <w:sz w:val="20"/>
                <w:szCs w:val="20"/>
              </w:rPr>
              <w:t xml:space="preserve"> малой формы)</w:t>
            </w:r>
          </w:p>
        </w:tc>
      </w:tr>
      <w:tr w:rsidR="00C826FD" w:rsidRPr="00137A0B" w:rsidTr="00C826FD">
        <w:trPr>
          <w:trHeight w:val="359"/>
        </w:trPr>
        <w:tc>
          <w:tcPr>
            <w:tcW w:w="555" w:type="dxa"/>
            <w:tcBorders>
              <w:top w:val="single" w:sz="4" w:space="0" w:color="000000"/>
              <w:left w:val="single" w:sz="4" w:space="0" w:color="000000"/>
              <w:bottom w:val="single" w:sz="4" w:space="0" w:color="000000"/>
              <w:right w:val="single" w:sz="4" w:space="0" w:color="000000"/>
            </w:tcBorders>
            <w:hideMark/>
          </w:tcPr>
          <w:p w:rsidR="00C826FD" w:rsidRPr="00C826FD" w:rsidRDefault="00C826FD" w:rsidP="00C826FD">
            <w:pPr>
              <w:pStyle w:val="Default"/>
              <w:spacing w:line="276" w:lineRule="auto"/>
              <w:rPr>
                <w:bCs/>
                <w:color w:val="auto"/>
                <w:sz w:val="20"/>
                <w:szCs w:val="20"/>
              </w:rPr>
            </w:pPr>
            <w:r w:rsidRPr="00C826FD">
              <w:rPr>
                <w:bCs/>
                <w:color w:val="auto"/>
                <w:sz w:val="20"/>
                <w:szCs w:val="20"/>
              </w:rPr>
              <w:t xml:space="preserve">1. </w:t>
            </w:r>
          </w:p>
        </w:tc>
        <w:tc>
          <w:tcPr>
            <w:tcW w:w="1855" w:type="dxa"/>
            <w:tcBorders>
              <w:top w:val="single" w:sz="4" w:space="0" w:color="000000"/>
              <w:left w:val="single" w:sz="4" w:space="0" w:color="000000"/>
              <w:bottom w:val="single" w:sz="4" w:space="0" w:color="000000"/>
              <w:right w:val="single" w:sz="4" w:space="0" w:color="000000"/>
            </w:tcBorders>
            <w:hideMark/>
          </w:tcPr>
          <w:p w:rsidR="00C826FD" w:rsidRPr="00C826FD" w:rsidRDefault="00C826FD" w:rsidP="00C826FD">
            <w:pPr>
              <w:spacing w:after="0" w:line="240" w:lineRule="auto"/>
              <w:rPr>
                <w:rFonts w:ascii="Times New Roman" w:hAnsi="Times New Roman"/>
                <w:sz w:val="20"/>
                <w:szCs w:val="20"/>
              </w:rPr>
            </w:pPr>
            <w:r w:rsidRPr="00C826FD">
              <w:rPr>
                <w:rFonts w:ascii="Times New Roman" w:hAnsi="Times New Roman"/>
                <w:sz w:val="20"/>
                <w:szCs w:val="20"/>
              </w:rPr>
              <w:t xml:space="preserve"> Центральная районная библиотека</w:t>
            </w:r>
          </w:p>
        </w:tc>
        <w:tc>
          <w:tcPr>
            <w:tcW w:w="1842"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1718</w:t>
            </w:r>
          </w:p>
        </w:tc>
        <w:tc>
          <w:tcPr>
            <w:tcW w:w="2267"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976"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r>
      <w:tr w:rsidR="00C826FD" w:rsidRPr="00137A0B" w:rsidTr="00C826FD">
        <w:trPr>
          <w:trHeight w:val="359"/>
        </w:trPr>
        <w:tc>
          <w:tcPr>
            <w:tcW w:w="5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Default"/>
              <w:spacing w:line="276" w:lineRule="auto"/>
              <w:rPr>
                <w:bCs/>
                <w:color w:val="auto"/>
                <w:sz w:val="20"/>
                <w:szCs w:val="20"/>
              </w:rPr>
            </w:pPr>
            <w:r w:rsidRPr="00C826FD">
              <w:rPr>
                <w:bCs/>
                <w:color w:val="auto"/>
                <w:sz w:val="20"/>
                <w:szCs w:val="20"/>
              </w:rPr>
              <w:t>2.</w:t>
            </w:r>
          </w:p>
        </w:tc>
        <w:tc>
          <w:tcPr>
            <w:tcW w:w="18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rPr>
                <w:rFonts w:ascii="Times New Roman" w:hAnsi="Times New Roman"/>
                <w:sz w:val="20"/>
                <w:szCs w:val="20"/>
              </w:rPr>
            </w:pPr>
            <w:r w:rsidRPr="00C826FD">
              <w:rPr>
                <w:rFonts w:ascii="Times New Roman" w:hAnsi="Times New Roman"/>
                <w:sz w:val="20"/>
                <w:szCs w:val="20"/>
              </w:rPr>
              <w:t>Районная детская библиотека</w:t>
            </w:r>
          </w:p>
        </w:tc>
        <w:tc>
          <w:tcPr>
            <w:tcW w:w="1842"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1115</w:t>
            </w:r>
          </w:p>
        </w:tc>
        <w:tc>
          <w:tcPr>
            <w:tcW w:w="2267"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976"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r>
      <w:tr w:rsidR="00C826FD" w:rsidRPr="00137A0B" w:rsidTr="00C826FD">
        <w:trPr>
          <w:trHeight w:val="359"/>
        </w:trPr>
        <w:tc>
          <w:tcPr>
            <w:tcW w:w="5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Default"/>
              <w:spacing w:line="276" w:lineRule="auto"/>
              <w:rPr>
                <w:bCs/>
                <w:color w:val="auto"/>
                <w:sz w:val="20"/>
                <w:szCs w:val="20"/>
              </w:rPr>
            </w:pPr>
            <w:r w:rsidRPr="00C826FD">
              <w:rPr>
                <w:bCs/>
                <w:color w:val="auto"/>
                <w:sz w:val="20"/>
                <w:szCs w:val="20"/>
              </w:rPr>
              <w:t>3.</w:t>
            </w:r>
          </w:p>
        </w:tc>
        <w:tc>
          <w:tcPr>
            <w:tcW w:w="18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rPr>
                <w:rFonts w:ascii="Times New Roman" w:hAnsi="Times New Roman"/>
                <w:sz w:val="20"/>
                <w:szCs w:val="20"/>
              </w:rPr>
            </w:pPr>
            <w:r w:rsidRPr="00C826FD">
              <w:rPr>
                <w:rFonts w:ascii="Times New Roman" w:hAnsi="Times New Roman"/>
                <w:sz w:val="20"/>
                <w:szCs w:val="20"/>
              </w:rPr>
              <w:t>Верхне – Калгуканская поселенческая библиотека филиал № 1</w:t>
            </w:r>
          </w:p>
        </w:tc>
        <w:tc>
          <w:tcPr>
            <w:tcW w:w="1842"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107</w:t>
            </w:r>
          </w:p>
        </w:tc>
        <w:tc>
          <w:tcPr>
            <w:tcW w:w="2267"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976"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826FD" w:rsidRPr="00137A0B" w:rsidTr="00C826FD">
        <w:trPr>
          <w:trHeight w:val="359"/>
        </w:trPr>
        <w:tc>
          <w:tcPr>
            <w:tcW w:w="5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Default"/>
              <w:spacing w:line="276" w:lineRule="auto"/>
              <w:rPr>
                <w:bCs/>
                <w:color w:val="auto"/>
                <w:sz w:val="20"/>
                <w:szCs w:val="20"/>
              </w:rPr>
            </w:pPr>
            <w:r w:rsidRPr="00C826FD">
              <w:rPr>
                <w:bCs/>
                <w:color w:val="auto"/>
                <w:sz w:val="20"/>
                <w:szCs w:val="20"/>
              </w:rPr>
              <w:t>4.</w:t>
            </w:r>
          </w:p>
        </w:tc>
        <w:tc>
          <w:tcPr>
            <w:tcW w:w="18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af2"/>
              <w:tabs>
                <w:tab w:val="left" w:pos="0"/>
              </w:tabs>
              <w:spacing w:after="0" w:line="240" w:lineRule="auto"/>
              <w:ind w:left="0"/>
              <w:rPr>
                <w:rFonts w:ascii="Times New Roman" w:hAnsi="Times New Roman"/>
                <w:sz w:val="20"/>
                <w:szCs w:val="20"/>
              </w:rPr>
            </w:pPr>
            <w:r w:rsidRPr="00C826FD">
              <w:rPr>
                <w:rFonts w:ascii="Times New Roman" w:hAnsi="Times New Roman"/>
                <w:sz w:val="20"/>
                <w:szCs w:val="20"/>
              </w:rPr>
              <w:t xml:space="preserve">Доновская поселенческая библиотека филиал № 2 </w:t>
            </w:r>
          </w:p>
        </w:tc>
        <w:tc>
          <w:tcPr>
            <w:tcW w:w="1842"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509</w:t>
            </w:r>
          </w:p>
        </w:tc>
        <w:tc>
          <w:tcPr>
            <w:tcW w:w="2267"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976"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C826FD" w:rsidRPr="00137A0B" w:rsidTr="00C826FD">
        <w:trPr>
          <w:trHeight w:val="359"/>
        </w:trPr>
        <w:tc>
          <w:tcPr>
            <w:tcW w:w="5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Default"/>
              <w:spacing w:line="276" w:lineRule="auto"/>
              <w:rPr>
                <w:bCs/>
                <w:color w:val="auto"/>
                <w:sz w:val="20"/>
                <w:szCs w:val="20"/>
              </w:rPr>
            </w:pPr>
            <w:r w:rsidRPr="00C826FD">
              <w:rPr>
                <w:bCs/>
                <w:color w:val="auto"/>
                <w:sz w:val="20"/>
                <w:szCs w:val="20"/>
              </w:rPr>
              <w:t>5.</w:t>
            </w:r>
          </w:p>
        </w:tc>
        <w:tc>
          <w:tcPr>
            <w:tcW w:w="18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af2"/>
              <w:tabs>
                <w:tab w:val="left" w:pos="0"/>
              </w:tabs>
              <w:spacing w:after="0" w:line="240" w:lineRule="auto"/>
              <w:ind w:left="0"/>
              <w:rPr>
                <w:rFonts w:ascii="Times New Roman" w:hAnsi="Times New Roman"/>
                <w:sz w:val="20"/>
                <w:szCs w:val="20"/>
              </w:rPr>
            </w:pPr>
            <w:r w:rsidRPr="00C826FD">
              <w:rPr>
                <w:rFonts w:ascii="Times New Roman" w:hAnsi="Times New Roman"/>
                <w:sz w:val="20"/>
                <w:szCs w:val="20"/>
              </w:rPr>
              <w:t xml:space="preserve">Чупровская поселенческая библиотека филиал № 3 </w:t>
            </w:r>
          </w:p>
        </w:tc>
        <w:tc>
          <w:tcPr>
            <w:tcW w:w="1842"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460</w:t>
            </w:r>
          </w:p>
        </w:tc>
        <w:tc>
          <w:tcPr>
            <w:tcW w:w="2267"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976"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826FD" w:rsidRPr="00137A0B" w:rsidTr="00C826FD">
        <w:trPr>
          <w:trHeight w:val="359"/>
        </w:trPr>
        <w:tc>
          <w:tcPr>
            <w:tcW w:w="5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Default"/>
              <w:spacing w:line="276" w:lineRule="auto"/>
              <w:rPr>
                <w:bCs/>
                <w:color w:val="auto"/>
                <w:sz w:val="20"/>
                <w:szCs w:val="20"/>
              </w:rPr>
            </w:pPr>
            <w:r w:rsidRPr="00C826FD">
              <w:rPr>
                <w:bCs/>
                <w:color w:val="auto"/>
                <w:sz w:val="20"/>
                <w:szCs w:val="20"/>
              </w:rPr>
              <w:t>6.</w:t>
            </w:r>
          </w:p>
        </w:tc>
        <w:tc>
          <w:tcPr>
            <w:tcW w:w="18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af2"/>
              <w:tabs>
                <w:tab w:val="left" w:pos="0"/>
              </w:tabs>
              <w:spacing w:after="0" w:line="240" w:lineRule="auto"/>
              <w:ind w:left="0"/>
              <w:rPr>
                <w:rFonts w:ascii="Times New Roman" w:hAnsi="Times New Roman"/>
                <w:sz w:val="20"/>
                <w:szCs w:val="20"/>
              </w:rPr>
            </w:pPr>
            <w:r w:rsidRPr="00C826FD">
              <w:rPr>
                <w:rFonts w:ascii="Times New Roman" w:hAnsi="Times New Roman"/>
                <w:sz w:val="20"/>
                <w:szCs w:val="20"/>
              </w:rPr>
              <w:t xml:space="preserve">Нижне – Калгуканская поселенческая библиотека филиал № 4 </w:t>
            </w:r>
          </w:p>
        </w:tc>
        <w:tc>
          <w:tcPr>
            <w:tcW w:w="1842"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907</w:t>
            </w:r>
          </w:p>
        </w:tc>
        <w:tc>
          <w:tcPr>
            <w:tcW w:w="2267"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976"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C826FD" w:rsidRPr="00137A0B" w:rsidTr="00C826FD">
        <w:trPr>
          <w:trHeight w:val="359"/>
        </w:trPr>
        <w:tc>
          <w:tcPr>
            <w:tcW w:w="5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Default"/>
              <w:spacing w:line="276" w:lineRule="auto"/>
              <w:rPr>
                <w:bCs/>
                <w:color w:val="auto"/>
                <w:sz w:val="20"/>
                <w:szCs w:val="20"/>
              </w:rPr>
            </w:pPr>
            <w:r w:rsidRPr="00C826FD">
              <w:rPr>
                <w:bCs/>
                <w:color w:val="auto"/>
                <w:sz w:val="20"/>
                <w:szCs w:val="20"/>
              </w:rPr>
              <w:t>7.</w:t>
            </w:r>
          </w:p>
        </w:tc>
        <w:tc>
          <w:tcPr>
            <w:tcW w:w="18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af2"/>
              <w:tabs>
                <w:tab w:val="left" w:pos="0"/>
              </w:tabs>
              <w:spacing w:after="0" w:line="240" w:lineRule="auto"/>
              <w:ind w:left="0"/>
              <w:rPr>
                <w:rFonts w:ascii="Times New Roman" w:hAnsi="Times New Roman"/>
                <w:sz w:val="20"/>
                <w:szCs w:val="20"/>
              </w:rPr>
            </w:pPr>
            <w:r w:rsidRPr="00C826FD">
              <w:rPr>
                <w:rFonts w:ascii="Times New Roman" w:hAnsi="Times New Roman"/>
                <w:sz w:val="20"/>
                <w:szCs w:val="20"/>
              </w:rPr>
              <w:t xml:space="preserve">Козловская поселенческая библиотека филиал № 5 </w:t>
            </w:r>
          </w:p>
        </w:tc>
        <w:tc>
          <w:tcPr>
            <w:tcW w:w="1842"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459</w:t>
            </w:r>
          </w:p>
        </w:tc>
        <w:tc>
          <w:tcPr>
            <w:tcW w:w="2267"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976"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C826FD" w:rsidRPr="00137A0B" w:rsidTr="00C826FD">
        <w:trPr>
          <w:trHeight w:val="359"/>
        </w:trPr>
        <w:tc>
          <w:tcPr>
            <w:tcW w:w="5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Default"/>
              <w:spacing w:line="276" w:lineRule="auto"/>
              <w:rPr>
                <w:bCs/>
                <w:color w:val="auto"/>
                <w:sz w:val="20"/>
                <w:szCs w:val="20"/>
              </w:rPr>
            </w:pPr>
            <w:r w:rsidRPr="00C826FD">
              <w:rPr>
                <w:bCs/>
                <w:color w:val="auto"/>
                <w:sz w:val="20"/>
                <w:szCs w:val="20"/>
              </w:rPr>
              <w:t>8.</w:t>
            </w:r>
          </w:p>
        </w:tc>
        <w:tc>
          <w:tcPr>
            <w:tcW w:w="18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af2"/>
              <w:tabs>
                <w:tab w:val="left" w:pos="0"/>
              </w:tabs>
              <w:spacing w:after="0" w:line="240" w:lineRule="auto"/>
              <w:ind w:left="0"/>
              <w:rPr>
                <w:rFonts w:ascii="Times New Roman" w:hAnsi="Times New Roman"/>
                <w:sz w:val="20"/>
                <w:szCs w:val="20"/>
              </w:rPr>
            </w:pPr>
            <w:r w:rsidRPr="00C826FD">
              <w:rPr>
                <w:rFonts w:ascii="Times New Roman" w:hAnsi="Times New Roman"/>
                <w:sz w:val="20"/>
                <w:szCs w:val="20"/>
              </w:rPr>
              <w:t xml:space="preserve">Буринская поселенческая библиотека филиал № 6 </w:t>
            </w:r>
          </w:p>
        </w:tc>
        <w:tc>
          <w:tcPr>
            <w:tcW w:w="1842"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303</w:t>
            </w:r>
          </w:p>
        </w:tc>
        <w:tc>
          <w:tcPr>
            <w:tcW w:w="2267"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976"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826FD" w:rsidRPr="00137A0B" w:rsidTr="00C826FD">
        <w:trPr>
          <w:trHeight w:val="359"/>
        </w:trPr>
        <w:tc>
          <w:tcPr>
            <w:tcW w:w="5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Default"/>
              <w:spacing w:line="276" w:lineRule="auto"/>
              <w:rPr>
                <w:bCs/>
                <w:color w:val="auto"/>
                <w:sz w:val="20"/>
                <w:szCs w:val="20"/>
              </w:rPr>
            </w:pPr>
            <w:r w:rsidRPr="00C826FD">
              <w:rPr>
                <w:bCs/>
                <w:color w:val="auto"/>
                <w:sz w:val="20"/>
                <w:szCs w:val="20"/>
              </w:rPr>
              <w:t>9.</w:t>
            </w:r>
          </w:p>
        </w:tc>
        <w:tc>
          <w:tcPr>
            <w:tcW w:w="18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af2"/>
              <w:tabs>
                <w:tab w:val="left" w:pos="0"/>
              </w:tabs>
              <w:spacing w:after="0" w:line="240" w:lineRule="auto"/>
              <w:ind w:left="0"/>
              <w:rPr>
                <w:rFonts w:ascii="Times New Roman" w:hAnsi="Times New Roman"/>
                <w:sz w:val="20"/>
                <w:szCs w:val="20"/>
              </w:rPr>
            </w:pPr>
            <w:r w:rsidRPr="00C826FD">
              <w:rPr>
                <w:rFonts w:ascii="Times New Roman" w:hAnsi="Times New Roman"/>
                <w:sz w:val="20"/>
                <w:szCs w:val="20"/>
              </w:rPr>
              <w:t xml:space="preserve">Средне – Борзинская </w:t>
            </w:r>
            <w:r w:rsidRPr="00C826FD">
              <w:rPr>
                <w:rFonts w:ascii="Times New Roman" w:hAnsi="Times New Roman"/>
                <w:sz w:val="20"/>
                <w:szCs w:val="20"/>
              </w:rPr>
              <w:lastRenderedPageBreak/>
              <w:t xml:space="preserve">поселенческая библиотека филиал № 7 </w:t>
            </w:r>
          </w:p>
        </w:tc>
        <w:tc>
          <w:tcPr>
            <w:tcW w:w="1842"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493</w:t>
            </w:r>
          </w:p>
        </w:tc>
        <w:tc>
          <w:tcPr>
            <w:tcW w:w="2267"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976"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826FD" w:rsidRPr="00137A0B" w:rsidTr="00C826FD">
        <w:trPr>
          <w:trHeight w:val="359"/>
        </w:trPr>
        <w:tc>
          <w:tcPr>
            <w:tcW w:w="5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Default"/>
              <w:spacing w:line="276" w:lineRule="auto"/>
              <w:rPr>
                <w:bCs/>
                <w:color w:val="auto"/>
                <w:sz w:val="20"/>
                <w:szCs w:val="20"/>
              </w:rPr>
            </w:pPr>
            <w:r w:rsidRPr="00C826FD">
              <w:rPr>
                <w:bCs/>
                <w:color w:val="auto"/>
                <w:sz w:val="20"/>
                <w:szCs w:val="20"/>
              </w:rPr>
              <w:lastRenderedPageBreak/>
              <w:t>10.</w:t>
            </w:r>
          </w:p>
        </w:tc>
        <w:tc>
          <w:tcPr>
            <w:tcW w:w="18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af2"/>
              <w:tabs>
                <w:tab w:val="left" w:pos="0"/>
              </w:tabs>
              <w:spacing w:after="0" w:line="240" w:lineRule="auto"/>
              <w:ind w:left="0"/>
              <w:rPr>
                <w:rFonts w:ascii="Times New Roman" w:hAnsi="Times New Roman"/>
                <w:sz w:val="20"/>
                <w:szCs w:val="20"/>
              </w:rPr>
            </w:pPr>
            <w:r w:rsidRPr="00C826FD">
              <w:rPr>
                <w:rFonts w:ascii="Times New Roman" w:hAnsi="Times New Roman"/>
                <w:sz w:val="20"/>
                <w:szCs w:val="20"/>
              </w:rPr>
              <w:t xml:space="preserve">Чингильтуйская поселенческая библиотека филиал № 8 </w:t>
            </w:r>
          </w:p>
        </w:tc>
        <w:tc>
          <w:tcPr>
            <w:tcW w:w="1842"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604</w:t>
            </w:r>
          </w:p>
        </w:tc>
        <w:tc>
          <w:tcPr>
            <w:tcW w:w="2267"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976"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C826FD" w:rsidRPr="00137A0B" w:rsidTr="00C826FD">
        <w:trPr>
          <w:trHeight w:val="359"/>
        </w:trPr>
        <w:tc>
          <w:tcPr>
            <w:tcW w:w="5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Default"/>
              <w:spacing w:line="276" w:lineRule="auto"/>
              <w:rPr>
                <w:bCs/>
                <w:color w:val="auto"/>
                <w:sz w:val="20"/>
                <w:szCs w:val="20"/>
              </w:rPr>
            </w:pPr>
            <w:r w:rsidRPr="00C826FD">
              <w:rPr>
                <w:bCs/>
                <w:color w:val="auto"/>
                <w:sz w:val="20"/>
                <w:szCs w:val="20"/>
              </w:rPr>
              <w:t>11.</w:t>
            </w:r>
          </w:p>
        </w:tc>
        <w:tc>
          <w:tcPr>
            <w:tcW w:w="18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af2"/>
              <w:tabs>
                <w:tab w:val="left" w:pos="0"/>
              </w:tabs>
              <w:spacing w:after="0" w:line="240" w:lineRule="auto"/>
              <w:ind w:left="0"/>
              <w:rPr>
                <w:rFonts w:ascii="Times New Roman" w:hAnsi="Times New Roman"/>
                <w:sz w:val="20"/>
                <w:szCs w:val="20"/>
              </w:rPr>
            </w:pPr>
            <w:r w:rsidRPr="00C826FD">
              <w:rPr>
                <w:rFonts w:ascii="Times New Roman" w:hAnsi="Times New Roman"/>
                <w:sz w:val="20"/>
                <w:szCs w:val="20"/>
              </w:rPr>
              <w:t>Шивиинская поселенческая библиотека филиал № 9</w:t>
            </w:r>
          </w:p>
        </w:tc>
        <w:tc>
          <w:tcPr>
            <w:tcW w:w="1842"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442</w:t>
            </w:r>
          </w:p>
        </w:tc>
        <w:tc>
          <w:tcPr>
            <w:tcW w:w="2267"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976"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C826FD" w:rsidRPr="00137A0B" w:rsidTr="00C826FD">
        <w:trPr>
          <w:trHeight w:val="359"/>
        </w:trPr>
        <w:tc>
          <w:tcPr>
            <w:tcW w:w="5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Default"/>
              <w:spacing w:line="276" w:lineRule="auto"/>
              <w:rPr>
                <w:bCs/>
                <w:color w:val="auto"/>
                <w:sz w:val="20"/>
                <w:szCs w:val="20"/>
              </w:rPr>
            </w:pPr>
            <w:r w:rsidRPr="00C826FD">
              <w:rPr>
                <w:bCs/>
                <w:color w:val="auto"/>
                <w:sz w:val="20"/>
                <w:szCs w:val="20"/>
              </w:rPr>
              <w:t>12.</w:t>
            </w:r>
          </w:p>
        </w:tc>
        <w:tc>
          <w:tcPr>
            <w:tcW w:w="1855"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pStyle w:val="af2"/>
              <w:tabs>
                <w:tab w:val="left" w:pos="0"/>
              </w:tabs>
              <w:spacing w:after="0" w:line="240" w:lineRule="auto"/>
              <w:ind w:left="0"/>
              <w:rPr>
                <w:rFonts w:ascii="Times New Roman" w:hAnsi="Times New Roman"/>
                <w:sz w:val="20"/>
                <w:szCs w:val="20"/>
              </w:rPr>
            </w:pPr>
            <w:r w:rsidRPr="00C826FD">
              <w:rPr>
                <w:rFonts w:ascii="Times New Roman" w:hAnsi="Times New Roman"/>
                <w:sz w:val="20"/>
                <w:szCs w:val="20"/>
              </w:rPr>
              <w:t>Кадаинская поселенческая библиотека филиал № 10</w:t>
            </w:r>
          </w:p>
        </w:tc>
        <w:tc>
          <w:tcPr>
            <w:tcW w:w="1842"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400</w:t>
            </w:r>
          </w:p>
        </w:tc>
        <w:tc>
          <w:tcPr>
            <w:tcW w:w="2267"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976"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826FD" w:rsidRPr="00137A0B" w:rsidTr="00C826FD">
        <w:trPr>
          <w:trHeight w:val="359"/>
        </w:trPr>
        <w:tc>
          <w:tcPr>
            <w:tcW w:w="2410" w:type="dxa"/>
            <w:gridSpan w:val="2"/>
            <w:tcBorders>
              <w:top w:val="single" w:sz="4" w:space="0" w:color="000000"/>
              <w:left w:val="single" w:sz="4" w:space="0" w:color="000000"/>
              <w:bottom w:val="single" w:sz="4" w:space="0" w:color="000000"/>
              <w:right w:val="single" w:sz="4" w:space="0" w:color="000000"/>
            </w:tcBorders>
            <w:hideMark/>
          </w:tcPr>
          <w:p w:rsidR="00C826FD" w:rsidRPr="00C826FD" w:rsidRDefault="00C826FD" w:rsidP="00C826FD">
            <w:pPr>
              <w:pStyle w:val="Default"/>
              <w:spacing w:line="276" w:lineRule="auto"/>
              <w:rPr>
                <w:color w:val="auto"/>
                <w:sz w:val="20"/>
                <w:szCs w:val="20"/>
              </w:rPr>
            </w:pPr>
            <w:r w:rsidRPr="00C826FD">
              <w:rPr>
                <w:color w:val="auto"/>
                <w:sz w:val="20"/>
                <w:szCs w:val="20"/>
              </w:rPr>
              <w:t>ИТОГО</w:t>
            </w:r>
          </w:p>
        </w:tc>
        <w:tc>
          <w:tcPr>
            <w:tcW w:w="1842"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7517</w:t>
            </w:r>
          </w:p>
        </w:tc>
        <w:tc>
          <w:tcPr>
            <w:tcW w:w="2267"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0</w:t>
            </w:r>
          </w:p>
        </w:tc>
        <w:tc>
          <w:tcPr>
            <w:tcW w:w="2976" w:type="dxa"/>
            <w:tcBorders>
              <w:top w:val="single" w:sz="4" w:space="0" w:color="000000"/>
              <w:left w:val="single" w:sz="4" w:space="0" w:color="000000"/>
              <w:bottom w:val="single" w:sz="4" w:space="0" w:color="000000"/>
              <w:right w:val="single" w:sz="4" w:space="0" w:color="000000"/>
            </w:tcBorders>
          </w:tcPr>
          <w:p w:rsidR="00C826FD" w:rsidRPr="00C826FD" w:rsidRDefault="00C826FD" w:rsidP="00C826F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30</w:t>
            </w:r>
          </w:p>
        </w:tc>
      </w:tr>
    </w:tbl>
    <w:p w:rsidR="00EE3046" w:rsidRPr="00420615" w:rsidRDefault="00EE3046" w:rsidP="00EE3046">
      <w:pPr>
        <w:pStyle w:val="Default"/>
        <w:ind w:firstLine="709"/>
        <w:jc w:val="both"/>
        <w:rPr>
          <w:bCs/>
          <w:color w:val="auto"/>
          <w:sz w:val="28"/>
          <w:szCs w:val="28"/>
        </w:rPr>
      </w:pPr>
      <w:r w:rsidRPr="00420615">
        <w:rPr>
          <w:bCs/>
          <w:color w:val="auto"/>
          <w:sz w:val="28"/>
          <w:szCs w:val="28"/>
        </w:rPr>
        <w:t xml:space="preserve">8.2. 2. Анализ формирования и использования краеведческого фонда </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841"/>
        <w:gridCol w:w="709"/>
        <w:gridCol w:w="1063"/>
        <w:gridCol w:w="1912"/>
        <w:gridCol w:w="1133"/>
        <w:gridCol w:w="1133"/>
        <w:gridCol w:w="1275"/>
      </w:tblGrid>
      <w:tr w:rsidR="00420615" w:rsidRPr="00420615" w:rsidTr="00420615">
        <w:trPr>
          <w:trHeight w:val="533"/>
        </w:trPr>
        <w:tc>
          <w:tcPr>
            <w:tcW w:w="534" w:type="dxa"/>
            <w:vMerge w:val="restart"/>
            <w:tcBorders>
              <w:top w:val="single" w:sz="4" w:space="0" w:color="auto"/>
              <w:left w:val="single" w:sz="4" w:space="0" w:color="auto"/>
              <w:bottom w:val="single" w:sz="4" w:space="0" w:color="auto"/>
              <w:right w:val="single" w:sz="4" w:space="0" w:color="auto"/>
            </w:tcBorders>
            <w:hideMark/>
          </w:tcPr>
          <w:p w:rsidR="00EE3046" w:rsidRPr="00B878A9" w:rsidRDefault="00EE3046">
            <w:pPr>
              <w:spacing w:after="0" w:line="240" w:lineRule="auto"/>
              <w:ind w:left="-142" w:right="-108" w:firstLine="127"/>
              <w:jc w:val="center"/>
              <w:rPr>
                <w:rFonts w:ascii="Times New Roman" w:hAnsi="Times New Roman"/>
                <w:sz w:val="20"/>
                <w:szCs w:val="20"/>
              </w:rPr>
            </w:pPr>
            <w:r w:rsidRPr="00B878A9">
              <w:rPr>
                <w:rFonts w:ascii="Times New Roman" w:hAnsi="Times New Roman"/>
                <w:sz w:val="20"/>
                <w:szCs w:val="20"/>
              </w:rPr>
              <w:t>№ п/п</w:t>
            </w:r>
          </w:p>
        </w:tc>
        <w:tc>
          <w:tcPr>
            <w:tcW w:w="1841" w:type="dxa"/>
            <w:vMerge w:val="restart"/>
            <w:tcBorders>
              <w:top w:val="single" w:sz="4" w:space="0" w:color="auto"/>
              <w:left w:val="single" w:sz="4" w:space="0" w:color="auto"/>
              <w:bottom w:val="single" w:sz="4" w:space="0" w:color="auto"/>
              <w:right w:val="single" w:sz="4" w:space="0" w:color="auto"/>
            </w:tcBorders>
            <w:hideMark/>
          </w:tcPr>
          <w:p w:rsidR="00EE3046" w:rsidRPr="00B878A9" w:rsidRDefault="00EE3046">
            <w:pPr>
              <w:spacing w:after="0" w:line="240" w:lineRule="auto"/>
              <w:jc w:val="center"/>
              <w:rPr>
                <w:rFonts w:ascii="Times New Roman" w:hAnsi="Times New Roman"/>
                <w:sz w:val="20"/>
                <w:szCs w:val="20"/>
              </w:rPr>
            </w:pPr>
            <w:r w:rsidRPr="00B878A9">
              <w:rPr>
                <w:rFonts w:ascii="Times New Roman" w:hAnsi="Times New Roman"/>
                <w:sz w:val="20"/>
                <w:szCs w:val="20"/>
              </w:rPr>
              <w:t>Наименование библиотеки</w:t>
            </w:r>
          </w:p>
        </w:tc>
        <w:tc>
          <w:tcPr>
            <w:tcW w:w="1772" w:type="dxa"/>
            <w:gridSpan w:val="2"/>
            <w:tcBorders>
              <w:top w:val="single" w:sz="4" w:space="0" w:color="auto"/>
              <w:left w:val="single" w:sz="4" w:space="0" w:color="auto"/>
              <w:bottom w:val="single" w:sz="4" w:space="0" w:color="auto"/>
              <w:right w:val="single" w:sz="4" w:space="0" w:color="auto"/>
            </w:tcBorders>
            <w:hideMark/>
          </w:tcPr>
          <w:p w:rsidR="00EE3046" w:rsidRPr="00B878A9" w:rsidRDefault="00EE3046">
            <w:pPr>
              <w:spacing w:after="0" w:line="240" w:lineRule="auto"/>
              <w:ind w:hanging="108"/>
              <w:jc w:val="center"/>
              <w:rPr>
                <w:rFonts w:ascii="Times New Roman" w:hAnsi="Times New Roman"/>
                <w:sz w:val="20"/>
                <w:szCs w:val="20"/>
              </w:rPr>
            </w:pPr>
            <w:r w:rsidRPr="00B878A9">
              <w:rPr>
                <w:rFonts w:ascii="Times New Roman" w:hAnsi="Times New Roman"/>
                <w:sz w:val="20"/>
                <w:szCs w:val="20"/>
              </w:rPr>
              <w:t>Кол-во поступлений краеведческих изданий</w:t>
            </w:r>
          </w:p>
          <w:p w:rsidR="00EE3046" w:rsidRPr="00B878A9" w:rsidRDefault="00EE3046">
            <w:pPr>
              <w:spacing w:after="0" w:line="240" w:lineRule="auto"/>
              <w:jc w:val="center"/>
              <w:rPr>
                <w:sz w:val="20"/>
                <w:szCs w:val="20"/>
              </w:rPr>
            </w:pPr>
            <w:r w:rsidRPr="00B878A9">
              <w:rPr>
                <w:rFonts w:ascii="Times New Roman" w:hAnsi="Times New Roman"/>
                <w:sz w:val="20"/>
                <w:szCs w:val="20"/>
              </w:rPr>
              <w:t>за год</w:t>
            </w:r>
          </w:p>
        </w:tc>
        <w:tc>
          <w:tcPr>
            <w:tcW w:w="1912" w:type="dxa"/>
            <w:vMerge w:val="restart"/>
            <w:tcBorders>
              <w:top w:val="single" w:sz="4" w:space="0" w:color="auto"/>
              <w:left w:val="single" w:sz="4" w:space="0" w:color="auto"/>
              <w:bottom w:val="single" w:sz="4" w:space="0" w:color="auto"/>
              <w:right w:val="single" w:sz="4" w:space="0" w:color="auto"/>
            </w:tcBorders>
            <w:hideMark/>
          </w:tcPr>
          <w:p w:rsidR="00EE3046" w:rsidRPr="00B878A9" w:rsidRDefault="00EE3046">
            <w:pPr>
              <w:spacing w:after="0" w:line="240" w:lineRule="auto"/>
              <w:jc w:val="center"/>
              <w:rPr>
                <w:sz w:val="20"/>
                <w:szCs w:val="20"/>
              </w:rPr>
            </w:pPr>
            <w:r w:rsidRPr="00B878A9">
              <w:rPr>
                <w:rFonts w:ascii="Times New Roman" w:hAnsi="Times New Roman"/>
                <w:sz w:val="20"/>
                <w:szCs w:val="20"/>
              </w:rPr>
              <w:t>Источники поступлений</w:t>
            </w:r>
          </w:p>
        </w:tc>
        <w:tc>
          <w:tcPr>
            <w:tcW w:w="1133" w:type="dxa"/>
            <w:vMerge w:val="restart"/>
            <w:tcBorders>
              <w:top w:val="single" w:sz="4" w:space="0" w:color="auto"/>
              <w:left w:val="single" w:sz="4" w:space="0" w:color="auto"/>
              <w:bottom w:val="single" w:sz="4" w:space="0" w:color="auto"/>
              <w:right w:val="single" w:sz="4" w:space="0" w:color="auto"/>
            </w:tcBorders>
            <w:hideMark/>
          </w:tcPr>
          <w:p w:rsidR="00EE3046" w:rsidRPr="00B878A9" w:rsidRDefault="00EE3046">
            <w:pPr>
              <w:spacing w:after="0" w:line="240" w:lineRule="auto"/>
              <w:jc w:val="center"/>
              <w:rPr>
                <w:sz w:val="20"/>
                <w:szCs w:val="20"/>
              </w:rPr>
            </w:pPr>
            <w:r w:rsidRPr="00B878A9">
              <w:rPr>
                <w:rFonts w:ascii="Times New Roman" w:hAnsi="Times New Roman"/>
                <w:sz w:val="20"/>
                <w:szCs w:val="20"/>
              </w:rPr>
              <w:t xml:space="preserve">Кол-во </w:t>
            </w:r>
            <w:proofErr w:type="spellStart"/>
            <w:r w:rsidRPr="00B878A9">
              <w:rPr>
                <w:rFonts w:ascii="Times New Roman" w:hAnsi="Times New Roman"/>
                <w:sz w:val="20"/>
                <w:szCs w:val="20"/>
              </w:rPr>
              <w:t>утрачен-ных</w:t>
            </w:r>
            <w:proofErr w:type="spellEnd"/>
            <w:r w:rsidRPr="00B878A9">
              <w:rPr>
                <w:rFonts w:ascii="Times New Roman" w:hAnsi="Times New Roman"/>
                <w:sz w:val="20"/>
                <w:szCs w:val="20"/>
              </w:rPr>
              <w:t xml:space="preserve"> краевед</w:t>
            </w:r>
            <w:proofErr w:type="gramStart"/>
            <w:r w:rsidRPr="00B878A9">
              <w:rPr>
                <w:rFonts w:ascii="Times New Roman" w:hAnsi="Times New Roman"/>
                <w:sz w:val="20"/>
                <w:szCs w:val="20"/>
              </w:rPr>
              <w:t>.</w:t>
            </w:r>
            <w:proofErr w:type="gramEnd"/>
            <w:r w:rsidRPr="00B878A9">
              <w:rPr>
                <w:rFonts w:ascii="Times New Roman" w:hAnsi="Times New Roman"/>
                <w:sz w:val="20"/>
                <w:szCs w:val="20"/>
              </w:rPr>
              <w:t xml:space="preserve"> </w:t>
            </w:r>
            <w:proofErr w:type="gramStart"/>
            <w:r w:rsidRPr="00B878A9">
              <w:rPr>
                <w:rFonts w:ascii="Times New Roman" w:hAnsi="Times New Roman"/>
                <w:sz w:val="20"/>
                <w:szCs w:val="20"/>
              </w:rPr>
              <w:t>и</w:t>
            </w:r>
            <w:proofErr w:type="gramEnd"/>
            <w:r w:rsidRPr="00B878A9">
              <w:rPr>
                <w:rFonts w:ascii="Times New Roman" w:hAnsi="Times New Roman"/>
                <w:sz w:val="20"/>
                <w:szCs w:val="20"/>
              </w:rPr>
              <w:t>зданий (если есть) и причина</w:t>
            </w:r>
          </w:p>
        </w:tc>
        <w:tc>
          <w:tcPr>
            <w:tcW w:w="1133" w:type="dxa"/>
            <w:vMerge w:val="restart"/>
            <w:tcBorders>
              <w:top w:val="single" w:sz="4" w:space="0" w:color="auto"/>
              <w:left w:val="single" w:sz="4" w:space="0" w:color="auto"/>
              <w:bottom w:val="single" w:sz="4" w:space="0" w:color="auto"/>
              <w:right w:val="single" w:sz="4" w:space="0" w:color="auto"/>
            </w:tcBorders>
            <w:hideMark/>
          </w:tcPr>
          <w:p w:rsidR="00EE3046" w:rsidRPr="00B878A9" w:rsidRDefault="00EE3046">
            <w:pPr>
              <w:spacing w:after="0" w:line="240" w:lineRule="auto"/>
              <w:jc w:val="center"/>
              <w:rPr>
                <w:sz w:val="20"/>
                <w:szCs w:val="20"/>
              </w:rPr>
            </w:pPr>
            <w:r w:rsidRPr="00B878A9">
              <w:rPr>
                <w:rFonts w:ascii="Times New Roman" w:hAnsi="Times New Roman"/>
                <w:sz w:val="20"/>
                <w:szCs w:val="20"/>
              </w:rPr>
              <w:t xml:space="preserve">Кол-во </w:t>
            </w:r>
            <w:proofErr w:type="spellStart"/>
            <w:r w:rsidRPr="00B878A9">
              <w:rPr>
                <w:rFonts w:ascii="Times New Roman" w:hAnsi="Times New Roman"/>
                <w:sz w:val="20"/>
                <w:szCs w:val="20"/>
              </w:rPr>
              <w:t>книго-выдачи</w:t>
            </w:r>
            <w:proofErr w:type="spellEnd"/>
            <w:r w:rsidRPr="00B878A9">
              <w:rPr>
                <w:rFonts w:ascii="Times New Roman" w:hAnsi="Times New Roman"/>
                <w:sz w:val="20"/>
                <w:szCs w:val="20"/>
              </w:rPr>
              <w:t xml:space="preserve"> краевед</w:t>
            </w:r>
            <w:proofErr w:type="gramStart"/>
            <w:r w:rsidRPr="00B878A9">
              <w:rPr>
                <w:rFonts w:ascii="Times New Roman" w:hAnsi="Times New Roman"/>
                <w:sz w:val="20"/>
                <w:szCs w:val="20"/>
              </w:rPr>
              <w:t>.</w:t>
            </w:r>
            <w:proofErr w:type="gramEnd"/>
            <w:r w:rsidRPr="00B878A9">
              <w:rPr>
                <w:rFonts w:ascii="Times New Roman" w:hAnsi="Times New Roman"/>
                <w:sz w:val="20"/>
                <w:szCs w:val="20"/>
              </w:rPr>
              <w:t xml:space="preserve"> </w:t>
            </w:r>
            <w:proofErr w:type="gramStart"/>
            <w:r w:rsidRPr="00B878A9">
              <w:rPr>
                <w:rFonts w:ascii="Times New Roman" w:hAnsi="Times New Roman"/>
                <w:sz w:val="20"/>
                <w:szCs w:val="20"/>
              </w:rPr>
              <w:t>и</w:t>
            </w:r>
            <w:proofErr w:type="gramEnd"/>
            <w:r w:rsidRPr="00B878A9">
              <w:rPr>
                <w:rFonts w:ascii="Times New Roman" w:hAnsi="Times New Roman"/>
                <w:sz w:val="20"/>
                <w:szCs w:val="20"/>
              </w:rPr>
              <w:t>зд.</w:t>
            </w:r>
          </w:p>
        </w:tc>
        <w:tc>
          <w:tcPr>
            <w:tcW w:w="1275" w:type="dxa"/>
            <w:vMerge w:val="restart"/>
            <w:tcBorders>
              <w:top w:val="single" w:sz="4" w:space="0" w:color="auto"/>
              <w:left w:val="single" w:sz="4" w:space="0" w:color="auto"/>
              <w:bottom w:val="single" w:sz="4" w:space="0" w:color="auto"/>
              <w:right w:val="single" w:sz="4" w:space="0" w:color="auto"/>
            </w:tcBorders>
            <w:hideMark/>
          </w:tcPr>
          <w:p w:rsidR="00EE3046" w:rsidRPr="00B878A9" w:rsidRDefault="00EE3046">
            <w:pPr>
              <w:spacing w:after="0" w:line="240" w:lineRule="auto"/>
              <w:jc w:val="center"/>
              <w:rPr>
                <w:rFonts w:ascii="Times New Roman" w:hAnsi="Times New Roman"/>
                <w:sz w:val="20"/>
                <w:szCs w:val="20"/>
              </w:rPr>
            </w:pPr>
            <w:r w:rsidRPr="00B878A9">
              <w:rPr>
                <w:rFonts w:ascii="Times New Roman" w:hAnsi="Times New Roman"/>
                <w:sz w:val="20"/>
                <w:szCs w:val="20"/>
              </w:rPr>
              <w:t xml:space="preserve">Обращаемость краеведческого фонда </w:t>
            </w:r>
          </w:p>
        </w:tc>
      </w:tr>
      <w:tr w:rsidR="00420615" w:rsidRPr="00420615" w:rsidTr="00420615">
        <w:trPr>
          <w:trHeight w:val="492"/>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E3046" w:rsidRPr="00B878A9" w:rsidRDefault="00EE3046">
            <w:pPr>
              <w:spacing w:after="0"/>
              <w:rPr>
                <w:rFonts w:ascii="Times New Roman" w:hAnsi="Times New Roman"/>
                <w:sz w:val="20"/>
                <w:szCs w:val="20"/>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EE3046" w:rsidRPr="00B878A9" w:rsidRDefault="00EE3046">
            <w:pPr>
              <w:spacing w:after="0"/>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EE3046" w:rsidRPr="00B878A9" w:rsidRDefault="00EE3046">
            <w:pPr>
              <w:spacing w:after="0" w:line="240" w:lineRule="auto"/>
              <w:ind w:left="-108"/>
              <w:jc w:val="center"/>
              <w:rPr>
                <w:sz w:val="20"/>
                <w:szCs w:val="20"/>
              </w:rPr>
            </w:pPr>
            <w:r w:rsidRPr="00B878A9">
              <w:rPr>
                <w:rFonts w:ascii="Times New Roman" w:hAnsi="Times New Roman"/>
                <w:sz w:val="20"/>
                <w:szCs w:val="20"/>
              </w:rPr>
              <w:t>всего</w:t>
            </w:r>
          </w:p>
        </w:tc>
        <w:tc>
          <w:tcPr>
            <w:tcW w:w="1063" w:type="dxa"/>
            <w:tcBorders>
              <w:top w:val="single" w:sz="4" w:space="0" w:color="auto"/>
              <w:left w:val="single" w:sz="4" w:space="0" w:color="auto"/>
              <w:bottom w:val="single" w:sz="4" w:space="0" w:color="auto"/>
              <w:right w:val="single" w:sz="4" w:space="0" w:color="auto"/>
            </w:tcBorders>
            <w:hideMark/>
          </w:tcPr>
          <w:p w:rsidR="00EE3046" w:rsidRPr="00B878A9" w:rsidRDefault="00EE3046">
            <w:pPr>
              <w:spacing w:after="0" w:line="240" w:lineRule="auto"/>
              <w:jc w:val="center"/>
              <w:rPr>
                <w:sz w:val="20"/>
                <w:szCs w:val="20"/>
              </w:rPr>
            </w:pPr>
            <w:r w:rsidRPr="00B878A9">
              <w:rPr>
                <w:rFonts w:ascii="Times New Roman" w:hAnsi="Times New Roman"/>
                <w:sz w:val="20"/>
                <w:szCs w:val="20"/>
              </w:rPr>
              <w:t xml:space="preserve">в т.ч на </w:t>
            </w:r>
            <w:proofErr w:type="spellStart"/>
            <w:r w:rsidRPr="00B878A9">
              <w:rPr>
                <w:rFonts w:ascii="Times New Roman" w:hAnsi="Times New Roman"/>
                <w:sz w:val="20"/>
                <w:szCs w:val="20"/>
              </w:rPr>
              <w:t>электр</w:t>
            </w:r>
            <w:proofErr w:type="spellEnd"/>
            <w:r w:rsidRPr="00B878A9">
              <w:rPr>
                <w:rFonts w:ascii="Times New Roman" w:hAnsi="Times New Roman"/>
                <w:sz w:val="20"/>
                <w:szCs w:val="20"/>
              </w:rPr>
              <w:t>. носителях (</w:t>
            </w:r>
            <w:r w:rsidRPr="00B878A9">
              <w:rPr>
                <w:rFonts w:ascii="Times New Roman" w:hAnsi="Times New Roman"/>
                <w:sz w:val="20"/>
                <w:szCs w:val="20"/>
                <w:lang w:val="en-US"/>
              </w:rPr>
              <w:t>CD</w:t>
            </w:r>
            <w:r w:rsidRPr="00B878A9">
              <w:rPr>
                <w:rFonts w:ascii="Times New Roman" w:hAnsi="Times New Roman"/>
                <w:sz w:val="20"/>
                <w:szCs w:val="20"/>
              </w:rPr>
              <w:t>)</w:t>
            </w:r>
          </w:p>
        </w:tc>
        <w:tc>
          <w:tcPr>
            <w:tcW w:w="1912" w:type="dxa"/>
            <w:vMerge/>
            <w:tcBorders>
              <w:top w:val="single" w:sz="4" w:space="0" w:color="auto"/>
              <w:left w:val="single" w:sz="4" w:space="0" w:color="auto"/>
              <w:bottom w:val="single" w:sz="4" w:space="0" w:color="auto"/>
              <w:right w:val="single" w:sz="4" w:space="0" w:color="auto"/>
            </w:tcBorders>
            <w:vAlign w:val="center"/>
            <w:hideMark/>
          </w:tcPr>
          <w:p w:rsidR="00EE3046" w:rsidRPr="00B878A9" w:rsidRDefault="00EE3046">
            <w:pPr>
              <w:spacing w:after="0"/>
              <w:rPr>
                <w:sz w:val="20"/>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EE3046" w:rsidRPr="00B878A9" w:rsidRDefault="00EE3046">
            <w:pPr>
              <w:spacing w:after="0"/>
              <w:rPr>
                <w:sz w:val="20"/>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EE3046" w:rsidRPr="00B878A9" w:rsidRDefault="00EE3046">
            <w:pPr>
              <w:spacing w:after="0"/>
              <w:rPr>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EE3046" w:rsidRPr="00B878A9" w:rsidRDefault="00EE3046">
            <w:pPr>
              <w:spacing w:after="0"/>
              <w:rPr>
                <w:rFonts w:ascii="Times New Roman" w:hAnsi="Times New Roman"/>
                <w:sz w:val="20"/>
                <w:szCs w:val="20"/>
              </w:rPr>
            </w:pPr>
          </w:p>
        </w:tc>
      </w:tr>
      <w:tr w:rsidR="00420615" w:rsidRPr="00420615" w:rsidTr="00420615">
        <w:trPr>
          <w:trHeight w:val="277"/>
        </w:trPr>
        <w:tc>
          <w:tcPr>
            <w:tcW w:w="534"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Default"/>
              <w:spacing w:line="276" w:lineRule="auto"/>
              <w:rPr>
                <w:bCs/>
                <w:color w:val="auto"/>
                <w:sz w:val="20"/>
                <w:szCs w:val="20"/>
              </w:rPr>
            </w:pPr>
            <w:r w:rsidRPr="00B878A9">
              <w:rPr>
                <w:bCs/>
                <w:color w:val="auto"/>
                <w:sz w:val="20"/>
                <w:szCs w:val="20"/>
              </w:rPr>
              <w:t xml:space="preserve">1. </w:t>
            </w:r>
          </w:p>
        </w:tc>
        <w:tc>
          <w:tcPr>
            <w:tcW w:w="1841"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spacing w:after="0" w:line="240" w:lineRule="auto"/>
              <w:rPr>
                <w:rFonts w:ascii="Times New Roman" w:hAnsi="Times New Roman"/>
                <w:sz w:val="20"/>
                <w:szCs w:val="20"/>
              </w:rPr>
            </w:pPr>
            <w:r w:rsidRPr="00B878A9">
              <w:rPr>
                <w:rFonts w:ascii="Times New Roman" w:hAnsi="Times New Roman"/>
                <w:sz w:val="20"/>
                <w:szCs w:val="20"/>
              </w:rPr>
              <w:t xml:space="preserve"> Центральная районная библиотека</w:t>
            </w:r>
          </w:p>
        </w:tc>
        <w:tc>
          <w:tcPr>
            <w:tcW w:w="709"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sidRPr="00B878A9">
              <w:rPr>
                <w:rFonts w:ascii="Times New Roman" w:hAnsi="Times New Roman" w:cs="Times New Roman"/>
                <w:sz w:val="20"/>
                <w:szCs w:val="20"/>
              </w:rPr>
              <w:t>33</w:t>
            </w:r>
          </w:p>
        </w:tc>
        <w:tc>
          <w:tcPr>
            <w:tcW w:w="1063"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sidRPr="00B878A9">
              <w:rPr>
                <w:rFonts w:ascii="Times New Roman" w:hAnsi="Times New Roman" w:cs="Times New Roman"/>
                <w:sz w:val="20"/>
                <w:szCs w:val="20"/>
              </w:rPr>
              <w:t>0</w:t>
            </w:r>
          </w:p>
        </w:tc>
        <w:tc>
          <w:tcPr>
            <w:tcW w:w="1912"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Бибколлектор Забайкальского края, книжные магазины, фирмы</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1802</w:t>
            </w:r>
          </w:p>
        </w:tc>
        <w:tc>
          <w:tcPr>
            <w:tcW w:w="1275" w:type="dxa"/>
            <w:tcBorders>
              <w:top w:val="single" w:sz="4" w:space="0" w:color="auto"/>
              <w:left w:val="single" w:sz="4" w:space="0" w:color="auto"/>
              <w:bottom w:val="single" w:sz="4" w:space="0" w:color="auto"/>
              <w:right w:val="single" w:sz="4" w:space="0" w:color="auto"/>
            </w:tcBorders>
          </w:tcPr>
          <w:p w:rsidR="00420615" w:rsidRPr="00B878A9" w:rsidRDefault="00D85469" w:rsidP="00420615">
            <w:pPr>
              <w:pStyle w:val="Default"/>
              <w:spacing w:line="276" w:lineRule="auto"/>
              <w:jc w:val="center"/>
              <w:rPr>
                <w:color w:val="auto"/>
                <w:sz w:val="20"/>
                <w:szCs w:val="20"/>
              </w:rPr>
            </w:pPr>
            <w:r>
              <w:rPr>
                <w:color w:val="auto"/>
                <w:sz w:val="20"/>
                <w:szCs w:val="20"/>
              </w:rPr>
              <w:t>1,0</w:t>
            </w:r>
          </w:p>
        </w:tc>
      </w:tr>
      <w:tr w:rsidR="00420615" w:rsidRPr="00420615" w:rsidTr="00420615">
        <w:trPr>
          <w:trHeight w:val="277"/>
        </w:trPr>
        <w:tc>
          <w:tcPr>
            <w:tcW w:w="534"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Default"/>
              <w:spacing w:line="276" w:lineRule="auto"/>
              <w:rPr>
                <w:bCs/>
                <w:color w:val="auto"/>
                <w:sz w:val="20"/>
                <w:szCs w:val="20"/>
              </w:rPr>
            </w:pPr>
            <w:r w:rsidRPr="00B878A9">
              <w:rPr>
                <w:bCs/>
                <w:color w:val="auto"/>
                <w:sz w:val="20"/>
                <w:szCs w:val="20"/>
              </w:rPr>
              <w:t>2.</w:t>
            </w:r>
          </w:p>
        </w:tc>
        <w:tc>
          <w:tcPr>
            <w:tcW w:w="1841"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spacing w:after="0" w:line="240" w:lineRule="auto"/>
              <w:rPr>
                <w:rFonts w:ascii="Times New Roman" w:hAnsi="Times New Roman"/>
                <w:sz w:val="20"/>
                <w:szCs w:val="20"/>
              </w:rPr>
            </w:pPr>
            <w:r w:rsidRPr="00B878A9">
              <w:rPr>
                <w:rFonts w:ascii="Times New Roman" w:hAnsi="Times New Roman"/>
                <w:sz w:val="20"/>
                <w:szCs w:val="20"/>
              </w:rPr>
              <w:t>Районная детская библиотека</w:t>
            </w:r>
          </w:p>
        </w:tc>
        <w:tc>
          <w:tcPr>
            <w:tcW w:w="709"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1063"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912"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Бибколлектор Забайкальского края, книжные магазины, фирмы</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245</w:t>
            </w:r>
          </w:p>
        </w:tc>
        <w:tc>
          <w:tcPr>
            <w:tcW w:w="1275" w:type="dxa"/>
            <w:tcBorders>
              <w:top w:val="single" w:sz="4" w:space="0" w:color="auto"/>
              <w:left w:val="single" w:sz="4" w:space="0" w:color="auto"/>
              <w:bottom w:val="single" w:sz="4" w:space="0" w:color="auto"/>
              <w:right w:val="single" w:sz="4" w:space="0" w:color="auto"/>
            </w:tcBorders>
          </w:tcPr>
          <w:p w:rsidR="00420615" w:rsidRPr="00B878A9" w:rsidRDefault="00D85469" w:rsidP="00420615">
            <w:pPr>
              <w:pStyle w:val="Default"/>
              <w:spacing w:line="276" w:lineRule="auto"/>
              <w:jc w:val="center"/>
              <w:rPr>
                <w:color w:val="auto"/>
                <w:sz w:val="20"/>
                <w:szCs w:val="20"/>
              </w:rPr>
            </w:pPr>
            <w:r>
              <w:rPr>
                <w:color w:val="auto"/>
                <w:sz w:val="20"/>
                <w:szCs w:val="20"/>
              </w:rPr>
              <w:t>0,2</w:t>
            </w:r>
          </w:p>
        </w:tc>
      </w:tr>
      <w:tr w:rsidR="00420615" w:rsidRPr="00420615" w:rsidTr="00420615">
        <w:trPr>
          <w:trHeight w:val="277"/>
        </w:trPr>
        <w:tc>
          <w:tcPr>
            <w:tcW w:w="534"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Default"/>
              <w:spacing w:line="276" w:lineRule="auto"/>
              <w:rPr>
                <w:bCs/>
                <w:color w:val="auto"/>
                <w:sz w:val="20"/>
                <w:szCs w:val="20"/>
              </w:rPr>
            </w:pPr>
            <w:r w:rsidRPr="00B878A9">
              <w:rPr>
                <w:bCs/>
                <w:color w:val="auto"/>
                <w:sz w:val="20"/>
                <w:szCs w:val="20"/>
              </w:rPr>
              <w:t>3.</w:t>
            </w:r>
          </w:p>
        </w:tc>
        <w:tc>
          <w:tcPr>
            <w:tcW w:w="1841"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spacing w:after="0" w:line="240" w:lineRule="auto"/>
              <w:rPr>
                <w:rFonts w:ascii="Times New Roman" w:hAnsi="Times New Roman"/>
                <w:sz w:val="20"/>
                <w:szCs w:val="20"/>
              </w:rPr>
            </w:pPr>
            <w:r w:rsidRPr="00B878A9">
              <w:rPr>
                <w:rFonts w:ascii="Times New Roman" w:hAnsi="Times New Roman"/>
                <w:sz w:val="20"/>
                <w:szCs w:val="20"/>
              </w:rPr>
              <w:t>Верхне – Калгуканская поселенческая библиотека филиал № 1</w:t>
            </w:r>
          </w:p>
        </w:tc>
        <w:tc>
          <w:tcPr>
            <w:tcW w:w="709"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063"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912"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Бибколлектор Забайкальского края, книжные магазины, фирмы</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147</w:t>
            </w:r>
          </w:p>
        </w:tc>
        <w:tc>
          <w:tcPr>
            <w:tcW w:w="1275" w:type="dxa"/>
            <w:tcBorders>
              <w:top w:val="single" w:sz="4" w:space="0" w:color="auto"/>
              <w:left w:val="single" w:sz="4" w:space="0" w:color="auto"/>
              <w:bottom w:val="single" w:sz="4" w:space="0" w:color="auto"/>
              <w:right w:val="single" w:sz="4" w:space="0" w:color="auto"/>
            </w:tcBorders>
          </w:tcPr>
          <w:p w:rsidR="00420615" w:rsidRPr="00B878A9" w:rsidRDefault="00D85469" w:rsidP="00420615">
            <w:pPr>
              <w:pStyle w:val="Default"/>
              <w:spacing w:line="276" w:lineRule="auto"/>
              <w:jc w:val="center"/>
              <w:rPr>
                <w:color w:val="auto"/>
                <w:sz w:val="20"/>
                <w:szCs w:val="20"/>
              </w:rPr>
            </w:pPr>
            <w:r>
              <w:rPr>
                <w:color w:val="auto"/>
                <w:sz w:val="20"/>
                <w:szCs w:val="20"/>
              </w:rPr>
              <w:t>1,4</w:t>
            </w:r>
          </w:p>
        </w:tc>
      </w:tr>
      <w:tr w:rsidR="00420615" w:rsidRPr="00420615" w:rsidTr="00420615">
        <w:trPr>
          <w:trHeight w:val="277"/>
        </w:trPr>
        <w:tc>
          <w:tcPr>
            <w:tcW w:w="534"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Default"/>
              <w:spacing w:line="276" w:lineRule="auto"/>
              <w:rPr>
                <w:bCs/>
                <w:color w:val="auto"/>
                <w:sz w:val="20"/>
                <w:szCs w:val="20"/>
              </w:rPr>
            </w:pPr>
            <w:r w:rsidRPr="00B878A9">
              <w:rPr>
                <w:bCs/>
                <w:color w:val="auto"/>
                <w:sz w:val="20"/>
                <w:szCs w:val="20"/>
              </w:rPr>
              <w:t>4.</w:t>
            </w:r>
          </w:p>
        </w:tc>
        <w:tc>
          <w:tcPr>
            <w:tcW w:w="1841"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Доновская поселенческая библиотека филиал № 2 </w:t>
            </w:r>
          </w:p>
        </w:tc>
        <w:tc>
          <w:tcPr>
            <w:tcW w:w="709"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1063"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912"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Бибколлектор Забайкальского края, книжные магазины, фирмы</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1350</w:t>
            </w:r>
          </w:p>
        </w:tc>
        <w:tc>
          <w:tcPr>
            <w:tcW w:w="1275" w:type="dxa"/>
            <w:tcBorders>
              <w:top w:val="single" w:sz="4" w:space="0" w:color="auto"/>
              <w:left w:val="single" w:sz="4" w:space="0" w:color="auto"/>
              <w:bottom w:val="single" w:sz="4" w:space="0" w:color="auto"/>
              <w:right w:val="single" w:sz="4" w:space="0" w:color="auto"/>
            </w:tcBorders>
          </w:tcPr>
          <w:p w:rsidR="00420615" w:rsidRPr="00B878A9" w:rsidRDefault="00D85469" w:rsidP="00420615">
            <w:pPr>
              <w:pStyle w:val="Default"/>
              <w:spacing w:line="276" w:lineRule="auto"/>
              <w:jc w:val="center"/>
              <w:rPr>
                <w:color w:val="auto"/>
                <w:sz w:val="20"/>
                <w:szCs w:val="20"/>
              </w:rPr>
            </w:pPr>
            <w:r>
              <w:rPr>
                <w:color w:val="auto"/>
                <w:sz w:val="20"/>
                <w:szCs w:val="20"/>
              </w:rPr>
              <w:t>2,7</w:t>
            </w:r>
          </w:p>
        </w:tc>
      </w:tr>
      <w:tr w:rsidR="00420615" w:rsidRPr="00420615" w:rsidTr="00420615">
        <w:trPr>
          <w:trHeight w:val="277"/>
        </w:trPr>
        <w:tc>
          <w:tcPr>
            <w:tcW w:w="534"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Default"/>
              <w:spacing w:line="276" w:lineRule="auto"/>
              <w:rPr>
                <w:bCs/>
                <w:color w:val="auto"/>
                <w:sz w:val="20"/>
                <w:szCs w:val="20"/>
              </w:rPr>
            </w:pPr>
            <w:r w:rsidRPr="00B878A9">
              <w:rPr>
                <w:bCs/>
                <w:color w:val="auto"/>
                <w:sz w:val="20"/>
                <w:szCs w:val="20"/>
              </w:rPr>
              <w:t>5.</w:t>
            </w:r>
          </w:p>
        </w:tc>
        <w:tc>
          <w:tcPr>
            <w:tcW w:w="1841"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Чупровская поселенческая библиотека филиал № 3 </w:t>
            </w:r>
          </w:p>
        </w:tc>
        <w:tc>
          <w:tcPr>
            <w:tcW w:w="709"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063"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912"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Бибколлектор Забайкальского края</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211</w:t>
            </w:r>
          </w:p>
        </w:tc>
        <w:tc>
          <w:tcPr>
            <w:tcW w:w="1275" w:type="dxa"/>
            <w:tcBorders>
              <w:top w:val="single" w:sz="4" w:space="0" w:color="auto"/>
              <w:left w:val="single" w:sz="4" w:space="0" w:color="auto"/>
              <w:bottom w:val="single" w:sz="4" w:space="0" w:color="auto"/>
              <w:right w:val="single" w:sz="4" w:space="0" w:color="auto"/>
            </w:tcBorders>
          </w:tcPr>
          <w:p w:rsidR="00420615" w:rsidRPr="00B878A9" w:rsidRDefault="00D85469" w:rsidP="00420615">
            <w:pPr>
              <w:pStyle w:val="Default"/>
              <w:spacing w:line="276" w:lineRule="auto"/>
              <w:jc w:val="center"/>
              <w:rPr>
                <w:color w:val="auto"/>
                <w:sz w:val="20"/>
                <w:szCs w:val="20"/>
              </w:rPr>
            </w:pPr>
            <w:r>
              <w:rPr>
                <w:color w:val="auto"/>
                <w:sz w:val="20"/>
                <w:szCs w:val="20"/>
              </w:rPr>
              <w:t>0,5</w:t>
            </w:r>
          </w:p>
        </w:tc>
      </w:tr>
      <w:tr w:rsidR="00420615" w:rsidRPr="00420615" w:rsidTr="00420615">
        <w:trPr>
          <w:trHeight w:val="277"/>
        </w:trPr>
        <w:tc>
          <w:tcPr>
            <w:tcW w:w="534"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Default"/>
              <w:spacing w:line="276" w:lineRule="auto"/>
              <w:rPr>
                <w:bCs/>
                <w:color w:val="auto"/>
                <w:sz w:val="20"/>
                <w:szCs w:val="20"/>
              </w:rPr>
            </w:pPr>
            <w:r w:rsidRPr="00B878A9">
              <w:rPr>
                <w:bCs/>
                <w:color w:val="auto"/>
                <w:sz w:val="20"/>
                <w:szCs w:val="20"/>
              </w:rPr>
              <w:t>6.</w:t>
            </w:r>
          </w:p>
        </w:tc>
        <w:tc>
          <w:tcPr>
            <w:tcW w:w="1841"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Нижне – Калгуканская поселенческая библиотека филиал № 4 </w:t>
            </w:r>
          </w:p>
        </w:tc>
        <w:tc>
          <w:tcPr>
            <w:tcW w:w="709"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063"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912"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Бибколлектор Забайкальского края, книжные магазины, фирмы</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651</w:t>
            </w:r>
          </w:p>
        </w:tc>
        <w:tc>
          <w:tcPr>
            <w:tcW w:w="1275" w:type="dxa"/>
            <w:tcBorders>
              <w:top w:val="single" w:sz="4" w:space="0" w:color="auto"/>
              <w:left w:val="single" w:sz="4" w:space="0" w:color="auto"/>
              <w:bottom w:val="single" w:sz="4" w:space="0" w:color="auto"/>
              <w:right w:val="single" w:sz="4" w:space="0" w:color="auto"/>
            </w:tcBorders>
          </w:tcPr>
          <w:p w:rsidR="00420615" w:rsidRPr="00B878A9" w:rsidRDefault="00D85469" w:rsidP="00420615">
            <w:pPr>
              <w:pStyle w:val="Default"/>
              <w:spacing w:line="276" w:lineRule="auto"/>
              <w:jc w:val="center"/>
              <w:rPr>
                <w:color w:val="auto"/>
                <w:sz w:val="20"/>
                <w:szCs w:val="20"/>
              </w:rPr>
            </w:pPr>
            <w:r>
              <w:rPr>
                <w:color w:val="auto"/>
                <w:sz w:val="20"/>
                <w:szCs w:val="20"/>
              </w:rPr>
              <w:t>0,7</w:t>
            </w:r>
          </w:p>
        </w:tc>
      </w:tr>
      <w:tr w:rsidR="00420615" w:rsidRPr="00420615" w:rsidTr="00420615">
        <w:trPr>
          <w:trHeight w:val="277"/>
        </w:trPr>
        <w:tc>
          <w:tcPr>
            <w:tcW w:w="534"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Default"/>
              <w:spacing w:line="276" w:lineRule="auto"/>
              <w:rPr>
                <w:bCs/>
                <w:color w:val="auto"/>
                <w:sz w:val="20"/>
                <w:szCs w:val="20"/>
              </w:rPr>
            </w:pPr>
            <w:r w:rsidRPr="00B878A9">
              <w:rPr>
                <w:bCs/>
                <w:color w:val="auto"/>
                <w:sz w:val="20"/>
                <w:szCs w:val="20"/>
              </w:rPr>
              <w:t>7.</w:t>
            </w:r>
          </w:p>
        </w:tc>
        <w:tc>
          <w:tcPr>
            <w:tcW w:w="1841"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Козловская поселенческая библиотека филиал № 5 </w:t>
            </w:r>
          </w:p>
        </w:tc>
        <w:tc>
          <w:tcPr>
            <w:tcW w:w="709"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063"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912"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Книжные магазины, фирмы</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104</w:t>
            </w:r>
          </w:p>
        </w:tc>
        <w:tc>
          <w:tcPr>
            <w:tcW w:w="1275" w:type="dxa"/>
            <w:tcBorders>
              <w:top w:val="single" w:sz="4" w:space="0" w:color="auto"/>
              <w:left w:val="single" w:sz="4" w:space="0" w:color="auto"/>
              <w:bottom w:val="single" w:sz="4" w:space="0" w:color="auto"/>
              <w:right w:val="single" w:sz="4" w:space="0" w:color="auto"/>
            </w:tcBorders>
          </w:tcPr>
          <w:p w:rsidR="00420615" w:rsidRPr="00B878A9" w:rsidRDefault="00D85469" w:rsidP="00420615">
            <w:pPr>
              <w:pStyle w:val="Default"/>
              <w:spacing w:line="276" w:lineRule="auto"/>
              <w:jc w:val="center"/>
              <w:rPr>
                <w:color w:val="auto"/>
                <w:sz w:val="20"/>
                <w:szCs w:val="20"/>
              </w:rPr>
            </w:pPr>
            <w:r>
              <w:rPr>
                <w:color w:val="auto"/>
                <w:sz w:val="20"/>
                <w:szCs w:val="20"/>
              </w:rPr>
              <w:t>0,2</w:t>
            </w:r>
          </w:p>
        </w:tc>
      </w:tr>
      <w:tr w:rsidR="00420615" w:rsidRPr="00420615" w:rsidTr="00420615">
        <w:trPr>
          <w:trHeight w:val="277"/>
        </w:trPr>
        <w:tc>
          <w:tcPr>
            <w:tcW w:w="534"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Default"/>
              <w:spacing w:line="276" w:lineRule="auto"/>
              <w:rPr>
                <w:bCs/>
                <w:color w:val="auto"/>
                <w:sz w:val="20"/>
                <w:szCs w:val="20"/>
              </w:rPr>
            </w:pPr>
            <w:r w:rsidRPr="00B878A9">
              <w:rPr>
                <w:bCs/>
                <w:color w:val="auto"/>
                <w:sz w:val="20"/>
                <w:szCs w:val="20"/>
              </w:rPr>
              <w:t>8.</w:t>
            </w:r>
          </w:p>
        </w:tc>
        <w:tc>
          <w:tcPr>
            <w:tcW w:w="1841"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Буринская поселенческая библиотека </w:t>
            </w:r>
            <w:r w:rsidRPr="00B878A9">
              <w:rPr>
                <w:rFonts w:ascii="Times New Roman" w:hAnsi="Times New Roman"/>
                <w:sz w:val="20"/>
                <w:szCs w:val="20"/>
              </w:rPr>
              <w:lastRenderedPageBreak/>
              <w:t xml:space="preserve">филиал № 6 </w:t>
            </w:r>
          </w:p>
        </w:tc>
        <w:tc>
          <w:tcPr>
            <w:tcW w:w="709"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9</w:t>
            </w:r>
          </w:p>
        </w:tc>
        <w:tc>
          <w:tcPr>
            <w:tcW w:w="1063"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912"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Бибколлектор Забайкальского края, книжные </w:t>
            </w:r>
            <w:r>
              <w:rPr>
                <w:rFonts w:ascii="Times New Roman" w:hAnsi="Times New Roman" w:cs="Times New Roman"/>
                <w:sz w:val="20"/>
                <w:szCs w:val="20"/>
              </w:rPr>
              <w:lastRenderedPageBreak/>
              <w:t>магазины, фирмы</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129</w:t>
            </w:r>
          </w:p>
        </w:tc>
        <w:tc>
          <w:tcPr>
            <w:tcW w:w="1275" w:type="dxa"/>
            <w:tcBorders>
              <w:top w:val="single" w:sz="4" w:space="0" w:color="auto"/>
              <w:left w:val="single" w:sz="4" w:space="0" w:color="auto"/>
              <w:bottom w:val="single" w:sz="4" w:space="0" w:color="auto"/>
              <w:right w:val="single" w:sz="4" w:space="0" w:color="auto"/>
            </w:tcBorders>
          </w:tcPr>
          <w:p w:rsidR="00420615" w:rsidRPr="00B878A9" w:rsidRDefault="00D85469" w:rsidP="00420615">
            <w:pPr>
              <w:pStyle w:val="Default"/>
              <w:spacing w:line="276" w:lineRule="auto"/>
              <w:jc w:val="center"/>
              <w:rPr>
                <w:color w:val="auto"/>
                <w:sz w:val="20"/>
                <w:szCs w:val="20"/>
              </w:rPr>
            </w:pPr>
            <w:r>
              <w:rPr>
                <w:color w:val="auto"/>
                <w:sz w:val="20"/>
                <w:szCs w:val="20"/>
              </w:rPr>
              <w:t>0,4</w:t>
            </w:r>
          </w:p>
        </w:tc>
      </w:tr>
      <w:tr w:rsidR="00420615" w:rsidRPr="00420615" w:rsidTr="00420615">
        <w:trPr>
          <w:trHeight w:val="277"/>
        </w:trPr>
        <w:tc>
          <w:tcPr>
            <w:tcW w:w="534"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Default"/>
              <w:spacing w:line="276" w:lineRule="auto"/>
              <w:rPr>
                <w:bCs/>
                <w:color w:val="auto"/>
                <w:sz w:val="20"/>
                <w:szCs w:val="20"/>
              </w:rPr>
            </w:pPr>
            <w:r w:rsidRPr="00B878A9">
              <w:rPr>
                <w:bCs/>
                <w:color w:val="auto"/>
                <w:sz w:val="20"/>
                <w:szCs w:val="20"/>
              </w:rPr>
              <w:lastRenderedPageBreak/>
              <w:t>9.</w:t>
            </w:r>
          </w:p>
        </w:tc>
        <w:tc>
          <w:tcPr>
            <w:tcW w:w="1841"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Средне – Борзинская поселенческая библиотека филиал № 7 </w:t>
            </w:r>
          </w:p>
        </w:tc>
        <w:tc>
          <w:tcPr>
            <w:tcW w:w="709"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063"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912"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Бибколлектор Забайкальского края, книжные магазины, фирмы</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53</w:t>
            </w:r>
          </w:p>
        </w:tc>
        <w:tc>
          <w:tcPr>
            <w:tcW w:w="1275" w:type="dxa"/>
            <w:tcBorders>
              <w:top w:val="single" w:sz="4" w:space="0" w:color="auto"/>
              <w:left w:val="single" w:sz="4" w:space="0" w:color="auto"/>
              <w:bottom w:val="single" w:sz="4" w:space="0" w:color="auto"/>
              <w:right w:val="single" w:sz="4" w:space="0" w:color="auto"/>
            </w:tcBorders>
          </w:tcPr>
          <w:p w:rsidR="00420615" w:rsidRPr="00B878A9" w:rsidRDefault="00D85469" w:rsidP="00420615">
            <w:pPr>
              <w:pStyle w:val="Default"/>
              <w:spacing w:line="276" w:lineRule="auto"/>
              <w:jc w:val="center"/>
              <w:rPr>
                <w:color w:val="auto"/>
                <w:sz w:val="20"/>
                <w:szCs w:val="20"/>
              </w:rPr>
            </w:pPr>
            <w:r>
              <w:rPr>
                <w:color w:val="auto"/>
                <w:sz w:val="20"/>
                <w:szCs w:val="20"/>
              </w:rPr>
              <w:t>0,1</w:t>
            </w:r>
          </w:p>
        </w:tc>
      </w:tr>
      <w:tr w:rsidR="00420615" w:rsidRPr="00420615" w:rsidTr="00420615">
        <w:trPr>
          <w:trHeight w:val="277"/>
        </w:trPr>
        <w:tc>
          <w:tcPr>
            <w:tcW w:w="534"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Default"/>
              <w:spacing w:line="276" w:lineRule="auto"/>
              <w:rPr>
                <w:bCs/>
                <w:color w:val="auto"/>
                <w:sz w:val="20"/>
                <w:szCs w:val="20"/>
              </w:rPr>
            </w:pPr>
            <w:r w:rsidRPr="00B878A9">
              <w:rPr>
                <w:bCs/>
                <w:color w:val="auto"/>
                <w:sz w:val="20"/>
                <w:szCs w:val="20"/>
              </w:rPr>
              <w:t>10.</w:t>
            </w:r>
          </w:p>
        </w:tc>
        <w:tc>
          <w:tcPr>
            <w:tcW w:w="1841"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Чингильтуйская поселенческая библиотека филиал № 8 </w:t>
            </w:r>
          </w:p>
        </w:tc>
        <w:tc>
          <w:tcPr>
            <w:tcW w:w="709"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063"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912"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Бибколлектор Забайкальского края, книжные магазины, фирмы</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533</w:t>
            </w:r>
          </w:p>
        </w:tc>
        <w:tc>
          <w:tcPr>
            <w:tcW w:w="1275" w:type="dxa"/>
            <w:tcBorders>
              <w:top w:val="single" w:sz="4" w:space="0" w:color="auto"/>
              <w:left w:val="single" w:sz="4" w:space="0" w:color="auto"/>
              <w:bottom w:val="single" w:sz="4" w:space="0" w:color="auto"/>
              <w:right w:val="single" w:sz="4" w:space="0" w:color="auto"/>
            </w:tcBorders>
          </w:tcPr>
          <w:p w:rsidR="00420615" w:rsidRPr="00B878A9" w:rsidRDefault="00D85469" w:rsidP="00420615">
            <w:pPr>
              <w:pStyle w:val="Default"/>
              <w:spacing w:line="276" w:lineRule="auto"/>
              <w:jc w:val="center"/>
              <w:rPr>
                <w:color w:val="auto"/>
                <w:sz w:val="20"/>
                <w:szCs w:val="20"/>
              </w:rPr>
            </w:pPr>
            <w:r>
              <w:rPr>
                <w:color w:val="auto"/>
                <w:sz w:val="20"/>
                <w:szCs w:val="20"/>
              </w:rPr>
              <w:t>0,9</w:t>
            </w:r>
          </w:p>
        </w:tc>
      </w:tr>
      <w:tr w:rsidR="00420615" w:rsidRPr="00420615" w:rsidTr="00420615">
        <w:trPr>
          <w:trHeight w:val="277"/>
        </w:trPr>
        <w:tc>
          <w:tcPr>
            <w:tcW w:w="534"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Default"/>
              <w:spacing w:line="276" w:lineRule="auto"/>
              <w:rPr>
                <w:bCs/>
                <w:color w:val="auto"/>
                <w:sz w:val="20"/>
                <w:szCs w:val="20"/>
              </w:rPr>
            </w:pPr>
            <w:r w:rsidRPr="00B878A9">
              <w:rPr>
                <w:bCs/>
                <w:color w:val="auto"/>
                <w:sz w:val="20"/>
                <w:szCs w:val="20"/>
              </w:rPr>
              <w:t>11.</w:t>
            </w:r>
          </w:p>
        </w:tc>
        <w:tc>
          <w:tcPr>
            <w:tcW w:w="1841"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Шивиинская поселенческая библиотека филиал № 9</w:t>
            </w:r>
          </w:p>
        </w:tc>
        <w:tc>
          <w:tcPr>
            <w:tcW w:w="709"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063"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912"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Бибколлектор Забайкальского края</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86</w:t>
            </w:r>
          </w:p>
        </w:tc>
        <w:tc>
          <w:tcPr>
            <w:tcW w:w="1275" w:type="dxa"/>
            <w:tcBorders>
              <w:top w:val="single" w:sz="4" w:space="0" w:color="auto"/>
              <w:left w:val="single" w:sz="4" w:space="0" w:color="auto"/>
              <w:bottom w:val="single" w:sz="4" w:space="0" w:color="auto"/>
              <w:right w:val="single" w:sz="4" w:space="0" w:color="auto"/>
            </w:tcBorders>
          </w:tcPr>
          <w:p w:rsidR="00420615" w:rsidRPr="00B878A9" w:rsidRDefault="00D85469" w:rsidP="00420615">
            <w:pPr>
              <w:pStyle w:val="Default"/>
              <w:spacing w:line="276" w:lineRule="auto"/>
              <w:jc w:val="center"/>
              <w:rPr>
                <w:color w:val="auto"/>
                <w:sz w:val="20"/>
                <w:szCs w:val="20"/>
              </w:rPr>
            </w:pPr>
            <w:r>
              <w:rPr>
                <w:color w:val="auto"/>
                <w:sz w:val="20"/>
                <w:szCs w:val="20"/>
              </w:rPr>
              <w:t>0,2</w:t>
            </w:r>
          </w:p>
        </w:tc>
      </w:tr>
      <w:tr w:rsidR="00420615" w:rsidRPr="00420615" w:rsidTr="00420615">
        <w:trPr>
          <w:trHeight w:val="277"/>
        </w:trPr>
        <w:tc>
          <w:tcPr>
            <w:tcW w:w="534"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Default"/>
              <w:spacing w:line="276" w:lineRule="auto"/>
              <w:rPr>
                <w:bCs/>
                <w:color w:val="auto"/>
                <w:sz w:val="20"/>
                <w:szCs w:val="20"/>
              </w:rPr>
            </w:pPr>
            <w:r w:rsidRPr="00B878A9">
              <w:rPr>
                <w:bCs/>
                <w:color w:val="auto"/>
                <w:sz w:val="20"/>
                <w:szCs w:val="20"/>
              </w:rPr>
              <w:t>12.</w:t>
            </w:r>
          </w:p>
        </w:tc>
        <w:tc>
          <w:tcPr>
            <w:tcW w:w="1841" w:type="dxa"/>
            <w:tcBorders>
              <w:top w:val="single" w:sz="4" w:space="0" w:color="auto"/>
              <w:left w:val="single" w:sz="4" w:space="0" w:color="auto"/>
              <w:bottom w:val="single" w:sz="4" w:space="0" w:color="auto"/>
              <w:right w:val="single" w:sz="4" w:space="0" w:color="auto"/>
            </w:tcBorders>
          </w:tcPr>
          <w:p w:rsidR="00420615" w:rsidRPr="00B878A9" w:rsidRDefault="00420615" w:rsidP="00420615">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Кадаинская поселенческая библиотека филиал № 10</w:t>
            </w:r>
          </w:p>
        </w:tc>
        <w:tc>
          <w:tcPr>
            <w:tcW w:w="709"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063"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912"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Бибколлектор Забайкальского края, книжные магазины, фирмы</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9C1D24" w:rsidP="0042061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239</w:t>
            </w:r>
          </w:p>
        </w:tc>
        <w:tc>
          <w:tcPr>
            <w:tcW w:w="1275" w:type="dxa"/>
            <w:tcBorders>
              <w:top w:val="single" w:sz="4" w:space="0" w:color="auto"/>
              <w:left w:val="single" w:sz="4" w:space="0" w:color="auto"/>
              <w:bottom w:val="single" w:sz="4" w:space="0" w:color="auto"/>
              <w:right w:val="single" w:sz="4" w:space="0" w:color="auto"/>
            </w:tcBorders>
          </w:tcPr>
          <w:p w:rsidR="00420615" w:rsidRPr="00B878A9" w:rsidRDefault="00D85469" w:rsidP="00420615">
            <w:pPr>
              <w:pStyle w:val="Default"/>
              <w:spacing w:line="276" w:lineRule="auto"/>
              <w:jc w:val="center"/>
              <w:rPr>
                <w:color w:val="auto"/>
                <w:sz w:val="20"/>
                <w:szCs w:val="20"/>
              </w:rPr>
            </w:pPr>
            <w:r>
              <w:rPr>
                <w:color w:val="auto"/>
                <w:sz w:val="20"/>
                <w:szCs w:val="20"/>
              </w:rPr>
              <w:t>0,6</w:t>
            </w:r>
          </w:p>
        </w:tc>
      </w:tr>
      <w:tr w:rsidR="00420615" w:rsidRPr="00420615" w:rsidTr="00420615">
        <w:trPr>
          <w:trHeight w:val="277"/>
        </w:trPr>
        <w:tc>
          <w:tcPr>
            <w:tcW w:w="2375" w:type="dxa"/>
            <w:gridSpan w:val="2"/>
            <w:tcBorders>
              <w:top w:val="single" w:sz="4" w:space="0" w:color="auto"/>
              <w:left w:val="single" w:sz="4" w:space="0" w:color="auto"/>
              <w:bottom w:val="single" w:sz="4" w:space="0" w:color="auto"/>
              <w:right w:val="single" w:sz="4" w:space="0" w:color="auto"/>
            </w:tcBorders>
            <w:hideMark/>
          </w:tcPr>
          <w:p w:rsidR="00420615" w:rsidRPr="00B878A9" w:rsidRDefault="00420615" w:rsidP="00420615">
            <w:pPr>
              <w:pStyle w:val="Default"/>
              <w:spacing w:line="276" w:lineRule="auto"/>
              <w:rPr>
                <w:color w:val="auto"/>
                <w:sz w:val="20"/>
                <w:szCs w:val="20"/>
              </w:rPr>
            </w:pPr>
            <w:r w:rsidRPr="00B878A9">
              <w:rPr>
                <w:color w:val="auto"/>
                <w:sz w:val="20"/>
                <w:szCs w:val="20"/>
              </w:rPr>
              <w:t>ИТОГО</w:t>
            </w:r>
          </w:p>
        </w:tc>
        <w:tc>
          <w:tcPr>
            <w:tcW w:w="709"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146</w:t>
            </w:r>
          </w:p>
        </w:tc>
        <w:tc>
          <w:tcPr>
            <w:tcW w:w="1063"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0</w:t>
            </w:r>
          </w:p>
        </w:tc>
        <w:tc>
          <w:tcPr>
            <w:tcW w:w="1912" w:type="dxa"/>
            <w:tcBorders>
              <w:top w:val="single" w:sz="4" w:space="0" w:color="auto"/>
              <w:left w:val="single" w:sz="4" w:space="0" w:color="auto"/>
              <w:bottom w:val="single" w:sz="4" w:space="0" w:color="auto"/>
              <w:right w:val="single" w:sz="4" w:space="0" w:color="auto"/>
            </w:tcBorders>
          </w:tcPr>
          <w:p w:rsidR="00420615" w:rsidRPr="00B878A9" w:rsidRDefault="00B878A9" w:rsidP="00420615">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Бибколлектор Забайкальского края, книжные магазины, фирмы</w:t>
            </w:r>
          </w:p>
        </w:tc>
        <w:tc>
          <w:tcPr>
            <w:tcW w:w="1133" w:type="dxa"/>
            <w:tcBorders>
              <w:top w:val="single" w:sz="4" w:space="0" w:color="auto"/>
              <w:left w:val="single" w:sz="4" w:space="0" w:color="auto"/>
              <w:bottom w:val="single" w:sz="4" w:space="0" w:color="auto"/>
              <w:right w:val="single" w:sz="4" w:space="0" w:color="auto"/>
            </w:tcBorders>
            <w:vAlign w:val="bottom"/>
          </w:tcPr>
          <w:p w:rsidR="00420615" w:rsidRPr="00B878A9" w:rsidRDefault="009C1D24" w:rsidP="009C1D24">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0</w:t>
            </w:r>
          </w:p>
        </w:tc>
        <w:tc>
          <w:tcPr>
            <w:tcW w:w="1133" w:type="dxa"/>
            <w:tcBorders>
              <w:top w:val="single" w:sz="4" w:space="0" w:color="auto"/>
              <w:left w:val="single" w:sz="4" w:space="0" w:color="auto"/>
              <w:bottom w:val="single" w:sz="4" w:space="0" w:color="auto"/>
              <w:right w:val="single" w:sz="4" w:space="0" w:color="auto"/>
            </w:tcBorders>
          </w:tcPr>
          <w:p w:rsidR="00420615" w:rsidRPr="00B878A9" w:rsidRDefault="00D85469" w:rsidP="0042061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5550</w:t>
            </w:r>
          </w:p>
        </w:tc>
        <w:tc>
          <w:tcPr>
            <w:tcW w:w="1275" w:type="dxa"/>
            <w:tcBorders>
              <w:top w:val="single" w:sz="4" w:space="0" w:color="auto"/>
              <w:left w:val="single" w:sz="4" w:space="0" w:color="auto"/>
              <w:bottom w:val="single" w:sz="4" w:space="0" w:color="auto"/>
              <w:right w:val="single" w:sz="4" w:space="0" w:color="auto"/>
            </w:tcBorders>
          </w:tcPr>
          <w:p w:rsidR="00420615" w:rsidRPr="00B878A9" w:rsidRDefault="00D85469" w:rsidP="0042061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0,7</w:t>
            </w:r>
          </w:p>
        </w:tc>
      </w:tr>
    </w:tbl>
    <w:p w:rsidR="0027336A" w:rsidRPr="0027336A" w:rsidRDefault="0027336A" w:rsidP="00EE3046">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color w:val="FF0000"/>
          <w:sz w:val="28"/>
          <w:szCs w:val="28"/>
        </w:rPr>
        <w:tab/>
      </w:r>
      <w:r w:rsidRPr="0027336A">
        <w:rPr>
          <w:rFonts w:ascii="Times New Roman" w:hAnsi="Times New Roman" w:cs="Times New Roman"/>
          <w:sz w:val="28"/>
          <w:szCs w:val="28"/>
        </w:rPr>
        <w:t xml:space="preserve">Анализируя </w:t>
      </w:r>
      <w:r>
        <w:rPr>
          <w:rFonts w:ascii="Times New Roman" w:hAnsi="Times New Roman" w:cs="Times New Roman"/>
          <w:sz w:val="28"/>
          <w:szCs w:val="28"/>
        </w:rPr>
        <w:t>данные в таблице отмечаем, что все поступления краеведческой литературы осуществлялись благодаря работе б</w:t>
      </w:r>
      <w:r w:rsidRPr="0027336A">
        <w:rPr>
          <w:rFonts w:ascii="Times New Roman" w:hAnsi="Times New Roman" w:cs="Times New Roman"/>
          <w:sz w:val="28"/>
          <w:szCs w:val="28"/>
        </w:rPr>
        <w:t>ибколлектор</w:t>
      </w:r>
      <w:r>
        <w:rPr>
          <w:rFonts w:ascii="Times New Roman" w:hAnsi="Times New Roman" w:cs="Times New Roman"/>
          <w:sz w:val="28"/>
          <w:szCs w:val="28"/>
        </w:rPr>
        <w:t>а</w:t>
      </w:r>
      <w:r w:rsidRPr="0027336A">
        <w:rPr>
          <w:rFonts w:ascii="Times New Roman" w:hAnsi="Times New Roman" w:cs="Times New Roman"/>
          <w:sz w:val="28"/>
          <w:szCs w:val="28"/>
        </w:rPr>
        <w:t xml:space="preserve"> Забайкальско</w:t>
      </w:r>
      <w:r w:rsidR="00BC64BC">
        <w:rPr>
          <w:rFonts w:ascii="Times New Roman" w:hAnsi="Times New Roman" w:cs="Times New Roman"/>
          <w:sz w:val="28"/>
          <w:szCs w:val="28"/>
        </w:rPr>
        <w:t>го края, книжные магазины, ИП Мирсанова Татьяна Юрьевна.</w:t>
      </w:r>
    </w:p>
    <w:p w:rsidR="0027336A" w:rsidRPr="0027336A" w:rsidRDefault="0027336A" w:rsidP="00EE3046">
      <w:pPr>
        <w:shd w:val="clear" w:color="auto" w:fill="FFFFFF"/>
        <w:spacing w:after="0" w:line="240" w:lineRule="auto"/>
        <w:jc w:val="both"/>
        <w:textAlignment w:val="baseline"/>
        <w:rPr>
          <w:rFonts w:ascii="Times New Roman" w:hAnsi="Times New Roman" w:cs="Times New Roman"/>
          <w:i/>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7"/>
        <w:gridCol w:w="1838"/>
        <w:gridCol w:w="1553"/>
        <w:gridCol w:w="1827"/>
        <w:gridCol w:w="1834"/>
        <w:gridCol w:w="1827"/>
      </w:tblGrid>
      <w:tr w:rsidR="00EE3046" w:rsidRPr="00137A0B" w:rsidTr="0027336A">
        <w:trPr>
          <w:trHeight w:val="305"/>
        </w:trPr>
        <w:tc>
          <w:tcPr>
            <w:tcW w:w="727" w:type="dxa"/>
            <w:vMerge w:val="restart"/>
            <w:tcBorders>
              <w:top w:val="single" w:sz="4" w:space="0" w:color="auto"/>
              <w:left w:val="single" w:sz="4" w:space="0" w:color="auto"/>
              <w:bottom w:val="single" w:sz="4" w:space="0" w:color="auto"/>
              <w:right w:val="single" w:sz="4" w:space="0" w:color="auto"/>
            </w:tcBorders>
            <w:hideMark/>
          </w:tcPr>
          <w:p w:rsidR="00EE3046" w:rsidRPr="002726EB" w:rsidRDefault="00EE3046">
            <w:pPr>
              <w:spacing w:after="0" w:line="240" w:lineRule="auto"/>
              <w:rPr>
                <w:rFonts w:ascii="Times New Roman" w:hAnsi="Times New Roman"/>
                <w:sz w:val="20"/>
                <w:szCs w:val="20"/>
              </w:rPr>
            </w:pPr>
            <w:r w:rsidRPr="002726EB">
              <w:rPr>
                <w:rFonts w:ascii="Times New Roman" w:hAnsi="Times New Roman"/>
                <w:sz w:val="20"/>
                <w:szCs w:val="20"/>
              </w:rPr>
              <w:t>№ п/п</w:t>
            </w:r>
          </w:p>
        </w:tc>
        <w:tc>
          <w:tcPr>
            <w:tcW w:w="1838" w:type="dxa"/>
            <w:vMerge w:val="restart"/>
            <w:tcBorders>
              <w:top w:val="single" w:sz="4" w:space="0" w:color="auto"/>
              <w:left w:val="single" w:sz="4" w:space="0" w:color="auto"/>
              <w:bottom w:val="single" w:sz="4" w:space="0" w:color="auto"/>
              <w:right w:val="single" w:sz="4" w:space="0" w:color="auto"/>
            </w:tcBorders>
            <w:hideMark/>
          </w:tcPr>
          <w:p w:rsidR="00EE3046" w:rsidRPr="002726EB" w:rsidRDefault="00EE3046">
            <w:pPr>
              <w:spacing w:after="0" w:line="240" w:lineRule="auto"/>
              <w:jc w:val="center"/>
              <w:rPr>
                <w:rFonts w:ascii="Times New Roman" w:hAnsi="Times New Roman"/>
                <w:sz w:val="20"/>
                <w:szCs w:val="20"/>
              </w:rPr>
            </w:pPr>
            <w:r w:rsidRPr="002726EB">
              <w:rPr>
                <w:rFonts w:ascii="Times New Roman" w:hAnsi="Times New Roman"/>
                <w:sz w:val="20"/>
                <w:szCs w:val="20"/>
              </w:rPr>
              <w:t>Наименование</w:t>
            </w:r>
          </w:p>
          <w:p w:rsidR="00EE3046" w:rsidRPr="002726EB" w:rsidRDefault="00EE3046">
            <w:pPr>
              <w:spacing w:after="0" w:line="240" w:lineRule="auto"/>
              <w:jc w:val="center"/>
              <w:rPr>
                <w:rFonts w:ascii="Times New Roman" w:hAnsi="Times New Roman"/>
                <w:sz w:val="20"/>
                <w:szCs w:val="20"/>
              </w:rPr>
            </w:pPr>
            <w:r w:rsidRPr="002726EB">
              <w:rPr>
                <w:rFonts w:ascii="Times New Roman" w:hAnsi="Times New Roman"/>
                <w:sz w:val="20"/>
                <w:szCs w:val="20"/>
              </w:rPr>
              <w:t>библиотеки</w:t>
            </w:r>
          </w:p>
        </w:tc>
        <w:tc>
          <w:tcPr>
            <w:tcW w:w="3380" w:type="dxa"/>
            <w:gridSpan w:val="2"/>
            <w:tcBorders>
              <w:top w:val="single" w:sz="4" w:space="0" w:color="auto"/>
              <w:left w:val="single" w:sz="4" w:space="0" w:color="auto"/>
              <w:bottom w:val="single" w:sz="4" w:space="0" w:color="auto"/>
              <w:right w:val="single" w:sz="4" w:space="0" w:color="auto"/>
            </w:tcBorders>
            <w:hideMark/>
          </w:tcPr>
          <w:p w:rsidR="00EE3046" w:rsidRPr="002726EB" w:rsidRDefault="00EE3046">
            <w:pPr>
              <w:spacing w:after="0" w:line="240" w:lineRule="auto"/>
              <w:jc w:val="center"/>
              <w:rPr>
                <w:rFonts w:ascii="Times New Roman" w:hAnsi="Times New Roman"/>
                <w:sz w:val="20"/>
                <w:szCs w:val="20"/>
              </w:rPr>
            </w:pPr>
            <w:r w:rsidRPr="002726EB">
              <w:rPr>
                <w:rFonts w:ascii="Times New Roman" w:hAnsi="Times New Roman"/>
                <w:sz w:val="20"/>
                <w:szCs w:val="20"/>
              </w:rPr>
              <w:t>2021 г.</w:t>
            </w:r>
          </w:p>
        </w:tc>
        <w:tc>
          <w:tcPr>
            <w:tcW w:w="3661" w:type="dxa"/>
            <w:gridSpan w:val="2"/>
            <w:tcBorders>
              <w:top w:val="single" w:sz="4" w:space="0" w:color="auto"/>
              <w:left w:val="single" w:sz="4" w:space="0" w:color="auto"/>
              <w:bottom w:val="single" w:sz="4" w:space="0" w:color="auto"/>
              <w:right w:val="single" w:sz="4" w:space="0" w:color="auto"/>
            </w:tcBorders>
            <w:hideMark/>
          </w:tcPr>
          <w:p w:rsidR="00EE3046" w:rsidRPr="002726EB" w:rsidRDefault="00EE3046">
            <w:pPr>
              <w:spacing w:after="0" w:line="240" w:lineRule="auto"/>
              <w:jc w:val="center"/>
              <w:rPr>
                <w:rFonts w:ascii="Times New Roman" w:hAnsi="Times New Roman"/>
                <w:sz w:val="20"/>
                <w:szCs w:val="20"/>
              </w:rPr>
            </w:pPr>
            <w:r w:rsidRPr="002726EB">
              <w:rPr>
                <w:rFonts w:ascii="Times New Roman" w:hAnsi="Times New Roman"/>
                <w:sz w:val="20"/>
                <w:szCs w:val="20"/>
              </w:rPr>
              <w:t>2022 г.</w:t>
            </w:r>
          </w:p>
        </w:tc>
      </w:tr>
      <w:tr w:rsidR="00EE3046" w:rsidRPr="00137A0B" w:rsidTr="0027336A">
        <w:trPr>
          <w:trHeight w:val="5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3046" w:rsidRPr="002726EB" w:rsidRDefault="00EE3046">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3046" w:rsidRPr="002726EB" w:rsidRDefault="00EE3046">
            <w:pPr>
              <w:spacing w:after="0"/>
              <w:rPr>
                <w:rFonts w:ascii="Times New Roman" w:hAnsi="Times New Roman"/>
                <w:sz w:val="20"/>
                <w:szCs w:val="20"/>
              </w:rPr>
            </w:pPr>
          </w:p>
        </w:tc>
        <w:tc>
          <w:tcPr>
            <w:tcW w:w="3380" w:type="dxa"/>
            <w:gridSpan w:val="2"/>
            <w:tcBorders>
              <w:top w:val="single" w:sz="4" w:space="0" w:color="auto"/>
              <w:left w:val="single" w:sz="4" w:space="0" w:color="auto"/>
              <w:bottom w:val="single" w:sz="4" w:space="0" w:color="auto"/>
              <w:right w:val="single" w:sz="4" w:space="0" w:color="auto"/>
            </w:tcBorders>
            <w:hideMark/>
          </w:tcPr>
          <w:p w:rsidR="00EE3046" w:rsidRPr="002726EB" w:rsidRDefault="00EE3046">
            <w:pPr>
              <w:spacing w:after="0" w:line="240" w:lineRule="auto"/>
              <w:jc w:val="center"/>
              <w:rPr>
                <w:rFonts w:ascii="Times New Roman" w:hAnsi="Times New Roman"/>
                <w:sz w:val="20"/>
                <w:szCs w:val="20"/>
              </w:rPr>
            </w:pPr>
            <w:r w:rsidRPr="002726EB">
              <w:rPr>
                <w:rFonts w:ascii="Times New Roman" w:hAnsi="Times New Roman"/>
                <w:sz w:val="20"/>
                <w:szCs w:val="20"/>
              </w:rPr>
              <w:t xml:space="preserve">Кол-во переданных изд. в </w:t>
            </w:r>
          </w:p>
          <w:p w:rsidR="00EE3046" w:rsidRPr="002726EB" w:rsidRDefault="00EE3046">
            <w:pPr>
              <w:spacing w:after="0" w:line="240" w:lineRule="auto"/>
              <w:jc w:val="center"/>
              <w:rPr>
                <w:sz w:val="20"/>
                <w:szCs w:val="20"/>
              </w:rPr>
            </w:pPr>
            <w:r w:rsidRPr="002726EB">
              <w:rPr>
                <w:rFonts w:ascii="Times New Roman" w:hAnsi="Times New Roman"/>
                <w:sz w:val="20"/>
                <w:szCs w:val="20"/>
              </w:rPr>
              <w:t xml:space="preserve">качестве </w:t>
            </w:r>
            <w:proofErr w:type="spellStart"/>
            <w:r w:rsidRPr="002726EB">
              <w:rPr>
                <w:rFonts w:ascii="Times New Roman" w:hAnsi="Times New Roman"/>
                <w:sz w:val="20"/>
                <w:szCs w:val="20"/>
              </w:rPr>
              <w:t>обязат</w:t>
            </w:r>
            <w:proofErr w:type="spellEnd"/>
            <w:r w:rsidRPr="002726EB">
              <w:rPr>
                <w:rFonts w:ascii="Times New Roman" w:hAnsi="Times New Roman"/>
                <w:sz w:val="20"/>
                <w:szCs w:val="20"/>
              </w:rPr>
              <w:t>. экз</w:t>
            </w:r>
            <w:r w:rsidRPr="002726EB">
              <w:rPr>
                <w:sz w:val="20"/>
                <w:szCs w:val="20"/>
              </w:rPr>
              <w:t>.</w:t>
            </w:r>
          </w:p>
        </w:tc>
        <w:tc>
          <w:tcPr>
            <w:tcW w:w="3661" w:type="dxa"/>
            <w:gridSpan w:val="2"/>
            <w:tcBorders>
              <w:top w:val="single" w:sz="4" w:space="0" w:color="auto"/>
              <w:left w:val="single" w:sz="4" w:space="0" w:color="auto"/>
              <w:bottom w:val="single" w:sz="4" w:space="0" w:color="auto"/>
              <w:right w:val="single" w:sz="4" w:space="0" w:color="auto"/>
            </w:tcBorders>
            <w:hideMark/>
          </w:tcPr>
          <w:p w:rsidR="00EE3046" w:rsidRPr="002726EB" w:rsidRDefault="00EE3046">
            <w:pPr>
              <w:spacing w:after="0" w:line="240" w:lineRule="auto"/>
              <w:jc w:val="center"/>
              <w:rPr>
                <w:sz w:val="20"/>
                <w:szCs w:val="20"/>
              </w:rPr>
            </w:pPr>
            <w:r w:rsidRPr="002726EB">
              <w:rPr>
                <w:rFonts w:ascii="Times New Roman" w:hAnsi="Times New Roman"/>
                <w:sz w:val="20"/>
                <w:szCs w:val="20"/>
              </w:rPr>
              <w:t xml:space="preserve">Кол-во переданных изд. в качестве </w:t>
            </w:r>
            <w:proofErr w:type="spellStart"/>
            <w:r w:rsidRPr="002726EB">
              <w:rPr>
                <w:rFonts w:ascii="Times New Roman" w:hAnsi="Times New Roman"/>
                <w:sz w:val="20"/>
                <w:szCs w:val="20"/>
              </w:rPr>
              <w:t>обязат.экз</w:t>
            </w:r>
            <w:proofErr w:type="spellEnd"/>
            <w:r w:rsidRPr="002726EB">
              <w:rPr>
                <w:sz w:val="20"/>
                <w:szCs w:val="20"/>
              </w:rPr>
              <w:t>.</w:t>
            </w:r>
          </w:p>
        </w:tc>
      </w:tr>
      <w:tr w:rsidR="00EE3046" w:rsidRPr="00137A0B" w:rsidTr="0027336A">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3046" w:rsidRPr="002726EB" w:rsidRDefault="00EE3046">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3046" w:rsidRPr="002726EB" w:rsidRDefault="00EE3046">
            <w:pPr>
              <w:spacing w:after="0"/>
              <w:rPr>
                <w:rFonts w:ascii="Times New Roman" w:hAnsi="Times New Roman"/>
                <w:sz w:val="20"/>
                <w:szCs w:val="20"/>
              </w:rPr>
            </w:pPr>
          </w:p>
        </w:tc>
        <w:tc>
          <w:tcPr>
            <w:tcW w:w="1553" w:type="dxa"/>
            <w:tcBorders>
              <w:top w:val="single" w:sz="4" w:space="0" w:color="auto"/>
              <w:left w:val="single" w:sz="4" w:space="0" w:color="auto"/>
              <w:bottom w:val="single" w:sz="4" w:space="0" w:color="auto"/>
              <w:right w:val="single" w:sz="4" w:space="0" w:color="auto"/>
            </w:tcBorders>
            <w:hideMark/>
          </w:tcPr>
          <w:p w:rsidR="00EE3046" w:rsidRPr="002726EB" w:rsidRDefault="00EE3046">
            <w:pPr>
              <w:spacing w:after="0" w:line="240" w:lineRule="auto"/>
              <w:jc w:val="center"/>
              <w:rPr>
                <w:sz w:val="20"/>
                <w:szCs w:val="20"/>
              </w:rPr>
            </w:pPr>
            <w:r w:rsidRPr="002726EB">
              <w:rPr>
                <w:rFonts w:ascii="Times New Roman" w:hAnsi="Times New Roman"/>
                <w:sz w:val="20"/>
                <w:szCs w:val="20"/>
              </w:rPr>
              <w:t xml:space="preserve">кол-во </w:t>
            </w:r>
            <w:proofErr w:type="spellStart"/>
            <w:r w:rsidRPr="002726EB">
              <w:rPr>
                <w:rFonts w:ascii="Times New Roman" w:hAnsi="Times New Roman"/>
                <w:sz w:val="20"/>
                <w:szCs w:val="20"/>
              </w:rPr>
              <w:t>наименов</w:t>
            </w:r>
            <w:proofErr w:type="spellEnd"/>
            <w:r w:rsidRPr="002726EB">
              <w:rPr>
                <w:rFonts w:ascii="Times New Roman" w:hAnsi="Times New Roman"/>
                <w:sz w:val="20"/>
                <w:szCs w:val="20"/>
              </w:rPr>
              <w:t>.</w:t>
            </w:r>
          </w:p>
        </w:tc>
        <w:tc>
          <w:tcPr>
            <w:tcW w:w="1827" w:type="dxa"/>
            <w:tcBorders>
              <w:top w:val="single" w:sz="4" w:space="0" w:color="auto"/>
              <w:left w:val="single" w:sz="4" w:space="0" w:color="auto"/>
              <w:bottom w:val="single" w:sz="4" w:space="0" w:color="auto"/>
              <w:right w:val="single" w:sz="4" w:space="0" w:color="auto"/>
            </w:tcBorders>
            <w:hideMark/>
          </w:tcPr>
          <w:p w:rsidR="00EE3046" w:rsidRPr="002726EB" w:rsidRDefault="00EE3046">
            <w:pPr>
              <w:spacing w:after="0" w:line="240" w:lineRule="auto"/>
              <w:jc w:val="center"/>
              <w:rPr>
                <w:sz w:val="20"/>
                <w:szCs w:val="20"/>
              </w:rPr>
            </w:pPr>
            <w:r w:rsidRPr="002726EB">
              <w:rPr>
                <w:rFonts w:ascii="Times New Roman" w:hAnsi="Times New Roman"/>
                <w:sz w:val="20"/>
                <w:szCs w:val="20"/>
              </w:rPr>
              <w:t>кол-во экз.</w:t>
            </w:r>
          </w:p>
        </w:tc>
        <w:tc>
          <w:tcPr>
            <w:tcW w:w="1834" w:type="dxa"/>
            <w:tcBorders>
              <w:top w:val="single" w:sz="4" w:space="0" w:color="auto"/>
              <w:left w:val="single" w:sz="4" w:space="0" w:color="auto"/>
              <w:bottom w:val="single" w:sz="4" w:space="0" w:color="auto"/>
              <w:right w:val="single" w:sz="4" w:space="0" w:color="auto"/>
            </w:tcBorders>
            <w:hideMark/>
          </w:tcPr>
          <w:p w:rsidR="00EE3046" w:rsidRPr="002726EB" w:rsidRDefault="00EE3046">
            <w:pPr>
              <w:spacing w:after="0" w:line="240" w:lineRule="auto"/>
              <w:jc w:val="center"/>
              <w:rPr>
                <w:rFonts w:ascii="Times New Roman" w:hAnsi="Times New Roman"/>
                <w:sz w:val="20"/>
                <w:szCs w:val="20"/>
              </w:rPr>
            </w:pPr>
            <w:r w:rsidRPr="002726EB">
              <w:rPr>
                <w:rFonts w:ascii="Times New Roman" w:hAnsi="Times New Roman"/>
                <w:sz w:val="20"/>
                <w:szCs w:val="20"/>
              </w:rPr>
              <w:t xml:space="preserve">кол-во </w:t>
            </w:r>
          </w:p>
          <w:p w:rsidR="00EE3046" w:rsidRPr="002726EB" w:rsidRDefault="00EE3046">
            <w:pPr>
              <w:spacing w:after="0" w:line="240" w:lineRule="auto"/>
              <w:jc w:val="center"/>
              <w:rPr>
                <w:sz w:val="20"/>
                <w:szCs w:val="20"/>
              </w:rPr>
            </w:pPr>
            <w:proofErr w:type="spellStart"/>
            <w:r w:rsidRPr="002726EB">
              <w:rPr>
                <w:rFonts w:ascii="Times New Roman" w:hAnsi="Times New Roman"/>
                <w:sz w:val="20"/>
                <w:szCs w:val="20"/>
              </w:rPr>
              <w:t>наименов</w:t>
            </w:r>
            <w:proofErr w:type="spellEnd"/>
            <w:r w:rsidRPr="002726EB">
              <w:rPr>
                <w:rFonts w:ascii="Times New Roman" w:hAnsi="Times New Roman"/>
                <w:sz w:val="20"/>
                <w:szCs w:val="20"/>
              </w:rPr>
              <w:t>.</w:t>
            </w:r>
          </w:p>
        </w:tc>
        <w:tc>
          <w:tcPr>
            <w:tcW w:w="1827" w:type="dxa"/>
            <w:tcBorders>
              <w:top w:val="single" w:sz="4" w:space="0" w:color="auto"/>
              <w:left w:val="single" w:sz="4" w:space="0" w:color="auto"/>
              <w:bottom w:val="single" w:sz="4" w:space="0" w:color="auto"/>
              <w:right w:val="single" w:sz="4" w:space="0" w:color="auto"/>
            </w:tcBorders>
            <w:hideMark/>
          </w:tcPr>
          <w:p w:rsidR="00EE3046" w:rsidRPr="002726EB" w:rsidRDefault="00EE3046">
            <w:pPr>
              <w:spacing w:after="0" w:line="240" w:lineRule="auto"/>
              <w:jc w:val="center"/>
              <w:rPr>
                <w:sz w:val="20"/>
                <w:szCs w:val="20"/>
              </w:rPr>
            </w:pPr>
            <w:r w:rsidRPr="002726EB">
              <w:rPr>
                <w:rFonts w:ascii="Times New Roman" w:hAnsi="Times New Roman"/>
                <w:sz w:val="20"/>
                <w:szCs w:val="20"/>
              </w:rPr>
              <w:t>кол-во экз.</w:t>
            </w:r>
          </w:p>
        </w:tc>
      </w:tr>
      <w:tr w:rsidR="002726EB" w:rsidRPr="00137A0B" w:rsidTr="0027336A">
        <w:tc>
          <w:tcPr>
            <w:tcW w:w="727" w:type="dxa"/>
            <w:tcBorders>
              <w:top w:val="single" w:sz="4" w:space="0" w:color="auto"/>
              <w:left w:val="single" w:sz="4" w:space="0" w:color="auto"/>
              <w:bottom w:val="single" w:sz="4" w:space="0" w:color="auto"/>
              <w:right w:val="single" w:sz="4" w:space="0" w:color="auto"/>
            </w:tcBorders>
          </w:tcPr>
          <w:p w:rsidR="002726EB" w:rsidRPr="002726EB" w:rsidRDefault="002726EB" w:rsidP="002726EB">
            <w:pPr>
              <w:pStyle w:val="Default"/>
              <w:spacing w:line="276" w:lineRule="auto"/>
              <w:ind w:left="360"/>
              <w:rPr>
                <w:bCs/>
                <w:color w:val="auto"/>
                <w:sz w:val="20"/>
                <w:szCs w:val="20"/>
              </w:rPr>
            </w:pPr>
            <w:r>
              <w:rPr>
                <w:bCs/>
                <w:color w:val="auto"/>
                <w:sz w:val="20"/>
                <w:szCs w:val="20"/>
              </w:rPr>
              <w:t>1.</w:t>
            </w:r>
          </w:p>
        </w:tc>
        <w:tc>
          <w:tcPr>
            <w:tcW w:w="1838" w:type="dxa"/>
            <w:tcBorders>
              <w:top w:val="single" w:sz="4" w:space="0" w:color="auto"/>
              <w:left w:val="single" w:sz="4" w:space="0" w:color="auto"/>
              <w:bottom w:val="single" w:sz="4" w:space="0" w:color="auto"/>
              <w:right w:val="single" w:sz="4" w:space="0" w:color="auto"/>
            </w:tcBorders>
          </w:tcPr>
          <w:p w:rsidR="002726EB" w:rsidRPr="00B878A9" w:rsidRDefault="002726EB" w:rsidP="002726EB">
            <w:pPr>
              <w:spacing w:after="0" w:line="240" w:lineRule="auto"/>
              <w:rPr>
                <w:rFonts w:ascii="Times New Roman" w:hAnsi="Times New Roman"/>
                <w:sz w:val="20"/>
                <w:szCs w:val="20"/>
              </w:rPr>
            </w:pPr>
            <w:r w:rsidRPr="00B878A9">
              <w:rPr>
                <w:rFonts w:ascii="Times New Roman" w:hAnsi="Times New Roman"/>
                <w:sz w:val="20"/>
                <w:szCs w:val="20"/>
              </w:rPr>
              <w:t xml:space="preserve"> Центральная районная библиотека</w:t>
            </w:r>
          </w:p>
        </w:tc>
        <w:tc>
          <w:tcPr>
            <w:tcW w:w="1553" w:type="dxa"/>
            <w:tcBorders>
              <w:top w:val="single" w:sz="4" w:space="0" w:color="auto"/>
              <w:left w:val="single" w:sz="4" w:space="0" w:color="auto"/>
              <w:bottom w:val="single" w:sz="4" w:space="0" w:color="auto"/>
              <w:right w:val="single" w:sz="4" w:space="0" w:color="auto"/>
            </w:tcBorders>
          </w:tcPr>
          <w:p w:rsidR="002726EB" w:rsidRPr="002726EB" w:rsidRDefault="002726EB" w:rsidP="002726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827" w:type="dxa"/>
            <w:tcBorders>
              <w:top w:val="single" w:sz="4" w:space="0" w:color="auto"/>
              <w:left w:val="single" w:sz="4" w:space="0" w:color="auto"/>
              <w:bottom w:val="single" w:sz="4" w:space="0" w:color="auto"/>
              <w:right w:val="single" w:sz="4" w:space="0" w:color="auto"/>
            </w:tcBorders>
          </w:tcPr>
          <w:p w:rsidR="002726EB" w:rsidRPr="002726EB" w:rsidRDefault="002726EB" w:rsidP="002726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834" w:type="dxa"/>
            <w:tcBorders>
              <w:top w:val="single" w:sz="4" w:space="0" w:color="auto"/>
              <w:left w:val="single" w:sz="4" w:space="0" w:color="auto"/>
              <w:bottom w:val="single" w:sz="4" w:space="0" w:color="auto"/>
              <w:right w:val="single" w:sz="4" w:space="0" w:color="auto"/>
            </w:tcBorders>
          </w:tcPr>
          <w:p w:rsidR="002726EB" w:rsidRPr="002726EB" w:rsidRDefault="002726EB" w:rsidP="002726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27" w:type="dxa"/>
            <w:tcBorders>
              <w:top w:val="single" w:sz="4" w:space="0" w:color="auto"/>
              <w:left w:val="single" w:sz="4" w:space="0" w:color="auto"/>
              <w:bottom w:val="single" w:sz="4" w:space="0" w:color="auto"/>
              <w:right w:val="single" w:sz="4" w:space="0" w:color="auto"/>
            </w:tcBorders>
          </w:tcPr>
          <w:p w:rsidR="002726EB" w:rsidRPr="002726EB" w:rsidRDefault="002726EB" w:rsidP="002726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2726EB" w:rsidRPr="00137A0B" w:rsidTr="0027336A">
        <w:tc>
          <w:tcPr>
            <w:tcW w:w="2565" w:type="dxa"/>
            <w:gridSpan w:val="2"/>
            <w:tcBorders>
              <w:top w:val="single" w:sz="4" w:space="0" w:color="auto"/>
              <w:left w:val="single" w:sz="4" w:space="0" w:color="auto"/>
              <w:bottom w:val="single" w:sz="4" w:space="0" w:color="auto"/>
              <w:right w:val="single" w:sz="4" w:space="0" w:color="auto"/>
            </w:tcBorders>
            <w:hideMark/>
          </w:tcPr>
          <w:p w:rsidR="002726EB" w:rsidRPr="002726EB" w:rsidRDefault="002726EB" w:rsidP="002726EB">
            <w:pPr>
              <w:pStyle w:val="Default"/>
              <w:spacing w:line="276" w:lineRule="auto"/>
              <w:rPr>
                <w:color w:val="auto"/>
                <w:sz w:val="20"/>
                <w:szCs w:val="20"/>
              </w:rPr>
            </w:pPr>
            <w:r w:rsidRPr="002726EB">
              <w:rPr>
                <w:color w:val="auto"/>
                <w:sz w:val="20"/>
                <w:szCs w:val="20"/>
              </w:rPr>
              <w:t>ИТОГО</w:t>
            </w:r>
          </w:p>
        </w:tc>
        <w:tc>
          <w:tcPr>
            <w:tcW w:w="1553" w:type="dxa"/>
            <w:tcBorders>
              <w:top w:val="single" w:sz="4" w:space="0" w:color="auto"/>
              <w:left w:val="single" w:sz="4" w:space="0" w:color="auto"/>
              <w:bottom w:val="single" w:sz="4" w:space="0" w:color="auto"/>
              <w:right w:val="single" w:sz="4" w:space="0" w:color="auto"/>
            </w:tcBorders>
          </w:tcPr>
          <w:p w:rsidR="002726EB" w:rsidRPr="002726EB" w:rsidRDefault="002726EB" w:rsidP="002726EB">
            <w:pPr>
              <w:spacing w:after="0" w:line="240" w:lineRule="auto"/>
              <w:jc w:val="center"/>
              <w:rPr>
                <w:rFonts w:ascii="Times New Roman" w:hAnsi="Times New Roman" w:cs="Times New Roman"/>
                <w:b/>
                <w:sz w:val="20"/>
                <w:szCs w:val="20"/>
              </w:rPr>
            </w:pPr>
            <w:r w:rsidRPr="002726EB">
              <w:rPr>
                <w:rFonts w:ascii="Times New Roman" w:hAnsi="Times New Roman" w:cs="Times New Roman"/>
                <w:b/>
                <w:sz w:val="20"/>
                <w:szCs w:val="20"/>
              </w:rPr>
              <w:t>2</w:t>
            </w:r>
          </w:p>
        </w:tc>
        <w:tc>
          <w:tcPr>
            <w:tcW w:w="1827" w:type="dxa"/>
            <w:tcBorders>
              <w:top w:val="single" w:sz="4" w:space="0" w:color="auto"/>
              <w:left w:val="single" w:sz="4" w:space="0" w:color="auto"/>
              <w:bottom w:val="single" w:sz="4" w:space="0" w:color="auto"/>
              <w:right w:val="single" w:sz="4" w:space="0" w:color="auto"/>
            </w:tcBorders>
          </w:tcPr>
          <w:p w:rsidR="002726EB" w:rsidRPr="002726EB" w:rsidRDefault="002726EB" w:rsidP="002726EB">
            <w:pPr>
              <w:spacing w:after="0" w:line="240" w:lineRule="auto"/>
              <w:jc w:val="center"/>
              <w:rPr>
                <w:rFonts w:ascii="Times New Roman" w:hAnsi="Times New Roman" w:cs="Times New Roman"/>
                <w:b/>
                <w:sz w:val="20"/>
                <w:szCs w:val="20"/>
              </w:rPr>
            </w:pPr>
            <w:r w:rsidRPr="002726EB">
              <w:rPr>
                <w:rFonts w:ascii="Times New Roman" w:hAnsi="Times New Roman" w:cs="Times New Roman"/>
                <w:b/>
                <w:sz w:val="20"/>
                <w:szCs w:val="20"/>
              </w:rPr>
              <w:t>7</w:t>
            </w:r>
          </w:p>
        </w:tc>
        <w:tc>
          <w:tcPr>
            <w:tcW w:w="1834" w:type="dxa"/>
            <w:tcBorders>
              <w:top w:val="single" w:sz="4" w:space="0" w:color="auto"/>
              <w:left w:val="single" w:sz="4" w:space="0" w:color="auto"/>
              <w:bottom w:val="single" w:sz="4" w:space="0" w:color="auto"/>
              <w:right w:val="single" w:sz="4" w:space="0" w:color="auto"/>
            </w:tcBorders>
          </w:tcPr>
          <w:p w:rsidR="002726EB" w:rsidRPr="002726EB" w:rsidRDefault="002726EB" w:rsidP="002726E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w:t>
            </w:r>
          </w:p>
        </w:tc>
        <w:tc>
          <w:tcPr>
            <w:tcW w:w="1827" w:type="dxa"/>
            <w:tcBorders>
              <w:top w:val="single" w:sz="4" w:space="0" w:color="auto"/>
              <w:left w:val="single" w:sz="4" w:space="0" w:color="auto"/>
              <w:bottom w:val="single" w:sz="4" w:space="0" w:color="auto"/>
              <w:right w:val="single" w:sz="4" w:space="0" w:color="auto"/>
            </w:tcBorders>
          </w:tcPr>
          <w:p w:rsidR="002726EB" w:rsidRPr="002726EB" w:rsidRDefault="002726EB" w:rsidP="002726E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w:t>
            </w:r>
          </w:p>
        </w:tc>
      </w:tr>
    </w:tbl>
    <w:p w:rsidR="0027336A" w:rsidRPr="007D4BEA" w:rsidRDefault="0027336A" w:rsidP="0027336A">
      <w:pPr>
        <w:pStyle w:val="Default"/>
        <w:ind w:firstLine="709"/>
        <w:jc w:val="both"/>
        <w:rPr>
          <w:bCs/>
          <w:color w:val="auto"/>
          <w:sz w:val="28"/>
          <w:szCs w:val="28"/>
        </w:rPr>
      </w:pPr>
      <w:r>
        <w:rPr>
          <w:bCs/>
          <w:color w:val="auto"/>
          <w:sz w:val="28"/>
          <w:szCs w:val="28"/>
        </w:rPr>
        <w:t xml:space="preserve">Сопоставляя данные показателя «Пополнение краеведческого фонда» 2022 года по сравнению с 2021 годом наблюдаем увеличение книжного фонда на 146 экз., что составляет + 2%. Не пополняется краеведческий фонд библиографическими пособиями. Нет в распоряжении </w:t>
      </w:r>
      <w:r w:rsidR="00290ED0">
        <w:rPr>
          <w:bCs/>
          <w:color w:val="auto"/>
          <w:sz w:val="28"/>
          <w:szCs w:val="28"/>
        </w:rPr>
        <w:t>читателей документов на электронных носителях.</w:t>
      </w:r>
    </w:p>
    <w:p w:rsidR="00D92B6E" w:rsidRDefault="00290ED0" w:rsidP="00404FE8">
      <w:pPr>
        <w:tabs>
          <w:tab w:val="left" w:pos="5670"/>
        </w:tabs>
        <w:spacing w:after="0" w:line="240" w:lineRule="auto"/>
        <w:ind w:firstLine="567"/>
        <w:jc w:val="both"/>
        <w:rPr>
          <w:rFonts w:ascii="Times New Roman" w:hAnsi="Times New Roman"/>
          <w:sz w:val="28"/>
          <w:szCs w:val="28"/>
        </w:rPr>
      </w:pPr>
      <w:r w:rsidRPr="00290ED0">
        <w:rPr>
          <w:rFonts w:ascii="Times New Roman" w:hAnsi="Times New Roman" w:cs="Times New Roman"/>
          <w:sz w:val="28"/>
          <w:szCs w:val="28"/>
        </w:rPr>
        <w:t>Анали</w:t>
      </w:r>
      <w:r>
        <w:rPr>
          <w:rFonts w:ascii="Times New Roman" w:hAnsi="Times New Roman" w:cs="Times New Roman"/>
          <w:sz w:val="28"/>
          <w:szCs w:val="28"/>
        </w:rPr>
        <w:t>зируя</w:t>
      </w:r>
      <w:r w:rsidR="004B1BE9">
        <w:rPr>
          <w:rFonts w:ascii="Times New Roman" w:hAnsi="Times New Roman" w:cs="Times New Roman"/>
          <w:sz w:val="28"/>
          <w:szCs w:val="28"/>
        </w:rPr>
        <w:t xml:space="preserve"> формирование и использование краеведческого фонда отмечаем не достаточность пополнения новыми изданиями. </w:t>
      </w:r>
      <w:proofErr w:type="gramStart"/>
      <w:r w:rsidR="004B1BE9">
        <w:rPr>
          <w:rFonts w:ascii="Times New Roman" w:hAnsi="Times New Roman" w:cs="Times New Roman"/>
          <w:sz w:val="28"/>
          <w:szCs w:val="28"/>
        </w:rPr>
        <w:t>В месте</w:t>
      </w:r>
      <w:proofErr w:type="gramEnd"/>
      <w:r w:rsidR="004B1BE9">
        <w:rPr>
          <w:rFonts w:ascii="Times New Roman" w:hAnsi="Times New Roman" w:cs="Times New Roman"/>
          <w:sz w:val="28"/>
          <w:szCs w:val="28"/>
        </w:rPr>
        <w:t xml:space="preserve"> с тем видим, что не во всех библиотеках на хорошем уровне пропагандируется краеведческая литература на это указывает книговыдача</w:t>
      </w:r>
      <w:r w:rsidR="00404FE8">
        <w:rPr>
          <w:rFonts w:ascii="Times New Roman" w:hAnsi="Times New Roman" w:cs="Times New Roman"/>
          <w:sz w:val="28"/>
          <w:szCs w:val="28"/>
        </w:rPr>
        <w:t xml:space="preserve"> и обращаемость фонда</w:t>
      </w:r>
      <w:r w:rsidR="004B1BE9">
        <w:rPr>
          <w:rFonts w:ascii="Times New Roman" w:hAnsi="Times New Roman" w:cs="Times New Roman"/>
          <w:sz w:val="28"/>
          <w:szCs w:val="28"/>
        </w:rPr>
        <w:t xml:space="preserve">: </w:t>
      </w:r>
      <w:r w:rsidR="00404FE8">
        <w:rPr>
          <w:rFonts w:ascii="Times New Roman" w:hAnsi="Times New Roman"/>
          <w:sz w:val="28"/>
          <w:szCs w:val="28"/>
        </w:rPr>
        <w:t>р</w:t>
      </w:r>
      <w:r w:rsidR="004B1BE9" w:rsidRPr="00404FE8">
        <w:rPr>
          <w:rFonts w:ascii="Times New Roman" w:hAnsi="Times New Roman"/>
          <w:sz w:val="28"/>
          <w:szCs w:val="28"/>
        </w:rPr>
        <w:t>айонная детская библиотека</w:t>
      </w:r>
      <w:r w:rsidR="00404FE8">
        <w:rPr>
          <w:rFonts w:ascii="Times New Roman" w:hAnsi="Times New Roman"/>
          <w:sz w:val="28"/>
          <w:szCs w:val="28"/>
        </w:rPr>
        <w:t xml:space="preserve">, </w:t>
      </w:r>
      <w:r w:rsidR="004B1BE9" w:rsidRPr="00404FE8">
        <w:rPr>
          <w:rFonts w:ascii="Times New Roman" w:hAnsi="Times New Roman"/>
          <w:sz w:val="28"/>
          <w:szCs w:val="28"/>
        </w:rPr>
        <w:t>Козловская поселенческая</w:t>
      </w:r>
      <w:r w:rsidR="00404FE8">
        <w:rPr>
          <w:rFonts w:ascii="Times New Roman" w:hAnsi="Times New Roman"/>
          <w:sz w:val="28"/>
          <w:szCs w:val="28"/>
        </w:rPr>
        <w:t xml:space="preserve"> библиотека филиал № 5, Средне</w:t>
      </w:r>
      <w:r w:rsidR="004211C2">
        <w:rPr>
          <w:rFonts w:ascii="Times New Roman" w:hAnsi="Times New Roman"/>
          <w:sz w:val="28"/>
          <w:szCs w:val="28"/>
        </w:rPr>
        <w:t xml:space="preserve"> </w:t>
      </w:r>
      <w:r w:rsidR="00404FE8">
        <w:rPr>
          <w:rFonts w:ascii="Times New Roman" w:hAnsi="Times New Roman"/>
          <w:sz w:val="28"/>
          <w:szCs w:val="28"/>
        </w:rPr>
        <w:t xml:space="preserve">– </w:t>
      </w:r>
      <w:r w:rsidR="00404FE8" w:rsidRPr="00404FE8">
        <w:rPr>
          <w:rFonts w:ascii="Times New Roman" w:hAnsi="Times New Roman"/>
          <w:sz w:val="28"/>
          <w:szCs w:val="28"/>
        </w:rPr>
        <w:t>Борзинская поселенческая библиотека филиал № 7</w:t>
      </w:r>
      <w:r w:rsidR="00404FE8">
        <w:rPr>
          <w:rFonts w:ascii="Times New Roman" w:hAnsi="Times New Roman"/>
          <w:sz w:val="28"/>
          <w:szCs w:val="28"/>
        </w:rPr>
        <w:t xml:space="preserve">, </w:t>
      </w:r>
      <w:r w:rsidR="004B1BE9" w:rsidRPr="00404FE8">
        <w:rPr>
          <w:rFonts w:ascii="Times New Roman" w:hAnsi="Times New Roman"/>
          <w:sz w:val="28"/>
          <w:szCs w:val="28"/>
        </w:rPr>
        <w:t xml:space="preserve">Шивиинская поселенческая библиотека филиал № </w:t>
      </w:r>
      <w:r w:rsidR="00404FE8">
        <w:rPr>
          <w:rFonts w:ascii="Times New Roman" w:hAnsi="Times New Roman"/>
          <w:sz w:val="28"/>
          <w:szCs w:val="28"/>
        </w:rPr>
        <w:t xml:space="preserve">9. </w:t>
      </w:r>
    </w:p>
    <w:p w:rsidR="0027336A" w:rsidRDefault="00404FE8" w:rsidP="00404FE8">
      <w:pPr>
        <w:tabs>
          <w:tab w:val="left" w:pos="5670"/>
        </w:tabs>
        <w:spacing w:after="0" w:line="240" w:lineRule="auto"/>
        <w:ind w:firstLine="567"/>
        <w:jc w:val="both"/>
        <w:rPr>
          <w:rFonts w:ascii="Times New Roman" w:hAnsi="Times New Roman"/>
          <w:sz w:val="28"/>
          <w:szCs w:val="28"/>
        </w:rPr>
      </w:pPr>
      <w:r>
        <w:rPr>
          <w:rFonts w:ascii="Times New Roman" w:hAnsi="Times New Roman"/>
          <w:sz w:val="28"/>
          <w:szCs w:val="28"/>
        </w:rPr>
        <w:t>Выше других наблюдается значение о показателя «Обращаемость книжного фонда» у следующих библиотек:</w:t>
      </w:r>
      <w:r w:rsidRPr="00404FE8">
        <w:rPr>
          <w:rFonts w:ascii="Times New Roman" w:hAnsi="Times New Roman"/>
          <w:sz w:val="20"/>
          <w:szCs w:val="20"/>
        </w:rPr>
        <w:t xml:space="preserve"> </w:t>
      </w:r>
      <w:r w:rsidRPr="00404FE8">
        <w:rPr>
          <w:rFonts w:ascii="Times New Roman" w:hAnsi="Times New Roman"/>
          <w:sz w:val="28"/>
          <w:szCs w:val="28"/>
        </w:rPr>
        <w:t>Верхне – Калгуканская поселенческая библиотека филиал № 1, Доновская поселенческая библиотека</w:t>
      </w:r>
      <w:r>
        <w:rPr>
          <w:rFonts w:ascii="Times New Roman" w:hAnsi="Times New Roman"/>
          <w:sz w:val="28"/>
          <w:szCs w:val="28"/>
        </w:rPr>
        <w:t xml:space="preserve"> филиал № 2.</w:t>
      </w:r>
    </w:p>
    <w:p w:rsidR="00630622" w:rsidRPr="00404FE8" w:rsidRDefault="00630622" w:rsidP="00404FE8">
      <w:pPr>
        <w:tabs>
          <w:tab w:val="left" w:pos="5670"/>
        </w:tabs>
        <w:spacing w:after="0" w:line="240" w:lineRule="auto"/>
        <w:ind w:firstLine="567"/>
        <w:jc w:val="both"/>
        <w:rPr>
          <w:rFonts w:ascii="Times New Roman" w:hAnsi="Times New Roman" w:cs="Times New Roman"/>
          <w:color w:val="FF0000"/>
          <w:sz w:val="28"/>
          <w:szCs w:val="28"/>
        </w:rPr>
      </w:pPr>
      <w:r w:rsidRPr="000E59CB">
        <w:rPr>
          <w:rFonts w:ascii="Times New Roman" w:hAnsi="Times New Roman"/>
          <w:sz w:val="28"/>
          <w:szCs w:val="28"/>
        </w:rPr>
        <w:lastRenderedPageBreak/>
        <w:t>Большинство пользователей отмечает отсутствие краеведческих периодических изданий.</w:t>
      </w:r>
    </w:p>
    <w:p w:rsidR="00EE3046" w:rsidRPr="00630622" w:rsidRDefault="00EE3046" w:rsidP="00EE3046">
      <w:pPr>
        <w:spacing w:after="0" w:line="240" w:lineRule="auto"/>
        <w:ind w:firstLine="709"/>
        <w:jc w:val="both"/>
        <w:rPr>
          <w:rFonts w:ascii="Times New Roman" w:hAnsi="Times New Roman"/>
          <w:sz w:val="28"/>
          <w:szCs w:val="28"/>
        </w:rPr>
      </w:pPr>
      <w:r w:rsidRPr="00630622">
        <w:rPr>
          <w:rFonts w:ascii="Times New Roman" w:hAnsi="Times New Roman"/>
          <w:sz w:val="28"/>
          <w:szCs w:val="28"/>
        </w:rPr>
        <w:t>8.3. Система и формирование краеведческого СБА</w:t>
      </w:r>
    </w:p>
    <w:p w:rsidR="00EE3046" w:rsidRPr="00137A0B" w:rsidRDefault="000E59CB" w:rsidP="00EE3046">
      <w:pPr>
        <w:shd w:val="clear" w:color="auto" w:fill="FFFFFF"/>
        <w:spacing w:after="0" w:line="240" w:lineRule="auto"/>
        <w:ind w:firstLine="709"/>
        <w:jc w:val="both"/>
        <w:textAlignment w:val="baseline"/>
        <w:rPr>
          <w:rFonts w:ascii="Times New Roman" w:hAnsi="Times New Roman"/>
          <w:color w:val="FF0000"/>
          <w:sz w:val="28"/>
          <w:szCs w:val="28"/>
        </w:rPr>
      </w:pPr>
      <w:r>
        <w:rPr>
          <w:rFonts w:ascii="Times New Roman" w:hAnsi="Times New Roman"/>
          <w:sz w:val="28"/>
          <w:szCs w:val="28"/>
        </w:rPr>
        <w:t>8.3.1. Краеведческие картотеки:</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5"/>
        <w:gridCol w:w="1728"/>
        <w:gridCol w:w="1418"/>
        <w:gridCol w:w="1276"/>
        <w:gridCol w:w="1675"/>
        <w:gridCol w:w="1727"/>
        <w:gridCol w:w="1391"/>
      </w:tblGrid>
      <w:tr w:rsidR="00EE3046" w:rsidRPr="00137A0B" w:rsidTr="00864474">
        <w:trPr>
          <w:trHeight w:val="2261"/>
        </w:trPr>
        <w:tc>
          <w:tcPr>
            <w:tcW w:w="535" w:type="dxa"/>
            <w:tcBorders>
              <w:top w:val="single" w:sz="4" w:space="0" w:color="000000"/>
              <w:left w:val="single" w:sz="4" w:space="0" w:color="000000"/>
              <w:bottom w:val="single" w:sz="4" w:space="0" w:color="000000"/>
              <w:right w:val="single" w:sz="4" w:space="0" w:color="000000"/>
            </w:tcBorders>
            <w:hideMark/>
          </w:tcPr>
          <w:p w:rsidR="00EE3046" w:rsidRPr="00B6232C" w:rsidRDefault="00EE3046">
            <w:pPr>
              <w:pStyle w:val="Default"/>
              <w:spacing w:line="276" w:lineRule="auto"/>
              <w:ind w:left="-142" w:right="-108"/>
              <w:jc w:val="center"/>
              <w:rPr>
                <w:bCs/>
                <w:color w:val="auto"/>
                <w:sz w:val="20"/>
                <w:szCs w:val="20"/>
              </w:rPr>
            </w:pPr>
            <w:r w:rsidRPr="00B6232C">
              <w:rPr>
                <w:bCs/>
                <w:color w:val="auto"/>
                <w:sz w:val="20"/>
                <w:szCs w:val="20"/>
              </w:rPr>
              <w:t>№ п/п</w:t>
            </w:r>
          </w:p>
        </w:tc>
        <w:tc>
          <w:tcPr>
            <w:tcW w:w="1728" w:type="dxa"/>
            <w:tcBorders>
              <w:top w:val="single" w:sz="4" w:space="0" w:color="000000"/>
              <w:left w:val="single" w:sz="4" w:space="0" w:color="000000"/>
              <w:bottom w:val="single" w:sz="4" w:space="0" w:color="000000"/>
              <w:right w:val="single" w:sz="4" w:space="0" w:color="000000"/>
            </w:tcBorders>
            <w:hideMark/>
          </w:tcPr>
          <w:p w:rsidR="00EE3046" w:rsidRPr="00B6232C" w:rsidRDefault="00EE3046">
            <w:pPr>
              <w:pStyle w:val="Default"/>
              <w:spacing w:line="276" w:lineRule="auto"/>
              <w:jc w:val="center"/>
              <w:rPr>
                <w:bCs/>
                <w:color w:val="auto"/>
                <w:sz w:val="20"/>
                <w:szCs w:val="20"/>
              </w:rPr>
            </w:pPr>
            <w:r w:rsidRPr="00B6232C">
              <w:rPr>
                <w:bCs/>
                <w:color w:val="auto"/>
                <w:sz w:val="20"/>
                <w:szCs w:val="20"/>
              </w:rPr>
              <w:t>Наименование библиотеки</w:t>
            </w:r>
          </w:p>
        </w:tc>
        <w:tc>
          <w:tcPr>
            <w:tcW w:w="1418" w:type="dxa"/>
            <w:tcBorders>
              <w:top w:val="single" w:sz="4" w:space="0" w:color="000000"/>
              <w:left w:val="single" w:sz="4" w:space="0" w:color="000000"/>
              <w:bottom w:val="single" w:sz="4" w:space="0" w:color="000000"/>
              <w:right w:val="single" w:sz="4" w:space="0" w:color="000000"/>
            </w:tcBorders>
            <w:hideMark/>
          </w:tcPr>
          <w:p w:rsidR="00EE3046" w:rsidRPr="00B6232C" w:rsidRDefault="00EE3046">
            <w:pPr>
              <w:spacing w:after="0" w:line="240" w:lineRule="auto"/>
              <w:jc w:val="center"/>
              <w:rPr>
                <w:rFonts w:ascii="Times New Roman" w:hAnsi="Times New Roman"/>
                <w:sz w:val="20"/>
                <w:szCs w:val="20"/>
              </w:rPr>
            </w:pPr>
            <w:proofErr w:type="spellStart"/>
            <w:proofErr w:type="gramStart"/>
            <w:r w:rsidRPr="00B6232C">
              <w:rPr>
                <w:rFonts w:ascii="Times New Roman" w:hAnsi="Times New Roman"/>
                <w:sz w:val="20"/>
                <w:szCs w:val="20"/>
              </w:rPr>
              <w:t>Система-тическая</w:t>
            </w:r>
            <w:proofErr w:type="spellEnd"/>
            <w:proofErr w:type="gramEnd"/>
            <w:r w:rsidRPr="00B6232C">
              <w:rPr>
                <w:rFonts w:ascii="Times New Roman" w:hAnsi="Times New Roman"/>
                <w:sz w:val="20"/>
                <w:szCs w:val="20"/>
              </w:rPr>
              <w:t xml:space="preserve"> краеведческая картотека </w:t>
            </w:r>
          </w:p>
          <w:p w:rsidR="00EE3046" w:rsidRPr="00B6232C" w:rsidRDefault="00EE3046">
            <w:pPr>
              <w:spacing w:after="0" w:line="240" w:lineRule="auto"/>
              <w:jc w:val="center"/>
              <w:rPr>
                <w:rFonts w:ascii="Times New Roman" w:hAnsi="Times New Roman"/>
                <w:sz w:val="20"/>
                <w:szCs w:val="20"/>
              </w:rPr>
            </w:pPr>
            <w:r w:rsidRPr="00B6232C">
              <w:rPr>
                <w:rFonts w:ascii="Times New Roman" w:hAnsi="Times New Roman"/>
                <w:sz w:val="20"/>
                <w:szCs w:val="20"/>
              </w:rPr>
              <w:t>(влито новых карточек)</w:t>
            </w:r>
          </w:p>
        </w:tc>
        <w:tc>
          <w:tcPr>
            <w:tcW w:w="1276" w:type="dxa"/>
            <w:tcBorders>
              <w:top w:val="single" w:sz="4" w:space="0" w:color="000000"/>
              <w:left w:val="single" w:sz="4" w:space="0" w:color="000000"/>
              <w:bottom w:val="single" w:sz="4" w:space="0" w:color="000000"/>
              <w:right w:val="single" w:sz="4" w:space="0" w:color="000000"/>
            </w:tcBorders>
            <w:hideMark/>
          </w:tcPr>
          <w:p w:rsidR="00EE3046" w:rsidRPr="00B6232C" w:rsidRDefault="00EE3046">
            <w:pPr>
              <w:spacing w:after="0" w:line="240" w:lineRule="auto"/>
              <w:jc w:val="center"/>
              <w:rPr>
                <w:rFonts w:ascii="Times New Roman" w:hAnsi="Times New Roman"/>
                <w:sz w:val="20"/>
                <w:szCs w:val="20"/>
              </w:rPr>
            </w:pPr>
            <w:r w:rsidRPr="00B6232C">
              <w:rPr>
                <w:rFonts w:ascii="Times New Roman" w:hAnsi="Times New Roman"/>
                <w:sz w:val="20"/>
                <w:szCs w:val="20"/>
              </w:rPr>
              <w:t>Летопись села (города, района)</w:t>
            </w:r>
          </w:p>
          <w:p w:rsidR="00EE3046" w:rsidRPr="00B6232C" w:rsidRDefault="00EE3046">
            <w:pPr>
              <w:spacing w:after="0" w:line="240" w:lineRule="auto"/>
              <w:jc w:val="center"/>
              <w:rPr>
                <w:rFonts w:ascii="Times New Roman" w:hAnsi="Times New Roman"/>
                <w:sz w:val="20"/>
                <w:szCs w:val="20"/>
              </w:rPr>
            </w:pPr>
            <w:r w:rsidRPr="00B6232C">
              <w:rPr>
                <w:rFonts w:ascii="Times New Roman" w:hAnsi="Times New Roman"/>
                <w:sz w:val="20"/>
                <w:szCs w:val="20"/>
              </w:rPr>
              <w:t>(влито новых карточек)</w:t>
            </w:r>
          </w:p>
        </w:tc>
        <w:tc>
          <w:tcPr>
            <w:tcW w:w="1675" w:type="dxa"/>
            <w:tcBorders>
              <w:top w:val="single" w:sz="4" w:space="0" w:color="000000"/>
              <w:left w:val="single" w:sz="4" w:space="0" w:color="000000"/>
              <w:bottom w:val="single" w:sz="4" w:space="0" w:color="000000"/>
              <w:right w:val="single" w:sz="4" w:space="0" w:color="000000"/>
            </w:tcBorders>
            <w:hideMark/>
          </w:tcPr>
          <w:p w:rsidR="00EE3046" w:rsidRPr="000E59CB" w:rsidRDefault="00EE3046">
            <w:pPr>
              <w:spacing w:after="0" w:line="240" w:lineRule="auto"/>
              <w:jc w:val="center"/>
              <w:rPr>
                <w:rFonts w:ascii="Times New Roman" w:hAnsi="Times New Roman"/>
                <w:sz w:val="20"/>
                <w:szCs w:val="20"/>
              </w:rPr>
            </w:pPr>
            <w:r w:rsidRPr="000E59CB">
              <w:rPr>
                <w:rFonts w:ascii="Times New Roman" w:hAnsi="Times New Roman"/>
                <w:sz w:val="20"/>
                <w:szCs w:val="20"/>
              </w:rPr>
              <w:t>тематические краеведческие</w:t>
            </w:r>
          </w:p>
          <w:p w:rsidR="00EE3046" w:rsidRPr="000E59CB" w:rsidRDefault="00EE3046">
            <w:pPr>
              <w:spacing w:after="0" w:line="240" w:lineRule="auto"/>
              <w:jc w:val="center"/>
              <w:rPr>
                <w:rFonts w:ascii="Times New Roman" w:hAnsi="Times New Roman"/>
                <w:sz w:val="20"/>
                <w:szCs w:val="20"/>
              </w:rPr>
            </w:pPr>
            <w:r w:rsidRPr="000E59CB">
              <w:rPr>
                <w:rFonts w:ascii="Times New Roman" w:hAnsi="Times New Roman"/>
                <w:sz w:val="20"/>
                <w:szCs w:val="20"/>
              </w:rPr>
              <w:t>(перечислить их и указать кол-во влитых новых карточек)</w:t>
            </w:r>
          </w:p>
        </w:tc>
        <w:tc>
          <w:tcPr>
            <w:tcW w:w="1727" w:type="dxa"/>
            <w:tcBorders>
              <w:top w:val="single" w:sz="4" w:space="0" w:color="000000"/>
              <w:left w:val="single" w:sz="4" w:space="0" w:color="000000"/>
              <w:bottom w:val="single" w:sz="4" w:space="0" w:color="000000"/>
              <w:right w:val="single" w:sz="4" w:space="0" w:color="000000"/>
            </w:tcBorders>
            <w:hideMark/>
          </w:tcPr>
          <w:p w:rsidR="00864474" w:rsidRDefault="00EE3046" w:rsidP="00864474">
            <w:pPr>
              <w:spacing w:after="0" w:line="240" w:lineRule="auto"/>
              <w:jc w:val="center"/>
              <w:rPr>
                <w:rFonts w:ascii="Times New Roman" w:hAnsi="Times New Roman"/>
                <w:sz w:val="20"/>
                <w:szCs w:val="20"/>
              </w:rPr>
            </w:pPr>
            <w:r w:rsidRPr="000E59CB">
              <w:rPr>
                <w:rFonts w:ascii="Times New Roman" w:hAnsi="Times New Roman"/>
                <w:sz w:val="20"/>
                <w:szCs w:val="20"/>
              </w:rPr>
              <w:t xml:space="preserve">другие специальные </w:t>
            </w:r>
            <w:proofErr w:type="spellStart"/>
            <w:r w:rsidRPr="000E59CB">
              <w:rPr>
                <w:rFonts w:ascii="Times New Roman" w:hAnsi="Times New Roman"/>
                <w:sz w:val="20"/>
                <w:szCs w:val="20"/>
              </w:rPr>
              <w:t>краеведч</w:t>
            </w:r>
            <w:proofErr w:type="spellEnd"/>
            <w:r w:rsidRPr="000E59CB">
              <w:rPr>
                <w:rFonts w:ascii="Times New Roman" w:hAnsi="Times New Roman"/>
                <w:sz w:val="20"/>
                <w:szCs w:val="20"/>
              </w:rPr>
              <w:t xml:space="preserve">. </w:t>
            </w:r>
          </w:p>
          <w:p w:rsidR="00864474" w:rsidRDefault="00864474" w:rsidP="00864474">
            <w:pPr>
              <w:spacing w:after="0" w:line="240" w:lineRule="auto"/>
              <w:jc w:val="center"/>
              <w:rPr>
                <w:rFonts w:ascii="Times New Roman" w:hAnsi="Times New Roman"/>
                <w:sz w:val="20"/>
                <w:szCs w:val="20"/>
              </w:rPr>
            </w:pPr>
            <w:r w:rsidRPr="00864474">
              <w:rPr>
                <w:rFonts w:ascii="Times New Roman" w:hAnsi="Times New Roman"/>
                <w:b/>
                <w:sz w:val="20"/>
                <w:szCs w:val="20"/>
              </w:rPr>
              <w:t>Картотека культурно – экономического профиля</w:t>
            </w:r>
            <w:r w:rsidR="00EE3046" w:rsidRPr="00864474">
              <w:rPr>
                <w:rFonts w:ascii="Times New Roman" w:hAnsi="Times New Roman"/>
                <w:sz w:val="20"/>
                <w:szCs w:val="20"/>
              </w:rPr>
              <w:t xml:space="preserve"> </w:t>
            </w:r>
          </w:p>
          <w:p w:rsidR="00EE3046" w:rsidRPr="000E59CB" w:rsidRDefault="00EE3046" w:rsidP="00864474">
            <w:pPr>
              <w:spacing w:after="0" w:line="240" w:lineRule="auto"/>
              <w:jc w:val="center"/>
              <w:rPr>
                <w:rFonts w:ascii="Times New Roman" w:hAnsi="Times New Roman"/>
                <w:sz w:val="20"/>
                <w:szCs w:val="20"/>
              </w:rPr>
            </w:pPr>
            <w:r w:rsidRPr="000E59CB">
              <w:rPr>
                <w:rFonts w:ascii="Times New Roman" w:hAnsi="Times New Roman"/>
                <w:sz w:val="20"/>
                <w:szCs w:val="20"/>
              </w:rPr>
              <w:t>влитых новых карточек)</w:t>
            </w:r>
          </w:p>
        </w:tc>
        <w:tc>
          <w:tcPr>
            <w:tcW w:w="1391" w:type="dxa"/>
            <w:tcBorders>
              <w:top w:val="single" w:sz="4" w:space="0" w:color="000000"/>
              <w:left w:val="single" w:sz="4" w:space="0" w:color="000000"/>
              <w:bottom w:val="single" w:sz="4" w:space="0" w:color="000000"/>
              <w:right w:val="single" w:sz="4" w:space="0" w:color="000000"/>
            </w:tcBorders>
            <w:hideMark/>
          </w:tcPr>
          <w:p w:rsidR="00EE3046" w:rsidRPr="00B6232C" w:rsidRDefault="00EE3046">
            <w:pPr>
              <w:pStyle w:val="Default"/>
              <w:spacing w:line="276" w:lineRule="auto"/>
              <w:jc w:val="center"/>
              <w:rPr>
                <w:bCs/>
                <w:color w:val="auto"/>
                <w:sz w:val="20"/>
                <w:szCs w:val="20"/>
              </w:rPr>
            </w:pPr>
            <w:r w:rsidRPr="00B6232C">
              <w:rPr>
                <w:bCs/>
                <w:color w:val="auto"/>
                <w:sz w:val="20"/>
                <w:szCs w:val="20"/>
              </w:rPr>
              <w:t xml:space="preserve">Кол-во традиционных </w:t>
            </w:r>
            <w:proofErr w:type="spellStart"/>
            <w:r w:rsidRPr="00B6232C">
              <w:rPr>
                <w:bCs/>
                <w:color w:val="auto"/>
                <w:sz w:val="20"/>
                <w:szCs w:val="20"/>
              </w:rPr>
              <w:t>тематич</w:t>
            </w:r>
            <w:proofErr w:type="spellEnd"/>
            <w:r w:rsidRPr="00B6232C">
              <w:rPr>
                <w:bCs/>
                <w:color w:val="auto"/>
                <w:sz w:val="20"/>
                <w:szCs w:val="20"/>
              </w:rPr>
              <w:t xml:space="preserve">.  </w:t>
            </w:r>
            <w:proofErr w:type="spellStart"/>
            <w:r w:rsidRPr="00B6232C">
              <w:rPr>
                <w:bCs/>
                <w:color w:val="auto"/>
                <w:sz w:val="20"/>
                <w:szCs w:val="20"/>
              </w:rPr>
              <w:t>краеведч</w:t>
            </w:r>
            <w:proofErr w:type="spellEnd"/>
            <w:r w:rsidRPr="00B6232C">
              <w:rPr>
                <w:bCs/>
                <w:color w:val="auto"/>
                <w:sz w:val="20"/>
                <w:szCs w:val="20"/>
              </w:rPr>
              <w:t>. папок-накопителей</w:t>
            </w:r>
          </w:p>
        </w:tc>
      </w:tr>
      <w:tr w:rsidR="00F31083" w:rsidRPr="00137A0B" w:rsidTr="00864474">
        <w:trPr>
          <w:trHeight w:val="890"/>
        </w:trPr>
        <w:tc>
          <w:tcPr>
            <w:tcW w:w="535" w:type="dxa"/>
            <w:tcBorders>
              <w:top w:val="single" w:sz="4" w:space="0" w:color="000000"/>
              <w:left w:val="single" w:sz="4" w:space="0" w:color="000000"/>
              <w:bottom w:val="single" w:sz="4" w:space="0" w:color="auto"/>
              <w:right w:val="single" w:sz="4" w:space="0" w:color="000000"/>
            </w:tcBorders>
          </w:tcPr>
          <w:p w:rsidR="00F31083" w:rsidRPr="00B6232C" w:rsidRDefault="00FB37E1" w:rsidP="00F31083">
            <w:pPr>
              <w:pStyle w:val="Default"/>
              <w:spacing w:line="276" w:lineRule="auto"/>
              <w:rPr>
                <w:bCs/>
                <w:color w:val="auto"/>
                <w:sz w:val="20"/>
                <w:szCs w:val="20"/>
              </w:rPr>
            </w:pPr>
            <w:r>
              <w:rPr>
                <w:bCs/>
                <w:color w:val="auto"/>
                <w:sz w:val="20"/>
                <w:szCs w:val="20"/>
              </w:rPr>
              <w:t>1.</w:t>
            </w:r>
          </w:p>
        </w:tc>
        <w:tc>
          <w:tcPr>
            <w:tcW w:w="1728" w:type="dxa"/>
            <w:tcBorders>
              <w:top w:val="single" w:sz="4" w:space="0" w:color="000000"/>
              <w:left w:val="single" w:sz="4" w:space="0" w:color="000000"/>
              <w:bottom w:val="single" w:sz="4" w:space="0" w:color="auto"/>
              <w:right w:val="single" w:sz="4" w:space="0" w:color="000000"/>
            </w:tcBorders>
          </w:tcPr>
          <w:p w:rsidR="00F31083" w:rsidRPr="00B878A9" w:rsidRDefault="00F31083" w:rsidP="00F31083">
            <w:pPr>
              <w:spacing w:after="0" w:line="240" w:lineRule="auto"/>
              <w:rPr>
                <w:rFonts w:ascii="Times New Roman" w:hAnsi="Times New Roman"/>
                <w:sz w:val="20"/>
                <w:szCs w:val="20"/>
              </w:rPr>
            </w:pPr>
            <w:r w:rsidRPr="00B878A9">
              <w:rPr>
                <w:rFonts w:ascii="Times New Roman" w:hAnsi="Times New Roman"/>
                <w:sz w:val="20"/>
                <w:szCs w:val="20"/>
              </w:rPr>
              <w:t xml:space="preserve"> Центральная районная библиотека</w:t>
            </w:r>
          </w:p>
        </w:tc>
        <w:tc>
          <w:tcPr>
            <w:tcW w:w="1418" w:type="dxa"/>
            <w:tcBorders>
              <w:top w:val="single" w:sz="4" w:space="0" w:color="000000"/>
              <w:left w:val="single" w:sz="4" w:space="0" w:color="000000"/>
              <w:bottom w:val="single" w:sz="4" w:space="0" w:color="auto"/>
              <w:right w:val="single" w:sz="4" w:space="0" w:color="000000"/>
            </w:tcBorders>
          </w:tcPr>
          <w:p w:rsidR="00F31083"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1/0</w:t>
            </w:r>
          </w:p>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законсервирована</w:t>
            </w:r>
          </w:p>
        </w:tc>
        <w:tc>
          <w:tcPr>
            <w:tcW w:w="1276" w:type="dxa"/>
            <w:tcBorders>
              <w:top w:val="single" w:sz="4" w:space="0" w:color="000000"/>
              <w:left w:val="single" w:sz="4" w:space="0" w:color="000000"/>
              <w:bottom w:val="single" w:sz="4" w:space="0" w:color="auto"/>
              <w:right w:val="single" w:sz="4" w:space="0" w:color="000000"/>
            </w:tcBorders>
          </w:tcPr>
          <w:p w:rsidR="00F31083"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Летопись Калганского района </w:t>
            </w:r>
          </w:p>
          <w:p w:rsidR="00F31083" w:rsidRPr="00AB4C09"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1/16</w:t>
            </w:r>
          </w:p>
        </w:tc>
        <w:tc>
          <w:tcPr>
            <w:tcW w:w="1675" w:type="dxa"/>
            <w:tcBorders>
              <w:top w:val="single" w:sz="4" w:space="0" w:color="000000"/>
              <w:left w:val="single" w:sz="4" w:space="0" w:color="000000"/>
              <w:bottom w:val="single" w:sz="4" w:space="0" w:color="auto"/>
              <w:right w:val="single" w:sz="4" w:space="0" w:color="000000"/>
            </w:tcBorders>
          </w:tcPr>
          <w:p w:rsidR="00F31083" w:rsidRDefault="00F31083" w:rsidP="00F31083">
            <w:pPr>
              <w:spacing w:after="0" w:line="240" w:lineRule="auto"/>
              <w:jc w:val="center"/>
              <w:rPr>
                <w:rFonts w:ascii="Times New Roman" w:hAnsi="Times New Roman"/>
                <w:sz w:val="20"/>
                <w:szCs w:val="20"/>
              </w:rPr>
            </w:pPr>
          </w:p>
          <w:p w:rsidR="00F31083"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p w:rsidR="00F31083" w:rsidRDefault="00F31083" w:rsidP="00F31083">
            <w:pPr>
              <w:spacing w:after="0" w:line="240" w:lineRule="auto"/>
              <w:jc w:val="center"/>
              <w:rPr>
                <w:rFonts w:ascii="Times New Roman" w:hAnsi="Times New Roman"/>
                <w:sz w:val="20"/>
                <w:szCs w:val="20"/>
              </w:rPr>
            </w:pPr>
          </w:p>
          <w:p w:rsidR="00F31083" w:rsidRPr="00B6232C" w:rsidRDefault="00F31083" w:rsidP="00F31083">
            <w:pPr>
              <w:spacing w:after="0" w:line="240" w:lineRule="auto"/>
              <w:jc w:val="center"/>
              <w:rPr>
                <w:rFonts w:ascii="Times New Roman" w:hAnsi="Times New Roman"/>
                <w:sz w:val="20"/>
                <w:szCs w:val="20"/>
              </w:rPr>
            </w:pPr>
          </w:p>
        </w:tc>
        <w:tc>
          <w:tcPr>
            <w:tcW w:w="1727" w:type="dxa"/>
            <w:tcBorders>
              <w:top w:val="single" w:sz="4" w:space="0" w:color="000000"/>
              <w:left w:val="single" w:sz="4" w:space="0" w:color="000000"/>
              <w:bottom w:val="single" w:sz="4" w:space="0" w:color="auto"/>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9</w:t>
            </w:r>
          </w:p>
        </w:tc>
        <w:tc>
          <w:tcPr>
            <w:tcW w:w="1391" w:type="dxa"/>
            <w:tcBorders>
              <w:top w:val="single" w:sz="4" w:space="0" w:color="000000"/>
              <w:left w:val="single" w:sz="4" w:space="0" w:color="000000"/>
              <w:bottom w:val="single" w:sz="4" w:space="0" w:color="auto"/>
              <w:right w:val="single" w:sz="4" w:space="0" w:color="000000"/>
            </w:tcBorders>
          </w:tcPr>
          <w:p w:rsidR="00F31083" w:rsidRDefault="00F31083" w:rsidP="00F31083">
            <w:pPr>
              <w:spacing w:after="0" w:line="240" w:lineRule="auto"/>
              <w:jc w:val="center"/>
              <w:rPr>
                <w:rFonts w:ascii="Times New Roman" w:hAnsi="Times New Roman"/>
                <w:sz w:val="20"/>
                <w:szCs w:val="20"/>
              </w:rPr>
            </w:pPr>
          </w:p>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31</w:t>
            </w:r>
          </w:p>
        </w:tc>
      </w:tr>
      <w:tr w:rsidR="00F31083" w:rsidRPr="00137A0B" w:rsidTr="00864474">
        <w:trPr>
          <w:trHeight w:val="228"/>
        </w:trPr>
        <w:tc>
          <w:tcPr>
            <w:tcW w:w="535" w:type="dxa"/>
            <w:tcBorders>
              <w:top w:val="single" w:sz="4" w:space="0" w:color="000000"/>
              <w:left w:val="single" w:sz="4" w:space="0" w:color="000000"/>
              <w:bottom w:val="single" w:sz="4" w:space="0" w:color="000000"/>
              <w:right w:val="single" w:sz="4" w:space="0" w:color="000000"/>
            </w:tcBorders>
          </w:tcPr>
          <w:p w:rsidR="00F31083" w:rsidRPr="00B6232C" w:rsidRDefault="00FB37E1" w:rsidP="00F31083">
            <w:pPr>
              <w:pStyle w:val="Default"/>
              <w:spacing w:line="276" w:lineRule="auto"/>
              <w:rPr>
                <w:bCs/>
                <w:color w:val="auto"/>
                <w:sz w:val="20"/>
                <w:szCs w:val="20"/>
              </w:rPr>
            </w:pPr>
            <w:r>
              <w:rPr>
                <w:bCs/>
                <w:color w:val="auto"/>
                <w:sz w:val="20"/>
                <w:szCs w:val="20"/>
              </w:rPr>
              <w:t>2.</w:t>
            </w:r>
          </w:p>
        </w:tc>
        <w:tc>
          <w:tcPr>
            <w:tcW w:w="1728" w:type="dxa"/>
            <w:tcBorders>
              <w:top w:val="single" w:sz="4" w:space="0" w:color="000000"/>
              <w:left w:val="single" w:sz="4" w:space="0" w:color="000000"/>
              <w:bottom w:val="single" w:sz="4" w:space="0" w:color="000000"/>
              <w:right w:val="single" w:sz="4" w:space="0" w:color="000000"/>
            </w:tcBorders>
          </w:tcPr>
          <w:p w:rsidR="00F31083" w:rsidRPr="00B878A9" w:rsidRDefault="00F31083" w:rsidP="00F31083">
            <w:pPr>
              <w:spacing w:after="0" w:line="240" w:lineRule="auto"/>
              <w:rPr>
                <w:rFonts w:ascii="Times New Roman" w:hAnsi="Times New Roman"/>
                <w:sz w:val="20"/>
                <w:szCs w:val="20"/>
              </w:rPr>
            </w:pPr>
            <w:r w:rsidRPr="00B878A9">
              <w:rPr>
                <w:rFonts w:ascii="Times New Roman" w:hAnsi="Times New Roman"/>
                <w:sz w:val="20"/>
                <w:szCs w:val="20"/>
              </w:rPr>
              <w:t>Районная детская библиотека</w:t>
            </w:r>
          </w:p>
        </w:tc>
        <w:tc>
          <w:tcPr>
            <w:tcW w:w="1418"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276" w:type="dxa"/>
            <w:tcBorders>
              <w:top w:val="single" w:sz="4" w:space="0" w:color="000000"/>
              <w:left w:val="single" w:sz="4" w:space="0" w:color="000000"/>
              <w:bottom w:val="single" w:sz="4" w:space="0" w:color="000000"/>
              <w:right w:val="single" w:sz="4" w:space="0" w:color="000000"/>
            </w:tcBorders>
          </w:tcPr>
          <w:p w:rsidR="00F31083"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Летопись села</w:t>
            </w:r>
          </w:p>
          <w:p w:rsidR="00F31083" w:rsidRPr="00AB4C09"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1/13</w:t>
            </w:r>
          </w:p>
        </w:tc>
        <w:tc>
          <w:tcPr>
            <w:tcW w:w="1675"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727"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5</w:t>
            </w:r>
          </w:p>
        </w:tc>
        <w:tc>
          <w:tcPr>
            <w:tcW w:w="1391"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5</w:t>
            </w:r>
          </w:p>
        </w:tc>
      </w:tr>
      <w:tr w:rsidR="00F31083" w:rsidRPr="00137A0B" w:rsidTr="00864474">
        <w:trPr>
          <w:trHeight w:val="228"/>
        </w:trPr>
        <w:tc>
          <w:tcPr>
            <w:tcW w:w="535" w:type="dxa"/>
            <w:tcBorders>
              <w:top w:val="single" w:sz="4" w:space="0" w:color="000000"/>
              <w:left w:val="single" w:sz="4" w:space="0" w:color="000000"/>
              <w:bottom w:val="single" w:sz="4" w:space="0" w:color="000000"/>
              <w:right w:val="single" w:sz="4" w:space="0" w:color="000000"/>
            </w:tcBorders>
          </w:tcPr>
          <w:p w:rsidR="00F31083" w:rsidRPr="00B6232C" w:rsidRDefault="00FB37E1" w:rsidP="00F31083">
            <w:pPr>
              <w:pStyle w:val="Default"/>
              <w:spacing w:line="276" w:lineRule="auto"/>
              <w:rPr>
                <w:bCs/>
                <w:color w:val="auto"/>
                <w:sz w:val="20"/>
                <w:szCs w:val="20"/>
              </w:rPr>
            </w:pPr>
            <w:r>
              <w:rPr>
                <w:bCs/>
                <w:color w:val="auto"/>
                <w:sz w:val="20"/>
                <w:szCs w:val="20"/>
              </w:rPr>
              <w:t>3.</w:t>
            </w:r>
          </w:p>
        </w:tc>
        <w:tc>
          <w:tcPr>
            <w:tcW w:w="1728" w:type="dxa"/>
            <w:tcBorders>
              <w:top w:val="single" w:sz="4" w:space="0" w:color="000000"/>
              <w:left w:val="single" w:sz="4" w:space="0" w:color="000000"/>
              <w:bottom w:val="single" w:sz="4" w:space="0" w:color="000000"/>
              <w:right w:val="single" w:sz="4" w:space="0" w:color="000000"/>
            </w:tcBorders>
          </w:tcPr>
          <w:p w:rsidR="00F31083" w:rsidRPr="00B878A9" w:rsidRDefault="00F31083" w:rsidP="00F31083">
            <w:pPr>
              <w:spacing w:after="0" w:line="240" w:lineRule="auto"/>
              <w:rPr>
                <w:rFonts w:ascii="Times New Roman" w:hAnsi="Times New Roman"/>
                <w:sz w:val="20"/>
                <w:szCs w:val="20"/>
              </w:rPr>
            </w:pPr>
            <w:r w:rsidRPr="00B878A9">
              <w:rPr>
                <w:rFonts w:ascii="Times New Roman" w:hAnsi="Times New Roman"/>
                <w:sz w:val="20"/>
                <w:szCs w:val="20"/>
              </w:rPr>
              <w:t>Верхне – Калгуканская поселенческая библиотека филиал № 1</w:t>
            </w:r>
          </w:p>
        </w:tc>
        <w:tc>
          <w:tcPr>
            <w:tcW w:w="1418"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276"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1675"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727"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4</w:t>
            </w:r>
          </w:p>
        </w:tc>
        <w:tc>
          <w:tcPr>
            <w:tcW w:w="1391"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r>
      <w:tr w:rsidR="00F31083" w:rsidRPr="00137A0B" w:rsidTr="00864474">
        <w:trPr>
          <w:trHeight w:val="228"/>
        </w:trPr>
        <w:tc>
          <w:tcPr>
            <w:tcW w:w="535" w:type="dxa"/>
            <w:tcBorders>
              <w:top w:val="single" w:sz="4" w:space="0" w:color="000000"/>
              <w:left w:val="single" w:sz="4" w:space="0" w:color="000000"/>
              <w:bottom w:val="single" w:sz="4" w:space="0" w:color="000000"/>
              <w:right w:val="single" w:sz="4" w:space="0" w:color="000000"/>
            </w:tcBorders>
          </w:tcPr>
          <w:p w:rsidR="00F31083" w:rsidRPr="00B6232C" w:rsidRDefault="00FB37E1" w:rsidP="00F31083">
            <w:pPr>
              <w:pStyle w:val="Default"/>
              <w:spacing w:line="276" w:lineRule="auto"/>
              <w:rPr>
                <w:bCs/>
                <w:color w:val="auto"/>
                <w:sz w:val="20"/>
                <w:szCs w:val="20"/>
              </w:rPr>
            </w:pPr>
            <w:r>
              <w:rPr>
                <w:bCs/>
                <w:color w:val="auto"/>
                <w:sz w:val="20"/>
                <w:szCs w:val="20"/>
              </w:rPr>
              <w:t>4.</w:t>
            </w:r>
          </w:p>
        </w:tc>
        <w:tc>
          <w:tcPr>
            <w:tcW w:w="1728" w:type="dxa"/>
            <w:tcBorders>
              <w:top w:val="single" w:sz="4" w:space="0" w:color="000000"/>
              <w:left w:val="single" w:sz="4" w:space="0" w:color="000000"/>
              <w:bottom w:val="single" w:sz="4" w:space="0" w:color="000000"/>
              <w:right w:val="single" w:sz="4" w:space="0" w:color="000000"/>
            </w:tcBorders>
          </w:tcPr>
          <w:p w:rsidR="00F31083" w:rsidRPr="00B878A9" w:rsidRDefault="00F31083" w:rsidP="00F31083">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Доновская поселенческая библиотека филиал № 2 </w:t>
            </w:r>
          </w:p>
        </w:tc>
        <w:tc>
          <w:tcPr>
            <w:tcW w:w="1418"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276" w:type="dxa"/>
            <w:tcBorders>
              <w:top w:val="single" w:sz="4" w:space="0" w:color="000000"/>
              <w:left w:val="single" w:sz="4" w:space="0" w:color="000000"/>
              <w:bottom w:val="single" w:sz="4" w:space="0" w:color="000000"/>
              <w:right w:val="single" w:sz="4" w:space="0" w:color="000000"/>
            </w:tcBorders>
          </w:tcPr>
          <w:p w:rsidR="00F31083"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Летопись села</w:t>
            </w:r>
          </w:p>
          <w:p w:rsidR="00F31083" w:rsidRPr="00AB4C09"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1/7</w:t>
            </w:r>
          </w:p>
        </w:tc>
        <w:tc>
          <w:tcPr>
            <w:tcW w:w="1675"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727"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5</w:t>
            </w:r>
          </w:p>
        </w:tc>
        <w:tc>
          <w:tcPr>
            <w:tcW w:w="1391"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3</w:t>
            </w:r>
          </w:p>
        </w:tc>
      </w:tr>
      <w:tr w:rsidR="00F31083" w:rsidRPr="00137A0B" w:rsidTr="00864474">
        <w:trPr>
          <w:trHeight w:val="228"/>
        </w:trPr>
        <w:tc>
          <w:tcPr>
            <w:tcW w:w="535" w:type="dxa"/>
            <w:tcBorders>
              <w:top w:val="single" w:sz="4" w:space="0" w:color="000000"/>
              <w:left w:val="single" w:sz="4" w:space="0" w:color="000000"/>
              <w:bottom w:val="single" w:sz="4" w:space="0" w:color="000000"/>
              <w:right w:val="single" w:sz="4" w:space="0" w:color="000000"/>
            </w:tcBorders>
          </w:tcPr>
          <w:p w:rsidR="00F31083" w:rsidRPr="00B6232C" w:rsidRDefault="00FB37E1" w:rsidP="00F31083">
            <w:pPr>
              <w:pStyle w:val="Default"/>
              <w:spacing w:line="276" w:lineRule="auto"/>
              <w:rPr>
                <w:bCs/>
                <w:color w:val="auto"/>
                <w:sz w:val="20"/>
                <w:szCs w:val="20"/>
              </w:rPr>
            </w:pPr>
            <w:r>
              <w:rPr>
                <w:bCs/>
                <w:color w:val="auto"/>
                <w:sz w:val="20"/>
                <w:szCs w:val="20"/>
              </w:rPr>
              <w:t>5.</w:t>
            </w:r>
          </w:p>
        </w:tc>
        <w:tc>
          <w:tcPr>
            <w:tcW w:w="1728" w:type="dxa"/>
            <w:tcBorders>
              <w:top w:val="single" w:sz="4" w:space="0" w:color="000000"/>
              <w:left w:val="single" w:sz="4" w:space="0" w:color="000000"/>
              <w:bottom w:val="single" w:sz="4" w:space="0" w:color="000000"/>
              <w:right w:val="single" w:sz="4" w:space="0" w:color="000000"/>
            </w:tcBorders>
          </w:tcPr>
          <w:p w:rsidR="00F31083" w:rsidRPr="00B878A9" w:rsidRDefault="00F31083" w:rsidP="00F31083">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Чупровская поселенческая библиотека филиал № 3 </w:t>
            </w:r>
          </w:p>
        </w:tc>
        <w:tc>
          <w:tcPr>
            <w:tcW w:w="1418"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276"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1675"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727"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391"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r>
      <w:tr w:rsidR="00F31083" w:rsidRPr="00137A0B" w:rsidTr="00864474">
        <w:trPr>
          <w:trHeight w:val="228"/>
        </w:trPr>
        <w:tc>
          <w:tcPr>
            <w:tcW w:w="535" w:type="dxa"/>
            <w:tcBorders>
              <w:top w:val="single" w:sz="4" w:space="0" w:color="000000"/>
              <w:left w:val="single" w:sz="4" w:space="0" w:color="000000"/>
              <w:bottom w:val="single" w:sz="4" w:space="0" w:color="000000"/>
              <w:right w:val="single" w:sz="4" w:space="0" w:color="000000"/>
            </w:tcBorders>
          </w:tcPr>
          <w:p w:rsidR="00F31083" w:rsidRPr="00B6232C" w:rsidRDefault="00FB37E1" w:rsidP="00F31083">
            <w:pPr>
              <w:pStyle w:val="Default"/>
              <w:spacing w:line="276" w:lineRule="auto"/>
              <w:rPr>
                <w:bCs/>
                <w:color w:val="auto"/>
                <w:sz w:val="20"/>
                <w:szCs w:val="20"/>
              </w:rPr>
            </w:pPr>
            <w:r>
              <w:rPr>
                <w:bCs/>
                <w:color w:val="auto"/>
                <w:sz w:val="20"/>
                <w:szCs w:val="20"/>
              </w:rPr>
              <w:t>6.</w:t>
            </w:r>
          </w:p>
        </w:tc>
        <w:tc>
          <w:tcPr>
            <w:tcW w:w="1728" w:type="dxa"/>
            <w:tcBorders>
              <w:top w:val="single" w:sz="4" w:space="0" w:color="000000"/>
              <w:left w:val="single" w:sz="4" w:space="0" w:color="000000"/>
              <w:bottom w:val="single" w:sz="4" w:space="0" w:color="000000"/>
              <w:right w:val="single" w:sz="4" w:space="0" w:color="000000"/>
            </w:tcBorders>
          </w:tcPr>
          <w:p w:rsidR="00F31083" w:rsidRPr="00B878A9" w:rsidRDefault="00F31083" w:rsidP="00F31083">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Нижне – Калгуканская поселенческая библиотека филиал № 4 </w:t>
            </w:r>
          </w:p>
        </w:tc>
        <w:tc>
          <w:tcPr>
            <w:tcW w:w="1418"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276" w:type="dxa"/>
            <w:tcBorders>
              <w:top w:val="single" w:sz="4" w:space="0" w:color="000000"/>
              <w:left w:val="single" w:sz="4" w:space="0" w:color="000000"/>
              <w:bottom w:val="single" w:sz="4" w:space="0" w:color="000000"/>
              <w:right w:val="single" w:sz="4" w:space="0" w:color="000000"/>
            </w:tcBorders>
          </w:tcPr>
          <w:p w:rsidR="00F31083"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Летопись села</w:t>
            </w:r>
          </w:p>
          <w:p w:rsidR="00F31083" w:rsidRPr="00AB4C09"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1/13</w:t>
            </w:r>
          </w:p>
        </w:tc>
        <w:tc>
          <w:tcPr>
            <w:tcW w:w="1675"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727"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3</w:t>
            </w:r>
          </w:p>
        </w:tc>
        <w:tc>
          <w:tcPr>
            <w:tcW w:w="1391"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2</w:t>
            </w:r>
          </w:p>
        </w:tc>
      </w:tr>
      <w:tr w:rsidR="00F31083" w:rsidRPr="00137A0B" w:rsidTr="00864474">
        <w:trPr>
          <w:trHeight w:val="228"/>
        </w:trPr>
        <w:tc>
          <w:tcPr>
            <w:tcW w:w="535" w:type="dxa"/>
            <w:tcBorders>
              <w:top w:val="single" w:sz="4" w:space="0" w:color="000000"/>
              <w:left w:val="single" w:sz="4" w:space="0" w:color="000000"/>
              <w:bottom w:val="single" w:sz="4" w:space="0" w:color="000000"/>
              <w:right w:val="single" w:sz="4" w:space="0" w:color="000000"/>
            </w:tcBorders>
          </w:tcPr>
          <w:p w:rsidR="00F31083" w:rsidRPr="00B6232C" w:rsidRDefault="00FB37E1" w:rsidP="00F31083">
            <w:pPr>
              <w:pStyle w:val="Default"/>
              <w:spacing w:line="276" w:lineRule="auto"/>
              <w:rPr>
                <w:bCs/>
                <w:color w:val="auto"/>
                <w:sz w:val="20"/>
                <w:szCs w:val="20"/>
              </w:rPr>
            </w:pPr>
            <w:r>
              <w:rPr>
                <w:bCs/>
                <w:color w:val="auto"/>
                <w:sz w:val="20"/>
                <w:szCs w:val="20"/>
              </w:rPr>
              <w:t>7.</w:t>
            </w:r>
          </w:p>
        </w:tc>
        <w:tc>
          <w:tcPr>
            <w:tcW w:w="1728" w:type="dxa"/>
            <w:tcBorders>
              <w:top w:val="single" w:sz="4" w:space="0" w:color="000000"/>
              <w:left w:val="single" w:sz="4" w:space="0" w:color="000000"/>
              <w:bottom w:val="single" w:sz="4" w:space="0" w:color="000000"/>
              <w:right w:val="single" w:sz="4" w:space="0" w:color="000000"/>
            </w:tcBorders>
          </w:tcPr>
          <w:p w:rsidR="00F31083" w:rsidRPr="00B878A9" w:rsidRDefault="00F31083" w:rsidP="00F31083">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Козловская поселенческая библиотека филиал № 5 </w:t>
            </w:r>
          </w:p>
        </w:tc>
        <w:tc>
          <w:tcPr>
            <w:tcW w:w="1418"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276" w:type="dxa"/>
            <w:tcBorders>
              <w:top w:val="single" w:sz="4" w:space="0" w:color="000000"/>
              <w:left w:val="single" w:sz="4" w:space="0" w:color="000000"/>
              <w:bottom w:val="single" w:sz="4" w:space="0" w:color="000000"/>
              <w:right w:val="single" w:sz="4" w:space="0" w:color="000000"/>
            </w:tcBorders>
          </w:tcPr>
          <w:p w:rsidR="00F31083"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Летопись села</w:t>
            </w:r>
          </w:p>
          <w:p w:rsidR="00F31083" w:rsidRPr="00AB4C09"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p>
        </w:tc>
        <w:tc>
          <w:tcPr>
            <w:tcW w:w="1675"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727"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3</w:t>
            </w:r>
          </w:p>
        </w:tc>
        <w:tc>
          <w:tcPr>
            <w:tcW w:w="1391"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4</w:t>
            </w:r>
          </w:p>
        </w:tc>
      </w:tr>
      <w:tr w:rsidR="00F31083" w:rsidRPr="00137A0B" w:rsidTr="00864474">
        <w:trPr>
          <w:trHeight w:val="228"/>
        </w:trPr>
        <w:tc>
          <w:tcPr>
            <w:tcW w:w="535" w:type="dxa"/>
            <w:tcBorders>
              <w:top w:val="single" w:sz="4" w:space="0" w:color="000000"/>
              <w:left w:val="single" w:sz="4" w:space="0" w:color="000000"/>
              <w:bottom w:val="single" w:sz="4" w:space="0" w:color="000000"/>
              <w:right w:val="single" w:sz="4" w:space="0" w:color="000000"/>
            </w:tcBorders>
          </w:tcPr>
          <w:p w:rsidR="00F31083" w:rsidRPr="00B6232C" w:rsidRDefault="00FB37E1" w:rsidP="00F31083">
            <w:pPr>
              <w:pStyle w:val="Default"/>
              <w:spacing w:line="276" w:lineRule="auto"/>
              <w:rPr>
                <w:bCs/>
                <w:color w:val="auto"/>
                <w:sz w:val="20"/>
                <w:szCs w:val="20"/>
              </w:rPr>
            </w:pPr>
            <w:r>
              <w:rPr>
                <w:bCs/>
                <w:color w:val="auto"/>
                <w:sz w:val="20"/>
                <w:szCs w:val="20"/>
              </w:rPr>
              <w:t>8.</w:t>
            </w:r>
          </w:p>
        </w:tc>
        <w:tc>
          <w:tcPr>
            <w:tcW w:w="1728" w:type="dxa"/>
            <w:tcBorders>
              <w:top w:val="single" w:sz="4" w:space="0" w:color="000000"/>
              <w:left w:val="single" w:sz="4" w:space="0" w:color="000000"/>
              <w:bottom w:val="single" w:sz="4" w:space="0" w:color="000000"/>
              <w:right w:val="single" w:sz="4" w:space="0" w:color="000000"/>
            </w:tcBorders>
          </w:tcPr>
          <w:p w:rsidR="00F31083" w:rsidRPr="00B878A9" w:rsidRDefault="00F31083" w:rsidP="00F31083">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Буринская поселенческая библиотека филиал № 6 </w:t>
            </w:r>
          </w:p>
        </w:tc>
        <w:tc>
          <w:tcPr>
            <w:tcW w:w="1418"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276" w:type="dxa"/>
            <w:tcBorders>
              <w:top w:val="single" w:sz="4" w:space="0" w:color="000000"/>
              <w:left w:val="single" w:sz="4" w:space="0" w:color="000000"/>
              <w:bottom w:val="single" w:sz="4" w:space="0" w:color="000000"/>
              <w:right w:val="single" w:sz="4" w:space="0" w:color="000000"/>
            </w:tcBorders>
          </w:tcPr>
          <w:p w:rsidR="00F31083"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Летопись села</w:t>
            </w:r>
          </w:p>
          <w:p w:rsidR="00F31083" w:rsidRPr="00AB4C09"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w:t>
            </w:r>
          </w:p>
        </w:tc>
        <w:tc>
          <w:tcPr>
            <w:tcW w:w="1675"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727"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2</w:t>
            </w:r>
          </w:p>
        </w:tc>
        <w:tc>
          <w:tcPr>
            <w:tcW w:w="1391"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2</w:t>
            </w:r>
          </w:p>
        </w:tc>
      </w:tr>
      <w:tr w:rsidR="00F31083" w:rsidRPr="00137A0B" w:rsidTr="00864474">
        <w:trPr>
          <w:trHeight w:val="228"/>
        </w:trPr>
        <w:tc>
          <w:tcPr>
            <w:tcW w:w="535" w:type="dxa"/>
            <w:tcBorders>
              <w:top w:val="single" w:sz="4" w:space="0" w:color="000000"/>
              <w:left w:val="single" w:sz="4" w:space="0" w:color="000000"/>
              <w:bottom w:val="single" w:sz="4" w:space="0" w:color="000000"/>
              <w:right w:val="single" w:sz="4" w:space="0" w:color="000000"/>
            </w:tcBorders>
          </w:tcPr>
          <w:p w:rsidR="00F31083" w:rsidRPr="00B6232C" w:rsidRDefault="00FB37E1" w:rsidP="00F31083">
            <w:pPr>
              <w:pStyle w:val="Default"/>
              <w:spacing w:line="276" w:lineRule="auto"/>
              <w:rPr>
                <w:bCs/>
                <w:color w:val="auto"/>
                <w:sz w:val="20"/>
                <w:szCs w:val="20"/>
              </w:rPr>
            </w:pPr>
            <w:r>
              <w:rPr>
                <w:bCs/>
                <w:color w:val="auto"/>
                <w:sz w:val="20"/>
                <w:szCs w:val="20"/>
              </w:rPr>
              <w:t>9.</w:t>
            </w:r>
          </w:p>
        </w:tc>
        <w:tc>
          <w:tcPr>
            <w:tcW w:w="1728" w:type="dxa"/>
            <w:tcBorders>
              <w:top w:val="single" w:sz="4" w:space="0" w:color="000000"/>
              <w:left w:val="single" w:sz="4" w:space="0" w:color="000000"/>
              <w:bottom w:val="single" w:sz="4" w:space="0" w:color="000000"/>
              <w:right w:val="single" w:sz="4" w:space="0" w:color="000000"/>
            </w:tcBorders>
          </w:tcPr>
          <w:p w:rsidR="00F31083" w:rsidRPr="00B878A9" w:rsidRDefault="00F31083" w:rsidP="00F31083">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Средне – Борзинская поселенческая библиотека филиал № 7 </w:t>
            </w:r>
          </w:p>
        </w:tc>
        <w:tc>
          <w:tcPr>
            <w:tcW w:w="1418"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276" w:type="dxa"/>
            <w:tcBorders>
              <w:top w:val="single" w:sz="4" w:space="0" w:color="000000"/>
              <w:left w:val="single" w:sz="4" w:space="0" w:color="000000"/>
              <w:bottom w:val="single" w:sz="4" w:space="0" w:color="000000"/>
              <w:right w:val="single" w:sz="4" w:space="0" w:color="000000"/>
            </w:tcBorders>
          </w:tcPr>
          <w:p w:rsidR="00F31083"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Летопись села</w:t>
            </w:r>
          </w:p>
          <w:p w:rsidR="00F31083" w:rsidRPr="00AB4C09"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1/5</w:t>
            </w:r>
          </w:p>
        </w:tc>
        <w:tc>
          <w:tcPr>
            <w:tcW w:w="1675"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727"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4</w:t>
            </w:r>
          </w:p>
        </w:tc>
        <w:tc>
          <w:tcPr>
            <w:tcW w:w="1391"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3</w:t>
            </w:r>
          </w:p>
        </w:tc>
      </w:tr>
      <w:tr w:rsidR="00F31083" w:rsidRPr="00137A0B" w:rsidTr="00864474">
        <w:trPr>
          <w:trHeight w:val="228"/>
        </w:trPr>
        <w:tc>
          <w:tcPr>
            <w:tcW w:w="535" w:type="dxa"/>
            <w:tcBorders>
              <w:top w:val="single" w:sz="4" w:space="0" w:color="000000"/>
              <w:left w:val="single" w:sz="4" w:space="0" w:color="000000"/>
              <w:bottom w:val="single" w:sz="4" w:space="0" w:color="000000"/>
              <w:right w:val="single" w:sz="4" w:space="0" w:color="000000"/>
            </w:tcBorders>
          </w:tcPr>
          <w:p w:rsidR="00F31083" w:rsidRPr="00B6232C" w:rsidRDefault="00FB37E1" w:rsidP="00F31083">
            <w:pPr>
              <w:pStyle w:val="Default"/>
              <w:spacing w:line="276" w:lineRule="auto"/>
              <w:rPr>
                <w:bCs/>
                <w:color w:val="auto"/>
                <w:sz w:val="20"/>
                <w:szCs w:val="20"/>
              </w:rPr>
            </w:pPr>
            <w:r>
              <w:rPr>
                <w:bCs/>
                <w:color w:val="auto"/>
                <w:sz w:val="20"/>
                <w:szCs w:val="20"/>
              </w:rPr>
              <w:t>10.</w:t>
            </w:r>
          </w:p>
        </w:tc>
        <w:tc>
          <w:tcPr>
            <w:tcW w:w="1728" w:type="dxa"/>
            <w:tcBorders>
              <w:top w:val="single" w:sz="4" w:space="0" w:color="000000"/>
              <w:left w:val="single" w:sz="4" w:space="0" w:color="000000"/>
              <w:bottom w:val="single" w:sz="4" w:space="0" w:color="000000"/>
              <w:right w:val="single" w:sz="4" w:space="0" w:color="000000"/>
            </w:tcBorders>
          </w:tcPr>
          <w:p w:rsidR="00F31083" w:rsidRPr="00B878A9" w:rsidRDefault="00F31083" w:rsidP="00F31083">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Чингильтуйская поселенческая библиотека филиал № 8 </w:t>
            </w:r>
          </w:p>
        </w:tc>
        <w:tc>
          <w:tcPr>
            <w:tcW w:w="1418"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276" w:type="dxa"/>
            <w:tcBorders>
              <w:top w:val="single" w:sz="4" w:space="0" w:color="000000"/>
              <w:left w:val="single" w:sz="4" w:space="0" w:color="000000"/>
              <w:bottom w:val="single" w:sz="4" w:space="0" w:color="000000"/>
              <w:right w:val="single" w:sz="4" w:space="0" w:color="000000"/>
            </w:tcBorders>
          </w:tcPr>
          <w:p w:rsidR="00F31083"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Летопись села</w:t>
            </w:r>
          </w:p>
          <w:p w:rsidR="00F31083" w:rsidRPr="00AB4C09"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1/7</w:t>
            </w:r>
          </w:p>
        </w:tc>
        <w:tc>
          <w:tcPr>
            <w:tcW w:w="1675"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727"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4</w:t>
            </w:r>
          </w:p>
        </w:tc>
        <w:tc>
          <w:tcPr>
            <w:tcW w:w="1391"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5</w:t>
            </w:r>
          </w:p>
        </w:tc>
      </w:tr>
      <w:tr w:rsidR="00F31083" w:rsidRPr="00137A0B" w:rsidTr="00864474">
        <w:trPr>
          <w:trHeight w:val="228"/>
        </w:trPr>
        <w:tc>
          <w:tcPr>
            <w:tcW w:w="535" w:type="dxa"/>
            <w:tcBorders>
              <w:top w:val="single" w:sz="4" w:space="0" w:color="000000"/>
              <w:left w:val="single" w:sz="4" w:space="0" w:color="000000"/>
              <w:bottom w:val="single" w:sz="4" w:space="0" w:color="000000"/>
              <w:right w:val="single" w:sz="4" w:space="0" w:color="000000"/>
            </w:tcBorders>
          </w:tcPr>
          <w:p w:rsidR="00F31083" w:rsidRPr="00B6232C" w:rsidRDefault="00FB37E1" w:rsidP="00F31083">
            <w:pPr>
              <w:pStyle w:val="Default"/>
              <w:spacing w:line="276" w:lineRule="auto"/>
              <w:rPr>
                <w:bCs/>
                <w:color w:val="auto"/>
                <w:sz w:val="20"/>
                <w:szCs w:val="20"/>
              </w:rPr>
            </w:pPr>
            <w:r>
              <w:rPr>
                <w:bCs/>
                <w:color w:val="auto"/>
                <w:sz w:val="20"/>
                <w:szCs w:val="20"/>
              </w:rPr>
              <w:t>11.</w:t>
            </w:r>
          </w:p>
        </w:tc>
        <w:tc>
          <w:tcPr>
            <w:tcW w:w="1728" w:type="dxa"/>
            <w:tcBorders>
              <w:top w:val="single" w:sz="4" w:space="0" w:color="000000"/>
              <w:left w:val="single" w:sz="4" w:space="0" w:color="000000"/>
              <w:bottom w:val="single" w:sz="4" w:space="0" w:color="000000"/>
              <w:right w:val="single" w:sz="4" w:space="0" w:color="000000"/>
            </w:tcBorders>
          </w:tcPr>
          <w:p w:rsidR="00F31083" w:rsidRPr="00B878A9" w:rsidRDefault="00F31083" w:rsidP="00F31083">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Шивиинская поселенческая </w:t>
            </w:r>
            <w:r w:rsidRPr="00B878A9">
              <w:rPr>
                <w:rFonts w:ascii="Times New Roman" w:hAnsi="Times New Roman"/>
                <w:sz w:val="20"/>
                <w:szCs w:val="20"/>
              </w:rPr>
              <w:lastRenderedPageBreak/>
              <w:t>библиотека филиал № 9</w:t>
            </w:r>
          </w:p>
        </w:tc>
        <w:tc>
          <w:tcPr>
            <w:tcW w:w="1418"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lastRenderedPageBreak/>
              <w:t>0</w:t>
            </w:r>
          </w:p>
        </w:tc>
        <w:tc>
          <w:tcPr>
            <w:tcW w:w="1276" w:type="dxa"/>
            <w:tcBorders>
              <w:top w:val="single" w:sz="4" w:space="0" w:color="000000"/>
              <w:left w:val="single" w:sz="4" w:space="0" w:color="000000"/>
              <w:bottom w:val="single" w:sz="4" w:space="0" w:color="000000"/>
              <w:right w:val="single" w:sz="4" w:space="0" w:color="000000"/>
            </w:tcBorders>
          </w:tcPr>
          <w:p w:rsidR="00F31083"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Летопись села </w:t>
            </w:r>
          </w:p>
          <w:p w:rsidR="00F31083" w:rsidRPr="00AB4C09"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lastRenderedPageBreak/>
              <w:t>1/4</w:t>
            </w:r>
          </w:p>
        </w:tc>
        <w:tc>
          <w:tcPr>
            <w:tcW w:w="1675"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lastRenderedPageBreak/>
              <w:t>0</w:t>
            </w:r>
          </w:p>
        </w:tc>
        <w:tc>
          <w:tcPr>
            <w:tcW w:w="1727"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3</w:t>
            </w:r>
          </w:p>
        </w:tc>
        <w:tc>
          <w:tcPr>
            <w:tcW w:w="1391"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2</w:t>
            </w:r>
          </w:p>
        </w:tc>
      </w:tr>
      <w:tr w:rsidR="00F31083" w:rsidRPr="00137A0B" w:rsidTr="00864474">
        <w:trPr>
          <w:trHeight w:val="228"/>
        </w:trPr>
        <w:tc>
          <w:tcPr>
            <w:tcW w:w="535" w:type="dxa"/>
            <w:tcBorders>
              <w:top w:val="single" w:sz="4" w:space="0" w:color="000000"/>
              <w:left w:val="single" w:sz="4" w:space="0" w:color="000000"/>
              <w:bottom w:val="single" w:sz="4" w:space="0" w:color="000000"/>
              <w:right w:val="single" w:sz="4" w:space="0" w:color="000000"/>
            </w:tcBorders>
          </w:tcPr>
          <w:p w:rsidR="00F31083" w:rsidRPr="00B6232C" w:rsidRDefault="00FB37E1" w:rsidP="00F31083">
            <w:pPr>
              <w:pStyle w:val="Default"/>
              <w:spacing w:line="276" w:lineRule="auto"/>
              <w:rPr>
                <w:bCs/>
                <w:color w:val="auto"/>
                <w:sz w:val="20"/>
                <w:szCs w:val="20"/>
              </w:rPr>
            </w:pPr>
            <w:r>
              <w:rPr>
                <w:bCs/>
                <w:color w:val="auto"/>
                <w:sz w:val="20"/>
                <w:szCs w:val="20"/>
              </w:rPr>
              <w:lastRenderedPageBreak/>
              <w:t>12.</w:t>
            </w:r>
          </w:p>
        </w:tc>
        <w:tc>
          <w:tcPr>
            <w:tcW w:w="1728" w:type="dxa"/>
            <w:tcBorders>
              <w:top w:val="single" w:sz="4" w:space="0" w:color="000000"/>
              <w:left w:val="single" w:sz="4" w:space="0" w:color="000000"/>
              <w:bottom w:val="single" w:sz="4" w:space="0" w:color="000000"/>
              <w:right w:val="single" w:sz="4" w:space="0" w:color="000000"/>
            </w:tcBorders>
          </w:tcPr>
          <w:p w:rsidR="00F31083" w:rsidRPr="00B878A9" w:rsidRDefault="00F31083" w:rsidP="00F31083">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Кадаинская поселенческая библиотека филиал № 10</w:t>
            </w:r>
          </w:p>
        </w:tc>
        <w:tc>
          <w:tcPr>
            <w:tcW w:w="1418"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276" w:type="dxa"/>
            <w:tcBorders>
              <w:top w:val="single" w:sz="4" w:space="0" w:color="000000"/>
              <w:left w:val="single" w:sz="4" w:space="0" w:color="000000"/>
              <w:bottom w:val="single" w:sz="4" w:space="0" w:color="000000"/>
              <w:right w:val="single" w:sz="4" w:space="0" w:color="000000"/>
            </w:tcBorders>
          </w:tcPr>
          <w:p w:rsidR="00F31083" w:rsidRDefault="00F31083" w:rsidP="00F310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Летопись села </w:t>
            </w:r>
          </w:p>
          <w:p w:rsidR="00F31083" w:rsidRPr="00B6232C" w:rsidRDefault="00F31083" w:rsidP="00F31083">
            <w:pPr>
              <w:spacing w:after="0" w:line="240" w:lineRule="auto"/>
              <w:jc w:val="center"/>
              <w:rPr>
                <w:rFonts w:ascii="Times New Roman" w:hAnsi="Times New Roman"/>
                <w:sz w:val="20"/>
                <w:szCs w:val="20"/>
              </w:rPr>
            </w:pPr>
            <w:r>
              <w:rPr>
                <w:rFonts w:ascii="Times New Roman" w:eastAsia="Times New Roman" w:hAnsi="Times New Roman"/>
                <w:sz w:val="20"/>
                <w:szCs w:val="20"/>
              </w:rPr>
              <w:t>1/6</w:t>
            </w:r>
          </w:p>
        </w:tc>
        <w:tc>
          <w:tcPr>
            <w:tcW w:w="1675"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0</w:t>
            </w:r>
          </w:p>
        </w:tc>
        <w:tc>
          <w:tcPr>
            <w:tcW w:w="1727"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4</w:t>
            </w:r>
          </w:p>
        </w:tc>
        <w:tc>
          <w:tcPr>
            <w:tcW w:w="1391"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2</w:t>
            </w:r>
          </w:p>
        </w:tc>
      </w:tr>
      <w:tr w:rsidR="00F31083" w:rsidRPr="00137A0B" w:rsidTr="00864474">
        <w:trPr>
          <w:trHeight w:val="228"/>
        </w:trPr>
        <w:tc>
          <w:tcPr>
            <w:tcW w:w="2263" w:type="dxa"/>
            <w:gridSpan w:val="2"/>
            <w:tcBorders>
              <w:top w:val="single" w:sz="4" w:space="0" w:color="000000"/>
              <w:left w:val="single" w:sz="4" w:space="0" w:color="000000"/>
              <w:bottom w:val="single" w:sz="4" w:space="0" w:color="000000"/>
              <w:right w:val="single" w:sz="4" w:space="0" w:color="000000"/>
            </w:tcBorders>
            <w:hideMark/>
          </w:tcPr>
          <w:p w:rsidR="00F31083" w:rsidRPr="00B6232C" w:rsidRDefault="00F31083" w:rsidP="00F31083">
            <w:pPr>
              <w:pStyle w:val="Default"/>
              <w:spacing w:line="276" w:lineRule="auto"/>
              <w:rPr>
                <w:color w:val="auto"/>
                <w:sz w:val="20"/>
                <w:szCs w:val="20"/>
              </w:rPr>
            </w:pPr>
            <w:r w:rsidRPr="00B6232C">
              <w:rPr>
                <w:color w:val="auto"/>
                <w:sz w:val="20"/>
                <w:szCs w:val="20"/>
              </w:rPr>
              <w:t>ИТОГО</w:t>
            </w:r>
          </w:p>
        </w:tc>
        <w:tc>
          <w:tcPr>
            <w:tcW w:w="1418"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b/>
                <w:sz w:val="20"/>
                <w:szCs w:val="20"/>
              </w:rPr>
            </w:pPr>
            <w:r>
              <w:rPr>
                <w:rFonts w:ascii="Times New Roman" w:hAnsi="Times New Roman"/>
                <w:b/>
                <w:sz w:val="20"/>
                <w:szCs w:val="20"/>
              </w:rPr>
              <w:t>1/0</w:t>
            </w:r>
          </w:p>
        </w:tc>
        <w:tc>
          <w:tcPr>
            <w:tcW w:w="1276"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b/>
                <w:sz w:val="20"/>
                <w:szCs w:val="20"/>
              </w:rPr>
            </w:pPr>
            <w:r>
              <w:rPr>
                <w:rFonts w:ascii="Times New Roman" w:hAnsi="Times New Roman"/>
                <w:b/>
                <w:sz w:val="20"/>
                <w:szCs w:val="20"/>
              </w:rPr>
              <w:t>10/75</w:t>
            </w:r>
          </w:p>
        </w:tc>
        <w:tc>
          <w:tcPr>
            <w:tcW w:w="1675"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b/>
                <w:sz w:val="20"/>
                <w:szCs w:val="20"/>
              </w:rPr>
            </w:pPr>
            <w:r>
              <w:rPr>
                <w:rFonts w:ascii="Times New Roman" w:hAnsi="Times New Roman"/>
                <w:b/>
                <w:sz w:val="20"/>
                <w:szCs w:val="20"/>
              </w:rPr>
              <w:t>0</w:t>
            </w:r>
          </w:p>
        </w:tc>
        <w:tc>
          <w:tcPr>
            <w:tcW w:w="1727" w:type="dxa"/>
            <w:tcBorders>
              <w:top w:val="single" w:sz="4" w:space="0" w:color="000000"/>
              <w:left w:val="single" w:sz="4" w:space="0" w:color="000000"/>
              <w:bottom w:val="single" w:sz="4" w:space="0" w:color="000000"/>
              <w:right w:val="single" w:sz="4" w:space="0" w:color="000000"/>
            </w:tcBorders>
          </w:tcPr>
          <w:p w:rsidR="00F31083" w:rsidRPr="00B6232C" w:rsidRDefault="00F31083" w:rsidP="00F31083">
            <w:pPr>
              <w:spacing w:after="0" w:line="240" w:lineRule="auto"/>
              <w:jc w:val="center"/>
              <w:rPr>
                <w:rFonts w:ascii="Times New Roman" w:hAnsi="Times New Roman"/>
                <w:b/>
                <w:sz w:val="20"/>
                <w:szCs w:val="20"/>
              </w:rPr>
            </w:pPr>
            <w:r>
              <w:rPr>
                <w:rFonts w:ascii="Times New Roman" w:hAnsi="Times New Roman"/>
                <w:b/>
                <w:sz w:val="20"/>
                <w:szCs w:val="20"/>
              </w:rPr>
              <w:t>42</w:t>
            </w:r>
          </w:p>
        </w:tc>
        <w:tc>
          <w:tcPr>
            <w:tcW w:w="1391" w:type="dxa"/>
            <w:tcBorders>
              <w:top w:val="single" w:sz="4" w:space="0" w:color="000000"/>
              <w:left w:val="single" w:sz="4" w:space="0" w:color="000000"/>
              <w:bottom w:val="single" w:sz="4" w:space="0" w:color="000000"/>
              <w:right w:val="single" w:sz="4" w:space="0" w:color="000000"/>
            </w:tcBorders>
          </w:tcPr>
          <w:p w:rsidR="00F31083" w:rsidRPr="00AB4C09" w:rsidRDefault="00F31083" w:rsidP="00F31083">
            <w:pPr>
              <w:spacing w:after="0" w:line="240" w:lineRule="auto"/>
              <w:jc w:val="center"/>
              <w:rPr>
                <w:rFonts w:ascii="Times New Roman" w:hAnsi="Times New Roman"/>
                <w:sz w:val="20"/>
                <w:szCs w:val="20"/>
              </w:rPr>
            </w:pPr>
            <w:r>
              <w:rPr>
                <w:rFonts w:ascii="Times New Roman" w:hAnsi="Times New Roman"/>
                <w:sz w:val="20"/>
                <w:szCs w:val="20"/>
              </w:rPr>
              <w:t>47</w:t>
            </w:r>
          </w:p>
        </w:tc>
      </w:tr>
    </w:tbl>
    <w:p w:rsidR="00864474" w:rsidRDefault="00864474" w:rsidP="00EE3046">
      <w:pPr>
        <w:pStyle w:val="Default"/>
        <w:ind w:firstLine="709"/>
        <w:jc w:val="both"/>
        <w:rPr>
          <w:color w:val="FF0000"/>
          <w:sz w:val="28"/>
          <w:szCs w:val="28"/>
        </w:rPr>
      </w:pPr>
      <w:r w:rsidRPr="00864474">
        <w:rPr>
          <w:color w:val="auto"/>
          <w:sz w:val="28"/>
          <w:szCs w:val="28"/>
        </w:rPr>
        <w:t xml:space="preserve">При анализе </w:t>
      </w:r>
      <w:r>
        <w:rPr>
          <w:color w:val="auto"/>
          <w:sz w:val="28"/>
          <w:szCs w:val="28"/>
        </w:rPr>
        <w:t xml:space="preserve">состояния краеведческих картотек, отмечается, что в библиотеках филиалах ведется только Летопись сел и </w:t>
      </w:r>
      <w:r w:rsidR="00840CFA">
        <w:rPr>
          <w:color w:val="auto"/>
          <w:sz w:val="28"/>
          <w:szCs w:val="28"/>
        </w:rPr>
        <w:t>Картотека культурно – экономического профиля, пополняемость которых низкая. Пополняются папки накопители.</w:t>
      </w:r>
    </w:p>
    <w:p w:rsidR="00EE3046" w:rsidRPr="00137A0B" w:rsidRDefault="00EE3046" w:rsidP="00840CFA">
      <w:pPr>
        <w:pStyle w:val="Default"/>
        <w:ind w:firstLine="709"/>
        <w:jc w:val="both"/>
        <w:rPr>
          <w:bCs/>
          <w:color w:val="FF0000"/>
          <w:sz w:val="28"/>
          <w:szCs w:val="28"/>
        </w:rPr>
      </w:pPr>
      <w:r w:rsidRPr="00840CFA">
        <w:rPr>
          <w:color w:val="auto"/>
          <w:sz w:val="28"/>
          <w:szCs w:val="28"/>
        </w:rPr>
        <w:t>8.3.2. Краеведческие электронные базы данных</w:t>
      </w:r>
      <w:r w:rsidR="00840CFA" w:rsidRPr="00840CFA">
        <w:rPr>
          <w:color w:val="auto"/>
          <w:sz w:val="28"/>
          <w:szCs w:val="28"/>
        </w:rPr>
        <w:t xml:space="preserve"> в библиотеках района не ведутся.</w:t>
      </w:r>
    </w:p>
    <w:p w:rsidR="00E37343" w:rsidRDefault="00EE3046" w:rsidP="00EE3046">
      <w:pPr>
        <w:pStyle w:val="Default"/>
        <w:ind w:firstLine="709"/>
        <w:jc w:val="both"/>
        <w:rPr>
          <w:color w:val="FF0000"/>
          <w:sz w:val="28"/>
          <w:szCs w:val="28"/>
        </w:rPr>
      </w:pPr>
      <w:r w:rsidRPr="00840CFA">
        <w:rPr>
          <w:bCs/>
          <w:color w:val="auto"/>
          <w:sz w:val="28"/>
          <w:szCs w:val="28"/>
        </w:rPr>
        <w:t xml:space="preserve">8.3.3. Работа в краевом корпоративном проекте «Электронный краеведческий сводный каталог Забайкальского края» </w:t>
      </w:r>
      <w:r w:rsidR="00840CFA" w:rsidRPr="00840CFA">
        <w:rPr>
          <w:bCs/>
          <w:color w:val="auto"/>
          <w:sz w:val="28"/>
          <w:szCs w:val="28"/>
        </w:rPr>
        <w:t>специалистами библиотечной системы в 2022 году не велась.</w:t>
      </w:r>
      <w:r w:rsidR="00B7095C" w:rsidRPr="00B7095C">
        <w:rPr>
          <w:color w:val="FF0000"/>
          <w:sz w:val="28"/>
          <w:szCs w:val="28"/>
        </w:rPr>
        <w:t xml:space="preserve"> </w:t>
      </w:r>
    </w:p>
    <w:p w:rsidR="008802E2" w:rsidRPr="007D4BEA" w:rsidRDefault="00E37343" w:rsidP="008802E2">
      <w:pPr>
        <w:pStyle w:val="Default"/>
        <w:ind w:firstLine="709"/>
        <w:jc w:val="both"/>
        <w:rPr>
          <w:bCs/>
          <w:color w:val="auto"/>
          <w:sz w:val="28"/>
          <w:szCs w:val="28"/>
        </w:rPr>
      </w:pPr>
      <w:r>
        <w:rPr>
          <w:color w:val="000000" w:themeColor="text1"/>
          <w:sz w:val="28"/>
          <w:szCs w:val="28"/>
        </w:rPr>
        <w:tab/>
      </w:r>
      <w:r w:rsidRPr="009C4D65">
        <w:rPr>
          <w:color w:val="000000" w:themeColor="text1"/>
          <w:sz w:val="28"/>
          <w:szCs w:val="28"/>
        </w:rPr>
        <w:t>СБА района</w:t>
      </w:r>
      <w:r>
        <w:rPr>
          <w:color w:val="000000" w:themeColor="text1"/>
          <w:sz w:val="28"/>
          <w:szCs w:val="28"/>
        </w:rPr>
        <w:t>,</w:t>
      </w:r>
      <w:r w:rsidRPr="009C4D65">
        <w:rPr>
          <w:color w:val="000000" w:themeColor="text1"/>
          <w:sz w:val="28"/>
          <w:szCs w:val="28"/>
        </w:rPr>
        <w:t xml:space="preserve"> </w:t>
      </w:r>
      <w:r>
        <w:rPr>
          <w:color w:val="000000" w:themeColor="text1"/>
          <w:sz w:val="28"/>
          <w:szCs w:val="28"/>
        </w:rPr>
        <w:t xml:space="preserve">как и в предыдущие </w:t>
      </w:r>
      <w:r w:rsidRPr="009C4D65">
        <w:rPr>
          <w:color w:val="000000" w:themeColor="text1"/>
          <w:sz w:val="28"/>
          <w:szCs w:val="28"/>
        </w:rPr>
        <w:t>представлен традиционными каталогами. Из картотек ведутся «Летопись Калганского района» и «Летопись села».</w:t>
      </w:r>
      <w:r w:rsidRPr="009C4D65">
        <w:rPr>
          <w:color w:val="000000" w:themeColor="text1"/>
          <w:sz w:val="20"/>
          <w:szCs w:val="20"/>
        </w:rPr>
        <w:t xml:space="preserve"> </w:t>
      </w:r>
      <w:r w:rsidRPr="009C4D65">
        <w:rPr>
          <w:color w:val="000000" w:themeColor="text1"/>
          <w:sz w:val="28"/>
          <w:szCs w:val="28"/>
        </w:rPr>
        <w:t xml:space="preserve">Систематическая краеведческая картотека центральной районной библиотеки пополняется не регулярно. </w:t>
      </w:r>
      <w:r>
        <w:rPr>
          <w:color w:val="000000" w:themeColor="text1"/>
          <w:sz w:val="28"/>
          <w:szCs w:val="28"/>
        </w:rPr>
        <w:t xml:space="preserve">Ведется </w:t>
      </w:r>
      <w:r w:rsidRPr="009C4D65">
        <w:rPr>
          <w:color w:val="000000" w:themeColor="text1"/>
          <w:sz w:val="28"/>
          <w:szCs w:val="28"/>
        </w:rPr>
        <w:t xml:space="preserve">картотека «Картотека культурно –экономического профиля». Библиотекари района пополняют </w:t>
      </w:r>
      <w:r>
        <w:rPr>
          <w:color w:val="000000" w:themeColor="text1"/>
          <w:sz w:val="28"/>
          <w:szCs w:val="28"/>
        </w:rPr>
        <w:t xml:space="preserve">материалом </w:t>
      </w:r>
      <w:r w:rsidRPr="009C4D65">
        <w:rPr>
          <w:color w:val="000000" w:themeColor="text1"/>
          <w:sz w:val="28"/>
          <w:szCs w:val="28"/>
        </w:rPr>
        <w:t xml:space="preserve">краеведческие папки – накопители. </w:t>
      </w:r>
      <w:r w:rsidR="008802E2">
        <w:rPr>
          <w:bCs/>
          <w:color w:val="auto"/>
          <w:sz w:val="28"/>
          <w:szCs w:val="28"/>
        </w:rPr>
        <w:t>Нет в распоряжении читателей документов на электронных носителях.</w:t>
      </w:r>
      <w:r w:rsidR="00D92B6E" w:rsidRPr="00D92B6E">
        <w:rPr>
          <w:bCs/>
          <w:color w:val="auto"/>
          <w:sz w:val="28"/>
          <w:szCs w:val="28"/>
        </w:rPr>
        <w:t xml:space="preserve"> </w:t>
      </w:r>
      <w:r w:rsidR="00D92B6E">
        <w:rPr>
          <w:bCs/>
          <w:color w:val="auto"/>
          <w:sz w:val="28"/>
          <w:szCs w:val="28"/>
        </w:rPr>
        <w:t>Наблюдаем увеличение книжного фонда.</w:t>
      </w:r>
    </w:p>
    <w:p w:rsidR="00EE3046" w:rsidRDefault="00840CFA" w:rsidP="00EE3046">
      <w:pPr>
        <w:pStyle w:val="Default"/>
        <w:jc w:val="both"/>
        <w:rPr>
          <w:bCs/>
          <w:color w:val="auto"/>
          <w:sz w:val="28"/>
          <w:szCs w:val="28"/>
        </w:rPr>
      </w:pPr>
      <w:r>
        <w:rPr>
          <w:bCs/>
          <w:color w:val="auto"/>
          <w:sz w:val="28"/>
          <w:szCs w:val="28"/>
        </w:rPr>
        <w:tab/>
        <w:t xml:space="preserve">Рассматривая работу по формированию и ведению краеведческого СБА наблюдаем на протяжении многих лет стабильно низкий уровень работы библиотечного коллектива в данном направлении. С положительной стороны отмечаем (хоть и не значительное) повышение числа вливаемых карточек. </w:t>
      </w:r>
    </w:p>
    <w:p w:rsidR="00840CFA" w:rsidRPr="00840CFA" w:rsidRDefault="00840CFA" w:rsidP="00EE3046">
      <w:pPr>
        <w:pStyle w:val="Default"/>
        <w:jc w:val="both"/>
        <w:rPr>
          <w:bCs/>
          <w:color w:val="auto"/>
          <w:sz w:val="28"/>
          <w:szCs w:val="28"/>
        </w:rPr>
      </w:pPr>
      <w:r>
        <w:rPr>
          <w:bCs/>
          <w:color w:val="auto"/>
          <w:sz w:val="28"/>
          <w:szCs w:val="28"/>
        </w:rPr>
        <w:tab/>
        <w:t xml:space="preserve">Низкий уровень работы по краеведческому СБА обусловлен отсутствием квалифицированных кадров и культурной политикой района. </w:t>
      </w:r>
      <w:r w:rsidR="00B7095C">
        <w:rPr>
          <w:bCs/>
          <w:color w:val="auto"/>
          <w:sz w:val="28"/>
          <w:szCs w:val="28"/>
        </w:rPr>
        <w:t xml:space="preserve">Руководители района требовательно относятся к проведению библиотеками массовой работы. Подготовка и проведение большого количества массовых мероприятий занимает вместе с обслуживанием читателей основную часть рабочего времени сотрудников, что естественно негативно сказывается на остальных направлениях работы (10 из 12 библиотек работают по сокращенному графику). </w:t>
      </w:r>
    </w:p>
    <w:p w:rsidR="00EE3046" w:rsidRPr="00137A0B" w:rsidRDefault="00B7095C" w:rsidP="00EE3046">
      <w:pPr>
        <w:pStyle w:val="Default"/>
        <w:jc w:val="both"/>
        <w:rPr>
          <w:bCs/>
          <w:color w:val="FF0000"/>
          <w:sz w:val="28"/>
          <w:szCs w:val="28"/>
        </w:rPr>
      </w:pPr>
      <w:r>
        <w:rPr>
          <w:bCs/>
          <w:color w:val="FF0000"/>
          <w:sz w:val="28"/>
          <w:szCs w:val="28"/>
        </w:rPr>
        <w:tab/>
      </w:r>
      <w:r w:rsidRPr="00B7095C">
        <w:rPr>
          <w:bCs/>
          <w:color w:val="auto"/>
          <w:sz w:val="28"/>
          <w:szCs w:val="28"/>
        </w:rPr>
        <w:t xml:space="preserve">Положение может измениться с </w:t>
      </w:r>
      <w:r>
        <w:rPr>
          <w:bCs/>
          <w:color w:val="auto"/>
          <w:sz w:val="28"/>
          <w:szCs w:val="28"/>
        </w:rPr>
        <w:t>лучшую сторону, если на должность библиографа придет молодой специалист, способный возглавить данную работу всей системы на должном, современном уровне.</w:t>
      </w:r>
    </w:p>
    <w:p w:rsidR="00EE3046" w:rsidRPr="00FB37E1" w:rsidRDefault="00EE3046" w:rsidP="00B7095C">
      <w:pPr>
        <w:tabs>
          <w:tab w:val="left" w:pos="993"/>
        </w:tabs>
        <w:spacing w:after="0" w:line="240" w:lineRule="auto"/>
        <w:ind w:firstLine="709"/>
        <w:jc w:val="both"/>
        <w:rPr>
          <w:rFonts w:ascii="Times New Roman" w:hAnsi="Times New Roman" w:cs="Times New Roman"/>
          <w:bCs/>
          <w:sz w:val="28"/>
          <w:szCs w:val="28"/>
        </w:rPr>
      </w:pPr>
      <w:r w:rsidRPr="00FB37E1">
        <w:rPr>
          <w:rFonts w:ascii="Times New Roman" w:hAnsi="Times New Roman" w:cs="Times New Roman"/>
          <w:bCs/>
          <w:sz w:val="28"/>
          <w:szCs w:val="28"/>
        </w:rPr>
        <w:t>Краеведческое справочно-библиографическое обслуживание (СБО)</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6"/>
        <w:gridCol w:w="1962"/>
        <w:gridCol w:w="2553"/>
        <w:gridCol w:w="2410"/>
        <w:gridCol w:w="2269"/>
      </w:tblGrid>
      <w:tr w:rsidR="0015545B" w:rsidRPr="00FB37E1" w:rsidTr="0015545B">
        <w:trPr>
          <w:trHeight w:val="874"/>
        </w:trPr>
        <w:tc>
          <w:tcPr>
            <w:tcW w:w="556" w:type="dxa"/>
            <w:tcBorders>
              <w:top w:val="single" w:sz="4" w:space="0" w:color="auto"/>
              <w:left w:val="single" w:sz="4" w:space="0" w:color="auto"/>
              <w:bottom w:val="single" w:sz="4" w:space="0" w:color="auto"/>
              <w:right w:val="single" w:sz="4" w:space="0" w:color="auto"/>
            </w:tcBorders>
            <w:hideMark/>
          </w:tcPr>
          <w:p w:rsidR="00EE3046" w:rsidRPr="00FB37E1" w:rsidRDefault="00EE3046">
            <w:pPr>
              <w:pStyle w:val="Default"/>
              <w:spacing w:line="276" w:lineRule="auto"/>
              <w:rPr>
                <w:color w:val="auto"/>
                <w:sz w:val="20"/>
                <w:szCs w:val="20"/>
              </w:rPr>
            </w:pPr>
            <w:r w:rsidRPr="00FB37E1">
              <w:rPr>
                <w:color w:val="auto"/>
                <w:sz w:val="20"/>
                <w:szCs w:val="20"/>
              </w:rPr>
              <w:t>№ п/п</w:t>
            </w:r>
          </w:p>
        </w:tc>
        <w:tc>
          <w:tcPr>
            <w:tcW w:w="1962" w:type="dxa"/>
            <w:tcBorders>
              <w:top w:val="single" w:sz="4" w:space="0" w:color="auto"/>
              <w:left w:val="single" w:sz="4" w:space="0" w:color="auto"/>
              <w:bottom w:val="single" w:sz="4" w:space="0" w:color="auto"/>
              <w:right w:val="single" w:sz="4" w:space="0" w:color="auto"/>
            </w:tcBorders>
            <w:hideMark/>
          </w:tcPr>
          <w:p w:rsidR="00EE3046" w:rsidRPr="00FB37E1" w:rsidRDefault="00EE3046">
            <w:pPr>
              <w:pStyle w:val="Default"/>
              <w:spacing w:line="276" w:lineRule="auto"/>
              <w:jc w:val="center"/>
              <w:rPr>
                <w:color w:val="auto"/>
                <w:sz w:val="20"/>
                <w:szCs w:val="20"/>
              </w:rPr>
            </w:pPr>
            <w:r w:rsidRPr="00FB37E1">
              <w:rPr>
                <w:color w:val="auto"/>
                <w:sz w:val="20"/>
                <w:szCs w:val="20"/>
              </w:rPr>
              <w:t>Наименование библиотеки</w:t>
            </w:r>
          </w:p>
        </w:tc>
        <w:tc>
          <w:tcPr>
            <w:tcW w:w="2553" w:type="dxa"/>
            <w:tcBorders>
              <w:top w:val="single" w:sz="4" w:space="0" w:color="auto"/>
              <w:left w:val="single" w:sz="4" w:space="0" w:color="auto"/>
              <w:bottom w:val="single" w:sz="4" w:space="0" w:color="auto"/>
              <w:right w:val="single" w:sz="4" w:space="0" w:color="auto"/>
            </w:tcBorders>
            <w:hideMark/>
          </w:tcPr>
          <w:p w:rsidR="00EE3046" w:rsidRPr="00FB37E1" w:rsidRDefault="00EE3046">
            <w:pPr>
              <w:pStyle w:val="Default"/>
              <w:spacing w:line="276" w:lineRule="auto"/>
              <w:jc w:val="center"/>
              <w:rPr>
                <w:color w:val="auto"/>
                <w:sz w:val="20"/>
                <w:szCs w:val="20"/>
              </w:rPr>
            </w:pPr>
            <w:r w:rsidRPr="00FB37E1">
              <w:rPr>
                <w:color w:val="auto"/>
                <w:sz w:val="20"/>
                <w:szCs w:val="20"/>
              </w:rPr>
              <w:t>Всего краеведческих запросов</w:t>
            </w:r>
          </w:p>
        </w:tc>
        <w:tc>
          <w:tcPr>
            <w:tcW w:w="2410" w:type="dxa"/>
            <w:tcBorders>
              <w:top w:val="single" w:sz="4" w:space="0" w:color="auto"/>
              <w:left w:val="single" w:sz="4" w:space="0" w:color="auto"/>
              <w:bottom w:val="single" w:sz="4" w:space="0" w:color="auto"/>
              <w:right w:val="single" w:sz="4" w:space="0" w:color="auto"/>
            </w:tcBorders>
            <w:hideMark/>
          </w:tcPr>
          <w:p w:rsidR="00EE3046" w:rsidRPr="00FB37E1" w:rsidRDefault="00EE3046">
            <w:pPr>
              <w:pStyle w:val="Default"/>
              <w:spacing w:line="276" w:lineRule="auto"/>
              <w:jc w:val="center"/>
              <w:rPr>
                <w:color w:val="auto"/>
                <w:sz w:val="20"/>
                <w:szCs w:val="20"/>
              </w:rPr>
            </w:pPr>
            <w:r w:rsidRPr="00FB37E1">
              <w:rPr>
                <w:color w:val="auto"/>
                <w:sz w:val="20"/>
                <w:szCs w:val="20"/>
              </w:rPr>
              <w:t>в т. ч. виртуальных</w:t>
            </w:r>
          </w:p>
          <w:p w:rsidR="00EE3046" w:rsidRPr="00FB37E1" w:rsidRDefault="00EE3046">
            <w:pPr>
              <w:pStyle w:val="Default"/>
              <w:spacing w:line="276" w:lineRule="auto"/>
              <w:jc w:val="center"/>
              <w:rPr>
                <w:color w:val="auto"/>
                <w:sz w:val="20"/>
                <w:szCs w:val="20"/>
              </w:rPr>
            </w:pPr>
            <w:r w:rsidRPr="00FB37E1">
              <w:rPr>
                <w:color w:val="auto"/>
                <w:sz w:val="20"/>
                <w:szCs w:val="20"/>
              </w:rPr>
              <w:t>запросов</w:t>
            </w:r>
          </w:p>
        </w:tc>
        <w:tc>
          <w:tcPr>
            <w:tcW w:w="2269" w:type="dxa"/>
            <w:tcBorders>
              <w:top w:val="single" w:sz="4" w:space="0" w:color="auto"/>
              <w:left w:val="single" w:sz="4" w:space="0" w:color="auto"/>
              <w:bottom w:val="single" w:sz="4" w:space="0" w:color="auto"/>
              <w:right w:val="single" w:sz="4" w:space="0" w:color="auto"/>
            </w:tcBorders>
            <w:hideMark/>
          </w:tcPr>
          <w:p w:rsidR="00EE3046" w:rsidRPr="00FB37E1" w:rsidRDefault="00EE3046">
            <w:pPr>
              <w:pStyle w:val="Default"/>
              <w:spacing w:line="276" w:lineRule="auto"/>
              <w:jc w:val="center"/>
              <w:rPr>
                <w:b/>
                <w:bCs/>
                <w:color w:val="auto"/>
                <w:sz w:val="20"/>
                <w:szCs w:val="20"/>
              </w:rPr>
            </w:pPr>
            <w:r w:rsidRPr="00FB37E1">
              <w:rPr>
                <w:color w:val="auto"/>
                <w:sz w:val="20"/>
                <w:szCs w:val="20"/>
              </w:rPr>
              <w:t>Перенаправлено в ЗКУНБ</w:t>
            </w:r>
          </w:p>
        </w:tc>
      </w:tr>
      <w:tr w:rsidR="0015545B" w:rsidRPr="00FB37E1" w:rsidTr="0015545B">
        <w:trPr>
          <w:trHeight w:val="123"/>
        </w:trPr>
        <w:tc>
          <w:tcPr>
            <w:tcW w:w="556" w:type="dxa"/>
            <w:tcBorders>
              <w:top w:val="single" w:sz="4" w:space="0" w:color="auto"/>
              <w:left w:val="single" w:sz="4" w:space="0" w:color="auto"/>
              <w:bottom w:val="single" w:sz="4" w:space="0" w:color="auto"/>
              <w:right w:val="single" w:sz="4" w:space="0" w:color="auto"/>
            </w:tcBorders>
          </w:tcPr>
          <w:p w:rsidR="0015545B" w:rsidRPr="00B6232C" w:rsidRDefault="0015545B" w:rsidP="0015545B">
            <w:pPr>
              <w:pStyle w:val="Default"/>
              <w:spacing w:line="276" w:lineRule="auto"/>
              <w:rPr>
                <w:bCs/>
                <w:color w:val="auto"/>
                <w:sz w:val="20"/>
                <w:szCs w:val="20"/>
              </w:rPr>
            </w:pPr>
            <w:r>
              <w:rPr>
                <w:bCs/>
                <w:color w:val="auto"/>
                <w:sz w:val="20"/>
                <w:szCs w:val="20"/>
              </w:rPr>
              <w:t>1.</w:t>
            </w:r>
          </w:p>
        </w:tc>
        <w:tc>
          <w:tcPr>
            <w:tcW w:w="1962" w:type="dxa"/>
            <w:tcBorders>
              <w:top w:val="single" w:sz="4" w:space="0" w:color="auto"/>
              <w:left w:val="single" w:sz="4" w:space="0" w:color="auto"/>
              <w:bottom w:val="single" w:sz="4" w:space="0" w:color="auto"/>
              <w:right w:val="single" w:sz="4" w:space="0" w:color="auto"/>
            </w:tcBorders>
          </w:tcPr>
          <w:p w:rsidR="0015545B" w:rsidRPr="00B878A9" w:rsidRDefault="0015545B" w:rsidP="0015545B">
            <w:pPr>
              <w:spacing w:after="0" w:line="240" w:lineRule="auto"/>
              <w:rPr>
                <w:rFonts w:ascii="Times New Roman" w:hAnsi="Times New Roman"/>
                <w:sz w:val="20"/>
                <w:szCs w:val="20"/>
              </w:rPr>
            </w:pPr>
            <w:r w:rsidRPr="00B878A9">
              <w:rPr>
                <w:rFonts w:ascii="Times New Roman" w:hAnsi="Times New Roman"/>
                <w:sz w:val="20"/>
                <w:szCs w:val="20"/>
              </w:rPr>
              <w:t xml:space="preserve"> Центральная районная библиотека</w:t>
            </w:r>
          </w:p>
        </w:tc>
        <w:tc>
          <w:tcPr>
            <w:tcW w:w="2553"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283</w:t>
            </w:r>
          </w:p>
        </w:tc>
        <w:tc>
          <w:tcPr>
            <w:tcW w:w="2410"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269"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15545B" w:rsidRPr="00FB37E1" w:rsidTr="0015545B">
        <w:trPr>
          <w:trHeight w:val="123"/>
        </w:trPr>
        <w:tc>
          <w:tcPr>
            <w:tcW w:w="556" w:type="dxa"/>
            <w:tcBorders>
              <w:top w:val="single" w:sz="4" w:space="0" w:color="auto"/>
              <w:left w:val="single" w:sz="4" w:space="0" w:color="auto"/>
              <w:bottom w:val="single" w:sz="4" w:space="0" w:color="auto"/>
              <w:right w:val="single" w:sz="4" w:space="0" w:color="auto"/>
            </w:tcBorders>
          </w:tcPr>
          <w:p w:rsidR="0015545B" w:rsidRPr="00B6232C" w:rsidRDefault="0015545B" w:rsidP="0015545B">
            <w:pPr>
              <w:pStyle w:val="Default"/>
              <w:spacing w:line="276" w:lineRule="auto"/>
              <w:rPr>
                <w:bCs/>
                <w:color w:val="auto"/>
                <w:sz w:val="20"/>
                <w:szCs w:val="20"/>
              </w:rPr>
            </w:pPr>
            <w:r>
              <w:rPr>
                <w:bCs/>
                <w:color w:val="auto"/>
                <w:sz w:val="20"/>
                <w:szCs w:val="20"/>
              </w:rPr>
              <w:lastRenderedPageBreak/>
              <w:t>2.</w:t>
            </w:r>
          </w:p>
        </w:tc>
        <w:tc>
          <w:tcPr>
            <w:tcW w:w="1962" w:type="dxa"/>
            <w:tcBorders>
              <w:top w:val="single" w:sz="4" w:space="0" w:color="auto"/>
              <w:left w:val="single" w:sz="4" w:space="0" w:color="auto"/>
              <w:bottom w:val="single" w:sz="4" w:space="0" w:color="auto"/>
              <w:right w:val="single" w:sz="4" w:space="0" w:color="auto"/>
            </w:tcBorders>
          </w:tcPr>
          <w:p w:rsidR="0015545B" w:rsidRPr="00B878A9" w:rsidRDefault="0015545B" w:rsidP="0015545B">
            <w:pPr>
              <w:spacing w:after="0" w:line="240" w:lineRule="auto"/>
              <w:rPr>
                <w:rFonts w:ascii="Times New Roman" w:hAnsi="Times New Roman"/>
                <w:sz w:val="20"/>
                <w:szCs w:val="20"/>
              </w:rPr>
            </w:pPr>
            <w:r w:rsidRPr="00B878A9">
              <w:rPr>
                <w:rFonts w:ascii="Times New Roman" w:hAnsi="Times New Roman"/>
                <w:sz w:val="20"/>
                <w:szCs w:val="20"/>
              </w:rPr>
              <w:t>Районная детская библиотека</w:t>
            </w:r>
          </w:p>
        </w:tc>
        <w:tc>
          <w:tcPr>
            <w:tcW w:w="2553"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2410"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269"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15545B" w:rsidRPr="00FB37E1" w:rsidTr="0015545B">
        <w:trPr>
          <w:trHeight w:val="123"/>
        </w:trPr>
        <w:tc>
          <w:tcPr>
            <w:tcW w:w="556" w:type="dxa"/>
            <w:tcBorders>
              <w:top w:val="single" w:sz="4" w:space="0" w:color="auto"/>
              <w:left w:val="single" w:sz="4" w:space="0" w:color="auto"/>
              <w:bottom w:val="single" w:sz="4" w:space="0" w:color="auto"/>
              <w:right w:val="single" w:sz="4" w:space="0" w:color="auto"/>
            </w:tcBorders>
          </w:tcPr>
          <w:p w:rsidR="0015545B" w:rsidRPr="00B6232C" w:rsidRDefault="0015545B" w:rsidP="0015545B">
            <w:pPr>
              <w:pStyle w:val="Default"/>
              <w:spacing w:line="276" w:lineRule="auto"/>
              <w:rPr>
                <w:bCs/>
                <w:color w:val="auto"/>
                <w:sz w:val="20"/>
                <w:szCs w:val="20"/>
              </w:rPr>
            </w:pPr>
            <w:r>
              <w:rPr>
                <w:bCs/>
                <w:color w:val="auto"/>
                <w:sz w:val="20"/>
                <w:szCs w:val="20"/>
              </w:rPr>
              <w:t>3.</w:t>
            </w:r>
          </w:p>
        </w:tc>
        <w:tc>
          <w:tcPr>
            <w:tcW w:w="1962" w:type="dxa"/>
            <w:tcBorders>
              <w:top w:val="single" w:sz="4" w:space="0" w:color="auto"/>
              <w:left w:val="single" w:sz="4" w:space="0" w:color="auto"/>
              <w:bottom w:val="single" w:sz="4" w:space="0" w:color="auto"/>
              <w:right w:val="single" w:sz="4" w:space="0" w:color="auto"/>
            </w:tcBorders>
          </w:tcPr>
          <w:p w:rsidR="0015545B" w:rsidRPr="00B878A9" w:rsidRDefault="0015545B" w:rsidP="0015545B">
            <w:pPr>
              <w:spacing w:after="0" w:line="240" w:lineRule="auto"/>
              <w:rPr>
                <w:rFonts w:ascii="Times New Roman" w:hAnsi="Times New Roman"/>
                <w:sz w:val="20"/>
                <w:szCs w:val="20"/>
              </w:rPr>
            </w:pPr>
            <w:r w:rsidRPr="00B878A9">
              <w:rPr>
                <w:rFonts w:ascii="Times New Roman" w:hAnsi="Times New Roman"/>
                <w:sz w:val="20"/>
                <w:szCs w:val="20"/>
              </w:rPr>
              <w:t>Верхне – Калгуканская поселенческая библиотека филиал № 1</w:t>
            </w:r>
          </w:p>
        </w:tc>
        <w:tc>
          <w:tcPr>
            <w:tcW w:w="2553"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410"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269"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15545B" w:rsidRPr="00FB37E1" w:rsidTr="0015545B">
        <w:trPr>
          <w:trHeight w:val="123"/>
        </w:trPr>
        <w:tc>
          <w:tcPr>
            <w:tcW w:w="556" w:type="dxa"/>
            <w:tcBorders>
              <w:top w:val="single" w:sz="4" w:space="0" w:color="auto"/>
              <w:left w:val="single" w:sz="4" w:space="0" w:color="auto"/>
              <w:bottom w:val="single" w:sz="4" w:space="0" w:color="auto"/>
              <w:right w:val="single" w:sz="4" w:space="0" w:color="auto"/>
            </w:tcBorders>
          </w:tcPr>
          <w:p w:rsidR="0015545B" w:rsidRPr="00B6232C" w:rsidRDefault="0015545B" w:rsidP="0015545B">
            <w:pPr>
              <w:pStyle w:val="Default"/>
              <w:spacing w:line="276" w:lineRule="auto"/>
              <w:rPr>
                <w:bCs/>
                <w:color w:val="auto"/>
                <w:sz w:val="20"/>
                <w:szCs w:val="20"/>
              </w:rPr>
            </w:pPr>
            <w:r>
              <w:rPr>
                <w:bCs/>
                <w:color w:val="auto"/>
                <w:sz w:val="20"/>
                <w:szCs w:val="20"/>
              </w:rPr>
              <w:t>4.</w:t>
            </w:r>
          </w:p>
        </w:tc>
        <w:tc>
          <w:tcPr>
            <w:tcW w:w="1962" w:type="dxa"/>
            <w:tcBorders>
              <w:top w:val="single" w:sz="4" w:space="0" w:color="auto"/>
              <w:left w:val="single" w:sz="4" w:space="0" w:color="auto"/>
              <w:bottom w:val="single" w:sz="4" w:space="0" w:color="auto"/>
              <w:right w:val="single" w:sz="4" w:space="0" w:color="auto"/>
            </w:tcBorders>
          </w:tcPr>
          <w:p w:rsidR="0015545B" w:rsidRPr="00B878A9" w:rsidRDefault="0015545B" w:rsidP="0015545B">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Доновская поселенческая библиотека филиал № 2 </w:t>
            </w:r>
          </w:p>
        </w:tc>
        <w:tc>
          <w:tcPr>
            <w:tcW w:w="2553"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410"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269"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15545B" w:rsidRPr="00FB37E1" w:rsidTr="0015545B">
        <w:trPr>
          <w:trHeight w:val="123"/>
        </w:trPr>
        <w:tc>
          <w:tcPr>
            <w:tcW w:w="556" w:type="dxa"/>
            <w:tcBorders>
              <w:top w:val="single" w:sz="4" w:space="0" w:color="auto"/>
              <w:left w:val="single" w:sz="4" w:space="0" w:color="auto"/>
              <w:bottom w:val="single" w:sz="4" w:space="0" w:color="auto"/>
              <w:right w:val="single" w:sz="4" w:space="0" w:color="auto"/>
            </w:tcBorders>
          </w:tcPr>
          <w:p w:rsidR="0015545B" w:rsidRPr="00B6232C" w:rsidRDefault="0015545B" w:rsidP="0015545B">
            <w:pPr>
              <w:pStyle w:val="Default"/>
              <w:spacing w:line="276" w:lineRule="auto"/>
              <w:rPr>
                <w:bCs/>
                <w:color w:val="auto"/>
                <w:sz w:val="20"/>
                <w:szCs w:val="20"/>
              </w:rPr>
            </w:pPr>
            <w:r>
              <w:rPr>
                <w:bCs/>
                <w:color w:val="auto"/>
                <w:sz w:val="20"/>
                <w:szCs w:val="20"/>
              </w:rPr>
              <w:t>5.</w:t>
            </w:r>
          </w:p>
        </w:tc>
        <w:tc>
          <w:tcPr>
            <w:tcW w:w="1962" w:type="dxa"/>
            <w:tcBorders>
              <w:top w:val="single" w:sz="4" w:space="0" w:color="auto"/>
              <w:left w:val="single" w:sz="4" w:space="0" w:color="auto"/>
              <w:bottom w:val="single" w:sz="4" w:space="0" w:color="auto"/>
              <w:right w:val="single" w:sz="4" w:space="0" w:color="auto"/>
            </w:tcBorders>
          </w:tcPr>
          <w:p w:rsidR="0015545B" w:rsidRPr="00B878A9" w:rsidRDefault="0015545B" w:rsidP="0015545B">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Чупровская поселенческая библиотека филиал № 3 </w:t>
            </w:r>
          </w:p>
        </w:tc>
        <w:tc>
          <w:tcPr>
            <w:tcW w:w="2553"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410"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269"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15545B" w:rsidRPr="00FB37E1" w:rsidTr="0015545B">
        <w:trPr>
          <w:trHeight w:val="123"/>
        </w:trPr>
        <w:tc>
          <w:tcPr>
            <w:tcW w:w="556" w:type="dxa"/>
            <w:tcBorders>
              <w:top w:val="single" w:sz="4" w:space="0" w:color="auto"/>
              <w:left w:val="single" w:sz="4" w:space="0" w:color="auto"/>
              <w:bottom w:val="single" w:sz="4" w:space="0" w:color="auto"/>
              <w:right w:val="single" w:sz="4" w:space="0" w:color="auto"/>
            </w:tcBorders>
          </w:tcPr>
          <w:p w:rsidR="0015545B" w:rsidRPr="00B6232C" w:rsidRDefault="0015545B" w:rsidP="0015545B">
            <w:pPr>
              <w:pStyle w:val="Default"/>
              <w:spacing w:line="276" w:lineRule="auto"/>
              <w:rPr>
                <w:bCs/>
                <w:color w:val="auto"/>
                <w:sz w:val="20"/>
                <w:szCs w:val="20"/>
              </w:rPr>
            </w:pPr>
            <w:r>
              <w:rPr>
                <w:bCs/>
                <w:color w:val="auto"/>
                <w:sz w:val="20"/>
                <w:szCs w:val="20"/>
              </w:rPr>
              <w:t>6.</w:t>
            </w:r>
          </w:p>
        </w:tc>
        <w:tc>
          <w:tcPr>
            <w:tcW w:w="1962" w:type="dxa"/>
            <w:tcBorders>
              <w:top w:val="single" w:sz="4" w:space="0" w:color="auto"/>
              <w:left w:val="single" w:sz="4" w:space="0" w:color="auto"/>
              <w:bottom w:val="single" w:sz="4" w:space="0" w:color="auto"/>
              <w:right w:val="single" w:sz="4" w:space="0" w:color="auto"/>
            </w:tcBorders>
          </w:tcPr>
          <w:p w:rsidR="0015545B" w:rsidRPr="00B878A9" w:rsidRDefault="0015545B" w:rsidP="0015545B">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Нижне – Калгуканская поселенческая библиотека филиал № 4 </w:t>
            </w:r>
          </w:p>
        </w:tc>
        <w:tc>
          <w:tcPr>
            <w:tcW w:w="2553"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2410"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269"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15545B" w:rsidRPr="00FB37E1" w:rsidTr="0015545B">
        <w:trPr>
          <w:trHeight w:val="123"/>
        </w:trPr>
        <w:tc>
          <w:tcPr>
            <w:tcW w:w="556" w:type="dxa"/>
            <w:tcBorders>
              <w:top w:val="single" w:sz="4" w:space="0" w:color="auto"/>
              <w:left w:val="single" w:sz="4" w:space="0" w:color="auto"/>
              <w:bottom w:val="single" w:sz="4" w:space="0" w:color="auto"/>
              <w:right w:val="single" w:sz="4" w:space="0" w:color="auto"/>
            </w:tcBorders>
          </w:tcPr>
          <w:p w:rsidR="0015545B" w:rsidRPr="00B6232C" w:rsidRDefault="0015545B" w:rsidP="0015545B">
            <w:pPr>
              <w:pStyle w:val="Default"/>
              <w:spacing w:line="276" w:lineRule="auto"/>
              <w:rPr>
                <w:bCs/>
                <w:color w:val="auto"/>
                <w:sz w:val="20"/>
                <w:szCs w:val="20"/>
              </w:rPr>
            </w:pPr>
            <w:r>
              <w:rPr>
                <w:bCs/>
                <w:color w:val="auto"/>
                <w:sz w:val="20"/>
                <w:szCs w:val="20"/>
              </w:rPr>
              <w:t>7.</w:t>
            </w:r>
          </w:p>
        </w:tc>
        <w:tc>
          <w:tcPr>
            <w:tcW w:w="1962" w:type="dxa"/>
            <w:tcBorders>
              <w:top w:val="single" w:sz="4" w:space="0" w:color="auto"/>
              <w:left w:val="single" w:sz="4" w:space="0" w:color="auto"/>
              <w:bottom w:val="single" w:sz="4" w:space="0" w:color="auto"/>
              <w:right w:val="single" w:sz="4" w:space="0" w:color="auto"/>
            </w:tcBorders>
          </w:tcPr>
          <w:p w:rsidR="0015545B" w:rsidRPr="00B878A9" w:rsidRDefault="0015545B" w:rsidP="0015545B">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Козловская поселенческая библиотека филиал № 5 </w:t>
            </w:r>
          </w:p>
        </w:tc>
        <w:tc>
          <w:tcPr>
            <w:tcW w:w="2553"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410"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269"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15545B" w:rsidRPr="00FB37E1" w:rsidTr="0015545B">
        <w:trPr>
          <w:trHeight w:val="123"/>
        </w:trPr>
        <w:tc>
          <w:tcPr>
            <w:tcW w:w="556" w:type="dxa"/>
            <w:tcBorders>
              <w:top w:val="single" w:sz="4" w:space="0" w:color="auto"/>
              <w:left w:val="single" w:sz="4" w:space="0" w:color="auto"/>
              <w:bottom w:val="single" w:sz="4" w:space="0" w:color="auto"/>
              <w:right w:val="single" w:sz="4" w:space="0" w:color="auto"/>
            </w:tcBorders>
          </w:tcPr>
          <w:p w:rsidR="0015545B" w:rsidRPr="00B6232C" w:rsidRDefault="0015545B" w:rsidP="0015545B">
            <w:pPr>
              <w:pStyle w:val="Default"/>
              <w:spacing w:line="276" w:lineRule="auto"/>
              <w:rPr>
                <w:bCs/>
                <w:color w:val="auto"/>
                <w:sz w:val="20"/>
                <w:szCs w:val="20"/>
              </w:rPr>
            </w:pPr>
            <w:r>
              <w:rPr>
                <w:bCs/>
                <w:color w:val="auto"/>
                <w:sz w:val="20"/>
                <w:szCs w:val="20"/>
              </w:rPr>
              <w:t>8.</w:t>
            </w:r>
          </w:p>
        </w:tc>
        <w:tc>
          <w:tcPr>
            <w:tcW w:w="1962" w:type="dxa"/>
            <w:tcBorders>
              <w:top w:val="single" w:sz="4" w:space="0" w:color="auto"/>
              <w:left w:val="single" w:sz="4" w:space="0" w:color="auto"/>
              <w:bottom w:val="single" w:sz="4" w:space="0" w:color="auto"/>
              <w:right w:val="single" w:sz="4" w:space="0" w:color="auto"/>
            </w:tcBorders>
          </w:tcPr>
          <w:p w:rsidR="0015545B" w:rsidRPr="00B878A9" w:rsidRDefault="0015545B" w:rsidP="0015545B">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Буринская поселенческая библиотека филиал № 6 </w:t>
            </w:r>
          </w:p>
        </w:tc>
        <w:tc>
          <w:tcPr>
            <w:tcW w:w="2553"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410"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269"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15545B" w:rsidRPr="00FB37E1" w:rsidTr="0015545B">
        <w:trPr>
          <w:trHeight w:val="123"/>
        </w:trPr>
        <w:tc>
          <w:tcPr>
            <w:tcW w:w="556" w:type="dxa"/>
            <w:tcBorders>
              <w:top w:val="single" w:sz="4" w:space="0" w:color="auto"/>
              <w:left w:val="single" w:sz="4" w:space="0" w:color="auto"/>
              <w:bottom w:val="single" w:sz="4" w:space="0" w:color="auto"/>
              <w:right w:val="single" w:sz="4" w:space="0" w:color="auto"/>
            </w:tcBorders>
          </w:tcPr>
          <w:p w:rsidR="0015545B" w:rsidRPr="00B6232C" w:rsidRDefault="0015545B" w:rsidP="0015545B">
            <w:pPr>
              <w:pStyle w:val="Default"/>
              <w:spacing w:line="276" w:lineRule="auto"/>
              <w:rPr>
                <w:bCs/>
                <w:color w:val="auto"/>
                <w:sz w:val="20"/>
                <w:szCs w:val="20"/>
              </w:rPr>
            </w:pPr>
            <w:r>
              <w:rPr>
                <w:bCs/>
                <w:color w:val="auto"/>
                <w:sz w:val="20"/>
                <w:szCs w:val="20"/>
              </w:rPr>
              <w:t>9.</w:t>
            </w:r>
          </w:p>
        </w:tc>
        <w:tc>
          <w:tcPr>
            <w:tcW w:w="1962" w:type="dxa"/>
            <w:tcBorders>
              <w:top w:val="single" w:sz="4" w:space="0" w:color="auto"/>
              <w:left w:val="single" w:sz="4" w:space="0" w:color="auto"/>
              <w:bottom w:val="single" w:sz="4" w:space="0" w:color="auto"/>
              <w:right w:val="single" w:sz="4" w:space="0" w:color="auto"/>
            </w:tcBorders>
          </w:tcPr>
          <w:p w:rsidR="0015545B" w:rsidRPr="00B878A9" w:rsidRDefault="0015545B" w:rsidP="0015545B">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Средне – Борзинская поселенческая библиотека филиал № 7 </w:t>
            </w:r>
          </w:p>
        </w:tc>
        <w:tc>
          <w:tcPr>
            <w:tcW w:w="2553"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410"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269"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15545B" w:rsidRPr="00FB37E1" w:rsidTr="0015545B">
        <w:trPr>
          <w:trHeight w:val="123"/>
        </w:trPr>
        <w:tc>
          <w:tcPr>
            <w:tcW w:w="556" w:type="dxa"/>
            <w:tcBorders>
              <w:top w:val="single" w:sz="4" w:space="0" w:color="auto"/>
              <w:left w:val="single" w:sz="4" w:space="0" w:color="auto"/>
              <w:bottom w:val="single" w:sz="4" w:space="0" w:color="auto"/>
              <w:right w:val="single" w:sz="4" w:space="0" w:color="auto"/>
            </w:tcBorders>
          </w:tcPr>
          <w:p w:rsidR="0015545B" w:rsidRPr="00B6232C" w:rsidRDefault="0015545B" w:rsidP="0015545B">
            <w:pPr>
              <w:pStyle w:val="Default"/>
              <w:spacing w:line="276" w:lineRule="auto"/>
              <w:rPr>
                <w:bCs/>
                <w:color w:val="auto"/>
                <w:sz w:val="20"/>
                <w:szCs w:val="20"/>
              </w:rPr>
            </w:pPr>
            <w:r>
              <w:rPr>
                <w:bCs/>
                <w:color w:val="auto"/>
                <w:sz w:val="20"/>
                <w:szCs w:val="20"/>
              </w:rPr>
              <w:t>10.</w:t>
            </w:r>
          </w:p>
        </w:tc>
        <w:tc>
          <w:tcPr>
            <w:tcW w:w="1962" w:type="dxa"/>
            <w:tcBorders>
              <w:top w:val="single" w:sz="4" w:space="0" w:color="auto"/>
              <w:left w:val="single" w:sz="4" w:space="0" w:color="auto"/>
              <w:bottom w:val="single" w:sz="4" w:space="0" w:color="auto"/>
              <w:right w:val="single" w:sz="4" w:space="0" w:color="auto"/>
            </w:tcBorders>
          </w:tcPr>
          <w:p w:rsidR="0015545B" w:rsidRPr="00B878A9" w:rsidRDefault="0015545B" w:rsidP="0015545B">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 xml:space="preserve">Чингильтуйская поселенческая библиотека филиал № 8 </w:t>
            </w:r>
          </w:p>
        </w:tc>
        <w:tc>
          <w:tcPr>
            <w:tcW w:w="2553"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2410"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269"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15545B" w:rsidRPr="00FB37E1" w:rsidTr="0015545B">
        <w:trPr>
          <w:trHeight w:val="123"/>
        </w:trPr>
        <w:tc>
          <w:tcPr>
            <w:tcW w:w="556" w:type="dxa"/>
            <w:tcBorders>
              <w:top w:val="single" w:sz="4" w:space="0" w:color="auto"/>
              <w:left w:val="single" w:sz="4" w:space="0" w:color="auto"/>
              <w:bottom w:val="single" w:sz="4" w:space="0" w:color="auto"/>
              <w:right w:val="single" w:sz="4" w:space="0" w:color="auto"/>
            </w:tcBorders>
          </w:tcPr>
          <w:p w:rsidR="0015545B" w:rsidRPr="00B6232C" w:rsidRDefault="0015545B" w:rsidP="0015545B">
            <w:pPr>
              <w:pStyle w:val="Default"/>
              <w:spacing w:line="276" w:lineRule="auto"/>
              <w:rPr>
                <w:bCs/>
                <w:color w:val="auto"/>
                <w:sz w:val="20"/>
                <w:szCs w:val="20"/>
              </w:rPr>
            </w:pPr>
            <w:r>
              <w:rPr>
                <w:bCs/>
                <w:color w:val="auto"/>
                <w:sz w:val="20"/>
                <w:szCs w:val="20"/>
              </w:rPr>
              <w:t>11.</w:t>
            </w:r>
          </w:p>
        </w:tc>
        <w:tc>
          <w:tcPr>
            <w:tcW w:w="1962" w:type="dxa"/>
            <w:tcBorders>
              <w:top w:val="single" w:sz="4" w:space="0" w:color="auto"/>
              <w:left w:val="single" w:sz="4" w:space="0" w:color="auto"/>
              <w:bottom w:val="single" w:sz="4" w:space="0" w:color="auto"/>
              <w:right w:val="single" w:sz="4" w:space="0" w:color="auto"/>
            </w:tcBorders>
          </w:tcPr>
          <w:p w:rsidR="0015545B" w:rsidRPr="00B878A9" w:rsidRDefault="0015545B" w:rsidP="0015545B">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Шивиинская поселенческая библиотека филиал № 9</w:t>
            </w:r>
          </w:p>
        </w:tc>
        <w:tc>
          <w:tcPr>
            <w:tcW w:w="2553"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410"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269"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15545B" w:rsidRPr="00FB37E1" w:rsidTr="0015545B">
        <w:trPr>
          <w:trHeight w:val="123"/>
        </w:trPr>
        <w:tc>
          <w:tcPr>
            <w:tcW w:w="556" w:type="dxa"/>
            <w:tcBorders>
              <w:top w:val="single" w:sz="4" w:space="0" w:color="auto"/>
              <w:left w:val="single" w:sz="4" w:space="0" w:color="auto"/>
              <w:bottom w:val="single" w:sz="4" w:space="0" w:color="auto"/>
              <w:right w:val="single" w:sz="4" w:space="0" w:color="auto"/>
            </w:tcBorders>
          </w:tcPr>
          <w:p w:rsidR="0015545B" w:rsidRPr="00B6232C" w:rsidRDefault="0015545B" w:rsidP="0015545B">
            <w:pPr>
              <w:pStyle w:val="Default"/>
              <w:spacing w:line="276" w:lineRule="auto"/>
              <w:rPr>
                <w:bCs/>
                <w:color w:val="auto"/>
                <w:sz w:val="20"/>
                <w:szCs w:val="20"/>
              </w:rPr>
            </w:pPr>
            <w:r>
              <w:rPr>
                <w:bCs/>
                <w:color w:val="auto"/>
                <w:sz w:val="20"/>
                <w:szCs w:val="20"/>
              </w:rPr>
              <w:t>12.</w:t>
            </w:r>
          </w:p>
        </w:tc>
        <w:tc>
          <w:tcPr>
            <w:tcW w:w="1962" w:type="dxa"/>
            <w:tcBorders>
              <w:top w:val="single" w:sz="4" w:space="0" w:color="auto"/>
              <w:left w:val="single" w:sz="4" w:space="0" w:color="auto"/>
              <w:bottom w:val="single" w:sz="4" w:space="0" w:color="auto"/>
              <w:right w:val="single" w:sz="4" w:space="0" w:color="auto"/>
            </w:tcBorders>
          </w:tcPr>
          <w:p w:rsidR="0015545B" w:rsidRPr="00B878A9" w:rsidRDefault="0015545B" w:rsidP="0015545B">
            <w:pPr>
              <w:pStyle w:val="af2"/>
              <w:tabs>
                <w:tab w:val="left" w:pos="0"/>
              </w:tabs>
              <w:spacing w:after="0" w:line="240" w:lineRule="auto"/>
              <w:ind w:left="0"/>
              <w:rPr>
                <w:rFonts w:ascii="Times New Roman" w:hAnsi="Times New Roman"/>
                <w:sz w:val="20"/>
                <w:szCs w:val="20"/>
              </w:rPr>
            </w:pPr>
            <w:r w:rsidRPr="00B878A9">
              <w:rPr>
                <w:rFonts w:ascii="Times New Roman" w:hAnsi="Times New Roman"/>
                <w:sz w:val="20"/>
                <w:szCs w:val="20"/>
              </w:rPr>
              <w:t>Кадаинская поселенческая библиотека филиал № 10</w:t>
            </w:r>
          </w:p>
        </w:tc>
        <w:tc>
          <w:tcPr>
            <w:tcW w:w="2553"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410"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269" w:type="dxa"/>
            <w:tcBorders>
              <w:top w:val="single" w:sz="4" w:space="0" w:color="auto"/>
              <w:left w:val="single" w:sz="4" w:space="0" w:color="auto"/>
              <w:bottom w:val="single" w:sz="4" w:space="0" w:color="auto"/>
              <w:right w:val="single" w:sz="4" w:space="0" w:color="auto"/>
            </w:tcBorders>
          </w:tcPr>
          <w:p w:rsidR="0015545B" w:rsidRPr="00FB37E1" w:rsidRDefault="0015545B" w:rsidP="0015545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15545B" w:rsidRPr="00FB37E1" w:rsidTr="0015545B">
        <w:trPr>
          <w:trHeight w:val="123"/>
        </w:trPr>
        <w:tc>
          <w:tcPr>
            <w:tcW w:w="2518" w:type="dxa"/>
            <w:gridSpan w:val="2"/>
            <w:tcBorders>
              <w:top w:val="single" w:sz="4" w:space="0" w:color="auto"/>
              <w:left w:val="single" w:sz="4" w:space="0" w:color="auto"/>
              <w:bottom w:val="single" w:sz="4" w:space="0" w:color="auto"/>
              <w:right w:val="single" w:sz="4" w:space="0" w:color="auto"/>
            </w:tcBorders>
            <w:hideMark/>
          </w:tcPr>
          <w:p w:rsidR="0015545B" w:rsidRPr="00FB37E1" w:rsidRDefault="0015545B" w:rsidP="0015545B">
            <w:pPr>
              <w:pStyle w:val="Default"/>
              <w:spacing w:line="276" w:lineRule="auto"/>
              <w:rPr>
                <w:color w:val="auto"/>
                <w:sz w:val="20"/>
                <w:szCs w:val="20"/>
              </w:rPr>
            </w:pPr>
            <w:r w:rsidRPr="00FB37E1">
              <w:rPr>
                <w:color w:val="auto"/>
                <w:sz w:val="20"/>
                <w:szCs w:val="20"/>
              </w:rPr>
              <w:t>ИТОГО</w:t>
            </w:r>
          </w:p>
        </w:tc>
        <w:tc>
          <w:tcPr>
            <w:tcW w:w="2553" w:type="dxa"/>
            <w:tcBorders>
              <w:top w:val="single" w:sz="4" w:space="0" w:color="auto"/>
              <w:left w:val="single" w:sz="4" w:space="0" w:color="auto"/>
              <w:bottom w:val="single" w:sz="4" w:space="0" w:color="auto"/>
              <w:right w:val="single" w:sz="4" w:space="0" w:color="auto"/>
            </w:tcBorders>
            <w:vAlign w:val="bottom"/>
          </w:tcPr>
          <w:p w:rsidR="0015545B" w:rsidRPr="0015545B" w:rsidRDefault="0015545B" w:rsidP="0015545B">
            <w:pPr>
              <w:spacing w:after="0" w:line="240" w:lineRule="auto"/>
              <w:jc w:val="center"/>
              <w:rPr>
                <w:rFonts w:ascii="Times New Roman" w:hAnsi="Times New Roman" w:cs="Times New Roman"/>
                <w:b/>
                <w:sz w:val="20"/>
                <w:szCs w:val="20"/>
              </w:rPr>
            </w:pPr>
            <w:r w:rsidRPr="0015545B">
              <w:rPr>
                <w:rFonts w:ascii="Times New Roman" w:hAnsi="Times New Roman" w:cs="Times New Roman"/>
                <w:b/>
                <w:sz w:val="20"/>
                <w:szCs w:val="20"/>
              </w:rPr>
              <w:t>432</w:t>
            </w:r>
          </w:p>
        </w:tc>
        <w:tc>
          <w:tcPr>
            <w:tcW w:w="2410" w:type="dxa"/>
            <w:tcBorders>
              <w:top w:val="single" w:sz="4" w:space="0" w:color="auto"/>
              <w:left w:val="single" w:sz="4" w:space="0" w:color="auto"/>
              <w:bottom w:val="single" w:sz="4" w:space="0" w:color="auto"/>
              <w:right w:val="single" w:sz="4" w:space="0" w:color="auto"/>
            </w:tcBorders>
            <w:vAlign w:val="bottom"/>
          </w:tcPr>
          <w:p w:rsidR="0015545B" w:rsidRPr="0015545B" w:rsidRDefault="0015545B" w:rsidP="0015545B">
            <w:pPr>
              <w:spacing w:after="0" w:line="240" w:lineRule="auto"/>
              <w:jc w:val="center"/>
              <w:rPr>
                <w:rFonts w:ascii="Times New Roman" w:hAnsi="Times New Roman" w:cs="Times New Roman"/>
                <w:b/>
                <w:sz w:val="20"/>
                <w:szCs w:val="20"/>
              </w:rPr>
            </w:pPr>
            <w:r w:rsidRPr="0015545B">
              <w:rPr>
                <w:rFonts w:ascii="Times New Roman" w:hAnsi="Times New Roman" w:cs="Times New Roman"/>
                <w:b/>
                <w:sz w:val="20"/>
                <w:szCs w:val="20"/>
              </w:rPr>
              <w:t>0</w:t>
            </w:r>
          </w:p>
        </w:tc>
        <w:tc>
          <w:tcPr>
            <w:tcW w:w="2269" w:type="dxa"/>
            <w:tcBorders>
              <w:top w:val="single" w:sz="4" w:space="0" w:color="auto"/>
              <w:left w:val="single" w:sz="4" w:space="0" w:color="auto"/>
              <w:bottom w:val="single" w:sz="4" w:space="0" w:color="auto"/>
              <w:right w:val="single" w:sz="4" w:space="0" w:color="auto"/>
            </w:tcBorders>
          </w:tcPr>
          <w:p w:rsidR="0015545B" w:rsidRPr="0015545B" w:rsidRDefault="0015545B" w:rsidP="0015545B">
            <w:pPr>
              <w:pStyle w:val="Default"/>
              <w:spacing w:line="276" w:lineRule="auto"/>
              <w:jc w:val="center"/>
              <w:rPr>
                <w:b/>
                <w:color w:val="auto"/>
                <w:sz w:val="20"/>
                <w:szCs w:val="20"/>
              </w:rPr>
            </w:pPr>
            <w:r w:rsidRPr="0015545B">
              <w:rPr>
                <w:b/>
                <w:color w:val="auto"/>
                <w:sz w:val="20"/>
                <w:szCs w:val="20"/>
              </w:rPr>
              <w:t>0</w:t>
            </w:r>
          </w:p>
        </w:tc>
      </w:tr>
    </w:tbl>
    <w:p w:rsidR="0015545B" w:rsidRPr="00876630" w:rsidRDefault="00876630" w:rsidP="00EE3046">
      <w:pPr>
        <w:spacing w:after="0" w:line="240" w:lineRule="auto"/>
        <w:ind w:firstLine="567"/>
        <w:jc w:val="both"/>
        <w:rPr>
          <w:rFonts w:ascii="Times New Roman" w:hAnsi="Times New Roman" w:cs="Times New Roman"/>
          <w:sz w:val="28"/>
          <w:szCs w:val="28"/>
        </w:rPr>
      </w:pPr>
      <w:r w:rsidRPr="00876630">
        <w:rPr>
          <w:rFonts w:ascii="Times New Roman" w:hAnsi="Times New Roman" w:cs="Times New Roman"/>
          <w:sz w:val="28"/>
          <w:szCs w:val="28"/>
        </w:rPr>
        <w:t xml:space="preserve">Сопоставляя </w:t>
      </w:r>
      <w:r w:rsidR="004D10DC">
        <w:rPr>
          <w:rFonts w:ascii="Times New Roman" w:hAnsi="Times New Roman" w:cs="Times New Roman"/>
          <w:sz w:val="28"/>
          <w:szCs w:val="28"/>
        </w:rPr>
        <w:t xml:space="preserve">данные по </w:t>
      </w:r>
      <w:r>
        <w:rPr>
          <w:rFonts w:ascii="Times New Roman" w:hAnsi="Times New Roman" w:cs="Times New Roman"/>
          <w:sz w:val="28"/>
          <w:szCs w:val="28"/>
        </w:rPr>
        <w:t xml:space="preserve">работы по краеведческому СБО за последние 3 года отмечаем рост показателей. В 2021 году по сравнению с 2020 годом наблюдаем незначительный рост на 11 запросов. Сравнивая период 2021 и 2022 годов </w:t>
      </w:r>
      <w:r w:rsidR="004D10DC">
        <w:rPr>
          <w:rFonts w:ascii="Times New Roman" w:hAnsi="Times New Roman" w:cs="Times New Roman"/>
          <w:sz w:val="28"/>
          <w:szCs w:val="28"/>
        </w:rPr>
        <w:t xml:space="preserve">отмечаем увеличение на </w:t>
      </w:r>
      <w:r>
        <w:rPr>
          <w:rFonts w:ascii="Times New Roman" w:hAnsi="Times New Roman" w:cs="Times New Roman"/>
          <w:sz w:val="28"/>
          <w:szCs w:val="28"/>
        </w:rPr>
        <w:t xml:space="preserve">194 </w:t>
      </w:r>
      <w:r w:rsidR="004D10DC">
        <w:rPr>
          <w:rFonts w:ascii="Times New Roman" w:hAnsi="Times New Roman" w:cs="Times New Roman"/>
          <w:sz w:val="28"/>
          <w:szCs w:val="28"/>
        </w:rPr>
        <w:t xml:space="preserve">запроса. В 2022 году по сравнению с 2020 годом увеличение составило 205 запросов, что составляет + 81,5 %.  </w:t>
      </w:r>
    </w:p>
    <w:p w:rsidR="00876630" w:rsidRPr="004D10DC" w:rsidRDefault="004D10DC" w:rsidP="00EE3046">
      <w:pPr>
        <w:spacing w:after="0" w:line="240" w:lineRule="auto"/>
        <w:ind w:firstLine="567"/>
        <w:jc w:val="both"/>
        <w:rPr>
          <w:rFonts w:ascii="Times New Roman" w:hAnsi="Times New Roman" w:cs="Times New Roman"/>
          <w:sz w:val="28"/>
          <w:szCs w:val="28"/>
        </w:rPr>
      </w:pPr>
      <w:r w:rsidRPr="004D10DC">
        <w:rPr>
          <w:rFonts w:ascii="Times New Roman" w:hAnsi="Times New Roman" w:cs="Times New Roman"/>
          <w:sz w:val="28"/>
          <w:szCs w:val="28"/>
        </w:rPr>
        <w:t xml:space="preserve">По прежнему </w:t>
      </w:r>
      <w:r>
        <w:rPr>
          <w:rFonts w:ascii="Times New Roman" w:hAnsi="Times New Roman" w:cs="Times New Roman"/>
          <w:sz w:val="28"/>
          <w:szCs w:val="28"/>
        </w:rPr>
        <w:t>основной категорией, подающей запросы являются школьники. Ими востребованы темы: историческое прошлое Забайкалья, природа края, биографии выдающихся людей. Библиотекари при выполнении запроса чаще</w:t>
      </w:r>
      <w:r w:rsidR="00483281">
        <w:rPr>
          <w:rFonts w:ascii="Times New Roman" w:hAnsi="Times New Roman" w:cs="Times New Roman"/>
          <w:sz w:val="28"/>
          <w:szCs w:val="28"/>
        </w:rPr>
        <w:t xml:space="preserve"> всего обращаются к материалам </w:t>
      </w:r>
      <w:r>
        <w:rPr>
          <w:rFonts w:ascii="Times New Roman" w:hAnsi="Times New Roman" w:cs="Times New Roman"/>
          <w:sz w:val="28"/>
          <w:szCs w:val="28"/>
        </w:rPr>
        <w:t>тематических папок накопителей и архиву фотографий, энциклопедическим изданиям.</w:t>
      </w:r>
    </w:p>
    <w:p w:rsidR="0015545B" w:rsidRDefault="0015545B" w:rsidP="0015545B">
      <w:pPr>
        <w:pStyle w:val="af2"/>
        <w:spacing w:after="0" w:line="240" w:lineRule="auto"/>
        <w:ind w:left="0"/>
        <w:jc w:val="both"/>
        <w:rPr>
          <w:rFonts w:ascii="Times New Roman" w:hAnsi="Times New Roman"/>
          <w:sz w:val="28"/>
          <w:szCs w:val="28"/>
        </w:rPr>
      </w:pPr>
      <w:r w:rsidRPr="0015545B">
        <w:rPr>
          <w:rFonts w:ascii="Times New Roman" w:hAnsi="Times New Roman"/>
          <w:sz w:val="28"/>
          <w:szCs w:val="28"/>
        </w:rPr>
        <w:lastRenderedPageBreak/>
        <w:t xml:space="preserve">  </w:t>
      </w:r>
      <w:r>
        <w:rPr>
          <w:rFonts w:ascii="Times New Roman" w:hAnsi="Times New Roman"/>
          <w:sz w:val="28"/>
          <w:szCs w:val="28"/>
        </w:rPr>
        <w:tab/>
      </w:r>
      <w:r w:rsidRPr="0015545B">
        <w:rPr>
          <w:rFonts w:ascii="Times New Roman" w:hAnsi="Times New Roman"/>
          <w:sz w:val="28"/>
          <w:szCs w:val="28"/>
        </w:rPr>
        <w:t xml:space="preserve">Картотека «Архив выполненных справок» велся только в центральной библиотеке и в нем </w:t>
      </w:r>
      <w:r>
        <w:rPr>
          <w:rFonts w:ascii="Times New Roman" w:hAnsi="Times New Roman"/>
          <w:sz w:val="28"/>
          <w:szCs w:val="28"/>
        </w:rPr>
        <w:t>так же находили отражение краеведческие справки. На протяжении ряда лет картотека законсервирована</w:t>
      </w:r>
      <w:r w:rsidR="00876630">
        <w:rPr>
          <w:rFonts w:ascii="Times New Roman" w:hAnsi="Times New Roman"/>
          <w:sz w:val="28"/>
          <w:szCs w:val="28"/>
        </w:rPr>
        <w:t>, так как в отделах обслуживания</w:t>
      </w:r>
      <w:r>
        <w:rPr>
          <w:rFonts w:ascii="Times New Roman" w:hAnsi="Times New Roman"/>
          <w:sz w:val="28"/>
          <w:szCs w:val="28"/>
        </w:rPr>
        <w:t xml:space="preserve"> работает один человек,</w:t>
      </w:r>
      <w:r w:rsidR="00876630">
        <w:rPr>
          <w:rFonts w:ascii="Times New Roman" w:hAnsi="Times New Roman"/>
          <w:sz w:val="28"/>
          <w:szCs w:val="28"/>
        </w:rPr>
        <w:t xml:space="preserve"> который не успевает охватить данную деятельность.</w:t>
      </w:r>
      <w:r>
        <w:rPr>
          <w:rFonts w:ascii="Times New Roman" w:hAnsi="Times New Roman"/>
          <w:sz w:val="28"/>
          <w:szCs w:val="28"/>
        </w:rPr>
        <w:t xml:space="preserve"> </w:t>
      </w:r>
    </w:p>
    <w:p w:rsidR="008A4D76" w:rsidRDefault="008A4D76" w:rsidP="0015545B">
      <w:pPr>
        <w:pStyle w:val="af2"/>
        <w:spacing w:after="0" w:line="240" w:lineRule="auto"/>
        <w:ind w:left="0"/>
        <w:jc w:val="both"/>
        <w:rPr>
          <w:rFonts w:ascii="Times New Roman" w:hAnsi="Times New Roman"/>
          <w:sz w:val="28"/>
          <w:szCs w:val="28"/>
        </w:rPr>
      </w:pPr>
      <w:r>
        <w:rPr>
          <w:rFonts w:ascii="Times New Roman" w:hAnsi="Times New Roman"/>
          <w:sz w:val="28"/>
          <w:szCs w:val="28"/>
        </w:rPr>
        <w:tab/>
        <w:t>Обратную связь с читателями в виду того что не оплачены страницы сайта «Отзывы читателей» и «Виртуальная справка» осуществляется при живом общении, по стационарному телефону и при помощи проводимого ежегодно анкетирования. Одним из главных недочетов по мнению читателей является отсутствие краеведческих периодических изданий в библиотеках.</w:t>
      </w:r>
    </w:p>
    <w:p w:rsidR="00EE3046" w:rsidRPr="008A4D76" w:rsidRDefault="00876630" w:rsidP="008A4D76">
      <w:pPr>
        <w:pStyle w:val="af2"/>
        <w:spacing w:after="0" w:line="240" w:lineRule="auto"/>
        <w:ind w:left="0"/>
        <w:jc w:val="both"/>
        <w:rPr>
          <w:rFonts w:ascii="Times New Roman" w:hAnsi="Times New Roman"/>
          <w:bCs/>
          <w:sz w:val="28"/>
          <w:szCs w:val="28"/>
        </w:rPr>
      </w:pPr>
      <w:r>
        <w:rPr>
          <w:rFonts w:ascii="Times New Roman" w:hAnsi="Times New Roman"/>
          <w:sz w:val="28"/>
          <w:szCs w:val="28"/>
        </w:rPr>
        <w:tab/>
      </w:r>
      <w:r w:rsidR="00EE3046" w:rsidRPr="008A4D76">
        <w:rPr>
          <w:rFonts w:ascii="Times New Roman" w:hAnsi="Times New Roman"/>
          <w:bCs/>
          <w:sz w:val="28"/>
          <w:szCs w:val="28"/>
        </w:rPr>
        <w:t xml:space="preserve">Выпуск </w:t>
      </w:r>
      <w:r w:rsidR="00AE0DE8" w:rsidRPr="008A4D76">
        <w:rPr>
          <w:rFonts w:ascii="Times New Roman" w:hAnsi="Times New Roman"/>
          <w:bCs/>
          <w:sz w:val="28"/>
          <w:szCs w:val="28"/>
        </w:rPr>
        <w:t>библиографической краеведческой</w:t>
      </w:r>
      <w:r w:rsidR="00EE3046" w:rsidRPr="008A4D76">
        <w:rPr>
          <w:rFonts w:ascii="Times New Roman" w:hAnsi="Times New Roman"/>
          <w:bCs/>
          <w:sz w:val="28"/>
          <w:szCs w:val="28"/>
        </w:rPr>
        <w:t xml:space="preserve"> продукции: </w:t>
      </w:r>
    </w:p>
    <w:p w:rsidR="00EE3046" w:rsidRPr="000C27F9" w:rsidRDefault="00EE3046" w:rsidP="00EE3046">
      <w:pPr>
        <w:pStyle w:val="Default"/>
        <w:tabs>
          <w:tab w:val="left" w:pos="993"/>
        </w:tabs>
        <w:ind w:firstLine="567"/>
        <w:jc w:val="both"/>
        <w:rPr>
          <w:color w:val="auto"/>
          <w:sz w:val="28"/>
          <w:szCs w:val="28"/>
        </w:rPr>
      </w:pPr>
      <w:r w:rsidRPr="000C27F9">
        <w:rPr>
          <w:color w:val="auto"/>
          <w:sz w:val="28"/>
          <w:szCs w:val="28"/>
        </w:rPr>
        <w:t>1) Календари знамена</w:t>
      </w:r>
      <w:r w:rsidR="000C27F9">
        <w:rPr>
          <w:color w:val="auto"/>
          <w:sz w:val="28"/>
          <w:szCs w:val="28"/>
        </w:rPr>
        <w:t>тельных и памятных дат не выпускались;</w:t>
      </w:r>
    </w:p>
    <w:p w:rsidR="000C27F9" w:rsidRDefault="00EE3046" w:rsidP="00EE3046">
      <w:pPr>
        <w:pStyle w:val="Default"/>
        <w:tabs>
          <w:tab w:val="left" w:pos="993"/>
        </w:tabs>
        <w:ind w:firstLine="567"/>
        <w:jc w:val="both"/>
        <w:rPr>
          <w:color w:val="auto"/>
          <w:sz w:val="28"/>
          <w:szCs w:val="28"/>
        </w:rPr>
      </w:pPr>
      <w:r w:rsidRPr="000C27F9">
        <w:rPr>
          <w:color w:val="auto"/>
          <w:sz w:val="28"/>
          <w:szCs w:val="28"/>
        </w:rPr>
        <w:t xml:space="preserve">2) Рекомендательные указатели </w:t>
      </w:r>
      <w:r w:rsidR="000C27F9">
        <w:rPr>
          <w:color w:val="auto"/>
          <w:sz w:val="28"/>
          <w:szCs w:val="28"/>
        </w:rPr>
        <w:t>не создавались;</w:t>
      </w:r>
    </w:p>
    <w:p w:rsidR="00EE3046" w:rsidRPr="000C27F9" w:rsidRDefault="00EE3046" w:rsidP="00EE3046">
      <w:pPr>
        <w:pStyle w:val="Default"/>
        <w:tabs>
          <w:tab w:val="left" w:pos="993"/>
        </w:tabs>
        <w:ind w:firstLine="567"/>
        <w:jc w:val="both"/>
        <w:rPr>
          <w:color w:val="auto"/>
          <w:sz w:val="28"/>
          <w:szCs w:val="28"/>
        </w:rPr>
      </w:pPr>
      <w:r w:rsidRPr="000C27F9">
        <w:rPr>
          <w:color w:val="auto"/>
          <w:sz w:val="28"/>
          <w:szCs w:val="28"/>
        </w:rPr>
        <w:t>3) Библиографические пособия малой формы: рекомендательные списк</w:t>
      </w:r>
      <w:r w:rsidR="008A4D76">
        <w:rPr>
          <w:color w:val="auto"/>
          <w:sz w:val="28"/>
          <w:szCs w:val="28"/>
        </w:rPr>
        <w:t>и литературы, буклеты, закладки.</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
        <w:gridCol w:w="1715"/>
        <w:gridCol w:w="1546"/>
        <w:gridCol w:w="3260"/>
        <w:gridCol w:w="2551"/>
      </w:tblGrid>
      <w:tr w:rsidR="00EE3046" w:rsidRPr="00137A0B" w:rsidTr="00EE3046">
        <w:trPr>
          <w:trHeight w:val="1252"/>
        </w:trPr>
        <w:tc>
          <w:tcPr>
            <w:tcW w:w="567" w:type="dxa"/>
            <w:tcBorders>
              <w:top w:val="single" w:sz="4" w:space="0" w:color="000000"/>
              <w:left w:val="single" w:sz="4" w:space="0" w:color="000000"/>
              <w:bottom w:val="single" w:sz="4" w:space="0" w:color="000000"/>
              <w:right w:val="single" w:sz="4" w:space="0" w:color="000000"/>
            </w:tcBorders>
            <w:hideMark/>
          </w:tcPr>
          <w:p w:rsidR="00EE3046" w:rsidRPr="000C27F9" w:rsidRDefault="00EE3046">
            <w:pPr>
              <w:pStyle w:val="Default"/>
              <w:spacing w:line="276" w:lineRule="auto"/>
              <w:rPr>
                <w:color w:val="auto"/>
                <w:sz w:val="20"/>
                <w:szCs w:val="20"/>
              </w:rPr>
            </w:pPr>
            <w:r w:rsidRPr="000C27F9">
              <w:rPr>
                <w:color w:val="auto"/>
                <w:sz w:val="20"/>
                <w:szCs w:val="20"/>
              </w:rPr>
              <w:t>№ п/п</w:t>
            </w:r>
          </w:p>
        </w:tc>
        <w:tc>
          <w:tcPr>
            <w:tcW w:w="1715" w:type="dxa"/>
            <w:tcBorders>
              <w:top w:val="single" w:sz="4" w:space="0" w:color="000000"/>
              <w:left w:val="single" w:sz="4" w:space="0" w:color="000000"/>
              <w:bottom w:val="single" w:sz="4" w:space="0" w:color="000000"/>
              <w:right w:val="single" w:sz="4" w:space="0" w:color="000000"/>
            </w:tcBorders>
            <w:hideMark/>
          </w:tcPr>
          <w:p w:rsidR="00EE3046" w:rsidRPr="000C27F9" w:rsidRDefault="00EE3046">
            <w:pPr>
              <w:pStyle w:val="Default"/>
              <w:spacing w:line="276" w:lineRule="auto"/>
              <w:jc w:val="center"/>
              <w:rPr>
                <w:color w:val="auto"/>
                <w:sz w:val="20"/>
                <w:szCs w:val="20"/>
              </w:rPr>
            </w:pPr>
            <w:r w:rsidRPr="000C27F9">
              <w:rPr>
                <w:color w:val="auto"/>
                <w:sz w:val="20"/>
                <w:szCs w:val="20"/>
              </w:rPr>
              <w:t>Наименование библиотеки</w:t>
            </w:r>
          </w:p>
        </w:tc>
        <w:tc>
          <w:tcPr>
            <w:tcW w:w="1546" w:type="dxa"/>
            <w:tcBorders>
              <w:top w:val="single" w:sz="4" w:space="0" w:color="000000"/>
              <w:left w:val="single" w:sz="4" w:space="0" w:color="000000"/>
              <w:bottom w:val="single" w:sz="4" w:space="0" w:color="000000"/>
              <w:right w:val="single" w:sz="4" w:space="0" w:color="000000"/>
            </w:tcBorders>
            <w:hideMark/>
          </w:tcPr>
          <w:p w:rsidR="00EE3046" w:rsidRPr="000C27F9" w:rsidRDefault="00EE3046">
            <w:pPr>
              <w:pStyle w:val="2"/>
              <w:tabs>
                <w:tab w:val="left" w:pos="0"/>
              </w:tabs>
              <w:spacing w:after="0" w:line="240" w:lineRule="auto"/>
              <w:ind w:left="0"/>
              <w:jc w:val="center"/>
              <w:rPr>
                <w:rFonts w:ascii="Times New Roman" w:hAnsi="Times New Roman"/>
                <w:sz w:val="20"/>
                <w:szCs w:val="20"/>
              </w:rPr>
            </w:pPr>
            <w:r w:rsidRPr="000C27F9">
              <w:rPr>
                <w:rFonts w:ascii="Times New Roman" w:hAnsi="Times New Roman"/>
                <w:sz w:val="20"/>
                <w:szCs w:val="20"/>
              </w:rPr>
              <w:t>Форма</w:t>
            </w:r>
          </w:p>
          <w:p w:rsidR="00EE3046" w:rsidRPr="000C27F9" w:rsidRDefault="00EE3046">
            <w:pPr>
              <w:pStyle w:val="2"/>
              <w:tabs>
                <w:tab w:val="left" w:pos="0"/>
              </w:tabs>
              <w:spacing w:after="0" w:line="240" w:lineRule="auto"/>
              <w:ind w:left="0"/>
              <w:jc w:val="center"/>
              <w:rPr>
                <w:rFonts w:ascii="Times New Roman" w:hAnsi="Times New Roman"/>
                <w:sz w:val="20"/>
                <w:szCs w:val="20"/>
              </w:rPr>
            </w:pPr>
            <w:proofErr w:type="spellStart"/>
            <w:r w:rsidRPr="000C27F9">
              <w:rPr>
                <w:rFonts w:ascii="Times New Roman" w:hAnsi="Times New Roman"/>
                <w:sz w:val="20"/>
                <w:szCs w:val="20"/>
              </w:rPr>
              <w:t>краеведч</w:t>
            </w:r>
            <w:proofErr w:type="spellEnd"/>
            <w:r w:rsidRPr="000C27F9">
              <w:rPr>
                <w:rFonts w:ascii="Times New Roman" w:hAnsi="Times New Roman"/>
                <w:sz w:val="20"/>
                <w:szCs w:val="20"/>
              </w:rPr>
              <w:t>. б/ф продукта</w:t>
            </w:r>
          </w:p>
        </w:tc>
        <w:tc>
          <w:tcPr>
            <w:tcW w:w="3260" w:type="dxa"/>
            <w:tcBorders>
              <w:top w:val="single" w:sz="4" w:space="0" w:color="000000"/>
              <w:left w:val="single" w:sz="4" w:space="0" w:color="000000"/>
              <w:bottom w:val="single" w:sz="4" w:space="0" w:color="000000"/>
              <w:right w:val="single" w:sz="4" w:space="0" w:color="000000"/>
            </w:tcBorders>
            <w:hideMark/>
          </w:tcPr>
          <w:p w:rsidR="00EE3046" w:rsidRPr="000C27F9" w:rsidRDefault="00EE3046">
            <w:pPr>
              <w:pStyle w:val="2"/>
              <w:tabs>
                <w:tab w:val="left" w:pos="0"/>
              </w:tabs>
              <w:spacing w:after="0" w:line="240" w:lineRule="auto"/>
              <w:ind w:left="0"/>
              <w:jc w:val="center"/>
              <w:rPr>
                <w:rFonts w:ascii="Times New Roman" w:hAnsi="Times New Roman"/>
                <w:sz w:val="20"/>
                <w:szCs w:val="20"/>
              </w:rPr>
            </w:pPr>
            <w:r w:rsidRPr="000C27F9">
              <w:rPr>
                <w:rFonts w:ascii="Times New Roman" w:hAnsi="Times New Roman"/>
                <w:sz w:val="20"/>
                <w:szCs w:val="20"/>
              </w:rPr>
              <w:t>Название подготовленного краеведческого продукта/ кол-во экземпляров</w:t>
            </w:r>
          </w:p>
        </w:tc>
        <w:tc>
          <w:tcPr>
            <w:tcW w:w="2551" w:type="dxa"/>
            <w:tcBorders>
              <w:top w:val="single" w:sz="4" w:space="0" w:color="000000"/>
              <w:left w:val="single" w:sz="4" w:space="0" w:color="000000"/>
              <w:bottom w:val="single" w:sz="4" w:space="0" w:color="000000"/>
              <w:right w:val="single" w:sz="4" w:space="0" w:color="000000"/>
            </w:tcBorders>
            <w:hideMark/>
          </w:tcPr>
          <w:p w:rsidR="00EE3046" w:rsidRPr="000C27F9" w:rsidRDefault="00EE3046">
            <w:pPr>
              <w:pStyle w:val="2"/>
              <w:tabs>
                <w:tab w:val="left" w:pos="0"/>
              </w:tabs>
              <w:spacing w:after="0" w:line="240" w:lineRule="auto"/>
              <w:ind w:left="0"/>
              <w:jc w:val="center"/>
              <w:rPr>
                <w:rFonts w:ascii="Times New Roman" w:hAnsi="Times New Roman"/>
                <w:sz w:val="20"/>
                <w:szCs w:val="20"/>
              </w:rPr>
            </w:pPr>
            <w:r w:rsidRPr="000C27F9">
              <w:rPr>
                <w:rFonts w:ascii="Times New Roman" w:hAnsi="Times New Roman"/>
                <w:sz w:val="20"/>
                <w:szCs w:val="20"/>
              </w:rPr>
              <w:t xml:space="preserve">Объём (кол-во </w:t>
            </w:r>
            <w:proofErr w:type="spellStart"/>
            <w:r w:rsidRPr="000C27F9">
              <w:rPr>
                <w:rFonts w:ascii="Times New Roman" w:hAnsi="Times New Roman"/>
                <w:sz w:val="20"/>
                <w:szCs w:val="20"/>
              </w:rPr>
              <w:t>наименов</w:t>
            </w:r>
            <w:proofErr w:type="spellEnd"/>
            <w:r w:rsidRPr="000C27F9">
              <w:rPr>
                <w:rFonts w:ascii="Times New Roman" w:hAnsi="Times New Roman"/>
                <w:sz w:val="20"/>
                <w:szCs w:val="20"/>
              </w:rPr>
              <w:t>. указанных источников в продукте)</w:t>
            </w:r>
          </w:p>
        </w:tc>
      </w:tr>
      <w:tr w:rsidR="00EE3046" w:rsidRPr="00137A0B" w:rsidTr="00EE3046">
        <w:trPr>
          <w:trHeight w:val="277"/>
        </w:trPr>
        <w:tc>
          <w:tcPr>
            <w:tcW w:w="567" w:type="dxa"/>
            <w:tcBorders>
              <w:top w:val="single" w:sz="4" w:space="0" w:color="000000"/>
              <w:left w:val="single" w:sz="4" w:space="0" w:color="000000"/>
              <w:bottom w:val="single" w:sz="4" w:space="0" w:color="000000"/>
              <w:right w:val="single" w:sz="4" w:space="0" w:color="000000"/>
            </w:tcBorders>
          </w:tcPr>
          <w:p w:rsidR="00EE3046" w:rsidRPr="000C27F9" w:rsidRDefault="000C27F9">
            <w:pPr>
              <w:pStyle w:val="Default"/>
              <w:spacing w:line="276" w:lineRule="auto"/>
              <w:rPr>
                <w:bCs/>
                <w:color w:val="auto"/>
                <w:sz w:val="20"/>
                <w:szCs w:val="20"/>
              </w:rPr>
            </w:pPr>
            <w:r w:rsidRPr="000C27F9">
              <w:rPr>
                <w:bCs/>
                <w:color w:val="auto"/>
                <w:sz w:val="20"/>
                <w:szCs w:val="20"/>
              </w:rPr>
              <w:t>1.</w:t>
            </w:r>
          </w:p>
        </w:tc>
        <w:tc>
          <w:tcPr>
            <w:tcW w:w="1715" w:type="dxa"/>
            <w:tcBorders>
              <w:top w:val="single" w:sz="4" w:space="0" w:color="000000"/>
              <w:left w:val="single" w:sz="4" w:space="0" w:color="000000"/>
              <w:bottom w:val="single" w:sz="4" w:space="0" w:color="000000"/>
              <w:right w:val="single" w:sz="4" w:space="0" w:color="000000"/>
            </w:tcBorders>
          </w:tcPr>
          <w:p w:rsidR="00EE3046" w:rsidRPr="000C27F9" w:rsidRDefault="000C27F9">
            <w:pPr>
              <w:pStyle w:val="Default"/>
              <w:spacing w:line="276" w:lineRule="auto"/>
              <w:rPr>
                <w:bCs/>
                <w:color w:val="auto"/>
                <w:sz w:val="20"/>
                <w:szCs w:val="20"/>
              </w:rPr>
            </w:pPr>
            <w:r>
              <w:rPr>
                <w:bCs/>
                <w:color w:val="auto"/>
                <w:sz w:val="20"/>
                <w:szCs w:val="20"/>
              </w:rPr>
              <w:t>Центральная районная библиотека</w:t>
            </w:r>
          </w:p>
        </w:tc>
        <w:tc>
          <w:tcPr>
            <w:tcW w:w="1546" w:type="dxa"/>
            <w:tcBorders>
              <w:top w:val="single" w:sz="4" w:space="0" w:color="000000"/>
              <w:left w:val="single" w:sz="4" w:space="0" w:color="000000"/>
              <w:bottom w:val="single" w:sz="4" w:space="0" w:color="000000"/>
              <w:right w:val="single" w:sz="4" w:space="0" w:color="000000"/>
            </w:tcBorders>
          </w:tcPr>
          <w:p w:rsidR="00EE3046" w:rsidRPr="000C27F9" w:rsidRDefault="00E80ED7">
            <w:pPr>
              <w:pStyle w:val="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Буклет</w:t>
            </w:r>
          </w:p>
        </w:tc>
        <w:tc>
          <w:tcPr>
            <w:tcW w:w="3260" w:type="dxa"/>
            <w:tcBorders>
              <w:top w:val="single" w:sz="4" w:space="0" w:color="000000"/>
              <w:left w:val="single" w:sz="4" w:space="0" w:color="000000"/>
              <w:bottom w:val="single" w:sz="4" w:space="0" w:color="000000"/>
              <w:right w:val="single" w:sz="4" w:space="0" w:color="000000"/>
            </w:tcBorders>
          </w:tcPr>
          <w:p w:rsidR="00E80ED7" w:rsidRDefault="00E80ED7">
            <w:pPr>
              <w:pStyle w:val="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 xml:space="preserve">«Призвание быть странником» </w:t>
            </w:r>
          </w:p>
          <w:p w:rsidR="00EE3046" w:rsidRPr="000C27F9" w:rsidRDefault="00E80ED7">
            <w:pPr>
              <w:pStyle w:val="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/15</w:t>
            </w:r>
          </w:p>
        </w:tc>
        <w:tc>
          <w:tcPr>
            <w:tcW w:w="2551" w:type="dxa"/>
            <w:tcBorders>
              <w:top w:val="single" w:sz="4" w:space="0" w:color="000000"/>
              <w:left w:val="single" w:sz="4" w:space="0" w:color="000000"/>
              <w:bottom w:val="single" w:sz="4" w:space="0" w:color="000000"/>
              <w:right w:val="single" w:sz="4" w:space="0" w:color="000000"/>
            </w:tcBorders>
          </w:tcPr>
          <w:p w:rsidR="00EE3046" w:rsidRPr="000C27F9" w:rsidRDefault="00E80ED7">
            <w:pPr>
              <w:pStyle w:val="2"/>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7</w:t>
            </w:r>
          </w:p>
        </w:tc>
      </w:tr>
      <w:tr w:rsidR="00EE3046" w:rsidRPr="00137A0B" w:rsidTr="00EE3046">
        <w:trPr>
          <w:trHeight w:val="277"/>
        </w:trPr>
        <w:tc>
          <w:tcPr>
            <w:tcW w:w="2282" w:type="dxa"/>
            <w:gridSpan w:val="2"/>
            <w:tcBorders>
              <w:top w:val="single" w:sz="4" w:space="0" w:color="000000"/>
              <w:left w:val="single" w:sz="4" w:space="0" w:color="000000"/>
              <w:bottom w:val="single" w:sz="4" w:space="0" w:color="000000"/>
              <w:right w:val="single" w:sz="4" w:space="0" w:color="000000"/>
            </w:tcBorders>
            <w:hideMark/>
          </w:tcPr>
          <w:p w:rsidR="00EE3046" w:rsidRPr="000C27F9" w:rsidRDefault="00EE3046">
            <w:pPr>
              <w:pStyle w:val="2"/>
              <w:tabs>
                <w:tab w:val="left" w:pos="0"/>
              </w:tabs>
              <w:spacing w:after="0" w:line="240" w:lineRule="auto"/>
              <w:ind w:left="0"/>
              <w:rPr>
                <w:rFonts w:ascii="Times New Roman" w:hAnsi="Times New Roman"/>
                <w:sz w:val="20"/>
                <w:szCs w:val="20"/>
              </w:rPr>
            </w:pPr>
            <w:r w:rsidRPr="000C27F9">
              <w:rPr>
                <w:rFonts w:ascii="Times New Roman" w:hAnsi="Times New Roman"/>
                <w:sz w:val="20"/>
                <w:szCs w:val="20"/>
              </w:rPr>
              <w:t>ИТОГО</w:t>
            </w:r>
          </w:p>
        </w:tc>
        <w:tc>
          <w:tcPr>
            <w:tcW w:w="1546" w:type="dxa"/>
            <w:tcBorders>
              <w:top w:val="single" w:sz="4" w:space="0" w:color="000000"/>
              <w:left w:val="single" w:sz="4" w:space="0" w:color="000000"/>
              <w:bottom w:val="single" w:sz="4" w:space="0" w:color="000000"/>
              <w:right w:val="single" w:sz="4" w:space="0" w:color="000000"/>
            </w:tcBorders>
          </w:tcPr>
          <w:p w:rsidR="00EE3046" w:rsidRPr="00E80ED7" w:rsidRDefault="00E80ED7">
            <w:pPr>
              <w:pStyle w:val="2"/>
              <w:tabs>
                <w:tab w:val="left" w:pos="0"/>
              </w:tabs>
              <w:spacing w:after="0" w:line="240" w:lineRule="auto"/>
              <w:ind w:left="0"/>
              <w:jc w:val="center"/>
              <w:rPr>
                <w:rFonts w:ascii="Times New Roman" w:hAnsi="Times New Roman"/>
                <w:sz w:val="20"/>
                <w:szCs w:val="20"/>
              </w:rPr>
            </w:pPr>
            <w:r w:rsidRPr="00E80ED7">
              <w:rPr>
                <w:rFonts w:ascii="Times New Roman" w:hAnsi="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tcPr>
          <w:p w:rsidR="00EE3046" w:rsidRPr="00E80ED7" w:rsidRDefault="00E80ED7">
            <w:pPr>
              <w:pStyle w:val="2"/>
              <w:tabs>
                <w:tab w:val="left" w:pos="0"/>
              </w:tabs>
              <w:spacing w:after="0" w:line="240" w:lineRule="auto"/>
              <w:ind w:left="0"/>
              <w:jc w:val="center"/>
              <w:rPr>
                <w:rFonts w:ascii="Times New Roman" w:hAnsi="Times New Roman"/>
                <w:sz w:val="20"/>
                <w:szCs w:val="20"/>
              </w:rPr>
            </w:pPr>
            <w:r w:rsidRPr="00E80ED7">
              <w:rPr>
                <w:rFonts w:ascii="Times New Roman" w:hAnsi="Times New Roman"/>
                <w:sz w:val="20"/>
                <w:szCs w:val="20"/>
              </w:rPr>
              <w:t>1/15</w:t>
            </w:r>
          </w:p>
        </w:tc>
        <w:tc>
          <w:tcPr>
            <w:tcW w:w="2551" w:type="dxa"/>
            <w:tcBorders>
              <w:top w:val="single" w:sz="4" w:space="0" w:color="000000"/>
              <w:left w:val="single" w:sz="4" w:space="0" w:color="000000"/>
              <w:bottom w:val="single" w:sz="4" w:space="0" w:color="000000"/>
              <w:right w:val="single" w:sz="4" w:space="0" w:color="000000"/>
            </w:tcBorders>
          </w:tcPr>
          <w:p w:rsidR="00EE3046" w:rsidRPr="00E80ED7" w:rsidRDefault="00E80ED7">
            <w:pPr>
              <w:pStyle w:val="2"/>
              <w:tabs>
                <w:tab w:val="left" w:pos="0"/>
              </w:tabs>
              <w:spacing w:after="0" w:line="240" w:lineRule="auto"/>
              <w:ind w:left="0"/>
              <w:jc w:val="center"/>
              <w:rPr>
                <w:rFonts w:ascii="Times New Roman" w:hAnsi="Times New Roman"/>
                <w:sz w:val="20"/>
                <w:szCs w:val="20"/>
              </w:rPr>
            </w:pPr>
            <w:r w:rsidRPr="00E80ED7">
              <w:rPr>
                <w:rFonts w:ascii="Times New Roman" w:hAnsi="Times New Roman"/>
                <w:sz w:val="20"/>
                <w:szCs w:val="20"/>
              </w:rPr>
              <w:t>7</w:t>
            </w:r>
          </w:p>
        </w:tc>
      </w:tr>
    </w:tbl>
    <w:p w:rsidR="00E80ED7" w:rsidRDefault="00E80ED7" w:rsidP="00EE3046">
      <w:pPr>
        <w:tabs>
          <w:tab w:val="left" w:pos="993"/>
        </w:tabs>
        <w:spacing w:after="0" w:line="240" w:lineRule="auto"/>
        <w:ind w:firstLine="567"/>
        <w:jc w:val="both"/>
        <w:rPr>
          <w:rFonts w:ascii="Times New Roman" w:hAnsi="Times New Roman"/>
          <w:color w:val="FF0000"/>
          <w:sz w:val="28"/>
          <w:szCs w:val="28"/>
        </w:rPr>
      </w:pPr>
      <w:r w:rsidRPr="00E80ED7">
        <w:rPr>
          <w:rFonts w:ascii="Times New Roman" w:hAnsi="Times New Roman"/>
          <w:sz w:val="28"/>
          <w:szCs w:val="28"/>
        </w:rPr>
        <w:t xml:space="preserve">Рассмотрев </w:t>
      </w:r>
      <w:r>
        <w:rPr>
          <w:rFonts w:ascii="Times New Roman" w:hAnsi="Times New Roman"/>
          <w:sz w:val="28"/>
          <w:szCs w:val="28"/>
        </w:rPr>
        <w:t xml:space="preserve">итоги деятельности библиотек системы за три последних года в плане </w:t>
      </w:r>
      <w:r w:rsidRPr="00E80ED7">
        <w:rPr>
          <w:rFonts w:ascii="Times New Roman" w:hAnsi="Times New Roman"/>
          <w:sz w:val="28"/>
          <w:szCs w:val="28"/>
        </w:rPr>
        <w:t>подготовки и издания краеведческой библиографической продукции</w:t>
      </w:r>
      <w:r>
        <w:rPr>
          <w:rFonts w:ascii="Times New Roman" w:hAnsi="Times New Roman"/>
          <w:sz w:val="28"/>
          <w:szCs w:val="28"/>
        </w:rPr>
        <w:t xml:space="preserve"> отмечается понижение показателя. В 2020 году было подготовлено и выпущено 2 вида продукции по 3 наименованиям, то в 2021 году издания краеведческих   пособий малых форм не велось. В 2022 году был издан буклет</w:t>
      </w:r>
      <w:r w:rsidRPr="00E80ED7">
        <w:rPr>
          <w:rFonts w:ascii="Times New Roman" w:hAnsi="Times New Roman"/>
          <w:sz w:val="20"/>
          <w:szCs w:val="20"/>
        </w:rPr>
        <w:t xml:space="preserve"> </w:t>
      </w:r>
      <w:r w:rsidRPr="00E80ED7">
        <w:rPr>
          <w:rFonts w:ascii="Times New Roman" w:hAnsi="Times New Roman"/>
          <w:sz w:val="28"/>
          <w:szCs w:val="28"/>
        </w:rPr>
        <w:t>к 150 летию со дня рождения В.К. Арсеньева</w:t>
      </w:r>
      <w:r>
        <w:rPr>
          <w:rFonts w:ascii="Times New Roman" w:hAnsi="Times New Roman"/>
          <w:sz w:val="28"/>
          <w:szCs w:val="28"/>
        </w:rPr>
        <w:t>.</w:t>
      </w:r>
    </w:p>
    <w:p w:rsidR="00EE3046" w:rsidRPr="008A4D76" w:rsidRDefault="00EE3046" w:rsidP="008A4D76">
      <w:pPr>
        <w:pStyle w:val="2"/>
        <w:spacing w:after="0" w:line="240" w:lineRule="auto"/>
        <w:ind w:left="0" w:firstLine="709"/>
        <w:jc w:val="both"/>
        <w:rPr>
          <w:rFonts w:ascii="Times New Roman" w:hAnsi="Times New Roman"/>
          <w:bCs/>
          <w:color w:val="FF0000"/>
          <w:sz w:val="28"/>
          <w:szCs w:val="28"/>
        </w:rPr>
      </w:pPr>
      <w:r w:rsidRPr="004211C2">
        <w:rPr>
          <w:rFonts w:ascii="Times New Roman" w:hAnsi="Times New Roman"/>
          <w:bCs/>
          <w:sz w:val="28"/>
          <w:szCs w:val="28"/>
        </w:rPr>
        <w:t xml:space="preserve">8.6. </w:t>
      </w:r>
      <w:r w:rsidR="004211C2">
        <w:rPr>
          <w:rFonts w:ascii="Times New Roman" w:hAnsi="Times New Roman"/>
          <w:bCs/>
          <w:sz w:val="28"/>
          <w:szCs w:val="28"/>
        </w:rPr>
        <w:t>В библиотечной системе Калганского района любительских объединений, кружков краеведческого направления нет.</w:t>
      </w:r>
      <w:r w:rsidR="008A4D76">
        <w:rPr>
          <w:rFonts w:ascii="Times New Roman" w:hAnsi="Times New Roman"/>
          <w:bCs/>
          <w:color w:val="FF0000"/>
          <w:sz w:val="28"/>
          <w:szCs w:val="28"/>
        </w:rPr>
        <w:t xml:space="preserve"> </w:t>
      </w:r>
      <w:r w:rsidRPr="00137A0B">
        <w:rPr>
          <w:rFonts w:ascii="Times New Roman" w:hAnsi="Times New Roman"/>
          <w:color w:val="FF0000"/>
          <w:sz w:val="28"/>
          <w:szCs w:val="28"/>
        </w:rPr>
        <w:t xml:space="preserve"> </w:t>
      </w:r>
    </w:p>
    <w:p w:rsidR="00EE3046" w:rsidRPr="00137A0B" w:rsidRDefault="00E80ED7" w:rsidP="00EE3046">
      <w:pPr>
        <w:pStyle w:val="Default"/>
        <w:tabs>
          <w:tab w:val="left" w:pos="426"/>
        </w:tabs>
        <w:ind w:firstLine="567"/>
        <w:jc w:val="both"/>
        <w:rPr>
          <w:color w:val="FF0000"/>
          <w:sz w:val="28"/>
          <w:szCs w:val="28"/>
        </w:rPr>
      </w:pPr>
      <w:r w:rsidRPr="00E80ED7">
        <w:rPr>
          <w:color w:val="auto"/>
          <w:sz w:val="28"/>
          <w:szCs w:val="28"/>
        </w:rPr>
        <w:t xml:space="preserve"> Известные краеведы</w:t>
      </w:r>
      <w:r w:rsidR="00EE3046" w:rsidRPr="00E80ED7">
        <w:rPr>
          <w:color w:val="auto"/>
          <w:sz w:val="28"/>
          <w:szCs w:val="28"/>
        </w:rPr>
        <w:t xml:space="preserve"> р</w:t>
      </w:r>
      <w:r w:rsidRPr="00E80ED7">
        <w:rPr>
          <w:color w:val="auto"/>
          <w:sz w:val="28"/>
          <w:szCs w:val="28"/>
        </w:rPr>
        <w:t>айона, работающих с библиотекой:</w:t>
      </w:r>
      <w:r>
        <w:rPr>
          <w:color w:val="auto"/>
          <w:sz w:val="28"/>
          <w:szCs w:val="28"/>
        </w:rPr>
        <w:t xml:space="preserve"> </w:t>
      </w:r>
      <w:r w:rsidR="00B96119">
        <w:rPr>
          <w:color w:val="auto"/>
          <w:sz w:val="28"/>
          <w:szCs w:val="28"/>
        </w:rPr>
        <w:t>Истомин Алексей Сергеевич и Желиба Полина Ивановна педагоги и краеведы поселения «Кадаинское».</w:t>
      </w:r>
    </w:p>
    <w:p w:rsidR="00EE3046" w:rsidRPr="0090275D" w:rsidRDefault="00EE3046" w:rsidP="00EE3046">
      <w:pPr>
        <w:pStyle w:val="Default"/>
        <w:ind w:firstLine="709"/>
        <w:jc w:val="both"/>
        <w:rPr>
          <w:color w:val="auto"/>
          <w:sz w:val="28"/>
          <w:szCs w:val="28"/>
        </w:rPr>
      </w:pPr>
      <w:r w:rsidRPr="0090275D">
        <w:rPr>
          <w:color w:val="auto"/>
          <w:sz w:val="28"/>
          <w:szCs w:val="28"/>
        </w:rPr>
        <w:t>8.7. Наличие или создание в библиотеках историко-краеведческих и литературных мини-музеев, краеведческих и этнографических комнат, уголков и пр.</w:t>
      </w:r>
    </w:p>
    <w:tbl>
      <w:tblPr>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1842"/>
        <w:gridCol w:w="1700"/>
        <w:gridCol w:w="2834"/>
        <w:gridCol w:w="2551"/>
      </w:tblGrid>
      <w:tr w:rsidR="00EE3046" w:rsidRPr="00137A0B" w:rsidTr="005E7BC3">
        <w:trPr>
          <w:trHeight w:val="1244"/>
        </w:trPr>
        <w:tc>
          <w:tcPr>
            <w:tcW w:w="568" w:type="dxa"/>
            <w:tcBorders>
              <w:top w:val="single" w:sz="4" w:space="0" w:color="000000"/>
              <w:left w:val="single" w:sz="4" w:space="0" w:color="000000"/>
              <w:bottom w:val="single" w:sz="4" w:space="0" w:color="000000"/>
              <w:right w:val="single" w:sz="4" w:space="0" w:color="000000"/>
            </w:tcBorders>
            <w:hideMark/>
          </w:tcPr>
          <w:p w:rsidR="00EE3046" w:rsidRPr="005E7BC3" w:rsidRDefault="00EE3046">
            <w:pPr>
              <w:pStyle w:val="Default"/>
              <w:spacing w:line="276" w:lineRule="auto"/>
              <w:rPr>
                <w:color w:val="auto"/>
                <w:sz w:val="20"/>
                <w:szCs w:val="20"/>
              </w:rPr>
            </w:pPr>
            <w:r w:rsidRPr="005E7BC3">
              <w:rPr>
                <w:color w:val="auto"/>
                <w:sz w:val="20"/>
                <w:szCs w:val="20"/>
              </w:rPr>
              <w:t>№ п/п</w:t>
            </w:r>
          </w:p>
        </w:tc>
        <w:tc>
          <w:tcPr>
            <w:tcW w:w="1842" w:type="dxa"/>
            <w:tcBorders>
              <w:top w:val="single" w:sz="4" w:space="0" w:color="000000"/>
              <w:left w:val="single" w:sz="4" w:space="0" w:color="000000"/>
              <w:bottom w:val="single" w:sz="4" w:space="0" w:color="000000"/>
              <w:right w:val="single" w:sz="4" w:space="0" w:color="000000"/>
            </w:tcBorders>
            <w:hideMark/>
          </w:tcPr>
          <w:p w:rsidR="00EE3046" w:rsidRPr="005E7BC3" w:rsidRDefault="00EE3046">
            <w:pPr>
              <w:pStyle w:val="Default"/>
              <w:spacing w:line="276" w:lineRule="auto"/>
              <w:jc w:val="center"/>
              <w:rPr>
                <w:color w:val="auto"/>
                <w:sz w:val="20"/>
                <w:szCs w:val="20"/>
              </w:rPr>
            </w:pPr>
            <w:r w:rsidRPr="005E7BC3">
              <w:rPr>
                <w:color w:val="auto"/>
                <w:sz w:val="20"/>
                <w:szCs w:val="20"/>
              </w:rPr>
              <w:t>Наименование библиотеки</w:t>
            </w:r>
          </w:p>
        </w:tc>
        <w:tc>
          <w:tcPr>
            <w:tcW w:w="1700" w:type="dxa"/>
            <w:tcBorders>
              <w:top w:val="single" w:sz="4" w:space="0" w:color="000000"/>
              <w:left w:val="single" w:sz="4" w:space="0" w:color="000000"/>
              <w:bottom w:val="single" w:sz="4" w:space="0" w:color="000000"/>
              <w:right w:val="single" w:sz="4" w:space="0" w:color="000000"/>
            </w:tcBorders>
            <w:hideMark/>
          </w:tcPr>
          <w:p w:rsidR="00EE3046" w:rsidRPr="005E7BC3" w:rsidRDefault="00EE3046">
            <w:pPr>
              <w:pStyle w:val="2"/>
              <w:tabs>
                <w:tab w:val="left" w:pos="0"/>
              </w:tabs>
              <w:spacing w:after="0" w:line="240" w:lineRule="auto"/>
              <w:ind w:left="0"/>
              <w:jc w:val="center"/>
              <w:rPr>
                <w:rFonts w:ascii="Times New Roman" w:hAnsi="Times New Roman"/>
                <w:sz w:val="20"/>
                <w:szCs w:val="20"/>
              </w:rPr>
            </w:pPr>
            <w:r w:rsidRPr="005E7BC3">
              <w:rPr>
                <w:rFonts w:ascii="Times New Roman" w:hAnsi="Times New Roman"/>
                <w:sz w:val="20"/>
                <w:szCs w:val="20"/>
              </w:rPr>
              <w:t>Кол-во мини-музеев, уголков, комнат и пр. (всего)</w:t>
            </w:r>
          </w:p>
        </w:tc>
        <w:tc>
          <w:tcPr>
            <w:tcW w:w="2834" w:type="dxa"/>
            <w:tcBorders>
              <w:top w:val="single" w:sz="4" w:space="0" w:color="000000"/>
              <w:left w:val="single" w:sz="4" w:space="0" w:color="000000"/>
              <w:bottom w:val="single" w:sz="4" w:space="0" w:color="000000"/>
              <w:right w:val="single" w:sz="4" w:space="0" w:color="000000"/>
            </w:tcBorders>
          </w:tcPr>
          <w:p w:rsidR="00EE3046" w:rsidRPr="005E7BC3" w:rsidRDefault="00EE3046">
            <w:pPr>
              <w:pStyle w:val="2"/>
              <w:tabs>
                <w:tab w:val="left" w:pos="0"/>
              </w:tabs>
              <w:spacing w:after="0" w:line="240" w:lineRule="auto"/>
              <w:ind w:left="0"/>
              <w:jc w:val="center"/>
              <w:rPr>
                <w:rFonts w:ascii="Times New Roman" w:hAnsi="Times New Roman"/>
                <w:sz w:val="20"/>
                <w:szCs w:val="20"/>
              </w:rPr>
            </w:pPr>
            <w:r w:rsidRPr="005E7BC3">
              <w:rPr>
                <w:rFonts w:ascii="Times New Roman" w:hAnsi="Times New Roman"/>
                <w:sz w:val="20"/>
                <w:szCs w:val="20"/>
              </w:rPr>
              <w:t xml:space="preserve">Форма и название (мини-музей, комната, уголок </w:t>
            </w:r>
          </w:p>
          <w:p w:rsidR="00EE3046" w:rsidRPr="005E7BC3" w:rsidRDefault="00EE3046">
            <w:pPr>
              <w:pStyle w:val="2"/>
              <w:tabs>
                <w:tab w:val="left" w:pos="0"/>
              </w:tabs>
              <w:spacing w:after="0" w:line="240" w:lineRule="auto"/>
              <w:ind w:left="0"/>
              <w:jc w:val="center"/>
              <w:rPr>
                <w:rFonts w:ascii="Times New Roman" w:hAnsi="Times New Roman"/>
                <w:sz w:val="20"/>
                <w:szCs w:val="20"/>
              </w:rPr>
            </w:pPr>
            <w:r w:rsidRPr="005E7BC3">
              <w:rPr>
                <w:rFonts w:ascii="Times New Roman" w:hAnsi="Times New Roman"/>
                <w:sz w:val="20"/>
                <w:szCs w:val="20"/>
              </w:rPr>
              <w:t>и пр.)</w:t>
            </w:r>
          </w:p>
          <w:p w:rsidR="00EE3046" w:rsidRPr="005E7BC3" w:rsidRDefault="00EE3046">
            <w:pPr>
              <w:pStyle w:val="2"/>
              <w:tabs>
                <w:tab w:val="left" w:pos="0"/>
              </w:tabs>
              <w:spacing w:after="0" w:line="240" w:lineRule="auto"/>
              <w:ind w:left="0"/>
              <w:jc w:val="center"/>
              <w:rPr>
                <w:rFonts w:ascii="Times New Roman" w:hAnsi="Times New Roman"/>
                <w:sz w:val="20"/>
                <w:szCs w:val="20"/>
              </w:rPr>
            </w:pPr>
          </w:p>
        </w:tc>
        <w:tc>
          <w:tcPr>
            <w:tcW w:w="2551" w:type="dxa"/>
            <w:tcBorders>
              <w:top w:val="single" w:sz="4" w:space="0" w:color="000000"/>
              <w:left w:val="single" w:sz="4" w:space="0" w:color="000000"/>
              <w:bottom w:val="single" w:sz="4" w:space="0" w:color="000000"/>
              <w:right w:val="single" w:sz="4" w:space="0" w:color="auto"/>
            </w:tcBorders>
            <w:hideMark/>
          </w:tcPr>
          <w:p w:rsidR="00EE3046" w:rsidRPr="005E7BC3" w:rsidRDefault="00EE3046">
            <w:pPr>
              <w:pStyle w:val="2"/>
              <w:tabs>
                <w:tab w:val="left" w:pos="0"/>
              </w:tabs>
              <w:spacing w:after="0" w:line="240" w:lineRule="auto"/>
              <w:ind w:left="0"/>
              <w:jc w:val="center"/>
              <w:rPr>
                <w:rFonts w:ascii="Times New Roman" w:hAnsi="Times New Roman"/>
                <w:sz w:val="20"/>
                <w:szCs w:val="20"/>
              </w:rPr>
            </w:pPr>
            <w:r w:rsidRPr="005E7BC3">
              <w:rPr>
                <w:rFonts w:ascii="Times New Roman" w:hAnsi="Times New Roman"/>
                <w:sz w:val="20"/>
                <w:szCs w:val="20"/>
              </w:rPr>
              <w:t>Объём экспонатов</w:t>
            </w:r>
          </w:p>
          <w:p w:rsidR="00EE3046" w:rsidRPr="005E7BC3" w:rsidRDefault="00EE3046">
            <w:pPr>
              <w:pStyle w:val="2"/>
              <w:tabs>
                <w:tab w:val="left" w:pos="0"/>
              </w:tabs>
              <w:spacing w:after="0" w:line="240" w:lineRule="auto"/>
              <w:ind w:left="0"/>
              <w:jc w:val="center"/>
              <w:rPr>
                <w:rFonts w:ascii="Times New Roman" w:hAnsi="Times New Roman"/>
                <w:sz w:val="20"/>
                <w:szCs w:val="20"/>
              </w:rPr>
            </w:pPr>
            <w:r w:rsidRPr="005E7BC3">
              <w:rPr>
                <w:rFonts w:ascii="Times New Roman" w:hAnsi="Times New Roman"/>
                <w:sz w:val="20"/>
                <w:szCs w:val="20"/>
              </w:rPr>
              <w:t>(кол-во предметов, материалов, фотодокументов и др.)</w:t>
            </w:r>
          </w:p>
        </w:tc>
      </w:tr>
      <w:tr w:rsidR="005E7BC3" w:rsidRPr="00137A0B" w:rsidTr="005E7BC3">
        <w:trPr>
          <w:trHeight w:val="265"/>
        </w:trPr>
        <w:tc>
          <w:tcPr>
            <w:tcW w:w="568" w:type="dxa"/>
            <w:tcBorders>
              <w:top w:val="single" w:sz="4" w:space="0" w:color="000000"/>
              <w:left w:val="single" w:sz="4" w:space="0" w:color="000000"/>
              <w:bottom w:val="single" w:sz="4" w:space="0" w:color="000000"/>
              <w:right w:val="single" w:sz="4" w:space="0" w:color="000000"/>
            </w:tcBorders>
          </w:tcPr>
          <w:p w:rsidR="005E7BC3" w:rsidRPr="005E7BC3" w:rsidRDefault="007D0757" w:rsidP="005E7BC3">
            <w:pPr>
              <w:pStyle w:val="Default"/>
              <w:spacing w:line="276" w:lineRule="auto"/>
              <w:rPr>
                <w:bCs/>
                <w:color w:val="auto"/>
                <w:sz w:val="20"/>
                <w:szCs w:val="20"/>
              </w:rPr>
            </w:pPr>
            <w:r>
              <w:rPr>
                <w:bCs/>
                <w:color w:val="auto"/>
                <w:sz w:val="20"/>
                <w:szCs w:val="20"/>
              </w:rPr>
              <w:t>1.</w:t>
            </w:r>
          </w:p>
        </w:tc>
        <w:tc>
          <w:tcPr>
            <w:tcW w:w="1842" w:type="dxa"/>
            <w:tcBorders>
              <w:top w:val="single" w:sz="4" w:space="0" w:color="000000"/>
              <w:left w:val="single" w:sz="4" w:space="0" w:color="000000"/>
              <w:bottom w:val="single" w:sz="4" w:space="0" w:color="000000"/>
              <w:right w:val="single" w:sz="4" w:space="0" w:color="000000"/>
            </w:tcBorders>
            <w:hideMark/>
          </w:tcPr>
          <w:p w:rsidR="005E7BC3" w:rsidRPr="005E7BC3" w:rsidRDefault="005E7BC3" w:rsidP="005E7BC3">
            <w:pPr>
              <w:pStyle w:val="Default"/>
              <w:rPr>
                <w:bCs/>
                <w:color w:val="000000" w:themeColor="text1"/>
                <w:sz w:val="20"/>
                <w:szCs w:val="20"/>
              </w:rPr>
            </w:pPr>
            <w:r w:rsidRPr="005E7BC3">
              <w:rPr>
                <w:color w:val="000000" w:themeColor="text1"/>
                <w:sz w:val="20"/>
                <w:szCs w:val="20"/>
              </w:rPr>
              <w:t>Центральная районная библиотека</w:t>
            </w:r>
          </w:p>
        </w:tc>
        <w:tc>
          <w:tcPr>
            <w:tcW w:w="1700"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Уголок</w:t>
            </w:r>
          </w:p>
        </w:tc>
        <w:tc>
          <w:tcPr>
            <w:tcW w:w="2834"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«Мое родное Забайкалье»</w:t>
            </w:r>
          </w:p>
        </w:tc>
        <w:tc>
          <w:tcPr>
            <w:tcW w:w="2551" w:type="dxa"/>
            <w:tcBorders>
              <w:top w:val="single" w:sz="4" w:space="0" w:color="000000"/>
              <w:left w:val="single" w:sz="4" w:space="0" w:color="000000"/>
              <w:bottom w:val="single" w:sz="4" w:space="0" w:color="000000"/>
              <w:right w:val="single" w:sz="4" w:space="0" w:color="auto"/>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12 экспонатов</w:t>
            </w:r>
          </w:p>
        </w:tc>
      </w:tr>
      <w:tr w:rsidR="005E7BC3" w:rsidRPr="00137A0B" w:rsidTr="005E7BC3">
        <w:trPr>
          <w:trHeight w:val="265"/>
        </w:trPr>
        <w:tc>
          <w:tcPr>
            <w:tcW w:w="568" w:type="dxa"/>
            <w:tcBorders>
              <w:top w:val="single" w:sz="4" w:space="0" w:color="000000"/>
              <w:left w:val="single" w:sz="4" w:space="0" w:color="000000"/>
              <w:bottom w:val="single" w:sz="4" w:space="0" w:color="000000"/>
              <w:right w:val="single" w:sz="4" w:space="0" w:color="000000"/>
            </w:tcBorders>
          </w:tcPr>
          <w:p w:rsidR="005E7BC3" w:rsidRPr="005E7BC3" w:rsidRDefault="007D0757" w:rsidP="005E7BC3">
            <w:pPr>
              <w:pStyle w:val="Default"/>
              <w:spacing w:line="276" w:lineRule="auto"/>
              <w:rPr>
                <w:bCs/>
                <w:color w:val="auto"/>
                <w:sz w:val="20"/>
                <w:szCs w:val="20"/>
              </w:rPr>
            </w:pPr>
            <w:r>
              <w:rPr>
                <w:bCs/>
                <w:color w:val="auto"/>
                <w:sz w:val="20"/>
                <w:szCs w:val="20"/>
              </w:rPr>
              <w:t>2.</w:t>
            </w:r>
          </w:p>
        </w:tc>
        <w:tc>
          <w:tcPr>
            <w:tcW w:w="1842" w:type="dxa"/>
            <w:tcBorders>
              <w:top w:val="single" w:sz="4" w:space="0" w:color="000000"/>
              <w:left w:val="single" w:sz="4" w:space="0" w:color="000000"/>
              <w:bottom w:val="single" w:sz="4" w:space="0" w:color="000000"/>
              <w:right w:val="single" w:sz="4" w:space="0" w:color="000000"/>
            </w:tcBorders>
            <w:hideMark/>
          </w:tcPr>
          <w:p w:rsidR="005E7BC3" w:rsidRPr="005E7BC3" w:rsidRDefault="005E7BC3" w:rsidP="005E7BC3">
            <w:pPr>
              <w:pStyle w:val="Default"/>
              <w:rPr>
                <w:bCs/>
                <w:color w:val="000000" w:themeColor="text1"/>
                <w:sz w:val="20"/>
                <w:szCs w:val="20"/>
              </w:rPr>
            </w:pPr>
            <w:r w:rsidRPr="005E7BC3">
              <w:rPr>
                <w:color w:val="000000" w:themeColor="text1"/>
                <w:sz w:val="20"/>
                <w:szCs w:val="20"/>
              </w:rPr>
              <w:t xml:space="preserve">Районная детская </w:t>
            </w:r>
            <w:r w:rsidRPr="005E7BC3">
              <w:rPr>
                <w:color w:val="000000" w:themeColor="text1"/>
                <w:sz w:val="20"/>
                <w:szCs w:val="20"/>
              </w:rPr>
              <w:lastRenderedPageBreak/>
              <w:t>библиотека</w:t>
            </w:r>
          </w:p>
        </w:tc>
        <w:tc>
          <w:tcPr>
            <w:tcW w:w="1700"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pStyle w:val="2"/>
              <w:tabs>
                <w:tab w:val="left" w:pos="0"/>
              </w:tabs>
              <w:spacing w:after="0" w:line="240" w:lineRule="auto"/>
              <w:ind w:left="0"/>
              <w:jc w:val="center"/>
              <w:rPr>
                <w:rFonts w:ascii="Times New Roman" w:hAnsi="Times New Roman"/>
                <w:sz w:val="20"/>
                <w:szCs w:val="20"/>
              </w:rPr>
            </w:pPr>
            <w:r w:rsidRPr="005E7BC3">
              <w:rPr>
                <w:rFonts w:ascii="Times New Roman" w:hAnsi="Times New Roman"/>
                <w:color w:val="000000" w:themeColor="text1"/>
                <w:sz w:val="20"/>
                <w:szCs w:val="20"/>
              </w:rPr>
              <w:lastRenderedPageBreak/>
              <w:t>Уголок</w:t>
            </w:r>
          </w:p>
        </w:tc>
        <w:tc>
          <w:tcPr>
            <w:tcW w:w="2834"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pStyle w:val="2"/>
              <w:tabs>
                <w:tab w:val="left" w:pos="0"/>
              </w:tabs>
              <w:spacing w:after="0" w:line="240" w:lineRule="auto"/>
              <w:ind w:left="0"/>
              <w:jc w:val="center"/>
              <w:rPr>
                <w:rFonts w:ascii="Times New Roman" w:hAnsi="Times New Roman"/>
                <w:sz w:val="20"/>
                <w:szCs w:val="20"/>
              </w:rPr>
            </w:pPr>
            <w:r w:rsidRPr="005E7BC3">
              <w:rPr>
                <w:rFonts w:ascii="Times New Roman" w:hAnsi="Times New Roman"/>
                <w:sz w:val="20"/>
                <w:szCs w:val="20"/>
              </w:rPr>
              <w:t>«Экспонаты из амбара»</w:t>
            </w:r>
          </w:p>
        </w:tc>
        <w:tc>
          <w:tcPr>
            <w:tcW w:w="2551" w:type="dxa"/>
            <w:tcBorders>
              <w:top w:val="single" w:sz="4" w:space="0" w:color="000000"/>
              <w:left w:val="single" w:sz="4" w:space="0" w:color="000000"/>
              <w:bottom w:val="single" w:sz="4" w:space="0" w:color="000000"/>
              <w:right w:val="single" w:sz="4" w:space="0" w:color="auto"/>
            </w:tcBorders>
          </w:tcPr>
          <w:p w:rsidR="005E7BC3" w:rsidRPr="005E7BC3" w:rsidRDefault="005E7BC3" w:rsidP="005E7BC3">
            <w:pPr>
              <w:pStyle w:val="2"/>
              <w:tabs>
                <w:tab w:val="left" w:pos="0"/>
              </w:tabs>
              <w:spacing w:after="0" w:line="240" w:lineRule="auto"/>
              <w:ind w:left="0"/>
              <w:jc w:val="center"/>
              <w:rPr>
                <w:rFonts w:ascii="Times New Roman" w:hAnsi="Times New Roman"/>
                <w:b/>
                <w:bCs/>
                <w:sz w:val="20"/>
                <w:szCs w:val="20"/>
              </w:rPr>
            </w:pPr>
            <w:r>
              <w:rPr>
                <w:rFonts w:ascii="Times New Roman" w:hAnsi="Times New Roman"/>
                <w:color w:val="000000" w:themeColor="text1"/>
                <w:sz w:val="20"/>
                <w:szCs w:val="20"/>
              </w:rPr>
              <w:t>12</w:t>
            </w:r>
            <w:r w:rsidRPr="005E7BC3">
              <w:rPr>
                <w:rFonts w:ascii="Times New Roman" w:hAnsi="Times New Roman"/>
                <w:color w:val="000000" w:themeColor="text1"/>
                <w:sz w:val="20"/>
                <w:szCs w:val="20"/>
              </w:rPr>
              <w:t xml:space="preserve"> экспонатов</w:t>
            </w:r>
          </w:p>
        </w:tc>
      </w:tr>
      <w:tr w:rsidR="005E7BC3" w:rsidRPr="00137A0B" w:rsidTr="005E7BC3">
        <w:trPr>
          <w:trHeight w:val="265"/>
        </w:trPr>
        <w:tc>
          <w:tcPr>
            <w:tcW w:w="568" w:type="dxa"/>
            <w:tcBorders>
              <w:top w:val="single" w:sz="4" w:space="0" w:color="000000"/>
              <w:left w:val="single" w:sz="4" w:space="0" w:color="000000"/>
              <w:bottom w:val="single" w:sz="4" w:space="0" w:color="000000"/>
              <w:right w:val="single" w:sz="4" w:space="0" w:color="000000"/>
            </w:tcBorders>
          </w:tcPr>
          <w:p w:rsidR="005E7BC3" w:rsidRPr="005E7BC3" w:rsidRDefault="007D0757" w:rsidP="005E7BC3">
            <w:pPr>
              <w:pStyle w:val="Default"/>
              <w:spacing w:line="276" w:lineRule="auto"/>
              <w:rPr>
                <w:bCs/>
                <w:color w:val="auto"/>
                <w:sz w:val="20"/>
                <w:szCs w:val="20"/>
              </w:rPr>
            </w:pPr>
            <w:r>
              <w:rPr>
                <w:bCs/>
                <w:color w:val="auto"/>
                <w:sz w:val="20"/>
                <w:szCs w:val="20"/>
              </w:rPr>
              <w:lastRenderedPageBreak/>
              <w:t>3.</w:t>
            </w:r>
          </w:p>
        </w:tc>
        <w:tc>
          <w:tcPr>
            <w:tcW w:w="1842"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pStyle w:val="Default"/>
              <w:rPr>
                <w:bCs/>
                <w:color w:val="000000" w:themeColor="text1"/>
                <w:sz w:val="20"/>
                <w:szCs w:val="20"/>
              </w:rPr>
            </w:pPr>
            <w:r w:rsidRPr="005E7BC3">
              <w:rPr>
                <w:color w:val="000000" w:themeColor="text1"/>
                <w:sz w:val="20"/>
                <w:szCs w:val="20"/>
              </w:rPr>
              <w:t>Верхне – Калгуканская поселенческая библиотека Ф.№1</w:t>
            </w:r>
          </w:p>
        </w:tc>
        <w:tc>
          <w:tcPr>
            <w:tcW w:w="1700"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Уголок</w:t>
            </w:r>
          </w:p>
        </w:tc>
        <w:tc>
          <w:tcPr>
            <w:tcW w:w="2834"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«Не властны над памятью годы»</w:t>
            </w:r>
          </w:p>
        </w:tc>
        <w:tc>
          <w:tcPr>
            <w:tcW w:w="2551" w:type="dxa"/>
            <w:tcBorders>
              <w:top w:val="single" w:sz="4" w:space="0" w:color="000000"/>
              <w:left w:val="single" w:sz="4" w:space="0" w:color="000000"/>
              <w:bottom w:val="single" w:sz="4" w:space="0" w:color="000000"/>
              <w:right w:val="single" w:sz="4" w:space="0" w:color="auto"/>
            </w:tcBorders>
          </w:tcPr>
          <w:p w:rsidR="005E7BC3" w:rsidRPr="005E7BC3" w:rsidRDefault="00425756" w:rsidP="005E7BC3">
            <w:pPr>
              <w:spacing w:before="24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10</w:t>
            </w:r>
            <w:r w:rsidR="005E7BC3" w:rsidRPr="005E7BC3">
              <w:rPr>
                <w:rFonts w:ascii="Times New Roman" w:hAnsi="Times New Roman"/>
                <w:color w:val="000000" w:themeColor="text1"/>
                <w:sz w:val="20"/>
                <w:szCs w:val="20"/>
              </w:rPr>
              <w:t xml:space="preserve"> экспонатов</w:t>
            </w:r>
          </w:p>
        </w:tc>
      </w:tr>
      <w:tr w:rsidR="005E7BC3" w:rsidRPr="00137A0B" w:rsidTr="005E7BC3">
        <w:trPr>
          <w:trHeight w:val="265"/>
        </w:trPr>
        <w:tc>
          <w:tcPr>
            <w:tcW w:w="568" w:type="dxa"/>
            <w:tcBorders>
              <w:top w:val="single" w:sz="4" w:space="0" w:color="000000"/>
              <w:left w:val="single" w:sz="4" w:space="0" w:color="000000"/>
              <w:bottom w:val="single" w:sz="4" w:space="0" w:color="000000"/>
              <w:right w:val="single" w:sz="4" w:space="0" w:color="000000"/>
            </w:tcBorders>
          </w:tcPr>
          <w:p w:rsidR="005E7BC3" w:rsidRPr="005E7BC3" w:rsidRDefault="007D0757" w:rsidP="005E7BC3">
            <w:pPr>
              <w:pStyle w:val="Default"/>
              <w:spacing w:line="276" w:lineRule="auto"/>
              <w:rPr>
                <w:bCs/>
                <w:color w:val="auto"/>
                <w:sz w:val="20"/>
                <w:szCs w:val="20"/>
              </w:rPr>
            </w:pPr>
            <w:r>
              <w:rPr>
                <w:bCs/>
                <w:color w:val="auto"/>
                <w:sz w:val="20"/>
                <w:szCs w:val="20"/>
              </w:rPr>
              <w:t>4.</w:t>
            </w:r>
          </w:p>
        </w:tc>
        <w:tc>
          <w:tcPr>
            <w:tcW w:w="1842"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pStyle w:val="Default"/>
              <w:rPr>
                <w:bCs/>
                <w:color w:val="000000" w:themeColor="text1"/>
                <w:sz w:val="20"/>
                <w:szCs w:val="20"/>
              </w:rPr>
            </w:pPr>
            <w:r w:rsidRPr="005E7BC3">
              <w:rPr>
                <w:color w:val="000000" w:themeColor="text1"/>
                <w:sz w:val="20"/>
                <w:szCs w:val="20"/>
              </w:rPr>
              <w:t>Доновская поселенческая библиотека Ф.№2</w:t>
            </w:r>
          </w:p>
        </w:tc>
        <w:tc>
          <w:tcPr>
            <w:tcW w:w="1700"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Уголок</w:t>
            </w:r>
          </w:p>
        </w:tc>
        <w:tc>
          <w:tcPr>
            <w:tcW w:w="2834"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«В краю багуловых зорь»</w:t>
            </w:r>
          </w:p>
        </w:tc>
        <w:tc>
          <w:tcPr>
            <w:tcW w:w="2551" w:type="dxa"/>
            <w:tcBorders>
              <w:top w:val="single" w:sz="4" w:space="0" w:color="000000"/>
              <w:left w:val="single" w:sz="4" w:space="0" w:color="000000"/>
              <w:bottom w:val="single" w:sz="4" w:space="0" w:color="000000"/>
              <w:right w:val="single" w:sz="4" w:space="0" w:color="auto"/>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9 экспонатов</w:t>
            </w:r>
          </w:p>
        </w:tc>
      </w:tr>
      <w:tr w:rsidR="005E7BC3" w:rsidRPr="00137A0B" w:rsidTr="005E7BC3">
        <w:trPr>
          <w:trHeight w:val="265"/>
        </w:trPr>
        <w:tc>
          <w:tcPr>
            <w:tcW w:w="568" w:type="dxa"/>
            <w:tcBorders>
              <w:top w:val="single" w:sz="4" w:space="0" w:color="000000"/>
              <w:left w:val="single" w:sz="4" w:space="0" w:color="000000"/>
              <w:bottom w:val="single" w:sz="4" w:space="0" w:color="000000"/>
              <w:right w:val="single" w:sz="4" w:space="0" w:color="000000"/>
            </w:tcBorders>
          </w:tcPr>
          <w:p w:rsidR="005E7BC3" w:rsidRPr="005E7BC3" w:rsidRDefault="007D0757" w:rsidP="005E7BC3">
            <w:pPr>
              <w:pStyle w:val="Default"/>
              <w:spacing w:line="276" w:lineRule="auto"/>
              <w:rPr>
                <w:bCs/>
                <w:color w:val="auto"/>
                <w:sz w:val="20"/>
                <w:szCs w:val="20"/>
              </w:rPr>
            </w:pPr>
            <w:r>
              <w:rPr>
                <w:bCs/>
                <w:color w:val="auto"/>
                <w:sz w:val="20"/>
                <w:szCs w:val="20"/>
              </w:rPr>
              <w:t>5.</w:t>
            </w:r>
          </w:p>
        </w:tc>
        <w:tc>
          <w:tcPr>
            <w:tcW w:w="1842"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pStyle w:val="Default"/>
              <w:rPr>
                <w:bCs/>
                <w:color w:val="000000" w:themeColor="text1"/>
                <w:sz w:val="20"/>
                <w:szCs w:val="20"/>
              </w:rPr>
            </w:pPr>
            <w:r w:rsidRPr="005E7BC3">
              <w:rPr>
                <w:color w:val="000000" w:themeColor="text1"/>
                <w:sz w:val="20"/>
                <w:szCs w:val="20"/>
              </w:rPr>
              <w:t>Чупровская поселенческая библиотека Ф.№3</w:t>
            </w:r>
          </w:p>
        </w:tc>
        <w:tc>
          <w:tcPr>
            <w:tcW w:w="1700"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ind w:firstLine="57"/>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Уголок</w:t>
            </w:r>
          </w:p>
        </w:tc>
        <w:tc>
          <w:tcPr>
            <w:tcW w:w="2834"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 xml:space="preserve">«Моя малая Родина» </w:t>
            </w:r>
          </w:p>
          <w:p w:rsidR="005E7BC3" w:rsidRPr="005E7BC3" w:rsidRDefault="005E7BC3" w:rsidP="005E7BC3">
            <w:pPr>
              <w:spacing w:before="240" w:line="240" w:lineRule="auto"/>
              <w:jc w:val="center"/>
              <w:rPr>
                <w:rFonts w:ascii="Times New Roman" w:hAnsi="Times New Roman"/>
                <w:color w:val="000000" w:themeColor="text1"/>
                <w:sz w:val="20"/>
                <w:szCs w:val="20"/>
              </w:rPr>
            </w:pPr>
          </w:p>
        </w:tc>
        <w:tc>
          <w:tcPr>
            <w:tcW w:w="2551" w:type="dxa"/>
            <w:tcBorders>
              <w:top w:val="single" w:sz="4" w:space="0" w:color="000000"/>
              <w:left w:val="single" w:sz="4" w:space="0" w:color="000000"/>
              <w:bottom w:val="single" w:sz="4" w:space="0" w:color="000000"/>
              <w:right w:val="single" w:sz="4" w:space="0" w:color="auto"/>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6 экспонатов</w:t>
            </w:r>
          </w:p>
        </w:tc>
      </w:tr>
      <w:tr w:rsidR="005E7BC3" w:rsidRPr="00137A0B" w:rsidTr="005E7BC3">
        <w:trPr>
          <w:trHeight w:val="265"/>
        </w:trPr>
        <w:tc>
          <w:tcPr>
            <w:tcW w:w="568" w:type="dxa"/>
            <w:tcBorders>
              <w:top w:val="single" w:sz="4" w:space="0" w:color="000000"/>
              <w:left w:val="single" w:sz="4" w:space="0" w:color="000000"/>
              <w:bottom w:val="single" w:sz="4" w:space="0" w:color="000000"/>
              <w:right w:val="single" w:sz="4" w:space="0" w:color="000000"/>
            </w:tcBorders>
          </w:tcPr>
          <w:p w:rsidR="005E7BC3" w:rsidRPr="005E7BC3" w:rsidRDefault="007D0757" w:rsidP="005E7BC3">
            <w:pPr>
              <w:pStyle w:val="Default"/>
              <w:spacing w:line="276" w:lineRule="auto"/>
              <w:rPr>
                <w:bCs/>
                <w:color w:val="auto"/>
                <w:sz w:val="20"/>
                <w:szCs w:val="20"/>
              </w:rPr>
            </w:pPr>
            <w:r>
              <w:rPr>
                <w:bCs/>
                <w:color w:val="auto"/>
                <w:sz w:val="20"/>
                <w:szCs w:val="20"/>
              </w:rPr>
              <w:t>6.</w:t>
            </w:r>
          </w:p>
        </w:tc>
        <w:tc>
          <w:tcPr>
            <w:tcW w:w="1842"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pStyle w:val="Default"/>
              <w:rPr>
                <w:bCs/>
                <w:color w:val="000000" w:themeColor="text1"/>
                <w:sz w:val="20"/>
                <w:szCs w:val="20"/>
              </w:rPr>
            </w:pPr>
            <w:r w:rsidRPr="005E7BC3">
              <w:rPr>
                <w:color w:val="000000" w:themeColor="text1"/>
                <w:sz w:val="20"/>
                <w:szCs w:val="20"/>
              </w:rPr>
              <w:t>Нижне  - Калгуканская поселенческая библиотека Ф.№4</w:t>
            </w:r>
          </w:p>
        </w:tc>
        <w:tc>
          <w:tcPr>
            <w:tcW w:w="1700"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Уголок</w:t>
            </w:r>
          </w:p>
        </w:tc>
        <w:tc>
          <w:tcPr>
            <w:tcW w:w="2834"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«Родная сердцу сторона»</w:t>
            </w:r>
          </w:p>
        </w:tc>
        <w:tc>
          <w:tcPr>
            <w:tcW w:w="2551" w:type="dxa"/>
            <w:tcBorders>
              <w:top w:val="single" w:sz="4" w:space="0" w:color="000000"/>
              <w:left w:val="single" w:sz="4" w:space="0" w:color="000000"/>
              <w:bottom w:val="single" w:sz="4" w:space="0" w:color="000000"/>
              <w:right w:val="single" w:sz="4" w:space="0" w:color="auto"/>
            </w:tcBorders>
          </w:tcPr>
          <w:p w:rsidR="00425756" w:rsidRDefault="005E7BC3" w:rsidP="00425756">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13 э</w:t>
            </w:r>
            <w:r w:rsidRPr="005E7BC3">
              <w:rPr>
                <w:rFonts w:ascii="Times New Roman" w:hAnsi="Times New Roman"/>
                <w:color w:val="000000" w:themeColor="text1"/>
                <w:sz w:val="20"/>
                <w:szCs w:val="20"/>
              </w:rPr>
              <w:t>кспонатов</w:t>
            </w:r>
          </w:p>
          <w:p w:rsidR="005E7BC3" w:rsidRPr="005E7BC3" w:rsidRDefault="005E7BC3" w:rsidP="00425756">
            <w:pPr>
              <w:spacing w:after="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15 фотографий</w:t>
            </w:r>
          </w:p>
        </w:tc>
      </w:tr>
      <w:tr w:rsidR="005E7BC3" w:rsidRPr="00137A0B" w:rsidTr="005E7BC3">
        <w:trPr>
          <w:trHeight w:val="265"/>
        </w:trPr>
        <w:tc>
          <w:tcPr>
            <w:tcW w:w="568" w:type="dxa"/>
            <w:tcBorders>
              <w:top w:val="single" w:sz="4" w:space="0" w:color="000000"/>
              <w:left w:val="single" w:sz="4" w:space="0" w:color="000000"/>
              <w:bottom w:val="single" w:sz="4" w:space="0" w:color="000000"/>
              <w:right w:val="single" w:sz="4" w:space="0" w:color="000000"/>
            </w:tcBorders>
          </w:tcPr>
          <w:p w:rsidR="005E7BC3" w:rsidRPr="005E7BC3" w:rsidRDefault="007D0757" w:rsidP="005E7BC3">
            <w:pPr>
              <w:pStyle w:val="Default"/>
              <w:spacing w:line="276" w:lineRule="auto"/>
              <w:rPr>
                <w:bCs/>
                <w:color w:val="auto"/>
                <w:sz w:val="20"/>
                <w:szCs w:val="20"/>
              </w:rPr>
            </w:pPr>
            <w:r>
              <w:rPr>
                <w:bCs/>
                <w:color w:val="auto"/>
                <w:sz w:val="20"/>
                <w:szCs w:val="20"/>
              </w:rPr>
              <w:t>7.</w:t>
            </w:r>
          </w:p>
        </w:tc>
        <w:tc>
          <w:tcPr>
            <w:tcW w:w="1842"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pStyle w:val="Default"/>
              <w:rPr>
                <w:bCs/>
                <w:color w:val="000000" w:themeColor="text1"/>
                <w:sz w:val="20"/>
                <w:szCs w:val="20"/>
              </w:rPr>
            </w:pPr>
            <w:r w:rsidRPr="005E7BC3">
              <w:rPr>
                <w:color w:val="000000" w:themeColor="text1"/>
                <w:sz w:val="20"/>
                <w:szCs w:val="20"/>
              </w:rPr>
              <w:t>Козловская поселенческая библиотека Ф.№5</w:t>
            </w:r>
          </w:p>
        </w:tc>
        <w:tc>
          <w:tcPr>
            <w:tcW w:w="1700"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Уголок</w:t>
            </w:r>
          </w:p>
        </w:tc>
        <w:tc>
          <w:tcPr>
            <w:tcW w:w="2834"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pStyle w:val="af2"/>
              <w:tabs>
                <w:tab w:val="left" w:pos="0"/>
              </w:tabs>
              <w:ind w:left="0"/>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«Моя малая Родина»</w:t>
            </w:r>
          </w:p>
        </w:tc>
        <w:tc>
          <w:tcPr>
            <w:tcW w:w="2551" w:type="dxa"/>
            <w:tcBorders>
              <w:top w:val="single" w:sz="4" w:space="0" w:color="000000"/>
              <w:left w:val="single" w:sz="4" w:space="0" w:color="000000"/>
              <w:bottom w:val="single" w:sz="4" w:space="0" w:color="000000"/>
              <w:right w:val="single" w:sz="4" w:space="0" w:color="auto"/>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13 экспонатов</w:t>
            </w:r>
          </w:p>
        </w:tc>
      </w:tr>
      <w:tr w:rsidR="005E7BC3" w:rsidRPr="00137A0B" w:rsidTr="005E7BC3">
        <w:trPr>
          <w:trHeight w:val="265"/>
        </w:trPr>
        <w:tc>
          <w:tcPr>
            <w:tcW w:w="568" w:type="dxa"/>
            <w:tcBorders>
              <w:top w:val="single" w:sz="4" w:space="0" w:color="000000"/>
              <w:left w:val="single" w:sz="4" w:space="0" w:color="000000"/>
              <w:bottom w:val="single" w:sz="4" w:space="0" w:color="000000"/>
              <w:right w:val="single" w:sz="4" w:space="0" w:color="000000"/>
            </w:tcBorders>
          </w:tcPr>
          <w:p w:rsidR="005E7BC3" w:rsidRPr="005E7BC3" w:rsidRDefault="007D0757" w:rsidP="005E7BC3">
            <w:pPr>
              <w:pStyle w:val="Default"/>
              <w:spacing w:line="276" w:lineRule="auto"/>
              <w:rPr>
                <w:bCs/>
                <w:color w:val="auto"/>
                <w:sz w:val="20"/>
                <w:szCs w:val="20"/>
              </w:rPr>
            </w:pPr>
            <w:r>
              <w:rPr>
                <w:bCs/>
                <w:color w:val="auto"/>
                <w:sz w:val="20"/>
                <w:szCs w:val="20"/>
              </w:rPr>
              <w:t>8.</w:t>
            </w:r>
          </w:p>
        </w:tc>
        <w:tc>
          <w:tcPr>
            <w:tcW w:w="1842"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pStyle w:val="Default"/>
              <w:rPr>
                <w:bCs/>
                <w:color w:val="000000" w:themeColor="text1"/>
                <w:sz w:val="20"/>
                <w:szCs w:val="20"/>
              </w:rPr>
            </w:pPr>
            <w:r w:rsidRPr="005E7BC3">
              <w:rPr>
                <w:color w:val="000000" w:themeColor="text1"/>
                <w:sz w:val="20"/>
                <w:szCs w:val="20"/>
              </w:rPr>
              <w:t>Буринская поселенческая библиотека Ф.№6</w:t>
            </w:r>
          </w:p>
        </w:tc>
        <w:tc>
          <w:tcPr>
            <w:tcW w:w="1700"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Уголок</w:t>
            </w:r>
          </w:p>
        </w:tc>
        <w:tc>
          <w:tcPr>
            <w:tcW w:w="2834"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«Наш Забайкальский край»</w:t>
            </w:r>
          </w:p>
        </w:tc>
        <w:tc>
          <w:tcPr>
            <w:tcW w:w="2551" w:type="dxa"/>
            <w:tcBorders>
              <w:top w:val="single" w:sz="4" w:space="0" w:color="000000"/>
              <w:left w:val="single" w:sz="4" w:space="0" w:color="000000"/>
              <w:bottom w:val="single" w:sz="4" w:space="0" w:color="000000"/>
              <w:right w:val="single" w:sz="4" w:space="0" w:color="auto"/>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Фотографии -12</w:t>
            </w:r>
          </w:p>
        </w:tc>
      </w:tr>
      <w:tr w:rsidR="005E7BC3" w:rsidRPr="00137A0B" w:rsidTr="005E7BC3">
        <w:trPr>
          <w:trHeight w:val="265"/>
        </w:trPr>
        <w:tc>
          <w:tcPr>
            <w:tcW w:w="568" w:type="dxa"/>
            <w:tcBorders>
              <w:top w:val="single" w:sz="4" w:space="0" w:color="000000"/>
              <w:left w:val="single" w:sz="4" w:space="0" w:color="000000"/>
              <w:bottom w:val="single" w:sz="4" w:space="0" w:color="000000"/>
              <w:right w:val="single" w:sz="4" w:space="0" w:color="000000"/>
            </w:tcBorders>
          </w:tcPr>
          <w:p w:rsidR="005E7BC3" w:rsidRPr="005E7BC3" w:rsidRDefault="007D0757" w:rsidP="005E7BC3">
            <w:pPr>
              <w:pStyle w:val="Default"/>
              <w:spacing w:line="276" w:lineRule="auto"/>
              <w:rPr>
                <w:bCs/>
                <w:color w:val="auto"/>
                <w:sz w:val="20"/>
                <w:szCs w:val="20"/>
              </w:rPr>
            </w:pPr>
            <w:r>
              <w:rPr>
                <w:bCs/>
                <w:color w:val="auto"/>
                <w:sz w:val="20"/>
                <w:szCs w:val="20"/>
              </w:rPr>
              <w:t>9.</w:t>
            </w:r>
          </w:p>
        </w:tc>
        <w:tc>
          <w:tcPr>
            <w:tcW w:w="1842"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pStyle w:val="Default"/>
              <w:rPr>
                <w:bCs/>
                <w:color w:val="000000" w:themeColor="text1"/>
                <w:sz w:val="20"/>
                <w:szCs w:val="20"/>
              </w:rPr>
            </w:pPr>
            <w:r w:rsidRPr="005E7BC3">
              <w:rPr>
                <w:color w:val="000000" w:themeColor="text1"/>
                <w:sz w:val="20"/>
                <w:szCs w:val="20"/>
              </w:rPr>
              <w:t>Средне – Борзинская поселенческая библиотека Ф.№7</w:t>
            </w:r>
          </w:p>
        </w:tc>
        <w:tc>
          <w:tcPr>
            <w:tcW w:w="1700"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Уголок</w:t>
            </w:r>
          </w:p>
        </w:tc>
        <w:tc>
          <w:tcPr>
            <w:tcW w:w="2834"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«Земли моей минувшие года».</w:t>
            </w:r>
          </w:p>
        </w:tc>
        <w:tc>
          <w:tcPr>
            <w:tcW w:w="2551" w:type="dxa"/>
            <w:tcBorders>
              <w:top w:val="single" w:sz="4" w:space="0" w:color="000000"/>
              <w:left w:val="single" w:sz="4" w:space="0" w:color="000000"/>
              <w:bottom w:val="single" w:sz="4" w:space="0" w:color="000000"/>
              <w:right w:val="single" w:sz="4" w:space="0" w:color="auto"/>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 xml:space="preserve">10 </w:t>
            </w:r>
            <w:r w:rsidRPr="005E7BC3">
              <w:rPr>
                <w:rFonts w:ascii="Times New Roman" w:hAnsi="Times New Roman"/>
                <w:color w:val="000000" w:themeColor="text1"/>
                <w:sz w:val="20"/>
                <w:szCs w:val="20"/>
              </w:rPr>
              <w:t>экспонатов</w:t>
            </w:r>
          </w:p>
        </w:tc>
      </w:tr>
      <w:tr w:rsidR="005E7BC3" w:rsidRPr="00137A0B" w:rsidTr="005E7BC3">
        <w:trPr>
          <w:trHeight w:val="265"/>
        </w:trPr>
        <w:tc>
          <w:tcPr>
            <w:tcW w:w="568" w:type="dxa"/>
            <w:tcBorders>
              <w:top w:val="single" w:sz="4" w:space="0" w:color="000000"/>
              <w:left w:val="single" w:sz="4" w:space="0" w:color="000000"/>
              <w:bottom w:val="single" w:sz="4" w:space="0" w:color="000000"/>
              <w:right w:val="single" w:sz="4" w:space="0" w:color="000000"/>
            </w:tcBorders>
          </w:tcPr>
          <w:p w:rsidR="005E7BC3" w:rsidRPr="005E7BC3" w:rsidRDefault="007D0757" w:rsidP="005E7BC3">
            <w:pPr>
              <w:pStyle w:val="Default"/>
              <w:spacing w:line="276" w:lineRule="auto"/>
              <w:rPr>
                <w:bCs/>
                <w:color w:val="auto"/>
                <w:sz w:val="20"/>
                <w:szCs w:val="20"/>
              </w:rPr>
            </w:pPr>
            <w:r>
              <w:rPr>
                <w:bCs/>
                <w:color w:val="auto"/>
                <w:sz w:val="20"/>
                <w:szCs w:val="20"/>
              </w:rPr>
              <w:t>10.</w:t>
            </w:r>
          </w:p>
        </w:tc>
        <w:tc>
          <w:tcPr>
            <w:tcW w:w="1842"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pStyle w:val="Default"/>
              <w:rPr>
                <w:bCs/>
                <w:color w:val="000000" w:themeColor="text1"/>
                <w:sz w:val="20"/>
                <w:szCs w:val="20"/>
              </w:rPr>
            </w:pPr>
            <w:r w:rsidRPr="005E7BC3">
              <w:rPr>
                <w:color w:val="000000" w:themeColor="text1"/>
                <w:sz w:val="20"/>
                <w:szCs w:val="20"/>
              </w:rPr>
              <w:t>Чингильтуйская поселенческая библиотека Ф.№8</w:t>
            </w:r>
          </w:p>
        </w:tc>
        <w:tc>
          <w:tcPr>
            <w:tcW w:w="1700"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Уголок</w:t>
            </w:r>
          </w:p>
        </w:tc>
        <w:tc>
          <w:tcPr>
            <w:tcW w:w="2834"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«Мое Забайкалье»</w:t>
            </w:r>
          </w:p>
        </w:tc>
        <w:tc>
          <w:tcPr>
            <w:tcW w:w="2551" w:type="dxa"/>
            <w:tcBorders>
              <w:top w:val="single" w:sz="4" w:space="0" w:color="000000"/>
              <w:left w:val="single" w:sz="4" w:space="0" w:color="000000"/>
              <w:bottom w:val="single" w:sz="4" w:space="0" w:color="000000"/>
              <w:right w:val="single" w:sz="4" w:space="0" w:color="auto"/>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44 экспоната</w:t>
            </w:r>
          </w:p>
        </w:tc>
      </w:tr>
      <w:tr w:rsidR="005E7BC3" w:rsidRPr="00137A0B" w:rsidTr="005E7BC3">
        <w:trPr>
          <w:trHeight w:val="265"/>
        </w:trPr>
        <w:tc>
          <w:tcPr>
            <w:tcW w:w="568" w:type="dxa"/>
            <w:tcBorders>
              <w:top w:val="single" w:sz="4" w:space="0" w:color="000000"/>
              <w:left w:val="single" w:sz="4" w:space="0" w:color="000000"/>
              <w:bottom w:val="single" w:sz="4" w:space="0" w:color="000000"/>
              <w:right w:val="single" w:sz="4" w:space="0" w:color="000000"/>
            </w:tcBorders>
          </w:tcPr>
          <w:p w:rsidR="005E7BC3" w:rsidRPr="005E7BC3" w:rsidRDefault="007D0757" w:rsidP="005E7BC3">
            <w:pPr>
              <w:pStyle w:val="Default"/>
              <w:spacing w:line="276" w:lineRule="auto"/>
              <w:rPr>
                <w:bCs/>
                <w:color w:val="auto"/>
                <w:sz w:val="20"/>
                <w:szCs w:val="20"/>
              </w:rPr>
            </w:pPr>
            <w:r>
              <w:rPr>
                <w:bCs/>
                <w:color w:val="auto"/>
                <w:sz w:val="20"/>
                <w:szCs w:val="20"/>
              </w:rPr>
              <w:t>11.</w:t>
            </w:r>
          </w:p>
        </w:tc>
        <w:tc>
          <w:tcPr>
            <w:tcW w:w="1842"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pStyle w:val="Default"/>
              <w:rPr>
                <w:bCs/>
                <w:color w:val="000000" w:themeColor="text1"/>
                <w:sz w:val="20"/>
                <w:szCs w:val="20"/>
              </w:rPr>
            </w:pPr>
            <w:r w:rsidRPr="005E7BC3">
              <w:rPr>
                <w:color w:val="000000" w:themeColor="text1"/>
                <w:sz w:val="20"/>
                <w:szCs w:val="20"/>
              </w:rPr>
              <w:t>Шивиинская поселенческая библиотека Ф.№9</w:t>
            </w:r>
          </w:p>
        </w:tc>
        <w:tc>
          <w:tcPr>
            <w:tcW w:w="1700"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Уголок</w:t>
            </w:r>
          </w:p>
        </w:tc>
        <w:tc>
          <w:tcPr>
            <w:tcW w:w="2834"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«Родная сердцу сторона»</w:t>
            </w:r>
          </w:p>
        </w:tc>
        <w:tc>
          <w:tcPr>
            <w:tcW w:w="2551" w:type="dxa"/>
            <w:tcBorders>
              <w:top w:val="single" w:sz="4" w:space="0" w:color="000000"/>
              <w:left w:val="single" w:sz="4" w:space="0" w:color="000000"/>
              <w:bottom w:val="single" w:sz="4" w:space="0" w:color="000000"/>
              <w:right w:val="single" w:sz="4" w:space="0" w:color="auto"/>
            </w:tcBorders>
          </w:tcPr>
          <w:p w:rsidR="005E7BC3" w:rsidRPr="005E7BC3" w:rsidRDefault="005E7BC3" w:rsidP="00425756">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 xml:space="preserve">27 </w:t>
            </w:r>
            <w:r w:rsidRPr="005E7BC3">
              <w:rPr>
                <w:rFonts w:ascii="Times New Roman" w:hAnsi="Times New Roman"/>
                <w:color w:val="000000" w:themeColor="text1"/>
                <w:sz w:val="20"/>
                <w:szCs w:val="20"/>
              </w:rPr>
              <w:t>экспонатов</w:t>
            </w:r>
          </w:p>
          <w:p w:rsidR="005E7BC3" w:rsidRPr="005E7BC3" w:rsidRDefault="005E7BC3" w:rsidP="00425756">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 папок</w:t>
            </w:r>
          </w:p>
        </w:tc>
      </w:tr>
      <w:tr w:rsidR="005E7BC3" w:rsidRPr="00137A0B" w:rsidTr="00425756">
        <w:trPr>
          <w:trHeight w:val="698"/>
        </w:trPr>
        <w:tc>
          <w:tcPr>
            <w:tcW w:w="568" w:type="dxa"/>
            <w:tcBorders>
              <w:top w:val="single" w:sz="4" w:space="0" w:color="000000"/>
              <w:left w:val="single" w:sz="4" w:space="0" w:color="000000"/>
              <w:bottom w:val="single" w:sz="4" w:space="0" w:color="000000"/>
              <w:right w:val="single" w:sz="4" w:space="0" w:color="000000"/>
            </w:tcBorders>
          </w:tcPr>
          <w:p w:rsidR="005E7BC3" w:rsidRPr="005E7BC3" w:rsidRDefault="007D0757" w:rsidP="005E7BC3">
            <w:pPr>
              <w:pStyle w:val="Default"/>
              <w:spacing w:line="276" w:lineRule="auto"/>
              <w:rPr>
                <w:bCs/>
                <w:color w:val="auto"/>
                <w:sz w:val="20"/>
                <w:szCs w:val="20"/>
              </w:rPr>
            </w:pPr>
            <w:r>
              <w:rPr>
                <w:bCs/>
                <w:color w:val="auto"/>
                <w:sz w:val="20"/>
                <w:szCs w:val="20"/>
              </w:rPr>
              <w:t>12.</w:t>
            </w:r>
          </w:p>
        </w:tc>
        <w:tc>
          <w:tcPr>
            <w:tcW w:w="1842"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pStyle w:val="Default"/>
              <w:rPr>
                <w:bCs/>
                <w:color w:val="000000" w:themeColor="text1"/>
                <w:sz w:val="20"/>
                <w:szCs w:val="20"/>
              </w:rPr>
            </w:pPr>
            <w:r w:rsidRPr="005E7BC3">
              <w:rPr>
                <w:color w:val="000000" w:themeColor="text1"/>
                <w:sz w:val="20"/>
                <w:szCs w:val="20"/>
              </w:rPr>
              <w:t>Кадаинская поселенческая библиотека Ф.№10</w:t>
            </w:r>
          </w:p>
        </w:tc>
        <w:tc>
          <w:tcPr>
            <w:tcW w:w="1700"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color w:val="000000" w:themeColor="text1"/>
                <w:sz w:val="20"/>
                <w:szCs w:val="20"/>
              </w:rPr>
              <w:t>Уголок</w:t>
            </w:r>
          </w:p>
        </w:tc>
        <w:tc>
          <w:tcPr>
            <w:tcW w:w="2834" w:type="dxa"/>
            <w:tcBorders>
              <w:top w:val="single" w:sz="4" w:space="0" w:color="000000"/>
              <w:left w:val="single" w:sz="4" w:space="0" w:color="000000"/>
              <w:bottom w:val="single" w:sz="4" w:space="0" w:color="000000"/>
              <w:right w:val="single" w:sz="4" w:space="0" w:color="000000"/>
            </w:tcBorders>
          </w:tcPr>
          <w:p w:rsidR="005E7BC3" w:rsidRPr="005E7BC3" w:rsidRDefault="005E7BC3" w:rsidP="005E7BC3">
            <w:pPr>
              <w:spacing w:before="240" w:line="240" w:lineRule="auto"/>
              <w:jc w:val="center"/>
              <w:rPr>
                <w:rFonts w:ascii="Times New Roman" w:hAnsi="Times New Roman"/>
                <w:color w:val="000000" w:themeColor="text1"/>
                <w:sz w:val="20"/>
                <w:szCs w:val="20"/>
              </w:rPr>
            </w:pPr>
            <w:r w:rsidRPr="005E7BC3">
              <w:rPr>
                <w:rFonts w:ascii="Times New Roman" w:hAnsi="Times New Roman"/>
                <w:i/>
                <w:color w:val="000000" w:themeColor="text1"/>
                <w:sz w:val="20"/>
                <w:szCs w:val="20"/>
              </w:rPr>
              <w:t>«</w:t>
            </w:r>
            <w:r>
              <w:rPr>
                <w:rFonts w:ascii="Times New Roman" w:hAnsi="Times New Roman"/>
                <w:color w:val="000000" w:themeColor="text1"/>
                <w:sz w:val="20"/>
                <w:szCs w:val="20"/>
              </w:rPr>
              <w:t xml:space="preserve">Кадая </w:t>
            </w:r>
            <w:r w:rsidRPr="005E7BC3">
              <w:rPr>
                <w:rFonts w:ascii="Times New Roman" w:hAnsi="Times New Roman"/>
                <w:color w:val="000000" w:themeColor="text1"/>
                <w:sz w:val="20"/>
                <w:szCs w:val="20"/>
              </w:rPr>
              <w:t>– любимый сердцу уголок»</w:t>
            </w:r>
          </w:p>
        </w:tc>
        <w:tc>
          <w:tcPr>
            <w:tcW w:w="2551" w:type="dxa"/>
            <w:tcBorders>
              <w:top w:val="single" w:sz="4" w:space="0" w:color="000000"/>
              <w:left w:val="single" w:sz="4" w:space="0" w:color="000000"/>
              <w:bottom w:val="single" w:sz="4" w:space="0" w:color="000000"/>
              <w:right w:val="single" w:sz="4" w:space="0" w:color="auto"/>
            </w:tcBorders>
          </w:tcPr>
          <w:p w:rsidR="005E7BC3" w:rsidRPr="005E7BC3" w:rsidRDefault="00425756" w:rsidP="00425756">
            <w:pPr>
              <w:spacing w:before="24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 xml:space="preserve">9 экспонатов     </w:t>
            </w:r>
            <w:r w:rsidR="005E7BC3" w:rsidRPr="005E7BC3">
              <w:rPr>
                <w:rFonts w:ascii="Times New Roman" w:hAnsi="Times New Roman"/>
                <w:color w:val="000000" w:themeColor="text1"/>
                <w:sz w:val="20"/>
                <w:szCs w:val="20"/>
              </w:rPr>
              <w:t>Фотографии - 70</w:t>
            </w:r>
          </w:p>
        </w:tc>
      </w:tr>
      <w:tr w:rsidR="007951D0" w:rsidRPr="00137A0B" w:rsidTr="005E7BC3">
        <w:trPr>
          <w:trHeight w:val="265"/>
        </w:trPr>
        <w:tc>
          <w:tcPr>
            <w:tcW w:w="2410" w:type="dxa"/>
            <w:gridSpan w:val="2"/>
            <w:tcBorders>
              <w:top w:val="single" w:sz="4" w:space="0" w:color="000000"/>
              <w:left w:val="single" w:sz="4" w:space="0" w:color="000000"/>
              <w:bottom w:val="single" w:sz="4" w:space="0" w:color="000000"/>
              <w:right w:val="single" w:sz="4" w:space="0" w:color="000000"/>
            </w:tcBorders>
            <w:hideMark/>
          </w:tcPr>
          <w:p w:rsidR="007951D0" w:rsidRPr="0090275D" w:rsidRDefault="007951D0" w:rsidP="007951D0">
            <w:pPr>
              <w:pStyle w:val="2"/>
              <w:tabs>
                <w:tab w:val="left" w:pos="0"/>
              </w:tabs>
              <w:spacing w:after="0" w:line="240" w:lineRule="auto"/>
              <w:ind w:left="0"/>
              <w:rPr>
                <w:rFonts w:ascii="Times New Roman" w:hAnsi="Times New Roman"/>
                <w:sz w:val="24"/>
                <w:szCs w:val="24"/>
              </w:rPr>
            </w:pPr>
            <w:r w:rsidRPr="0090275D">
              <w:rPr>
                <w:rFonts w:ascii="Times New Roman" w:hAnsi="Times New Roman"/>
                <w:b/>
              </w:rPr>
              <w:t>ИТОГО</w:t>
            </w:r>
          </w:p>
        </w:tc>
        <w:tc>
          <w:tcPr>
            <w:tcW w:w="1700" w:type="dxa"/>
            <w:tcBorders>
              <w:top w:val="single" w:sz="4" w:space="0" w:color="000000"/>
              <w:left w:val="single" w:sz="4" w:space="0" w:color="000000"/>
              <w:bottom w:val="single" w:sz="4" w:space="0" w:color="000000"/>
              <w:right w:val="single" w:sz="4" w:space="0" w:color="000000"/>
            </w:tcBorders>
          </w:tcPr>
          <w:p w:rsidR="007951D0" w:rsidRPr="005E7BC3" w:rsidRDefault="007951D0" w:rsidP="007951D0">
            <w:pPr>
              <w:pStyle w:val="af2"/>
              <w:tabs>
                <w:tab w:val="left" w:pos="0"/>
              </w:tabs>
              <w:ind w:left="0"/>
              <w:jc w:val="center"/>
              <w:rPr>
                <w:rFonts w:ascii="Times New Roman" w:hAnsi="Times New Roman"/>
                <w:b/>
                <w:color w:val="000000" w:themeColor="text1"/>
                <w:sz w:val="20"/>
                <w:szCs w:val="20"/>
              </w:rPr>
            </w:pPr>
            <w:r>
              <w:rPr>
                <w:rFonts w:ascii="Times New Roman" w:hAnsi="Times New Roman"/>
                <w:b/>
                <w:color w:val="000000" w:themeColor="text1"/>
                <w:sz w:val="20"/>
                <w:szCs w:val="20"/>
              </w:rPr>
              <w:t>12</w:t>
            </w:r>
            <w:r w:rsidRPr="005E7BC3">
              <w:rPr>
                <w:rFonts w:ascii="Times New Roman" w:hAnsi="Times New Roman"/>
                <w:b/>
                <w:color w:val="000000" w:themeColor="text1"/>
                <w:sz w:val="20"/>
                <w:szCs w:val="20"/>
              </w:rPr>
              <w:t xml:space="preserve"> уголков</w:t>
            </w:r>
          </w:p>
        </w:tc>
        <w:tc>
          <w:tcPr>
            <w:tcW w:w="2834" w:type="dxa"/>
            <w:tcBorders>
              <w:top w:val="single" w:sz="4" w:space="0" w:color="000000"/>
              <w:left w:val="single" w:sz="4" w:space="0" w:color="000000"/>
              <w:bottom w:val="single" w:sz="4" w:space="0" w:color="000000"/>
              <w:right w:val="single" w:sz="4" w:space="0" w:color="000000"/>
            </w:tcBorders>
          </w:tcPr>
          <w:p w:rsidR="007951D0" w:rsidRPr="005E7BC3" w:rsidRDefault="007951D0" w:rsidP="007951D0">
            <w:pPr>
              <w:pStyle w:val="af2"/>
              <w:tabs>
                <w:tab w:val="left" w:pos="0"/>
              </w:tabs>
              <w:ind w:left="0"/>
              <w:jc w:val="center"/>
              <w:rPr>
                <w:rFonts w:ascii="Times New Roman" w:hAnsi="Times New Roman"/>
                <w:b/>
                <w:color w:val="000000" w:themeColor="text1"/>
                <w:sz w:val="20"/>
                <w:szCs w:val="20"/>
              </w:rPr>
            </w:pPr>
          </w:p>
        </w:tc>
        <w:tc>
          <w:tcPr>
            <w:tcW w:w="2551" w:type="dxa"/>
            <w:tcBorders>
              <w:top w:val="single" w:sz="4" w:space="0" w:color="000000"/>
              <w:left w:val="single" w:sz="4" w:space="0" w:color="000000"/>
              <w:bottom w:val="single" w:sz="4" w:space="0" w:color="000000"/>
              <w:right w:val="single" w:sz="4" w:space="0" w:color="auto"/>
            </w:tcBorders>
          </w:tcPr>
          <w:p w:rsidR="007951D0" w:rsidRPr="005E7BC3" w:rsidRDefault="007951D0" w:rsidP="007951D0">
            <w:pPr>
              <w:pStyle w:val="af2"/>
              <w:tabs>
                <w:tab w:val="left" w:pos="0"/>
              </w:tabs>
              <w:ind w:left="0"/>
              <w:jc w:val="center"/>
              <w:rPr>
                <w:rFonts w:ascii="Times New Roman" w:hAnsi="Times New Roman"/>
                <w:b/>
                <w:color w:val="000000" w:themeColor="text1"/>
                <w:sz w:val="20"/>
                <w:szCs w:val="20"/>
              </w:rPr>
            </w:pPr>
            <w:r>
              <w:rPr>
                <w:rFonts w:ascii="Times New Roman" w:hAnsi="Times New Roman"/>
                <w:b/>
                <w:color w:val="000000" w:themeColor="text1"/>
                <w:sz w:val="20"/>
                <w:szCs w:val="20"/>
              </w:rPr>
              <w:t>165</w:t>
            </w:r>
            <w:r w:rsidRPr="005E7BC3">
              <w:rPr>
                <w:rFonts w:ascii="Times New Roman" w:hAnsi="Times New Roman"/>
                <w:b/>
                <w:color w:val="000000" w:themeColor="text1"/>
                <w:sz w:val="20"/>
                <w:szCs w:val="20"/>
              </w:rPr>
              <w:t xml:space="preserve"> экспонатов, </w:t>
            </w:r>
          </w:p>
          <w:p w:rsidR="007951D0" w:rsidRPr="005E7BC3" w:rsidRDefault="007951D0" w:rsidP="007951D0">
            <w:pPr>
              <w:pStyle w:val="af2"/>
              <w:tabs>
                <w:tab w:val="left" w:pos="0"/>
              </w:tabs>
              <w:ind w:left="0"/>
              <w:jc w:val="center"/>
              <w:rPr>
                <w:rFonts w:ascii="Times New Roman" w:hAnsi="Times New Roman"/>
                <w:b/>
                <w:color w:val="000000" w:themeColor="text1"/>
                <w:sz w:val="20"/>
                <w:szCs w:val="20"/>
              </w:rPr>
            </w:pPr>
            <w:r>
              <w:rPr>
                <w:rFonts w:ascii="Times New Roman" w:hAnsi="Times New Roman"/>
                <w:b/>
                <w:color w:val="000000" w:themeColor="text1"/>
                <w:sz w:val="20"/>
                <w:szCs w:val="20"/>
              </w:rPr>
              <w:t>102</w:t>
            </w:r>
            <w:r w:rsidRPr="005E7BC3">
              <w:rPr>
                <w:rFonts w:ascii="Times New Roman" w:hAnsi="Times New Roman"/>
                <w:b/>
                <w:color w:val="000000" w:themeColor="text1"/>
                <w:sz w:val="20"/>
                <w:szCs w:val="20"/>
              </w:rPr>
              <w:t xml:space="preserve"> фотодокументов</w:t>
            </w:r>
          </w:p>
        </w:tc>
      </w:tr>
    </w:tbl>
    <w:p w:rsidR="00EE3046" w:rsidRDefault="00EE3046" w:rsidP="00EE3046">
      <w:pPr>
        <w:pStyle w:val="Default"/>
        <w:ind w:firstLine="709"/>
        <w:jc w:val="both"/>
        <w:rPr>
          <w:color w:val="FF0000"/>
          <w:sz w:val="28"/>
          <w:szCs w:val="28"/>
        </w:rPr>
      </w:pPr>
      <w:r w:rsidRPr="008A4D76">
        <w:rPr>
          <w:color w:val="auto"/>
          <w:sz w:val="28"/>
          <w:szCs w:val="28"/>
        </w:rPr>
        <w:t>8.8.  Краткие выводы по разделу</w:t>
      </w:r>
    </w:p>
    <w:p w:rsidR="00C15E00" w:rsidRDefault="000C27F9" w:rsidP="000C27F9">
      <w:pPr>
        <w:spacing w:after="0" w:line="240" w:lineRule="auto"/>
        <w:ind w:firstLine="567"/>
        <w:jc w:val="both"/>
        <w:rPr>
          <w:rFonts w:ascii="Times New Roman" w:hAnsi="Times New Roman" w:cs="Times New Roman"/>
          <w:sz w:val="28"/>
          <w:szCs w:val="28"/>
        </w:rPr>
      </w:pPr>
      <w:r w:rsidRPr="008A4D76">
        <w:rPr>
          <w:rFonts w:ascii="Times New Roman" w:hAnsi="Times New Roman" w:cs="Times New Roman"/>
          <w:sz w:val="28"/>
          <w:szCs w:val="28"/>
        </w:rPr>
        <w:t>В</w:t>
      </w:r>
      <w:r w:rsidR="008A4D76" w:rsidRPr="008A4D76">
        <w:rPr>
          <w:rFonts w:ascii="Times New Roman" w:hAnsi="Times New Roman" w:cs="Times New Roman"/>
          <w:sz w:val="28"/>
          <w:szCs w:val="28"/>
        </w:rPr>
        <w:t xml:space="preserve"> 2022 году в </w:t>
      </w:r>
      <w:r w:rsidRPr="008A4D76">
        <w:rPr>
          <w:rFonts w:ascii="Times New Roman" w:hAnsi="Times New Roman" w:cs="Times New Roman"/>
          <w:sz w:val="28"/>
          <w:szCs w:val="28"/>
        </w:rPr>
        <w:t xml:space="preserve">библиотеках Калганского района была продолжена краеведческая деятельность, тесно связанная с патриотическим, нравственным, художественно – эстетическим направлениями. </w:t>
      </w:r>
      <w:r w:rsidR="008A4D76">
        <w:rPr>
          <w:rFonts w:ascii="Times New Roman" w:hAnsi="Times New Roman" w:cs="Times New Roman"/>
          <w:sz w:val="28"/>
          <w:szCs w:val="28"/>
        </w:rPr>
        <w:t xml:space="preserve"> Отмечается активизация работы в данном направлении в связи с реализацией проекта «Здесь край моих отцов и дедов»</w:t>
      </w:r>
      <w:r w:rsidR="00C15E00">
        <w:rPr>
          <w:rFonts w:ascii="Times New Roman" w:hAnsi="Times New Roman" w:cs="Times New Roman"/>
          <w:sz w:val="28"/>
          <w:szCs w:val="28"/>
        </w:rPr>
        <w:t>. Большой поисковой краеведческой работе придали импульс работа по созданию электронной книги Памяти</w:t>
      </w:r>
      <w:r w:rsidR="00C15E00" w:rsidRPr="00C15E00">
        <w:rPr>
          <w:sz w:val="28"/>
          <w:szCs w:val="28"/>
        </w:rPr>
        <w:t xml:space="preserve"> </w:t>
      </w:r>
      <w:r w:rsidR="00C15E00" w:rsidRPr="00C15E00">
        <w:rPr>
          <w:rFonts w:ascii="Times New Roman" w:hAnsi="Times New Roman" w:cs="Times New Roman"/>
          <w:sz w:val="28"/>
          <w:szCs w:val="28"/>
        </w:rPr>
        <w:t xml:space="preserve">участников Великой </w:t>
      </w:r>
      <w:r w:rsidR="00C15E00">
        <w:rPr>
          <w:rFonts w:ascii="Times New Roman" w:hAnsi="Times New Roman" w:cs="Times New Roman"/>
          <w:sz w:val="28"/>
          <w:szCs w:val="28"/>
        </w:rPr>
        <w:t xml:space="preserve">Отечественной войны Калганского </w:t>
      </w:r>
      <w:r w:rsidR="00C15E00" w:rsidRPr="00C15E00">
        <w:rPr>
          <w:rFonts w:ascii="Times New Roman" w:hAnsi="Times New Roman" w:cs="Times New Roman"/>
          <w:sz w:val="28"/>
          <w:szCs w:val="28"/>
        </w:rPr>
        <w:t>района</w:t>
      </w:r>
      <w:r w:rsidR="00C15E00">
        <w:rPr>
          <w:rFonts w:ascii="Times New Roman" w:hAnsi="Times New Roman" w:cs="Times New Roman"/>
          <w:sz w:val="28"/>
          <w:szCs w:val="28"/>
        </w:rPr>
        <w:t xml:space="preserve">, и работа по составлению истории библиотек района. </w:t>
      </w:r>
    </w:p>
    <w:p w:rsidR="008A4D76" w:rsidRDefault="00C15E00" w:rsidP="000C27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Отмечается с положительной стороны пополнение краеведческого фонда на + 2%. </w:t>
      </w:r>
    </w:p>
    <w:p w:rsidR="00C15E00" w:rsidRPr="00C15E00" w:rsidRDefault="00C15E00" w:rsidP="00C15E0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Вместе с тем налицо и большие пробелы по работе с краеведческими СБА и СБО.</w:t>
      </w:r>
    </w:p>
    <w:p w:rsidR="008A4D76" w:rsidRDefault="00C15E00" w:rsidP="00C15E00">
      <w:pPr>
        <w:spacing w:after="0" w:line="240" w:lineRule="auto"/>
        <w:ind w:firstLine="567"/>
        <w:jc w:val="both"/>
        <w:rPr>
          <w:rFonts w:ascii="Times New Roman" w:hAnsi="Times New Roman" w:cs="Times New Roman"/>
          <w:sz w:val="28"/>
          <w:szCs w:val="28"/>
        </w:rPr>
      </w:pPr>
      <w:r w:rsidRPr="00C15E00">
        <w:rPr>
          <w:rFonts w:ascii="Times New Roman" w:hAnsi="Times New Roman" w:cs="Times New Roman"/>
          <w:sz w:val="28"/>
          <w:szCs w:val="28"/>
        </w:rPr>
        <w:lastRenderedPageBreak/>
        <w:t xml:space="preserve">Для </w:t>
      </w:r>
      <w:r>
        <w:rPr>
          <w:rFonts w:ascii="Times New Roman" w:hAnsi="Times New Roman" w:cs="Times New Roman"/>
          <w:sz w:val="28"/>
          <w:szCs w:val="28"/>
        </w:rPr>
        <w:t xml:space="preserve">улучшения работы в данном направлении в течение 2023 года будут проводиться семинары, практические занятия как как в библиотеках поселений в данный момент работает одна заведующая имеющая библиотечное образование. Негативно сказывается на работе частая смена кадров. </w:t>
      </w:r>
    </w:p>
    <w:p w:rsidR="000C27F9" w:rsidRPr="000C27F9" w:rsidRDefault="000C27F9" w:rsidP="00C15E00">
      <w:pPr>
        <w:spacing w:after="0" w:line="240" w:lineRule="auto"/>
        <w:ind w:firstLine="567"/>
        <w:jc w:val="both"/>
        <w:rPr>
          <w:rFonts w:ascii="Times New Roman" w:hAnsi="Times New Roman" w:cs="Times New Roman"/>
          <w:color w:val="0070C0"/>
          <w:sz w:val="28"/>
          <w:szCs w:val="28"/>
        </w:rPr>
      </w:pPr>
      <w:r w:rsidRPr="00C15E00">
        <w:rPr>
          <w:rFonts w:ascii="Times New Roman" w:hAnsi="Times New Roman" w:cs="Times New Roman"/>
          <w:sz w:val="28"/>
          <w:szCs w:val="28"/>
        </w:rPr>
        <w:t>По</w:t>
      </w:r>
      <w:r w:rsidR="00C15E00">
        <w:rPr>
          <w:rFonts w:ascii="Times New Roman" w:hAnsi="Times New Roman" w:cs="Times New Roman"/>
          <w:sz w:val="28"/>
          <w:szCs w:val="28"/>
        </w:rPr>
        <w:t xml:space="preserve"> </w:t>
      </w:r>
      <w:r w:rsidRPr="00C15E00">
        <w:rPr>
          <w:rFonts w:ascii="Times New Roman" w:hAnsi="Times New Roman" w:cs="Times New Roman"/>
          <w:sz w:val="28"/>
          <w:szCs w:val="28"/>
        </w:rPr>
        <w:t>- прежнему из-за финансовых проблем нет возможности заниматься издательской деятельностью, выписывать региональные периодические издания, приобретать в нужном объеме литературу краеведческого характера</w:t>
      </w:r>
      <w:r w:rsidRPr="000C27F9">
        <w:rPr>
          <w:rFonts w:ascii="Times New Roman" w:hAnsi="Times New Roman" w:cs="Times New Roman"/>
          <w:color w:val="0070C0"/>
          <w:sz w:val="28"/>
          <w:szCs w:val="28"/>
        </w:rPr>
        <w:t>.</w:t>
      </w:r>
    </w:p>
    <w:p w:rsidR="00C15E00" w:rsidRDefault="005128F5" w:rsidP="005128F5">
      <w:pPr>
        <w:pStyle w:val="Default"/>
        <w:tabs>
          <w:tab w:val="left" w:pos="-142"/>
        </w:tabs>
        <w:ind w:hanging="426"/>
        <w:jc w:val="both"/>
        <w:rPr>
          <w:color w:val="FF0000"/>
          <w:sz w:val="28"/>
          <w:szCs w:val="28"/>
        </w:rPr>
      </w:pPr>
      <w:r>
        <w:rPr>
          <w:color w:val="FF0000"/>
          <w:sz w:val="28"/>
          <w:szCs w:val="28"/>
        </w:rPr>
        <w:tab/>
        <w:t xml:space="preserve">     </w:t>
      </w:r>
      <w:r w:rsidRPr="005128F5">
        <w:rPr>
          <w:color w:val="auto"/>
          <w:sz w:val="28"/>
          <w:szCs w:val="28"/>
        </w:rPr>
        <w:t xml:space="preserve">В перспективе </w:t>
      </w:r>
      <w:r>
        <w:rPr>
          <w:color w:val="auto"/>
          <w:sz w:val="28"/>
          <w:szCs w:val="28"/>
        </w:rPr>
        <w:t xml:space="preserve">работу в данном направлении можно поднять на более высокий уровень при условии хорошего методического сопровождения на уровне района. </w:t>
      </w:r>
    </w:p>
    <w:p w:rsidR="00601A33" w:rsidRDefault="00EE3046" w:rsidP="00601A33">
      <w:pPr>
        <w:pStyle w:val="Default"/>
        <w:ind w:firstLine="567"/>
        <w:jc w:val="both"/>
        <w:rPr>
          <w:color w:val="FF0000"/>
          <w:sz w:val="28"/>
          <w:szCs w:val="28"/>
        </w:rPr>
      </w:pPr>
      <w:r w:rsidRPr="007951D0">
        <w:rPr>
          <w:color w:val="auto"/>
          <w:sz w:val="28"/>
          <w:szCs w:val="28"/>
        </w:rPr>
        <w:t>8.9. Краткие данные ответственного за раздел</w:t>
      </w:r>
      <w:r w:rsidR="00601A33">
        <w:rPr>
          <w:color w:val="auto"/>
          <w:sz w:val="28"/>
          <w:szCs w:val="28"/>
        </w:rPr>
        <w:t xml:space="preserve"> по краеведческой деятельности: Высотина Галина Николаевна, образование высшее библиотечное, стаж в отрасли 27 лет, стаж в должности 1 год 5 мес.</w:t>
      </w:r>
    </w:p>
    <w:p w:rsidR="00EE3046" w:rsidRPr="00137A0B" w:rsidRDefault="00EE3046" w:rsidP="00EE3046">
      <w:pPr>
        <w:pStyle w:val="af2"/>
        <w:tabs>
          <w:tab w:val="left" w:pos="0"/>
        </w:tabs>
        <w:spacing w:after="0" w:line="240" w:lineRule="auto"/>
        <w:ind w:left="0" w:firstLine="567"/>
        <w:jc w:val="center"/>
        <w:rPr>
          <w:rFonts w:ascii="Times New Roman" w:hAnsi="Times New Roman"/>
          <w:b/>
          <w:color w:val="FF0000"/>
          <w:sz w:val="28"/>
          <w:szCs w:val="28"/>
        </w:rPr>
      </w:pPr>
    </w:p>
    <w:p w:rsidR="00EE3046" w:rsidRPr="0077043F" w:rsidRDefault="00EE3046" w:rsidP="00EE3046">
      <w:pPr>
        <w:pStyle w:val="af2"/>
        <w:tabs>
          <w:tab w:val="left" w:pos="0"/>
        </w:tabs>
        <w:spacing w:after="0" w:line="240" w:lineRule="auto"/>
        <w:ind w:left="0" w:firstLine="567"/>
        <w:jc w:val="center"/>
        <w:rPr>
          <w:rFonts w:ascii="Times New Roman" w:hAnsi="Times New Roman"/>
          <w:b/>
          <w:sz w:val="28"/>
          <w:szCs w:val="28"/>
        </w:rPr>
      </w:pPr>
      <w:r w:rsidRPr="0077043F">
        <w:rPr>
          <w:rFonts w:ascii="Times New Roman" w:hAnsi="Times New Roman"/>
          <w:b/>
          <w:sz w:val="28"/>
          <w:szCs w:val="28"/>
        </w:rPr>
        <w:t>9. Автоматизация библиотечных процессов</w:t>
      </w:r>
    </w:p>
    <w:p w:rsidR="00EE3046" w:rsidRPr="0077043F" w:rsidRDefault="00EE3046" w:rsidP="00EE3046">
      <w:pPr>
        <w:pStyle w:val="af2"/>
        <w:tabs>
          <w:tab w:val="left" w:pos="0"/>
        </w:tabs>
        <w:spacing w:after="0" w:line="240" w:lineRule="auto"/>
        <w:ind w:left="0" w:firstLine="567"/>
        <w:jc w:val="both"/>
        <w:rPr>
          <w:rFonts w:ascii="Times New Roman" w:hAnsi="Times New Roman"/>
          <w:sz w:val="28"/>
          <w:szCs w:val="28"/>
        </w:rPr>
      </w:pPr>
      <w:r w:rsidRPr="0077043F">
        <w:rPr>
          <w:rFonts w:ascii="Times New Roman" w:hAnsi="Times New Roman"/>
          <w:sz w:val="28"/>
          <w:szCs w:val="28"/>
        </w:rPr>
        <w:t>9.1. Состояние компьютерног</w:t>
      </w:r>
      <w:r w:rsidR="0077043F">
        <w:rPr>
          <w:rFonts w:ascii="Times New Roman" w:hAnsi="Times New Roman"/>
          <w:sz w:val="28"/>
          <w:szCs w:val="28"/>
        </w:rPr>
        <w:t>о парка муниципальных библиотек</w:t>
      </w:r>
    </w:p>
    <w:tbl>
      <w:tblPr>
        <w:tblW w:w="961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90"/>
        <w:gridCol w:w="483"/>
        <w:gridCol w:w="456"/>
        <w:gridCol w:w="389"/>
        <w:gridCol w:w="425"/>
        <w:gridCol w:w="425"/>
        <w:gridCol w:w="440"/>
        <w:gridCol w:w="426"/>
        <w:gridCol w:w="425"/>
        <w:gridCol w:w="425"/>
        <w:gridCol w:w="425"/>
        <w:gridCol w:w="426"/>
        <w:gridCol w:w="425"/>
        <w:gridCol w:w="425"/>
        <w:gridCol w:w="425"/>
        <w:gridCol w:w="426"/>
        <w:gridCol w:w="425"/>
        <w:gridCol w:w="425"/>
        <w:gridCol w:w="425"/>
      </w:tblGrid>
      <w:tr w:rsidR="00EE3046" w:rsidRPr="00137A0B" w:rsidTr="0077043F">
        <w:tc>
          <w:tcPr>
            <w:tcW w:w="1890" w:type="dxa"/>
            <w:vMerge w:val="restart"/>
            <w:tcBorders>
              <w:top w:val="single" w:sz="4" w:space="0" w:color="000000"/>
              <w:left w:val="single" w:sz="4" w:space="0" w:color="000000"/>
              <w:bottom w:val="single" w:sz="4" w:space="0" w:color="000000"/>
              <w:right w:val="single" w:sz="4" w:space="0" w:color="000000"/>
            </w:tcBorders>
            <w:hideMark/>
          </w:tcPr>
          <w:p w:rsidR="00EE3046" w:rsidRPr="0077043F" w:rsidRDefault="00EE3046">
            <w:pPr>
              <w:pStyle w:val="af2"/>
              <w:tabs>
                <w:tab w:val="left" w:pos="0"/>
              </w:tabs>
              <w:spacing w:after="0" w:line="240" w:lineRule="auto"/>
              <w:ind w:left="0"/>
              <w:jc w:val="both"/>
              <w:rPr>
                <w:rFonts w:ascii="Times New Roman" w:hAnsi="Times New Roman"/>
                <w:sz w:val="20"/>
                <w:szCs w:val="20"/>
              </w:rPr>
            </w:pPr>
            <w:r w:rsidRPr="0077043F">
              <w:rPr>
                <w:rFonts w:ascii="Times New Roman" w:hAnsi="Times New Roman"/>
                <w:sz w:val="20"/>
                <w:szCs w:val="20"/>
              </w:rPr>
              <w:t>Наименование библиотеки (перечислить каждую библиотеку)</w:t>
            </w:r>
          </w:p>
        </w:tc>
        <w:tc>
          <w:tcPr>
            <w:tcW w:w="2618" w:type="dxa"/>
            <w:gridSpan w:val="6"/>
            <w:tcBorders>
              <w:top w:val="single" w:sz="4" w:space="0" w:color="000000"/>
              <w:left w:val="single" w:sz="4" w:space="0" w:color="000000"/>
              <w:bottom w:val="single" w:sz="4" w:space="0" w:color="000000"/>
              <w:right w:val="single" w:sz="4" w:space="0" w:color="000000"/>
            </w:tcBorders>
            <w:hideMark/>
          </w:tcPr>
          <w:p w:rsidR="00EE3046" w:rsidRPr="0077043F" w:rsidRDefault="00EE3046">
            <w:pPr>
              <w:pStyle w:val="af2"/>
              <w:tabs>
                <w:tab w:val="left" w:pos="0"/>
              </w:tabs>
              <w:spacing w:after="0" w:line="240" w:lineRule="auto"/>
              <w:ind w:left="0"/>
              <w:jc w:val="center"/>
              <w:rPr>
                <w:rFonts w:ascii="Times New Roman" w:hAnsi="Times New Roman"/>
                <w:sz w:val="20"/>
                <w:szCs w:val="20"/>
              </w:rPr>
            </w:pPr>
            <w:r w:rsidRPr="0077043F">
              <w:rPr>
                <w:rFonts w:ascii="Times New Roman" w:hAnsi="Times New Roman"/>
                <w:sz w:val="20"/>
                <w:szCs w:val="20"/>
              </w:rPr>
              <w:t>Количество библиотек</w:t>
            </w:r>
          </w:p>
        </w:tc>
        <w:tc>
          <w:tcPr>
            <w:tcW w:w="5103" w:type="dxa"/>
            <w:gridSpan w:val="12"/>
            <w:tcBorders>
              <w:top w:val="single" w:sz="4" w:space="0" w:color="000000"/>
              <w:left w:val="single" w:sz="4" w:space="0" w:color="000000"/>
              <w:bottom w:val="single" w:sz="4" w:space="0" w:color="000000"/>
              <w:right w:val="single" w:sz="4" w:space="0" w:color="000000"/>
            </w:tcBorders>
            <w:hideMark/>
          </w:tcPr>
          <w:p w:rsidR="00EE3046" w:rsidRPr="0077043F" w:rsidRDefault="00EE3046">
            <w:pPr>
              <w:pStyle w:val="af2"/>
              <w:tabs>
                <w:tab w:val="left" w:pos="0"/>
              </w:tabs>
              <w:spacing w:after="0" w:line="240" w:lineRule="auto"/>
              <w:ind w:left="0"/>
              <w:jc w:val="center"/>
              <w:rPr>
                <w:rFonts w:ascii="Times New Roman" w:hAnsi="Times New Roman"/>
                <w:sz w:val="20"/>
                <w:szCs w:val="20"/>
              </w:rPr>
            </w:pPr>
            <w:r w:rsidRPr="0077043F">
              <w:rPr>
                <w:rFonts w:ascii="Times New Roman" w:hAnsi="Times New Roman"/>
                <w:sz w:val="20"/>
                <w:szCs w:val="20"/>
              </w:rPr>
              <w:t>Количество ПК в библиотеках</w:t>
            </w:r>
          </w:p>
        </w:tc>
      </w:tr>
      <w:tr w:rsidR="00EE3046" w:rsidRPr="00137A0B" w:rsidTr="0077043F">
        <w:trPr>
          <w:trHeight w:val="700"/>
        </w:trPr>
        <w:tc>
          <w:tcPr>
            <w:tcW w:w="1890" w:type="dxa"/>
            <w:vMerge/>
            <w:tcBorders>
              <w:top w:val="single" w:sz="4" w:space="0" w:color="000000"/>
              <w:left w:val="single" w:sz="4" w:space="0" w:color="000000"/>
              <w:bottom w:val="single" w:sz="4" w:space="0" w:color="000000"/>
              <w:right w:val="single" w:sz="4" w:space="0" w:color="000000"/>
            </w:tcBorders>
            <w:vAlign w:val="center"/>
            <w:hideMark/>
          </w:tcPr>
          <w:p w:rsidR="00EE3046" w:rsidRPr="0077043F" w:rsidRDefault="00EE3046">
            <w:pPr>
              <w:spacing w:after="0"/>
              <w:rPr>
                <w:rFonts w:ascii="Times New Roman" w:eastAsia="Times New Roman" w:hAnsi="Times New Roman" w:cs="Times New Roman"/>
                <w:sz w:val="20"/>
                <w:szCs w:val="20"/>
              </w:rPr>
            </w:pPr>
          </w:p>
        </w:tc>
        <w:tc>
          <w:tcPr>
            <w:tcW w:w="1328" w:type="dxa"/>
            <w:gridSpan w:val="3"/>
            <w:tcBorders>
              <w:top w:val="single" w:sz="4" w:space="0" w:color="000000"/>
              <w:left w:val="single" w:sz="4" w:space="0" w:color="000000"/>
              <w:bottom w:val="single" w:sz="4" w:space="0" w:color="000000"/>
              <w:right w:val="single" w:sz="4" w:space="0" w:color="000000"/>
            </w:tcBorders>
            <w:hideMark/>
          </w:tcPr>
          <w:p w:rsidR="00EE3046" w:rsidRPr="0077043F" w:rsidRDefault="00EE3046">
            <w:pPr>
              <w:pStyle w:val="af2"/>
              <w:tabs>
                <w:tab w:val="left" w:pos="0"/>
              </w:tabs>
              <w:spacing w:after="0" w:line="240" w:lineRule="auto"/>
              <w:ind w:left="0"/>
              <w:jc w:val="both"/>
              <w:rPr>
                <w:rFonts w:ascii="Times New Roman" w:hAnsi="Times New Roman"/>
                <w:sz w:val="20"/>
                <w:szCs w:val="20"/>
              </w:rPr>
            </w:pPr>
            <w:r w:rsidRPr="0077043F">
              <w:rPr>
                <w:rFonts w:ascii="Times New Roman" w:hAnsi="Times New Roman"/>
                <w:sz w:val="20"/>
                <w:szCs w:val="20"/>
              </w:rPr>
              <w:t>Имеющих ПК</w:t>
            </w:r>
          </w:p>
        </w:tc>
        <w:tc>
          <w:tcPr>
            <w:tcW w:w="1290" w:type="dxa"/>
            <w:gridSpan w:val="3"/>
            <w:tcBorders>
              <w:top w:val="single" w:sz="4" w:space="0" w:color="000000"/>
              <w:left w:val="single" w:sz="4" w:space="0" w:color="000000"/>
              <w:bottom w:val="single" w:sz="4" w:space="0" w:color="000000"/>
              <w:right w:val="single" w:sz="4" w:space="0" w:color="000000"/>
            </w:tcBorders>
            <w:hideMark/>
          </w:tcPr>
          <w:p w:rsidR="00EE3046" w:rsidRPr="0077043F" w:rsidRDefault="00EE3046">
            <w:pPr>
              <w:pStyle w:val="af2"/>
              <w:tabs>
                <w:tab w:val="left" w:pos="0"/>
              </w:tabs>
              <w:spacing w:after="0" w:line="240" w:lineRule="auto"/>
              <w:ind w:left="0"/>
              <w:rPr>
                <w:rFonts w:ascii="Times New Roman" w:hAnsi="Times New Roman"/>
                <w:sz w:val="20"/>
                <w:szCs w:val="20"/>
              </w:rPr>
            </w:pPr>
            <w:proofErr w:type="spellStart"/>
            <w:r w:rsidRPr="0077043F">
              <w:rPr>
                <w:rFonts w:ascii="Times New Roman" w:hAnsi="Times New Roman"/>
                <w:sz w:val="20"/>
                <w:szCs w:val="20"/>
              </w:rPr>
              <w:t>Подкл</w:t>
            </w:r>
            <w:proofErr w:type="spellEnd"/>
            <w:r w:rsidRPr="0077043F">
              <w:rPr>
                <w:rFonts w:ascii="Times New Roman" w:hAnsi="Times New Roman"/>
                <w:sz w:val="20"/>
                <w:szCs w:val="20"/>
              </w:rPr>
              <w:t>. к Интернету</w:t>
            </w:r>
          </w:p>
        </w:tc>
        <w:tc>
          <w:tcPr>
            <w:tcW w:w="1276" w:type="dxa"/>
            <w:gridSpan w:val="3"/>
            <w:tcBorders>
              <w:top w:val="single" w:sz="4" w:space="0" w:color="000000"/>
              <w:left w:val="single" w:sz="4" w:space="0" w:color="000000"/>
              <w:bottom w:val="single" w:sz="4" w:space="0" w:color="000000"/>
              <w:right w:val="single" w:sz="4" w:space="0" w:color="auto"/>
            </w:tcBorders>
            <w:hideMark/>
          </w:tcPr>
          <w:p w:rsidR="00EE3046" w:rsidRPr="0077043F" w:rsidRDefault="00EE3046">
            <w:pPr>
              <w:pStyle w:val="af2"/>
              <w:tabs>
                <w:tab w:val="left" w:pos="0"/>
              </w:tabs>
              <w:spacing w:after="0" w:line="240" w:lineRule="auto"/>
              <w:ind w:left="0"/>
              <w:jc w:val="both"/>
              <w:rPr>
                <w:rFonts w:ascii="Times New Roman" w:hAnsi="Times New Roman"/>
                <w:sz w:val="20"/>
                <w:szCs w:val="20"/>
              </w:rPr>
            </w:pPr>
            <w:r w:rsidRPr="0077043F">
              <w:rPr>
                <w:rFonts w:ascii="Times New Roman" w:hAnsi="Times New Roman"/>
                <w:sz w:val="20"/>
                <w:szCs w:val="20"/>
              </w:rPr>
              <w:t>Всего, ед.</w:t>
            </w:r>
          </w:p>
        </w:tc>
        <w:tc>
          <w:tcPr>
            <w:tcW w:w="1276" w:type="dxa"/>
            <w:gridSpan w:val="3"/>
            <w:tcBorders>
              <w:top w:val="single" w:sz="4" w:space="0" w:color="000000"/>
              <w:left w:val="single" w:sz="4" w:space="0" w:color="auto"/>
              <w:bottom w:val="single" w:sz="4" w:space="0" w:color="000000"/>
              <w:right w:val="single" w:sz="4" w:space="0" w:color="auto"/>
            </w:tcBorders>
            <w:hideMark/>
          </w:tcPr>
          <w:p w:rsidR="00EE3046" w:rsidRPr="0077043F" w:rsidRDefault="00EE3046">
            <w:pPr>
              <w:pStyle w:val="af2"/>
              <w:tabs>
                <w:tab w:val="left" w:pos="0"/>
              </w:tabs>
              <w:spacing w:after="0" w:line="240" w:lineRule="auto"/>
              <w:ind w:left="0"/>
              <w:rPr>
                <w:rFonts w:ascii="Times New Roman" w:hAnsi="Times New Roman"/>
                <w:sz w:val="20"/>
                <w:szCs w:val="20"/>
              </w:rPr>
            </w:pPr>
            <w:r w:rsidRPr="0077043F">
              <w:rPr>
                <w:rFonts w:ascii="Times New Roman" w:hAnsi="Times New Roman"/>
                <w:sz w:val="20"/>
                <w:szCs w:val="20"/>
              </w:rPr>
              <w:t>в т.ч. для читателей</w:t>
            </w:r>
          </w:p>
        </w:tc>
        <w:tc>
          <w:tcPr>
            <w:tcW w:w="1276" w:type="dxa"/>
            <w:gridSpan w:val="3"/>
            <w:tcBorders>
              <w:top w:val="single" w:sz="4" w:space="0" w:color="000000"/>
              <w:left w:val="single" w:sz="4" w:space="0" w:color="auto"/>
              <w:bottom w:val="single" w:sz="4" w:space="0" w:color="000000"/>
              <w:right w:val="single" w:sz="4" w:space="0" w:color="auto"/>
            </w:tcBorders>
            <w:hideMark/>
          </w:tcPr>
          <w:p w:rsidR="00EE3046" w:rsidRPr="0077043F" w:rsidRDefault="00EE3046">
            <w:pPr>
              <w:pStyle w:val="af2"/>
              <w:tabs>
                <w:tab w:val="left" w:pos="0"/>
              </w:tabs>
              <w:spacing w:after="0" w:line="240" w:lineRule="auto"/>
              <w:ind w:left="0"/>
              <w:rPr>
                <w:rFonts w:ascii="Times New Roman" w:hAnsi="Times New Roman"/>
                <w:sz w:val="20"/>
                <w:szCs w:val="20"/>
              </w:rPr>
            </w:pPr>
            <w:r w:rsidRPr="0077043F">
              <w:rPr>
                <w:rFonts w:ascii="Times New Roman" w:hAnsi="Times New Roman"/>
                <w:sz w:val="20"/>
                <w:szCs w:val="20"/>
              </w:rPr>
              <w:t xml:space="preserve">Приобретено новых, </w:t>
            </w:r>
            <w:proofErr w:type="spellStart"/>
            <w:r w:rsidRPr="0077043F">
              <w:rPr>
                <w:rFonts w:ascii="Times New Roman" w:hAnsi="Times New Roman"/>
                <w:sz w:val="20"/>
                <w:szCs w:val="20"/>
              </w:rPr>
              <w:t>ед</w:t>
            </w:r>
            <w:proofErr w:type="spellEnd"/>
          </w:p>
        </w:tc>
        <w:tc>
          <w:tcPr>
            <w:tcW w:w="1275" w:type="dxa"/>
            <w:gridSpan w:val="3"/>
            <w:tcBorders>
              <w:top w:val="single" w:sz="4" w:space="0" w:color="000000"/>
              <w:left w:val="single" w:sz="4" w:space="0" w:color="auto"/>
              <w:bottom w:val="single" w:sz="4" w:space="0" w:color="000000"/>
              <w:right w:val="single" w:sz="4" w:space="0" w:color="000000"/>
            </w:tcBorders>
            <w:hideMark/>
          </w:tcPr>
          <w:p w:rsidR="00EE3046" w:rsidRPr="0077043F" w:rsidRDefault="00EE3046">
            <w:pPr>
              <w:pStyle w:val="af2"/>
              <w:tabs>
                <w:tab w:val="left" w:pos="0"/>
              </w:tabs>
              <w:spacing w:after="0" w:line="240" w:lineRule="auto"/>
              <w:ind w:left="0"/>
              <w:rPr>
                <w:rFonts w:ascii="Times New Roman" w:hAnsi="Times New Roman"/>
                <w:sz w:val="20"/>
                <w:szCs w:val="20"/>
              </w:rPr>
            </w:pPr>
            <w:r w:rsidRPr="0077043F">
              <w:rPr>
                <w:rFonts w:ascii="Times New Roman" w:hAnsi="Times New Roman"/>
                <w:sz w:val="20"/>
                <w:szCs w:val="20"/>
              </w:rPr>
              <w:t>Требующих ремонта</w:t>
            </w:r>
          </w:p>
        </w:tc>
      </w:tr>
      <w:tr w:rsidR="00EE3046" w:rsidRPr="00137A0B" w:rsidTr="0077043F">
        <w:trPr>
          <w:cantSplit/>
          <w:trHeight w:val="834"/>
        </w:trPr>
        <w:tc>
          <w:tcPr>
            <w:tcW w:w="1890" w:type="dxa"/>
            <w:tcBorders>
              <w:top w:val="single" w:sz="4" w:space="0" w:color="000000"/>
              <w:left w:val="single" w:sz="4" w:space="0" w:color="000000"/>
              <w:bottom w:val="single" w:sz="4" w:space="0" w:color="000000"/>
              <w:right w:val="single" w:sz="4" w:space="0" w:color="000000"/>
            </w:tcBorders>
          </w:tcPr>
          <w:p w:rsidR="00EE3046" w:rsidRPr="0077043F" w:rsidRDefault="00EE3046">
            <w:pPr>
              <w:pStyle w:val="af2"/>
              <w:tabs>
                <w:tab w:val="left" w:pos="0"/>
              </w:tabs>
              <w:spacing w:after="0" w:line="240" w:lineRule="auto"/>
              <w:ind w:left="0"/>
              <w:jc w:val="both"/>
              <w:rPr>
                <w:rFonts w:ascii="Times New Roman" w:hAnsi="Times New Roman"/>
                <w:sz w:val="28"/>
                <w:szCs w:val="28"/>
              </w:rPr>
            </w:pPr>
          </w:p>
        </w:tc>
        <w:tc>
          <w:tcPr>
            <w:tcW w:w="483" w:type="dxa"/>
            <w:tcBorders>
              <w:top w:val="single" w:sz="4" w:space="0" w:color="000000"/>
              <w:left w:val="single" w:sz="4" w:space="0" w:color="000000"/>
              <w:bottom w:val="single" w:sz="4" w:space="0" w:color="000000"/>
              <w:right w:val="single" w:sz="4" w:space="0" w:color="auto"/>
            </w:tcBorders>
            <w:textDirection w:val="btLr"/>
            <w:hideMark/>
          </w:tcPr>
          <w:p w:rsidR="00EE3046" w:rsidRPr="0077043F" w:rsidRDefault="00EE3046">
            <w:pPr>
              <w:pStyle w:val="af2"/>
              <w:tabs>
                <w:tab w:val="left" w:pos="0"/>
              </w:tabs>
              <w:spacing w:after="0" w:line="240" w:lineRule="auto"/>
              <w:ind w:left="113" w:right="113"/>
              <w:jc w:val="both"/>
              <w:rPr>
                <w:rFonts w:ascii="Times New Roman" w:hAnsi="Times New Roman"/>
                <w:sz w:val="20"/>
                <w:szCs w:val="20"/>
              </w:rPr>
            </w:pPr>
            <w:r w:rsidRPr="0077043F">
              <w:rPr>
                <w:rFonts w:ascii="Times New Roman" w:hAnsi="Times New Roman"/>
                <w:sz w:val="20"/>
                <w:szCs w:val="20"/>
              </w:rPr>
              <w:t>2020</w:t>
            </w:r>
          </w:p>
        </w:tc>
        <w:tc>
          <w:tcPr>
            <w:tcW w:w="456" w:type="dxa"/>
            <w:tcBorders>
              <w:top w:val="single" w:sz="4" w:space="0" w:color="000000"/>
              <w:left w:val="single" w:sz="4" w:space="0" w:color="auto"/>
              <w:bottom w:val="single" w:sz="4" w:space="0" w:color="000000"/>
              <w:right w:val="single" w:sz="4" w:space="0" w:color="auto"/>
            </w:tcBorders>
            <w:textDirection w:val="btLr"/>
            <w:hideMark/>
          </w:tcPr>
          <w:p w:rsidR="00EE3046" w:rsidRPr="0077043F" w:rsidRDefault="00EE3046">
            <w:pPr>
              <w:pStyle w:val="af2"/>
              <w:tabs>
                <w:tab w:val="left" w:pos="0"/>
              </w:tabs>
              <w:spacing w:after="0" w:line="240" w:lineRule="auto"/>
              <w:ind w:left="113" w:right="113"/>
              <w:jc w:val="both"/>
              <w:rPr>
                <w:rFonts w:ascii="Times New Roman" w:hAnsi="Times New Roman"/>
                <w:sz w:val="20"/>
                <w:szCs w:val="20"/>
              </w:rPr>
            </w:pPr>
            <w:r w:rsidRPr="0077043F">
              <w:rPr>
                <w:rFonts w:ascii="Times New Roman" w:hAnsi="Times New Roman"/>
                <w:sz w:val="20"/>
                <w:szCs w:val="20"/>
              </w:rPr>
              <w:t>2021</w:t>
            </w:r>
          </w:p>
        </w:tc>
        <w:tc>
          <w:tcPr>
            <w:tcW w:w="389" w:type="dxa"/>
            <w:tcBorders>
              <w:top w:val="single" w:sz="4" w:space="0" w:color="000000"/>
              <w:left w:val="single" w:sz="4" w:space="0" w:color="auto"/>
              <w:bottom w:val="single" w:sz="4" w:space="0" w:color="000000"/>
              <w:right w:val="single" w:sz="4" w:space="0" w:color="000000"/>
            </w:tcBorders>
            <w:textDirection w:val="btLr"/>
            <w:hideMark/>
          </w:tcPr>
          <w:p w:rsidR="00EE3046" w:rsidRPr="0077043F" w:rsidRDefault="00EE3046">
            <w:pPr>
              <w:pStyle w:val="af2"/>
              <w:tabs>
                <w:tab w:val="left" w:pos="0"/>
              </w:tabs>
              <w:spacing w:after="0" w:line="240" w:lineRule="auto"/>
              <w:ind w:left="113" w:right="113"/>
              <w:jc w:val="both"/>
              <w:rPr>
                <w:rFonts w:ascii="Times New Roman" w:hAnsi="Times New Roman"/>
                <w:sz w:val="20"/>
                <w:szCs w:val="20"/>
              </w:rPr>
            </w:pPr>
            <w:r w:rsidRPr="0077043F">
              <w:rPr>
                <w:rFonts w:ascii="Times New Roman" w:hAnsi="Times New Roman"/>
                <w:sz w:val="20"/>
                <w:szCs w:val="20"/>
              </w:rPr>
              <w:t>2022</w:t>
            </w:r>
          </w:p>
        </w:tc>
        <w:tc>
          <w:tcPr>
            <w:tcW w:w="425" w:type="dxa"/>
            <w:tcBorders>
              <w:top w:val="single" w:sz="4" w:space="0" w:color="000000"/>
              <w:left w:val="single" w:sz="4" w:space="0" w:color="000000"/>
              <w:bottom w:val="single" w:sz="4" w:space="0" w:color="000000"/>
              <w:right w:val="single" w:sz="4" w:space="0" w:color="000000"/>
            </w:tcBorders>
            <w:textDirection w:val="btLr"/>
            <w:hideMark/>
          </w:tcPr>
          <w:p w:rsidR="00EE3046" w:rsidRPr="0077043F" w:rsidRDefault="00EE3046">
            <w:pPr>
              <w:pStyle w:val="af2"/>
              <w:tabs>
                <w:tab w:val="left" w:pos="0"/>
              </w:tabs>
              <w:spacing w:after="0" w:line="240" w:lineRule="auto"/>
              <w:ind w:left="113" w:right="113"/>
              <w:jc w:val="both"/>
              <w:rPr>
                <w:rFonts w:ascii="Times New Roman" w:hAnsi="Times New Roman"/>
                <w:sz w:val="20"/>
                <w:szCs w:val="20"/>
              </w:rPr>
            </w:pPr>
            <w:r w:rsidRPr="0077043F">
              <w:rPr>
                <w:rFonts w:ascii="Times New Roman" w:hAnsi="Times New Roman"/>
                <w:sz w:val="20"/>
                <w:szCs w:val="20"/>
              </w:rPr>
              <w:t>2020</w:t>
            </w:r>
          </w:p>
        </w:tc>
        <w:tc>
          <w:tcPr>
            <w:tcW w:w="425" w:type="dxa"/>
            <w:tcBorders>
              <w:top w:val="single" w:sz="4" w:space="0" w:color="000000"/>
              <w:left w:val="single" w:sz="4" w:space="0" w:color="000000"/>
              <w:bottom w:val="single" w:sz="4" w:space="0" w:color="000000"/>
              <w:right w:val="single" w:sz="4" w:space="0" w:color="auto"/>
            </w:tcBorders>
            <w:textDirection w:val="btLr"/>
            <w:hideMark/>
          </w:tcPr>
          <w:p w:rsidR="00EE3046" w:rsidRPr="0077043F" w:rsidRDefault="00EE3046">
            <w:pPr>
              <w:pStyle w:val="af2"/>
              <w:tabs>
                <w:tab w:val="left" w:pos="0"/>
              </w:tabs>
              <w:spacing w:after="0" w:line="240" w:lineRule="auto"/>
              <w:ind w:left="113" w:right="113"/>
              <w:jc w:val="both"/>
              <w:rPr>
                <w:rFonts w:ascii="Times New Roman" w:hAnsi="Times New Roman"/>
                <w:sz w:val="20"/>
                <w:szCs w:val="20"/>
              </w:rPr>
            </w:pPr>
            <w:r w:rsidRPr="0077043F">
              <w:rPr>
                <w:rFonts w:ascii="Times New Roman" w:hAnsi="Times New Roman"/>
                <w:sz w:val="20"/>
                <w:szCs w:val="20"/>
              </w:rPr>
              <w:t>2021</w:t>
            </w:r>
          </w:p>
        </w:tc>
        <w:tc>
          <w:tcPr>
            <w:tcW w:w="440" w:type="dxa"/>
            <w:tcBorders>
              <w:top w:val="single" w:sz="4" w:space="0" w:color="000000"/>
              <w:left w:val="single" w:sz="4" w:space="0" w:color="auto"/>
              <w:bottom w:val="single" w:sz="4" w:space="0" w:color="000000"/>
              <w:right w:val="single" w:sz="4" w:space="0" w:color="000000"/>
            </w:tcBorders>
            <w:textDirection w:val="btLr"/>
            <w:hideMark/>
          </w:tcPr>
          <w:p w:rsidR="00EE3046" w:rsidRPr="0077043F" w:rsidRDefault="00EE3046">
            <w:pPr>
              <w:pStyle w:val="af2"/>
              <w:tabs>
                <w:tab w:val="left" w:pos="0"/>
              </w:tabs>
              <w:spacing w:after="0" w:line="240" w:lineRule="auto"/>
              <w:ind w:left="113" w:right="113"/>
              <w:jc w:val="both"/>
              <w:rPr>
                <w:rFonts w:ascii="Times New Roman" w:hAnsi="Times New Roman"/>
                <w:sz w:val="20"/>
                <w:szCs w:val="20"/>
              </w:rPr>
            </w:pPr>
            <w:r w:rsidRPr="0077043F">
              <w:rPr>
                <w:rFonts w:ascii="Times New Roman" w:hAnsi="Times New Roman"/>
                <w:sz w:val="20"/>
                <w:szCs w:val="20"/>
              </w:rPr>
              <w:t>2022</w:t>
            </w:r>
          </w:p>
        </w:tc>
        <w:tc>
          <w:tcPr>
            <w:tcW w:w="426" w:type="dxa"/>
            <w:tcBorders>
              <w:top w:val="single" w:sz="4" w:space="0" w:color="000000"/>
              <w:left w:val="single" w:sz="4" w:space="0" w:color="000000"/>
              <w:bottom w:val="single" w:sz="4" w:space="0" w:color="000000"/>
              <w:right w:val="single" w:sz="4" w:space="0" w:color="auto"/>
            </w:tcBorders>
            <w:textDirection w:val="btLr"/>
            <w:hideMark/>
          </w:tcPr>
          <w:p w:rsidR="00EE3046" w:rsidRPr="0077043F" w:rsidRDefault="00EE3046">
            <w:pPr>
              <w:pStyle w:val="af2"/>
              <w:tabs>
                <w:tab w:val="left" w:pos="0"/>
              </w:tabs>
              <w:spacing w:after="0" w:line="240" w:lineRule="auto"/>
              <w:ind w:left="113" w:right="113"/>
              <w:jc w:val="both"/>
              <w:rPr>
                <w:rFonts w:ascii="Times New Roman" w:hAnsi="Times New Roman"/>
                <w:sz w:val="20"/>
                <w:szCs w:val="20"/>
              </w:rPr>
            </w:pPr>
            <w:r w:rsidRPr="0077043F">
              <w:rPr>
                <w:rFonts w:ascii="Times New Roman" w:hAnsi="Times New Roman"/>
                <w:sz w:val="20"/>
                <w:szCs w:val="20"/>
              </w:rPr>
              <w:t>2020</w:t>
            </w:r>
          </w:p>
        </w:tc>
        <w:tc>
          <w:tcPr>
            <w:tcW w:w="425" w:type="dxa"/>
            <w:tcBorders>
              <w:top w:val="single" w:sz="4" w:space="0" w:color="000000"/>
              <w:left w:val="single" w:sz="4" w:space="0" w:color="000000"/>
              <w:bottom w:val="single" w:sz="4" w:space="0" w:color="000000"/>
              <w:right w:val="single" w:sz="4" w:space="0" w:color="auto"/>
            </w:tcBorders>
            <w:textDirection w:val="btLr"/>
            <w:hideMark/>
          </w:tcPr>
          <w:p w:rsidR="00EE3046" w:rsidRPr="0077043F" w:rsidRDefault="00EE3046">
            <w:pPr>
              <w:pStyle w:val="af2"/>
              <w:tabs>
                <w:tab w:val="left" w:pos="0"/>
              </w:tabs>
              <w:spacing w:after="0" w:line="240" w:lineRule="auto"/>
              <w:ind w:left="113" w:right="113"/>
              <w:jc w:val="both"/>
              <w:rPr>
                <w:rFonts w:ascii="Times New Roman" w:hAnsi="Times New Roman"/>
                <w:sz w:val="20"/>
                <w:szCs w:val="20"/>
              </w:rPr>
            </w:pPr>
            <w:r w:rsidRPr="0077043F">
              <w:rPr>
                <w:rFonts w:ascii="Times New Roman" w:hAnsi="Times New Roman"/>
                <w:sz w:val="20"/>
                <w:szCs w:val="20"/>
              </w:rPr>
              <w:t>2021</w:t>
            </w:r>
          </w:p>
        </w:tc>
        <w:tc>
          <w:tcPr>
            <w:tcW w:w="425" w:type="dxa"/>
            <w:tcBorders>
              <w:top w:val="single" w:sz="4" w:space="0" w:color="000000"/>
              <w:left w:val="single" w:sz="4" w:space="0" w:color="000000"/>
              <w:bottom w:val="single" w:sz="4" w:space="0" w:color="000000"/>
              <w:right w:val="single" w:sz="4" w:space="0" w:color="auto"/>
            </w:tcBorders>
            <w:textDirection w:val="btLr"/>
            <w:hideMark/>
          </w:tcPr>
          <w:p w:rsidR="00EE3046" w:rsidRPr="0077043F" w:rsidRDefault="00EE3046">
            <w:pPr>
              <w:pStyle w:val="af2"/>
              <w:tabs>
                <w:tab w:val="left" w:pos="0"/>
              </w:tabs>
              <w:spacing w:after="0" w:line="240" w:lineRule="auto"/>
              <w:ind w:left="113" w:right="113"/>
              <w:jc w:val="both"/>
              <w:rPr>
                <w:rFonts w:ascii="Times New Roman" w:hAnsi="Times New Roman"/>
                <w:sz w:val="20"/>
                <w:szCs w:val="20"/>
              </w:rPr>
            </w:pPr>
            <w:r w:rsidRPr="0077043F">
              <w:rPr>
                <w:rFonts w:ascii="Times New Roman" w:hAnsi="Times New Roman"/>
                <w:sz w:val="20"/>
                <w:szCs w:val="20"/>
              </w:rPr>
              <w:t>2022</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EE3046" w:rsidRPr="0077043F" w:rsidRDefault="00EE3046">
            <w:pPr>
              <w:pStyle w:val="af2"/>
              <w:tabs>
                <w:tab w:val="left" w:pos="0"/>
              </w:tabs>
              <w:spacing w:after="0" w:line="240" w:lineRule="auto"/>
              <w:ind w:left="113" w:right="113"/>
              <w:jc w:val="both"/>
              <w:rPr>
                <w:rFonts w:ascii="Times New Roman" w:hAnsi="Times New Roman"/>
                <w:sz w:val="20"/>
                <w:szCs w:val="20"/>
              </w:rPr>
            </w:pPr>
            <w:r w:rsidRPr="0077043F">
              <w:rPr>
                <w:rFonts w:ascii="Times New Roman" w:hAnsi="Times New Roman"/>
                <w:sz w:val="20"/>
                <w:szCs w:val="20"/>
              </w:rPr>
              <w:t>2020</w:t>
            </w:r>
          </w:p>
        </w:tc>
        <w:tc>
          <w:tcPr>
            <w:tcW w:w="426" w:type="dxa"/>
            <w:tcBorders>
              <w:top w:val="single" w:sz="4" w:space="0" w:color="000000"/>
              <w:left w:val="single" w:sz="4" w:space="0" w:color="auto"/>
              <w:bottom w:val="single" w:sz="4" w:space="0" w:color="000000"/>
              <w:right w:val="single" w:sz="4" w:space="0" w:color="auto"/>
            </w:tcBorders>
            <w:textDirection w:val="btLr"/>
            <w:hideMark/>
          </w:tcPr>
          <w:p w:rsidR="00EE3046" w:rsidRPr="0077043F" w:rsidRDefault="00EE3046">
            <w:pPr>
              <w:pStyle w:val="af2"/>
              <w:tabs>
                <w:tab w:val="left" w:pos="0"/>
              </w:tabs>
              <w:spacing w:after="0" w:line="240" w:lineRule="auto"/>
              <w:ind w:left="113" w:right="113"/>
              <w:jc w:val="both"/>
              <w:rPr>
                <w:rFonts w:ascii="Times New Roman" w:hAnsi="Times New Roman"/>
                <w:sz w:val="20"/>
                <w:szCs w:val="20"/>
              </w:rPr>
            </w:pPr>
            <w:r w:rsidRPr="0077043F">
              <w:rPr>
                <w:rFonts w:ascii="Times New Roman" w:hAnsi="Times New Roman"/>
                <w:sz w:val="20"/>
                <w:szCs w:val="20"/>
              </w:rPr>
              <w:t>2021</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EE3046" w:rsidRPr="0077043F" w:rsidRDefault="00EE3046">
            <w:pPr>
              <w:pStyle w:val="af2"/>
              <w:tabs>
                <w:tab w:val="left" w:pos="0"/>
              </w:tabs>
              <w:spacing w:after="0" w:line="240" w:lineRule="auto"/>
              <w:ind w:left="113" w:right="113"/>
              <w:jc w:val="both"/>
              <w:rPr>
                <w:rFonts w:ascii="Times New Roman" w:hAnsi="Times New Roman"/>
                <w:sz w:val="20"/>
                <w:szCs w:val="20"/>
              </w:rPr>
            </w:pPr>
            <w:r w:rsidRPr="0077043F">
              <w:rPr>
                <w:rFonts w:ascii="Times New Roman" w:hAnsi="Times New Roman"/>
                <w:sz w:val="20"/>
                <w:szCs w:val="20"/>
              </w:rPr>
              <w:t>2022</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EE3046" w:rsidRPr="0077043F" w:rsidRDefault="00EE3046">
            <w:pPr>
              <w:pStyle w:val="af2"/>
              <w:tabs>
                <w:tab w:val="left" w:pos="0"/>
              </w:tabs>
              <w:spacing w:after="0" w:line="240" w:lineRule="auto"/>
              <w:ind w:left="113" w:right="113"/>
              <w:jc w:val="both"/>
              <w:rPr>
                <w:rFonts w:ascii="Times New Roman" w:hAnsi="Times New Roman"/>
                <w:sz w:val="20"/>
                <w:szCs w:val="20"/>
              </w:rPr>
            </w:pPr>
            <w:r w:rsidRPr="0077043F">
              <w:rPr>
                <w:rFonts w:ascii="Times New Roman" w:hAnsi="Times New Roman"/>
                <w:sz w:val="20"/>
                <w:szCs w:val="20"/>
              </w:rPr>
              <w:t>2020</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EE3046" w:rsidRPr="0077043F" w:rsidRDefault="00EE3046">
            <w:pPr>
              <w:pStyle w:val="af2"/>
              <w:tabs>
                <w:tab w:val="left" w:pos="0"/>
              </w:tabs>
              <w:spacing w:after="0" w:line="240" w:lineRule="auto"/>
              <w:ind w:left="113" w:right="113"/>
              <w:jc w:val="both"/>
              <w:rPr>
                <w:rFonts w:ascii="Times New Roman" w:hAnsi="Times New Roman"/>
                <w:sz w:val="20"/>
                <w:szCs w:val="20"/>
              </w:rPr>
            </w:pPr>
            <w:r w:rsidRPr="0077043F">
              <w:rPr>
                <w:rFonts w:ascii="Times New Roman" w:hAnsi="Times New Roman"/>
                <w:sz w:val="20"/>
                <w:szCs w:val="20"/>
              </w:rPr>
              <w:t>2021</w:t>
            </w:r>
          </w:p>
        </w:tc>
        <w:tc>
          <w:tcPr>
            <w:tcW w:w="426" w:type="dxa"/>
            <w:tcBorders>
              <w:top w:val="single" w:sz="4" w:space="0" w:color="000000"/>
              <w:left w:val="single" w:sz="4" w:space="0" w:color="auto"/>
              <w:bottom w:val="single" w:sz="4" w:space="0" w:color="000000"/>
              <w:right w:val="single" w:sz="4" w:space="0" w:color="auto"/>
            </w:tcBorders>
            <w:textDirection w:val="btLr"/>
            <w:hideMark/>
          </w:tcPr>
          <w:p w:rsidR="00EE3046" w:rsidRPr="0077043F" w:rsidRDefault="00EE3046">
            <w:pPr>
              <w:pStyle w:val="af2"/>
              <w:tabs>
                <w:tab w:val="left" w:pos="0"/>
              </w:tabs>
              <w:spacing w:after="0" w:line="240" w:lineRule="auto"/>
              <w:ind w:left="113" w:right="113"/>
              <w:jc w:val="both"/>
              <w:rPr>
                <w:rFonts w:ascii="Times New Roman" w:hAnsi="Times New Roman"/>
                <w:sz w:val="20"/>
                <w:szCs w:val="20"/>
              </w:rPr>
            </w:pPr>
            <w:r w:rsidRPr="0077043F">
              <w:rPr>
                <w:rFonts w:ascii="Times New Roman" w:hAnsi="Times New Roman"/>
                <w:sz w:val="20"/>
                <w:szCs w:val="20"/>
              </w:rPr>
              <w:t>2022</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EE3046" w:rsidRPr="0077043F" w:rsidRDefault="00EE3046">
            <w:pPr>
              <w:pStyle w:val="af2"/>
              <w:tabs>
                <w:tab w:val="left" w:pos="0"/>
              </w:tabs>
              <w:spacing w:after="0" w:line="240" w:lineRule="auto"/>
              <w:ind w:left="113" w:right="113"/>
              <w:jc w:val="both"/>
              <w:rPr>
                <w:rFonts w:ascii="Times New Roman" w:hAnsi="Times New Roman"/>
                <w:sz w:val="20"/>
                <w:szCs w:val="20"/>
              </w:rPr>
            </w:pPr>
            <w:r w:rsidRPr="0077043F">
              <w:rPr>
                <w:rFonts w:ascii="Times New Roman" w:hAnsi="Times New Roman"/>
                <w:sz w:val="20"/>
                <w:szCs w:val="20"/>
              </w:rPr>
              <w:t>2020</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EE3046" w:rsidRPr="0077043F" w:rsidRDefault="00EE3046">
            <w:pPr>
              <w:pStyle w:val="af2"/>
              <w:tabs>
                <w:tab w:val="left" w:pos="0"/>
              </w:tabs>
              <w:spacing w:after="0" w:line="240" w:lineRule="auto"/>
              <w:ind w:left="113" w:right="113"/>
              <w:jc w:val="both"/>
              <w:rPr>
                <w:rFonts w:ascii="Times New Roman" w:hAnsi="Times New Roman"/>
                <w:sz w:val="20"/>
                <w:szCs w:val="20"/>
              </w:rPr>
            </w:pPr>
            <w:r w:rsidRPr="0077043F">
              <w:rPr>
                <w:rFonts w:ascii="Times New Roman" w:hAnsi="Times New Roman"/>
                <w:sz w:val="20"/>
                <w:szCs w:val="20"/>
              </w:rPr>
              <w:t>2021</w:t>
            </w:r>
          </w:p>
        </w:tc>
        <w:tc>
          <w:tcPr>
            <w:tcW w:w="425" w:type="dxa"/>
            <w:tcBorders>
              <w:top w:val="single" w:sz="4" w:space="0" w:color="000000"/>
              <w:left w:val="single" w:sz="4" w:space="0" w:color="auto"/>
              <w:bottom w:val="single" w:sz="4" w:space="0" w:color="000000"/>
              <w:right w:val="single" w:sz="4" w:space="0" w:color="000000"/>
            </w:tcBorders>
            <w:textDirection w:val="btLr"/>
            <w:hideMark/>
          </w:tcPr>
          <w:p w:rsidR="00EE3046" w:rsidRPr="0077043F" w:rsidRDefault="00EE3046">
            <w:pPr>
              <w:pStyle w:val="af2"/>
              <w:tabs>
                <w:tab w:val="left" w:pos="0"/>
              </w:tabs>
              <w:spacing w:after="0" w:line="240" w:lineRule="auto"/>
              <w:ind w:left="113" w:right="113"/>
              <w:jc w:val="both"/>
              <w:rPr>
                <w:rFonts w:ascii="Times New Roman" w:hAnsi="Times New Roman"/>
                <w:sz w:val="20"/>
                <w:szCs w:val="20"/>
              </w:rPr>
            </w:pPr>
            <w:r w:rsidRPr="0077043F">
              <w:rPr>
                <w:rFonts w:ascii="Times New Roman" w:hAnsi="Times New Roman"/>
                <w:sz w:val="20"/>
                <w:szCs w:val="20"/>
              </w:rPr>
              <w:t>2022</w:t>
            </w:r>
          </w:p>
        </w:tc>
      </w:tr>
      <w:tr w:rsidR="0077043F" w:rsidRPr="00137A0B" w:rsidTr="0077043F">
        <w:tc>
          <w:tcPr>
            <w:tcW w:w="1890" w:type="dxa"/>
            <w:tcBorders>
              <w:top w:val="single" w:sz="4" w:space="0" w:color="000000"/>
              <w:left w:val="single" w:sz="4" w:space="0" w:color="000000"/>
              <w:bottom w:val="single" w:sz="4" w:space="0" w:color="000000"/>
              <w:right w:val="single" w:sz="4" w:space="0" w:color="000000"/>
            </w:tcBorders>
          </w:tcPr>
          <w:p w:rsidR="0077043F" w:rsidRPr="00E458BD" w:rsidRDefault="0077043F" w:rsidP="0077043F">
            <w:pPr>
              <w:spacing w:after="0" w:line="240" w:lineRule="auto"/>
              <w:rPr>
                <w:rFonts w:ascii="Times New Roman" w:hAnsi="Times New Roman"/>
              </w:rPr>
            </w:pPr>
            <w:r w:rsidRPr="00E458BD">
              <w:rPr>
                <w:rFonts w:ascii="Times New Roman" w:hAnsi="Times New Roman"/>
              </w:rPr>
              <w:t xml:space="preserve"> Центральная районная библиотека</w:t>
            </w:r>
          </w:p>
        </w:tc>
        <w:tc>
          <w:tcPr>
            <w:tcW w:w="483" w:type="dxa"/>
            <w:tcBorders>
              <w:top w:val="single" w:sz="4" w:space="0" w:color="000000"/>
              <w:left w:val="single" w:sz="4" w:space="0" w:color="000000"/>
              <w:bottom w:val="single" w:sz="4" w:space="0" w:color="000000"/>
              <w:right w:val="single" w:sz="4" w:space="0" w:color="auto"/>
            </w:tcBorders>
          </w:tcPr>
          <w:p w:rsidR="0077043F" w:rsidRPr="0077043F" w:rsidRDefault="0077043F" w:rsidP="0077043F">
            <w:pPr>
              <w:pStyle w:val="af2"/>
              <w:tabs>
                <w:tab w:val="left" w:pos="0"/>
              </w:tabs>
              <w:spacing w:after="0" w:line="240" w:lineRule="auto"/>
              <w:ind w:left="0"/>
              <w:jc w:val="both"/>
              <w:rPr>
                <w:rFonts w:ascii="Times New Roman" w:hAnsi="Times New Roman"/>
                <w:sz w:val="20"/>
                <w:szCs w:val="20"/>
              </w:rPr>
            </w:pPr>
            <w:r w:rsidRPr="0077043F">
              <w:rPr>
                <w:rFonts w:ascii="Times New Roman" w:hAnsi="Times New Roman"/>
                <w:sz w:val="20"/>
                <w:szCs w:val="20"/>
              </w:rPr>
              <w:t>1</w:t>
            </w:r>
          </w:p>
        </w:tc>
        <w:tc>
          <w:tcPr>
            <w:tcW w:w="45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389"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40"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10</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9</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9</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3</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3</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3</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3</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5</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6</w:t>
            </w:r>
          </w:p>
        </w:tc>
        <w:tc>
          <w:tcPr>
            <w:tcW w:w="425"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6</w:t>
            </w:r>
          </w:p>
        </w:tc>
      </w:tr>
      <w:tr w:rsidR="0077043F" w:rsidRPr="00137A0B" w:rsidTr="0077043F">
        <w:tc>
          <w:tcPr>
            <w:tcW w:w="1890" w:type="dxa"/>
            <w:tcBorders>
              <w:top w:val="single" w:sz="4" w:space="0" w:color="000000"/>
              <w:left w:val="single" w:sz="4" w:space="0" w:color="000000"/>
              <w:bottom w:val="single" w:sz="4" w:space="0" w:color="000000"/>
              <w:right w:val="single" w:sz="4" w:space="0" w:color="000000"/>
            </w:tcBorders>
          </w:tcPr>
          <w:p w:rsidR="0077043F" w:rsidRPr="00E458BD" w:rsidRDefault="0077043F" w:rsidP="0077043F">
            <w:pPr>
              <w:spacing w:after="0" w:line="240" w:lineRule="auto"/>
              <w:rPr>
                <w:rFonts w:ascii="Times New Roman" w:hAnsi="Times New Roman"/>
              </w:rPr>
            </w:pPr>
            <w:r w:rsidRPr="00E458BD">
              <w:rPr>
                <w:rFonts w:ascii="Times New Roman" w:hAnsi="Times New Roman"/>
              </w:rPr>
              <w:t>Районная детская библиотека</w:t>
            </w:r>
          </w:p>
        </w:tc>
        <w:tc>
          <w:tcPr>
            <w:tcW w:w="483"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5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389"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40"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3</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3</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3</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5"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r>
      <w:tr w:rsidR="0077043F" w:rsidRPr="00137A0B" w:rsidTr="0077043F">
        <w:tc>
          <w:tcPr>
            <w:tcW w:w="1890" w:type="dxa"/>
            <w:tcBorders>
              <w:top w:val="single" w:sz="4" w:space="0" w:color="000000"/>
              <w:left w:val="single" w:sz="4" w:space="0" w:color="000000"/>
              <w:bottom w:val="single" w:sz="4" w:space="0" w:color="000000"/>
              <w:right w:val="single" w:sz="4" w:space="0" w:color="000000"/>
            </w:tcBorders>
          </w:tcPr>
          <w:p w:rsidR="0077043F" w:rsidRPr="00E458BD" w:rsidRDefault="0077043F" w:rsidP="0077043F">
            <w:pPr>
              <w:spacing w:after="0" w:line="240" w:lineRule="auto"/>
              <w:rPr>
                <w:rFonts w:ascii="Times New Roman" w:hAnsi="Times New Roman"/>
              </w:rPr>
            </w:pPr>
            <w:r w:rsidRPr="00E458BD">
              <w:rPr>
                <w:rFonts w:ascii="Times New Roman" w:hAnsi="Times New Roman"/>
              </w:rPr>
              <w:t>Верхне – Калгуканская поселенческая библиотека филиал № 1</w:t>
            </w:r>
          </w:p>
        </w:tc>
        <w:tc>
          <w:tcPr>
            <w:tcW w:w="483"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5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389"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40"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r>
      <w:tr w:rsidR="0077043F" w:rsidRPr="00137A0B" w:rsidTr="0077043F">
        <w:tc>
          <w:tcPr>
            <w:tcW w:w="1890" w:type="dxa"/>
            <w:tcBorders>
              <w:top w:val="single" w:sz="4" w:space="0" w:color="000000"/>
              <w:left w:val="single" w:sz="4" w:space="0" w:color="000000"/>
              <w:bottom w:val="single" w:sz="4" w:space="0" w:color="000000"/>
              <w:right w:val="single" w:sz="4" w:space="0" w:color="000000"/>
            </w:tcBorders>
          </w:tcPr>
          <w:p w:rsidR="0077043F" w:rsidRPr="00E458BD" w:rsidRDefault="0077043F" w:rsidP="0077043F">
            <w:pPr>
              <w:pStyle w:val="af2"/>
              <w:tabs>
                <w:tab w:val="left" w:pos="0"/>
              </w:tabs>
              <w:spacing w:after="0" w:line="240" w:lineRule="auto"/>
              <w:ind w:left="0"/>
              <w:rPr>
                <w:rFonts w:ascii="Times New Roman" w:hAnsi="Times New Roman"/>
              </w:rPr>
            </w:pPr>
            <w:r w:rsidRPr="00E458BD">
              <w:rPr>
                <w:rFonts w:ascii="Times New Roman" w:hAnsi="Times New Roman"/>
              </w:rPr>
              <w:t xml:space="preserve">Доновская поселенческая библиотека филиал № 2 </w:t>
            </w:r>
          </w:p>
        </w:tc>
        <w:tc>
          <w:tcPr>
            <w:tcW w:w="483"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5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389"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40"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r>
      <w:tr w:rsidR="0077043F" w:rsidRPr="00137A0B" w:rsidTr="0077043F">
        <w:tc>
          <w:tcPr>
            <w:tcW w:w="1890" w:type="dxa"/>
            <w:tcBorders>
              <w:top w:val="single" w:sz="4" w:space="0" w:color="000000"/>
              <w:left w:val="single" w:sz="4" w:space="0" w:color="000000"/>
              <w:bottom w:val="single" w:sz="4" w:space="0" w:color="000000"/>
              <w:right w:val="single" w:sz="4" w:space="0" w:color="000000"/>
            </w:tcBorders>
          </w:tcPr>
          <w:p w:rsidR="0077043F" w:rsidRPr="00E458BD" w:rsidRDefault="0077043F" w:rsidP="0077043F">
            <w:pPr>
              <w:pStyle w:val="af2"/>
              <w:tabs>
                <w:tab w:val="left" w:pos="0"/>
              </w:tabs>
              <w:spacing w:after="0" w:line="240" w:lineRule="auto"/>
              <w:ind w:left="0"/>
              <w:rPr>
                <w:rFonts w:ascii="Times New Roman" w:hAnsi="Times New Roman"/>
              </w:rPr>
            </w:pPr>
            <w:r w:rsidRPr="00E458BD">
              <w:rPr>
                <w:rFonts w:ascii="Times New Roman" w:hAnsi="Times New Roman"/>
              </w:rPr>
              <w:t xml:space="preserve">Чупровская поселенческая библиотека филиал № 3 </w:t>
            </w:r>
          </w:p>
        </w:tc>
        <w:tc>
          <w:tcPr>
            <w:tcW w:w="483"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5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389"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40"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r>
      <w:tr w:rsidR="0077043F" w:rsidRPr="00137A0B" w:rsidTr="0077043F">
        <w:tc>
          <w:tcPr>
            <w:tcW w:w="1890" w:type="dxa"/>
            <w:tcBorders>
              <w:top w:val="single" w:sz="4" w:space="0" w:color="000000"/>
              <w:left w:val="single" w:sz="4" w:space="0" w:color="000000"/>
              <w:bottom w:val="single" w:sz="4" w:space="0" w:color="000000"/>
              <w:right w:val="single" w:sz="4" w:space="0" w:color="000000"/>
            </w:tcBorders>
          </w:tcPr>
          <w:p w:rsidR="0077043F" w:rsidRPr="00E458BD" w:rsidRDefault="0077043F" w:rsidP="0077043F">
            <w:pPr>
              <w:pStyle w:val="af2"/>
              <w:tabs>
                <w:tab w:val="left" w:pos="0"/>
              </w:tabs>
              <w:spacing w:after="0" w:line="240" w:lineRule="auto"/>
              <w:ind w:left="0"/>
              <w:rPr>
                <w:rFonts w:ascii="Times New Roman" w:hAnsi="Times New Roman"/>
              </w:rPr>
            </w:pPr>
            <w:r w:rsidRPr="00E458BD">
              <w:rPr>
                <w:rFonts w:ascii="Times New Roman" w:hAnsi="Times New Roman"/>
              </w:rPr>
              <w:t xml:space="preserve">Нижне – Калгуканская поселенческая библиотека филиал № 4 </w:t>
            </w:r>
          </w:p>
        </w:tc>
        <w:tc>
          <w:tcPr>
            <w:tcW w:w="483"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5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389"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40"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r>
      <w:tr w:rsidR="0077043F" w:rsidRPr="00137A0B" w:rsidTr="0077043F">
        <w:tc>
          <w:tcPr>
            <w:tcW w:w="1890" w:type="dxa"/>
            <w:tcBorders>
              <w:top w:val="single" w:sz="4" w:space="0" w:color="000000"/>
              <w:left w:val="single" w:sz="4" w:space="0" w:color="000000"/>
              <w:bottom w:val="single" w:sz="4" w:space="0" w:color="000000"/>
              <w:right w:val="single" w:sz="4" w:space="0" w:color="000000"/>
            </w:tcBorders>
          </w:tcPr>
          <w:p w:rsidR="0077043F" w:rsidRPr="00E458BD" w:rsidRDefault="0077043F" w:rsidP="0077043F">
            <w:pPr>
              <w:pStyle w:val="af2"/>
              <w:tabs>
                <w:tab w:val="left" w:pos="0"/>
              </w:tabs>
              <w:spacing w:after="0" w:line="240" w:lineRule="auto"/>
              <w:ind w:left="0"/>
              <w:rPr>
                <w:rFonts w:ascii="Times New Roman" w:hAnsi="Times New Roman"/>
              </w:rPr>
            </w:pPr>
            <w:r w:rsidRPr="00E458BD">
              <w:rPr>
                <w:rFonts w:ascii="Times New Roman" w:hAnsi="Times New Roman"/>
              </w:rPr>
              <w:t xml:space="preserve">Козловская поселенческая </w:t>
            </w:r>
            <w:r w:rsidRPr="00E458BD">
              <w:rPr>
                <w:rFonts w:ascii="Times New Roman" w:hAnsi="Times New Roman"/>
              </w:rPr>
              <w:lastRenderedPageBreak/>
              <w:t xml:space="preserve">библиотека филиал № 5 </w:t>
            </w:r>
          </w:p>
        </w:tc>
        <w:tc>
          <w:tcPr>
            <w:tcW w:w="483"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lastRenderedPageBreak/>
              <w:t>1</w:t>
            </w:r>
          </w:p>
        </w:tc>
        <w:tc>
          <w:tcPr>
            <w:tcW w:w="45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389"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40"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r>
      <w:tr w:rsidR="0077043F" w:rsidRPr="00137A0B" w:rsidTr="0077043F">
        <w:tc>
          <w:tcPr>
            <w:tcW w:w="1890" w:type="dxa"/>
            <w:tcBorders>
              <w:top w:val="single" w:sz="4" w:space="0" w:color="000000"/>
              <w:left w:val="single" w:sz="4" w:space="0" w:color="000000"/>
              <w:bottom w:val="single" w:sz="4" w:space="0" w:color="000000"/>
              <w:right w:val="single" w:sz="4" w:space="0" w:color="000000"/>
            </w:tcBorders>
          </w:tcPr>
          <w:p w:rsidR="0077043F" w:rsidRPr="00E458BD" w:rsidRDefault="0077043F" w:rsidP="0077043F">
            <w:pPr>
              <w:pStyle w:val="af2"/>
              <w:tabs>
                <w:tab w:val="left" w:pos="0"/>
              </w:tabs>
              <w:spacing w:after="0" w:line="240" w:lineRule="auto"/>
              <w:ind w:left="0"/>
              <w:rPr>
                <w:rFonts w:ascii="Times New Roman" w:hAnsi="Times New Roman"/>
              </w:rPr>
            </w:pPr>
            <w:r w:rsidRPr="00E458BD">
              <w:rPr>
                <w:rFonts w:ascii="Times New Roman" w:hAnsi="Times New Roman"/>
              </w:rPr>
              <w:lastRenderedPageBreak/>
              <w:t xml:space="preserve">Буринская поселенческая библиотека филиал № 6 </w:t>
            </w:r>
          </w:p>
        </w:tc>
        <w:tc>
          <w:tcPr>
            <w:tcW w:w="483"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5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389"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40"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r>
      <w:tr w:rsidR="0077043F" w:rsidRPr="00137A0B" w:rsidTr="0077043F">
        <w:tc>
          <w:tcPr>
            <w:tcW w:w="1890" w:type="dxa"/>
            <w:tcBorders>
              <w:top w:val="single" w:sz="4" w:space="0" w:color="000000"/>
              <w:left w:val="single" w:sz="4" w:space="0" w:color="000000"/>
              <w:bottom w:val="single" w:sz="4" w:space="0" w:color="000000"/>
              <w:right w:val="single" w:sz="4" w:space="0" w:color="000000"/>
            </w:tcBorders>
          </w:tcPr>
          <w:p w:rsidR="0077043F" w:rsidRPr="00E458BD" w:rsidRDefault="0077043F" w:rsidP="0077043F">
            <w:pPr>
              <w:pStyle w:val="af2"/>
              <w:tabs>
                <w:tab w:val="left" w:pos="0"/>
              </w:tabs>
              <w:spacing w:after="0" w:line="240" w:lineRule="auto"/>
              <w:ind w:left="0"/>
              <w:rPr>
                <w:rFonts w:ascii="Times New Roman" w:hAnsi="Times New Roman"/>
              </w:rPr>
            </w:pPr>
            <w:r w:rsidRPr="00E458BD">
              <w:rPr>
                <w:rFonts w:ascii="Times New Roman" w:hAnsi="Times New Roman"/>
              </w:rPr>
              <w:t xml:space="preserve">Средне – Борзинская поселенческая библиотека филиал № 7 </w:t>
            </w:r>
          </w:p>
        </w:tc>
        <w:tc>
          <w:tcPr>
            <w:tcW w:w="483"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5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389"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40"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r>
      <w:tr w:rsidR="0077043F" w:rsidRPr="00137A0B" w:rsidTr="0077043F">
        <w:tc>
          <w:tcPr>
            <w:tcW w:w="1890" w:type="dxa"/>
            <w:tcBorders>
              <w:top w:val="single" w:sz="4" w:space="0" w:color="000000"/>
              <w:left w:val="single" w:sz="4" w:space="0" w:color="000000"/>
              <w:bottom w:val="single" w:sz="4" w:space="0" w:color="000000"/>
              <w:right w:val="single" w:sz="4" w:space="0" w:color="000000"/>
            </w:tcBorders>
          </w:tcPr>
          <w:p w:rsidR="0077043F" w:rsidRPr="00E458BD" w:rsidRDefault="0077043F" w:rsidP="0077043F">
            <w:pPr>
              <w:pStyle w:val="af2"/>
              <w:tabs>
                <w:tab w:val="left" w:pos="0"/>
              </w:tabs>
              <w:spacing w:after="0" w:line="240" w:lineRule="auto"/>
              <w:ind w:left="0"/>
              <w:rPr>
                <w:rFonts w:ascii="Times New Roman" w:hAnsi="Times New Roman"/>
              </w:rPr>
            </w:pPr>
            <w:r w:rsidRPr="00E458BD">
              <w:rPr>
                <w:rFonts w:ascii="Times New Roman" w:hAnsi="Times New Roman"/>
              </w:rPr>
              <w:t xml:space="preserve">Чингильтуйская поселенческая библиотека филиал № 8 </w:t>
            </w:r>
          </w:p>
        </w:tc>
        <w:tc>
          <w:tcPr>
            <w:tcW w:w="483"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5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389"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40"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1402E2"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r>
      <w:tr w:rsidR="0077043F" w:rsidRPr="00137A0B" w:rsidTr="0077043F">
        <w:tc>
          <w:tcPr>
            <w:tcW w:w="1890" w:type="dxa"/>
            <w:tcBorders>
              <w:top w:val="single" w:sz="4" w:space="0" w:color="000000"/>
              <w:left w:val="single" w:sz="4" w:space="0" w:color="000000"/>
              <w:bottom w:val="single" w:sz="4" w:space="0" w:color="000000"/>
              <w:right w:val="single" w:sz="4" w:space="0" w:color="000000"/>
            </w:tcBorders>
          </w:tcPr>
          <w:p w:rsidR="0077043F" w:rsidRPr="00E458BD" w:rsidRDefault="0077043F" w:rsidP="0077043F">
            <w:pPr>
              <w:pStyle w:val="af2"/>
              <w:tabs>
                <w:tab w:val="left" w:pos="0"/>
              </w:tabs>
              <w:spacing w:after="0" w:line="240" w:lineRule="auto"/>
              <w:ind w:left="0"/>
              <w:rPr>
                <w:rFonts w:ascii="Times New Roman" w:hAnsi="Times New Roman"/>
              </w:rPr>
            </w:pPr>
            <w:r w:rsidRPr="00E458BD">
              <w:rPr>
                <w:rFonts w:ascii="Times New Roman" w:hAnsi="Times New Roman"/>
              </w:rPr>
              <w:t>Шивиинская поселенческая библиотека филиал № 9</w:t>
            </w:r>
          </w:p>
        </w:tc>
        <w:tc>
          <w:tcPr>
            <w:tcW w:w="483"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5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389"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40"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DB2146"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1402E2"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r>
      <w:tr w:rsidR="0077043F" w:rsidRPr="00137A0B" w:rsidTr="0077043F">
        <w:tc>
          <w:tcPr>
            <w:tcW w:w="1890" w:type="dxa"/>
            <w:tcBorders>
              <w:top w:val="single" w:sz="4" w:space="0" w:color="000000"/>
              <w:left w:val="single" w:sz="4" w:space="0" w:color="000000"/>
              <w:bottom w:val="single" w:sz="4" w:space="0" w:color="000000"/>
              <w:right w:val="single" w:sz="4" w:space="0" w:color="000000"/>
            </w:tcBorders>
          </w:tcPr>
          <w:p w:rsidR="0077043F" w:rsidRPr="00E458BD" w:rsidRDefault="0077043F" w:rsidP="0077043F">
            <w:pPr>
              <w:pStyle w:val="af2"/>
              <w:tabs>
                <w:tab w:val="left" w:pos="0"/>
              </w:tabs>
              <w:spacing w:after="0" w:line="240" w:lineRule="auto"/>
              <w:ind w:left="0"/>
              <w:rPr>
                <w:rFonts w:ascii="Times New Roman" w:hAnsi="Times New Roman"/>
              </w:rPr>
            </w:pPr>
            <w:r w:rsidRPr="00E458BD">
              <w:rPr>
                <w:rFonts w:ascii="Times New Roman" w:hAnsi="Times New Roman"/>
              </w:rPr>
              <w:t>Кадаинская поселенческая библиотека филиал № 10</w:t>
            </w:r>
          </w:p>
        </w:tc>
        <w:tc>
          <w:tcPr>
            <w:tcW w:w="483"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5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389"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40"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r>
      <w:tr w:rsidR="0077043F" w:rsidRPr="00137A0B" w:rsidTr="0077043F">
        <w:tc>
          <w:tcPr>
            <w:tcW w:w="1890" w:type="dxa"/>
            <w:tcBorders>
              <w:top w:val="single" w:sz="4" w:space="0" w:color="000000"/>
              <w:left w:val="single" w:sz="4" w:space="0" w:color="000000"/>
              <w:bottom w:val="single" w:sz="4" w:space="0" w:color="000000"/>
              <w:right w:val="single" w:sz="4" w:space="0" w:color="000000"/>
            </w:tcBorders>
          </w:tcPr>
          <w:p w:rsidR="0077043F" w:rsidRPr="0077043F" w:rsidRDefault="0077043F" w:rsidP="0077043F">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ВСЕГО:</w:t>
            </w:r>
          </w:p>
        </w:tc>
        <w:tc>
          <w:tcPr>
            <w:tcW w:w="483"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11</w:t>
            </w:r>
          </w:p>
        </w:tc>
        <w:tc>
          <w:tcPr>
            <w:tcW w:w="456" w:type="dxa"/>
            <w:tcBorders>
              <w:top w:val="single" w:sz="4" w:space="0" w:color="000000"/>
              <w:left w:val="single" w:sz="4" w:space="0" w:color="auto"/>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12</w:t>
            </w:r>
          </w:p>
        </w:tc>
        <w:tc>
          <w:tcPr>
            <w:tcW w:w="389" w:type="dxa"/>
            <w:tcBorders>
              <w:top w:val="single" w:sz="4" w:space="0" w:color="000000"/>
              <w:left w:val="single" w:sz="4" w:space="0" w:color="auto"/>
              <w:bottom w:val="single" w:sz="4" w:space="0" w:color="000000"/>
              <w:right w:val="single" w:sz="4" w:space="0" w:color="000000"/>
            </w:tcBorders>
          </w:tcPr>
          <w:p w:rsidR="0077043F" w:rsidRPr="0065634D" w:rsidRDefault="0065634D" w:rsidP="0077043F">
            <w:pPr>
              <w:pStyle w:val="af2"/>
              <w:tabs>
                <w:tab w:val="left" w:pos="0"/>
              </w:tabs>
              <w:spacing w:after="0" w:line="240" w:lineRule="auto"/>
              <w:ind w:left="0"/>
              <w:jc w:val="both"/>
              <w:rPr>
                <w:rFonts w:ascii="Times New Roman" w:hAnsi="Times New Roman"/>
                <w:sz w:val="16"/>
                <w:szCs w:val="16"/>
              </w:rPr>
            </w:pPr>
            <w:r w:rsidRPr="0065634D">
              <w:rPr>
                <w:rFonts w:ascii="Times New Roman" w:hAnsi="Times New Roman"/>
                <w:sz w:val="16"/>
                <w:szCs w:val="16"/>
              </w:rPr>
              <w:t>12</w:t>
            </w:r>
          </w:p>
        </w:tc>
        <w:tc>
          <w:tcPr>
            <w:tcW w:w="425" w:type="dxa"/>
            <w:tcBorders>
              <w:top w:val="single" w:sz="4" w:space="0" w:color="000000"/>
              <w:left w:val="single" w:sz="4" w:space="0" w:color="000000"/>
              <w:bottom w:val="single" w:sz="4" w:space="0" w:color="000000"/>
              <w:right w:val="single" w:sz="4" w:space="0" w:color="000000"/>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8</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10</w:t>
            </w:r>
          </w:p>
        </w:tc>
        <w:tc>
          <w:tcPr>
            <w:tcW w:w="440"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10</w:t>
            </w:r>
          </w:p>
        </w:tc>
        <w:tc>
          <w:tcPr>
            <w:tcW w:w="426"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24</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C37ABB"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24</w:t>
            </w:r>
          </w:p>
        </w:tc>
        <w:tc>
          <w:tcPr>
            <w:tcW w:w="425" w:type="dxa"/>
            <w:tcBorders>
              <w:top w:val="single" w:sz="4" w:space="0" w:color="000000"/>
              <w:left w:val="single" w:sz="4" w:space="0" w:color="000000"/>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24</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2C1EC4"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12</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2C1EC4"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17</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1402E2"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r w:rsidR="002C1EC4">
              <w:rPr>
                <w:rFonts w:ascii="Times New Roman" w:hAnsi="Times New Roman"/>
                <w:sz w:val="20"/>
                <w:szCs w:val="20"/>
              </w:rPr>
              <w:t>7</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9</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8</w:t>
            </w:r>
          </w:p>
        </w:tc>
        <w:tc>
          <w:tcPr>
            <w:tcW w:w="425" w:type="dxa"/>
            <w:tcBorders>
              <w:top w:val="single" w:sz="4" w:space="0" w:color="000000"/>
              <w:left w:val="single" w:sz="4" w:space="0" w:color="auto"/>
              <w:bottom w:val="single" w:sz="4" w:space="0" w:color="000000"/>
              <w:right w:val="single" w:sz="4" w:space="0" w:color="auto"/>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9</w:t>
            </w:r>
          </w:p>
        </w:tc>
        <w:tc>
          <w:tcPr>
            <w:tcW w:w="425" w:type="dxa"/>
            <w:tcBorders>
              <w:top w:val="single" w:sz="4" w:space="0" w:color="000000"/>
              <w:left w:val="single" w:sz="4" w:space="0" w:color="auto"/>
              <w:bottom w:val="single" w:sz="4" w:space="0" w:color="000000"/>
              <w:right w:val="single" w:sz="4" w:space="0" w:color="000000"/>
            </w:tcBorders>
          </w:tcPr>
          <w:p w:rsidR="0077043F" w:rsidRPr="0077043F" w:rsidRDefault="0065634D" w:rsidP="0077043F">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9</w:t>
            </w:r>
          </w:p>
        </w:tc>
      </w:tr>
    </w:tbl>
    <w:p w:rsidR="00AC1A89" w:rsidRDefault="00AC1A89" w:rsidP="00AC1A89">
      <w:pPr>
        <w:pStyle w:val="af2"/>
        <w:tabs>
          <w:tab w:val="left" w:pos="-142"/>
        </w:tabs>
        <w:spacing w:after="0" w:line="240" w:lineRule="auto"/>
        <w:ind w:left="-426" w:hanging="142"/>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sidRPr="00AC1A89">
        <w:rPr>
          <w:rFonts w:ascii="Times New Roman" w:hAnsi="Times New Roman"/>
          <w:sz w:val="28"/>
          <w:szCs w:val="28"/>
        </w:rPr>
        <w:t xml:space="preserve">В </w:t>
      </w:r>
      <w:r>
        <w:rPr>
          <w:rFonts w:ascii="Times New Roman" w:hAnsi="Times New Roman"/>
          <w:sz w:val="28"/>
          <w:szCs w:val="28"/>
        </w:rPr>
        <w:t xml:space="preserve">библиотечной системе района из 12 библиотек 10 подключены к Интернету, что составляет 83,3 %. </w:t>
      </w:r>
      <w:r w:rsidR="00AF3C10">
        <w:rPr>
          <w:rFonts w:ascii="Times New Roman" w:hAnsi="Times New Roman"/>
          <w:sz w:val="28"/>
          <w:szCs w:val="28"/>
        </w:rPr>
        <w:t xml:space="preserve">У </w:t>
      </w:r>
      <w:r>
        <w:rPr>
          <w:rFonts w:ascii="Times New Roman" w:hAnsi="Times New Roman"/>
          <w:sz w:val="28"/>
          <w:szCs w:val="28"/>
        </w:rPr>
        <w:t>Четыре</w:t>
      </w:r>
      <w:r w:rsidR="00AF3C10">
        <w:rPr>
          <w:rFonts w:ascii="Times New Roman" w:hAnsi="Times New Roman"/>
          <w:sz w:val="28"/>
          <w:szCs w:val="28"/>
        </w:rPr>
        <w:t>х библиотек: центральной районной</w:t>
      </w:r>
      <w:r>
        <w:rPr>
          <w:rFonts w:ascii="Times New Roman" w:hAnsi="Times New Roman"/>
          <w:sz w:val="28"/>
          <w:szCs w:val="28"/>
        </w:rPr>
        <w:t xml:space="preserve">, </w:t>
      </w:r>
      <w:r w:rsidR="00AF3C10">
        <w:rPr>
          <w:rFonts w:ascii="Times New Roman" w:hAnsi="Times New Roman"/>
          <w:sz w:val="28"/>
          <w:szCs w:val="28"/>
        </w:rPr>
        <w:t>районной детской, Чупровской</w:t>
      </w:r>
      <w:r>
        <w:rPr>
          <w:rFonts w:ascii="Times New Roman" w:hAnsi="Times New Roman"/>
          <w:sz w:val="28"/>
          <w:szCs w:val="28"/>
        </w:rPr>
        <w:t xml:space="preserve"> поселенч</w:t>
      </w:r>
      <w:r w:rsidR="00AF3C10">
        <w:rPr>
          <w:rFonts w:ascii="Times New Roman" w:hAnsi="Times New Roman"/>
          <w:sz w:val="28"/>
          <w:szCs w:val="28"/>
        </w:rPr>
        <w:t>еской библиотеки</w:t>
      </w:r>
      <w:r>
        <w:rPr>
          <w:rFonts w:ascii="Times New Roman" w:hAnsi="Times New Roman"/>
          <w:sz w:val="28"/>
          <w:szCs w:val="28"/>
        </w:rPr>
        <w:t xml:space="preserve"> филиал</w:t>
      </w:r>
      <w:r w:rsidR="00AF3C10">
        <w:rPr>
          <w:rFonts w:ascii="Times New Roman" w:hAnsi="Times New Roman"/>
          <w:sz w:val="28"/>
          <w:szCs w:val="28"/>
        </w:rPr>
        <w:t>а</w:t>
      </w:r>
      <w:r>
        <w:rPr>
          <w:rFonts w:ascii="Times New Roman" w:hAnsi="Times New Roman"/>
          <w:sz w:val="28"/>
          <w:szCs w:val="28"/>
        </w:rPr>
        <w:t xml:space="preserve"> </w:t>
      </w:r>
      <w:r w:rsidR="00AF3C10">
        <w:rPr>
          <w:rFonts w:ascii="Times New Roman" w:hAnsi="Times New Roman"/>
          <w:sz w:val="28"/>
          <w:szCs w:val="28"/>
        </w:rPr>
        <w:t>№ 3 и Шивиинской поселенческой библиотеки</w:t>
      </w:r>
      <w:r>
        <w:rPr>
          <w:rFonts w:ascii="Times New Roman" w:hAnsi="Times New Roman"/>
          <w:sz w:val="28"/>
          <w:szCs w:val="28"/>
        </w:rPr>
        <w:t xml:space="preserve"> филиал</w:t>
      </w:r>
      <w:r w:rsidR="00AF3C10">
        <w:rPr>
          <w:rFonts w:ascii="Times New Roman" w:hAnsi="Times New Roman"/>
          <w:sz w:val="28"/>
          <w:szCs w:val="28"/>
        </w:rPr>
        <w:t>а</w:t>
      </w:r>
      <w:r>
        <w:rPr>
          <w:rFonts w:ascii="Times New Roman" w:hAnsi="Times New Roman"/>
          <w:sz w:val="28"/>
          <w:szCs w:val="28"/>
        </w:rPr>
        <w:t xml:space="preserve"> </w:t>
      </w:r>
      <w:r w:rsidR="00AF3C10">
        <w:rPr>
          <w:rFonts w:ascii="Times New Roman" w:hAnsi="Times New Roman"/>
          <w:sz w:val="28"/>
          <w:szCs w:val="28"/>
        </w:rPr>
        <w:t xml:space="preserve">№ 9 провайдер ПАО «Ростелеком». В остальных библиотеках провайдером является ООО «Стратегические системы связи» г. Красноярск. В 2022 году </w:t>
      </w:r>
      <w:r w:rsidR="00DD1C58">
        <w:rPr>
          <w:rFonts w:ascii="Times New Roman" w:hAnsi="Times New Roman"/>
          <w:sz w:val="28"/>
          <w:szCs w:val="28"/>
        </w:rPr>
        <w:t xml:space="preserve">услуги Интернет предоставлялись библиотекам только первое полугодие (исключением являются ЦРБ и РДБ), так как специалист ООО «Стратегические системы связи» проживавший в г. Чита и обслуживавший МР «Калганский район» поменял место жительства. Нового специалиста, готового в любое время выезжать в отдаленные села края им найти не удалось. Данный вопрос до сих пор остается открытым. В библиотеках поселений Чупрово и Шивия так же произошли технические сбои, устранить которые провайдер на тот период не смог.  </w:t>
      </w:r>
    </w:p>
    <w:p w:rsidR="00A16425" w:rsidRDefault="00A16425" w:rsidP="00AC1A89">
      <w:pPr>
        <w:pStyle w:val="af2"/>
        <w:tabs>
          <w:tab w:val="left" w:pos="-142"/>
        </w:tabs>
        <w:spacing w:after="0" w:line="240" w:lineRule="auto"/>
        <w:ind w:left="-426" w:hanging="142"/>
        <w:jc w:val="both"/>
        <w:rPr>
          <w:rFonts w:ascii="Times New Roman" w:hAnsi="Times New Roman"/>
          <w:sz w:val="28"/>
          <w:szCs w:val="28"/>
        </w:rPr>
      </w:pPr>
      <w:r>
        <w:rPr>
          <w:rFonts w:ascii="Times New Roman" w:hAnsi="Times New Roman"/>
          <w:sz w:val="28"/>
          <w:szCs w:val="28"/>
        </w:rPr>
        <w:tab/>
        <w:t>Компьютерный парк ПК остался на уровне предыдущего года. За отчетный период новые библиотеки к сети Интернет подключены не были.</w:t>
      </w:r>
    </w:p>
    <w:tbl>
      <w:tblPr>
        <w:tblW w:w="961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4"/>
        <w:gridCol w:w="396"/>
        <w:gridCol w:w="426"/>
        <w:gridCol w:w="425"/>
        <w:gridCol w:w="425"/>
        <w:gridCol w:w="425"/>
        <w:gridCol w:w="426"/>
        <w:gridCol w:w="425"/>
        <w:gridCol w:w="425"/>
        <w:gridCol w:w="425"/>
        <w:gridCol w:w="426"/>
        <w:gridCol w:w="425"/>
        <w:gridCol w:w="425"/>
        <w:gridCol w:w="425"/>
        <w:gridCol w:w="426"/>
        <w:gridCol w:w="425"/>
        <w:gridCol w:w="425"/>
        <w:gridCol w:w="425"/>
        <w:gridCol w:w="567"/>
      </w:tblGrid>
      <w:tr w:rsidR="00EE3046" w:rsidRPr="00137A0B" w:rsidTr="008B3471">
        <w:tc>
          <w:tcPr>
            <w:tcW w:w="1844" w:type="dxa"/>
            <w:vMerge w:val="restart"/>
            <w:tcBorders>
              <w:top w:val="single" w:sz="4" w:space="0" w:color="000000"/>
              <w:left w:val="single" w:sz="4" w:space="0" w:color="000000"/>
              <w:bottom w:val="single" w:sz="4" w:space="0" w:color="000000"/>
              <w:right w:val="single" w:sz="4" w:space="0" w:color="000000"/>
            </w:tcBorders>
            <w:hideMark/>
          </w:tcPr>
          <w:p w:rsidR="00EE3046" w:rsidRPr="00DD1C58" w:rsidRDefault="00EE3046">
            <w:pPr>
              <w:pStyle w:val="af2"/>
              <w:tabs>
                <w:tab w:val="left" w:pos="0"/>
              </w:tabs>
              <w:spacing w:after="0" w:line="240" w:lineRule="auto"/>
              <w:ind w:left="0"/>
              <w:jc w:val="both"/>
              <w:rPr>
                <w:rFonts w:ascii="Times New Roman" w:hAnsi="Times New Roman"/>
                <w:sz w:val="28"/>
                <w:szCs w:val="28"/>
              </w:rPr>
            </w:pPr>
            <w:r w:rsidRPr="00DD1C58">
              <w:rPr>
                <w:rFonts w:ascii="Times New Roman" w:hAnsi="Times New Roman"/>
                <w:sz w:val="20"/>
                <w:szCs w:val="20"/>
              </w:rPr>
              <w:t>Наименование библиотеки (перечислить каждую библиотеку)</w:t>
            </w:r>
          </w:p>
        </w:tc>
        <w:tc>
          <w:tcPr>
            <w:tcW w:w="1247" w:type="dxa"/>
            <w:gridSpan w:val="3"/>
            <w:tcBorders>
              <w:top w:val="single" w:sz="4" w:space="0" w:color="000000"/>
              <w:left w:val="single" w:sz="4" w:space="0" w:color="000000"/>
              <w:bottom w:val="single" w:sz="4" w:space="0" w:color="000000"/>
              <w:right w:val="single" w:sz="4" w:space="0" w:color="000000"/>
            </w:tcBorders>
            <w:hideMark/>
          </w:tcPr>
          <w:p w:rsidR="00EE3046" w:rsidRPr="00DD1C58" w:rsidRDefault="00EE3046">
            <w:pPr>
              <w:pStyle w:val="af2"/>
              <w:tabs>
                <w:tab w:val="left" w:pos="0"/>
              </w:tabs>
              <w:spacing w:after="0" w:line="240" w:lineRule="auto"/>
              <w:ind w:left="0"/>
              <w:jc w:val="both"/>
              <w:rPr>
                <w:rFonts w:ascii="Times New Roman" w:hAnsi="Times New Roman"/>
                <w:sz w:val="20"/>
                <w:szCs w:val="20"/>
              </w:rPr>
            </w:pPr>
            <w:r w:rsidRPr="00DD1C58">
              <w:rPr>
                <w:rFonts w:ascii="Times New Roman" w:hAnsi="Times New Roman"/>
                <w:sz w:val="20"/>
                <w:szCs w:val="20"/>
              </w:rPr>
              <w:t xml:space="preserve">Кол-во КМТ </w:t>
            </w:r>
          </w:p>
          <w:p w:rsidR="00EE3046" w:rsidRPr="00DD1C58" w:rsidRDefault="00EE3046">
            <w:pPr>
              <w:pStyle w:val="af2"/>
              <w:tabs>
                <w:tab w:val="left" w:pos="0"/>
              </w:tabs>
              <w:spacing w:after="0" w:line="240" w:lineRule="auto"/>
              <w:ind w:left="0"/>
              <w:jc w:val="both"/>
              <w:rPr>
                <w:rFonts w:ascii="Times New Roman" w:hAnsi="Times New Roman"/>
                <w:sz w:val="20"/>
                <w:szCs w:val="20"/>
              </w:rPr>
            </w:pPr>
            <w:r w:rsidRPr="00DD1C58">
              <w:rPr>
                <w:rFonts w:ascii="Times New Roman" w:hAnsi="Times New Roman"/>
                <w:sz w:val="20"/>
                <w:szCs w:val="20"/>
              </w:rPr>
              <w:t xml:space="preserve">(МФУ, сканеры, </w:t>
            </w:r>
            <w:proofErr w:type="spellStart"/>
            <w:r w:rsidRPr="00DD1C58">
              <w:rPr>
                <w:rFonts w:ascii="Times New Roman" w:hAnsi="Times New Roman"/>
                <w:sz w:val="20"/>
                <w:szCs w:val="20"/>
              </w:rPr>
              <w:t>пинтеры</w:t>
            </w:r>
            <w:proofErr w:type="spellEnd"/>
            <w:r w:rsidRPr="00DD1C58">
              <w:rPr>
                <w:rFonts w:ascii="Times New Roman" w:hAnsi="Times New Roman"/>
                <w:sz w:val="20"/>
                <w:szCs w:val="20"/>
              </w:rPr>
              <w:t>, ксероксы)</w:t>
            </w:r>
          </w:p>
        </w:tc>
        <w:tc>
          <w:tcPr>
            <w:tcW w:w="1276" w:type="dxa"/>
            <w:gridSpan w:val="3"/>
            <w:tcBorders>
              <w:top w:val="single" w:sz="4" w:space="0" w:color="000000"/>
              <w:left w:val="single" w:sz="4" w:space="0" w:color="000000"/>
              <w:bottom w:val="single" w:sz="4" w:space="0" w:color="000000"/>
              <w:right w:val="single" w:sz="4" w:space="0" w:color="000000"/>
            </w:tcBorders>
            <w:hideMark/>
          </w:tcPr>
          <w:p w:rsidR="00EE3046" w:rsidRPr="00DD1C58" w:rsidRDefault="00EE3046">
            <w:pPr>
              <w:pStyle w:val="af2"/>
              <w:tabs>
                <w:tab w:val="left" w:pos="0"/>
              </w:tabs>
              <w:spacing w:after="0" w:line="240" w:lineRule="auto"/>
              <w:ind w:left="0"/>
              <w:rPr>
                <w:rFonts w:ascii="Times New Roman" w:hAnsi="Times New Roman"/>
                <w:sz w:val="20"/>
                <w:szCs w:val="20"/>
              </w:rPr>
            </w:pPr>
            <w:r w:rsidRPr="00DD1C58">
              <w:rPr>
                <w:rFonts w:ascii="Times New Roman" w:hAnsi="Times New Roman"/>
                <w:sz w:val="20"/>
                <w:szCs w:val="20"/>
              </w:rPr>
              <w:t>в т.ч. пользователей</w:t>
            </w:r>
          </w:p>
        </w:tc>
        <w:tc>
          <w:tcPr>
            <w:tcW w:w="1275" w:type="dxa"/>
            <w:gridSpan w:val="3"/>
            <w:tcBorders>
              <w:top w:val="single" w:sz="4" w:space="0" w:color="000000"/>
              <w:left w:val="single" w:sz="4" w:space="0" w:color="000000"/>
              <w:bottom w:val="single" w:sz="4" w:space="0" w:color="000000"/>
              <w:right w:val="single" w:sz="4" w:space="0" w:color="000000"/>
            </w:tcBorders>
            <w:hideMark/>
          </w:tcPr>
          <w:p w:rsidR="00EE3046" w:rsidRPr="00DD1C58" w:rsidRDefault="00EE3046">
            <w:pPr>
              <w:pStyle w:val="af2"/>
              <w:tabs>
                <w:tab w:val="left" w:pos="0"/>
              </w:tabs>
              <w:spacing w:after="0" w:line="240" w:lineRule="auto"/>
              <w:ind w:left="0"/>
              <w:jc w:val="both"/>
              <w:rPr>
                <w:rFonts w:ascii="Times New Roman" w:hAnsi="Times New Roman"/>
                <w:sz w:val="20"/>
                <w:szCs w:val="20"/>
              </w:rPr>
            </w:pPr>
            <w:r w:rsidRPr="00DD1C58">
              <w:rPr>
                <w:rFonts w:ascii="Times New Roman" w:hAnsi="Times New Roman"/>
                <w:sz w:val="20"/>
                <w:szCs w:val="20"/>
              </w:rPr>
              <w:t>Приобретено новых</w:t>
            </w:r>
          </w:p>
        </w:tc>
        <w:tc>
          <w:tcPr>
            <w:tcW w:w="1276" w:type="dxa"/>
            <w:gridSpan w:val="3"/>
            <w:tcBorders>
              <w:top w:val="single" w:sz="4" w:space="0" w:color="000000"/>
              <w:left w:val="single" w:sz="4" w:space="0" w:color="000000"/>
              <w:bottom w:val="single" w:sz="4" w:space="0" w:color="000000"/>
              <w:right w:val="single" w:sz="4" w:space="0" w:color="000000"/>
            </w:tcBorders>
            <w:hideMark/>
          </w:tcPr>
          <w:p w:rsidR="00EE3046" w:rsidRPr="00DD1C58" w:rsidRDefault="00EE3046">
            <w:pPr>
              <w:pStyle w:val="af2"/>
              <w:tabs>
                <w:tab w:val="left" w:pos="0"/>
              </w:tabs>
              <w:spacing w:after="0" w:line="240" w:lineRule="auto"/>
              <w:ind w:left="0"/>
              <w:jc w:val="both"/>
              <w:rPr>
                <w:rFonts w:ascii="Times New Roman" w:hAnsi="Times New Roman"/>
                <w:sz w:val="20"/>
                <w:szCs w:val="20"/>
              </w:rPr>
            </w:pPr>
            <w:r w:rsidRPr="00DD1C58">
              <w:rPr>
                <w:rFonts w:ascii="Times New Roman" w:hAnsi="Times New Roman"/>
                <w:sz w:val="20"/>
                <w:szCs w:val="20"/>
              </w:rPr>
              <w:t>Требующих ремонта</w:t>
            </w:r>
          </w:p>
        </w:tc>
        <w:tc>
          <w:tcPr>
            <w:tcW w:w="1276" w:type="dxa"/>
            <w:gridSpan w:val="3"/>
            <w:tcBorders>
              <w:top w:val="single" w:sz="4" w:space="0" w:color="000000"/>
              <w:left w:val="single" w:sz="4" w:space="0" w:color="000000"/>
              <w:bottom w:val="single" w:sz="4" w:space="0" w:color="000000"/>
              <w:right w:val="single" w:sz="4" w:space="0" w:color="000000"/>
            </w:tcBorders>
            <w:hideMark/>
          </w:tcPr>
          <w:p w:rsidR="00EE3046" w:rsidRPr="00DD1C58" w:rsidRDefault="00EE3046">
            <w:pPr>
              <w:pStyle w:val="af2"/>
              <w:tabs>
                <w:tab w:val="left" w:pos="0"/>
              </w:tabs>
              <w:spacing w:after="0" w:line="240" w:lineRule="auto"/>
              <w:ind w:left="0"/>
              <w:jc w:val="both"/>
              <w:rPr>
                <w:rFonts w:ascii="Times New Roman" w:hAnsi="Times New Roman"/>
                <w:sz w:val="20"/>
                <w:szCs w:val="20"/>
              </w:rPr>
            </w:pPr>
            <w:r w:rsidRPr="00DD1C58">
              <w:rPr>
                <w:rFonts w:ascii="Times New Roman" w:hAnsi="Times New Roman"/>
                <w:sz w:val="20"/>
                <w:szCs w:val="20"/>
              </w:rPr>
              <w:t>Специализированное оборудование для оцифровки фонда</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EE3046" w:rsidRPr="00DD1C58" w:rsidRDefault="00EE3046">
            <w:pPr>
              <w:pStyle w:val="af2"/>
              <w:tabs>
                <w:tab w:val="left" w:pos="0"/>
              </w:tabs>
              <w:spacing w:after="0" w:line="240" w:lineRule="auto"/>
              <w:ind w:left="0"/>
              <w:jc w:val="both"/>
              <w:rPr>
                <w:rFonts w:ascii="Times New Roman" w:hAnsi="Times New Roman"/>
                <w:sz w:val="20"/>
                <w:szCs w:val="20"/>
              </w:rPr>
            </w:pPr>
            <w:r w:rsidRPr="00DD1C58">
              <w:rPr>
                <w:rFonts w:ascii="Times New Roman" w:hAnsi="Times New Roman"/>
                <w:sz w:val="20"/>
                <w:szCs w:val="20"/>
              </w:rPr>
              <w:t>Из общего числа библиотек имеющих телефонную связь</w:t>
            </w:r>
          </w:p>
        </w:tc>
      </w:tr>
      <w:tr w:rsidR="00EE3046" w:rsidRPr="00137A0B" w:rsidTr="008B3471">
        <w:trPr>
          <w:cantSplit/>
          <w:trHeight w:val="1134"/>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EE3046" w:rsidRPr="00DD1C58" w:rsidRDefault="00EE3046">
            <w:pPr>
              <w:spacing w:after="0"/>
              <w:rPr>
                <w:rFonts w:ascii="Times New Roman" w:eastAsia="Times New Roman" w:hAnsi="Times New Roman" w:cs="Times New Roman"/>
                <w:sz w:val="28"/>
                <w:szCs w:val="28"/>
              </w:rPr>
            </w:pPr>
          </w:p>
        </w:tc>
        <w:tc>
          <w:tcPr>
            <w:tcW w:w="396" w:type="dxa"/>
            <w:tcBorders>
              <w:top w:val="single" w:sz="4" w:space="0" w:color="000000"/>
              <w:left w:val="single" w:sz="4" w:space="0" w:color="000000"/>
              <w:bottom w:val="single" w:sz="4" w:space="0" w:color="000000"/>
              <w:right w:val="single" w:sz="4" w:space="0" w:color="000000"/>
            </w:tcBorders>
            <w:textDirection w:val="btLr"/>
            <w:hideMark/>
          </w:tcPr>
          <w:p w:rsidR="00EE3046" w:rsidRPr="00DD1C58" w:rsidRDefault="00EE3046">
            <w:pPr>
              <w:pStyle w:val="af2"/>
              <w:tabs>
                <w:tab w:val="left" w:pos="0"/>
              </w:tabs>
              <w:spacing w:after="0" w:line="240" w:lineRule="auto"/>
              <w:ind w:left="113" w:right="113"/>
              <w:jc w:val="both"/>
              <w:rPr>
                <w:rFonts w:ascii="Times New Roman" w:hAnsi="Times New Roman"/>
                <w:sz w:val="20"/>
                <w:szCs w:val="20"/>
              </w:rPr>
            </w:pPr>
            <w:r w:rsidRPr="00DD1C58">
              <w:rPr>
                <w:rFonts w:ascii="Times New Roman" w:hAnsi="Times New Roman"/>
                <w:sz w:val="20"/>
                <w:szCs w:val="20"/>
              </w:rPr>
              <w:t>2020</w:t>
            </w:r>
          </w:p>
        </w:tc>
        <w:tc>
          <w:tcPr>
            <w:tcW w:w="426" w:type="dxa"/>
            <w:tcBorders>
              <w:top w:val="single" w:sz="4" w:space="0" w:color="000000"/>
              <w:left w:val="single" w:sz="4" w:space="0" w:color="000000"/>
              <w:bottom w:val="single" w:sz="4" w:space="0" w:color="000000"/>
              <w:right w:val="single" w:sz="4" w:space="0" w:color="000000"/>
            </w:tcBorders>
            <w:textDirection w:val="btLr"/>
            <w:hideMark/>
          </w:tcPr>
          <w:p w:rsidR="00EE3046" w:rsidRPr="00DD1C58" w:rsidRDefault="00EE3046">
            <w:pPr>
              <w:pStyle w:val="af2"/>
              <w:tabs>
                <w:tab w:val="left" w:pos="0"/>
              </w:tabs>
              <w:spacing w:after="0" w:line="240" w:lineRule="auto"/>
              <w:ind w:left="113" w:right="113"/>
              <w:jc w:val="both"/>
              <w:rPr>
                <w:rFonts w:ascii="Times New Roman" w:hAnsi="Times New Roman"/>
                <w:sz w:val="20"/>
                <w:szCs w:val="20"/>
              </w:rPr>
            </w:pPr>
            <w:r w:rsidRPr="00DD1C58">
              <w:rPr>
                <w:rFonts w:ascii="Times New Roman" w:hAnsi="Times New Roman"/>
                <w:sz w:val="20"/>
                <w:szCs w:val="20"/>
              </w:rPr>
              <w:t>2021</w:t>
            </w:r>
          </w:p>
        </w:tc>
        <w:tc>
          <w:tcPr>
            <w:tcW w:w="425" w:type="dxa"/>
            <w:tcBorders>
              <w:top w:val="single" w:sz="4" w:space="0" w:color="000000"/>
              <w:left w:val="single" w:sz="4" w:space="0" w:color="000000"/>
              <w:bottom w:val="single" w:sz="4" w:space="0" w:color="000000"/>
              <w:right w:val="single" w:sz="4" w:space="0" w:color="000000"/>
            </w:tcBorders>
            <w:textDirection w:val="btLr"/>
            <w:hideMark/>
          </w:tcPr>
          <w:p w:rsidR="00EE3046" w:rsidRPr="00DD1C58" w:rsidRDefault="00EE3046">
            <w:pPr>
              <w:pStyle w:val="af2"/>
              <w:tabs>
                <w:tab w:val="left" w:pos="0"/>
              </w:tabs>
              <w:spacing w:after="0" w:line="240" w:lineRule="auto"/>
              <w:ind w:left="113" w:right="113"/>
              <w:jc w:val="both"/>
              <w:rPr>
                <w:rFonts w:ascii="Times New Roman" w:hAnsi="Times New Roman"/>
                <w:sz w:val="20"/>
                <w:szCs w:val="20"/>
              </w:rPr>
            </w:pPr>
            <w:r w:rsidRPr="00DD1C58">
              <w:rPr>
                <w:rFonts w:ascii="Times New Roman" w:hAnsi="Times New Roman"/>
                <w:sz w:val="20"/>
                <w:szCs w:val="20"/>
              </w:rPr>
              <w:t>2022</w:t>
            </w:r>
          </w:p>
        </w:tc>
        <w:tc>
          <w:tcPr>
            <w:tcW w:w="425" w:type="dxa"/>
            <w:tcBorders>
              <w:top w:val="single" w:sz="4" w:space="0" w:color="000000"/>
              <w:left w:val="single" w:sz="4" w:space="0" w:color="000000"/>
              <w:bottom w:val="single" w:sz="4" w:space="0" w:color="000000"/>
              <w:right w:val="single" w:sz="4" w:space="0" w:color="auto"/>
            </w:tcBorders>
            <w:textDirection w:val="btLr"/>
            <w:hideMark/>
          </w:tcPr>
          <w:p w:rsidR="00EE3046" w:rsidRPr="00DD1C58" w:rsidRDefault="00EE3046">
            <w:pPr>
              <w:pStyle w:val="af2"/>
              <w:tabs>
                <w:tab w:val="left" w:pos="0"/>
              </w:tabs>
              <w:spacing w:after="0" w:line="240" w:lineRule="auto"/>
              <w:ind w:left="113" w:right="113"/>
              <w:jc w:val="both"/>
              <w:rPr>
                <w:rFonts w:ascii="Times New Roman" w:hAnsi="Times New Roman"/>
                <w:sz w:val="20"/>
                <w:szCs w:val="20"/>
              </w:rPr>
            </w:pPr>
            <w:r w:rsidRPr="00DD1C58">
              <w:rPr>
                <w:rFonts w:ascii="Times New Roman" w:hAnsi="Times New Roman"/>
                <w:sz w:val="20"/>
                <w:szCs w:val="20"/>
              </w:rPr>
              <w:t>2020</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EE3046" w:rsidRPr="00DD1C58" w:rsidRDefault="00EE3046">
            <w:pPr>
              <w:pStyle w:val="af2"/>
              <w:tabs>
                <w:tab w:val="left" w:pos="0"/>
              </w:tabs>
              <w:spacing w:after="0" w:line="240" w:lineRule="auto"/>
              <w:ind w:left="113" w:right="113"/>
              <w:jc w:val="both"/>
              <w:rPr>
                <w:rFonts w:ascii="Times New Roman" w:hAnsi="Times New Roman"/>
                <w:sz w:val="20"/>
                <w:szCs w:val="20"/>
              </w:rPr>
            </w:pPr>
            <w:r w:rsidRPr="00DD1C58">
              <w:rPr>
                <w:rFonts w:ascii="Times New Roman" w:hAnsi="Times New Roman"/>
                <w:sz w:val="20"/>
                <w:szCs w:val="20"/>
              </w:rPr>
              <w:t>2021</w:t>
            </w:r>
          </w:p>
        </w:tc>
        <w:tc>
          <w:tcPr>
            <w:tcW w:w="426" w:type="dxa"/>
            <w:tcBorders>
              <w:top w:val="single" w:sz="4" w:space="0" w:color="000000"/>
              <w:left w:val="single" w:sz="4" w:space="0" w:color="auto"/>
              <w:bottom w:val="single" w:sz="4" w:space="0" w:color="000000"/>
              <w:right w:val="single" w:sz="4" w:space="0" w:color="000000"/>
            </w:tcBorders>
            <w:textDirection w:val="btLr"/>
            <w:hideMark/>
          </w:tcPr>
          <w:p w:rsidR="00EE3046" w:rsidRPr="00DD1C58" w:rsidRDefault="00EE3046">
            <w:pPr>
              <w:pStyle w:val="af2"/>
              <w:tabs>
                <w:tab w:val="left" w:pos="0"/>
              </w:tabs>
              <w:spacing w:after="0" w:line="240" w:lineRule="auto"/>
              <w:ind w:left="113" w:right="113"/>
              <w:jc w:val="both"/>
              <w:rPr>
                <w:rFonts w:ascii="Times New Roman" w:hAnsi="Times New Roman"/>
                <w:sz w:val="20"/>
                <w:szCs w:val="20"/>
              </w:rPr>
            </w:pPr>
            <w:r w:rsidRPr="00DD1C58">
              <w:rPr>
                <w:rFonts w:ascii="Times New Roman" w:hAnsi="Times New Roman"/>
                <w:sz w:val="20"/>
                <w:szCs w:val="20"/>
              </w:rPr>
              <w:t>2022</w:t>
            </w:r>
          </w:p>
        </w:tc>
        <w:tc>
          <w:tcPr>
            <w:tcW w:w="425" w:type="dxa"/>
            <w:tcBorders>
              <w:top w:val="single" w:sz="4" w:space="0" w:color="000000"/>
              <w:left w:val="single" w:sz="4" w:space="0" w:color="000000"/>
              <w:bottom w:val="single" w:sz="4" w:space="0" w:color="000000"/>
              <w:right w:val="single" w:sz="4" w:space="0" w:color="auto"/>
            </w:tcBorders>
            <w:textDirection w:val="btLr"/>
            <w:hideMark/>
          </w:tcPr>
          <w:p w:rsidR="00EE3046" w:rsidRPr="00DD1C58" w:rsidRDefault="00EE3046">
            <w:pPr>
              <w:pStyle w:val="af2"/>
              <w:tabs>
                <w:tab w:val="left" w:pos="0"/>
              </w:tabs>
              <w:spacing w:after="0" w:line="240" w:lineRule="auto"/>
              <w:ind w:left="113" w:right="113"/>
              <w:jc w:val="both"/>
              <w:rPr>
                <w:rFonts w:ascii="Times New Roman" w:hAnsi="Times New Roman"/>
                <w:sz w:val="20"/>
                <w:szCs w:val="20"/>
              </w:rPr>
            </w:pPr>
            <w:r w:rsidRPr="00DD1C58">
              <w:rPr>
                <w:rFonts w:ascii="Times New Roman" w:hAnsi="Times New Roman"/>
                <w:sz w:val="20"/>
                <w:szCs w:val="20"/>
              </w:rPr>
              <w:t>2020</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EE3046" w:rsidRPr="00DD1C58" w:rsidRDefault="00EE3046">
            <w:pPr>
              <w:pStyle w:val="af2"/>
              <w:tabs>
                <w:tab w:val="left" w:pos="0"/>
              </w:tabs>
              <w:spacing w:after="0" w:line="240" w:lineRule="auto"/>
              <w:ind w:left="113" w:right="113"/>
              <w:jc w:val="both"/>
              <w:rPr>
                <w:rFonts w:ascii="Times New Roman" w:hAnsi="Times New Roman"/>
                <w:sz w:val="20"/>
                <w:szCs w:val="20"/>
              </w:rPr>
            </w:pPr>
            <w:r w:rsidRPr="00DD1C58">
              <w:rPr>
                <w:rFonts w:ascii="Times New Roman" w:hAnsi="Times New Roman"/>
                <w:sz w:val="20"/>
                <w:szCs w:val="20"/>
              </w:rPr>
              <w:t>2021</w:t>
            </w:r>
          </w:p>
        </w:tc>
        <w:tc>
          <w:tcPr>
            <w:tcW w:w="425" w:type="dxa"/>
            <w:tcBorders>
              <w:top w:val="single" w:sz="4" w:space="0" w:color="000000"/>
              <w:left w:val="single" w:sz="4" w:space="0" w:color="auto"/>
              <w:bottom w:val="single" w:sz="4" w:space="0" w:color="000000"/>
              <w:right w:val="single" w:sz="4" w:space="0" w:color="000000"/>
            </w:tcBorders>
            <w:textDirection w:val="btLr"/>
            <w:hideMark/>
          </w:tcPr>
          <w:p w:rsidR="00EE3046" w:rsidRPr="00DD1C58" w:rsidRDefault="00EE3046">
            <w:pPr>
              <w:pStyle w:val="af2"/>
              <w:tabs>
                <w:tab w:val="left" w:pos="0"/>
              </w:tabs>
              <w:spacing w:after="0" w:line="240" w:lineRule="auto"/>
              <w:ind w:left="113" w:right="113"/>
              <w:jc w:val="both"/>
              <w:rPr>
                <w:rFonts w:ascii="Times New Roman" w:hAnsi="Times New Roman"/>
                <w:sz w:val="20"/>
                <w:szCs w:val="20"/>
              </w:rPr>
            </w:pPr>
            <w:r w:rsidRPr="00DD1C58">
              <w:rPr>
                <w:rFonts w:ascii="Times New Roman" w:hAnsi="Times New Roman"/>
                <w:sz w:val="20"/>
                <w:szCs w:val="20"/>
              </w:rPr>
              <w:t>2022</w:t>
            </w:r>
          </w:p>
        </w:tc>
        <w:tc>
          <w:tcPr>
            <w:tcW w:w="426" w:type="dxa"/>
            <w:tcBorders>
              <w:top w:val="single" w:sz="4" w:space="0" w:color="000000"/>
              <w:left w:val="single" w:sz="4" w:space="0" w:color="000000"/>
              <w:bottom w:val="single" w:sz="4" w:space="0" w:color="000000"/>
              <w:right w:val="single" w:sz="4" w:space="0" w:color="auto"/>
            </w:tcBorders>
            <w:textDirection w:val="btLr"/>
            <w:hideMark/>
          </w:tcPr>
          <w:p w:rsidR="00EE3046" w:rsidRPr="00DD1C58" w:rsidRDefault="00EE3046">
            <w:pPr>
              <w:pStyle w:val="af2"/>
              <w:tabs>
                <w:tab w:val="left" w:pos="0"/>
              </w:tabs>
              <w:spacing w:after="0" w:line="240" w:lineRule="auto"/>
              <w:ind w:left="113" w:right="113"/>
              <w:jc w:val="both"/>
              <w:rPr>
                <w:rFonts w:ascii="Times New Roman" w:hAnsi="Times New Roman"/>
                <w:sz w:val="20"/>
                <w:szCs w:val="20"/>
              </w:rPr>
            </w:pPr>
            <w:r w:rsidRPr="00DD1C58">
              <w:rPr>
                <w:rFonts w:ascii="Times New Roman" w:hAnsi="Times New Roman"/>
                <w:sz w:val="20"/>
                <w:szCs w:val="20"/>
              </w:rPr>
              <w:t>2020</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EE3046" w:rsidRPr="00DD1C58" w:rsidRDefault="00EE3046">
            <w:pPr>
              <w:pStyle w:val="af2"/>
              <w:tabs>
                <w:tab w:val="left" w:pos="0"/>
              </w:tabs>
              <w:spacing w:after="0" w:line="240" w:lineRule="auto"/>
              <w:ind w:left="113" w:right="113"/>
              <w:jc w:val="both"/>
              <w:rPr>
                <w:rFonts w:ascii="Times New Roman" w:hAnsi="Times New Roman"/>
                <w:sz w:val="20"/>
                <w:szCs w:val="20"/>
              </w:rPr>
            </w:pPr>
            <w:r w:rsidRPr="00DD1C58">
              <w:rPr>
                <w:rFonts w:ascii="Times New Roman" w:hAnsi="Times New Roman"/>
                <w:sz w:val="20"/>
                <w:szCs w:val="20"/>
              </w:rPr>
              <w:t>2021</w:t>
            </w:r>
          </w:p>
        </w:tc>
        <w:tc>
          <w:tcPr>
            <w:tcW w:w="425" w:type="dxa"/>
            <w:tcBorders>
              <w:top w:val="single" w:sz="4" w:space="0" w:color="000000"/>
              <w:left w:val="single" w:sz="4" w:space="0" w:color="auto"/>
              <w:bottom w:val="single" w:sz="4" w:space="0" w:color="000000"/>
              <w:right w:val="single" w:sz="4" w:space="0" w:color="000000"/>
            </w:tcBorders>
            <w:textDirection w:val="btLr"/>
            <w:hideMark/>
          </w:tcPr>
          <w:p w:rsidR="00EE3046" w:rsidRPr="00DD1C58" w:rsidRDefault="00EE3046">
            <w:pPr>
              <w:pStyle w:val="af2"/>
              <w:tabs>
                <w:tab w:val="left" w:pos="0"/>
              </w:tabs>
              <w:spacing w:after="0" w:line="240" w:lineRule="auto"/>
              <w:ind w:left="113" w:right="113"/>
              <w:jc w:val="both"/>
              <w:rPr>
                <w:rFonts w:ascii="Times New Roman" w:hAnsi="Times New Roman"/>
                <w:sz w:val="20"/>
                <w:szCs w:val="20"/>
              </w:rPr>
            </w:pPr>
            <w:r w:rsidRPr="00DD1C58">
              <w:rPr>
                <w:rFonts w:ascii="Times New Roman" w:hAnsi="Times New Roman"/>
                <w:sz w:val="20"/>
                <w:szCs w:val="20"/>
              </w:rPr>
              <w:t>2022</w:t>
            </w:r>
          </w:p>
        </w:tc>
        <w:tc>
          <w:tcPr>
            <w:tcW w:w="425" w:type="dxa"/>
            <w:tcBorders>
              <w:top w:val="single" w:sz="4" w:space="0" w:color="000000"/>
              <w:left w:val="single" w:sz="4" w:space="0" w:color="000000"/>
              <w:bottom w:val="single" w:sz="4" w:space="0" w:color="000000"/>
              <w:right w:val="single" w:sz="4" w:space="0" w:color="auto"/>
            </w:tcBorders>
            <w:textDirection w:val="btLr"/>
            <w:hideMark/>
          </w:tcPr>
          <w:p w:rsidR="00EE3046" w:rsidRPr="00DD1C58" w:rsidRDefault="00EE3046">
            <w:pPr>
              <w:pStyle w:val="af2"/>
              <w:tabs>
                <w:tab w:val="left" w:pos="0"/>
              </w:tabs>
              <w:spacing w:after="0" w:line="240" w:lineRule="auto"/>
              <w:ind w:left="113" w:right="113"/>
              <w:jc w:val="both"/>
              <w:rPr>
                <w:rFonts w:ascii="Times New Roman" w:hAnsi="Times New Roman"/>
                <w:sz w:val="20"/>
                <w:szCs w:val="20"/>
              </w:rPr>
            </w:pPr>
            <w:r w:rsidRPr="00DD1C58">
              <w:rPr>
                <w:rFonts w:ascii="Times New Roman" w:hAnsi="Times New Roman"/>
                <w:sz w:val="20"/>
                <w:szCs w:val="20"/>
              </w:rPr>
              <w:t>2020</w:t>
            </w:r>
          </w:p>
        </w:tc>
        <w:tc>
          <w:tcPr>
            <w:tcW w:w="426" w:type="dxa"/>
            <w:tcBorders>
              <w:top w:val="single" w:sz="4" w:space="0" w:color="000000"/>
              <w:left w:val="single" w:sz="4" w:space="0" w:color="auto"/>
              <w:bottom w:val="single" w:sz="4" w:space="0" w:color="000000"/>
              <w:right w:val="single" w:sz="4" w:space="0" w:color="auto"/>
            </w:tcBorders>
            <w:textDirection w:val="btLr"/>
            <w:hideMark/>
          </w:tcPr>
          <w:p w:rsidR="00EE3046" w:rsidRPr="00DD1C58" w:rsidRDefault="00EE3046">
            <w:pPr>
              <w:pStyle w:val="af2"/>
              <w:tabs>
                <w:tab w:val="left" w:pos="0"/>
              </w:tabs>
              <w:spacing w:after="0" w:line="240" w:lineRule="auto"/>
              <w:ind w:left="113" w:right="113"/>
              <w:jc w:val="both"/>
              <w:rPr>
                <w:rFonts w:ascii="Times New Roman" w:hAnsi="Times New Roman"/>
                <w:sz w:val="20"/>
                <w:szCs w:val="20"/>
              </w:rPr>
            </w:pPr>
            <w:r w:rsidRPr="00DD1C58">
              <w:rPr>
                <w:rFonts w:ascii="Times New Roman" w:hAnsi="Times New Roman"/>
                <w:sz w:val="20"/>
                <w:szCs w:val="20"/>
              </w:rPr>
              <w:t>2021</w:t>
            </w:r>
          </w:p>
        </w:tc>
        <w:tc>
          <w:tcPr>
            <w:tcW w:w="425" w:type="dxa"/>
            <w:tcBorders>
              <w:top w:val="single" w:sz="4" w:space="0" w:color="000000"/>
              <w:left w:val="single" w:sz="4" w:space="0" w:color="auto"/>
              <w:bottom w:val="single" w:sz="4" w:space="0" w:color="000000"/>
              <w:right w:val="single" w:sz="4" w:space="0" w:color="000000"/>
            </w:tcBorders>
            <w:textDirection w:val="btLr"/>
            <w:hideMark/>
          </w:tcPr>
          <w:p w:rsidR="00EE3046" w:rsidRPr="00DD1C58" w:rsidRDefault="00EE3046">
            <w:pPr>
              <w:pStyle w:val="af2"/>
              <w:tabs>
                <w:tab w:val="left" w:pos="0"/>
              </w:tabs>
              <w:spacing w:after="0" w:line="240" w:lineRule="auto"/>
              <w:ind w:left="113" w:right="113"/>
              <w:jc w:val="both"/>
              <w:rPr>
                <w:rFonts w:ascii="Times New Roman" w:hAnsi="Times New Roman"/>
                <w:sz w:val="20"/>
                <w:szCs w:val="20"/>
              </w:rPr>
            </w:pPr>
            <w:r w:rsidRPr="00DD1C58">
              <w:rPr>
                <w:rFonts w:ascii="Times New Roman" w:hAnsi="Times New Roman"/>
                <w:sz w:val="20"/>
                <w:szCs w:val="20"/>
              </w:rPr>
              <w:t>2022</w:t>
            </w:r>
          </w:p>
        </w:tc>
        <w:tc>
          <w:tcPr>
            <w:tcW w:w="425" w:type="dxa"/>
            <w:tcBorders>
              <w:top w:val="single" w:sz="4" w:space="0" w:color="000000"/>
              <w:left w:val="single" w:sz="4" w:space="0" w:color="000000"/>
              <w:bottom w:val="single" w:sz="4" w:space="0" w:color="000000"/>
              <w:right w:val="single" w:sz="4" w:space="0" w:color="auto"/>
            </w:tcBorders>
            <w:textDirection w:val="btLr"/>
            <w:hideMark/>
          </w:tcPr>
          <w:p w:rsidR="00EE3046" w:rsidRPr="00DD1C58" w:rsidRDefault="00EE3046">
            <w:pPr>
              <w:pStyle w:val="af2"/>
              <w:tabs>
                <w:tab w:val="left" w:pos="0"/>
              </w:tabs>
              <w:spacing w:after="0" w:line="240" w:lineRule="auto"/>
              <w:ind w:left="113" w:right="113"/>
              <w:jc w:val="both"/>
              <w:rPr>
                <w:rFonts w:ascii="Times New Roman" w:hAnsi="Times New Roman"/>
                <w:sz w:val="20"/>
                <w:szCs w:val="20"/>
              </w:rPr>
            </w:pPr>
            <w:r w:rsidRPr="00DD1C58">
              <w:rPr>
                <w:rFonts w:ascii="Times New Roman" w:hAnsi="Times New Roman"/>
                <w:sz w:val="20"/>
                <w:szCs w:val="20"/>
              </w:rPr>
              <w:t>2020</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EE3046" w:rsidRPr="00DD1C58" w:rsidRDefault="00EE3046">
            <w:pPr>
              <w:pStyle w:val="af2"/>
              <w:tabs>
                <w:tab w:val="left" w:pos="0"/>
              </w:tabs>
              <w:spacing w:after="0" w:line="240" w:lineRule="auto"/>
              <w:ind w:left="113" w:right="113"/>
              <w:jc w:val="both"/>
              <w:rPr>
                <w:rFonts w:ascii="Times New Roman" w:hAnsi="Times New Roman"/>
                <w:sz w:val="20"/>
                <w:szCs w:val="20"/>
              </w:rPr>
            </w:pPr>
            <w:r w:rsidRPr="00DD1C58">
              <w:rPr>
                <w:rFonts w:ascii="Times New Roman" w:hAnsi="Times New Roman"/>
                <w:sz w:val="20"/>
                <w:szCs w:val="20"/>
              </w:rPr>
              <w:t>2021</w:t>
            </w:r>
          </w:p>
        </w:tc>
        <w:tc>
          <w:tcPr>
            <w:tcW w:w="567" w:type="dxa"/>
            <w:tcBorders>
              <w:top w:val="single" w:sz="4" w:space="0" w:color="000000"/>
              <w:left w:val="single" w:sz="4" w:space="0" w:color="auto"/>
              <w:bottom w:val="single" w:sz="4" w:space="0" w:color="000000"/>
              <w:right w:val="single" w:sz="4" w:space="0" w:color="000000"/>
            </w:tcBorders>
            <w:textDirection w:val="btLr"/>
            <w:hideMark/>
          </w:tcPr>
          <w:p w:rsidR="00EE3046" w:rsidRPr="00DD1C58" w:rsidRDefault="00EE3046">
            <w:pPr>
              <w:pStyle w:val="af2"/>
              <w:tabs>
                <w:tab w:val="left" w:pos="0"/>
              </w:tabs>
              <w:spacing w:after="0" w:line="240" w:lineRule="auto"/>
              <w:ind w:left="113" w:right="113"/>
              <w:jc w:val="both"/>
              <w:rPr>
                <w:rFonts w:ascii="Times New Roman" w:hAnsi="Times New Roman"/>
                <w:sz w:val="20"/>
                <w:szCs w:val="20"/>
              </w:rPr>
            </w:pPr>
            <w:r w:rsidRPr="00DD1C58">
              <w:rPr>
                <w:rFonts w:ascii="Times New Roman" w:hAnsi="Times New Roman"/>
                <w:sz w:val="20"/>
                <w:szCs w:val="20"/>
              </w:rPr>
              <w:t>2022</w:t>
            </w:r>
          </w:p>
        </w:tc>
      </w:tr>
      <w:tr w:rsidR="00DD1C58" w:rsidRPr="00137A0B" w:rsidTr="008B3471">
        <w:tc>
          <w:tcPr>
            <w:tcW w:w="1844" w:type="dxa"/>
            <w:tcBorders>
              <w:top w:val="single" w:sz="4" w:space="0" w:color="000000"/>
              <w:left w:val="single" w:sz="4" w:space="0" w:color="000000"/>
              <w:bottom w:val="single" w:sz="4" w:space="0" w:color="000000"/>
              <w:right w:val="single" w:sz="4" w:space="0" w:color="000000"/>
            </w:tcBorders>
          </w:tcPr>
          <w:p w:rsidR="00DD1C58" w:rsidRPr="00E458BD" w:rsidRDefault="00DD1C58" w:rsidP="00DD1C58">
            <w:pPr>
              <w:spacing w:after="0" w:line="240" w:lineRule="auto"/>
              <w:rPr>
                <w:rFonts w:ascii="Times New Roman" w:hAnsi="Times New Roman"/>
              </w:rPr>
            </w:pPr>
            <w:r w:rsidRPr="00E458BD">
              <w:rPr>
                <w:rFonts w:ascii="Times New Roman" w:hAnsi="Times New Roman"/>
              </w:rPr>
              <w:t xml:space="preserve"> Центральная </w:t>
            </w:r>
            <w:r w:rsidRPr="00E458BD">
              <w:rPr>
                <w:rFonts w:ascii="Times New Roman" w:hAnsi="Times New Roman"/>
              </w:rPr>
              <w:lastRenderedPageBreak/>
              <w:t>районная библиотека</w:t>
            </w:r>
          </w:p>
        </w:tc>
        <w:tc>
          <w:tcPr>
            <w:tcW w:w="39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lastRenderedPageBreak/>
              <w:t>9</w:t>
            </w:r>
          </w:p>
        </w:tc>
        <w:tc>
          <w:tcPr>
            <w:tcW w:w="42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9</w:t>
            </w:r>
          </w:p>
        </w:tc>
        <w:tc>
          <w:tcPr>
            <w:tcW w:w="425"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9</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3</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3</w:t>
            </w:r>
          </w:p>
        </w:tc>
        <w:tc>
          <w:tcPr>
            <w:tcW w:w="426"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3</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5</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5</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567"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r>
      <w:tr w:rsidR="00DD1C58" w:rsidRPr="00137A0B" w:rsidTr="008B3471">
        <w:tc>
          <w:tcPr>
            <w:tcW w:w="1844" w:type="dxa"/>
            <w:tcBorders>
              <w:top w:val="single" w:sz="4" w:space="0" w:color="000000"/>
              <w:left w:val="single" w:sz="4" w:space="0" w:color="000000"/>
              <w:bottom w:val="single" w:sz="4" w:space="0" w:color="000000"/>
              <w:right w:val="single" w:sz="4" w:space="0" w:color="000000"/>
            </w:tcBorders>
          </w:tcPr>
          <w:p w:rsidR="00DD1C58" w:rsidRPr="00E458BD" w:rsidRDefault="00DD1C58" w:rsidP="00DD1C58">
            <w:pPr>
              <w:spacing w:after="0" w:line="240" w:lineRule="auto"/>
              <w:rPr>
                <w:rFonts w:ascii="Times New Roman" w:hAnsi="Times New Roman"/>
              </w:rPr>
            </w:pPr>
            <w:r w:rsidRPr="00E458BD">
              <w:rPr>
                <w:rFonts w:ascii="Times New Roman" w:hAnsi="Times New Roman"/>
              </w:rPr>
              <w:lastRenderedPageBreak/>
              <w:t>Районная детская библиотека</w:t>
            </w:r>
          </w:p>
        </w:tc>
        <w:tc>
          <w:tcPr>
            <w:tcW w:w="39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3</w:t>
            </w:r>
          </w:p>
        </w:tc>
        <w:tc>
          <w:tcPr>
            <w:tcW w:w="425"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3</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567"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r>
      <w:tr w:rsidR="00DD1C58" w:rsidRPr="00137A0B" w:rsidTr="008B3471">
        <w:tc>
          <w:tcPr>
            <w:tcW w:w="1844" w:type="dxa"/>
            <w:tcBorders>
              <w:top w:val="single" w:sz="4" w:space="0" w:color="000000"/>
              <w:left w:val="single" w:sz="4" w:space="0" w:color="000000"/>
              <w:bottom w:val="single" w:sz="4" w:space="0" w:color="000000"/>
              <w:right w:val="single" w:sz="4" w:space="0" w:color="000000"/>
            </w:tcBorders>
          </w:tcPr>
          <w:p w:rsidR="00DD1C58" w:rsidRPr="00E458BD" w:rsidRDefault="00DD1C58" w:rsidP="00DD1C58">
            <w:pPr>
              <w:spacing w:after="0" w:line="240" w:lineRule="auto"/>
              <w:rPr>
                <w:rFonts w:ascii="Times New Roman" w:hAnsi="Times New Roman"/>
              </w:rPr>
            </w:pPr>
            <w:r w:rsidRPr="00E458BD">
              <w:rPr>
                <w:rFonts w:ascii="Times New Roman" w:hAnsi="Times New Roman"/>
              </w:rPr>
              <w:t>Верхне – Калгуканская поселенческая библиотека филиал № 1</w:t>
            </w:r>
          </w:p>
        </w:tc>
        <w:tc>
          <w:tcPr>
            <w:tcW w:w="39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r>
      <w:tr w:rsidR="00DD1C58" w:rsidRPr="00137A0B" w:rsidTr="008B3471">
        <w:tc>
          <w:tcPr>
            <w:tcW w:w="1844" w:type="dxa"/>
            <w:tcBorders>
              <w:top w:val="single" w:sz="4" w:space="0" w:color="000000"/>
              <w:left w:val="single" w:sz="4" w:space="0" w:color="000000"/>
              <w:bottom w:val="single" w:sz="4" w:space="0" w:color="000000"/>
              <w:right w:val="single" w:sz="4" w:space="0" w:color="000000"/>
            </w:tcBorders>
          </w:tcPr>
          <w:p w:rsidR="00DD1C58" w:rsidRPr="00E458BD" w:rsidRDefault="00DD1C58" w:rsidP="00DD1C58">
            <w:pPr>
              <w:pStyle w:val="af2"/>
              <w:tabs>
                <w:tab w:val="left" w:pos="0"/>
              </w:tabs>
              <w:spacing w:after="0" w:line="240" w:lineRule="auto"/>
              <w:ind w:left="0"/>
              <w:rPr>
                <w:rFonts w:ascii="Times New Roman" w:hAnsi="Times New Roman"/>
              </w:rPr>
            </w:pPr>
            <w:r w:rsidRPr="00E458BD">
              <w:rPr>
                <w:rFonts w:ascii="Times New Roman" w:hAnsi="Times New Roman"/>
              </w:rPr>
              <w:t xml:space="preserve">Доновская поселенческая библиотека филиал № 2 </w:t>
            </w:r>
          </w:p>
        </w:tc>
        <w:tc>
          <w:tcPr>
            <w:tcW w:w="39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5"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2</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r>
      <w:tr w:rsidR="00DD1C58" w:rsidRPr="00137A0B" w:rsidTr="008B3471">
        <w:tc>
          <w:tcPr>
            <w:tcW w:w="1844" w:type="dxa"/>
            <w:tcBorders>
              <w:top w:val="single" w:sz="4" w:space="0" w:color="000000"/>
              <w:left w:val="single" w:sz="4" w:space="0" w:color="000000"/>
              <w:bottom w:val="single" w:sz="4" w:space="0" w:color="000000"/>
              <w:right w:val="single" w:sz="4" w:space="0" w:color="000000"/>
            </w:tcBorders>
          </w:tcPr>
          <w:p w:rsidR="00DD1C58" w:rsidRPr="00E458BD" w:rsidRDefault="00DD1C58" w:rsidP="00DD1C58">
            <w:pPr>
              <w:pStyle w:val="af2"/>
              <w:tabs>
                <w:tab w:val="left" w:pos="0"/>
              </w:tabs>
              <w:spacing w:after="0" w:line="240" w:lineRule="auto"/>
              <w:ind w:left="0"/>
              <w:rPr>
                <w:rFonts w:ascii="Times New Roman" w:hAnsi="Times New Roman"/>
              </w:rPr>
            </w:pPr>
            <w:r w:rsidRPr="00E458BD">
              <w:rPr>
                <w:rFonts w:ascii="Times New Roman" w:hAnsi="Times New Roman"/>
              </w:rPr>
              <w:t xml:space="preserve">Чупровская поселенческая библиотека филиал № 3 </w:t>
            </w:r>
          </w:p>
        </w:tc>
        <w:tc>
          <w:tcPr>
            <w:tcW w:w="39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r>
      <w:tr w:rsidR="00DD1C58" w:rsidRPr="00137A0B" w:rsidTr="008B3471">
        <w:tc>
          <w:tcPr>
            <w:tcW w:w="1844" w:type="dxa"/>
            <w:tcBorders>
              <w:top w:val="single" w:sz="4" w:space="0" w:color="000000"/>
              <w:left w:val="single" w:sz="4" w:space="0" w:color="000000"/>
              <w:bottom w:val="single" w:sz="4" w:space="0" w:color="000000"/>
              <w:right w:val="single" w:sz="4" w:space="0" w:color="000000"/>
            </w:tcBorders>
          </w:tcPr>
          <w:p w:rsidR="00DD1C58" w:rsidRPr="00E458BD" w:rsidRDefault="00DD1C58" w:rsidP="00DD1C58">
            <w:pPr>
              <w:pStyle w:val="af2"/>
              <w:tabs>
                <w:tab w:val="left" w:pos="0"/>
              </w:tabs>
              <w:spacing w:after="0" w:line="240" w:lineRule="auto"/>
              <w:ind w:left="0"/>
              <w:rPr>
                <w:rFonts w:ascii="Times New Roman" w:hAnsi="Times New Roman"/>
              </w:rPr>
            </w:pPr>
            <w:r w:rsidRPr="00E458BD">
              <w:rPr>
                <w:rFonts w:ascii="Times New Roman" w:hAnsi="Times New Roman"/>
              </w:rPr>
              <w:t xml:space="preserve">Нижне – Калгуканская поселенческая библиотека филиал № 4 </w:t>
            </w:r>
          </w:p>
        </w:tc>
        <w:tc>
          <w:tcPr>
            <w:tcW w:w="39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r>
      <w:tr w:rsidR="00DD1C58" w:rsidRPr="00137A0B" w:rsidTr="008B3471">
        <w:tc>
          <w:tcPr>
            <w:tcW w:w="1844" w:type="dxa"/>
            <w:tcBorders>
              <w:top w:val="single" w:sz="4" w:space="0" w:color="000000"/>
              <w:left w:val="single" w:sz="4" w:space="0" w:color="000000"/>
              <w:bottom w:val="single" w:sz="4" w:space="0" w:color="000000"/>
              <w:right w:val="single" w:sz="4" w:space="0" w:color="000000"/>
            </w:tcBorders>
          </w:tcPr>
          <w:p w:rsidR="00DD1C58" w:rsidRPr="00E458BD" w:rsidRDefault="00DD1C58" w:rsidP="00DD1C58">
            <w:pPr>
              <w:pStyle w:val="af2"/>
              <w:tabs>
                <w:tab w:val="left" w:pos="0"/>
              </w:tabs>
              <w:spacing w:after="0" w:line="240" w:lineRule="auto"/>
              <w:ind w:left="0"/>
              <w:rPr>
                <w:rFonts w:ascii="Times New Roman" w:hAnsi="Times New Roman"/>
              </w:rPr>
            </w:pPr>
            <w:r w:rsidRPr="00E458BD">
              <w:rPr>
                <w:rFonts w:ascii="Times New Roman" w:hAnsi="Times New Roman"/>
              </w:rPr>
              <w:t xml:space="preserve">Козловская поселенческая библиотека филиал № 5 </w:t>
            </w:r>
          </w:p>
        </w:tc>
        <w:tc>
          <w:tcPr>
            <w:tcW w:w="39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r>
      <w:tr w:rsidR="00DD1C58" w:rsidRPr="00137A0B" w:rsidTr="008B3471">
        <w:tc>
          <w:tcPr>
            <w:tcW w:w="1844" w:type="dxa"/>
            <w:tcBorders>
              <w:top w:val="single" w:sz="4" w:space="0" w:color="000000"/>
              <w:left w:val="single" w:sz="4" w:space="0" w:color="000000"/>
              <w:bottom w:val="single" w:sz="4" w:space="0" w:color="000000"/>
              <w:right w:val="single" w:sz="4" w:space="0" w:color="000000"/>
            </w:tcBorders>
          </w:tcPr>
          <w:p w:rsidR="00DD1C58" w:rsidRPr="00E458BD" w:rsidRDefault="00DD1C58" w:rsidP="00DD1C58">
            <w:pPr>
              <w:pStyle w:val="af2"/>
              <w:tabs>
                <w:tab w:val="left" w:pos="0"/>
              </w:tabs>
              <w:spacing w:after="0" w:line="240" w:lineRule="auto"/>
              <w:ind w:left="0"/>
              <w:rPr>
                <w:rFonts w:ascii="Times New Roman" w:hAnsi="Times New Roman"/>
              </w:rPr>
            </w:pPr>
            <w:r w:rsidRPr="00E458BD">
              <w:rPr>
                <w:rFonts w:ascii="Times New Roman" w:hAnsi="Times New Roman"/>
              </w:rPr>
              <w:t xml:space="preserve">Буринская поселенческая библиотека филиал № 6 </w:t>
            </w:r>
          </w:p>
        </w:tc>
        <w:tc>
          <w:tcPr>
            <w:tcW w:w="39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r>
      <w:tr w:rsidR="00DD1C58" w:rsidRPr="00137A0B" w:rsidTr="008B3471">
        <w:tc>
          <w:tcPr>
            <w:tcW w:w="1844" w:type="dxa"/>
            <w:tcBorders>
              <w:top w:val="single" w:sz="4" w:space="0" w:color="000000"/>
              <w:left w:val="single" w:sz="4" w:space="0" w:color="000000"/>
              <w:bottom w:val="single" w:sz="4" w:space="0" w:color="000000"/>
              <w:right w:val="single" w:sz="4" w:space="0" w:color="000000"/>
            </w:tcBorders>
          </w:tcPr>
          <w:p w:rsidR="00DD1C58" w:rsidRPr="00E458BD" w:rsidRDefault="00DD1C58" w:rsidP="00DD1C58">
            <w:pPr>
              <w:pStyle w:val="af2"/>
              <w:tabs>
                <w:tab w:val="left" w:pos="0"/>
              </w:tabs>
              <w:spacing w:after="0" w:line="240" w:lineRule="auto"/>
              <w:ind w:left="0"/>
              <w:rPr>
                <w:rFonts w:ascii="Times New Roman" w:hAnsi="Times New Roman"/>
              </w:rPr>
            </w:pPr>
            <w:r w:rsidRPr="00E458BD">
              <w:rPr>
                <w:rFonts w:ascii="Times New Roman" w:hAnsi="Times New Roman"/>
              </w:rPr>
              <w:t xml:space="preserve">Средне – Борзинская поселенческая библиотека филиал № 7 </w:t>
            </w:r>
          </w:p>
        </w:tc>
        <w:tc>
          <w:tcPr>
            <w:tcW w:w="39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r>
      <w:tr w:rsidR="00DD1C58" w:rsidRPr="00137A0B" w:rsidTr="008B3471">
        <w:tc>
          <w:tcPr>
            <w:tcW w:w="1844" w:type="dxa"/>
            <w:tcBorders>
              <w:top w:val="single" w:sz="4" w:space="0" w:color="000000"/>
              <w:left w:val="single" w:sz="4" w:space="0" w:color="000000"/>
              <w:bottom w:val="single" w:sz="4" w:space="0" w:color="000000"/>
              <w:right w:val="single" w:sz="4" w:space="0" w:color="000000"/>
            </w:tcBorders>
          </w:tcPr>
          <w:p w:rsidR="00DD1C58" w:rsidRPr="00E458BD" w:rsidRDefault="00DD1C58" w:rsidP="00DD1C58">
            <w:pPr>
              <w:pStyle w:val="af2"/>
              <w:tabs>
                <w:tab w:val="left" w:pos="0"/>
              </w:tabs>
              <w:spacing w:after="0" w:line="240" w:lineRule="auto"/>
              <w:ind w:left="0"/>
              <w:rPr>
                <w:rFonts w:ascii="Times New Roman" w:hAnsi="Times New Roman"/>
              </w:rPr>
            </w:pPr>
            <w:r w:rsidRPr="00E458BD">
              <w:rPr>
                <w:rFonts w:ascii="Times New Roman" w:hAnsi="Times New Roman"/>
              </w:rPr>
              <w:t xml:space="preserve">Чингильтуйская поселенческая библиотека филиал № 8 </w:t>
            </w:r>
          </w:p>
        </w:tc>
        <w:tc>
          <w:tcPr>
            <w:tcW w:w="39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r>
      <w:tr w:rsidR="00DD1C58" w:rsidRPr="00137A0B" w:rsidTr="008B3471">
        <w:tc>
          <w:tcPr>
            <w:tcW w:w="1844" w:type="dxa"/>
            <w:tcBorders>
              <w:top w:val="single" w:sz="4" w:space="0" w:color="000000"/>
              <w:left w:val="single" w:sz="4" w:space="0" w:color="000000"/>
              <w:bottom w:val="single" w:sz="4" w:space="0" w:color="000000"/>
              <w:right w:val="single" w:sz="4" w:space="0" w:color="000000"/>
            </w:tcBorders>
          </w:tcPr>
          <w:p w:rsidR="00DD1C58" w:rsidRPr="00E458BD" w:rsidRDefault="00DD1C58" w:rsidP="00DD1C58">
            <w:pPr>
              <w:pStyle w:val="af2"/>
              <w:tabs>
                <w:tab w:val="left" w:pos="0"/>
              </w:tabs>
              <w:spacing w:after="0" w:line="240" w:lineRule="auto"/>
              <w:ind w:left="0"/>
              <w:rPr>
                <w:rFonts w:ascii="Times New Roman" w:hAnsi="Times New Roman"/>
              </w:rPr>
            </w:pPr>
            <w:r w:rsidRPr="00E458BD">
              <w:rPr>
                <w:rFonts w:ascii="Times New Roman" w:hAnsi="Times New Roman"/>
              </w:rPr>
              <w:t>Шивиинская поселенческая библиотека филиал № 9</w:t>
            </w:r>
          </w:p>
        </w:tc>
        <w:tc>
          <w:tcPr>
            <w:tcW w:w="39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r>
      <w:tr w:rsidR="00DD1C58" w:rsidRPr="00137A0B" w:rsidTr="008B3471">
        <w:tc>
          <w:tcPr>
            <w:tcW w:w="1844" w:type="dxa"/>
            <w:tcBorders>
              <w:top w:val="single" w:sz="4" w:space="0" w:color="000000"/>
              <w:left w:val="single" w:sz="4" w:space="0" w:color="000000"/>
              <w:bottom w:val="single" w:sz="4" w:space="0" w:color="000000"/>
              <w:right w:val="single" w:sz="4" w:space="0" w:color="000000"/>
            </w:tcBorders>
          </w:tcPr>
          <w:p w:rsidR="00DD1C58" w:rsidRPr="00E458BD" w:rsidRDefault="00DD1C58" w:rsidP="00DD1C58">
            <w:pPr>
              <w:pStyle w:val="af2"/>
              <w:tabs>
                <w:tab w:val="left" w:pos="0"/>
              </w:tabs>
              <w:spacing w:after="0" w:line="240" w:lineRule="auto"/>
              <w:ind w:left="0"/>
              <w:rPr>
                <w:rFonts w:ascii="Times New Roman" w:hAnsi="Times New Roman"/>
              </w:rPr>
            </w:pPr>
            <w:r w:rsidRPr="00E458BD">
              <w:rPr>
                <w:rFonts w:ascii="Times New Roman" w:hAnsi="Times New Roman"/>
              </w:rPr>
              <w:t>Кадаинская поселенческая библиотека филиал № 10</w:t>
            </w:r>
          </w:p>
        </w:tc>
        <w:tc>
          <w:tcPr>
            <w:tcW w:w="39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6"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6"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425" w:type="dxa"/>
            <w:tcBorders>
              <w:top w:val="single" w:sz="4" w:space="0" w:color="000000"/>
              <w:left w:val="single" w:sz="4" w:space="0" w:color="auto"/>
              <w:bottom w:val="single" w:sz="4" w:space="0" w:color="000000"/>
              <w:right w:val="single" w:sz="4" w:space="0" w:color="auto"/>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c>
          <w:tcPr>
            <w:tcW w:w="567" w:type="dxa"/>
            <w:tcBorders>
              <w:top w:val="single" w:sz="4" w:space="0" w:color="000000"/>
              <w:left w:val="single" w:sz="4" w:space="0" w:color="auto"/>
              <w:bottom w:val="single" w:sz="4" w:space="0" w:color="000000"/>
              <w:right w:val="single" w:sz="4" w:space="0" w:color="000000"/>
            </w:tcBorders>
          </w:tcPr>
          <w:p w:rsidR="00DD1C58" w:rsidRPr="00DD1C58" w:rsidRDefault="008B3471" w:rsidP="00DD1C58">
            <w:pPr>
              <w:pStyle w:val="af2"/>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0</w:t>
            </w:r>
          </w:p>
        </w:tc>
      </w:tr>
      <w:tr w:rsidR="00DD1C58" w:rsidRPr="00137A0B" w:rsidTr="008B3471">
        <w:tc>
          <w:tcPr>
            <w:tcW w:w="1844" w:type="dxa"/>
            <w:tcBorders>
              <w:top w:val="single" w:sz="4" w:space="0" w:color="000000"/>
              <w:left w:val="single" w:sz="4" w:space="0" w:color="000000"/>
              <w:bottom w:val="single" w:sz="4" w:space="0" w:color="000000"/>
              <w:right w:val="single" w:sz="4" w:space="0" w:color="000000"/>
            </w:tcBorders>
          </w:tcPr>
          <w:p w:rsidR="00DD1C58" w:rsidRPr="0077043F" w:rsidRDefault="00DD1C58" w:rsidP="00DD1C58">
            <w:pPr>
              <w:pStyle w:val="af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ВСЕГО:</w:t>
            </w:r>
          </w:p>
        </w:tc>
        <w:tc>
          <w:tcPr>
            <w:tcW w:w="396" w:type="dxa"/>
            <w:tcBorders>
              <w:top w:val="single" w:sz="4" w:space="0" w:color="000000"/>
              <w:left w:val="single" w:sz="4" w:space="0" w:color="000000"/>
              <w:bottom w:val="single" w:sz="4" w:space="0" w:color="000000"/>
              <w:right w:val="single" w:sz="4" w:space="0" w:color="000000"/>
            </w:tcBorders>
          </w:tcPr>
          <w:p w:rsidR="00DD1C58" w:rsidRPr="008B3471" w:rsidRDefault="008B3471" w:rsidP="00DD1C58">
            <w:pPr>
              <w:pStyle w:val="af2"/>
              <w:tabs>
                <w:tab w:val="left" w:pos="0"/>
              </w:tabs>
              <w:spacing w:after="0" w:line="240" w:lineRule="auto"/>
              <w:ind w:left="0"/>
              <w:jc w:val="both"/>
              <w:rPr>
                <w:rFonts w:ascii="Times New Roman" w:hAnsi="Times New Roman"/>
                <w:b/>
                <w:sz w:val="16"/>
                <w:szCs w:val="16"/>
              </w:rPr>
            </w:pPr>
            <w:r w:rsidRPr="008B3471">
              <w:rPr>
                <w:rFonts w:ascii="Times New Roman" w:hAnsi="Times New Roman"/>
                <w:b/>
                <w:sz w:val="16"/>
                <w:szCs w:val="16"/>
              </w:rPr>
              <w:t>20</w:t>
            </w:r>
          </w:p>
        </w:tc>
        <w:tc>
          <w:tcPr>
            <w:tcW w:w="426" w:type="dxa"/>
            <w:tcBorders>
              <w:top w:val="single" w:sz="4" w:space="0" w:color="000000"/>
              <w:left w:val="single" w:sz="4" w:space="0" w:color="000000"/>
              <w:bottom w:val="single" w:sz="4" w:space="0" w:color="000000"/>
              <w:right w:val="single" w:sz="4" w:space="0" w:color="000000"/>
            </w:tcBorders>
          </w:tcPr>
          <w:p w:rsidR="00DD1C58" w:rsidRPr="008B3471" w:rsidRDefault="008B3471" w:rsidP="00DD1C58">
            <w:pPr>
              <w:pStyle w:val="af2"/>
              <w:tabs>
                <w:tab w:val="left" w:pos="0"/>
              </w:tabs>
              <w:spacing w:after="0" w:line="240" w:lineRule="auto"/>
              <w:ind w:left="0"/>
              <w:jc w:val="both"/>
              <w:rPr>
                <w:rFonts w:ascii="Times New Roman" w:hAnsi="Times New Roman"/>
                <w:b/>
                <w:sz w:val="16"/>
                <w:szCs w:val="16"/>
              </w:rPr>
            </w:pPr>
            <w:r w:rsidRPr="008B3471">
              <w:rPr>
                <w:rFonts w:ascii="Times New Roman" w:hAnsi="Times New Roman"/>
                <w:b/>
                <w:sz w:val="16"/>
                <w:szCs w:val="16"/>
              </w:rPr>
              <w:t>21</w:t>
            </w:r>
          </w:p>
        </w:tc>
        <w:tc>
          <w:tcPr>
            <w:tcW w:w="425" w:type="dxa"/>
            <w:tcBorders>
              <w:top w:val="single" w:sz="4" w:space="0" w:color="000000"/>
              <w:left w:val="single" w:sz="4" w:space="0" w:color="000000"/>
              <w:bottom w:val="single" w:sz="4" w:space="0" w:color="000000"/>
              <w:right w:val="single" w:sz="4" w:space="0" w:color="000000"/>
            </w:tcBorders>
          </w:tcPr>
          <w:p w:rsidR="00DD1C58" w:rsidRPr="008B3471" w:rsidRDefault="008B3471" w:rsidP="00DD1C58">
            <w:pPr>
              <w:pStyle w:val="af2"/>
              <w:tabs>
                <w:tab w:val="left" w:pos="0"/>
              </w:tabs>
              <w:spacing w:after="0" w:line="240" w:lineRule="auto"/>
              <w:ind w:left="0"/>
              <w:jc w:val="both"/>
              <w:rPr>
                <w:rFonts w:ascii="Times New Roman" w:hAnsi="Times New Roman"/>
                <w:b/>
                <w:sz w:val="16"/>
                <w:szCs w:val="16"/>
              </w:rPr>
            </w:pPr>
            <w:r w:rsidRPr="008B3471">
              <w:rPr>
                <w:rFonts w:ascii="Times New Roman" w:hAnsi="Times New Roman"/>
                <w:b/>
                <w:sz w:val="16"/>
                <w:szCs w:val="16"/>
              </w:rPr>
              <w:t>21</w:t>
            </w:r>
          </w:p>
        </w:tc>
        <w:tc>
          <w:tcPr>
            <w:tcW w:w="425" w:type="dxa"/>
            <w:tcBorders>
              <w:top w:val="single" w:sz="4" w:space="0" w:color="000000"/>
              <w:left w:val="single" w:sz="4" w:space="0" w:color="000000"/>
              <w:bottom w:val="single" w:sz="4" w:space="0" w:color="000000"/>
              <w:right w:val="single" w:sz="4" w:space="0" w:color="auto"/>
            </w:tcBorders>
          </w:tcPr>
          <w:p w:rsidR="00DD1C58" w:rsidRPr="008B3471" w:rsidRDefault="008B3471" w:rsidP="00DD1C58">
            <w:pPr>
              <w:pStyle w:val="af2"/>
              <w:tabs>
                <w:tab w:val="left" w:pos="0"/>
              </w:tabs>
              <w:spacing w:after="0" w:line="240" w:lineRule="auto"/>
              <w:ind w:left="0"/>
              <w:jc w:val="both"/>
              <w:rPr>
                <w:rFonts w:ascii="Times New Roman" w:hAnsi="Times New Roman"/>
                <w:b/>
                <w:sz w:val="16"/>
                <w:szCs w:val="16"/>
              </w:rPr>
            </w:pPr>
            <w:r w:rsidRPr="008B3471">
              <w:rPr>
                <w:rFonts w:ascii="Times New Roman" w:hAnsi="Times New Roman"/>
                <w:b/>
                <w:sz w:val="16"/>
                <w:szCs w:val="16"/>
              </w:rPr>
              <w:t>12</w:t>
            </w:r>
          </w:p>
        </w:tc>
        <w:tc>
          <w:tcPr>
            <w:tcW w:w="425" w:type="dxa"/>
            <w:tcBorders>
              <w:top w:val="single" w:sz="4" w:space="0" w:color="000000"/>
              <w:left w:val="single" w:sz="4" w:space="0" w:color="auto"/>
              <w:bottom w:val="single" w:sz="4" w:space="0" w:color="000000"/>
              <w:right w:val="single" w:sz="4" w:space="0" w:color="auto"/>
            </w:tcBorders>
          </w:tcPr>
          <w:p w:rsidR="00DD1C58" w:rsidRPr="008B3471" w:rsidRDefault="008B3471" w:rsidP="00DD1C58">
            <w:pPr>
              <w:pStyle w:val="af2"/>
              <w:tabs>
                <w:tab w:val="left" w:pos="0"/>
              </w:tabs>
              <w:spacing w:after="0" w:line="240" w:lineRule="auto"/>
              <w:ind w:left="0"/>
              <w:jc w:val="both"/>
              <w:rPr>
                <w:rFonts w:ascii="Times New Roman" w:hAnsi="Times New Roman"/>
                <w:b/>
                <w:sz w:val="16"/>
                <w:szCs w:val="16"/>
              </w:rPr>
            </w:pPr>
            <w:r w:rsidRPr="008B3471">
              <w:rPr>
                <w:rFonts w:ascii="Times New Roman" w:hAnsi="Times New Roman"/>
                <w:b/>
                <w:sz w:val="16"/>
                <w:szCs w:val="16"/>
              </w:rPr>
              <w:t>12</w:t>
            </w:r>
          </w:p>
        </w:tc>
        <w:tc>
          <w:tcPr>
            <w:tcW w:w="426" w:type="dxa"/>
            <w:tcBorders>
              <w:top w:val="single" w:sz="4" w:space="0" w:color="000000"/>
              <w:left w:val="single" w:sz="4" w:space="0" w:color="auto"/>
              <w:bottom w:val="single" w:sz="4" w:space="0" w:color="000000"/>
              <w:right w:val="single" w:sz="4" w:space="0" w:color="000000"/>
            </w:tcBorders>
          </w:tcPr>
          <w:p w:rsidR="00DD1C58" w:rsidRPr="008B3471" w:rsidRDefault="008B3471" w:rsidP="00DD1C58">
            <w:pPr>
              <w:pStyle w:val="af2"/>
              <w:tabs>
                <w:tab w:val="left" w:pos="0"/>
              </w:tabs>
              <w:spacing w:after="0" w:line="240" w:lineRule="auto"/>
              <w:ind w:left="0"/>
              <w:jc w:val="both"/>
              <w:rPr>
                <w:rFonts w:ascii="Times New Roman" w:hAnsi="Times New Roman"/>
                <w:b/>
                <w:sz w:val="16"/>
                <w:szCs w:val="16"/>
              </w:rPr>
            </w:pPr>
            <w:r w:rsidRPr="008B3471">
              <w:rPr>
                <w:rFonts w:ascii="Times New Roman" w:hAnsi="Times New Roman"/>
                <w:b/>
                <w:sz w:val="16"/>
                <w:szCs w:val="16"/>
              </w:rPr>
              <w:t>12</w:t>
            </w:r>
          </w:p>
        </w:tc>
        <w:tc>
          <w:tcPr>
            <w:tcW w:w="425" w:type="dxa"/>
            <w:tcBorders>
              <w:top w:val="single" w:sz="4" w:space="0" w:color="000000"/>
              <w:left w:val="single" w:sz="4" w:space="0" w:color="000000"/>
              <w:bottom w:val="single" w:sz="4" w:space="0" w:color="000000"/>
              <w:right w:val="single" w:sz="4" w:space="0" w:color="auto"/>
            </w:tcBorders>
          </w:tcPr>
          <w:p w:rsidR="00DD1C58" w:rsidRPr="008B3471" w:rsidRDefault="008B3471" w:rsidP="00DD1C58">
            <w:pPr>
              <w:pStyle w:val="af2"/>
              <w:tabs>
                <w:tab w:val="left" w:pos="0"/>
              </w:tabs>
              <w:spacing w:after="0" w:line="240" w:lineRule="auto"/>
              <w:ind w:left="0"/>
              <w:jc w:val="both"/>
              <w:rPr>
                <w:rFonts w:ascii="Times New Roman" w:hAnsi="Times New Roman"/>
                <w:b/>
                <w:sz w:val="16"/>
                <w:szCs w:val="16"/>
              </w:rPr>
            </w:pPr>
            <w:r w:rsidRPr="008B3471">
              <w:rPr>
                <w:rFonts w:ascii="Times New Roman" w:hAnsi="Times New Roman"/>
                <w:b/>
                <w:sz w:val="16"/>
                <w:szCs w:val="16"/>
              </w:rPr>
              <w:t>6</w:t>
            </w:r>
          </w:p>
        </w:tc>
        <w:tc>
          <w:tcPr>
            <w:tcW w:w="425" w:type="dxa"/>
            <w:tcBorders>
              <w:top w:val="single" w:sz="4" w:space="0" w:color="000000"/>
              <w:left w:val="single" w:sz="4" w:space="0" w:color="auto"/>
              <w:bottom w:val="single" w:sz="4" w:space="0" w:color="000000"/>
              <w:right w:val="single" w:sz="4" w:space="0" w:color="auto"/>
            </w:tcBorders>
          </w:tcPr>
          <w:p w:rsidR="00DD1C58" w:rsidRPr="008B3471" w:rsidRDefault="008B3471" w:rsidP="00DD1C58">
            <w:pPr>
              <w:pStyle w:val="af2"/>
              <w:tabs>
                <w:tab w:val="left" w:pos="0"/>
              </w:tabs>
              <w:spacing w:after="0" w:line="240" w:lineRule="auto"/>
              <w:ind w:left="0"/>
              <w:jc w:val="both"/>
              <w:rPr>
                <w:rFonts w:ascii="Times New Roman" w:hAnsi="Times New Roman"/>
                <w:b/>
                <w:sz w:val="16"/>
                <w:szCs w:val="16"/>
              </w:rPr>
            </w:pPr>
            <w:r w:rsidRPr="008B3471">
              <w:rPr>
                <w:rFonts w:ascii="Times New Roman" w:hAnsi="Times New Roman"/>
                <w:b/>
                <w:sz w:val="16"/>
                <w:szCs w:val="16"/>
              </w:rPr>
              <w:t>1</w:t>
            </w:r>
          </w:p>
        </w:tc>
        <w:tc>
          <w:tcPr>
            <w:tcW w:w="425" w:type="dxa"/>
            <w:tcBorders>
              <w:top w:val="single" w:sz="4" w:space="0" w:color="000000"/>
              <w:left w:val="single" w:sz="4" w:space="0" w:color="auto"/>
              <w:bottom w:val="single" w:sz="4" w:space="0" w:color="000000"/>
              <w:right w:val="single" w:sz="4" w:space="0" w:color="000000"/>
            </w:tcBorders>
          </w:tcPr>
          <w:p w:rsidR="00DD1C58" w:rsidRPr="008B3471" w:rsidRDefault="008B3471" w:rsidP="00DD1C58">
            <w:pPr>
              <w:pStyle w:val="af2"/>
              <w:tabs>
                <w:tab w:val="left" w:pos="0"/>
              </w:tabs>
              <w:spacing w:after="0" w:line="240" w:lineRule="auto"/>
              <w:ind w:left="0"/>
              <w:jc w:val="both"/>
              <w:rPr>
                <w:rFonts w:ascii="Times New Roman" w:hAnsi="Times New Roman"/>
                <w:b/>
                <w:sz w:val="16"/>
                <w:szCs w:val="16"/>
              </w:rPr>
            </w:pPr>
            <w:r w:rsidRPr="008B3471">
              <w:rPr>
                <w:rFonts w:ascii="Times New Roman" w:hAnsi="Times New Roman"/>
                <w:b/>
                <w:sz w:val="16"/>
                <w:szCs w:val="16"/>
              </w:rPr>
              <w:t>0</w:t>
            </w:r>
          </w:p>
        </w:tc>
        <w:tc>
          <w:tcPr>
            <w:tcW w:w="426" w:type="dxa"/>
            <w:tcBorders>
              <w:top w:val="single" w:sz="4" w:space="0" w:color="000000"/>
              <w:left w:val="single" w:sz="4" w:space="0" w:color="000000"/>
              <w:bottom w:val="single" w:sz="4" w:space="0" w:color="000000"/>
              <w:right w:val="single" w:sz="4" w:space="0" w:color="auto"/>
            </w:tcBorders>
          </w:tcPr>
          <w:p w:rsidR="00DD1C58" w:rsidRPr="008B3471" w:rsidRDefault="008B3471" w:rsidP="00DD1C58">
            <w:pPr>
              <w:pStyle w:val="af2"/>
              <w:tabs>
                <w:tab w:val="left" w:pos="0"/>
              </w:tabs>
              <w:spacing w:after="0" w:line="240" w:lineRule="auto"/>
              <w:ind w:left="0"/>
              <w:jc w:val="both"/>
              <w:rPr>
                <w:rFonts w:ascii="Times New Roman" w:hAnsi="Times New Roman"/>
                <w:b/>
                <w:sz w:val="16"/>
                <w:szCs w:val="16"/>
              </w:rPr>
            </w:pPr>
            <w:r w:rsidRPr="008B3471">
              <w:rPr>
                <w:rFonts w:ascii="Times New Roman" w:hAnsi="Times New Roman"/>
                <w:b/>
                <w:sz w:val="16"/>
                <w:szCs w:val="16"/>
              </w:rPr>
              <w:t>6</w:t>
            </w:r>
          </w:p>
        </w:tc>
        <w:tc>
          <w:tcPr>
            <w:tcW w:w="425" w:type="dxa"/>
            <w:tcBorders>
              <w:top w:val="single" w:sz="4" w:space="0" w:color="000000"/>
              <w:left w:val="single" w:sz="4" w:space="0" w:color="auto"/>
              <w:bottom w:val="single" w:sz="4" w:space="0" w:color="000000"/>
              <w:right w:val="single" w:sz="4" w:space="0" w:color="auto"/>
            </w:tcBorders>
          </w:tcPr>
          <w:p w:rsidR="00DD1C58" w:rsidRPr="008B3471" w:rsidRDefault="008B3471" w:rsidP="00DD1C58">
            <w:pPr>
              <w:pStyle w:val="af2"/>
              <w:tabs>
                <w:tab w:val="left" w:pos="0"/>
              </w:tabs>
              <w:spacing w:after="0" w:line="240" w:lineRule="auto"/>
              <w:ind w:left="0"/>
              <w:jc w:val="both"/>
              <w:rPr>
                <w:rFonts w:ascii="Times New Roman" w:hAnsi="Times New Roman"/>
                <w:b/>
                <w:sz w:val="16"/>
                <w:szCs w:val="16"/>
              </w:rPr>
            </w:pPr>
            <w:r w:rsidRPr="008B3471">
              <w:rPr>
                <w:rFonts w:ascii="Times New Roman" w:hAnsi="Times New Roman"/>
                <w:b/>
                <w:sz w:val="16"/>
                <w:szCs w:val="16"/>
              </w:rPr>
              <w:t>6</w:t>
            </w:r>
          </w:p>
        </w:tc>
        <w:tc>
          <w:tcPr>
            <w:tcW w:w="425" w:type="dxa"/>
            <w:tcBorders>
              <w:top w:val="single" w:sz="4" w:space="0" w:color="000000"/>
              <w:left w:val="single" w:sz="4" w:space="0" w:color="auto"/>
              <w:bottom w:val="single" w:sz="4" w:space="0" w:color="000000"/>
              <w:right w:val="single" w:sz="4" w:space="0" w:color="000000"/>
            </w:tcBorders>
          </w:tcPr>
          <w:p w:rsidR="00DD1C58" w:rsidRPr="008B3471" w:rsidRDefault="008B3471" w:rsidP="00DD1C58">
            <w:pPr>
              <w:pStyle w:val="af2"/>
              <w:tabs>
                <w:tab w:val="left" w:pos="0"/>
              </w:tabs>
              <w:spacing w:after="0" w:line="240" w:lineRule="auto"/>
              <w:ind w:left="0"/>
              <w:jc w:val="both"/>
              <w:rPr>
                <w:rFonts w:ascii="Times New Roman" w:hAnsi="Times New Roman"/>
                <w:b/>
                <w:sz w:val="16"/>
                <w:szCs w:val="16"/>
              </w:rPr>
            </w:pPr>
            <w:r w:rsidRPr="008B3471">
              <w:rPr>
                <w:rFonts w:ascii="Times New Roman" w:hAnsi="Times New Roman"/>
                <w:b/>
                <w:sz w:val="16"/>
                <w:szCs w:val="16"/>
              </w:rPr>
              <w:t>6</w:t>
            </w:r>
          </w:p>
        </w:tc>
        <w:tc>
          <w:tcPr>
            <w:tcW w:w="425" w:type="dxa"/>
            <w:tcBorders>
              <w:top w:val="single" w:sz="4" w:space="0" w:color="000000"/>
              <w:left w:val="single" w:sz="4" w:space="0" w:color="000000"/>
              <w:bottom w:val="single" w:sz="4" w:space="0" w:color="000000"/>
              <w:right w:val="single" w:sz="4" w:space="0" w:color="auto"/>
            </w:tcBorders>
          </w:tcPr>
          <w:p w:rsidR="00DD1C58" w:rsidRPr="008B3471" w:rsidRDefault="008B3471" w:rsidP="00DD1C58">
            <w:pPr>
              <w:pStyle w:val="af2"/>
              <w:tabs>
                <w:tab w:val="left" w:pos="0"/>
              </w:tabs>
              <w:spacing w:after="0" w:line="240" w:lineRule="auto"/>
              <w:ind w:left="0"/>
              <w:jc w:val="both"/>
              <w:rPr>
                <w:rFonts w:ascii="Times New Roman" w:hAnsi="Times New Roman"/>
                <w:b/>
                <w:sz w:val="16"/>
                <w:szCs w:val="16"/>
              </w:rPr>
            </w:pPr>
            <w:r w:rsidRPr="008B3471">
              <w:rPr>
                <w:rFonts w:ascii="Times New Roman" w:hAnsi="Times New Roman"/>
                <w:b/>
                <w:sz w:val="16"/>
                <w:szCs w:val="16"/>
              </w:rPr>
              <w:t>0</w:t>
            </w:r>
          </w:p>
        </w:tc>
        <w:tc>
          <w:tcPr>
            <w:tcW w:w="426" w:type="dxa"/>
            <w:tcBorders>
              <w:top w:val="single" w:sz="4" w:space="0" w:color="000000"/>
              <w:left w:val="single" w:sz="4" w:space="0" w:color="auto"/>
              <w:bottom w:val="single" w:sz="4" w:space="0" w:color="000000"/>
              <w:right w:val="single" w:sz="4" w:space="0" w:color="auto"/>
            </w:tcBorders>
          </w:tcPr>
          <w:p w:rsidR="00DD1C58" w:rsidRPr="008B3471" w:rsidRDefault="008B3471" w:rsidP="00DD1C58">
            <w:pPr>
              <w:pStyle w:val="af2"/>
              <w:tabs>
                <w:tab w:val="left" w:pos="0"/>
              </w:tabs>
              <w:spacing w:after="0" w:line="240" w:lineRule="auto"/>
              <w:ind w:left="0"/>
              <w:jc w:val="both"/>
              <w:rPr>
                <w:rFonts w:ascii="Times New Roman" w:hAnsi="Times New Roman"/>
                <w:b/>
                <w:sz w:val="16"/>
                <w:szCs w:val="16"/>
              </w:rPr>
            </w:pPr>
            <w:r w:rsidRPr="008B3471">
              <w:rPr>
                <w:rFonts w:ascii="Times New Roman" w:hAnsi="Times New Roman"/>
                <w:b/>
                <w:sz w:val="16"/>
                <w:szCs w:val="16"/>
              </w:rPr>
              <w:t>0</w:t>
            </w:r>
          </w:p>
        </w:tc>
        <w:tc>
          <w:tcPr>
            <w:tcW w:w="425" w:type="dxa"/>
            <w:tcBorders>
              <w:top w:val="single" w:sz="4" w:space="0" w:color="000000"/>
              <w:left w:val="single" w:sz="4" w:space="0" w:color="auto"/>
              <w:bottom w:val="single" w:sz="4" w:space="0" w:color="000000"/>
              <w:right w:val="single" w:sz="4" w:space="0" w:color="000000"/>
            </w:tcBorders>
          </w:tcPr>
          <w:p w:rsidR="00DD1C58" w:rsidRPr="008B3471" w:rsidRDefault="008B3471" w:rsidP="00DD1C58">
            <w:pPr>
              <w:pStyle w:val="af2"/>
              <w:tabs>
                <w:tab w:val="left" w:pos="0"/>
              </w:tabs>
              <w:spacing w:after="0" w:line="240" w:lineRule="auto"/>
              <w:ind w:left="0"/>
              <w:jc w:val="both"/>
              <w:rPr>
                <w:rFonts w:ascii="Times New Roman" w:hAnsi="Times New Roman"/>
                <w:b/>
                <w:sz w:val="16"/>
                <w:szCs w:val="16"/>
              </w:rPr>
            </w:pPr>
            <w:r w:rsidRPr="008B3471">
              <w:rPr>
                <w:rFonts w:ascii="Times New Roman" w:hAnsi="Times New Roman"/>
                <w:b/>
                <w:sz w:val="16"/>
                <w:szCs w:val="16"/>
              </w:rPr>
              <w:t>0</w:t>
            </w:r>
          </w:p>
        </w:tc>
        <w:tc>
          <w:tcPr>
            <w:tcW w:w="425" w:type="dxa"/>
            <w:tcBorders>
              <w:top w:val="single" w:sz="4" w:space="0" w:color="000000"/>
              <w:left w:val="single" w:sz="4" w:space="0" w:color="000000"/>
              <w:bottom w:val="single" w:sz="4" w:space="0" w:color="000000"/>
              <w:right w:val="single" w:sz="4" w:space="0" w:color="auto"/>
            </w:tcBorders>
          </w:tcPr>
          <w:p w:rsidR="00DD1C58" w:rsidRPr="008B3471" w:rsidRDefault="008B3471" w:rsidP="00DD1C58">
            <w:pPr>
              <w:pStyle w:val="af2"/>
              <w:tabs>
                <w:tab w:val="left" w:pos="0"/>
              </w:tabs>
              <w:spacing w:after="0" w:line="240" w:lineRule="auto"/>
              <w:ind w:left="0"/>
              <w:jc w:val="both"/>
              <w:rPr>
                <w:rFonts w:ascii="Times New Roman" w:hAnsi="Times New Roman"/>
                <w:b/>
                <w:sz w:val="16"/>
                <w:szCs w:val="16"/>
              </w:rPr>
            </w:pPr>
            <w:r w:rsidRPr="008B3471">
              <w:rPr>
                <w:rFonts w:ascii="Times New Roman" w:hAnsi="Times New Roman"/>
                <w:b/>
                <w:sz w:val="16"/>
                <w:szCs w:val="16"/>
              </w:rPr>
              <w:t>0</w:t>
            </w:r>
          </w:p>
        </w:tc>
        <w:tc>
          <w:tcPr>
            <w:tcW w:w="425" w:type="dxa"/>
            <w:tcBorders>
              <w:top w:val="single" w:sz="4" w:space="0" w:color="000000"/>
              <w:left w:val="single" w:sz="4" w:space="0" w:color="auto"/>
              <w:bottom w:val="single" w:sz="4" w:space="0" w:color="000000"/>
              <w:right w:val="single" w:sz="4" w:space="0" w:color="auto"/>
            </w:tcBorders>
          </w:tcPr>
          <w:p w:rsidR="00DD1C58" w:rsidRPr="008B3471" w:rsidRDefault="008B3471" w:rsidP="00DD1C58">
            <w:pPr>
              <w:pStyle w:val="af2"/>
              <w:tabs>
                <w:tab w:val="left" w:pos="0"/>
              </w:tabs>
              <w:spacing w:after="0" w:line="240" w:lineRule="auto"/>
              <w:ind w:left="0"/>
              <w:jc w:val="both"/>
              <w:rPr>
                <w:rFonts w:ascii="Times New Roman" w:hAnsi="Times New Roman"/>
                <w:b/>
                <w:sz w:val="16"/>
                <w:szCs w:val="16"/>
              </w:rPr>
            </w:pPr>
            <w:r w:rsidRPr="008B3471">
              <w:rPr>
                <w:rFonts w:ascii="Times New Roman" w:hAnsi="Times New Roman"/>
                <w:b/>
                <w:sz w:val="16"/>
                <w:szCs w:val="16"/>
              </w:rPr>
              <w:t>0</w:t>
            </w:r>
          </w:p>
        </w:tc>
        <w:tc>
          <w:tcPr>
            <w:tcW w:w="567" w:type="dxa"/>
            <w:tcBorders>
              <w:top w:val="single" w:sz="4" w:space="0" w:color="000000"/>
              <w:left w:val="single" w:sz="4" w:space="0" w:color="auto"/>
              <w:bottom w:val="single" w:sz="4" w:space="0" w:color="000000"/>
              <w:right w:val="single" w:sz="4" w:space="0" w:color="000000"/>
            </w:tcBorders>
          </w:tcPr>
          <w:p w:rsidR="00DD1C58" w:rsidRPr="008B3471" w:rsidRDefault="008B3471" w:rsidP="00DD1C58">
            <w:pPr>
              <w:pStyle w:val="af2"/>
              <w:tabs>
                <w:tab w:val="left" w:pos="0"/>
              </w:tabs>
              <w:spacing w:after="0" w:line="240" w:lineRule="auto"/>
              <w:ind w:left="0"/>
              <w:jc w:val="both"/>
              <w:rPr>
                <w:rFonts w:ascii="Times New Roman" w:hAnsi="Times New Roman"/>
                <w:b/>
                <w:sz w:val="16"/>
                <w:szCs w:val="16"/>
              </w:rPr>
            </w:pPr>
            <w:r w:rsidRPr="008B3471">
              <w:rPr>
                <w:rFonts w:ascii="Times New Roman" w:hAnsi="Times New Roman"/>
                <w:b/>
                <w:sz w:val="16"/>
                <w:szCs w:val="16"/>
              </w:rPr>
              <w:t>0</w:t>
            </w:r>
          </w:p>
        </w:tc>
      </w:tr>
    </w:tbl>
    <w:p w:rsidR="00AF738F" w:rsidRDefault="00AF738F" w:rsidP="00AF738F">
      <w:pPr>
        <w:pStyle w:val="af2"/>
        <w:tabs>
          <w:tab w:val="left" w:pos="0"/>
        </w:tabs>
        <w:spacing w:after="0" w:line="240" w:lineRule="auto"/>
        <w:ind w:left="0" w:firstLine="142"/>
        <w:jc w:val="both"/>
        <w:rPr>
          <w:rFonts w:ascii="Times New Roman" w:hAnsi="Times New Roman"/>
          <w:sz w:val="28"/>
          <w:szCs w:val="28"/>
        </w:rPr>
      </w:pPr>
      <w:r>
        <w:rPr>
          <w:rFonts w:ascii="Times New Roman" w:hAnsi="Times New Roman"/>
          <w:sz w:val="28"/>
          <w:szCs w:val="28"/>
        </w:rPr>
        <w:t xml:space="preserve">  </w:t>
      </w:r>
      <w:r w:rsidRPr="00AF738F">
        <w:rPr>
          <w:rFonts w:ascii="Times New Roman" w:hAnsi="Times New Roman"/>
          <w:sz w:val="28"/>
          <w:szCs w:val="28"/>
        </w:rPr>
        <w:t xml:space="preserve">9.2. В </w:t>
      </w:r>
      <w:r>
        <w:rPr>
          <w:rFonts w:ascii="Times New Roman" w:hAnsi="Times New Roman"/>
          <w:sz w:val="28"/>
          <w:szCs w:val="28"/>
        </w:rPr>
        <w:t xml:space="preserve">библиотеках района нет </w:t>
      </w:r>
      <w:r w:rsidRPr="00AF738F">
        <w:rPr>
          <w:rFonts w:ascii="Times New Roman" w:hAnsi="Times New Roman"/>
          <w:sz w:val="28"/>
          <w:szCs w:val="28"/>
        </w:rPr>
        <w:t>локальной вычислительной сети и высокоскоростных линий доступа в Интернет.</w:t>
      </w:r>
    </w:p>
    <w:p w:rsidR="00EE3046" w:rsidRDefault="00AF738F" w:rsidP="00AF738F">
      <w:pPr>
        <w:pStyle w:val="af2"/>
        <w:tabs>
          <w:tab w:val="left" w:pos="0"/>
        </w:tabs>
        <w:spacing w:after="0" w:line="240" w:lineRule="auto"/>
        <w:ind w:left="0" w:firstLine="142"/>
        <w:jc w:val="both"/>
        <w:rPr>
          <w:rFonts w:ascii="Times New Roman" w:hAnsi="Times New Roman"/>
          <w:sz w:val="28"/>
          <w:szCs w:val="28"/>
        </w:rPr>
      </w:pPr>
      <w:r>
        <w:rPr>
          <w:rFonts w:ascii="Times New Roman" w:hAnsi="Times New Roman"/>
          <w:sz w:val="28"/>
          <w:szCs w:val="28"/>
        </w:rPr>
        <w:t xml:space="preserve">   </w:t>
      </w:r>
      <w:r w:rsidR="00EE3046" w:rsidRPr="00AF738F">
        <w:rPr>
          <w:rFonts w:ascii="Times New Roman" w:hAnsi="Times New Roman"/>
          <w:sz w:val="28"/>
          <w:szCs w:val="28"/>
        </w:rPr>
        <w:t xml:space="preserve">9.3. Анализ состояния автоматизации библиотечных процессов и их финансирования. </w:t>
      </w:r>
    </w:p>
    <w:p w:rsidR="00AF738F" w:rsidRDefault="00AF738F" w:rsidP="00AF738F">
      <w:pPr>
        <w:pStyle w:val="af2"/>
        <w:tabs>
          <w:tab w:val="left" w:pos="0"/>
        </w:tabs>
        <w:spacing w:after="0" w:line="240" w:lineRule="auto"/>
        <w:ind w:left="0" w:firstLine="142"/>
        <w:jc w:val="both"/>
        <w:rPr>
          <w:rFonts w:ascii="Times New Roman" w:hAnsi="Times New Roman"/>
          <w:sz w:val="28"/>
          <w:szCs w:val="28"/>
        </w:rPr>
      </w:pPr>
      <w:r>
        <w:rPr>
          <w:rFonts w:ascii="Times New Roman" w:hAnsi="Times New Roman"/>
          <w:sz w:val="28"/>
          <w:szCs w:val="28"/>
        </w:rPr>
        <w:lastRenderedPageBreak/>
        <w:tab/>
        <w:t>Рассматривая данное направление в работе библиотек МУК КМЦБ отмечаем, что не закуплено оборудование для оцифровки книжного фонда. Все библиотеки оснащены компьютерами. Нет возможности подключения к сети Интернет Верхне – Калгуканской поселенческой библиотеки филиала № 1 и Козловской поселенческой библиотеки филиала № 5 из - за отсутствия технической возможности.</w:t>
      </w:r>
    </w:p>
    <w:p w:rsidR="00AF738F" w:rsidRDefault="00EE3046" w:rsidP="00EE3046">
      <w:pPr>
        <w:pStyle w:val="af2"/>
        <w:tabs>
          <w:tab w:val="left" w:pos="0"/>
        </w:tabs>
        <w:spacing w:after="0" w:line="240" w:lineRule="auto"/>
        <w:ind w:left="0" w:firstLine="567"/>
        <w:jc w:val="both"/>
        <w:rPr>
          <w:rFonts w:ascii="Times New Roman" w:hAnsi="Times New Roman"/>
          <w:color w:val="FF0000"/>
          <w:sz w:val="28"/>
          <w:szCs w:val="28"/>
        </w:rPr>
      </w:pPr>
      <w:r w:rsidRPr="00AF738F">
        <w:rPr>
          <w:rFonts w:ascii="Times New Roman" w:hAnsi="Times New Roman"/>
          <w:sz w:val="28"/>
          <w:szCs w:val="28"/>
        </w:rPr>
        <w:t xml:space="preserve">9.4. </w:t>
      </w:r>
      <w:r w:rsidR="00AF738F">
        <w:rPr>
          <w:rFonts w:ascii="Times New Roman" w:hAnsi="Times New Roman"/>
          <w:sz w:val="28"/>
          <w:szCs w:val="28"/>
        </w:rPr>
        <w:t xml:space="preserve">В 2022 году к сотовой связи было подключено </w:t>
      </w:r>
      <w:r w:rsidR="00BC3A4F">
        <w:rPr>
          <w:rFonts w:ascii="Times New Roman" w:hAnsi="Times New Roman"/>
          <w:sz w:val="28"/>
          <w:szCs w:val="28"/>
        </w:rPr>
        <w:t>поселение «Доновское», которое ранее было единственным поселением не имеющим сотовой связи. Телефонная и сотовая связь есть теперь во всех поселениях.</w:t>
      </w:r>
    </w:p>
    <w:p w:rsidR="00BC3A4F" w:rsidRDefault="00EE3046" w:rsidP="00EE3046">
      <w:pPr>
        <w:pStyle w:val="af2"/>
        <w:tabs>
          <w:tab w:val="left" w:pos="0"/>
        </w:tabs>
        <w:spacing w:after="0" w:line="240" w:lineRule="auto"/>
        <w:ind w:left="0" w:firstLine="567"/>
        <w:jc w:val="both"/>
        <w:rPr>
          <w:rFonts w:ascii="Times New Roman" w:hAnsi="Times New Roman"/>
          <w:color w:val="FF0000"/>
          <w:sz w:val="28"/>
          <w:szCs w:val="28"/>
        </w:rPr>
      </w:pPr>
      <w:r w:rsidRPr="00BC3A4F">
        <w:rPr>
          <w:rFonts w:ascii="Times New Roman" w:hAnsi="Times New Roman"/>
          <w:sz w:val="28"/>
          <w:szCs w:val="28"/>
        </w:rPr>
        <w:t xml:space="preserve">9.5. </w:t>
      </w:r>
      <w:r w:rsidR="00BC3A4F">
        <w:rPr>
          <w:rFonts w:ascii="Times New Roman" w:hAnsi="Times New Roman"/>
          <w:sz w:val="28"/>
          <w:szCs w:val="28"/>
        </w:rPr>
        <w:t>Не смотря на то, что большая часть библиотек подключена к сети Интернет доступ к ней в течение года был ограничен по вышеизложенным причинам. Многолетней проблемой является низкая скорость Интернета во многих библиотеках системы или не стабильность скорости. Имеющийся компьютерный парк частично устарел и требует ремонта. Нет программиста.    Все это негативно сказывается на техническом развитии библиотек района в области внедрения информационных систем в работу с пользователями. Данное направление деятельности библиотек находится не на должном уровне.</w:t>
      </w:r>
    </w:p>
    <w:p w:rsidR="00EE3046" w:rsidRPr="00137A0B" w:rsidRDefault="00EE3046" w:rsidP="00EE3046">
      <w:pPr>
        <w:pStyle w:val="af2"/>
        <w:tabs>
          <w:tab w:val="left" w:pos="0"/>
        </w:tabs>
        <w:spacing w:after="0" w:line="240" w:lineRule="auto"/>
        <w:ind w:left="0" w:firstLine="567"/>
        <w:jc w:val="center"/>
        <w:rPr>
          <w:rFonts w:ascii="Times New Roman" w:hAnsi="Times New Roman"/>
          <w:b/>
          <w:color w:val="FF0000"/>
          <w:sz w:val="28"/>
          <w:szCs w:val="28"/>
        </w:rPr>
      </w:pPr>
    </w:p>
    <w:p w:rsidR="00EE3046" w:rsidRPr="00073B04" w:rsidRDefault="00EE3046" w:rsidP="00EE3046">
      <w:pPr>
        <w:pStyle w:val="af2"/>
        <w:tabs>
          <w:tab w:val="left" w:pos="0"/>
        </w:tabs>
        <w:spacing w:after="0" w:line="240" w:lineRule="auto"/>
        <w:ind w:left="0" w:firstLine="567"/>
        <w:jc w:val="center"/>
        <w:rPr>
          <w:rFonts w:ascii="Times New Roman" w:hAnsi="Times New Roman"/>
          <w:b/>
          <w:sz w:val="28"/>
          <w:szCs w:val="28"/>
        </w:rPr>
      </w:pPr>
      <w:r w:rsidRPr="00073B04">
        <w:rPr>
          <w:rFonts w:ascii="Times New Roman" w:hAnsi="Times New Roman"/>
          <w:b/>
          <w:sz w:val="28"/>
          <w:szCs w:val="28"/>
        </w:rPr>
        <w:t>10. Организационно-методическая деятельность</w:t>
      </w:r>
    </w:p>
    <w:p w:rsidR="00073B04" w:rsidRDefault="00EE3046" w:rsidP="00EB7B8A">
      <w:pPr>
        <w:pStyle w:val="af2"/>
        <w:tabs>
          <w:tab w:val="left" w:pos="0"/>
          <w:tab w:val="left" w:pos="1276"/>
          <w:tab w:val="left" w:pos="1418"/>
        </w:tabs>
        <w:spacing w:after="0" w:line="240" w:lineRule="auto"/>
        <w:ind w:left="0" w:firstLine="567"/>
        <w:jc w:val="both"/>
        <w:rPr>
          <w:rFonts w:ascii="Times New Roman" w:hAnsi="Times New Roman"/>
          <w:sz w:val="28"/>
          <w:szCs w:val="28"/>
        </w:rPr>
      </w:pPr>
      <w:r w:rsidRPr="00073B04">
        <w:rPr>
          <w:rFonts w:ascii="Times New Roman" w:hAnsi="Times New Roman"/>
          <w:sz w:val="28"/>
          <w:szCs w:val="28"/>
        </w:rPr>
        <w:t xml:space="preserve">10.1. </w:t>
      </w:r>
      <w:r w:rsidR="00073B04">
        <w:rPr>
          <w:rFonts w:ascii="Times New Roman" w:hAnsi="Times New Roman"/>
          <w:sz w:val="28"/>
          <w:szCs w:val="28"/>
        </w:rPr>
        <w:t>Методическое сопровождение деятельности муниципальных библиотек района осуществляют методист ЦРБ, директор МУК КМЦБ, редактор ОК и</w:t>
      </w:r>
      <w:proofErr w:type="gramStart"/>
      <w:r w:rsidR="00073B04">
        <w:rPr>
          <w:rFonts w:ascii="Times New Roman" w:hAnsi="Times New Roman"/>
          <w:sz w:val="28"/>
          <w:szCs w:val="28"/>
        </w:rPr>
        <w:t xml:space="preserve"> О</w:t>
      </w:r>
      <w:proofErr w:type="gramEnd"/>
      <w:r w:rsidR="00073B04">
        <w:rPr>
          <w:rFonts w:ascii="Times New Roman" w:hAnsi="Times New Roman"/>
          <w:sz w:val="28"/>
          <w:szCs w:val="28"/>
        </w:rPr>
        <w:t>, заведующая районной детской библиотекой.</w:t>
      </w:r>
    </w:p>
    <w:p w:rsidR="00073B04" w:rsidRPr="00073B04" w:rsidRDefault="00073B04" w:rsidP="00EB7B8A">
      <w:pPr>
        <w:pStyle w:val="af2"/>
        <w:tabs>
          <w:tab w:val="left" w:pos="0"/>
          <w:tab w:val="left" w:pos="1276"/>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Методическая служба работает согласно Положения о методической службы, учет ведется в дневнике учета работы.</w:t>
      </w:r>
    </w:p>
    <w:p w:rsidR="00073B04" w:rsidRPr="00073B04" w:rsidRDefault="00073B04" w:rsidP="00EB7B8A">
      <w:pPr>
        <w:pStyle w:val="af2"/>
        <w:tabs>
          <w:tab w:val="left" w:pos="0"/>
          <w:tab w:val="left" w:pos="1276"/>
          <w:tab w:val="left" w:pos="1418"/>
        </w:tabs>
        <w:spacing w:after="0" w:line="240" w:lineRule="auto"/>
        <w:ind w:left="0" w:firstLine="567"/>
        <w:jc w:val="both"/>
        <w:rPr>
          <w:rFonts w:ascii="Times New Roman" w:hAnsi="Times New Roman"/>
          <w:sz w:val="28"/>
          <w:szCs w:val="28"/>
        </w:rPr>
      </w:pPr>
      <w:r w:rsidRPr="00073B04">
        <w:rPr>
          <w:rFonts w:ascii="Times New Roman" w:hAnsi="Times New Roman"/>
          <w:sz w:val="28"/>
          <w:szCs w:val="28"/>
        </w:rPr>
        <w:t xml:space="preserve">В Уставе Районного муниципального учреждения </w:t>
      </w:r>
      <w:r>
        <w:rPr>
          <w:rFonts w:ascii="Times New Roman" w:hAnsi="Times New Roman"/>
          <w:sz w:val="28"/>
          <w:szCs w:val="28"/>
        </w:rPr>
        <w:t xml:space="preserve">культуры «Калганская межпоселенческая центральная </w:t>
      </w:r>
      <w:r w:rsidR="00EB7B8A">
        <w:rPr>
          <w:rFonts w:ascii="Times New Roman" w:hAnsi="Times New Roman"/>
          <w:sz w:val="28"/>
          <w:szCs w:val="28"/>
        </w:rPr>
        <w:t>библиотека</w:t>
      </w:r>
      <w:r>
        <w:rPr>
          <w:rFonts w:ascii="Times New Roman" w:hAnsi="Times New Roman"/>
          <w:sz w:val="28"/>
          <w:szCs w:val="28"/>
        </w:rPr>
        <w:t xml:space="preserve">» </w:t>
      </w:r>
      <w:r w:rsidR="00EB7B8A">
        <w:rPr>
          <w:rFonts w:ascii="Times New Roman" w:hAnsi="Times New Roman"/>
          <w:sz w:val="28"/>
          <w:szCs w:val="28"/>
        </w:rPr>
        <w:t xml:space="preserve">отражено информационно – методическое сопровождение деятельности библиотек системы. </w:t>
      </w:r>
    </w:p>
    <w:p w:rsidR="00073B04" w:rsidRDefault="00EB7B8A" w:rsidP="00EB7B8A">
      <w:pPr>
        <w:pStyle w:val="af2"/>
        <w:tabs>
          <w:tab w:val="left" w:pos="0"/>
          <w:tab w:val="left" w:pos="1276"/>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Методические услуги в муниципальном задании не отражены.</w:t>
      </w:r>
    </w:p>
    <w:p w:rsidR="00C62DBF" w:rsidRDefault="00EB7B8A" w:rsidP="00760132">
      <w:pPr>
        <w:pStyle w:val="af2"/>
        <w:tabs>
          <w:tab w:val="left" w:pos="0"/>
          <w:tab w:val="left" w:pos="1276"/>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На территории Калганского района нет библиотек, входящих в состав КДЦ.</w:t>
      </w:r>
    </w:p>
    <w:p w:rsidR="00EE3046" w:rsidRPr="00EB7B8A" w:rsidRDefault="00EE3046" w:rsidP="00760132">
      <w:pPr>
        <w:pStyle w:val="af2"/>
        <w:tabs>
          <w:tab w:val="left" w:pos="0"/>
          <w:tab w:val="left" w:pos="1276"/>
          <w:tab w:val="left" w:pos="1418"/>
        </w:tabs>
        <w:spacing w:after="0" w:line="240" w:lineRule="auto"/>
        <w:ind w:left="0" w:firstLine="567"/>
        <w:jc w:val="both"/>
        <w:rPr>
          <w:rFonts w:ascii="Times New Roman" w:hAnsi="Times New Roman"/>
          <w:sz w:val="28"/>
          <w:szCs w:val="28"/>
        </w:rPr>
      </w:pPr>
      <w:r w:rsidRPr="00EB7B8A">
        <w:rPr>
          <w:rFonts w:ascii="Times New Roman" w:hAnsi="Times New Roman"/>
          <w:sz w:val="28"/>
          <w:szCs w:val="28"/>
        </w:rPr>
        <w:t xml:space="preserve">10.2. Виды и формы методических услуг/работ, выполненных ЦБ по муниципальному заданию: </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5"/>
        <w:gridCol w:w="4655"/>
        <w:gridCol w:w="948"/>
        <w:gridCol w:w="948"/>
        <w:gridCol w:w="949"/>
        <w:gridCol w:w="1145"/>
      </w:tblGrid>
      <w:tr w:rsidR="00EE3046" w:rsidRPr="00137A0B" w:rsidTr="00EE3046">
        <w:trPr>
          <w:trHeight w:val="359"/>
        </w:trPr>
        <w:tc>
          <w:tcPr>
            <w:tcW w:w="596" w:type="dxa"/>
            <w:vMerge w:val="restart"/>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jc w:val="center"/>
              <w:rPr>
                <w:rFonts w:ascii="Times New Roman" w:hAnsi="Times New Roman"/>
                <w:sz w:val="20"/>
                <w:szCs w:val="20"/>
              </w:rPr>
            </w:pPr>
            <w:r w:rsidRPr="00EB7B8A">
              <w:rPr>
                <w:rFonts w:ascii="Times New Roman" w:hAnsi="Times New Roman"/>
                <w:sz w:val="20"/>
                <w:szCs w:val="20"/>
              </w:rPr>
              <w:t>№ п/п</w:t>
            </w:r>
          </w:p>
        </w:tc>
        <w:tc>
          <w:tcPr>
            <w:tcW w:w="4657" w:type="dxa"/>
            <w:vMerge w:val="restart"/>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jc w:val="center"/>
              <w:rPr>
                <w:rFonts w:ascii="Times New Roman" w:hAnsi="Times New Roman"/>
                <w:sz w:val="20"/>
                <w:szCs w:val="20"/>
              </w:rPr>
            </w:pPr>
            <w:r w:rsidRPr="00EB7B8A">
              <w:rPr>
                <w:rFonts w:ascii="Times New Roman" w:hAnsi="Times New Roman"/>
                <w:sz w:val="20"/>
                <w:szCs w:val="20"/>
              </w:rPr>
              <w:t xml:space="preserve">Показатели </w:t>
            </w:r>
          </w:p>
        </w:tc>
        <w:tc>
          <w:tcPr>
            <w:tcW w:w="2845" w:type="dxa"/>
            <w:gridSpan w:val="3"/>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jc w:val="center"/>
              <w:rPr>
                <w:rFonts w:ascii="Times New Roman" w:hAnsi="Times New Roman"/>
                <w:sz w:val="20"/>
                <w:szCs w:val="20"/>
              </w:rPr>
            </w:pPr>
            <w:r w:rsidRPr="00EB7B8A">
              <w:rPr>
                <w:rFonts w:ascii="Times New Roman" w:hAnsi="Times New Roman"/>
                <w:sz w:val="20"/>
                <w:szCs w:val="20"/>
              </w:rPr>
              <w:t>Количество, всего</w:t>
            </w:r>
          </w:p>
        </w:tc>
        <w:tc>
          <w:tcPr>
            <w:tcW w:w="1145" w:type="dxa"/>
            <w:vMerge w:val="restart"/>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jc w:val="center"/>
              <w:rPr>
                <w:rFonts w:ascii="Times New Roman" w:hAnsi="Times New Roman"/>
                <w:sz w:val="20"/>
                <w:szCs w:val="20"/>
              </w:rPr>
            </w:pPr>
            <w:r w:rsidRPr="00EB7B8A">
              <w:rPr>
                <w:rFonts w:ascii="Times New Roman" w:hAnsi="Times New Roman"/>
                <w:sz w:val="20"/>
                <w:szCs w:val="20"/>
              </w:rPr>
              <w:t>+/- к 2020 г.</w:t>
            </w:r>
          </w:p>
        </w:tc>
      </w:tr>
      <w:tr w:rsidR="00EE3046" w:rsidRPr="00137A0B" w:rsidTr="00EE3046">
        <w:trPr>
          <w:trHeight w:val="354"/>
        </w:trPr>
        <w:tc>
          <w:tcPr>
            <w:tcW w:w="596" w:type="dxa"/>
            <w:vMerge/>
            <w:tcBorders>
              <w:top w:val="single" w:sz="4" w:space="0" w:color="auto"/>
              <w:left w:val="single" w:sz="4" w:space="0" w:color="auto"/>
              <w:bottom w:val="single" w:sz="4" w:space="0" w:color="auto"/>
              <w:right w:val="single" w:sz="4" w:space="0" w:color="auto"/>
            </w:tcBorders>
            <w:vAlign w:val="center"/>
            <w:hideMark/>
          </w:tcPr>
          <w:p w:rsidR="00EE3046" w:rsidRPr="00EB7B8A" w:rsidRDefault="00EE3046">
            <w:pPr>
              <w:spacing w:after="0"/>
              <w:rPr>
                <w:rFonts w:ascii="Times New Roman" w:hAnsi="Times New Roman"/>
                <w:sz w:val="20"/>
                <w:szCs w:val="20"/>
              </w:rPr>
            </w:pPr>
          </w:p>
        </w:tc>
        <w:tc>
          <w:tcPr>
            <w:tcW w:w="4657" w:type="dxa"/>
            <w:vMerge/>
            <w:tcBorders>
              <w:top w:val="single" w:sz="4" w:space="0" w:color="auto"/>
              <w:left w:val="single" w:sz="4" w:space="0" w:color="auto"/>
              <w:bottom w:val="single" w:sz="4" w:space="0" w:color="auto"/>
              <w:right w:val="single" w:sz="4" w:space="0" w:color="auto"/>
            </w:tcBorders>
            <w:vAlign w:val="center"/>
            <w:hideMark/>
          </w:tcPr>
          <w:p w:rsidR="00EE3046" w:rsidRPr="00EB7B8A" w:rsidRDefault="00EE3046">
            <w:pPr>
              <w:spacing w:after="0"/>
              <w:rPr>
                <w:rFonts w:ascii="Times New Roman" w:hAnsi="Times New Roman"/>
                <w:sz w:val="20"/>
                <w:szCs w:val="20"/>
              </w:rPr>
            </w:pP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360" w:lineRule="auto"/>
              <w:jc w:val="center"/>
              <w:rPr>
                <w:rFonts w:ascii="Times New Roman" w:hAnsi="Times New Roman"/>
                <w:sz w:val="20"/>
                <w:szCs w:val="20"/>
              </w:rPr>
            </w:pPr>
            <w:r w:rsidRPr="00EB7B8A">
              <w:rPr>
                <w:rFonts w:ascii="Times New Roman" w:hAnsi="Times New Roman"/>
                <w:sz w:val="20"/>
                <w:szCs w:val="20"/>
              </w:rPr>
              <w:t>2020 г.</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360" w:lineRule="auto"/>
              <w:jc w:val="center"/>
              <w:rPr>
                <w:rFonts w:ascii="Times New Roman" w:hAnsi="Times New Roman"/>
                <w:sz w:val="20"/>
                <w:szCs w:val="20"/>
              </w:rPr>
            </w:pPr>
            <w:r w:rsidRPr="00EB7B8A">
              <w:rPr>
                <w:rFonts w:ascii="Times New Roman" w:hAnsi="Times New Roman"/>
                <w:sz w:val="20"/>
                <w:szCs w:val="20"/>
              </w:rPr>
              <w:t>2021 г.</w:t>
            </w:r>
          </w:p>
        </w:tc>
        <w:tc>
          <w:tcPr>
            <w:tcW w:w="949"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360" w:lineRule="auto"/>
              <w:jc w:val="center"/>
              <w:rPr>
                <w:rFonts w:ascii="Times New Roman" w:hAnsi="Times New Roman"/>
                <w:sz w:val="20"/>
                <w:szCs w:val="20"/>
              </w:rPr>
            </w:pPr>
            <w:r w:rsidRPr="00EB7B8A">
              <w:rPr>
                <w:rFonts w:ascii="Times New Roman" w:hAnsi="Times New Roman"/>
                <w:sz w:val="20"/>
                <w:szCs w:val="20"/>
              </w:rPr>
              <w:t>2022 г.</w:t>
            </w: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EE3046" w:rsidRPr="00EB7B8A" w:rsidRDefault="00EE3046">
            <w:pPr>
              <w:spacing w:after="0"/>
              <w:rPr>
                <w:rFonts w:ascii="Times New Roman" w:hAnsi="Times New Roman"/>
                <w:sz w:val="20"/>
                <w:szCs w:val="20"/>
              </w:rPr>
            </w:pPr>
          </w:p>
        </w:tc>
      </w:tr>
      <w:tr w:rsidR="00EE3046" w:rsidRPr="00137A0B" w:rsidTr="00EE3046">
        <w:trPr>
          <w:trHeight w:val="292"/>
        </w:trPr>
        <w:tc>
          <w:tcPr>
            <w:tcW w:w="596"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jc w:val="center"/>
              <w:rPr>
                <w:rFonts w:ascii="Times New Roman" w:hAnsi="Times New Roman"/>
                <w:sz w:val="20"/>
                <w:szCs w:val="20"/>
              </w:rPr>
            </w:pPr>
            <w:r w:rsidRPr="00EB7B8A">
              <w:rPr>
                <w:rFonts w:ascii="Times New Roman" w:hAnsi="Times New Roman"/>
                <w:sz w:val="20"/>
                <w:szCs w:val="20"/>
              </w:rPr>
              <w:t>1.</w:t>
            </w:r>
          </w:p>
        </w:tc>
        <w:tc>
          <w:tcPr>
            <w:tcW w:w="4657"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rPr>
                <w:rFonts w:ascii="Times New Roman" w:hAnsi="Times New Roman"/>
                <w:sz w:val="20"/>
                <w:szCs w:val="20"/>
              </w:rPr>
            </w:pPr>
            <w:r w:rsidRPr="00EB7B8A">
              <w:rPr>
                <w:rFonts w:ascii="Times New Roman" w:hAnsi="Times New Roman"/>
                <w:sz w:val="20"/>
                <w:szCs w:val="20"/>
              </w:rPr>
              <w:t>Индивидуальные консультации, в т.ч. проведенные дистанционно</w:t>
            </w:r>
          </w:p>
        </w:tc>
        <w:tc>
          <w:tcPr>
            <w:tcW w:w="948" w:type="dxa"/>
            <w:tcBorders>
              <w:top w:val="single" w:sz="4" w:space="0" w:color="auto"/>
              <w:left w:val="single" w:sz="4" w:space="0" w:color="auto"/>
              <w:bottom w:val="single" w:sz="4" w:space="0" w:color="auto"/>
              <w:right w:val="single" w:sz="4" w:space="0" w:color="auto"/>
            </w:tcBorders>
            <w:hideMark/>
          </w:tcPr>
          <w:p w:rsidR="00EB7B8A" w:rsidRPr="00EB7B8A" w:rsidRDefault="00EB7B8A" w:rsidP="00EB7B8A">
            <w:pPr>
              <w:spacing w:after="0" w:line="240" w:lineRule="auto"/>
              <w:jc w:val="center"/>
              <w:rPr>
                <w:rFonts w:ascii="Times New Roman" w:hAnsi="Times New Roman" w:cs="Times New Roman"/>
                <w:sz w:val="20"/>
                <w:szCs w:val="20"/>
              </w:rPr>
            </w:pPr>
            <w:r w:rsidRPr="00EB7B8A">
              <w:rPr>
                <w:rFonts w:ascii="Times New Roman" w:hAnsi="Times New Roman" w:cs="Times New Roman"/>
                <w:sz w:val="20"/>
                <w:szCs w:val="20"/>
              </w:rPr>
              <w:t xml:space="preserve">320 </w:t>
            </w:r>
            <w:proofErr w:type="spellStart"/>
            <w:r w:rsidRPr="00EB7B8A">
              <w:rPr>
                <w:rFonts w:ascii="Times New Roman" w:hAnsi="Times New Roman" w:cs="Times New Roman"/>
                <w:sz w:val="20"/>
                <w:szCs w:val="20"/>
              </w:rPr>
              <w:t>дистан</w:t>
            </w:r>
            <w:proofErr w:type="spellEnd"/>
            <w:r w:rsidRPr="00EB7B8A">
              <w:rPr>
                <w:rFonts w:ascii="Times New Roman" w:hAnsi="Times New Roman" w:cs="Times New Roman"/>
                <w:sz w:val="20"/>
                <w:szCs w:val="20"/>
              </w:rPr>
              <w:t>.</w:t>
            </w:r>
          </w:p>
          <w:p w:rsidR="00EB7B8A" w:rsidRPr="00EB7B8A" w:rsidRDefault="00EB7B8A" w:rsidP="00EB7B8A">
            <w:pPr>
              <w:spacing w:after="0" w:line="240" w:lineRule="auto"/>
              <w:jc w:val="center"/>
              <w:rPr>
                <w:rFonts w:ascii="Times New Roman" w:hAnsi="Times New Roman" w:cs="Times New Roman"/>
                <w:sz w:val="20"/>
                <w:szCs w:val="20"/>
              </w:rPr>
            </w:pPr>
            <w:r w:rsidRPr="00EB7B8A">
              <w:rPr>
                <w:rFonts w:ascii="Times New Roman" w:hAnsi="Times New Roman" w:cs="Times New Roman"/>
                <w:sz w:val="20"/>
                <w:szCs w:val="20"/>
              </w:rPr>
              <w:t>267</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line="240" w:lineRule="auto"/>
              <w:jc w:val="center"/>
              <w:rPr>
                <w:rFonts w:ascii="Times New Roman" w:hAnsi="Times New Roman" w:cs="Times New Roman"/>
                <w:sz w:val="20"/>
                <w:szCs w:val="20"/>
              </w:rPr>
            </w:pPr>
            <w:r w:rsidRPr="00EB7B8A">
              <w:rPr>
                <w:rFonts w:ascii="Times New Roman" w:hAnsi="Times New Roman" w:cs="Times New Roman"/>
                <w:sz w:val="20"/>
                <w:szCs w:val="20"/>
              </w:rPr>
              <w:t>337</w:t>
            </w:r>
          </w:p>
          <w:p w:rsidR="00EB7B8A" w:rsidRPr="00EB7B8A" w:rsidRDefault="00EB7B8A" w:rsidP="00EB7B8A">
            <w:pPr>
              <w:spacing w:after="0" w:line="240" w:lineRule="auto"/>
              <w:jc w:val="center"/>
              <w:rPr>
                <w:rFonts w:ascii="Times New Roman" w:hAnsi="Times New Roman" w:cs="Times New Roman"/>
                <w:sz w:val="20"/>
                <w:szCs w:val="20"/>
              </w:rPr>
            </w:pPr>
            <w:proofErr w:type="spellStart"/>
            <w:r w:rsidRPr="00EB7B8A">
              <w:rPr>
                <w:rFonts w:ascii="Times New Roman" w:hAnsi="Times New Roman" w:cs="Times New Roman"/>
                <w:sz w:val="20"/>
                <w:szCs w:val="20"/>
              </w:rPr>
              <w:t>дистан</w:t>
            </w:r>
            <w:proofErr w:type="spellEnd"/>
            <w:r w:rsidRPr="00EB7B8A">
              <w:rPr>
                <w:rFonts w:ascii="Times New Roman" w:hAnsi="Times New Roman" w:cs="Times New Roman"/>
                <w:sz w:val="20"/>
                <w:szCs w:val="20"/>
              </w:rPr>
              <w:t>.</w:t>
            </w:r>
          </w:p>
          <w:p w:rsidR="00EB7B8A" w:rsidRPr="00EB7B8A" w:rsidRDefault="00EB7B8A" w:rsidP="00EB7B8A">
            <w:pPr>
              <w:spacing w:after="0" w:line="240" w:lineRule="auto"/>
              <w:jc w:val="center"/>
              <w:rPr>
                <w:rFonts w:ascii="Times New Roman" w:hAnsi="Times New Roman" w:cs="Times New Roman"/>
                <w:sz w:val="20"/>
                <w:szCs w:val="20"/>
              </w:rPr>
            </w:pPr>
            <w:r w:rsidRPr="00EB7B8A">
              <w:rPr>
                <w:rFonts w:ascii="Times New Roman" w:hAnsi="Times New Roman" w:cs="Times New Roman"/>
                <w:sz w:val="20"/>
                <w:szCs w:val="20"/>
              </w:rPr>
              <w:t>274</w:t>
            </w:r>
          </w:p>
        </w:tc>
        <w:tc>
          <w:tcPr>
            <w:tcW w:w="949"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line="240" w:lineRule="auto"/>
              <w:jc w:val="center"/>
              <w:rPr>
                <w:rFonts w:ascii="Times New Roman" w:hAnsi="Times New Roman" w:cs="Times New Roman"/>
                <w:sz w:val="20"/>
                <w:szCs w:val="20"/>
              </w:rPr>
            </w:pPr>
            <w:r w:rsidRPr="00EB7B8A">
              <w:rPr>
                <w:rFonts w:ascii="Times New Roman" w:hAnsi="Times New Roman" w:cs="Times New Roman"/>
                <w:sz w:val="20"/>
                <w:szCs w:val="20"/>
              </w:rPr>
              <w:t>339</w:t>
            </w:r>
          </w:p>
          <w:p w:rsidR="00EB7B8A" w:rsidRPr="00EB7B8A" w:rsidRDefault="00EB7B8A" w:rsidP="00EB7B8A">
            <w:pPr>
              <w:spacing w:after="0" w:line="240" w:lineRule="auto"/>
              <w:jc w:val="center"/>
              <w:rPr>
                <w:rFonts w:ascii="Times New Roman" w:hAnsi="Times New Roman" w:cs="Times New Roman"/>
                <w:sz w:val="20"/>
                <w:szCs w:val="20"/>
              </w:rPr>
            </w:pPr>
            <w:proofErr w:type="spellStart"/>
            <w:r w:rsidRPr="00EB7B8A">
              <w:rPr>
                <w:rFonts w:ascii="Times New Roman" w:hAnsi="Times New Roman" w:cs="Times New Roman"/>
                <w:sz w:val="20"/>
                <w:szCs w:val="20"/>
              </w:rPr>
              <w:t>дистан</w:t>
            </w:r>
            <w:proofErr w:type="spellEnd"/>
            <w:r w:rsidRPr="00EB7B8A">
              <w:rPr>
                <w:rFonts w:ascii="Times New Roman" w:hAnsi="Times New Roman" w:cs="Times New Roman"/>
                <w:sz w:val="20"/>
                <w:szCs w:val="20"/>
              </w:rPr>
              <w:t>.</w:t>
            </w:r>
          </w:p>
          <w:p w:rsidR="00EB7B8A" w:rsidRPr="00EB7B8A" w:rsidRDefault="00EB7B8A" w:rsidP="00EB7B8A">
            <w:pPr>
              <w:spacing w:after="0" w:line="240" w:lineRule="auto"/>
              <w:jc w:val="center"/>
              <w:rPr>
                <w:rFonts w:ascii="Times New Roman" w:hAnsi="Times New Roman" w:cs="Times New Roman"/>
                <w:sz w:val="20"/>
                <w:szCs w:val="20"/>
              </w:rPr>
            </w:pPr>
            <w:r w:rsidRPr="00EB7B8A">
              <w:rPr>
                <w:rFonts w:ascii="Times New Roman" w:hAnsi="Times New Roman" w:cs="Times New Roman"/>
                <w:sz w:val="20"/>
                <w:szCs w:val="20"/>
              </w:rPr>
              <w:t>274</w:t>
            </w:r>
          </w:p>
        </w:tc>
        <w:tc>
          <w:tcPr>
            <w:tcW w:w="1145" w:type="dxa"/>
            <w:tcBorders>
              <w:top w:val="single" w:sz="4" w:space="0" w:color="auto"/>
              <w:left w:val="single" w:sz="4" w:space="0" w:color="auto"/>
              <w:bottom w:val="single" w:sz="4" w:space="0" w:color="auto"/>
              <w:right w:val="single" w:sz="4" w:space="0" w:color="auto"/>
            </w:tcBorders>
            <w:hideMark/>
          </w:tcPr>
          <w:p w:rsidR="00EE3046" w:rsidRPr="009A0CCE" w:rsidRDefault="009A0CCE" w:rsidP="00EB7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r>
      <w:tr w:rsidR="00EE3046" w:rsidRPr="00137A0B" w:rsidTr="00EE3046">
        <w:trPr>
          <w:trHeight w:val="292"/>
        </w:trPr>
        <w:tc>
          <w:tcPr>
            <w:tcW w:w="596"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jc w:val="center"/>
              <w:rPr>
                <w:rFonts w:ascii="Times New Roman" w:hAnsi="Times New Roman"/>
                <w:sz w:val="20"/>
                <w:szCs w:val="20"/>
              </w:rPr>
            </w:pPr>
            <w:r w:rsidRPr="00EB7B8A">
              <w:rPr>
                <w:rFonts w:ascii="Times New Roman" w:hAnsi="Times New Roman"/>
                <w:sz w:val="20"/>
                <w:szCs w:val="20"/>
              </w:rPr>
              <w:t>2.</w:t>
            </w:r>
          </w:p>
        </w:tc>
        <w:tc>
          <w:tcPr>
            <w:tcW w:w="4657"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rPr>
                <w:rFonts w:ascii="Times New Roman" w:hAnsi="Times New Roman"/>
                <w:sz w:val="20"/>
                <w:szCs w:val="20"/>
              </w:rPr>
            </w:pPr>
            <w:r w:rsidRPr="00EB7B8A">
              <w:rPr>
                <w:rFonts w:ascii="Times New Roman" w:hAnsi="Times New Roman"/>
                <w:sz w:val="20"/>
                <w:szCs w:val="20"/>
              </w:rPr>
              <w:t>Групповые консультации, в т.ч. проведенные дистанционно</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jc w:val="center"/>
              <w:rPr>
                <w:rFonts w:ascii="Times New Roman" w:hAnsi="Times New Roman" w:cs="Times New Roman"/>
                <w:sz w:val="20"/>
                <w:szCs w:val="20"/>
              </w:rPr>
            </w:pPr>
            <w:r w:rsidRPr="00EB7B8A">
              <w:rPr>
                <w:rFonts w:ascii="Times New Roman" w:hAnsi="Times New Roman" w:cs="Times New Roman"/>
                <w:sz w:val="20"/>
                <w:szCs w:val="20"/>
              </w:rPr>
              <w:t>1</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1</w:t>
            </w:r>
          </w:p>
        </w:tc>
        <w:tc>
          <w:tcPr>
            <w:tcW w:w="949"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1</w:t>
            </w:r>
          </w:p>
        </w:tc>
        <w:tc>
          <w:tcPr>
            <w:tcW w:w="1145" w:type="dxa"/>
            <w:tcBorders>
              <w:top w:val="single" w:sz="4" w:space="0" w:color="auto"/>
              <w:left w:val="single" w:sz="4" w:space="0" w:color="auto"/>
              <w:bottom w:val="single" w:sz="4" w:space="0" w:color="auto"/>
              <w:right w:val="single" w:sz="4" w:space="0" w:color="auto"/>
            </w:tcBorders>
            <w:hideMark/>
          </w:tcPr>
          <w:p w:rsidR="00EE3046" w:rsidRPr="009A0CCE" w:rsidRDefault="009A0CCE" w:rsidP="00EB7B8A">
            <w:pPr>
              <w:spacing w:after="0"/>
              <w:jc w:val="center"/>
              <w:rPr>
                <w:rFonts w:ascii="Times New Roman" w:hAnsi="Times New Roman" w:cs="Times New Roman"/>
                <w:sz w:val="20"/>
                <w:szCs w:val="20"/>
              </w:rPr>
            </w:pPr>
            <w:r>
              <w:rPr>
                <w:rFonts w:ascii="Times New Roman" w:hAnsi="Times New Roman" w:cs="Times New Roman"/>
                <w:sz w:val="20"/>
                <w:szCs w:val="20"/>
              </w:rPr>
              <w:t>0</w:t>
            </w:r>
          </w:p>
        </w:tc>
      </w:tr>
      <w:tr w:rsidR="00EE3046" w:rsidRPr="00137A0B" w:rsidTr="00EE3046">
        <w:trPr>
          <w:trHeight w:val="292"/>
        </w:trPr>
        <w:tc>
          <w:tcPr>
            <w:tcW w:w="596"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jc w:val="center"/>
              <w:rPr>
                <w:rFonts w:ascii="Times New Roman" w:hAnsi="Times New Roman"/>
                <w:sz w:val="20"/>
                <w:szCs w:val="20"/>
              </w:rPr>
            </w:pPr>
            <w:r w:rsidRPr="00EB7B8A">
              <w:rPr>
                <w:rFonts w:ascii="Times New Roman" w:hAnsi="Times New Roman"/>
                <w:sz w:val="20"/>
                <w:szCs w:val="20"/>
              </w:rPr>
              <w:t>3.</w:t>
            </w:r>
          </w:p>
        </w:tc>
        <w:tc>
          <w:tcPr>
            <w:tcW w:w="4657"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rPr>
                <w:rFonts w:ascii="Times New Roman" w:hAnsi="Times New Roman"/>
                <w:sz w:val="20"/>
                <w:szCs w:val="20"/>
              </w:rPr>
            </w:pPr>
            <w:r w:rsidRPr="00EB7B8A">
              <w:rPr>
                <w:rFonts w:ascii="Times New Roman" w:hAnsi="Times New Roman"/>
                <w:sz w:val="20"/>
                <w:szCs w:val="20"/>
              </w:rPr>
              <w:t>Информационные и аналитические материалы в печатном и электронном виде, включая годовой и квартальный отчеты о деятельности библиотек муниципального района (города), справки и т.д.</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jc w:val="center"/>
              <w:rPr>
                <w:rFonts w:ascii="Times New Roman" w:hAnsi="Times New Roman" w:cs="Times New Roman"/>
                <w:sz w:val="20"/>
                <w:szCs w:val="20"/>
              </w:rPr>
            </w:pPr>
            <w:r w:rsidRPr="00EB7B8A">
              <w:rPr>
                <w:rFonts w:ascii="Times New Roman" w:hAnsi="Times New Roman" w:cs="Times New Roman"/>
                <w:sz w:val="20"/>
                <w:szCs w:val="20"/>
              </w:rPr>
              <w:t>6</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7</w:t>
            </w:r>
          </w:p>
        </w:tc>
        <w:tc>
          <w:tcPr>
            <w:tcW w:w="949"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8</w:t>
            </w:r>
          </w:p>
        </w:tc>
        <w:tc>
          <w:tcPr>
            <w:tcW w:w="1145" w:type="dxa"/>
            <w:tcBorders>
              <w:top w:val="single" w:sz="4" w:space="0" w:color="auto"/>
              <w:left w:val="single" w:sz="4" w:space="0" w:color="auto"/>
              <w:bottom w:val="single" w:sz="4" w:space="0" w:color="auto"/>
              <w:right w:val="single" w:sz="4" w:space="0" w:color="auto"/>
            </w:tcBorders>
            <w:hideMark/>
          </w:tcPr>
          <w:p w:rsidR="00EE3046" w:rsidRPr="009A0CCE" w:rsidRDefault="009A0CCE" w:rsidP="00EB7B8A">
            <w:pPr>
              <w:spacing w:after="0"/>
              <w:jc w:val="center"/>
              <w:rPr>
                <w:rFonts w:ascii="Times New Roman" w:hAnsi="Times New Roman" w:cs="Times New Roman"/>
                <w:sz w:val="20"/>
                <w:szCs w:val="20"/>
              </w:rPr>
            </w:pPr>
            <w:r>
              <w:rPr>
                <w:rFonts w:ascii="Times New Roman" w:hAnsi="Times New Roman" w:cs="Times New Roman"/>
                <w:sz w:val="20"/>
                <w:szCs w:val="20"/>
              </w:rPr>
              <w:t xml:space="preserve"> +2</w:t>
            </w:r>
          </w:p>
        </w:tc>
      </w:tr>
      <w:tr w:rsidR="00EE3046" w:rsidRPr="00137A0B" w:rsidTr="00EE3046">
        <w:trPr>
          <w:trHeight w:val="292"/>
        </w:trPr>
        <w:tc>
          <w:tcPr>
            <w:tcW w:w="596"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jc w:val="center"/>
              <w:rPr>
                <w:rFonts w:ascii="Times New Roman" w:hAnsi="Times New Roman"/>
                <w:sz w:val="20"/>
                <w:szCs w:val="20"/>
              </w:rPr>
            </w:pPr>
            <w:r w:rsidRPr="00EB7B8A">
              <w:rPr>
                <w:rFonts w:ascii="Times New Roman" w:hAnsi="Times New Roman"/>
                <w:sz w:val="20"/>
                <w:szCs w:val="20"/>
              </w:rPr>
              <w:t>4.</w:t>
            </w:r>
          </w:p>
        </w:tc>
        <w:tc>
          <w:tcPr>
            <w:tcW w:w="4657"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rPr>
                <w:rFonts w:ascii="Times New Roman" w:hAnsi="Times New Roman"/>
                <w:sz w:val="20"/>
                <w:szCs w:val="20"/>
              </w:rPr>
            </w:pPr>
            <w:r w:rsidRPr="00EB7B8A">
              <w:rPr>
                <w:rFonts w:ascii="Times New Roman" w:hAnsi="Times New Roman"/>
                <w:sz w:val="20"/>
                <w:szCs w:val="20"/>
              </w:rPr>
              <w:t>Методические материалы в печатном и электронном виде – метод.</w:t>
            </w:r>
            <w:r w:rsidR="00EB7B8A">
              <w:rPr>
                <w:rFonts w:ascii="Times New Roman" w:hAnsi="Times New Roman"/>
                <w:sz w:val="20"/>
                <w:szCs w:val="20"/>
              </w:rPr>
              <w:t xml:space="preserve"> </w:t>
            </w:r>
            <w:r w:rsidRPr="00EB7B8A">
              <w:rPr>
                <w:rFonts w:ascii="Times New Roman" w:hAnsi="Times New Roman"/>
                <w:sz w:val="20"/>
                <w:szCs w:val="20"/>
              </w:rPr>
              <w:t xml:space="preserve">пособия, рекомендации, </w:t>
            </w:r>
            <w:r w:rsidRPr="00EB7B8A">
              <w:rPr>
                <w:rFonts w:ascii="Times New Roman" w:hAnsi="Times New Roman"/>
                <w:sz w:val="20"/>
                <w:szCs w:val="20"/>
              </w:rPr>
              <w:lastRenderedPageBreak/>
              <w:t>письма и др.</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jc w:val="center"/>
              <w:rPr>
                <w:rFonts w:ascii="Times New Roman" w:hAnsi="Times New Roman" w:cs="Times New Roman"/>
                <w:sz w:val="20"/>
                <w:szCs w:val="20"/>
              </w:rPr>
            </w:pPr>
            <w:r w:rsidRPr="00EB7B8A">
              <w:rPr>
                <w:rFonts w:ascii="Times New Roman" w:hAnsi="Times New Roman" w:cs="Times New Roman"/>
                <w:sz w:val="20"/>
                <w:szCs w:val="20"/>
              </w:rPr>
              <w:lastRenderedPageBreak/>
              <w:t>5</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5</w:t>
            </w:r>
          </w:p>
        </w:tc>
        <w:tc>
          <w:tcPr>
            <w:tcW w:w="949"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7</w:t>
            </w:r>
          </w:p>
        </w:tc>
        <w:tc>
          <w:tcPr>
            <w:tcW w:w="1145" w:type="dxa"/>
            <w:tcBorders>
              <w:top w:val="single" w:sz="4" w:space="0" w:color="auto"/>
              <w:left w:val="single" w:sz="4" w:space="0" w:color="auto"/>
              <w:bottom w:val="single" w:sz="4" w:space="0" w:color="auto"/>
              <w:right w:val="single" w:sz="4" w:space="0" w:color="auto"/>
            </w:tcBorders>
            <w:hideMark/>
          </w:tcPr>
          <w:p w:rsidR="00EE3046" w:rsidRPr="009A0CCE" w:rsidRDefault="009A0CCE" w:rsidP="00EB7B8A">
            <w:pPr>
              <w:spacing w:after="0"/>
              <w:jc w:val="center"/>
              <w:rPr>
                <w:rFonts w:ascii="Times New Roman" w:hAnsi="Times New Roman" w:cs="Times New Roman"/>
                <w:sz w:val="20"/>
                <w:szCs w:val="20"/>
              </w:rPr>
            </w:pPr>
            <w:r>
              <w:rPr>
                <w:rFonts w:ascii="Times New Roman" w:hAnsi="Times New Roman" w:cs="Times New Roman"/>
                <w:sz w:val="20"/>
                <w:szCs w:val="20"/>
              </w:rPr>
              <w:t>+2</w:t>
            </w:r>
          </w:p>
        </w:tc>
      </w:tr>
      <w:tr w:rsidR="00EE3046" w:rsidRPr="00137A0B" w:rsidTr="00EE3046">
        <w:trPr>
          <w:trHeight w:val="292"/>
        </w:trPr>
        <w:tc>
          <w:tcPr>
            <w:tcW w:w="596"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jc w:val="center"/>
              <w:rPr>
                <w:rFonts w:ascii="Times New Roman" w:hAnsi="Times New Roman"/>
                <w:sz w:val="20"/>
                <w:szCs w:val="20"/>
              </w:rPr>
            </w:pPr>
            <w:r w:rsidRPr="00EB7B8A">
              <w:rPr>
                <w:rFonts w:ascii="Times New Roman" w:hAnsi="Times New Roman"/>
                <w:sz w:val="20"/>
                <w:szCs w:val="20"/>
              </w:rPr>
              <w:lastRenderedPageBreak/>
              <w:t>5.</w:t>
            </w:r>
          </w:p>
        </w:tc>
        <w:tc>
          <w:tcPr>
            <w:tcW w:w="4657"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rPr>
                <w:rFonts w:ascii="Times New Roman" w:hAnsi="Times New Roman"/>
                <w:sz w:val="20"/>
                <w:szCs w:val="20"/>
              </w:rPr>
            </w:pPr>
            <w:r w:rsidRPr="00EB7B8A">
              <w:rPr>
                <w:rFonts w:ascii="Times New Roman" w:hAnsi="Times New Roman"/>
                <w:sz w:val="20"/>
                <w:szCs w:val="20"/>
              </w:rPr>
              <w:t>Совещания, круглые столы и др. профессиональные встречи, в т.ч. в сетевом режиме (участие в ВКС)</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jc w:val="center"/>
              <w:rPr>
                <w:rFonts w:ascii="Times New Roman" w:hAnsi="Times New Roman" w:cs="Times New Roman"/>
                <w:sz w:val="20"/>
                <w:szCs w:val="20"/>
              </w:rPr>
            </w:pPr>
            <w:r w:rsidRPr="00EB7B8A">
              <w:rPr>
                <w:rFonts w:ascii="Times New Roman" w:hAnsi="Times New Roman" w:cs="Times New Roman"/>
                <w:sz w:val="20"/>
                <w:szCs w:val="20"/>
              </w:rPr>
              <w:t>2</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1</w:t>
            </w:r>
          </w:p>
        </w:tc>
        <w:tc>
          <w:tcPr>
            <w:tcW w:w="949"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1</w:t>
            </w:r>
          </w:p>
        </w:tc>
        <w:tc>
          <w:tcPr>
            <w:tcW w:w="1145" w:type="dxa"/>
            <w:tcBorders>
              <w:top w:val="single" w:sz="4" w:space="0" w:color="auto"/>
              <w:left w:val="single" w:sz="4" w:space="0" w:color="auto"/>
              <w:bottom w:val="single" w:sz="4" w:space="0" w:color="auto"/>
              <w:right w:val="single" w:sz="4" w:space="0" w:color="auto"/>
            </w:tcBorders>
            <w:hideMark/>
          </w:tcPr>
          <w:p w:rsidR="00EE3046" w:rsidRPr="009A0CCE" w:rsidRDefault="009A0CCE" w:rsidP="00EB7B8A">
            <w:pPr>
              <w:spacing w:after="0"/>
              <w:jc w:val="center"/>
              <w:rPr>
                <w:rFonts w:ascii="Times New Roman" w:hAnsi="Times New Roman" w:cs="Times New Roman"/>
                <w:sz w:val="20"/>
                <w:szCs w:val="20"/>
              </w:rPr>
            </w:pPr>
            <w:r>
              <w:rPr>
                <w:rFonts w:ascii="Times New Roman" w:hAnsi="Times New Roman" w:cs="Times New Roman"/>
                <w:sz w:val="20"/>
                <w:szCs w:val="20"/>
              </w:rPr>
              <w:t>-1</w:t>
            </w:r>
          </w:p>
        </w:tc>
      </w:tr>
      <w:tr w:rsidR="00EE3046" w:rsidRPr="00137A0B" w:rsidTr="00EE3046">
        <w:trPr>
          <w:trHeight w:val="292"/>
        </w:trPr>
        <w:tc>
          <w:tcPr>
            <w:tcW w:w="596"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jc w:val="center"/>
              <w:rPr>
                <w:rFonts w:ascii="Times New Roman" w:hAnsi="Times New Roman"/>
                <w:sz w:val="20"/>
                <w:szCs w:val="20"/>
              </w:rPr>
            </w:pPr>
            <w:r w:rsidRPr="00EB7B8A">
              <w:rPr>
                <w:rFonts w:ascii="Times New Roman" w:hAnsi="Times New Roman"/>
                <w:sz w:val="20"/>
                <w:szCs w:val="20"/>
              </w:rPr>
              <w:t>6.</w:t>
            </w:r>
          </w:p>
        </w:tc>
        <w:tc>
          <w:tcPr>
            <w:tcW w:w="4657"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jc w:val="both"/>
              <w:rPr>
                <w:rFonts w:ascii="Times New Roman" w:hAnsi="Times New Roman"/>
                <w:sz w:val="20"/>
                <w:szCs w:val="20"/>
              </w:rPr>
            </w:pPr>
            <w:r w:rsidRPr="00EB7B8A">
              <w:rPr>
                <w:rFonts w:ascii="Times New Roman" w:hAnsi="Times New Roman"/>
                <w:sz w:val="20"/>
                <w:szCs w:val="20"/>
              </w:rPr>
              <w:t>Научно-практические конференции (только по вопросам библиотечного дела)</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jc w:val="center"/>
              <w:rPr>
                <w:rFonts w:ascii="Times New Roman" w:hAnsi="Times New Roman" w:cs="Times New Roman"/>
                <w:sz w:val="20"/>
                <w:szCs w:val="20"/>
              </w:rPr>
            </w:pPr>
            <w:r w:rsidRPr="00EB7B8A">
              <w:rPr>
                <w:rFonts w:ascii="Times New Roman" w:hAnsi="Times New Roman" w:cs="Times New Roman"/>
                <w:sz w:val="20"/>
                <w:szCs w:val="20"/>
              </w:rPr>
              <w:t>0</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0</w:t>
            </w:r>
          </w:p>
        </w:tc>
        <w:tc>
          <w:tcPr>
            <w:tcW w:w="949"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0</w:t>
            </w:r>
          </w:p>
        </w:tc>
        <w:tc>
          <w:tcPr>
            <w:tcW w:w="1145" w:type="dxa"/>
            <w:tcBorders>
              <w:top w:val="single" w:sz="4" w:space="0" w:color="auto"/>
              <w:left w:val="single" w:sz="4" w:space="0" w:color="auto"/>
              <w:bottom w:val="single" w:sz="4" w:space="0" w:color="auto"/>
              <w:right w:val="single" w:sz="4" w:space="0" w:color="auto"/>
            </w:tcBorders>
            <w:hideMark/>
          </w:tcPr>
          <w:p w:rsidR="00EE3046" w:rsidRPr="009A0CCE" w:rsidRDefault="009A0CCE" w:rsidP="00EB7B8A">
            <w:pPr>
              <w:spacing w:after="0"/>
              <w:jc w:val="center"/>
              <w:rPr>
                <w:rFonts w:ascii="Times New Roman" w:hAnsi="Times New Roman" w:cs="Times New Roman"/>
                <w:sz w:val="20"/>
                <w:szCs w:val="20"/>
              </w:rPr>
            </w:pPr>
            <w:r>
              <w:rPr>
                <w:rFonts w:ascii="Times New Roman" w:hAnsi="Times New Roman" w:cs="Times New Roman"/>
                <w:sz w:val="20"/>
                <w:szCs w:val="20"/>
              </w:rPr>
              <w:t>0</w:t>
            </w:r>
          </w:p>
        </w:tc>
      </w:tr>
      <w:tr w:rsidR="00EE3046" w:rsidRPr="00137A0B" w:rsidTr="00EE3046">
        <w:trPr>
          <w:trHeight w:val="292"/>
        </w:trPr>
        <w:tc>
          <w:tcPr>
            <w:tcW w:w="596"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jc w:val="center"/>
              <w:rPr>
                <w:rFonts w:ascii="Times New Roman" w:hAnsi="Times New Roman"/>
                <w:sz w:val="20"/>
                <w:szCs w:val="20"/>
              </w:rPr>
            </w:pPr>
            <w:r w:rsidRPr="00EB7B8A">
              <w:rPr>
                <w:rFonts w:ascii="Times New Roman" w:hAnsi="Times New Roman"/>
                <w:sz w:val="20"/>
                <w:szCs w:val="20"/>
              </w:rPr>
              <w:t>7.</w:t>
            </w:r>
          </w:p>
        </w:tc>
        <w:tc>
          <w:tcPr>
            <w:tcW w:w="4657"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jc w:val="both"/>
              <w:rPr>
                <w:rFonts w:ascii="Times New Roman" w:hAnsi="Times New Roman"/>
                <w:sz w:val="20"/>
                <w:szCs w:val="20"/>
              </w:rPr>
            </w:pPr>
            <w:r w:rsidRPr="00EB7B8A">
              <w:rPr>
                <w:rFonts w:ascii="Times New Roman" w:hAnsi="Times New Roman"/>
                <w:sz w:val="20"/>
                <w:szCs w:val="20"/>
              </w:rPr>
              <w:t>Обучающие мероприятия (семинары, тренинги, мастер-классы, стажировки, практикумы, школы)</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jc w:val="center"/>
              <w:rPr>
                <w:rFonts w:ascii="Times New Roman" w:hAnsi="Times New Roman" w:cs="Times New Roman"/>
                <w:sz w:val="20"/>
                <w:szCs w:val="20"/>
              </w:rPr>
            </w:pPr>
            <w:r w:rsidRPr="00EB7B8A">
              <w:rPr>
                <w:rFonts w:ascii="Times New Roman" w:hAnsi="Times New Roman" w:cs="Times New Roman"/>
                <w:sz w:val="20"/>
                <w:szCs w:val="20"/>
              </w:rPr>
              <w:t>5</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8</w:t>
            </w:r>
          </w:p>
        </w:tc>
        <w:tc>
          <w:tcPr>
            <w:tcW w:w="949"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10</w:t>
            </w:r>
          </w:p>
        </w:tc>
        <w:tc>
          <w:tcPr>
            <w:tcW w:w="1145" w:type="dxa"/>
            <w:tcBorders>
              <w:top w:val="single" w:sz="4" w:space="0" w:color="auto"/>
              <w:left w:val="single" w:sz="4" w:space="0" w:color="auto"/>
              <w:bottom w:val="single" w:sz="4" w:space="0" w:color="auto"/>
              <w:right w:val="single" w:sz="4" w:space="0" w:color="auto"/>
            </w:tcBorders>
            <w:hideMark/>
          </w:tcPr>
          <w:p w:rsidR="00EE3046" w:rsidRPr="009A0CCE" w:rsidRDefault="009A0CCE" w:rsidP="00EB7B8A">
            <w:pPr>
              <w:spacing w:after="0"/>
              <w:jc w:val="center"/>
              <w:rPr>
                <w:rFonts w:ascii="Times New Roman" w:hAnsi="Times New Roman" w:cs="Times New Roman"/>
                <w:sz w:val="20"/>
                <w:szCs w:val="20"/>
              </w:rPr>
            </w:pPr>
            <w:r>
              <w:rPr>
                <w:rFonts w:ascii="Times New Roman" w:hAnsi="Times New Roman" w:cs="Times New Roman"/>
                <w:sz w:val="20"/>
                <w:szCs w:val="20"/>
              </w:rPr>
              <w:t>+5</w:t>
            </w:r>
          </w:p>
        </w:tc>
      </w:tr>
      <w:tr w:rsidR="00EE3046" w:rsidRPr="00137A0B" w:rsidTr="00EE3046">
        <w:trPr>
          <w:trHeight w:val="292"/>
        </w:trPr>
        <w:tc>
          <w:tcPr>
            <w:tcW w:w="596"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jc w:val="center"/>
              <w:rPr>
                <w:rFonts w:ascii="Times New Roman" w:hAnsi="Times New Roman"/>
                <w:sz w:val="20"/>
                <w:szCs w:val="20"/>
              </w:rPr>
            </w:pPr>
            <w:r w:rsidRPr="00EB7B8A">
              <w:rPr>
                <w:rFonts w:ascii="Times New Roman" w:hAnsi="Times New Roman"/>
                <w:sz w:val="20"/>
                <w:szCs w:val="20"/>
              </w:rPr>
              <w:t>8.</w:t>
            </w:r>
          </w:p>
        </w:tc>
        <w:tc>
          <w:tcPr>
            <w:tcW w:w="4657"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jc w:val="both"/>
              <w:rPr>
                <w:rFonts w:ascii="Times New Roman" w:hAnsi="Times New Roman"/>
                <w:sz w:val="20"/>
                <w:szCs w:val="20"/>
              </w:rPr>
            </w:pPr>
            <w:r w:rsidRPr="00EB7B8A">
              <w:rPr>
                <w:rFonts w:ascii="Times New Roman" w:hAnsi="Times New Roman"/>
                <w:sz w:val="20"/>
                <w:szCs w:val="20"/>
              </w:rPr>
              <w:t>Обзоры и выставки по профессиональной прессе (по различным направлениям деятельности библиотек, в т.ч. правового обеспечения). Использование электронных источников информации (указать какие)</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jc w:val="center"/>
              <w:rPr>
                <w:rFonts w:ascii="Times New Roman" w:hAnsi="Times New Roman" w:cs="Times New Roman"/>
                <w:sz w:val="20"/>
                <w:szCs w:val="20"/>
              </w:rPr>
            </w:pPr>
            <w:r w:rsidRPr="00EB7B8A">
              <w:rPr>
                <w:rFonts w:ascii="Times New Roman" w:hAnsi="Times New Roman" w:cs="Times New Roman"/>
                <w:sz w:val="20"/>
                <w:szCs w:val="20"/>
              </w:rPr>
              <w:t>0</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0</w:t>
            </w:r>
          </w:p>
        </w:tc>
        <w:tc>
          <w:tcPr>
            <w:tcW w:w="949"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0</w:t>
            </w:r>
          </w:p>
        </w:tc>
        <w:tc>
          <w:tcPr>
            <w:tcW w:w="1145" w:type="dxa"/>
            <w:tcBorders>
              <w:top w:val="single" w:sz="4" w:space="0" w:color="auto"/>
              <w:left w:val="single" w:sz="4" w:space="0" w:color="auto"/>
              <w:bottom w:val="single" w:sz="4" w:space="0" w:color="auto"/>
              <w:right w:val="single" w:sz="4" w:space="0" w:color="auto"/>
            </w:tcBorders>
            <w:hideMark/>
          </w:tcPr>
          <w:p w:rsidR="00EE3046" w:rsidRPr="009A0CCE" w:rsidRDefault="009A0CCE" w:rsidP="00EB7B8A">
            <w:pPr>
              <w:spacing w:after="0"/>
              <w:jc w:val="center"/>
              <w:rPr>
                <w:rFonts w:ascii="Times New Roman" w:hAnsi="Times New Roman" w:cs="Times New Roman"/>
                <w:sz w:val="20"/>
                <w:szCs w:val="20"/>
              </w:rPr>
            </w:pPr>
            <w:r>
              <w:rPr>
                <w:rFonts w:ascii="Times New Roman" w:hAnsi="Times New Roman" w:cs="Times New Roman"/>
                <w:sz w:val="20"/>
                <w:szCs w:val="20"/>
              </w:rPr>
              <w:t>0</w:t>
            </w:r>
          </w:p>
        </w:tc>
      </w:tr>
      <w:tr w:rsidR="00EE3046" w:rsidRPr="00137A0B" w:rsidTr="00EE3046">
        <w:trPr>
          <w:trHeight w:val="292"/>
        </w:trPr>
        <w:tc>
          <w:tcPr>
            <w:tcW w:w="596"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jc w:val="center"/>
              <w:rPr>
                <w:rFonts w:ascii="Times New Roman" w:hAnsi="Times New Roman"/>
                <w:sz w:val="20"/>
                <w:szCs w:val="20"/>
              </w:rPr>
            </w:pPr>
            <w:r w:rsidRPr="00EB7B8A">
              <w:rPr>
                <w:rFonts w:ascii="Times New Roman" w:hAnsi="Times New Roman"/>
                <w:sz w:val="20"/>
                <w:szCs w:val="20"/>
              </w:rPr>
              <w:t>9.</w:t>
            </w:r>
          </w:p>
        </w:tc>
        <w:tc>
          <w:tcPr>
            <w:tcW w:w="4657"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jc w:val="both"/>
              <w:rPr>
                <w:rFonts w:ascii="Times New Roman" w:hAnsi="Times New Roman"/>
                <w:sz w:val="20"/>
                <w:szCs w:val="20"/>
              </w:rPr>
            </w:pPr>
            <w:r w:rsidRPr="00EB7B8A">
              <w:rPr>
                <w:rFonts w:ascii="Times New Roman" w:hAnsi="Times New Roman"/>
                <w:sz w:val="20"/>
                <w:szCs w:val="20"/>
              </w:rPr>
              <w:t>Выезды в библиотеки-филиалы района (города)</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jc w:val="center"/>
              <w:rPr>
                <w:rFonts w:ascii="Times New Roman" w:hAnsi="Times New Roman" w:cs="Times New Roman"/>
                <w:sz w:val="20"/>
                <w:szCs w:val="20"/>
              </w:rPr>
            </w:pPr>
            <w:r w:rsidRPr="00EB7B8A">
              <w:rPr>
                <w:rFonts w:ascii="Times New Roman" w:hAnsi="Times New Roman" w:cs="Times New Roman"/>
                <w:sz w:val="20"/>
                <w:szCs w:val="20"/>
              </w:rPr>
              <w:t>3</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23</w:t>
            </w:r>
          </w:p>
        </w:tc>
        <w:tc>
          <w:tcPr>
            <w:tcW w:w="949"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25</w:t>
            </w:r>
          </w:p>
        </w:tc>
        <w:tc>
          <w:tcPr>
            <w:tcW w:w="1145" w:type="dxa"/>
            <w:tcBorders>
              <w:top w:val="single" w:sz="4" w:space="0" w:color="auto"/>
              <w:left w:val="single" w:sz="4" w:space="0" w:color="auto"/>
              <w:bottom w:val="single" w:sz="4" w:space="0" w:color="auto"/>
              <w:right w:val="single" w:sz="4" w:space="0" w:color="auto"/>
            </w:tcBorders>
            <w:hideMark/>
          </w:tcPr>
          <w:p w:rsidR="00EE3046" w:rsidRPr="009A0CCE" w:rsidRDefault="009A0CCE" w:rsidP="00EB7B8A">
            <w:pPr>
              <w:spacing w:after="0"/>
              <w:jc w:val="center"/>
              <w:rPr>
                <w:rFonts w:ascii="Times New Roman" w:hAnsi="Times New Roman" w:cs="Times New Roman"/>
                <w:sz w:val="20"/>
                <w:szCs w:val="20"/>
              </w:rPr>
            </w:pPr>
            <w:r>
              <w:rPr>
                <w:rFonts w:ascii="Times New Roman" w:hAnsi="Times New Roman" w:cs="Times New Roman"/>
                <w:sz w:val="20"/>
                <w:szCs w:val="20"/>
              </w:rPr>
              <w:t>+22</w:t>
            </w:r>
          </w:p>
        </w:tc>
      </w:tr>
      <w:tr w:rsidR="00EE3046" w:rsidRPr="00137A0B" w:rsidTr="00EE3046">
        <w:trPr>
          <w:trHeight w:val="292"/>
        </w:trPr>
        <w:tc>
          <w:tcPr>
            <w:tcW w:w="596"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jc w:val="center"/>
              <w:rPr>
                <w:rFonts w:ascii="Times New Roman" w:hAnsi="Times New Roman"/>
                <w:sz w:val="20"/>
                <w:szCs w:val="20"/>
              </w:rPr>
            </w:pPr>
            <w:r w:rsidRPr="00EB7B8A">
              <w:rPr>
                <w:rFonts w:ascii="Times New Roman" w:hAnsi="Times New Roman"/>
                <w:sz w:val="20"/>
                <w:szCs w:val="20"/>
              </w:rPr>
              <w:t>10.</w:t>
            </w:r>
          </w:p>
        </w:tc>
        <w:tc>
          <w:tcPr>
            <w:tcW w:w="4657"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rPr>
                <w:rFonts w:ascii="Times New Roman" w:hAnsi="Times New Roman"/>
                <w:sz w:val="20"/>
                <w:szCs w:val="20"/>
              </w:rPr>
            </w:pPr>
            <w:r w:rsidRPr="00EB7B8A">
              <w:rPr>
                <w:rFonts w:ascii="Times New Roman" w:hAnsi="Times New Roman"/>
                <w:sz w:val="20"/>
                <w:szCs w:val="20"/>
              </w:rPr>
              <w:t>Профессиональные конкурсы библиотекарей</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jc w:val="center"/>
              <w:rPr>
                <w:rFonts w:ascii="Times New Roman" w:hAnsi="Times New Roman" w:cs="Times New Roman"/>
                <w:sz w:val="20"/>
                <w:szCs w:val="20"/>
              </w:rPr>
            </w:pPr>
            <w:r w:rsidRPr="00EB7B8A">
              <w:rPr>
                <w:rFonts w:ascii="Times New Roman" w:hAnsi="Times New Roman" w:cs="Times New Roman"/>
                <w:sz w:val="20"/>
                <w:szCs w:val="20"/>
              </w:rPr>
              <w:t>1</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2</w:t>
            </w:r>
          </w:p>
        </w:tc>
        <w:tc>
          <w:tcPr>
            <w:tcW w:w="949"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3</w:t>
            </w:r>
          </w:p>
        </w:tc>
        <w:tc>
          <w:tcPr>
            <w:tcW w:w="1145" w:type="dxa"/>
            <w:tcBorders>
              <w:top w:val="single" w:sz="4" w:space="0" w:color="auto"/>
              <w:left w:val="single" w:sz="4" w:space="0" w:color="auto"/>
              <w:bottom w:val="single" w:sz="4" w:space="0" w:color="auto"/>
              <w:right w:val="single" w:sz="4" w:space="0" w:color="auto"/>
            </w:tcBorders>
            <w:hideMark/>
          </w:tcPr>
          <w:p w:rsidR="00EE3046" w:rsidRPr="009A0CCE" w:rsidRDefault="009A0CCE" w:rsidP="00EB7B8A">
            <w:pPr>
              <w:spacing w:after="0"/>
              <w:jc w:val="center"/>
              <w:rPr>
                <w:rFonts w:ascii="Times New Roman" w:hAnsi="Times New Roman" w:cs="Times New Roman"/>
                <w:sz w:val="20"/>
                <w:szCs w:val="20"/>
              </w:rPr>
            </w:pPr>
            <w:r>
              <w:rPr>
                <w:rFonts w:ascii="Times New Roman" w:hAnsi="Times New Roman" w:cs="Times New Roman"/>
                <w:sz w:val="20"/>
                <w:szCs w:val="20"/>
              </w:rPr>
              <w:t>+2</w:t>
            </w:r>
          </w:p>
        </w:tc>
      </w:tr>
      <w:tr w:rsidR="00EE3046" w:rsidRPr="00137A0B" w:rsidTr="00EE3046">
        <w:trPr>
          <w:trHeight w:val="292"/>
        </w:trPr>
        <w:tc>
          <w:tcPr>
            <w:tcW w:w="596"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jc w:val="center"/>
              <w:rPr>
                <w:rFonts w:ascii="Times New Roman" w:hAnsi="Times New Roman"/>
                <w:sz w:val="20"/>
                <w:szCs w:val="20"/>
              </w:rPr>
            </w:pPr>
            <w:r w:rsidRPr="00EB7B8A">
              <w:rPr>
                <w:rFonts w:ascii="Times New Roman" w:hAnsi="Times New Roman"/>
                <w:sz w:val="20"/>
                <w:szCs w:val="20"/>
              </w:rPr>
              <w:t>11.</w:t>
            </w:r>
          </w:p>
        </w:tc>
        <w:tc>
          <w:tcPr>
            <w:tcW w:w="4657" w:type="dxa"/>
            <w:tcBorders>
              <w:top w:val="single" w:sz="4" w:space="0" w:color="auto"/>
              <w:left w:val="single" w:sz="4" w:space="0" w:color="auto"/>
              <w:bottom w:val="single" w:sz="4" w:space="0" w:color="auto"/>
              <w:right w:val="single" w:sz="4" w:space="0" w:color="auto"/>
            </w:tcBorders>
            <w:hideMark/>
          </w:tcPr>
          <w:p w:rsidR="00EE3046" w:rsidRPr="00EB7B8A" w:rsidRDefault="00EE3046">
            <w:pPr>
              <w:spacing w:after="0" w:line="240" w:lineRule="auto"/>
              <w:rPr>
                <w:rFonts w:ascii="Times New Roman" w:hAnsi="Times New Roman"/>
                <w:sz w:val="20"/>
                <w:szCs w:val="20"/>
              </w:rPr>
            </w:pPr>
            <w:r w:rsidRPr="00EB7B8A">
              <w:rPr>
                <w:rFonts w:ascii="Times New Roman" w:hAnsi="Times New Roman"/>
                <w:sz w:val="20"/>
                <w:szCs w:val="20"/>
              </w:rPr>
              <w:t>Мониторинги основных направлений работы МЦРБ</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jc w:val="center"/>
              <w:rPr>
                <w:rFonts w:ascii="Times New Roman" w:hAnsi="Times New Roman" w:cs="Times New Roman"/>
                <w:sz w:val="20"/>
                <w:szCs w:val="20"/>
              </w:rPr>
            </w:pPr>
            <w:r w:rsidRPr="00EB7B8A">
              <w:rPr>
                <w:rFonts w:ascii="Times New Roman" w:hAnsi="Times New Roman" w:cs="Times New Roman"/>
                <w:sz w:val="20"/>
                <w:szCs w:val="20"/>
              </w:rPr>
              <w:t>0</w:t>
            </w:r>
          </w:p>
        </w:tc>
        <w:tc>
          <w:tcPr>
            <w:tcW w:w="948"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1</w:t>
            </w:r>
          </w:p>
        </w:tc>
        <w:tc>
          <w:tcPr>
            <w:tcW w:w="949" w:type="dxa"/>
            <w:tcBorders>
              <w:top w:val="single" w:sz="4" w:space="0" w:color="auto"/>
              <w:left w:val="single" w:sz="4" w:space="0" w:color="auto"/>
              <w:bottom w:val="single" w:sz="4" w:space="0" w:color="auto"/>
              <w:right w:val="single" w:sz="4" w:space="0" w:color="auto"/>
            </w:tcBorders>
            <w:hideMark/>
          </w:tcPr>
          <w:p w:rsidR="00EE3046" w:rsidRPr="00EB7B8A" w:rsidRDefault="00EB7B8A" w:rsidP="00EB7B8A">
            <w:pPr>
              <w:spacing w:after="0"/>
              <w:jc w:val="center"/>
              <w:rPr>
                <w:rFonts w:ascii="Times New Roman" w:hAnsi="Times New Roman" w:cs="Times New Roman"/>
                <w:sz w:val="20"/>
                <w:szCs w:val="20"/>
              </w:rPr>
            </w:pPr>
            <w:r w:rsidRPr="00EB7B8A">
              <w:rPr>
                <w:rFonts w:ascii="Times New Roman" w:hAnsi="Times New Roman" w:cs="Times New Roman"/>
                <w:sz w:val="20"/>
                <w:szCs w:val="20"/>
              </w:rPr>
              <w:t>1</w:t>
            </w:r>
          </w:p>
        </w:tc>
        <w:tc>
          <w:tcPr>
            <w:tcW w:w="1145" w:type="dxa"/>
            <w:tcBorders>
              <w:top w:val="single" w:sz="4" w:space="0" w:color="auto"/>
              <w:left w:val="single" w:sz="4" w:space="0" w:color="auto"/>
              <w:bottom w:val="single" w:sz="4" w:space="0" w:color="auto"/>
              <w:right w:val="single" w:sz="4" w:space="0" w:color="auto"/>
            </w:tcBorders>
            <w:hideMark/>
          </w:tcPr>
          <w:p w:rsidR="00EE3046" w:rsidRPr="009A0CCE" w:rsidRDefault="009A0CCE" w:rsidP="00EB7B8A">
            <w:pPr>
              <w:spacing w:after="0"/>
              <w:jc w:val="center"/>
              <w:rPr>
                <w:rFonts w:ascii="Times New Roman" w:hAnsi="Times New Roman" w:cs="Times New Roman"/>
                <w:sz w:val="20"/>
                <w:szCs w:val="20"/>
              </w:rPr>
            </w:pPr>
            <w:r>
              <w:rPr>
                <w:rFonts w:ascii="Times New Roman" w:hAnsi="Times New Roman" w:cs="Times New Roman"/>
                <w:sz w:val="20"/>
                <w:szCs w:val="20"/>
              </w:rPr>
              <w:t>+1</w:t>
            </w:r>
          </w:p>
        </w:tc>
      </w:tr>
    </w:tbl>
    <w:p w:rsidR="008F5BCB" w:rsidRDefault="008F5BCB" w:rsidP="00EE3046">
      <w:pPr>
        <w:tabs>
          <w:tab w:val="left" w:pos="0"/>
          <w:tab w:val="left" w:pos="993"/>
        </w:tabs>
        <w:spacing w:after="0" w:line="240" w:lineRule="auto"/>
        <w:ind w:firstLine="567"/>
        <w:jc w:val="both"/>
        <w:rPr>
          <w:rFonts w:ascii="Times New Roman" w:hAnsi="Times New Roman"/>
          <w:color w:val="FF0000"/>
          <w:sz w:val="28"/>
          <w:szCs w:val="28"/>
        </w:rPr>
      </w:pPr>
    </w:p>
    <w:p w:rsidR="008135B4" w:rsidRDefault="00EE3046" w:rsidP="00EE3046">
      <w:pPr>
        <w:tabs>
          <w:tab w:val="left" w:pos="0"/>
          <w:tab w:val="left" w:pos="993"/>
        </w:tabs>
        <w:spacing w:after="0" w:line="240" w:lineRule="auto"/>
        <w:ind w:firstLine="567"/>
        <w:jc w:val="both"/>
        <w:rPr>
          <w:rFonts w:ascii="Times New Roman" w:hAnsi="Times New Roman"/>
          <w:color w:val="FF0000"/>
          <w:sz w:val="28"/>
          <w:szCs w:val="28"/>
        </w:rPr>
      </w:pPr>
      <w:r w:rsidRPr="008135B4">
        <w:rPr>
          <w:rFonts w:ascii="Times New Roman" w:hAnsi="Times New Roman"/>
          <w:sz w:val="28"/>
          <w:szCs w:val="28"/>
        </w:rPr>
        <w:t xml:space="preserve">10.3. Характеристика обучающих мероприятий в районе </w:t>
      </w:r>
    </w:p>
    <w:p w:rsidR="008135B4" w:rsidRPr="000F4526" w:rsidRDefault="000F4526" w:rsidP="00EE3046">
      <w:pPr>
        <w:tabs>
          <w:tab w:val="left" w:pos="0"/>
          <w:tab w:val="left" w:pos="993"/>
        </w:tabs>
        <w:spacing w:after="0" w:line="240" w:lineRule="auto"/>
        <w:ind w:firstLine="567"/>
        <w:jc w:val="both"/>
        <w:rPr>
          <w:rFonts w:ascii="Times New Roman" w:hAnsi="Times New Roman"/>
          <w:sz w:val="28"/>
          <w:szCs w:val="28"/>
        </w:rPr>
      </w:pPr>
      <w:r w:rsidRPr="000F4526">
        <w:rPr>
          <w:rFonts w:ascii="Times New Roman" w:hAnsi="Times New Roman"/>
          <w:sz w:val="28"/>
          <w:szCs w:val="28"/>
        </w:rPr>
        <w:t xml:space="preserve">В </w:t>
      </w:r>
      <w:r>
        <w:rPr>
          <w:rFonts w:ascii="Times New Roman" w:hAnsi="Times New Roman"/>
          <w:sz w:val="28"/>
          <w:szCs w:val="28"/>
        </w:rPr>
        <w:t xml:space="preserve">2022 году методической службой проведено 4 семинара: </w:t>
      </w:r>
      <w:r w:rsidR="00B21809">
        <w:rPr>
          <w:rFonts w:ascii="Times New Roman" w:hAnsi="Times New Roman"/>
          <w:sz w:val="28"/>
          <w:szCs w:val="28"/>
        </w:rPr>
        <w:t>результаты работы системы в 2021 году, работа с детьми в летние каникулы, работа библиотек с трудными подростками, работа с каталогами и картотеками.</w:t>
      </w:r>
    </w:p>
    <w:p w:rsidR="008135B4" w:rsidRDefault="00B21809" w:rsidP="00EE3046">
      <w:pPr>
        <w:tabs>
          <w:tab w:val="left" w:pos="0"/>
          <w:tab w:val="left" w:pos="993"/>
        </w:tabs>
        <w:spacing w:after="0" w:line="240" w:lineRule="auto"/>
        <w:ind w:firstLine="567"/>
        <w:jc w:val="both"/>
        <w:rPr>
          <w:rFonts w:ascii="Times New Roman" w:hAnsi="Times New Roman"/>
          <w:color w:val="FF0000"/>
          <w:sz w:val="28"/>
          <w:szCs w:val="28"/>
        </w:rPr>
      </w:pPr>
      <w:r w:rsidRPr="003A62C1">
        <w:rPr>
          <w:rFonts w:ascii="Times New Roman" w:hAnsi="Times New Roman"/>
          <w:color w:val="000000" w:themeColor="text1"/>
          <w:sz w:val="28"/>
          <w:szCs w:val="28"/>
        </w:rPr>
        <w:t>Проведена</w:t>
      </w:r>
      <w:r>
        <w:rPr>
          <w:rFonts w:ascii="Times New Roman" w:hAnsi="Times New Roman"/>
          <w:color w:val="000000" w:themeColor="text1"/>
          <w:sz w:val="28"/>
          <w:szCs w:val="28"/>
        </w:rPr>
        <w:t xml:space="preserve"> районная конференция библиотечных работников «Калейдоскоп народного наследия», посвящена Году культурного наследия народов России. (см. п.6.3)</w:t>
      </w:r>
    </w:p>
    <w:p w:rsidR="008135B4" w:rsidRDefault="00B21809" w:rsidP="00EE3046">
      <w:pPr>
        <w:tabs>
          <w:tab w:val="left" w:pos="0"/>
          <w:tab w:val="left" w:pos="993"/>
        </w:tabs>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0E3B07">
        <w:rPr>
          <w:rFonts w:ascii="Times New Roman" w:hAnsi="Times New Roman"/>
          <w:sz w:val="28"/>
          <w:szCs w:val="28"/>
        </w:rPr>
        <w:t>П</w:t>
      </w:r>
      <w:r w:rsidRPr="00B21809">
        <w:rPr>
          <w:rFonts w:ascii="Times New Roman" w:hAnsi="Times New Roman"/>
          <w:sz w:val="28"/>
          <w:szCs w:val="28"/>
        </w:rPr>
        <w:t>ракти</w:t>
      </w:r>
      <w:r>
        <w:rPr>
          <w:rFonts w:ascii="Times New Roman" w:hAnsi="Times New Roman"/>
          <w:sz w:val="28"/>
          <w:szCs w:val="28"/>
        </w:rPr>
        <w:t>ку</w:t>
      </w:r>
      <w:r w:rsidR="000E3B07">
        <w:rPr>
          <w:rFonts w:ascii="Times New Roman" w:hAnsi="Times New Roman"/>
          <w:sz w:val="28"/>
          <w:szCs w:val="28"/>
        </w:rPr>
        <w:t>мы</w:t>
      </w:r>
      <w:r>
        <w:rPr>
          <w:rFonts w:ascii="Times New Roman" w:hAnsi="Times New Roman"/>
          <w:sz w:val="28"/>
          <w:szCs w:val="28"/>
        </w:rPr>
        <w:t xml:space="preserve"> </w:t>
      </w:r>
      <w:r w:rsidRPr="00B21809">
        <w:rPr>
          <w:rFonts w:ascii="Times New Roman" w:hAnsi="Times New Roman"/>
          <w:sz w:val="28"/>
          <w:szCs w:val="28"/>
        </w:rPr>
        <w:t xml:space="preserve">для вновь принятых </w:t>
      </w:r>
      <w:r>
        <w:rPr>
          <w:rFonts w:ascii="Times New Roman" w:hAnsi="Times New Roman"/>
          <w:sz w:val="28"/>
          <w:szCs w:val="28"/>
        </w:rPr>
        <w:t>работников проходили по теме: учредительные документы МУК КМЦБ, заполнение учетных документов, составление планов и отчетов, расстановка книжного фонда, оформление книжных выставок, работа по обслуживанию читателей и т.д.</w:t>
      </w:r>
      <w:r w:rsidR="000E3B07">
        <w:rPr>
          <w:rFonts w:ascii="Times New Roman" w:hAnsi="Times New Roman"/>
          <w:sz w:val="28"/>
          <w:szCs w:val="28"/>
        </w:rPr>
        <w:t xml:space="preserve"> Практикумы проводились индивидуально.</w:t>
      </w:r>
      <w:r w:rsidR="008A53FA">
        <w:rPr>
          <w:rFonts w:ascii="Times New Roman" w:hAnsi="Times New Roman"/>
          <w:sz w:val="28"/>
          <w:szCs w:val="28"/>
        </w:rPr>
        <w:t xml:space="preserve"> Выбранные для занятий темы соответствуют основам работы в библиотеке и необходимы для человека не имеющего профильного образования и только что вышедшего на работу.</w:t>
      </w:r>
    </w:p>
    <w:p w:rsidR="00FD16F6" w:rsidRDefault="00FD16F6" w:rsidP="00EE3046">
      <w:pPr>
        <w:tabs>
          <w:tab w:val="left" w:pos="0"/>
          <w:tab w:val="left" w:pos="993"/>
        </w:tabs>
        <w:spacing w:after="0" w:line="240" w:lineRule="auto"/>
        <w:ind w:firstLine="567"/>
        <w:jc w:val="both"/>
        <w:rPr>
          <w:rFonts w:ascii="Times New Roman" w:hAnsi="Times New Roman"/>
          <w:sz w:val="28"/>
          <w:szCs w:val="28"/>
        </w:rPr>
      </w:pPr>
      <w:r>
        <w:rPr>
          <w:rFonts w:ascii="Times New Roman" w:hAnsi="Times New Roman"/>
          <w:sz w:val="28"/>
          <w:szCs w:val="28"/>
        </w:rPr>
        <w:t>Проводились практические занятия по расстановке карточек в алфавитный, систематический и учетные каталоги для вновь принятых работников.</w:t>
      </w:r>
      <w:r w:rsidR="008A53FA">
        <w:rPr>
          <w:rFonts w:ascii="Times New Roman" w:hAnsi="Times New Roman"/>
          <w:sz w:val="28"/>
          <w:szCs w:val="28"/>
        </w:rPr>
        <w:t xml:space="preserve"> Количество обученных 5 человек.</w:t>
      </w:r>
      <w:r w:rsidR="00352790">
        <w:rPr>
          <w:rFonts w:ascii="Times New Roman" w:hAnsi="Times New Roman"/>
          <w:sz w:val="28"/>
          <w:szCs w:val="28"/>
        </w:rPr>
        <w:t xml:space="preserve"> </w:t>
      </w:r>
    </w:p>
    <w:p w:rsidR="00352790" w:rsidRDefault="00352790" w:rsidP="00EE3046">
      <w:pPr>
        <w:tabs>
          <w:tab w:val="left" w:pos="0"/>
          <w:tab w:val="left" w:pos="993"/>
        </w:tabs>
        <w:spacing w:after="0" w:line="240" w:lineRule="auto"/>
        <w:ind w:firstLine="567"/>
        <w:jc w:val="both"/>
        <w:rPr>
          <w:rFonts w:ascii="Times New Roman" w:hAnsi="Times New Roman"/>
          <w:color w:val="FF0000"/>
          <w:sz w:val="28"/>
          <w:szCs w:val="28"/>
        </w:rPr>
      </w:pPr>
      <w:r>
        <w:rPr>
          <w:rFonts w:ascii="Times New Roman" w:hAnsi="Times New Roman"/>
          <w:sz w:val="28"/>
          <w:szCs w:val="28"/>
        </w:rPr>
        <w:t>Программа практикумов является составляющей обучающей программы «Школа библиотекаря».</w:t>
      </w:r>
    </w:p>
    <w:p w:rsidR="002D10A5" w:rsidRDefault="002D10A5" w:rsidP="002D10A5">
      <w:pPr>
        <w:tabs>
          <w:tab w:val="left" w:pos="0"/>
        </w:tabs>
        <w:spacing w:after="0" w:line="240" w:lineRule="auto"/>
        <w:jc w:val="both"/>
        <w:rPr>
          <w:rFonts w:ascii="Times New Roman" w:hAnsi="Times New Roman" w:cs="Times New Roman"/>
          <w:sz w:val="28"/>
          <w:szCs w:val="28"/>
        </w:rPr>
      </w:pPr>
      <w:r>
        <w:rPr>
          <w:rFonts w:ascii="Times New Roman" w:hAnsi="Times New Roman"/>
          <w:color w:val="000000" w:themeColor="text1"/>
          <w:sz w:val="28"/>
          <w:szCs w:val="28"/>
        </w:rPr>
        <w:tab/>
      </w:r>
      <w:r w:rsidR="00FD16F6">
        <w:rPr>
          <w:rFonts w:ascii="Times New Roman" w:hAnsi="Times New Roman"/>
          <w:color w:val="000000" w:themeColor="text1"/>
          <w:sz w:val="28"/>
          <w:szCs w:val="28"/>
        </w:rPr>
        <w:t xml:space="preserve">В течение года были </w:t>
      </w:r>
      <w:r w:rsidRPr="00BE69E5">
        <w:rPr>
          <w:rFonts w:ascii="Times New Roman" w:hAnsi="Times New Roman" w:cs="Times New Roman"/>
          <w:sz w:val="28"/>
          <w:szCs w:val="28"/>
        </w:rPr>
        <w:t xml:space="preserve">подготовлены информационно-методические материалы: </w:t>
      </w:r>
    </w:p>
    <w:p w:rsidR="002D10A5" w:rsidRDefault="002D10A5" w:rsidP="002D10A5">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-анализ статистичес</w:t>
      </w:r>
      <w:r w:rsidR="00FD16F6">
        <w:rPr>
          <w:rFonts w:ascii="Times New Roman" w:hAnsi="Times New Roman" w:cs="Times New Roman"/>
          <w:sz w:val="28"/>
          <w:szCs w:val="28"/>
        </w:rPr>
        <w:t>ких показателей МУК КМЦБ за 2021</w:t>
      </w:r>
      <w:r>
        <w:rPr>
          <w:rFonts w:ascii="Times New Roman" w:hAnsi="Times New Roman" w:cs="Times New Roman"/>
          <w:sz w:val="28"/>
          <w:szCs w:val="28"/>
        </w:rPr>
        <w:t xml:space="preserve"> год;</w:t>
      </w:r>
    </w:p>
    <w:p w:rsidR="002D10A5" w:rsidRDefault="002D10A5" w:rsidP="002D10A5">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информационно – аналитическая справка </w:t>
      </w:r>
      <w:r w:rsidR="00FD16F6">
        <w:rPr>
          <w:rFonts w:ascii="Times New Roman" w:hAnsi="Times New Roman" w:cs="Times New Roman"/>
          <w:sz w:val="28"/>
          <w:szCs w:val="28"/>
        </w:rPr>
        <w:t>по работе МУК КМЦБ за 2022</w:t>
      </w:r>
      <w:r>
        <w:rPr>
          <w:rFonts w:ascii="Times New Roman" w:hAnsi="Times New Roman" w:cs="Times New Roman"/>
          <w:sz w:val="28"/>
          <w:szCs w:val="28"/>
        </w:rPr>
        <w:t xml:space="preserve"> год;</w:t>
      </w:r>
    </w:p>
    <w:p w:rsidR="002D10A5" w:rsidRDefault="002D10A5" w:rsidP="002D10A5">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-информационно – аналитическая сп</w:t>
      </w:r>
      <w:r w:rsidR="00FD16F6">
        <w:rPr>
          <w:rFonts w:ascii="Times New Roman" w:hAnsi="Times New Roman" w:cs="Times New Roman"/>
          <w:sz w:val="28"/>
          <w:szCs w:val="28"/>
        </w:rPr>
        <w:t>равка по работе с детьми за 2022</w:t>
      </w:r>
      <w:r>
        <w:rPr>
          <w:rFonts w:ascii="Times New Roman" w:hAnsi="Times New Roman" w:cs="Times New Roman"/>
          <w:sz w:val="28"/>
          <w:szCs w:val="28"/>
        </w:rPr>
        <w:t xml:space="preserve"> год; </w:t>
      </w:r>
    </w:p>
    <w:p w:rsidR="002D10A5" w:rsidRPr="00BE69E5" w:rsidRDefault="002D10A5" w:rsidP="002D10A5">
      <w:pPr>
        <w:tabs>
          <w:tab w:val="left" w:pos="0"/>
        </w:tabs>
        <w:spacing w:after="0" w:line="240" w:lineRule="auto"/>
        <w:jc w:val="both"/>
        <w:rPr>
          <w:rFonts w:ascii="Times New Roman" w:hAnsi="Times New Roman" w:cs="Times New Roman"/>
          <w:sz w:val="28"/>
          <w:szCs w:val="28"/>
        </w:rPr>
      </w:pPr>
      <w:r w:rsidRPr="00BE69E5">
        <w:rPr>
          <w:rFonts w:ascii="Times New Roman" w:hAnsi="Times New Roman" w:cs="Times New Roman"/>
          <w:sz w:val="28"/>
          <w:szCs w:val="28"/>
        </w:rPr>
        <w:t xml:space="preserve">  </w:t>
      </w:r>
      <w:r w:rsidR="00FD16F6">
        <w:rPr>
          <w:rFonts w:ascii="Times New Roman" w:hAnsi="Times New Roman" w:cs="Times New Roman"/>
          <w:sz w:val="28"/>
          <w:szCs w:val="28"/>
        </w:rPr>
        <w:t>- анализ работы МУК КМЦБ за 2021</w:t>
      </w:r>
      <w:r w:rsidRPr="00BE69E5">
        <w:rPr>
          <w:rFonts w:ascii="Times New Roman" w:hAnsi="Times New Roman" w:cs="Times New Roman"/>
          <w:sz w:val="28"/>
          <w:szCs w:val="28"/>
        </w:rPr>
        <w:t xml:space="preserve"> год; </w:t>
      </w:r>
    </w:p>
    <w:p w:rsidR="002D10A5" w:rsidRDefault="002D10A5" w:rsidP="002D10A5">
      <w:pPr>
        <w:tabs>
          <w:tab w:val="left" w:pos="0"/>
        </w:tabs>
        <w:spacing w:after="0" w:line="240" w:lineRule="auto"/>
        <w:jc w:val="both"/>
        <w:rPr>
          <w:rFonts w:ascii="Times New Roman" w:hAnsi="Times New Roman" w:cs="Times New Roman"/>
          <w:sz w:val="28"/>
          <w:szCs w:val="28"/>
        </w:rPr>
      </w:pPr>
      <w:r w:rsidRPr="00BE69E5">
        <w:rPr>
          <w:rFonts w:ascii="Times New Roman" w:hAnsi="Times New Roman" w:cs="Times New Roman"/>
          <w:sz w:val="28"/>
          <w:szCs w:val="28"/>
        </w:rPr>
        <w:t xml:space="preserve">- анализ </w:t>
      </w:r>
      <w:r>
        <w:rPr>
          <w:rFonts w:ascii="Times New Roman" w:hAnsi="Times New Roman" w:cs="Times New Roman"/>
          <w:sz w:val="28"/>
          <w:szCs w:val="28"/>
        </w:rPr>
        <w:t>работы МУК КМЦБ с детьми</w:t>
      </w:r>
      <w:r w:rsidR="00FD16F6">
        <w:rPr>
          <w:rFonts w:ascii="Times New Roman" w:hAnsi="Times New Roman" w:cs="Times New Roman"/>
          <w:sz w:val="28"/>
          <w:szCs w:val="28"/>
        </w:rPr>
        <w:t xml:space="preserve"> за 2021</w:t>
      </w:r>
      <w:r w:rsidRPr="00BE69E5">
        <w:rPr>
          <w:rFonts w:ascii="Times New Roman" w:hAnsi="Times New Roman" w:cs="Times New Roman"/>
          <w:sz w:val="28"/>
          <w:szCs w:val="28"/>
        </w:rPr>
        <w:t xml:space="preserve"> год. </w:t>
      </w:r>
    </w:p>
    <w:p w:rsidR="00FD16F6" w:rsidRDefault="002D10A5" w:rsidP="002D10A5">
      <w:pPr>
        <w:tabs>
          <w:tab w:val="left" w:pos="0"/>
          <w:tab w:val="left" w:pos="993"/>
        </w:tab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рекомендации</w:t>
      </w:r>
      <w:r w:rsidR="00FD16F6">
        <w:rPr>
          <w:rFonts w:ascii="Times New Roman" w:hAnsi="Times New Roman"/>
          <w:color w:val="000000" w:themeColor="text1"/>
          <w:sz w:val="28"/>
          <w:szCs w:val="28"/>
        </w:rPr>
        <w:t xml:space="preserve"> по составлению годовых отчетов;</w:t>
      </w:r>
    </w:p>
    <w:p w:rsidR="002D10A5" w:rsidRPr="003A62C1" w:rsidRDefault="00FD16F6" w:rsidP="002D10A5">
      <w:pPr>
        <w:tabs>
          <w:tab w:val="left" w:pos="0"/>
          <w:tab w:val="left" w:pos="993"/>
        </w:tab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рекомендации по составлению планов работы и т.д.</w:t>
      </w:r>
      <w:r w:rsidR="002D10A5">
        <w:rPr>
          <w:rFonts w:ascii="Times New Roman" w:hAnsi="Times New Roman"/>
          <w:color w:val="000000" w:themeColor="text1"/>
          <w:sz w:val="28"/>
          <w:szCs w:val="28"/>
        </w:rPr>
        <w:t xml:space="preserve"> </w:t>
      </w:r>
    </w:p>
    <w:p w:rsidR="002D10A5" w:rsidRDefault="002D10A5" w:rsidP="002D10A5">
      <w:pPr>
        <w:tabs>
          <w:tab w:val="left" w:pos="0"/>
        </w:tabs>
        <w:spacing w:after="0" w:line="240" w:lineRule="auto"/>
        <w:jc w:val="both"/>
        <w:rPr>
          <w:rFonts w:ascii="Times New Roman" w:hAnsi="Times New Roman"/>
          <w:sz w:val="28"/>
          <w:szCs w:val="28"/>
        </w:rPr>
      </w:pPr>
      <w:r>
        <w:rPr>
          <w:rFonts w:ascii="Times New Roman" w:hAnsi="Times New Roman"/>
          <w:sz w:val="28"/>
          <w:szCs w:val="28"/>
        </w:rPr>
        <w:lastRenderedPageBreak/>
        <w:t xml:space="preserve">Проведено два мониторинга </w:t>
      </w:r>
      <w:r w:rsidRPr="00051A69">
        <w:rPr>
          <w:rFonts w:ascii="Times New Roman" w:hAnsi="Times New Roman"/>
          <w:sz w:val="28"/>
          <w:szCs w:val="28"/>
        </w:rPr>
        <w:t>«Изучаем читателя и качество обслуживания</w:t>
      </w:r>
      <w:r w:rsidRPr="00051A69">
        <w:rPr>
          <w:rFonts w:ascii="Times New Roman" w:hAnsi="Times New Roman"/>
          <w:b/>
          <w:i/>
          <w:sz w:val="28"/>
          <w:szCs w:val="28"/>
        </w:rPr>
        <w:t>»</w:t>
      </w:r>
      <w:r w:rsidRPr="00051A69">
        <w:rPr>
          <w:rFonts w:ascii="Times New Roman" w:hAnsi="Times New Roman"/>
          <w:sz w:val="28"/>
          <w:szCs w:val="28"/>
        </w:rPr>
        <w:t xml:space="preserve"> в которых приняли участи</w:t>
      </w:r>
      <w:r w:rsidR="00DB4D58">
        <w:rPr>
          <w:rFonts w:ascii="Times New Roman" w:hAnsi="Times New Roman"/>
          <w:sz w:val="28"/>
          <w:szCs w:val="28"/>
        </w:rPr>
        <w:t>е 482</w:t>
      </w:r>
      <w:r w:rsidRPr="00051A69">
        <w:rPr>
          <w:rFonts w:ascii="Times New Roman" w:hAnsi="Times New Roman"/>
          <w:sz w:val="28"/>
          <w:szCs w:val="28"/>
        </w:rPr>
        <w:t xml:space="preserve"> </w:t>
      </w:r>
      <w:r>
        <w:rPr>
          <w:rFonts w:ascii="Times New Roman" w:hAnsi="Times New Roman"/>
          <w:sz w:val="28"/>
          <w:szCs w:val="28"/>
        </w:rPr>
        <w:t>человек</w:t>
      </w:r>
      <w:r w:rsidR="00DB4D58">
        <w:rPr>
          <w:rFonts w:ascii="Times New Roman" w:hAnsi="Times New Roman"/>
          <w:sz w:val="28"/>
          <w:szCs w:val="28"/>
        </w:rPr>
        <w:t>а</w:t>
      </w:r>
      <w:r>
        <w:rPr>
          <w:rFonts w:ascii="Times New Roman" w:hAnsi="Times New Roman"/>
          <w:sz w:val="28"/>
          <w:szCs w:val="28"/>
        </w:rPr>
        <w:t>, что составило 10% от общего числа пользователей (см. раздел 6.12).</w:t>
      </w:r>
    </w:p>
    <w:p w:rsidR="00EE3046" w:rsidRDefault="00EE3046" w:rsidP="00EE3046">
      <w:pPr>
        <w:pStyle w:val="af2"/>
        <w:tabs>
          <w:tab w:val="left" w:pos="0"/>
        </w:tabs>
        <w:spacing w:after="0" w:line="240" w:lineRule="auto"/>
        <w:ind w:left="0" w:firstLine="567"/>
        <w:jc w:val="both"/>
        <w:rPr>
          <w:rFonts w:ascii="Times New Roman" w:hAnsi="Times New Roman"/>
          <w:sz w:val="28"/>
          <w:szCs w:val="28"/>
        </w:rPr>
      </w:pPr>
      <w:r w:rsidRPr="00EC5FB6">
        <w:rPr>
          <w:rFonts w:ascii="Times New Roman" w:hAnsi="Times New Roman"/>
          <w:sz w:val="28"/>
          <w:szCs w:val="28"/>
        </w:rPr>
        <w:t>10.4.</w:t>
      </w:r>
      <w:r w:rsidR="00EC5FB6" w:rsidRPr="00EC5FB6">
        <w:rPr>
          <w:rFonts w:ascii="Times New Roman" w:hAnsi="Times New Roman"/>
          <w:sz w:val="28"/>
          <w:szCs w:val="28"/>
        </w:rPr>
        <w:t xml:space="preserve"> </w:t>
      </w:r>
      <w:r w:rsidR="00EC5FB6">
        <w:rPr>
          <w:rFonts w:ascii="Times New Roman" w:hAnsi="Times New Roman"/>
          <w:sz w:val="28"/>
          <w:szCs w:val="28"/>
        </w:rPr>
        <w:t>В 2022 году редактор Федотова Елена Григорьевна прошла повышение квалификации в Институте дополнительного образования РНБ г. Санкт – Петербурга «Школа комплектаторов» по теме «Актуальные проблемы формирования фондов муниципальных библиотек». Обучение проходило с 24 октября по 21 ноября (72 академических часа).</w:t>
      </w:r>
    </w:p>
    <w:p w:rsidR="00502612" w:rsidRDefault="00502612" w:rsidP="00502612">
      <w:pPr>
        <w:spacing w:after="0"/>
        <w:ind w:firstLine="708"/>
        <w:jc w:val="both"/>
        <w:rPr>
          <w:rFonts w:ascii="Times New Roman" w:hAnsi="Times New Roman" w:cs="Times New Roman"/>
          <w:sz w:val="28"/>
          <w:szCs w:val="28"/>
        </w:rPr>
      </w:pPr>
      <w:r>
        <w:rPr>
          <w:rFonts w:ascii="Times New Roman" w:hAnsi="Times New Roman" w:cs="Times New Roman"/>
          <w:sz w:val="28"/>
          <w:szCs w:val="28"/>
        </w:rPr>
        <w:t>Макарова Екатерина Александровна, заведующая РДБ успешно освоила программу курсов повышения квалификации Краснодарского государственного института культуры по направлению «Инновационно – проектная и грантовая деятельность библиотек».</w:t>
      </w:r>
    </w:p>
    <w:p w:rsidR="00502612" w:rsidRPr="00137A0B" w:rsidRDefault="00502612" w:rsidP="00EE3046">
      <w:pPr>
        <w:pStyle w:val="af2"/>
        <w:tabs>
          <w:tab w:val="left" w:pos="0"/>
        </w:tabs>
        <w:spacing w:after="0" w:line="240" w:lineRule="auto"/>
        <w:ind w:left="0" w:firstLine="567"/>
        <w:jc w:val="both"/>
        <w:rPr>
          <w:rFonts w:ascii="Times New Roman" w:hAnsi="Times New Roman"/>
          <w:b/>
          <w:color w:val="FF0000"/>
          <w:sz w:val="28"/>
          <w:szCs w:val="28"/>
        </w:rPr>
      </w:pPr>
    </w:p>
    <w:tbl>
      <w:tblPr>
        <w:tblStyle w:val="af7"/>
        <w:tblpPr w:leftFromText="180" w:rightFromText="180" w:vertAnchor="page" w:horzAnchor="margin" w:tblpY="1081"/>
        <w:tblW w:w="9315" w:type="dxa"/>
        <w:tblLayout w:type="fixed"/>
        <w:tblLook w:val="04A0"/>
      </w:tblPr>
      <w:tblGrid>
        <w:gridCol w:w="816"/>
        <w:gridCol w:w="601"/>
        <w:gridCol w:w="567"/>
        <w:gridCol w:w="425"/>
        <w:gridCol w:w="425"/>
        <w:gridCol w:w="426"/>
        <w:gridCol w:w="425"/>
        <w:gridCol w:w="425"/>
        <w:gridCol w:w="816"/>
        <w:gridCol w:w="991"/>
        <w:gridCol w:w="708"/>
        <w:gridCol w:w="991"/>
        <w:gridCol w:w="991"/>
        <w:gridCol w:w="708"/>
      </w:tblGrid>
      <w:tr w:rsidR="00EE3046" w:rsidRPr="00137A0B" w:rsidTr="00456AA8">
        <w:trPr>
          <w:trHeight w:val="1032"/>
        </w:trPr>
        <w:tc>
          <w:tcPr>
            <w:tcW w:w="816" w:type="dxa"/>
            <w:vMerge w:val="restart"/>
            <w:tcBorders>
              <w:top w:val="single" w:sz="4" w:space="0" w:color="000000"/>
              <w:left w:val="single" w:sz="4" w:space="0" w:color="000000"/>
              <w:bottom w:val="single" w:sz="4" w:space="0" w:color="000000"/>
              <w:right w:val="single" w:sz="4" w:space="0" w:color="000000"/>
            </w:tcBorders>
            <w:hideMark/>
          </w:tcPr>
          <w:p w:rsidR="00EE3046" w:rsidRPr="006879E1" w:rsidRDefault="00EE3046">
            <w:pPr>
              <w:tabs>
                <w:tab w:val="left" w:pos="0"/>
                <w:tab w:val="left" w:pos="993"/>
              </w:tabs>
              <w:spacing w:after="0" w:line="240" w:lineRule="auto"/>
              <w:jc w:val="center"/>
              <w:rPr>
                <w:rFonts w:ascii="Times New Roman" w:hAnsi="Times New Roman"/>
              </w:rPr>
            </w:pPr>
            <w:r w:rsidRPr="006879E1">
              <w:rPr>
                <w:rFonts w:ascii="Times New Roman" w:hAnsi="Times New Roman"/>
              </w:rPr>
              <w:t>Год</w:t>
            </w:r>
          </w:p>
        </w:tc>
        <w:tc>
          <w:tcPr>
            <w:tcW w:w="601" w:type="dxa"/>
            <w:vMerge w:val="restart"/>
            <w:tcBorders>
              <w:top w:val="single" w:sz="4" w:space="0" w:color="000000"/>
              <w:left w:val="single" w:sz="4" w:space="0" w:color="000000"/>
              <w:bottom w:val="single" w:sz="4" w:space="0" w:color="000000"/>
              <w:right w:val="single" w:sz="4" w:space="0" w:color="000000"/>
            </w:tcBorders>
            <w:textDirection w:val="btLr"/>
            <w:hideMark/>
          </w:tcPr>
          <w:p w:rsidR="00EE3046" w:rsidRPr="006879E1" w:rsidRDefault="00EE3046">
            <w:pPr>
              <w:tabs>
                <w:tab w:val="left" w:pos="0"/>
                <w:tab w:val="left" w:pos="993"/>
              </w:tabs>
              <w:spacing w:after="0" w:line="240" w:lineRule="auto"/>
              <w:ind w:left="113" w:right="113"/>
              <w:jc w:val="center"/>
              <w:rPr>
                <w:rFonts w:ascii="Times New Roman" w:hAnsi="Times New Roman" w:cstheme="minorBidi"/>
              </w:rPr>
            </w:pPr>
            <w:r w:rsidRPr="006879E1">
              <w:rPr>
                <w:rFonts w:ascii="Times New Roman" w:hAnsi="Times New Roman" w:cstheme="minorBidi"/>
              </w:rPr>
              <w:t>Всего библиотекарей основного персонала (чел.)</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EE3046" w:rsidRPr="006879E1" w:rsidRDefault="00EE3046">
            <w:pPr>
              <w:tabs>
                <w:tab w:val="left" w:pos="0"/>
                <w:tab w:val="left" w:pos="993"/>
              </w:tabs>
              <w:spacing w:after="0" w:line="240" w:lineRule="auto"/>
              <w:ind w:left="113" w:right="113"/>
              <w:jc w:val="center"/>
              <w:rPr>
                <w:rFonts w:ascii="Times New Roman" w:hAnsi="Times New Roman"/>
              </w:rPr>
            </w:pPr>
            <w:r w:rsidRPr="006879E1">
              <w:rPr>
                <w:rFonts w:ascii="Times New Roman" w:hAnsi="Times New Roman"/>
              </w:rPr>
              <w:t xml:space="preserve">Из них нуждаются </w:t>
            </w:r>
            <w:r w:rsidRPr="006879E1">
              <w:rPr>
                <w:rFonts w:ascii="Times New Roman" w:hAnsi="Times New Roman"/>
                <w:b/>
              </w:rPr>
              <w:t xml:space="preserve">в профильном обучении </w:t>
            </w:r>
            <w:r w:rsidRPr="006879E1">
              <w:rPr>
                <w:rFonts w:ascii="Times New Roman" w:hAnsi="Times New Roman" w:cstheme="minorBidi"/>
              </w:rPr>
              <w:t>(всего чел.)</w:t>
            </w:r>
          </w:p>
        </w:tc>
        <w:tc>
          <w:tcPr>
            <w:tcW w:w="2126" w:type="dxa"/>
            <w:gridSpan w:val="5"/>
            <w:tcBorders>
              <w:top w:val="single" w:sz="4" w:space="0" w:color="000000"/>
              <w:left w:val="single" w:sz="4" w:space="0" w:color="000000"/>
              <w:bottom w:val="single" w:sz="4" w:space="0" w:color="auto"/>
              <w:right w:val="single" w:sz="4" w:space="0" w:color="auto"/>
            </w:tcBorders>
          </w:tcPr>
          <w:p w:rsidR="00EE3046" w:rsidRPr="006879E1" w:rsidRDefault="00EE3046">
            <w:pPr>
              <w:tabs>
                <w:tab w:val="left" w:pos="0"/>
                <w:tab w:val="left" w:pos="993"/>
              </w:tabs>
              <w:spacing w:after="0" w:line="240" w:lineRule="auto"/>
              <w:jc w:val="center"/>
              <w:rPr>
                <w:rFonts w:ascii="Times New Roman" w:hAnsi="Times New Roman"/>
              </w:rPr>
            </w:pPr>
          </w:p>
          <w:p w:rsidR="00EE3046" w:rsidRPr="006879E1" w:rsidRDefault="00EE3046">
            <w:pPr>
              <w:tabs>
                <w:tab w:val="left" w:pos="0"/>
                <w:tab w:val="left" w:pos="993"/>
              </w:tabs>
              <w:spacing w:after="0" w:line="240" w:lineRule="auto"/>
              <w:jc w:val="center"/>
              <w:rPr>
                <w:rFonts w:ascii="Times New Roman" w:hAnsi="Times New Roman"/>
              </w:rPr>
            </w:pPr>
            <w:r w:rsidRPr="006879E1">
              <w:rPr>
                <w:rFonts w:ascii="Times New Roman" w:hAnsi="Times New Roman"/>
                <w:b/>
              </w:rPr>
              <w:t>Обучаются</w:t>
            </w:r>
            <w:r w:rsidRPr="006879E1">
              <w:rPr>
                <w:rFonts w:ascii="Times New Roman" w:hAnsi="Times New Roman"/>
              </w:rPr>
              <w:t xml:space="preserve"> очно, заочно, дистанционно:</w:t>
            </w:r>
          </w:p>
          <w:p w:rsidR="00EE3046" w:rsidRPr="006879E1" w:rsidRDefault="00EE3046">
            <w:pPr>
              <w:tabs>
                <w:tab w:val="left" w:pos="0"/>
                <w:tab w:val="left" w:pos="993"/>
              </w:tabs>
              <w:spacing w:after="0" w:line="240" w:lineRule="auto"/>
              <w:jc w:val="center"/>
              <w:rPr>
                <w:rFonts w:ascii="Times New Roman" w:hAnsi="Times New Roman"/>
              </w:rPr>
            </w:pPr>
          </w:p>
        </w:tc>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EE3046" w:rsidRPr="006879E1" w:rsidRDefault="00EE3046">
            <w:pPr>
              <w:tabs>
                <w:tab w:val="left" w:pos="0"/>
                <w:tab w:val="left" w:pos="993"/>
              </w:tabs>
              <w:spacing w:after="0" w:line="240" w:lineRule="auto"/>
              <w:ind w:left="113" w:right="113"/>
              <w:jc w:val="center"/>
              <w:rPr>
                <w:rFonts w:ascii="Times New Roman" w:hAnsi="Times New Roman"/>
              </w:rPr>
            </w:pPr>
            <w:r w:rsidRPr="006879E1">
              <w:rPr>
                <w:rFonts w:ascii="Times New Roman" w:hAnsi="Times New Roman"/>
              </w:rPr>
              <w:t xml:space="preserve">Из общего кол-ва основного персонала нуждаются </w:t>
            </w:r>
          </w:p>
          <w:p w:rsidR="00EE3046" w:rsidRPr="006879E1" w:rsidRDefault="00EE3046">
            <w:pPr>
              <w:tabs>
                <w:tab w:val="left" w:pos="0"/>
                <w:tab w:val="left" w:pos="993"/>
              </w:tabs>
              <w:spacing w:after="0" w:line="240" w:lineRule="auto"/>
              <w:ind w:left="113" w:right="113"/>
              <w:jc w:val="center"/>
              <w:rPr>
                <w:rFonts w:ascii="Times New Roman" w:hAnsi="Times New Roman"/>
              </w:rPr>
            </w:pPr>
            <w:r w:rsidRPr="006879E1">
              <w:rPr>
                <w:rFonts w:ascii="Times New Roman" w:hAnsi="Times New Roman"/>
                <w:b/>
              </w:rPr>
              <w:t xml:space="preserve">в переподготовке </w:t>
            </w:r>
            <w:r w:rsidRPr="006879E1">
              <w:rPr>
                <w:rFonts w:ascii="Times New Roman" w:hAnsi="Times New Roman"/>
              </w:rPr>
              <w:t>(всего чел.)</w:t>
            </w:r>
          </w:p>
        </w:tc>
        <w:tc>
          <w:tcPr>
            <w:tcW w:w="991" w:type="dxa"/>
            <w:vMerge w:val="restart"/>
            <w:tcBorders>
              <w:top w:val="single" w:sz="4" w:space="0" w:color="000000"/>
              <w:left w:val="single" w:sz="4" w:space="0" w:color="auto"/>
              <w:bottom w:val="single" w:sz="4" w:space="0" w:color="auto"/>
              <w:right w:val="single" w:sz="4" w:space="0" w:color="000000"/>
            </w:tcBorders>
            <w:textDirection w:val="btLr"/>
            <w:hideMark/>
          </w:tcPr>
          <w:p w:rsidR="00EE3046" w:rsidRPr="006879E1" w:rsidRDefault="00EE3046">
            <w:pPr>
              <w:tabs>
                <w:tab w:val="left" w:pos="0"/>
                <w:tab w:val="left" w:pos="993"/>
              </w:tabs>
              <w:spacing w:after="0" w:line="240" w:lineRule="auto"/>
              <w:ind w:left="113" w:right="113"/>
              <w:jc w:val="center"/>
              <w:rPr>
                <w:rFonts w:ascii="Times New Roman" w:hAnsi="Times New Roman"/>
              </w:rPr>
            </w:pPr>
            <w:r w:rsidRPr="006879E1">
              <w:rPr>
                <w:rFonts w:ascii="Times New Roman" w:hAnsi="Times New Roman" w:cstheme="minorBidi"/>
              </w:rPr>
              <w:t>Прошли переподготовку в др. учебных заведениях, с получением удостоверения установленного образца (из графы 9)</w:t>
            </w:r>
          </w:p>
        </w:tc>
        <w:tc>
          <w:tcPr>
            <w:tcW w:w="708" w:type="dxa"/>
            <w:vMerge w:val="restart"/>
            <w:tcBorders>
              <w:top w:val="single" w:sz="4" w:space="0" w:color="000000"/>
              <w:left w:val="single" w:sz="4" w:space="0" w:color="auto"/>
              <w:bottom w:val="single" w:sz="4" w:space="0" w:color="auto"/>
              <w:right w:val="single" w:sz="4" w:space="0" w:color="auto"/>
            </w:tcBorders>
            <w:textDirection w:val="btLr"/>
            <w:hideMark/>
          </w:tcPr>
          <w:p w:rsidR="00EE3046" w:rsidRPr="006879E1" w:rsidRDefault="00EE3046">
            <w:pPr>
              <w:tabs>
                <w:tab w:val="left" w:pos="0"/>
                <w:tab w:val="left" w:pos="993"/>
              </w:tabs>
              <w:spacing w:after="0" w:line="240" w:lineRule="auto"/>
              <w:ind w:left="113" w:right="113"/>
              <w:jc w:val="center"/>
              <w:rPr>
                <w:rFonts w:ascii="Times New Roman" w:hAnsi="Times New Roman"/>
              </w:rPr>
            </w:pPr>
            <w:r w:rsidRPr="006879E1">
              <w:rPr>
                <w:rFonts w:ascii="Times New Roman" w:hAnsi="Times New Roman"/>
              </w:rPr>
              <w:t xml:space="preserve">Из общего кол-ва основного персонала нуждаются </w:t>
            </w:r>
          </w:p>
          <w:p w:rsidR="00EE3046" w:rsidRPr="006879E1" w:rsidRDefault="00EE3046">
            <w:pPr>
              <w:tabs>
                <w:tab w:val="left" w:pos="0"/>
                <w:tab w:val="left" w:pos="993"/>
              </w:tabs>
              <w:spacing w:after="0" w:line="240" w:lineRule="auto"/>
              <w:ind w:left="113" w:right="113"/>
              <w:jc w:val="center"/>
              <w:rPr>
                <w:rFonts w:ascii="Times New Roman" w:hAnsi="Times New Roman"/>
              </w:rPr>
            </w:pPr>
            <w:r w:rsidRPr="006879E1">
              <w:rPr>
                <w:rFonts w:ascii="Times New Roman" w:hAnsi="Times New Roman"/>
                <w:b/>
              </w:rPr>
              <w:t>в</w:t>
            </w:r>
            <w:r w:rsidRPr="006879E1">
              <w:rPr>
                <w:rFonts w:ascii="Times New Roman" w:hAnsi="Times New Roman"/>
              </w:rPr>
              <w:t xml:space="preserve"> </w:t>
            </w:r>
            <w:r w:rsidRPr="006879E1">
              <w:rPr>
                <w:rFonts w:ascii="Times New Roman" w:hAnsi="Times New Roman"/>
                <w:b/>
              </w:rPr>
              <w:t>повышении квалификации</w:t>
            </w:r>
            <w:r w:rsidRPr="006879E1">
              <w:rPr>
                <w:rFonts w:ascii="Times New Roman" w:hAnsi="Times New Roman"/>
              </w:rPr>
              <w:t xml:space="preserve"> (1 раз в 5 лет)</w:t>
            </w:r>
          </w:p>
        </w:tc>
        <w:tc>
          <w:tcPr>
            <w:tcW w:w="991" w:type="dxa"/>
            <w:vMerge w:val="restart"/>
            <w:tcBorders>
              <w:top w:val="single" w:sz="4" w:space="0" w:color="000000"/>
              <w:left w:val="single" w:sz="4" w:space="0" w:color="auto"/>
              <w:bottom w:val="single" w:sz="4" w:space="0" w:color="auto"/>
              <w:right w:val="single" w:sz="4" w:space="0" w:color="000000"/>
            </w:tcBorders>
            <w:textDirection w:val="btLr"/>
          </w:tcPr>
          <w:p w:rsidR="00EE3046" w:rsidRPr="006879E1" w:rsidRDefault="00EE3046">
            <w:pPr>
              <w:tabs>
                <w:tab w:val="left" w:pos="0"/>
                <w:tab w:val="left" w:pos="993"/>
              </w:tabs>
              <w:spacing w:after="0" w:line="240" w:lineRule="auto"/>
              <w:ind w:left="113" w:right="113"/>
              <w:jc w:val="center"/>
              <w:rPr>
                <w:rFonts w:ascii="Times New Roman" w:hAnsi="Times New Roman" w:cstheme="minorBidi"/>
              </w:rPr>
            </w:pPr>
            <w:r w:rsidRPr="006879E1">
              <w:rPr>
                <w:rFonts w:ascii="Times New Roman" w:hAnsi="Times New Roman"/>
              </w:rPr>
              <w:t xml:space="preserve">Повысили квалификацию </w:t>
            </w:r>
            <w:r w:rsidRPr="006879E1">
              <w:rPr>
                <w:rFonts w:ascii="Times New Roman" w:hAnsi="Times New Roman" w:cstheme="minorBidi"/>
              </w:rPr>
              <w:t>в др. учебных заведениях, с получением удостоверения установленного образца (из графы 11)</w:t>
            </w:r>
          </w:p>
          <w:p w:rsidR="00EE3046" w:rsidRPr="006879E1" w:rsidRDefault="00EE3046">
            <w:pPr>
              <w:tabs>
                <w:tab w:val="left" w:pos="0"/>
                <w:tab w:val="left" w:pos="993"/>
              </w:tabs>
              <w:spacing w:after="0" w:line="240" w:lineRule="auto"/>
              <w:ind w:left="113" w:right="113"/>
              <w:jc w:val="center"/>
              <w:rPr>
                <w:rFonts w:ascii="Times New Roman" w:hAnsi="Times New Roman"/>
              </w:rPr>
            </w:pPr>
          </w:p>
        </w:tc>
        <w:tc>
          <w:tcPr>
            <w:tcW w:w="991" w:type="dxa"/>
            <w:vMerge w:val="restart"/>
            <w:tcBorders>
              <w:top w:val="single" w:sz="4" w:space="0" w:color="000000"/>
              <w:left w:val="single" w:sz="4" w:space="0" w:color="auto"/>
              <w:bottom w:val="single" w:sz="4" w:space="0" w:color="auto"/>
              <w:right w:val="single" w:sz="4" w:space="0" w:color="auto"/>
            </w:tcBorders>
            <w:textDirection w:val="btLr"/>
          </w:tcPr>
          <w:p w:rsidR="00EE3046" w:rsidRPr="006879E1" w:rsidRDefault="00EE3046">
            <w:pPr>
              <w:tabs>
                <w:tab w:val="left" w:pos="0"/>
                <w:tab w:val="left" w:pos="993"/>
              </w:tabs>
              <w:spacing w:after="0" w:line="240" w:lineRule="auto"/>
              <w:ind w:left="113" w:right="113"/>
              <w:jc w:val="center"/>
              <w:rPr>
                <w:rFonts w:ascii="Times New Roman" w:hAnsi="Times New Roman"/>
                <w:b/>
              </w:rPr>
            </w:pPr>
            <w:r w:rsidRPr="006879E1">
              <w:rPr>
                <w:rFonts w:ascii="Times New Roman" w:hAnsi="Times New Roman"/>
              </w:rPr>
              <w:t xml:space="preserve">Из общего кол-ва основного персонала  прошли </w:t>
            </w:r>
            <w:r w:rsidRPr="006879E1">
              <w:rPr>
                <w:rFonts w:ascii="Times New Roman" w:hAnsi="Times New Roman"/>
                <w:b/>
              </w:rPr>
              <w:t>повышение квалификации</w:t>
            </w:r>
          </w:p>
          <w:p w:rsidR="00EE3046" w:rsidRPr="006879E1" w:rsidRDefault="00EE3046">
            <w:pPr>
              <w:tabs>
                <w:tab w:val="left" w:pos="0"/>
                <w:tab w:val="left" w:pos="993"/>
              </w:tabs>
              <w:spacing w:after="0" w:line="240" w:lineRule="auto"/>
              <w:ind w:left="113" w:right="113"/>
              <w:jc w:val="center"/>
              <w:rPr>
                <w:rFonts w:ascii="Times New Roman" w:hAnsi="Times New Roman" w:cstheme="minorBidi"/>
              </w:rPr>
            </w:pPr>
            <w:r w:rsidRPr="006879E1">
              <w:rPr>
                <w:rFonts w:ascii="Times New Roman" w:hAnsi="Times New Roman" w:cstheme="minorBidi"/>
                <w:b/>
              </w:rPr>
              <w:t xml:space="preserve">по программе «Творческие люди» </w:t>
            </w:r>
            <w:r w:rsidRPr="006879E1">
              <w:rPr>
                <w:rFonts w:ascii="Times New Roman" w:hAnsi="Times New Roman" w:cstheme="minorBidi"/>
              </w:rPr>
              <w:t>(из графы 2)</w:t>
            </w:r>
          </w:p>
          <w:p w:rsidR="00EE3046" w:rsidRPr="006879E1" w:rsidRDefault="00EE3046">
            <w:pPr>
              <w:tabs>
                <w:tab w:val="left" w:pos="0"/>
                <w:tab w:val="left" w:pos="993"/>
              </w:tabs>
              <w:spacing w:after="0" w:line="240" w:lineRule="auto"/>
              <w:ind w:left="113" w:right="113"/>
              <w:jc w:val="center"/>
              <w:rPr>
                <w:rFonts w:ascii="Times New Roman" w:hAnsi="Times New Roman"/>
              </w:rPr>
            </w:pPr>
          </w:p>
        </w:tc>
        <w:tc>
          <w:tcPr>
            <w:tcW w:w="708" w:type="dxa"/>
            <w:vMerge w:val="restart"/>
            <w:tcBorders>
              <w:top w:val="single" w:sz="4" w:space="0" w:color="000000"/>
              <w:left w:val="single" w:sz="4" w:space="0" w:color="auto"/>
              <w:bottom w:val="single" w:sz="4" w:space="0" w:color="auto"/>
              <w:right w:val="single" w:sz="4" w:space="0" w:color="000000"/>
            </w:tcBorders>
            <w:textDirection w:val="btLr"/>
            <w:hideMark/>
          </w:tcPr>
          <w:p w:rsidR="00EE3046" w:rsidRPr="006879E1" w:rsidRDefault="00EE3046">
            <w:pPr>
              <w:tabs>
                <w:tab w:val="left" w:pos="0"/>
                <w:tab w:val="left" w:pos="993"/>
              </w:tabs>
              <w:spacing w:after="0" w:line="240" w:lineRule="auto"/>
              <w:ind w:left="113" w:right="113"/>
              <w:jc w:val="center"/>
              <w:rPr>
                <w:rFonts w:ascii="Times New Roman" w:hAnsi="Times New Roman"/>
              </w:rPr>
            </w:pPr>
            <w:r w:rsidRPr="006879E1">
              <w:rPr>
                <w:rFonts w:ascii="Times New Roman" w:hAnsi="Times New Roman"/>
              </w:rPr>
              <w:t>Повысили квалификацию на районных семинарах, тренингах и т.д.</w:t>
            </w:r>
          </w:p>
        </w:tc>
      </w:tr>
      <w:tr w:rsidR="00EE3046" w:rsidRPr="00137A0B" w:rsidTr="00456AA8">
        <w:trPr>
          <w:cantSplit/>
          <w:trHeight w:val="2596"/>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EE3046" w:rsidRPr="006879E1" w:rsidRDefault="00EE3046">
            <w:pPr>
              <w:spacing w:after="0" w:line="240" w:lineRule="auto"/>
              <w:rPr>
                <w:rFonts w:ascii="Times New Roman" w:eastAsia="Times New Roman" w:hAnsi="Times New Roman"/>
                <w:color w:val="FF0000"/>
              </w:rPr>
            </w:pPr>
          </w:p>
        </w:tc>
        <w:tc>
          <w:tcPr>
            <w:tcW w:w="601" w:type="dxa"/>
            <w:vMerge/>
            <w:tcBorders>
              <w:top w:val="single" w:sz="4" w:space="0" w:color="000000"/>
              <w:left w:val="single" w:sz="4" w:space="0" w:color="000000"/>
              <w:bottom w:val="single" w:sz="4" w:space="0" w:color="000000"/>
              <w:right w:val="single" w:sz="4" w:space="0" w:color="000000"/>
            </w:tcBorders>
            <w:vAlign w:val="center"/>
            <w:hideMark/>
          </w:tcPr>
          <w:p w:rsidR="00EE3046" w:rsidRPr="006879E1" w:rsidRDefault="00EE3046">
            <w:pPr>
              <w:spacing w:after="0" w:line="240" w:lineRule="auto"/>
              <w:rPr>
                <w:rFonts w:ascii="Times New Roman" w:eastAsia="Times New Roman" w:hAnsi="Times New Roman" w:cstheme="minorBidi"/>
                <w:color w:val="FF0000"/>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EE3046" w:rsidRPr="006879E1" w:rsidRDefault="00EE3046">
            <w:pPr>
              <w:spacing w:after="0" w:line="240" w:lineRule="auto"/>
              <w:rPr>
                <w:rFonts w:ascii="Times New Roman" w:eastAsia="Times New Roman" w:hAnsi="Times New Roman"/>
                <w:color w:val="FF0000"/>
              </w:rPr>
            </w:pPr>
          </w:p>
        </w:tc>
        <w:tc>
          <w:tcPr>
            <w:tcW w:w="1276" w:type="dxa"/>
            <w:gridSpan w:val="3"/>
            <w:tcBorders>
              <w:top w:val="single" w:sz="4" w:space="0" w:color="auto"/>
              <w:left w:val="single" w:sz="4" w:space="0" w:color="000000"/>
              <w:bottom w:val="single" w:sz="4" w:space="0" w:color="000000"/>
              <w:right w:val="single" w:sz="4" w:space="0" w:color="auto"/>
            </w:tcBorders>
            <w:textDirection w:val="btLr"/>
            <w:vAlign w:val="center"/>
            <w:hideMark/>
          </w:tcPr>
          <w:p w:rsidR="00EE3046" w:rsidRPr="006879E1" w:rsidRDefault="00EE3046">
            <w:pPr>
              <w:tabs>
                <w:tab w:val="left" w:pos="0"/>
                <w:tab w:val="left" w:pos="993"/>
              </w:tabs>
              <w:spacing w:after="0" w:line="240" w:lineRule="auto"/>
              <w:ind w:left="113" w:right="113"/>
              <w:jc w:val="center"/>
              <w:rPr>
                <w:rFonts w:ascii="Times New Roman" w:hAnsi="Times New Roman"/>
              </w:rPr>
            </w:pPr>
            <w:r w:rsidRPr="006879E1">
              <w:rPr>
                <w:rFonts w:ascii="Times New Roman" w:hAnsi="Times New Roman"/>
              </w:rPr>
              <w:t>в профильных учебных заведениях</w:t>
            </w:r>
          </w:p>
        </w:tc>
        <w:tc>
          <w:tcPr>
            <w:tcW w:w="850" w:type="dxa"/>
            <w:gridSpan w:val="2"/>
            <w:tcBorders>
              <w:top w:val="single" w:sz="4" w:space="0" w:color="auto"/>
              <w:left w:val="single" w:sz="4" w:space="0" w:color="auto"/>
              <w:bottom w:val="single" w:sz="4" w:space="0" w:color="000000"/>
              <w:right w:val="single" w:sz="4" w:space="0" w:color="000000"/>
            </w:tcBorders>
            <w:textDirection w:val="btLr"/>
            <w:vAlign w:val="center"/>
            <w:hideMark/>
          </w:tcPr>
          <w:p w:rsidR="00EE3046" w:rsidRPr="006879E1" w:rsidRDefault="00EE3046">
            <w:pPr>
              <w:tabs>
                <w:tab w:val="left" w:pos="0"/>
                <w:tab w:val="left" w:pos="993"/>
              </w:tabs>
              <w:spacing w:after="0" w:line="240" w:lineRule="auto"/>
              <w:ind w:left="113" w:right="113"/>
              <w:jc w:val="center"/>
              <w:rPr>
                <w:rFonts w:ascii="Times New Roman" w:hAnsi="Times New Roman"/>
              </w:rPr>
            </w:pPr>
            <w:r w:rsidRPr="006879E1">
              <w:rPr>
                <w:rFonts w:ascii="Times New Roman" w:hAnsi="Times New Roman"/>
              </w:rPr>
              <w:t>в других учебных заведениях</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EE3046" w:rsidRPr="006879E1" w:rsidRDefault="00EE3046">
            <w:pPr>
              <w:spacing w:after="0" w:line="240" w:lineRule="auto"/>
              <w:rPr>
                <w:rFonts w:ascii="Times New Roman" w:eastAsia="Times New Roman" w:hAnsi="Times New Roman"/>
                <w:color w:val="FF0000"/>
              </w:rPr>
            </w:pPr>
          </w:p>
        </w:tc>
        <w:tc>
          <w:tcPr>
            <w:tcW w:w="991" w:type="dxa"/>
            <w:vMerge/>
            <w:tcBorders>
              <w:top w:val="single" w:sz="4" w:space="0" w:color="000000"/>
              <w:left w:val="single" w:sz="4" w:space="0" w:color="auto"/>
              <w:bottom w:val="single" w:sz="4" w:space="0" w:color="auto"/>
              <w:right w:val="single" w:sz="4" w:space="0" w:color="000000"/>
            </w:tcBorders>
            <w:vAlign w:val="center"/>
            <w:hideMark/>
          </w:tcPr>
          <w:p w:rsidR="00EE3046" w:rsidRPr="006879E1" w:rsidRDefault="00EE3046">
            <w:pPr>
              <w:spacing w:after="0" w:line="240" w:lineRule="auto"/>
              <w:rPr>
                <w:rFonts w:ascii="Times New Roman" w:eastAsia="Times New Roman" w:hAnsi="Times New Roman"/>
                <w:color w:val="FF0000"/>
              </w:rPr>
            </w:pPr>
          </w:p>
        </w:tc>
        <w:tc>
          <w:tcPr>
            <w:tcW w:w="708" w:type="dxa"/>
            <w:vMerge/>
            <w:tcBorders>
              <w:top w:val="single" w:sz="4" w:space="0" w:color="000000"/>
              <w:left w:val="single" w:sz="4" w:space="0" w:color="auto"/>
              <w:bottom w:val="single" w:sz="4" w:space="0" w:color="auto"/>
              <w:right w:val="single" w:sz="4" w:space="0" w:color="auto"/>
            </w:tcBorders>
            <w:vAlign w:val="center"/>
            <w:hideMark/>
          </w:tcPr>
          <w:p w:rsidR="00EE3046" w:rsidRPr="006879E1" w:rsidRDefault="00EE3046">
            <w:pPr>
              <w:spacing w:after="0" w:line="240" w:lineRule="auto"/>
              <w:rPr>
                <w:rFonts w:ascii="Times New Roman" w:eastAsia="Times New Roman" w:hAnsi="Times New Roman"/>
                <w:color w:val="FF0000"/>
              </w:rPr>
            </w:pPr>
          </w:p>
        </w:tc>
        <w:tc>
          <w:tcPr>
            <w:tcW w:w="991" w:type="dxa"/>
            <w:vMerge/>
            <w:tcBorders>
              <w:top w:val="single" w:sz="4" w:space="0" w:color="000000"/>
              <w:left w:val="single" w:sz="4" w:space="0" w:color="auto"/>
              <w:bottom w:val="single" w:sz="4" w:space="0" w:color="auto"/>
              <w:right w:val="single" w:sz="4" w:space="0" w:color="000000"/>
            </w:tcBorders>
            <w:vAlign w:val="center"/>
            <w:hideMark/>
          </w:tcPr>
          <w:p w:rsidR="00EE3046" w:rsidRPr="006879E1" w:rsidRDefault="00EE3046">
            <w:pPr>
              <w:spacing w:after="0" w:line="240" w:lineRule="auto"/>
              <w:rPr>
                <w:rFonts w:ascii="Times New Roman" w:eastAsia="Times New Roman" w:hAnsi="Times New Roman"/>
                <w:color w:val="FF0000"/>
              </w:rPr>
            </w:pPr>
          </w:p>
        </w:tc>
        <w:tc>
          <w:tcPr>
            <w:tcW w:w="991" w:type="dxa"/>
            <w:vMerge/>
            <w:tcBorders>
              <w:top w:val="single" w:sz="4" w:space="0" w:color="000000"/>
              <w:left w:val="single" w:sz="4" w:space="0" w:color="auto"/>
              <w:bottom w:val="single" w:sz="4" w:space="0" w:color="auto"/>
              <w:right w:val="single" w:sz="4" w:space="0" w:color="auto"/>
            </w:tcBorders>
            <w:vAlign w:val="center"/>
            <w:hideMark/>
          </w:tcPr>
          <w:p w:rsidR="00EE3046" w:rsidRPr="006879E1" w:rsidRDefault="00EE3046">
            <w:pPr>
              <w:spacing w:after="0" w:line="240" w:lineRule="auto"/>
              <w:rPr>
                <w:rFonts w:ascii="Times New Roman" w:eastAsia="Times New Roman" w:hAnsi="Times New Roman"/>
                <w:color w:val="FF0000"/>
              </w:rPr>
            </w:pPr>
          </w:p>
        </w:tc>
        <w:tc>
          <w:tcPr>
            <w:tcW w:w="708" w:type="dxa"/>
            <w:vMerge/>
            <w:tcBorders>
              <w:top w:val="single" w:sz="4" w:space="0" w:color="000000"/>
              <w:left w:val="single" w:sz="4" w:space="0" w:color="auto"/>
              <w:bottom w:val="single" w:sz="4" w:space="0" w:color="auto"/>
              <w:right w:val="single" w:sz="4" w:space="0" w:color="000000"/>
            </w:tcBorders>
            <w:vAlign w:val="center"/>
            <w:hideMark/>
          </w:tcPr>
          <w:p w:rsidR="00EE3046" w:rsidRPr="006879E1" w:rsidRDefault="00EE3046">
            <w:pPr>
              <w:spacing w:after="0" w:line="240" w:lineRule="auto"/>
              <w:rPr>
                <w:rFonts w:ascii="Times New Roman" w:eastAsia="Times New Roman" w:hAnsi="Times New Roman"/>
                <w:color w:val="FF0000"/>
              </w:rPr>
            </w:pPr>
          </w:p>
        </w:tc>
      </w:tr>
      <w:tr w:rsidR="00EE3046" w:rsidRPr="00137A0B" w:rsidTr="00456AA8">
        <w:trPr>
          <w:cantSplit/>
          <w:trHeight w:val="1720"/>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EE3046" w:rsidRPr="006879E1" w:rsidRDefault="00EE3046">
            <w:pPr>
              <w:spacing w:after="0" w:line="240" w:lineRule="auto"/>
              <w:rPr>
                <w:rFonts w:ascii="Times New Roman" w:eastAsia="Times New Roman" w:hAnsi="Times New Roman"/>
                <w:color w:val="FF0000"/>
              </w:rPr>
            </w:pPr>
          </w:p>
        </w:tc>
        <w:tc>
          <w:tcPr>
            <w:tcW w:w="601" w:type="dxa"/>
            <w:vMerge/>
            <w:tcBorders>
              <w:top w:val="single" w:sz="4" w:space="0" w:color="000000"/>
              <w:left w:val="single" w:sz="4" w:space="0" w:color="000000"/>
              <w:bottom w:val="single" w:sz="4" w:space="0" w:color="000000"/>
              <w:right w:val="single" w:sz="4" w:space="0" w:color="000000"/>
            </w:tcBorders>
            <w:vAlign w:val="center"/>
            <w:hideMark/>
          </w:tcPr>
          <w:p w:rsidR="00EE3046" w:rsidRPr="006879E1" w:rsidRDefault="00EE3046">
            <w:pPr>
              <w:spacing w:after="0" w:line="240" w:lineRule="auto"/>
              <w:rPr>
                <w:rFonts w:ascii="Times New Roman" w:eastAsia="Times New Roman" w:hAnsi="Times New Roman" w:cstheme="minorBidi"/>
                <w:color w:val="FF0000"/>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EE3046" w:rsidRPr="006879E1" w:rsidRDefault="00EE3046">
            <w:pPr>
              <w:spacing w:after="0" w:line="240" w:lineRule="auto"/>
              <w:rPr>
                <w:rFonts w:ascii="Times New Roman" w:eastAsia="Times New Roman" w:hAnsi="Times New Roman"/>
                <w:color w:val="FF0000"/>
              </w:rPr>
            </w:pP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EE3046" w:rsidRPr="006879E1" w:rsidRDefault="00EE3046">
            <w:pPr>
              <w:tabs>
                <w:tab w:val="left" w:pos="0"/>
                <w:tab w:val="left" w:pos="993"/>
              </w:tabs>
              <w:spacing w:after="0" w:line="240" w:lineRule="auto"/>
              <w:ind w:left="113" w:right="113"/>
              <w:jc w:val="center"/>
              <w:rPr>
                <w:rFonts w:ascii="Times New Roman" w:hAnsi="Times New Roman"/>
              </w:rPr>
            </w:pPr>
            <w:r w:rsidRPr="006879E1">
              <w:rPr>
                <w:rFonts w:ascii="Times New Roman" w:hAnsi="Times New Roman"/>
              </w:rPr>
              <w:t>в вузах</w:t>
            </w:r>
          </w:p>
        </w:tc>
        <w:tc>
          <w:tcPr>
            <w:tcW w:w="425" w:type="dxa"/>
            <w:tcBorders>
              <w:top w:val="single" w:sz="4" w:space="0" w:color="000000"/>
              <w:left w:val="single" w:sz="4" w:space="0" w:color="000000"/>
              <w:bottom w:val="single" w:sz="4" w:space="0" w:color="000000"/>
              <w:right w:val="single" w:sz="4" w:space="0" w:color="auto"/>
            </w:tcBorders>
            <w:textDirection w:val="btLr"/>
            <w:vAlign w:val="center"/>
            <w:hideMark/>
          </w:tcPr>
          <w:p w:rsidR="00EE3046" w:rsidRPr="006879E1" w:rsidRDefault="00EE3046">
            <w:pPr>
              <w:tabs>
                <w:tab w:val="left" w:pos="0"/>
                <w:tab w:val="left" w:pos="993"/>
              </w:tabs>
              <w:spacing w:after="0" w:line="240" w:lineRule="auto"/>
              <w:ind w:left="113" w:right="113"/>
              <w:jc w:val="center"/>
              <w:rPr>
                <w:rFonts w:ascii="Times New Roman" w:hAnsi="Times New Roman"/>
              </w:rPr>
            </w:pPr>
            <w:r w:rsidRPr="006879E1">
              <w:rPr>
                <w:rFonts w:ascii="Times New Roman" w:hAnsi="Times New Roman"/>
              </w:rPr>
              <w:t>в КПУ</w:t>
            </w:r>
          </w:p>
        </w:tc>
        <w:tc>
          <w:tcPr>
            <w:tcW w:w="426" w:type="dxa"/>
            <w:tcBorders>
              <w:top w:val="single" w:sz="4" w:space="0" w:color="000000"/>
              <w:left w:val="single" w:sz="4" w:space="0" w:color="auto"/>
              <w:bottom w:val="single" w:sz="4" w:space="0" w:color="000000"/>
              <w:right w:val="single" w:sz="4" w:space="0" w:color="000000"/>
            </w:tcBorders>
            <w:textDirection w:val="btLr"/>
            <w:vAlign w:val="center"/>
            <w:hideMark/>
          </w:tcPr>
          <w:p w:rsidR="00EE3046" w:rsidRPr="006879E1" w:rsidRDefault="00EE3046">
            <w:pPr>
              <w:tabs>
                <w:tab w:val="left" w:pos="0"/>
                <w:tab w:val="left" w:pos="993"/>
              </w:tabs>
              <w:spacing w:after="0" w:line="240" w:lineRule="auto"/>
              <w:ind w:left="113" w:right="113"/>
              <w:jc w:val="center"/>
              <w:rPr>
                <w:rFonts w:ascii="Times New Roman" w:hAnsi="Times New Roman"/>
              </w:rPr>
            </w:pPr>
            <w:r w:rsidRPr="006879E1">
              <w:rPr>
                <w:rFonts w:ascii="Times New Roman" w:hAnsi="Times New Roman"/>
              </w:rPr>
              <w:t>дистанционно</w:t>
            </w:r>
          </w:p>
        </w:tc>
        <w:tc>
          <w:tcPr>
            <w:tcW w:w="425" w:type="dxa"/>
            <w:tcBorders>
              <w:top w:val="single" w:sz="4" w:space="0" w:color="000000"/>
              <w:left w:val="single" w:sz="4" w:space="0" w:color="000000"/>
              <w:bottom w:val="single" w:sz="4" w:space="0" w:color="000000"/>
              <w:right w:val="single" w:sz="4" w:space="0" w:color="auto"/>
            </w:tcBorders>
            <w:textDirection w:val="btLr"/>
            <w:vAlign w:val="center"/>
            <w:hideMark/>
          </w:tcPr>
          <w:p w:rsidR="00EE3046" w:rsidRPr="006879E1" w:rsidRDefault="00EE3046">
            <w:pPr>
              <w:tabs>
                <w:tab w:val="left" w:pos="0"/>
                <w:tab w:val="left" w:pos="993"/>
              </w:tabs>
              <w:spacing w:after="0" w:line="240" w:lineRule="auto"/>
              <w:ind w:left="113" w:right="113"/>
              <w:jc w:val="center"/>
              <w:rPr>
                <w:rFonts w:ascii="Times New Roman" w:hAnsi="Times New Roman"/>
              </w:rPr>
            </w:pPr>
            <w:r w:rsidRPr="006879E1">
              <w:rPr>
                <w:rFonts w:ascii="Times New Roman" w:hAnsi="Times New Roman"/>
              </w:rPr>
              <w:t>в вузах</w:t>
            </w:r>
          </w:p>
        </w:tc>
        <w:tc>
          <w:tcPr>
            <w:tcW w:w="425" w:type="dxa"/>
            <w:tcBorders>
              <w:top w:val="single" w:sz="4" w:space="0" w:color="000000"/>
              <w:left w:val="single" w:sz="4" w:space="0" w:color="auto"/>
              <w:bottom w:val="single" w:sz="4" w:space="0" w:color="000000"/>
              <w:right w:val="single" w:sz="4" w:space="0" w:color="000000"/>
            </w:tcBorders>
            <w:textDirection w:val="btLr"/>
            <w:vAlign w:val="center"/>
            <w:hideMark/>
          </w:tcPr>
          <w:p w:rsidR="00EE3046" w:rsidRPr="006879E1" w:rsidRDefault="00EE3046">
            <w:pPr>
              <w:tabs>
                <w:tab w:val="left" w:pos="0"/>
                <w:tab w:val="left" w:pos="993"/>
              </w:tabs>
              <w:spacing w:after="0" w:line="240" w:lineRule="auto"/>
              <w:ind w:left="113" w:right="113"/>
              <w:jc w:val="center"/>
              <w:rPr>
                <w:rFonts w:ascii="Times New Roman" w:hAnsi="Times New Roman"/>
              </w:rPr>
            </w:pPr>
            <w:r w:rsidRPr="006879E1">
              <w:rPr>
                <w:rFonts w:ascii="Times New Roman" w:hAnsi="Times New Roman"/>
              </w:rPr>
              <w:t xml:space="preserve">в </w:t>
            </w:r>
            <w:proofErr w:type="spellStart"/>
            <w:r w:rsidRPr="006879E1">
              <w:rPr>
                <w:rFonts w:ascii="Times New Roman" w:hAnsi="Times New Roman"/>
              </w:rPr>
              <w:t>ссузах</w:t>
            </w:r>
            <w:proofErr w:type="spellEnd"/>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EE3046" w:rsidRPr="006879E1" w:rsidRDefault="00EE3046">
            <w:pPr>
              <w:spacing w:after="0" w:line="240" w:lineRule="auto"/>
              <w:rPr>
                <w:rFonts w:ascii="Times New Roman" w:eastAsia="Times New Roman" w:hAnsi="Times New Roman"/>
                <w:color w:val="FF0000"/>
              </w:rPr>
            </w:pPr>
          </w:p>
        </w:tc>
        <w:tc>
          <w:tcPr>
            <w:tcW w:w="991" w:type="dxa"/>
            <w:vMerge/>
            <w:tcBorders>
              <w:top w:val="single" w:sz="4" w:space="0" w:color="000000"/>
              <w:left w:val="single" w:sz="4" w:space="0" w:color="auto"/>
              <w:bottom w:val="single" w:sz="4" w:space="0" w:color="auto"/>
              <w:right w:val="single" w:sz="4" w:space="0" w:color="000000"/>
            </w:tcBorders>
            <w:vAlign w:val="center"/>
            <w:hideMark/>
          </w:tcPr>
          <w:p w:rsidR="00EE3046" w:rsidRPr="006879E1" w:rsidRDefault="00EE3046">
            <w:pPr>
              <w:spacing w:after="0" w:line="240" w:lineRule="auto"/>
              <w:rPr>
                <w:rFonts w:ascii="Times New Roman" w:eastAsia="Times New Roman" w:hAnsi="Times New Roman"/>
                <w:color w:val="FF0000"/>
              </w:rPr>
            </w:pPr>
          </w:p>
        </w:tc>
        <w:tc>
          <w:tcPr>
            <w:tcW w:w="708" w:type="dxa"/>
            <w:vMerge/>
            <w:tcBorders>
              <w:top w:val="single" w:sz="4" w:space="0" w:color="000000"/>
              <w:left w:val="single" w:sz="4" w:space="0" w:color="auto"/>
              <w:bottom w:val="single" w:sz="4" w:space="0" w:color="auto"/>
              <w:right w:val="single" w:sz="4" w:space="0" w:color="auto"/>
            </w:tcBorders>
            <w:vAlign w:val="center"/>
            <w:hideMark/>
          </w:tcPr>
          <w:p w:rsidR="00EE3046" w:rsidRPr="006879E1" w:rsidRDefault="00EE3046">
            <w:pPr>
              <w:spacing w:after="0" w:line="240" w:lineRule="auto"/>
              <w:rPr>
                <w:rFonts w:ascii="Times New Roman" w:eastAsia="Times New Roman" w:hAnsi="Times New Roman"/>
                <w:color w:val="FF0000"/>
              </w:rPr>
            </w:pPr>
          </w:p>
        </w:tc>
        <w:tc>
          <w:tcPr>
            <w:tcW w:w="991" w:type="dxa"/>
            <w:vMerge/>
            <w:tcBorders>
              <w:top w:val="single" w:sz="4" w:space="0" w:color="000000"/>
              <w:left w:val="single" w:sz="4" w:space="0" w:color="auto"/>
              <w:bottom w:val="single" w:sz="4" w:space="0" w:color="auto"/>
              <w:right w:val="single" w:sz="4" w:space="0" w:color="000000"/>
            </w:tcBorders>
            <w:vAlign w:val="center"/>
            <w:hideMark/>
          </w:tcPr>
          <w:p w:rsidR="00EE3046" w:rsidRPr="006879E1" w:rsidRDefault="00EE3046">
            <w:pPr>
              <w:spacing w:after="0" w:line="240" w:lineRule="auto"/>
              <w:rPr>
                <w:rFonts w:ascii="Times New Roman" w:eastAsia="Times New Roman" w:hAnsi="Times New Roman"/>
                <w:color w:val="FF0000"/>
              </w:rPr>
            </w:pPr>
          </w:p>
        </w:tc>
        <w:tc>
          <w:tcPr>
            <w:tcW w:w="991" w:type="dxa"/>
            <w:vMerge/>
            <w:tcBorders>
              <w:top w:val="single" w:sz="4" w:space="0" w:color="000000"/>
              <w:left w:val="single" w:sz="4" w:space="0" w:color="auto"/>
              <w:bottom w:val="single" w:sz="4" w:space="0" w:color="auto"/>
              <w:right w:val="single" w:sz="4" w:space="0" w:color="auto"/>
            </w:tcBorders>
            <w:vAlign w:val="center"/>
            <w:hideMark/>
          </w:tcPr>
          <w:p w:rsidR="00EE3046" w:rsidRPr="006879E1" w:rsidRDefault="00EE3046">
            <w:pPr>
              <w:spacing w:after="0" w:line="240" w:lineRule="auto"/>
              <w:rPr>
                <w:rFonts w:ascii="Times New Roman" w:eastAsia="Times New Roman" w:hAnsi="Times New Roman"/>
                <w:color w:val="FF0000"/>
              </w:rPr>
            </w:pPr>
          </w:p>
        </w:tc>
        <w:tc>
          <w:tcPr>
            <w:tcW w:w="708" w:type="dxa"/>
            <w:vMerge/>
            <w:tcBorders>
              <w:top w:val="single" w:sz="4" w:space="0" w:color="000000"/>
              <w:left w:val="single" w:sz="4" w:space="0" w:color="auto"/>
              <w:bottom w:val="single" w:sz="4" w:space="0" w:color="auto"/>
              <w:right w:val="single" w:sz="4" w:space="0" w:color="000000"/>
            </w:tcBorders>
            <w:vAlign w:val="center"/>
            <w:hideMark/>
          </w:tcPr>
          <w:p w:rsidR="00EE3046" w:rsidRPr="006879E1" w:rsidRDefault="00EE3046">
            <w:pPr>
              <w:spacing w:after="0" w:line="240" w:lineRule="auto"/>
              <w:rPr>
                <w:rFonts w:ascii="Times New Roman" w:eastAsia="Times New Roman" w:hAnsi="Times New Roman"/>
                <w:color w:val="FF0000"/>
              </w:rPr>
            </w:pPr>
          </w:p>
        </w:tc>
      </w:tr>
      <w:tr w:rsidR="00EE3046" w:rsidRPr="00137A0B" w:rsidTr="00456AA8">
        <w:trPr>
          <w:cantSplit/>
          <w:trHeight w:val="230"/>
        </w:trPr>
        <w:tc>
          <w:tcPr>
            <w:tcW w:w="816" w:type="dxa"/>
            <w:tcBorders>
              <w:top w:val="single" w:sz="4" w:space="0" w:color="000000"/>
              <w:left w:val="single" w:sz="4" w:space="0" w:color="000000"/>
              <w:bottom w:val="single" w:sz="4" w:space="0" w:color="000000"/>
              <w:right w:val="single" w:sz="4" w:space="0" w:color="000000"/>
            </w:tcBorders>
            <w:vAlign w:val="center"/>
            <w:hideMark/>
          </w:tcPr>
          <w:p w:rsidR="00EE3046" w:rsidRPr="006879E1" w:rsidRDefault="00EE3046">
            <w:pPr>
              <w:tabs>
                <w:tab w:val="left" w:pos="0"/>
                <w:tab w:val="left" w:pos="993"/>
              </w:tabs>
              <w:spacing w:after="0" w:line="240" w:lineRule="auto"/>
              <w:jc w:val="center"/>
              <w:rPr>
                <w:rFonts w:ascii="Times New Roman" w:hAnsi="Times New Roman"/>
              </w:rPr>
            </w:pPr>
            <w:r w:rsidRPr="006879E1">
              <w:rPr>
                <w:rFonts w:ascii="Times New Roman" w:hAnsi="Times New Roman"/>
              </w:rPr>
              <w:t>1</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EE3046" w:rsidRPr="006879E1" w:rsidRDefault="00EE3046">
            <w:pPr>
              <w:tabs>
                <w:tab w:val="left" w:pos="0"/>
                <w:tab w:val="left" w:pos="993"/>
              </w:tabs>
              <w:spacing w:after="0" w:line="240" w:lineRule="auto"/>
              <w:jc w:val="center"/>
              <w:rPr>
                <w:rFonts w:ascii="Times New Roman" w:hAnsi="Times New Roman"/>
              </w:rPr>
            </w:pPr>
            <w:r w:rsidRPr="006879E1">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EE3046" w:rsidRPr="006879E1" w:rsidRDefault="00EE3046">
            <w:pPr>
              <w:tabs>
                <w:tab w:val="left" w:pos="0"/>
                <w:tab w:val="left" w:pos="993"/>
              </w:tabs>
              <w:spacing w:after="0" w:line="240" w:lineRule="auto"/>
              <w:jc w:val="center"/>
              <w:rPr>
                <w:rFonts w:ascii="Times New Roman" w:hAnsi="Times New Roman"/>
              </w:rPr>
            </w:pPr>
            <w:r w:rsidRPr="006879E1">
              <w:rPr>
                <w:rFonts w:ascii="Times New Roman" w:hAnsi="Times New Roman"/>
              </w:rPr>
              <w:t>3</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EE3046" w:rsidRPr="006879E1" w:rsidRDefault="00EE3046">
            <w:pPr>
              <w:tabs>
                <w:tab w:val="left" w:pos="0"/>
                <w:tab w:val="left" w:pos="993"/>
              </w:tabs>
              <w:spacing w:after="0" w:line="240" w:lineRule="auto"/>
              <w:jc w:val="center"/>
              <w:rPr>
                <w:rFonts w:ascii="Times New Roman" w:hAnsi="Times New Roman"/>
              </w:rPr>
            </w:pPr>
            <w:r w:rsidRPr="006879E1">
              <w:rPr>
                <w:rFonts w:ascii="Times New Roman" w:hAnsi="Times New Roman"/>
              </w:rPr>
              <w:t>4</w:t>
            </w:r>
          </w:p>
        </w:tc>
        <w:tc>
          <w:tcPr>
            <w:tcW w:w="425" w:type="dxa"/>
            <w:tcBorders>
              <w:top w:val="single" w:sz="4" w:space="0" w:color="000000"/>
              <w:left w:val="single" w:sz="4" w:space="0" w:color="000000"/>
              <w:bottom w:val="single" w:sz="4" w:space="0" w:color="000000"/>
              <w:right w:val="single" w:sz="4" w:space="0" w:color="auto"/>
            </w:tcBorders>
            <w:vAlign w:val="center"/>
            <w:hideMark/>
          </w:tcPr>
          <w:p w:rsidR="00EE3046" w:rsidRPr="006879E1" w:rsidRDefault="00EE3046">
            <w:pPr>
              <w:tabs>
                <w:tab w:val="left" w:pos="0"/>
                <w:tab w:val="left" w:pos="993"/>
              </w:tabs>
              <w:spacing w:after="0" w:line="240" w:lineRule="auto"/>
              <w:jc w:val="center"/>
              <w:rPr>
                <w:rFonts w:ascii="Times New Roman" w:hAnsi="Times New Roman"/>
              </w:rPr>
            </w:pPr>
            <w:r w:rsidRPr="006879E1">
              <w:rPr>
                <w:rFonts w:ascii="Times New Roman" w:hAnsi="Times New Roman"/>
              </w:rPr>
              <w:t>5</w:t>
            </w:r>
          </w:p>
        </w:tc>
        <w:tc>
          <w:tcPr>
            <w:tcW w:w="426" w:type="dxa"/>
            <w:tcBorders>
              <w:top w:val="single" w:sz="4" w:space="0" w:color="000000"/>
              <w:left w:val="single" w:sz="4" w:space="0" w:color="auto"/>
              <w:bottom w:val="single" w:sz="4" w:space="0" w:color="000000"/>
              <w:right w:val="single" w:sz="4" w:space="0" w:color="000000"/>
            </w:tcBorders>
            <w:vAlign w:val="center"/>
            <w:hideMark/>
          </w:tcPr>
          <w:p w:rsidR="00EE3046" w:rsidRPr="006879E1" w:rsidRDefault="00EE3046">
            <w:pPr>
              <w:tabs>
                <w:tab w:val="left" w:pos="0"/>
                <w:tab w:val="left" w:pos="993"/>
              </w:tabs>
              <w:spacing w:after="0" w:line="240" w:lineRule="auto"/>
              <w:jc w:val="center"/>
              <w:rPr>
                <w:rFonts w:ascii="Times New Roman" w:hAnsi="Times New Roman"/>
              </w:rPr>
            </w:pPr>
            <w:r w:rsidRPr="006879E1">
              <w:rPr>
                <w:rFonts w:ascii="Times New Roman" w:hAnsi="Times New Roman"/>
              </w:rPr>
              <w:t>6</w:t>
            </w:r>
          </w:p>
        </w:tc>
        <w:tc>
          <w:tcPr>
            <w:tcW w:w="425" w:type="dxa"/>
            <w:tcBorders>
              <w:top w:val="single" w:sz="4" w:space="0" w:color="000000"/>
              <w:left w:val="single" w:sz="4" w:space="0" w:color="000000"/>
              <w:bottom w:val="single" w:sz="4" w:space="0" w:color="000000"/>
              <w:right w:val="single" w:sz="4" w:space="0" w:color="auto"/>
            </w:tcBorders>
            <w:vAlign w:val="center"/>
            <w:hideMark/>
          </w:tcPr>
          <w:p w:rsidR="00EE3046" w:rsidRPr="006879E1" w:rsidRDefault="00EE3046">
            <w:pPr>
              <w:tabs>
                <w:tab w:val="left" w:pos="0"/>
                <w:tab w:val="left" w:pos="993"/>
              </w:tabs>
              <w:spacing w:after="0" w:line="240" w:lineRule="auto"/>
              <w:jc w:val="center"/>
              <w:rPr>
                <w:rFonts w:ascii="Times New Roman" w:hAnsi="Times New Roman"/>
              </w:rPr>
            </w:pPr>
            <w:r w:rsidRPr="006879E1">
              <w:rPr>
                <w:rFonts w:ascii="Times New Roman" w:hAnsi="Times New Roman"/>
              </w:rPr>
              <w:t>7</w:t>
            </w:r>
          </w:p>
        </w:tc>
        <w:tc>
          <w:tcPr>
            <w:tcW w:w="425" w:type="dxa"/>
            <w:tcBorders>
              <w:top w:val="single" w:sz="4" w:space="0" w:color="000000"/>
              <w:left w:val="single" w:sz="4" w:space="0" w:color="auto"/>
              <w:bottom w:val="single" w:sz="4" w:space="0" w:color="000000"/>
              <w:right w:val="single" w:sz="4" w:space="0" w:color="000000"/>
            </w:tcBorders>
            <w:vAlign w:val="center"/>
            <w:hideMark/>
          </w:tcPr>
          <w:p w:rsidR="00EE3046" w:rsidRPr="006879E1" w:rsidRDefault="00EE3046">
            <w:pPr>
              <w:tabs>
                <w:tab w:val="left" w:pos="0"/>
                <w:tab w:val="left" w:pos="993"/>
              </w:tabs>
              <w:spacing w:after="0" w:line="240" w:lineRule="auto"/>
              <w:jc w:val="center"/>
              <w:rPr>
                <w:rFonts w:ascii="Times New Roman" w:hAnsi="Times New Roman"/>
              </w:rPr>
            </w:pPr>
            <w:r w:rsidRPr="006879E1">
              <w:rPr>
                <w:rFonts w:ascii="Times New Roman" w:hAnsi="Times New Roman"/>
              </w:rPr>
              <w:t>8</w:t>
            </w:r>
          </w:p>
        </w:tc>
        <w:tc>
          <w:tcPr>
            <w:tcW w:w="816" w:type="dxa"/>
            <w:tcBorders>
              <w:top w:val="single" w:sz="4" w:space="0" w:color="000000"/>
              <w:left w:val="single" w:sz="4" w:space="0" w:color="000000"/>
              <w:bottom w:val="single" w:sz="4" w:space="0" w:color="000000"/>
              <w:right w:val="single" w:sz="4" w:space="0" w:color="000000"/>
            </w:tcBorders>
            <w:vAlign w:val="center"/>
            <w:hideMark/>
          </w:tcPr>
          <w:p w:rsidR="00EE3046" w:rsidRPr="006879E1" w:rsidRDefault="00EE3046">
            <w:pPr>
              <w:tabs>
                <w:tab w:val="left" w:pos="0"/>
                <w:tab w:val="left" w:pos="993"/>
              </w:tabs>
              <w:spacing w:after="0" w:line="240" w:lineRule="auto"/>
              <w:jc w:val="center"/>
              <w:rPr>
                <w:rFonts w:ascii="Times New Roman" w:hAnsi="Times New Roman"/>
              </w:rPr>
            </w:pPr>
            <w:r w:rsidRPr="006879E1">
              <w:rPr>
                <w:rFonts w:ascii="Times New Roman" w:hAnsi="Times New Roman"/>
              </w:rPr>
              <w:t>9</w:t>
            </w:r>
          </w:p>
        </w:tc>
        <w:tc>
          <w:tcPr>
            <w:tcW w:w="991" w:type="dxa"/>
            <w:tcBorders>
              <w:top w:val="single" w:sz="4" w:space="0" w:color="auto"/>
              <w:left w:val="single" w:sz="4" w:space="0" w:color="000000"/>
              <w:bottom w:val="single" w:sz="4" w:space="0" w:color="auto"/>
              <w:right w:val="single" w:sz="4" w:space="0" w:color="000000"/>
            </w:tcBorders>
            <w:vAlign w:val="center"/>
            <w:hideMark/>
          </w:tcPr>
          <w:p w:rsidR="00EE3046" w:rsidRPr="006879E1" w:rsidRDefault="00EE3046">
            <w:pPr>
              <w:tabs>
                <w:tab w:val="left" w:pos="0"/>
                <w:tab w:val="left" w:pos="993"/>
              </w:tabs>
              <w:spacing w:after="0" w:line="240" w:lineRule="auto"/>
              <w:jc w:val="center"/>
              <w:rPr>
                <w:rFonts w:ascii="Times New Roman" w:hAnsi="Times New Roman"/>
              </w:rPr>
            </w:pPr>
            <w:r w:rsidRPr="006879E1">
              <w:rPr>
                <w:rFonts w:ascii="Times New Roman" w:hAnsi="Times New Roman"/>
              </w:rPr>
              <w:t>10</w:t>
            </w:r>
          </w:p>
        </w:tc>
        <w:tc>
          <w:tcPr>
            <w:tcW w:w="708" w:type="dxa"/>
            <w:tcBorders>
              <w:top w:val="single" w:sz="4" w:space="0" w:color="auto"/>
              <w:left w:val="single" w:sz="4" w:space="0" w:color="000000"/>
              <w:bottom w:val="single" w:sz="4" w:space="0" w:color="auto"/>
              <w:right w:val="single" w:sz="4" w:space="0" w:color="000000"/>
            </w:tcBorders>
            <w:vAlign w:val="center"/>
            <w:hideMark/>
          </w:tcPr>
          <w:p w:rsidR="00EE3046" w:rsidRPr="006879E1" w:rsidRDefault="00EE3046">
            <w:pPr>
              <w:tabs>
                <w:tab w:val="left" w:pos="0"/>
                <w:tab w:val="left" w:pos="993"/>
              </w:tabs>
              <w:spacing w:after="0" w:line="240" w:lineRule="auto"/>
              <w:jc w:val="center"/>
              <w:rPr>
                <w:rFonts w:ascii="Times New Roman" w:hAnsi="Times New Roman"/>
              </w:rPr>
            </w:pPr>
            <w:r w:rsidRPr="006879E1">
              <w:rPr>
                <w:rFonts w:ascii="Times New Roman" w:hAnsi="Times New Roman"/>
              </w:rPr>
              <w:t>11</w:t>
            </w:r>
          </w:p>
        </w:tc>
        <w:tc>
          <w:tcPr>
            <w:tcW w:w="991" w:type="dxa"/>
            <w:tcBorders>
              <w:top w:val="single" w:sz="4" w:space="0" w:color="auto"/>
              <w:left w:val="single" w:sz="4" w:space="0" w:color="000000"/>
              <w:bottom w:val="single" w:sz="4" w:space="0" w:color="auto"/>
              <w:right w:val="single" w:sz="4" w:space="0" w:color="000000"/>
            </w:tcBorders>
            <w:vAlign w:val="center"/>
            <w:hideMark/>
          </w:tcPr>
          <w:p w:rsidR="00EE3046" w:rsidRPr="006879E1" w:rsidRDefault="00EE3046">
            <w:pPr>
              <w:tabs>
                <w:tab w:val="left" w:pos="0"/>
                <w:tab w:val="left" w:pos="993"/>
              </w:tabs>
              <w:spacing w:after="0" w:line="240" w:lineRule="auto"/>
              <w:jc w:val="center"/>
              <w:rPr>
                <w:rFonts w:ascii="Times New Roman" w:hAnsi="Times New Roman"/>
              </w:rPr>
            </w:pPr>
            <w:r w:rsidRPr="006879E1">
              <w:rPr>
                <w:rFonts w:ascii="Times New Roman" w:hAnsi="Times New Roman"/>
              </w:rPr>
              <w:t>12</w:t>
            </w:r>
          </w:p>
        </w:tc>
        <w:tc>
          <w:tcPr>
            <w:tcW w:w="991" w:type="dxa"/>
            <w:tcBorders>
              <w:top w:val="single" w:sz="4" w:space="0" w:color="auto"/>
              <w:left w:val="single" w:sz="4" w:space="0" w:color="000000"/>
              <w:bottom w:val="single" w:sz="4" w:space="0" w:color="auto"/>
              <w:right w:val="single" w:sz="4" w:space="0" w:color="000000"/>
            </w:tcBorders>
            <w:vAlign w:val="center"/>
            <w:hideMark/>
          </w:tcPr>
          <w:p w:rsidR="00EE3046" w:rsidRPr="006879E1" w:rsidRDefault="00EE3046">
            <w:pPr>
              <w:tabs>
                <w:tab w:val="left" w:pos="0"/>
                <w:tab w:val="left" w:pos="993"/>
              </w:tabs>
              <w:spacing w:after="0" w:line="240" w:lineRule="auto"/>
              <w:jc w:val="center"/>
              <w:rPr>
                <w:rFonts w:ascii="Times New Roman" w:hAnsi="Times New Roman"/>
              </w:rPr>
            </w:pPr>
            <w:r w:rsidRPr="006879E1">
              <w:rPr>
                <w:rFonts w:ascii="Times New Roman" w:hAnsi="Times New Roman"/>
              </w:rPr>
              <w:t>13</w:t>
            </w:r>
          </w:p>
        </w:tc>
        <w:tc>
          <w:tcPr>
            <w:tcW w:w="708" w:type="dxa"/>
            <w:tcBorders>
              <w:top w:val="single" w:sz="4" w:space="0" w:color="auto"/>
              <w:left w:val="single" w:sz="4" w:space="0" w:color="000000"/>
              <w:bottom w:val="single" w:sz="4" w:space="0" w:color="auto"/>
              <w:right w:val="single" w:sz="4" w:space="0" w:color="000000"/>
            </w:tcBorders>
            <w:vAlign w:val="center"/>
            <w:hideMark/>
          </w:tcPr>
          <w:p w:rsidR="00EE3046" w:rsidRPr="006879E1" w:rsidRDefault="00EE3046">
            <w:pPr>
              <w:tabs>
                <w:tab w:val="left" w:pos="0"/>
                <w:tab w:val="left" w:pos="993"/>
              </w:tabs>
              <w:spacing w:after="0" w:line="240" w:lineRule="auto"/>
              <w:jc w:val="center"/>
              <w:rPr>
                <w:rFonts w:ascii="Times New Roman" w:hAnsi="Times New Roman"/>
              </w:rPr>
            </w:pPr>
            <w:r w:rsidRPr="006879E1">
              <w:rPr>
                <w:rFonts w:ascii="Times New Roman" w:hAnsi="Times New Roman"/>
              </w:rPr>
              <w:t>14</w:t>
            </w:r>
          </w:p>
        </w:tc>
      </w:tr>
      <w:tr w:rsidR="00456AA8" w:rsidRPr="00137A0B" w:rsidTr="00456AA8">
        <w:trPr>
          <w:cantSplit/>
          <w:trHeight w:val="276"/>
        </w:trPr>
        <w:tc>
          <w:tcPr>
            <w:tcW w:w="816" w:type="dxa"/>
            <w:tcBorders>
              <w:top w:val="single" w:sz="4" w:space="0" w:color="000000"/>
              <w:left w:val="single" w:sz="4" w:space="0" w:color="000000"/>
              <w:bottom w:val="single" w:sz="4" w:space="0" w:color="000000"/>
              <w:right w:val="single" w:sz="4" w:space="0" w:color="000000"/>
            </w:tcBorders>
            <w:hideMark/>
          </w:tcPr>
          <w:p w:rsidR="00456AA8" w:rsidRPr="006879E1" w:rsidRDefault="00456AA8" w:rsidP="00456AA8">
            <w:pPr>
              <w:tabs>
                <w:tab w:val="left" w:pos="0"/>
                <w:tab w:val="left" w:pos="993"/>
              </w:tabs>
              <w:spacing w:after="0" w:line="240" w:lineRule="auto"/>
              <w:jc w:val="both"/>
              <w:rPr>
                <w:rFonts w:ascii="Times New Roman" w:hAnsi="Times New Roman"/>
              </w:rPr>
            </w:pPr>
            <w:r w:rsidRPr="006879E1">
              <w:rPr>
                <w:rFonts w:ascii="Times New Roman" w:hAnsi="Times New Roman"/>
              </w:rPr>
              <w:t>2020</w:t>
            </w:r>
          </w:p>
        </w:tc>
        <w:tc>
          <w:tcPr>
            <w:tcW w:w="601" w:type="dxa"/>
            <w:tcBorders>
              <w:top w:val="single" w:sz="4" w:space="0" w:color="000000"/>
              <w:left w:val="single" w:sz="4" w:space="0" w:color="000000"/>
              <w:bottom w:val="single" w:sz="4" w:space="0" w:color="000000"/>
              <w:right w:val="single" w:sz="4" w:space="0" w:color="000000"/>
            </w:tcBorders>
          </w:tcPr>
          <w:p w:rsidR="00456AA8" w:rsidRPr="006879E1" w:rsidRDefault="00456AA8" w:rsidP="00456AA8">
            <w:pPr>
              <w:tabs>
                <w:tab w:val="left" w:pos="0"/>
                <w:tab w:val="left" w:pos="993"/>
              </w:tabs>
              <w:spacing w:after="0" w:line="240" w:lineRule="auto"/>
              <w:jc w:val="both"/>
              <w:rPr>
                <w:rFonts w:ascii="Times New Roman" w:hAnsi="Times New Roman"/>
              </w:rPr>
            </w:pPr>
            <w:r>
              <w:rPr>
                <w:rFonts w:ascii="Times New Roman" w:hAnsi="Times New Roman"/>
              </w:rPr>
              <w:t>18</w:t>
            </w:r>
          </w:p>
        </w:tc>
        <w:tc>
          <w:tcPr>
            <w:tcW w:w="567" w:type="dxa"/>
            <w:tcBorders>
              <w:top w:val="single" w:sz="4" w:space="0" w:color="000000"/>
              <w:left w:val="single" w:sz="4" w:space="0" w:color="000000"/>
              <w:bottom w:val="single" w:sz="4" w:space="0" w:color="000000"/>
              <w:right w:val="single" w:sz="4" w:space="0" w:color="000000"/>
            </w:tcBorders>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8</w:t>
            </w:r>
          </w:p>
        </w:tc>
        <w:tc>
          <w:tcPr>
            <w:tcW w:w="425" w:type="dxa"/>
            <w:tcBorders>
              <w:top w:val="single" w:sz="4" w:space="0" w:color="000000"/>
              <w:left w:val="single" w:sz="4" w:space="0" w:color="000000"/>
              <w:bottom w:val="single" w:sz="4" w:space="0" w:color="000000"/>
              <w:right w:val="single" w:sz="4" w:space="0" w:color="000000"/>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0</w:t>
            </w:r>
          </w:p>
        </w:tc>
        <w:tc>
          <w:tcPr>
            <w:tcW w:w="425" w:type="dxa"/>
            <w:tcBorders>
              <w:top w:val="single" w:sz="4" w:space="0" w:color="000000"/>
              <w:left w:val="single" w:sz="4" w:space="0" w:color="000000"/>
              <w:bottom w:val="single" w:sz="4" w:space="0" w:color="000000"/>
              <w:right w:val="single" w:sz="4" w:space="0" w:color="auto"/>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0</w:t>
            </w:r>
          </w:p>
        </w:tc>
        <w:tc>
          <w:tcPr>
            <w:tcW w:w="426" w:type="dxa"/>
            <w:tcBorders>
              <w:top w:val="single" w:sz="4" w:space="0" w:color="000000"/>
              <w:left w:val="single" w:sz="4" w:space="0" w:color="auto"/>
              <w:bottom w:val="single" w:sz="4" w:space="0" w:color="000000"/>
              <w:right w:val="single" w:sz="4" w:space="0" w:color="000000"/>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0</w:t>
            </w:r>
          </w:p>
        </w:tc>
        <w:tc>
          <w:tcPr>
            <w:tcW w:w="425" w:type="dxa"/>
            <w:tcBorders>
              <w:top w:val="single" w:sz="4" w:space="0" w:color="000000"/>
              <w:left w:val="single" w:sz="4" w:space="0" w:color="000000"/>
              <w:bottom w:val="single" w:sz="4" w:space="0" w:color="000000"/>
              <w:right w:val="single" w:sz="4" w:space="0" w:color="auto"/>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0</w:t>
            </w:r>
          </w:p>
        </w:tc>
        <w:tc>
          <w:tcPr>
            <w:tcW w:w="425" w:type="dxa"/>
            <w:tcBorders>
              <w:top w:val="single" w:sz="4" w:space="0" w:color="000000"/>
              <w:left w:val="single" w:sz="4" w:space="0" w:color="auto"/>
              <w:bottom w:val="single" w:sz="4" w:space="0" w:color="000000"/>
              <w:right w:val="single" w:sz="4" w:space="0" w:color="000000"/>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0</w:t>
            </w:r>
          </w:p>
        </w:tc>
        <w:tc>
          <w:tcPr>
            <w:tcW w:w="816" w:type="dxa"/>
            <w:tcBorders>
              <w:top w:val="single" w:sz="4" w:space="0" w:color="000000"/>
              <w:left w:val="single" w:sz="4" w:space="0" w:color="000000"/>
              <w:bottom w:val="single" w:sz="4" w:space="0" w:color="000000"/>
              <w:right w:val="single" w:sz="4" w:space="0" w:color="000000"/>
            </w:tcBorders>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0</w:t>
            </w:r>
          </w:p>
        </w:tc>
        <w:tc>
          <w:tcPr>
            <w:tcW w:w="991" w:type="dxa"/>
            <w:tcBorders>
              <w:top w:val="single" w:sz="4" w:space="0" w:color="auto"/>
              <w:left w:val="single" w:sz="4" w:space="0" w:color="000000"/>
              <w:bottom w:val="single" w:sz="4" w:space="0" w:color="auto"/>
              <w:right w:val="single" w:sz="4" w:space="0" w:color="000000"/>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0</w:t>
            </w:r>
          </w:p>
        </w:tc>
        <w:tc>
          <w:tcPr>
            <w:tcW w:w="708" w:type="dxa"/>
            <w:tcBorders>
              <w:top w:val="single" w:sz="4" w:space="0" w:color="auto"/>
              <w:left w:val="single" w:sz="4" w:space="0" w:color="000000"/>
              <w:bottom w:val="single" w:sz="4" w:space="0" w:color="auto"/>
              <w:right w:val="single" w:sz="4" w:space="0" w:color="000000"/>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2</w:t>
            </w:r>
          </w:p>
        </w:tc>
        <w:tc>
          <w:tcPr>
            <w:tcW w:w="991" w:type="dxa"/>
            <w:tcBorders>
              <w:top w:val="single" w:sz="4" w:space="0" w:color="auto"/>
              <w:left w:val="single" w:sz="4" w:space="0" w:color="000000"/>
              <w:bottom w:val="single" w:sz="4" w:space="0" w:color="auto"/>
              <w:right w:val="single" w:sz="4" w:space="0" w:color="000000"/>
            </w:tcBorders>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2</w:t>
            </w:r>
          </w:p>
        </w:tc>
        <w:tc>
          <w:tcPr>
            <w:tcW w:w="991" w:type="dxa"/>
            <w:tcBorders>
              <w:top w:val="single" w:sz="4" w:space="0" w:color="auto"/>
              <w:left w:val="single" w:sz="4" w:space="0" w:color="000000"/>
              <w:bottom w:val="single" w:sz="4" w:space="0" w:color="auto"/>
              <w:right w:val="single" w:sz="4" w:space="0" w:color="000000"/>
            </w:tcBorders>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0</w:t>
            </w:r>
          </w:p>
        </w:tc>
        <w:tc>
          <w:tcPr>
            <w:tcW w:w="708" w:type="dxa"/>
            <w:tcBorders>
              <w:top w:val="single" w:sz="4" w:space="0" w:color="auto"/>
              <w:left w:val="single" w:sz="4" w:space="0" w:color="000000"/>
              <w:bottom w:val="single" w:sz="4" w:space="0" w:color="auto"/>
              <w:right w:val="single" w:sz="4" w:space="0" w:color="000000"/>
            </w:tcBorders>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12</w:t>
            </w:r>
          </w:p>
        </w:tc>
      </w:tr>
      <w:tr w:rsidR="00456AA8" w:rsidRPr="00137A0B" w:rsidTr="00456AA8">
        <w:trPr>
          <w:cantSplit/>
          <w:trHeight w:val="252"/>
        </w:trPr>
        <w:tc>
          <w:tcPr>
            <w:tcW w:w="816" w:type="dxa"/>
            <w:tcBorders>
              <w:top w:val="single" w:sz="4" w:space="0" w:color="000000"/>
              <w:left w:val="single" w:sz="4" w:space="0" w:color="000000"/>
              <w:bottom w:val="single" w:sz="4" w:space="0" w:color="000000"/>
              <w:right w:val="single" w:sz="4" w:space="0" w:color="000000"/>
            </w:tcBorders>
            <w:hideMark/>
          </w:tcPr>
          <w:p w:rsidR="00456AA8" w:rsidRPr="006879E1" w:rsidRDefault="00456AA8" w:rsidP="00456AA8">
            <w:pPr>
              <w:tabs>
                <w:tab w:val="left" w:pos="0"/>
                <w:tab w:val="left" w:pos="993"/>
              </w:tabs>
              <w:spacing w:after="0" w:line="240" w:lineRule="auto"/>
              <w:jc w:val="both"/>
              <w:rPr>
                <w:rFonts w:ascii="Times New Roman" w:hAnsi="Times New Roman"/>
              </w:rPr>
            </w:pPr>
            <w:r w:rsidRPr="006879E1">
              <w:rPr>
                <w:rFonts w:ascii="Times New Roman" w:hAnsi="Times New Roman"/>
              </w:rPr>
              <w:t>2021</w:t>
            </w:r>
          </w:p>
        </w:tc>
        <w:tc>
          <w:tcPr>
            <w:tcW w:w="601" w:type="dxa"/>
            <w:tcBorders>
              <w:top w:val="single" w:sz="4" w:space="0" w:color="000000"/>
              <w:left w:val="single" w:sz="4" w:space="0" w:color="000000"/>
              <w:bottom w:val="single" w:sz="4" w:space="0" w:color="000000"/>
              <w:right w:val="single" w:sz="4" w:space="0" w:color="000000"/>
            </w:tcBorders>
          </w:tcPr>
          <w:p w:rsidR="00456AA8" w:rsidRPr="006879E1" w:rsidRDefault="00456AA8" w:rsidP="00456AA8">
            <w:pPr>
              <w:tabs>
                <w:tab w:val="left" w:pos="0"/>
                <w:tab w:val="left" w:pos="993"/>
              </w:tabs>
              <w:spacing w:after="0" w:line="240" w:lineRule="auto"/>
              <w:jc w:val="both"/>
              <w:rPr>
                <w:rFonts w:ascii="Times New Roman" w:hAnsi="Times New Roman"/>
              </w:rPr>
            </w:pPr>
            <w:r>
              <w:rPr>
                <w:rFonts w:ascii="Times New Roman" w:hAnsi="Times New Roman"/>
              </w:rPr>
              <w:t>18</w:t>
            </w:r>
          </w:p>
        </w:tc>
        <w:tc>
          <w:tcPr>
            <w:tcW w:w="567" w:type="dxa"/>
            <w:tcBorders>
              <w:top w:val="single" w:sz="4" w:space="0" w:color="000000"/>
              <w:left w:val="single" w:sz="4" w:space="0" w:color="000000"/>
              <w:bottom w:val="single" w:sz="4" w:space="0" w:color="000000"/>
              <w:right w:val="single" w:sz="4" w:space="0" w:color="000000"/>
            </w:tcBorders>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9</w:t>
            </w:r>
          </w:p>
        </w:tc>
        <w:tc>
          <w:tcPr>
            <w:tcW w:w="425" w:type="dxa"/>
            <w:tcBorders>
              <w:top w:val="single" w:sz="4" w:space="0" w:color="000000"/>
              <w:left w:val="single" w:sz="4" w:space="0" w:color="000000"/>
              <w:bottom w:val="single" w:sz="4" w:space="0" w:color="000000"/>
              <w:right w:val="single" w:sz="4" w:space="0" w:color="000000"/>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0</w:t>
            </w:r>
          </w:p>
        </w:tc>
        <w:tc>
          <w:tcPr>
            <w:tcW w:w="425" w:type="dxa"/>
            <w:tcBorders>
              <w:top w:val="single" w:sz="4" w:space="0" w:color="000000"/>
              <w:left w:val="single" w:sz="4" w:space="0" w:color="000000"/>
              <w:bottom w:val="single" w:sz="4" w:space="0" w:color="000000"/>
              <w:right w:val="single" w:sz="4" w:space="0" w:color="auto"/>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1</w:t>
            </w:r>
          </w:p>
        </w:tc>
        <w:tc>
          <w:tcPr>
            <w:tcW w:w="426" w:type="dxa"/>
            <w:tcBorders>
              <w:top w:val="single" w:sz="4" w:space="0" w:color="000000"/>
              <w:left w:val="single" w:sz="4" w:space="0" w:color="auto"/>
              <w:bottom w:val="single" w:sz="4" w:space="0" w:color="000000"/>
              <w:right w:val="single" w:sz="4" w:space="0" w:color="000000"/>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0</w:t>
            </w:r>
          </w:p>
        </w:tc>
        <w:tc>
          <w:tcPr>
            <w:tcW w:w="425" w:type="dxa"/>
            <w:tcBorders>
              <w:top w:val="single" w:sz="4" w:space="0" w:color="000000"/>
              <w:left w:val="single" w:sz="4" w:space="0" w:color="000000"/>
              <w:bottom w:val="single" w:sz="4" w:space="0" w:color="000000"/>
              <w:right w:val="single" w:sz="4" w:space="0" w:color="auto"/>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0</w:t>
            </w:r>
          </w:p>
        </w:tc>
        <w:tc>
          <w:tcPr>
            <w:tcW w:w="425" w:type="dxa"/>
            <w:tcBorders>
              <w:top w:val="single" w:sz="4" w:space="0" w:color="000000"/>
              <w:left w:val="single" w:sz="4" w:space="0" w:color="auto"/>
              <w:bottom w:val="single" w:sz="4" w:space="0" w:color="000000"/>
              <w:right w:val="single" w:sz="4" w:space="0" w:color="000000"/>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1</w:t>
            </w:r>
          </w:p>
        </w:tc>
        <w:tc>
          <w:tcPr>
            <w:tcW w:w="816" w:type="dxa"/>
            <w:tcBorders>
              <w:top w:val="single" w:sz="4" w:space="0" w:color="000000"/>
              <w:left w:val="single" w:sz="4" w:space="0" w:color="000000"/>
              <w:bottom w:val="single" w:sz="4" w:space="0" w:color="000000"/>
              <w:right w:val="single" w:sz="4" w:space="0" w:color="000000"/>
            </w:tcBorders>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0</w:t>
            </w:r>
          </w:p>
        </w:tc>
        <w:tc>
          <w:tcPr>
            <w:tcW w:w="991" w:type="dxa"/>
            <w:tcBorders>
              <w:top w:val="single" w:sz="4" w:space="0" w:color="auto"/>
              <w:left w:val="single" w:sz="4" w:space="0" w:color="000000"/>
              <w:bottom w:val="single" w:sz="4" w:space="0" w:color="auto"/>
              <w:right w:val="single" w:sz="4" w:space="0" w:color="000000"/>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0</w:t>
            </w:r>
          </w:p>
        </w:tc>
        <w:tc>
          <w:tcPr>
            <w:tcW w:w="708" w:type="dxa"/>
            <w:tcBorders>
              <w:top w:val="single" w:sz="4" w:space="0" w:color="auto"/>
              <w:left w:val="single" w:sz="4" w:space="0" w:color="000000"/>
              <w:bottom w:val="single" w:sz="4" w:space="0" w:color="auto"/>
              <w:right w:val="single" w:sz="4" w:space="0" w:color="000000"/>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2</w:t>
            </w:r>
          </w:p>
        </w:tc>
        <w:tc>
          <w:tcPr>
            <w:tcW w:w="991" w:type="dxa"/>
            <w:tcBorders>
              <w:top w:val="single" w:sz="4" w:space="0" w:color="auto"/>
              <w:left w:val="single" w:sz="4" w:space="0" w:color="000000"/>
              <w:bottom w:val="single" w:sz="4" w:space="0" w:color="auto"/>
              <w:right w:val="single" w:sz="4" w:space="0" w:color="000000"/>
            </w:tcBorders>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2</w:t>
            </w:r>
          </w:p>
        </w:tc>
        <w:tc>
          <w:tcPr>
            <w:tcW w:w="991" w:type="dxa"/>
            <w:tcBorders>
              <w:top w:val="single" w:sz="4" w:space="0" w:color="auto"/>
              <w:left w:val="single" w:sz="4" w:space="0" w:color="000000"/>
              <w:bottom w:val="single" w:sz="4" w:space="0" w:color="auto"/>
              <w:right w:val="single" w:sz="4" w:space="0" w:color="000000"/>
            </w:tcBorders>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2</w:t>
            </w:r>
          </w:p>
        </w:tc>
        <w:tc>
          <w:tcPr>
            <w:tcW w:w="708" w:type="dxa"/>
            <w:tcBorders>
              <w:top w:val="single" w:sz="4" w:space="0" w:color="auto"/>
              <w:left w:val="single" w:sz="4" w:space="0" w:color="000000"/>
              <w:bottom w:val="single" w:sz="4" w:space="0" w:color="auto"/>
              <w:right w:val="single" w:sz="4" w:space="0" w:color="000000"/>
            </w:tcBorders>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15</w:t>
            </w:r>
          </w:p>
        </w:tc>
      </w:tr>
      <w:tr w:rsidR="00456AA8" w:rsidRPr="00137A0B" w:rsidTr="00456AA8">
        <w:trPr>
          <w:cantSplit/>
          <w:trHeight w:val="256"/>
        </w:trPr>
        <w:tc>
          <w:tcPr>
            <w:tcW w:w="816" w:type="dxa"/>
            <w:tcBorders>
              <w:top w:val="single" w:sz="4" w:space="0" w:color="000000"/>
              <w:left w:val="single" w:sz="4" w:space="0" w:color="000000"/>
              <w:bottom w:val="single" w:sz="4" w:space="0" w:color="000000"/>
              <w:right w:val="single" w:sz="4" w:space="0" w:color="000000"/>
            </w:tcBorders>
            <w:hideMark/>
          </w:tcPr>
          <w:p w:rsidR="00456AA8" w:rsidRPr="006879E1" w:rsidRDefault="00456AA8" w:rsidP="00456AA8">
            <w:pPr>
              <w:tabs>
                <w:tab w:val="left" w:pos="0"/>
                <w:tab w:val="left" w:pos="993"/>
              </w:tabs>
              <w:spacing w:after="0" w:line="240" w:lineRule="auto"/>
              <w:jc w:val="both"/>
              <w:rPr>
                <w:rFonts w:ascii="Times New Roman" w:hAnsi="Times New Roman"/>
              </w:rPr>
            </w:pPr>
            <w:r w:rsidRPr="006879E1">
              <w:rPr>
                <w:rFonts w:ascii="Times New Roman" w:hAnsi="Times New Roman"/>
              </w:rPr>
              <w:t>2022</w:t>
            </w:r>
          </w:p>
        </w:tc>
        <w:tc>
          <w:tcPr>
            <w:tcW w:w="601" w:type="dxa"/>
            <w:tcBorders>
              <w:top w:val="single" w:sz="4" w:space="0" w:color="000000"/>
              <w:left w:val="single" w:sz="4" w:space="0" w:color="000000"/>
              <w:bottom w:val="single" w:sz="4" w:space="0" w:color="000000"/>
              <w:right w:val="single" w:sz="4" w:space="0" w:color="000000"/>
            </w:tcBorders>
          </w:tcPr>
          <w:p w:rsidR="00456AA8" w:rsidRPr="006879E1" w:rsidRDefault="00456AA8" w:rsidP="00456AA8">
            <w:pPr>
              <w:tabs>
                <w:tab w:val="left" w:pos="0"/>
                <w:tab w:val="left" w:pos="993"/>
              </w:tabs>
              <w:spacing w:after="0" w:line="240" w:lineRule="auto"/>
              <w:jc w:val="both"/>
              <w:rPr>
                <w:rFonts w:ascii="Times New Roman" w:hAnsi="Times New Roman"/>
              </w:rPr>
            </w:pPr>
            <w:r w:rsidRPr="006879E1">
              <w:rPr>
                <w:rFonts w:ascii="Times New Roman" w:hAnsi="Times New Roman"/>
              </w:rPr>
              <w:t>18</w:t>
            </w:r>
          </w:p>
        </w:tc>
        <w:tc>
          <w:tcPr>
            <w:tcW w:w="567" w:type="dxa"/>
            <w:tcBorders>
              <w:top w:val="single" w:sz="4" w:space="0" w:color="000000"/>
              <w:left w:val="single" w:sz="4" w:space="0" w:color="000000"/>
              <w:bottom w:val="single" w:sz="4" w:space="0" w:color="000000"/>
              <w:right w:val="single" w:sz="4" w:space="0" w:color="000000"/>
            </w:tcBorders>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9</w:t>
            </w:r>
          </w:p>
        </w:tc>
        <w:tc>
          <w:tcPr>
            <w:tcW w:w="425" w:type="dxa"/>
            <w:tcBorders>
              <w:top w:val="single" w:sz="4" w:space="0" w:color="000000"/>
              <w:left w:val="single" w:sz="4" w:space="0" w:color="000000"/>
              <w:bottom w:val="single" w:sz="4" w:space="0" w:color="000000"/>
              <w:right w:val="single" w:sz="4" w:space="0" w:color="000000"/>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0</w:t>
            </w:r>
          </w:p>
        </w:tc>
        <w:tc>
          <w:tcPr>
            <w:tcW w:w="425" w:type="dxa"/>
            <w:tcBorders>
              <w:top w:val="single" w:sz="4" w:space="0" w:color="000000"/>
              <w:left w:val="single" w:sz="4" w:space="0" w:color="000000"/>
              <w:bottom w:val="single" w:sz="4" w:space="0" w:color="000000"/>
              <w:right w:val="single" w:sz="4" w:space="0" w:color="auto"/>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1</w:t>
            </w:r>
          </w:p>
        </w:tc>
        <w:tc>
          <w:tcPr>
            <w:tcW w:w="426" w:type="dxa"/>
            <w:tcBorders>
              <w:top w:val="single" w:sz="4" w:space="0" w:color="000000"/>
              <w:left w:val="single" w:sz="4" w:space="0" w:color="auto"/>
              <w:bottom w:val="single" w:sz="4" w:space="0" w:color="000000"/>
              <w:right w:val="single" w:sz="4" w:space="0" w:color="000000"/>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0</w:t>
            </w:r>
          </w:p>
        </w:tc>
        <w:tc>
          <w:tcPr>
            <w:tcW w:w="425" w:type="dxa"/>
            <w:tcBorders>
              <w:top w:val="single" w:sz="4" w:space="0" w:color="000000"/>
              <w:left w:val="single" w:sz="4" w:space="0" w:color="000000"/>
              <w:bottom w:val="single" w:sz="4" w:space="0" w:color="000000"/>
              <w:right w:val="single" w:sz="4" w:space="0" w:color="auto"/>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0</w:t>
            </w:r>
          </w:p>
        </w:tc>
        <w:tc>
          <w:tcPr>
            <w:tcW w:w="425" w:type="dxa"/>
            <w:tcBorders>
              <w:top w:val="single" w:sz="4" w:space="0" w:color="000000"/>
              <w:left w:val="single" w:sz="4" w:space="0" w:color="auto"/>
              <w:bottom w:val="single" w:sz="4" w:space="0" w:color="000000"/>
              <w:right w:val="single" w:sz="4" w:space="0" w:color="000000"/>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1</w:t>
            </w:r>
          </w:p>
        </w:tc>
        <w:tc>
          <w:tcPr>
            <w:tcW w:w="816" w:type="dxa"/>
            <w:tcBorders>
              <w:top w:val="single" w:sz="4" w:space="0" w:color="000000"/>
              <w:left w:val="single" w:sz="4" w:space="0" w:color="000000"/>
              <w:bottom w:val="single" w:sz="4" w:space="0" w:color="000000"/>
              <w:right w:val="single" w:sz="4" w:space="0" w:color="000000"/>
            </w:tcBorders>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0</w:t>
            </w:r>
          </w:p>
        </w:tc>
        <w:tc>
          <w:tcPr>
            <w:tcW w:w="991" w:type="dxa"/>
            <w:tcBorders>
              <w:top w:val="single" w:sz="4" w:space="0" w:color="auto"/>
              <w:left w:val="single" w:sz="4" w:space="0" w:color="000000"/>
              <w:bottom w:val="single" w:sz="4" w:space="0" w:color="000000"/>
              <w:right w:val="single" w:sz="4" w:space="0" w:color="000000"/>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0</w:t>
            </w:r>
          </w:p>
        </w:tc>
        <w:tc>
          <w:tcPr>
            <w:tcW w:w="708" w:type="dxa"/>
            <w:tcBorders>
              <w:top w:val="single" w:sz="4" w:space="0" w:color="auto"/>
              <w:left w:val="single" w:sz="4" w:space="0" w:color="000000"/>
              <w:bottom w:val="single" w:sz="4" w:space="0" w:color="000000"/>
              <w:right w:val="single" w:sz="4" w:space="0" w:color="000000"/>
            </w:tcBorders>
            <w:vAlign w:val="center"/>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2</w:t>
            </w:r>
          </w:p>
        </w:tc>
        <w:tc>
          <w:tcPr>
            <w:tcW w:w="991" w:type="dxa"/>
            <w:tcBorders>
              <w:top w:val="single" w:sz="4" w:space="0" w:color="auto"/>
              <w:left w:val="single" w:sz="4" w:space="0" w:color="000000"/>
              <w:bottom w:val="single" w:sz="4" w:space="0" w:color="000000"/>
              <w:right w:val="single" w:sz="4" w:space="0" w:color="000000"/>
            </w:tcBorders>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2</w:t>
            </w:r>
          </w:p>
        </w:tc>
        <w:tc>
          <w:tcPr>
            <w:tcW w:w="991" w:type="dxa"/>
            <w:tcBorders>
              <w:top w:val="single" w:sz="4" w:space="0" w:color="auto"/>
              <w:left w:val="single" w:sz="4" w:space="0" w:color="000000"/>
              <w:bottom w:val="single" w:sz="4" w:space="0" w:color="000000"/>
              <w:right w:val="single" w:sz="4" w:space="0" w:color="000000"/>
            </w:tcBorders>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2</w:t>
            </w:r>
          </w:p>
        </w:tc>
        <w:tc>
          <w:tcPr>
            <w:tcW w:w="708" w:type="dxa"/>
            <w:tcBorders>
              <w:top w:val="single" w:sz="4" w:space="0" w:color="auto"/>
              <w:left w:val="single" w:sz="4" w:space="0" w:color="000000"/>
              <w:bottom w:val="single" w:sz="4" w:space="0" w:color="000000"/>
              <w:right w:val="single" w:sz="4" w:space="0" w:color="000000"/>
            </w:tcBorders>
          </w:tcPr>
          <w:p w:rsidR="00456AA8" w:rsidRPr="006879E1" w:rsidRDefault="00456AA8" w:rsidP="00456AA8">
            <w:pPr>
              <w:tabs>
                <w:tab w:val="left" w:pos="0"/>
                <w:tab w:val="left" w:pos="993"/>
              </w:tabs>
              <w:spacing w:after="0" w:line="240" w:lineRule="auto"/>
              <w:jc w:val="center"/>
              <w:rPr>
                <w:rFonts w:ascii="Times New Roman" w:hAnsi="Times New Roman"/>
              </w:rPr>
            </w:pPr>
            <w:r>
              <w:rPr>
                <w:rFonts w:ascii="Times New Roman" w:hAnsi="Times New Roman"/>
              </w:rPr>
              <w:t>15</w:t>
            </w:r>
          </w:p>
        </w:tc>
      </w:tr>
    </w:tbl>
    <w:p w:rsidR="0039369A" w:rsidRPr="00C016FF" w:rsidRDefault="00EE3046" w:rsidP="00644D00">
      <w:pPr>
        <w:tabs>
          <w:tab w:val="left" w:pos="0"/>
          <w:tab w:val="left" w:pos="993"/>
        </w:tabs>
        <w:spacing w:after="0" w:line="240" w:lineRule="auto"/>
        <w:ind w:firstLine="567"/>
        <w:jc w:val="both"/>
        <w:rPr>
          <w:rFonts w:ascii="Times New Roman" w:hAnsi="Times New Roman"/>
          <w:color w:val="000000" w:themeColor="text1"/>
          <w:sz w:val="28"/>
          <w:szCs w:val="28"/>
        </w:rPr>
      </w:pPr>
      <w:r w:rsidRPr="0039369A">
        <w:rPr>
          <w:rFonts w:ascii="Times New Roman" w:hAnsi="Times New Roman"/>
          <w:sz w:val="28"/>
          <w:szCs w:val="28"/>
        </w:rPr>
        <w:t xml:space="preserve">10.5. </w:t>
      </w:r>
      <w:r w:rsidR="0039369A">
        <w:rPr>
          <w:rFonts w:ascii="Times New Roman" w:hAnsi="Times New Roman"/>
          <w:color w:val="000000" w:themeColor="text1"/>
          <w:sz w:val="28"/>
          <w:szCs w:val="28"/>
        </w:rPr>
        <w:t>В 2022 году был объявлен традиционный р</w:t>
      </w:r>
      <w:r w:rsidR="0039369A" w:rsidRPr="006E12CE">
        <w:rPr>
          <w:rFonts w:ascii="Times New Roman" w:hAnsi="Times New Roman" w:cs="Times New Roman"/>
          <w:sz w:val="28"/>
          <w:szCs w:val="28"/>
        </w:rPr>
        <w:t>айонный профессиональный конкурс «Наша служба интересна и сложна» - на лучшего библиотечного работника 2021 года</w:t>
      </w:r>
      <w:r w:rsidR="0039369A">
        <w:rPr>
          <w:rFonts w:ascii="Times New Roman" w:hAnsi="Times New Roman" w:cs="Times New Roman"/>
          <w:sz w:val="28"/>
          <w:szCs w:val="28"/>
        </w:rPr>
        <w:t>. Итоги будут подведены в феврале 2023 года и оглашены на семинаре библиотечных работников.</w:t>
      </w:r>
    </w:p>
    <w:p w:rsidR="006A377E" w:rsidRPr="00137A0B" w:rsidRDefault="006A377E" w:rsidP="00644D00">
      <w:pPr>
        <w:pStyle w:val="af2"/>
        <w:tabs>
          <w:tab w:val="left" w:pos="0"/>
          <w:tab w:val="left" w:pos="9498"/>
        </w:tabs>
        <w:spacing w:after="0" w:line="240" w:lineRule="auto"/>
        <w:ind w:left="0" w:firstLine="567"/>
        <w:jc w:val="both"/>
        <w:rPr>
          <w:rFonts w:ascii="Times New Roman" w:hAnsi="Times New Roman"/>
          <w:color w:val="FF0000"/>
          <w:sz w:val="28"/>
          <w:szCs w:val="28"/>
        </w:rPr>
      </w:pPr>
      <w:r>
        <w:rPr>
          <w:rFonts w:ascii="Times New Roman" w:hAnsi="Times New Roman"/>
          <w:sz w:val="28"/>
          <w:szCs w:val="28"/>
        </w:rPr>
        <w:t xml:space="preserve">Приняли участие </w:t>
      </w:r>
      <w:r w:rsidRPr="006A377E">
        <w:rPr>
          <w:rFonts w:ascii="Times New Roman" w:hAnsi="Times New Roman"/>
          <w:sz w:val="28"/>
          <w:szCs w:val="28"/>
        </w:rPr>
        <w:t>в краевом конкурсе «Библиотечная аналитика – 2022</w:t>
      </w:r>
      <w:r>
        <w:rPr>
          <w:rFonts w:ascii="Times New Roman" w:hAnsi="Times New Roman"/>
          <w:sz w:val="28"/>
          <w:szCs w:val="28"/>
        </w:rPr>
        <w:t>». К сожалению, в тройку лучших не вошли.</w:t>
      </w:r>
    </w:p>
    <w:p w:rsidR="00FD16F6" w:rsidRDefault="00FD16F6" w:rsidP="00644D00">
      <w:pPr>
        <w:pStyle w:val="af2"/>
        <w:tabs>
          <w:tab w:val="left" w:pos="0"/>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10.6</w:t>
      </w:r>
      <w:r w:rsidR="000E3B07">
        <w:rPr>
          <w:rFonts w:ascii="Times New Roman" w:hAnsi="Times New Roman"/>
          <w:sz w:val="28"/>
          <w:szCs w:val="28"/>
        </w:rPr>
        <w:t xml:space="preserve">. </w:t>
      </w:r>
      <w:r>
        <w:rPr>
          <w:rFonts w:ascii="Times New Roman" w:hAnsi="Times New Roman"/>
          <w:sz w:val="28"/>
          <w:szCs w:val="28"/>
        </w:rPr>
        <w:t xml:space="preserve">Публикаций специалистов в профессиональных изданиях федерального и регионального значения не было. </w:t>
      </w:r>
    </w:p>
    <w:p w:rsidR="00FD16F6" w:rsidRDefault="00FD16F6" w:rsidP="00644D00">
      <w:pPr>
        <w:pStyle w:val="af2"/>
        <w:tabs>
          <w:tab w:val="left" w:pos="0"/>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На страницах местной газеты «Родная земля» было опубликовано 40 статей. (см.</w:t>
      </w:r>
      <w:r w:rsidR="000E3B07">
        <w:rPr>
          <w:rFonts w:ascii="Times New Roman" w:hAnsi="Times New Roman"/>
          <w:sz w:val="28"/>
          <w:szCs w:val="28"/>
        </w:rPr>
        <w:t xml:space="preserve"> п. 6.14.)</w:t>
      </w:r>
    </w:p>
    <w:p w:rsidR="000E3B07" w:rsidRPr="000E3B07" w:rsidRDefault="00EE3046" w:rsidP="00644D00">
      <w:pPr>
        <w:pStyle w:val="af2"/>
        <w:tabs>
          <w:tab w:val="left" w:pos="0"/>
        </w:tabs>
        <w:spacing w:after="0" w:line="240" w:lineRule="auto"/>
        <w:ind w:left="0" w:firstLine="567"/>
        <w:jc w:val="both"/>
        <w:rPr>
          <w:rFonts w:ascii="Times New Roman" w:hAnsi="Times New Roman"/>
          <w:color w:val="FF0000"/>
          <w:sz w:val="28"/>
          <w:szCs w:val="28"/>
        </w:rPr>
      </w:pPr>
      <w:r w:rsidRPr="000E3B07">
        <w:rPr>
          <w:rFonts w:ascii="Times New Roman" w:hAnsi="Times New Roman"/>
          <w:sz w:val="28"/>
          <w:szCs w:val="28"/>
        </w:rPr>
        <w:t xml:space="preserve">10.7. </w:t>
      </w:r>
      <w:r w:rsidR="000E3B07" w:rsidRPr="000E3B07">
        <w:rPr>
          <w:rFonts w:ascii="Times New Roman" w:hAnsi="Times New Roman"/>
          <w:color w:val="000000" w:themeColor="text1"/>
          <w:sz w:val="28"/>
          <w:szCs w:val="28"/>
        </w:rPr>
        <w:t>Кадровое обеспечение методической деятельности: в штате МУК КМЦБ предусмотрена должность методиста, которую занимает Коренева Ольга Ивановна. Имеет средне – специальное библиотечное образование, стаж библиотечной работы – 42 год, 8 месяцев.</w:t>
      </w:r>
    </w:p>
    <w:p w:rsidR="00743CC6" w:rsidRDefault="000E3B07" w:rsidP="00644D00">
      <w:pPr>
        <w:pStyle w:val="af2"/>
        <w:tabs>
          <w:tab w:val="left" w:pos="0"/>
          <w:tab w:val="left" w:pos="9498"/>
        </w:tabs>
        <w:spacing w:after="0" w:line="240" w:lineRule="auto"/>
        <w:ind w:left="0" w:firstLine="567"/>
        <w:jc w:val="both"/>
        <w:rPr>
          <w:rFonts w:ascii="Times New Roman" w:hAnsi="Times New Roman"/>
          <w:sz w:val="28"/>
          <w:szCs w:val="28"/>
        </w:rPr>
      </w:pPr>
      <w:r w:rsidRPr="000E3B07">
        <w:rPr>
          <w:rFonts w:ascii="Times New Roman" w:hAnsi="Times New Roman"/>
          <w:color w:val="000000" w:themeColor="text1"/>
          <w:sz w:val="28"/>
          <w:szCs w:val="28"/>
        </w:rPr>
        <w:t>10.8</w:t>
      </w:r>
      <w:r w:rsidRPr="00743CC6">
        <w:rPr>
          <w:rFonts w:ascii="Times New Roman" w:hAnsi="Times New Roman"/>
          <w:sz w:val="28"/>
          <w:szCs w:val="28"/>
        </w:rPr>
        <w:t>.</w:t>
      </w:r>
      <w:r w:rsidR="00743CC6">
        <w:rPr>
          <w:rFonts w:ascii="Times New Roman" w:hAnsi="Times New Roman"/>
          <w:sz w:val="28"/>
          <w:szCs w:val="28"/>
        </w:rPr>
        <w:t xml:space="preserve"> </w:t>
      </w:r>
      <w:r w:rsidR="00743CC6" w:rsidRPr="00743CC6">
        <w:rPr>
          <w:rFonts w:ascii="Times New Roman" w:hAnsi="Times New Roman"/>
          <w:sz w:val="28"/>
          <w:szCs w:val="28"/>
        </w:rPr>
        <w:t xml:space="preserve">Анализируя </w:t>
      </w:r>
      <w:r w:rsidR="00994522">
        <w:rPr>
          <w:rFonts w:ascii="Times New Roman" w:hAnsi="Times New Roman"/>
          <w:sz w:val="28"/>
          <w:szCs w:val="28"/>
        </w:rPr>
        <w:t xml:space="preserve">методическую деятельность отмечаем, что она  </w:t>
      </w:r>
    </w:p>
    <w:p w:rsidR="00994522" w:rsidRDefault="00994522" w:rsidP="00644D00">
      <w:pPr>
        <w:pStyle w:val="af2"/>
        <w:tabs>
          <w:tab w:val="left" w:pos="0"/>
        </w:tabs>
        <w:spacing w:after="0" w:line="240" w:lineRule="auto"/>
        <w:ind w:left="0"/>
        <w:jc w:val="both"/>
        <w:rPr>
          <w:rFonts w:ascii="Times New Roman" w:hAnsi="Times New Roman"/>
          <w:sz w:val="28"/>
          <w:szCs w:val="28"/>
        </w:rPr>
      </w:pPr>
      <w:r w:rsidRPr="00BE69E5">
        <w:rPr>
          <w:rFonts w:ascii="Times New Roman" w:hAnsi="Times New Roman"/>
          <w:sz w:val="28"/>
          <w:szCs w:val="28"/>
        </w:rPr>
        <w:t xml:space="preserve"> направлена на повышение квалификации библиотечных работников и совершенствование деятельности библиотек. </w:t>
      </w:r>
      <w:r>
        <w:rPr>
          <w:rFonts w:ascii="Times New Roman" w:hAnsi="Times New Roman"/>
          <w:sz w:val="28"/>
          <w:szCs w:val="28"/>
        </w:rPr>
        <w:t xml:space="preserve">Используемые методы работы не всегда являются эффективными. Например, уже проварено, что одной из самых трудных для вновь принятых работников является работа с каталогами и картотеками. Практикум проводится </w:t>
      </w:r>
      <w:r w:rsidR="00644D00">
        <w:rPr>
          <w:rFonts w:ascii="Times New Roman" w:hAnsi="Times New Roman"/>
          <w:sz w:val="28"/>
          <w:szCs w:val="28"/>
        </w:rPr>
        <w:t xml:space="preserve">в ЦРБ, </w:t>
      </w:r>
      <w:r>
        <w:rPr>
          <w:rFonts w:ascii="Times New Roman" w:hAnsi="Times New Roman"/>
          <w:sz w:val="28"/>
          <w:szCs w:val="28"/>
        </w:rPr>
        <w:t xml:space="preserve">и сотрудник усваивает программу, но приезжая в филиал видим необходимость повторного занятия </w:t>
      </w:r>
      <w:r w:rsidR="00644D00">
        <w:rPr>
          <w:rFonts w:ascii="Times New Roman" w:hAnsi="Times New Roman"/>
          <w:sz w:val="28"/>
          <w:szCs w:val="28"/>
        </w:rPr>
        <w:t>уже на СБА данной библиотеки.</w:t>
      </w:r>
    </w:p>
    <w:p w:rsidR="00743CC6" w:rsidRPr="00743CC6" w:rsidRDefault="00994522" w:rsidP="000E3B07">
      <w:pPr>
        <w:pStyle w:val="af2"/>
        <w:tabs>
          <w:tab w:val="left" w:pos="0"/>
        </w:tabs>
        <w:spacing w:after="0" w:line="240" w:lineRule="auto"/>
        <w:ind w:left="0" w:firstLine="567"/>
        <w:jc w:val="both"/>
        <w:rPr>
          <w:rFonts w:ascii="Times New Roman" w:hAnsi="Times New Roman"/>
          <w:sz w:val="28"/>
          <w:szCs w:val="28"/>
        </w:rPr>
      </w:pPr>
      <w:r w:rsidRPr="00BE69E5">
        <w:rPr>
          <w:rFonts w:ascii="Times New Roman" w:hAnsi="Times New Roman"/>
          <w:sz w:val="28"/>
          <w:szCs w:val="28"/>
        </w:rPr>
        <w:t xml:space="preserve">К сожалению, из-за финансовых трудностей нет возможности для </w:t>
      </w:r>
      <w:r>
        <w:rPr>
          <w:rFonts w:ascii="Times New Roman" w:hAnsi="Times New Roman"/>
          <w:sz w:val="28"/>
          <w:szCs w:val="28"/>
        </w:rPr>
        <w:t>регулярных выездов в поселенческие библ</w:t>
      </w:r>
      <w:r w:rsidR="00786B32">
        <w:rPr>
          <w:rFonts w:ascii="Times New Roman" w:hAnsi="Times New Roman"/>
          <w:sz w:val="28"/>
          <w:szCs w:val="28"/>
        </w:rPr>
        <w:t xml:space="preserve">иотеки с целью </w:t>
      </w:r>
      <w:r>
        <w:rPr>
          <w:rFonts w:ascii="Times New Roman" w:hAnsi="Times New Roman"/>
          <w:sz w:val="28"/>
          <w:szCs w:val="28"/>
        </w:rPr>
        <w:t xml:space="preserve">оказания </w:t>
      </w:r>
      <w:r w:rsidR="00786B32">
        <w:rPr>
          <w:rFonts w:ascii="Times New Roman" w:hAnsi="Times New Roman"/>
          <w:sz w:val="28"/>
          <w:szCs w:val="28"/>
        </w:rPr>
        <w:t xml:space="preserve">практической и </w:t>
      </w:r>
      <w:r>
        <w:rPr>
          <w:rFonts w:ascii="Times New Roman" w:hAnsi="Times New Roman"/>
          <w:sz w:val="28"/>
          <w:szCs w:val="28"/>
        </w:rPr>
        <w:t>методической помощи</w:t>
      </w:r>
      <w:r w:rsidR="00786B32">
        <w:rPr>
          <w:rFonts w:ascii="Times New Roman" w:hAnsi="Times New Roman"/>
          <w:sz w:val="28"/>
          <w:szCs w:val="28"/>
        </w:rPr>
        <w:t xml:space="preserve">. Нет возможности проведения выездных семинаров библиотечных работников. </w:t>
      </w:r>
    </w:p>
    <w:p w:rsidR="00743CC6" w:rsidRDefault="00743CC6" w:rsidP="00786B32">
      <w:pPr>
        <w:pStyle w:val="af2"/>
        <w:tabs>
          <w:tab w:val="left" w:pos="0"/>
        </w:tabs>
        <w:spacing w:after="0" w:line="240" w:lineRule="auto"/>
        <w:ind w:left="0" w:firstLine="567"/>
        <w:jc w:val="both"/>
        <w:rPr>
          <w:rFonts w:ascii="Times New Roman" w:hAnsi="Times New Roman"/>
          <w:sz w:val="28"/>
          <w:szCs w:val="28"/>
        </w:rPr>
      </w:pPr>
      <w:r w:rsidRPr="00743CC6">
        <w:rPr>
          <w:rFonts w:ascii="Times New Roman" w:hAnsi="Times New Roman"/>
          <w:sz w:val="28"/>
          <w:szCs w:val="28"/>
        </w:rPr>
        <w:lastRenderedPageBreak/>
        <w:t>Методическая деятельность</w:t>
      </w:r>
      <w:r w:rsidR="00786B32">
        <w:rPr>
          <w:rFonts w:ascii="Times New Roman" w:hAnsi="Times New Roman"/>
          <w:sz w:val="28"/>
          <w:szCs w:val="28"/>
        </w:rPr>
        <w:t xml:space="preserve"> так же</w:t>
      </w:r>
      <w:r w:rsidRPr="00743CC6">
        <w:rPr>
          <w:rFonts w:ascii="Times New Roman" w:hAnsi="Times New Roman"/>
          <w:sz w:val="28"/>
          <w:szCs w:val="28"/>
        </w:rPr>
        <w:t xml:space="preserve"> направлена </w:t>
      </w:r>
      <w:r>
        <w:rPr>
          <w:rFonts w:ascii="Times New Roman" w:hAnsi="Times New Roman"/>
          <w:sz w:val="28"/>
          <w:szCs w:val="28"/>
        </w:rPr>
        <w:t xml:space="preserve">на </w:t>
      </w:r>
      <w:r w:rsidRPr="00743CC6">
        <w:rPr>
          <w:rFonts w:ascii="Times New Roman" w:hAnsi="Times New Roman"/>
          <w:sz w:val="28"/>
          <w:szCs w:val="28"/>
        </w:rPr>
        <w:t>выявление положительного опыта работы библиотек и внедрения в практику</w:t>
      </w:r>
      <w:r w:rsidR="00786B32">
        <w:rPr>
          <w:rFonts w:ascii="Times New Roman" w:hAnsi="Times New Roman"/>
          <w:sz w:val="28"/>
          <w:szCs w:val="28"/>
        </w:rPr>
        <w:t>.</w:t>
      </w:r>
    </w:p>
    <w:p w:rsidR="00786B32" w:rsidRPr="00786B32" w:rsidRDefault="00786B32" w:rsidP="00786B32">
      <w:pPr>
        <w:spacing w:after="0" w:line="240" w:lineRule="auto"/>
        <w:ind w:firstLine="567"/>
        <w:jc w:val="both"/>
        <w:rPr>
          <w:rFonts w:ascii="Times New Roman" w:hAnsi="Times New Roman" w:cs="Times New Roman"/>
          <w:sz w:val="28"/>
          <w:szCs w:val="28"/>
        </w:rPr>
      </w:pPr>
      <w:r>
        <w:rPr>
          <w:rFonts w:ascii="Times New Roman" w:hAnsi="Times New Roman"/>
          <w:sz w:val="28"/>
          <w:szCs w:val="28"/>
        </w:rPr>
        <w:t xml:space="preserve">В планах работы создание проекта </w:t>
      </w:r>
      <w:r w:rsidRPr="00786B32">
        <w:rPr>
          <w:rFonts w:ascii="Times New Roman" w:hAnsi="Times New Roman"/>
          <w:color w:val="000000" w:themeColor="text1"/>
          <w:sz w:val="28"/>
          <w:szCs w:val="28"/>
        </w:rPr>
        <w:t>«Школа библиотечных наук», включающая в себя п</w:t>
      </w:r>
      <w:r w:rsidRPr="00786B32">
        <w:rPr>
          <w:rFonts w:ascii="Times New Roman" w:hAnsi="Times New Roman" w:cs="Times New Roman"/>
          <w:sz w:val="28"/>
          <w:szCs w:val="28"/>
        </w:rPr>
        <w:t>рограмму повышения квалификации библиотечных работников «Б</w:t>
      </w:r>
      <w:r>
        <w:rPr>
          <w:rFonts w:ascii="Times New Roman" w:hAnsi="Times New Roman" w:cs="Times New Roman"/>
          <w:sz w:val="28"/>
          <w:szCs w:val="28"/>
        </w:rPr>
        <w:t xml:space="preserve">иблиотекарь – профессионал» </w:t>
      </w:r>
      <w:r w:rsidR="00D20F35">
        <w:rPr>
          <w:rFonts w:ascii="Times New Roman" w:hAnsi="Times New Roman" w:cs="Times New Roman"/>
          <w:sz w:val="28"/>
          <w:szCs w:val="28"/>
        </w:rPr>
        <w:t xml:space="preserve">на </w:t>
      </w:r>
      <w:r>
        <w:rPr>
          <w:rFonts w:ascii="Times New Roman" w:hAnsi="Times New Roman" w:cs="Times New Roman"/>
          <w:sz w:val="28"/>
          <w:szCs w:val="28"/>
        </w:rPr>
        <w:t>2023</w:t>
      </w:r>
      <w:r w:rsidRPr="00786B32">
        <w:rPr>
          <w:rFonts w:ascii="Times New Roman" w:hAnsi="Times New Roman" w:cs="Times New Roman"/>
          <w:sz w:val="28"/>
          <w:szCs w:val="28"/>
        </w:rPr>
        <w:t xml:space="preserve"> – 2024 годы, индивидуальные занятия и мастер – классы.</w:t>
      </w:r>
      <w:r>
        <w:rPr>
          <w:rFonts w:ascii="Times New Roman" w:hAnsi="Times New Roman" w:cs="Times New Roman"/>
          <w:sz w:val="28"/>
          <w:szCs w:val="28"/>
        </w:rPr>
        <w:t xml:space="preserve"> Создание проекта было запланировано на отчетный год, но осуществить не удалось.</w:t>
      </w:r>
    </w:p>
    <w:p w:rsidR="00786B32" w:rsidRPr="000E3B07" w:rsidRDefault="00786B32" w:rsidP="000E3B07">
      <w:pPr>
        <w:pStyle w:val="af2"/>
        <w:tabs>
          <w:tab w:val="left" w:pos="0"/>
        </w:tabs>
        <w:spacing w:after="0" w:line="240" w:lineRule="auto"/>
        <w:ind w:left="0" w:firstLine="567"/>
        <w:jc w:val="both"/>
        <w:rPr>
          <w:rFonts w:ascii="Times New Roman" w:hAnsi="Times New Roman"/>
          <w:color w:val="000000" w:themeColor="text1"/>
          <w:sz w:val="28"/>
          <w:szCs w:val="28"/>
          <w:u w:val="single"/>
        </w:rPr>
      </w:pPr>
    </w:p>
    <w:p w:rsidR="00EE3046" w:rsidRPr="00BC7001" w:rsidRDefault="00EE3046" w:rsidP="00EE3046">
      <w:pPr>
        <w:pStyle w:val="af2"/>
        <w:tabs>
          <w:tab w:val="left" w:pos="0"/>
        </w:tabs>
        <w:spacing w:after="0" w:line="240" w:lineRule="auto"/>
        <w:ind w:left="0" w:firstLine="567"/>
        <w:jc w:val="center"/>
        <w:rPr>
          <w:rFonts w:ascii="Times New Roman" w:hAnsi="Times New Roman"/>
          <w:b/>
          <w:sz w:val="28"/>
          <w:szCs w:val="28"/>
        </w:rPr>
      </w:pPr>
      <w:r w:rsidRPr="00BC7001">
        <w:rPr>
          <w:rFonts w:ascii="Times New Roman" w:hAnsi="Times New Roman"/>
          <w:b/>
          <w:sz w:val="28"/>
          <w:szCs w:val="28"/>
        </w:rPr>
        <w:t>11. Библиотечные кадры</w:t>
      </w:r>
    </w:p>
    <w:p w:rsidR="00EE3046" w:rsidRPr="00137A0B" w:rsidRDefault="00BC7001" w:rsidP="00EE3046">
      <w:pPr>
        <w:pStyle w:val="af2"/>
        <w:tabs>
          <w:tab w:val="left" w:pos="0"/>
        </w:tabs>
        <w:spacing w:after="0" w:line="240" w:lineRule="auto"/>
        <w:ind w:left="0" w:firstLine="567"/>
        <w:jc w:val="both"/>
        <w:rPr>
          <w:rFonts w:ascii="Times New Roman" w:hAnsi="Times New Roman"/>
          <w:color w:val="FF0000"/>
          <w:sz w:val="28"/>
          <w:szCs w:val="28"/>
        </w:rPr>
      </w:pPr>
      <w:r>
        <w:rPr>
          <w:rFonts w:ascii="Times New Roman" w:hAnsi="Times New Roman"/>
          <w:sz w:val="28"/>
          <w:szCs w:val="28"/>
        </w:rPr>
        <w:t>11.1. Изменений</w:t>
      </w:r>
      <w:r w:rsidR="00EE3046" w:rsidRPr="00BC7001">
        <w:rPr>
          <w:rFonts w:ascii="Times New Roman" w:hAnsi="Times New Roman"/>
          <w:sz w:val="28"/>
          <w:szCs w:val="28"/>
        </w:rPr>
        <w:t xml:space="preserve"> в кадровой ситуации в б</w:t>
      </w:r>
      <w:r>
        <w:rPr>
          <w:rFonts w:ascii="Times New Roman" w:hAnsi="Times New Roman"/>
          <w:sz w:val="28"/>
          <w:szCs w:val="28"/>
        </w:rPr>
        <w:t>иблиотечной сфере, обусловленных</w:t>
      </w:r>
      <w:r w:rsidR="00EE3046" w:rsidRPr="00BC7001">
        <w:rPr>
          <w:rFonts w:ascii="Times New Roman" w:hAnsi="Times New Roman"/>
          <w:sz w:val="28"/>
          <w:szCs w:val="28"/>
        </w:rPr>
        <w:t xml:space="preserve"> реализацией национальных, федеральных, региональных и муниципального уровней проектов, </w:t>
      </w:r>
      <w:r>
        <w:rPr>
          <w:rFonts w:ascii="Times New Roman" w:hAnsi="Times New Roman"/>
          <w:sz w:val="28"/>
          <w:szCs w:val="28"/>
        </w:rPr>
        <w:t>программ «дорожных карт» в библиотечной системе муниципального района «Калганский район» за 2022 год не произошло</w:t>
      </w:r>
      <w:r w:rsidR="00EE3046" w:rsidRPr="00BC7001">
        <w:rPr>
          <w:rFonts w:ascii="Times New Roman" w:hAnsi="Times New Roman"/>
          <w:sz w:val="28"/>
          <w:szCs w:val="28"/>
        </w:rPr>
        <w:t>.</w:t>
      </w:r>
    </w:p>
    <w:p w:rsidR="00BC7001" w:rsidRDefault="00EE3046" w:rsidP="00BC7001">
      <w:pPr>
        <w:pStyle w:val="af2"/>
        <w:tabs>
          <w:tab w:val="left" w:pos="0"/>
        </w:tabs>
        <w:spacing w:after="0" w:line="240" w:lineRule="auto"/>
        <w:ind w:left="0" w:firstLine="567"/>
        <w:jc w:val="both"/>
        <w:rPr>
          <w:rFonts w:ascii="Times New Roman" w:hAnsi="Times New Roman"/>
          <w:sz w:val="28"/>
          <w:szCs w:val="28"/>
        </w:rPr>
      </w:pPr>
      <w:r w:rsidRPr="00BC7001">
        <w:rPr>
          <w:rFonts w:ascii="Times New Roman" w:hAnsi="Times New Roman"/>
          <w:sz w:val="28"/>
          <w:szCs w:val="28"/>
        </w:rPr>
        <w:t>11.2. Общая характеристика персонала муниципальных библиотек:</w:t>
      </w:r>
    </w:p>
    <w:p w:rsidR="00BC7001" w:rsidRDefault="00BC7001" w:rsidP="00BC7001">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Общая штатная численность библиотечных работников - 15 единиц.</w:t>
      </w:r>
    </w:p>
    <w:p w:rsidR="00BC7001" w:rsidRPr="00BC7001" w:rsidRDefault="00BC7001" w:rsidP="00BC7001">
      <w:pPr>
        <w:pStyle w:val="af2"/>
        <w:numPr>
          <w:ilvl w:val="0"/>
          <w:numId w:val="35"/>
        </w:numPr>
        <w:tabs>
          <w:tab w:val="left" w:pos="0"/>
          <w:tab w:val="left" w:pos="993"/>
        </w:tabs>
        <w:spacing w:after="0" w:line="240" w:lineRule="auto"/>
        <w:ind w:left="0" w:firstLine="567"/>
        <w:jc w:val="both"/>
        <w:rPr>
          <w:rFonts w:ascii="Times New Roman" w:hAnsi="Times New Roman"/>
          <w:sz w:val="28"/>
          <w:szCs w:val="28"/>
        </w:rPr>
      </w:pPr>
      <w:r w:rsidRPr="00BC7001">
        <w:rPr>
          <w:rFonts w:ascii="Times New Roman" w:hAnsi="Times New Roman"/>
          <w:sz w:val="28"/>
          <w:szCs w:val="28"/>
        </w:rPr>
        <w:t>И</w:t>
      </w:r>
      <w:r>
        <w:rPr>
          <w:rFonts w:ascii="Times New Roman" w:hAnsi="Times New Roman"/>
          <w:sz w:val="28"/>
          <w:szCs w:val="28"/>
        </w:rPr>
        <w:t xml:space="preserve">зменений в штатном расписании </w:t>
      </w:r>
      <w:r w:rsidRPr="00BC7001">
        <w:rPr>
          <w:rFonts w:ascii="Times New Roman" w:hAnsi="Times New Roman"/>
          <w:sz w:val="28"/>
          <w:szCs w:val="28"/>
        </w:rPr>
        <w:t>(исключение/введение ряда должностей, сокращение/увеличение штатных ед</w:t>
      </w:r>
      <w:r>
        <w:rPr>
          <w:rFonts w:ascii="Times New Roman" w:hAnsi="Times New Roman"/>
          <w:sz w:val="28"/>
          <w:szCs w:val="28"/>
        </w:rPr>
        <w:t>иниц по той или иной должности) в течение отчетного года не произошло.</w:t>
      </w:r>
    </w:p>
    <w:p w:rsidR="00BC7001" w:rsidRDefault="00BC7001" w:rsidP="00BC7001">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Фактическая общая численность работников библиотек МУК КМЦБ составляет 19 человек, из которых 18 человек относятся к основному персоналу и 1 человек к вспомогательному (бухгалтер).</w:t>
      </w:r>
    </w:p>
    <w:p w:rsidR="00C9185F" w:rsidRDefault="00C9185F" w:rsidP="00BC7001">
      <w:pPr>
        <w:pStyle w:val="af2"/>
        <w:tabs>
          <w:tab w:val="left" w:pos="0"/>
        </w:tabs>
        <w:spacing w:after="0" w:line="240" w:lineRule="auto"/>
        <w:ind w:left="0" w:firstLine="567"/>
        <w:jc w:val="both"/>
        <w:rPr>
          <w:rFonts w:ascii="Times New Roman" w:hAnsi="Times New Roman"/>
          <w:sz w:val="28"/>
          <w:szCs w:val="28"/>
        </w:rPr>
      </w:pPr>
    </w:p>
    <w:p w:rsidR="00C9185F" w:rsidRDefault="00C9185F" w:rsidP="00BC7001">
      <w:pPr>
        <w:pStyle w:val="af2"/>
        <w:tabs>
          <w:tab w:val="left" w:pos="0"/>
        </w:tabs>
        <w:spacing w:after="0" w:line="240" w:lineRule="auto"/>
        <w:ind w:left="0" w:firstLine="567"/>
        <w:jc w:val="both"/>
        <w:rPr>
          <w:rFonts w:ascii="Times New Roman" w:hAnsi="Times New Roman"/>
          <w:sz w:val="28"/>
          <w:szCs w:val="28"/>
        </w:rPr>
      </w:pPr>
    </w:p>
    <w:p w:rsidR="00C9185F" w:rsidRDefault="00C9185F" w:rsidP="00BC7001">
      <w:pPr>
        <w:pStyle w:val="af2"/>
        <w:tabs>
          <w:tab w:val="left" w:pos="0"/>
        </w:tabs>
        <w:spacing w:after="0" w:line="240" w:lineRule="auto"/>
        <w:ind w:left="0" w:firstLine="567"/>
        <w:jc w:val="both"/>
        <w:rPr>
          <w:rFonts w:ascii="Times New Roman" w:hAnsi="Times New Roman"/>
          <w:sz w:val="28"/>
          <w:szCs w:val="28"/>
        </w:rPr>
      </w:pPr>
    </w:p>
    <w:p w:rsidR="00C9185F" w:rsidRDefault="00C9185F" w:rsidP="00BC7001">
      <w:pPr>
        <w:pStyle w:val="af2"/>
        <w:tabs>
          <w:tab w:val="left" w:pos="0"/>
        </w:tabs>
        <w:spacing w:after="0" w:line="240" w:lineRule="auto"/>
        <w:ind w:left="0" w:firstLine="567"/>
        <w:jc w:val="both"/>
        <w:rPr>
          <w:rFonts w:ascii="Times New Roman" w:hAnsi="Times New Roman"/>
          <w:sz w:val="28"/>
          <w:szCs w:val="28"/>
        </w:rPr>
      </w:pPr>
    </w:p>
    <w:p w:rsidR="00C9185F" w:rsidRDefault="00C9185F" w:rsidP="00BC7001">
      <w:pPr>
        <w:pStyle w:val="af2"/>
        <w:tabs>
          <w:tab w:val="left" w:pos="0"/>
        </w:tabs>
        <w:spacing w:after="0" w:line="240" w:lineRule="auto"/>
        <w:ind w:left="0" w:firstLine="567"/>
        <w:jc w:val="both"/>
        <w:rPr>
          <w:rFonts w:ascii="Times New Roman" w:hAnsi="Times New Roman"/>
          <w:sz w:val="28"/>
          <w:szCs w:val="28"/>
        </w:rPr>
      </w:pPr>
    </w:p>
    <w:p w:rsidR="00C9185F" w:rsidRDefault="00C9185F" w:rsidP="00BC7001">
      <w:pPr>
        <w:pStyle w:val="af2"/>
        <w:tabs>
          <w:tab w:val="left" w:pos="0"/>
        </w:tabs>
        <w:spacing w:after="0" w:line="240" w:lineRule="auto"/>
        <w:ind w:left="0" w:firstLine="567"/>
        <w:jc w:val="both"/>
        <w:rPr>
          <w:rFonts w:ascii="Times New Roman" w:hAnsi="Times New Roman"/>
          <w:sz w:val="28"/>
          <w:szCs w:val="28"/>
        </w:rPr>
      </w:pPr>
    </w:p>
    <w:p w:rsidR="00C9185F" w:rsidRPr="00BC7001" w:rsidRDefault="00C9185F" w:rsidP="00BC7001">
      <w:pPr>
        <w:pStyle w:val="af2"/>
        <w:tabs>
          <w:tab w:val="left" w:pos="0"/>
        </w:tabs>
        <w:spacing w:after="0" w:line="240" w:lineRule="auto"/>
        <w:ind w:left="0" w:firstLine="567"/>
        <w:jc w:val="both"/>
        <w:rPr>
          <w:rFonts w:ascii="Times New Roman" w:hAnsi="Times New Roman"/>
          <w:sz w:val="28"/>
          <w:szCs w:val="28"/>
        </w:rPr>
      </w:pPr>
    </w:p>
    <w:tbl>
      <w:tblPr>
        <w:tblStyle w:val="af7"/>
        <w:tblW w:w="9503" w:type="dxa"/>
        <w:tblInd w:w="-10" w:type="dxa"/>
        <w:tblLayout w:type="fixed"/>
        <w:tblLook w:val="04A0"/>
      </w:tblPr>
      <w:tblGrid>
        <w:gridCol w:w="535"/>
        <w:gridCol w:w="567"/>
        <w:gridCol w:w="567"/>
        <w:gridCol w:w="567"/>
        <w:gridCol w:w="708"/>
        <w:gridCol w:w="709"/>
        <w:gridCol w:w="709"/>
        <w:gridCol w:w="709"/>
        <w:gridCol w:w="708"/>
        <w:gridCol w:w="426"/>
        <w:gridCol w:w="567"/>
        <w:gridCol w:w="425"/>
        <w:gridCol w:w="425"/>
        <w:gridCol w:w="425"/>
        <w:gridCol w:w="426"/>
        <w:gridCol w:w="567"/>
        <w:gridCol w:w="463"/>
      </w:tblGrid>
      <w:tr w:rsidR="00EE3046" w:rsidRPr="00137A0B" w:rsidTr="00BC7001">
        <w:tc>
          <w:tcPr>
            <w:tcW w:w="1669" w:type="dxa"/>
            <w:gridSpan w:val="3"/>
            <w:vMerge w:val="restart"/>
            <w:tcBorders>
              <w:top w:val="single" w:sz="4" w:space="0" w:color="000000"/>
              <w:left w:val="single" w:sz="4" w:space="0" w:color="000000"/>
              <w:bottom w:val="single" w:sz="4" w:space="0" w:color="000000"/>
              <w:right w:val="single" w:sz="4" w:space="0" w:color="000000"/>
            </w:tcBorders>
            <w:hideMark/>
          </w:tcPr>
          <w:p w:rsidR="00EE3046" w:rsidRPr="00BC7001" w:rsidRDefault="00EE3046">
            <w:pPr>
              <w:pStyle w:val="af2"/>
              <w:tabs>
                <w:tab w:val="left" w:pos="0"/>
              </w:tabs>
              <w:spacing w:after="0" w:line="240" w:lineRule="auto"/>
              <w:ind w:left="0"/>
              <w:jc w:val="center"/>
              <w:rPr>
                <w:rFonts w:ascii="Times New Roman" w:hAnsi="Times New Roman"/>
                <w:sz w:val="24"/>
                <w:szCs w:val="24"/>
              </w:rPr>
            </w:pPr>
            <w:r w:rsidRPr="00BC7001">
              <w:rPr>
                <w:rFonts w:ascii="Times New Roman" w:hAnsi="Times New Roman"/>
                <w:sz w:val="24"/>
                <w:szCs w:val="24"/>
              </w:rPr>
              <w:t xml:space="preserve">Штатная численность работников </w:t>
            </w:r>
          </w:p>
          <w:p w:rsidR="00EE3046" w:rsidRPr="00BC7001" w:rsidRDefault="00EE3046">
            <w:pPr>
              <w:pStyle w:val="af2"/>
              <w:tabs>
                <w:tab w:val="left" w:pos="0"/>
              </w:tabs>
              <w:spacing w:after="0" w:line="240" w:lineRule="auto"/>
              <w:ind w:left="0"/>
              <w:jc w:val="center"/>
              <w:rPr>
                <w:rFonts w:ascii="Times New Roman" w:hAnsi="Times New Roman"/>
                <w:sz w:val="24"/>
                <w:szCs w:val="24"/>
              </w:rPr>
            </w:pPr>
            <w:r w:rsidRPr="00BC7001">
              <w:rPr>
                <w:rFonts w:ascii="Times New Roman" w:hAnsi="Times New Roman"/>
                <w:sz w:val="24"/>
                <w:szCs w:val="24"/>
              </w:rPr>
              <w:t>(чел.)</w:t>
            </w:r>
          </w:p>
        </w:tc>
        <w:tc>
          <w:tcPr>
            <w:tcW w:w="1984" w:type="dxa"/>
            <w:gridSpan w:val="3"/>
            <w:vMerge w:val="restart"/>
            <w:tcBorders>
              <w:top w:val="single" w:sz="4" w:space="0" w:color="000000"/>
              <w:left w:val="single" w:sz="4" w:space="0" w:color="000000"/>
              <w:bottom w:val="single" w:sz="4" w:space="0" w:color="000000"/>
              <w:right w:val="single" w:sz="4" w:space="0" w:color="000000"/>
            </w:tcBorders>
            <w:hideMark/>
          </w:tcPr>
          <w:p w:rsidR="00EE3046" w:rsidRPr="00BC7001" w:rsidRDefault="00EE3046">
            <w:pPr>
              <w:pStyle w:val="af2"/>
              <w:tabs>
                <w:tab w:val="left" w:pos="0"/>
              </w:tabs>
              <w:spacing w:after="0" w:line="240" w:lineRule="auto"/>
              <w:ind w:left="0"/>
              <w:jc w:val="center"/>
              <w:rPr>
                <w:rFonts w:ascii="Times New Roman" w:hAnsi="Times New Roman"/>
                <w:sz w:val="24"/>
                <w:szCs w:val="24"/>
              </w:rPr>
            </w:pPr>
            <w:r w:rsidRPr="00BC7001">
              <w:rPr>
                <w:rFonts w:ascii="Times New Roman" w:hAnsi="Times New Roman"/>
                <w:sz w:val="24"/>
                <w:szCs w:val="24"/>
              </w:rPr>
              <w:t xml:space="preserve">Фактическая численность работников </w:t>
            </w:r>
          </w:p>
          <w:p w:rsidR="00EE3046" w:rsidRPr="00BC7001" w:rsidRDefault="00EE3046">
            <w:pPr>
              <w:pStyle w:val="af2"/>
              <w:tabs>
                <w:tab w:val="left" w:pos="0"/>
              </w:tabs>
              <w:spacing w:after="0" w:line="240" w:lineRule="auto"/>
              <w:ind w:left="0"/>
              <w:jc w:val="center"/>
              <w:rPr>
                <w:rFonts w:ascii="Times New Roman" w:hAnsi="Times New Roman"/>
                <w:sz w:val="24"/>
                <w:szCs w:val="24"/>
              </w:rPr>
            </w:pPr>
            <w:r w:rsidRPr="00BC7001">
              <w:rPr>
                <w:rFonts w:ascii="Times New Roman" w:hAnsi="Times New Roman"/>
                <w:sz w:val="24"/>
                <w:szCs w:val="24"/>
              </w:rPr>
              <w:t>(чел.)</w:t>
            </w:r>
          </w:p>
        </w:tc>
        <w:tc>
          <w:tcPr>
            <w:tcW w:w="5850" w:type="dxa"/>
            <w:gridSpan w:val="11"/>
            <w:tcBorders>
              <w:top w:val="single" w:sz="4" w:space="0" w:color="000000"/>
              <w:left w:val="single" w:sz="4" w:space="0" w:color="000000"/>
              <w:bottom w:val="single" w:sz="4" w:space="0" w:color="000000"/>
              <w:right w:val="single" w:sz="4" w:space="0" w:color="auto"/>
            </w:tcBorders>
            <w:hideMark/>
          </w:tcPr>
          <w:p w:rsidR="00EE3046" w:rsidRPr="00BC7001" w:rsidRDefault="00EE3046">
            <w:pPr>
              <w:spacing w:after="0" w:line="240" w:lineRule="auto"/>
              <w:jc w:val="center"/>
              <w:rPr>
                <w:rFonts w:ascii="Times New Roman" w:hAnsi="Times New Roman"/>
                <w:sz w:val="24"/>
                <w:szCs w:val="24"/>
              </w:rPr>
            </w:pPr>
            <w:r w:rsidRPr="00BC7001">
              <w:rPr>
                <w:rFonts w:ascii="Times New Roman" w:hAnsi="Times New Roman"/>
                <w:sz w:val="24"/>
                <w:szCs w:val="24"/>
              </w:rPr>
              <w:t>из них, численность работников, относящихся:</w:t>
            </w:r>
          </w:p>
        </w:tc>
      </w:tr>
      <w:tr w:rsidR="00EE3046" w:rsidRPr="00137A0B" w:rsidTr="00BC7001">
        <w:trPr>
          <w:trHeight w:val="345"/>
        </w:trPr>
        <w:tc>
          <w:tcPr>
            <w:tcW w:w="1669" w:type="dxa"/>
            <w:gridSpan w:val="3"/>
            <w:vMerge/>
            <w:tcBorders>
              <w:top w:val="single" w:sz="4" w:space="0" w:color="000000"/>
              <w:left w:val="single" w:sz="4" w:space="0" w:color="000000"/>
              <w:bottom w:val="single" w:sz="4" w:space="0" w:color="000000"/>
              <w:right w:val="single" w:sz="4" w:space="0" w:color="000000"/>
            </w:tcBorders>
            <w:vAlign w:val="center"/>
            <w:hideMark/>
          </w:tcPr>
          <w:p w:rsidR="00EE3046" w:rsidRPr="00BC7001" w:rsidRDefault="00EE3046">
            <w:pPr>
              <w:spacing w:after="0" w:line="240" w:lineRule="auto"/>
              <w:rPr>
                <w:rFonts w:ascii="Times New Roman" w:eastAsia="Times New Roman" w:hAnsi="Times New Roman"/>
                <w:sz w:val="24"/>
                <w:szCs w:val="24"/>
              </w:rPr>
            </w:pPr>
          </w:p>
        </w:tc>
        <w:tc>
          <w:tcPr>
            <w:tcW w:w="1984" w:type="dxa"/>
            <w:gridSpan w:val="3"/>
            <w:vMerge/>
            <w:tcBorders>
              <w:top w:val="single" w:sz="4" w:space="0" w:color="000000"/>
              <w:left w:val="single" w:sz="4" w:space="0" w:color="000000"/>
              <w:bottom w:val="single" w:sz="4" w:space="0" w:color="000000"/>
              <w:right w:val="single" w:sz="4" w:space="0" w:color="000000"/>
            </w:tcBorders>
            <w:vAlign w:val="center"/>
            <w:hideMark/>
          </w:tcPr>
          <w:p w:rsidR="00EE3046" w:rsidRPr="00BC7001" w:rsidRDefault="00EE3046">
            <w:pPr>
              <w:spacing w:after="0" w:line="240" w:lineRule="auto"/>
              <w:rPr>
                <w:rFonts w:ascii="Times New Roman" w:eastAsia="Times New Roman" w:hAnsi="Times New Roman"/>
                <w:sz w:val="24"/>
                <w:szCs w:val="24"/>
              </w:rPr>
            </w:pPr>
          </w:p>
        </w:tc>
        <w:tc>
          <w:tcPr>
            <w:tcW w:w="2126" w:type="dxa"/>
            <w:gridSpan w:val="3"/>
            <w:vMerge w:val="restart"/>
            <w:tcBorders>
              <w:top w:val="single" w:sz="4" w:space="0" w:color="000000"/>
              <w:left w:val="single" w:sz="4" w:space="0" w:color="000000"/>
              <w:bottom w:val="single" w:sz="4" w:space="0" w:color="000000"/>
              <w:right w:val="single" w:sz="4" w:space="0" w:color="000000"/>
            </w:tcBorders>
            <w:hideMark/>
          </w:tcPr>
          <w:p w:rsidR="00EE3046" w:rsidRPr="00BC7001" w:rsidRDefault="00EE3046">
            <w:pPr>
              <w:pStyle w:val="af2"/>
              <w:tabs>
                <w:tab w:val="left" w:pos="0"/>
              </w:tabs>
              <w:spacing w:after="0" w:line="240" w:lineRule="auto"/>
              <w:ind w:left="0"/>
              <w:jc w:val="center"/>
              <w:rPr>
                <w:rFonts w:ascii="Times New Roman" w:hAnsi="Times New Roman"/>
                <w:sz w:val="24"/>
                <w:szCs w:val="24"/>
              </w:rPr>
            </w:pPr>
            <w:r w:rsidRPr="00BC7001">
              <w:rPr>
                <w:rFonts w:ascii="Times New Roman" w:hAnsi="Times New Roman"/>
                <w:sz w:val="24"/>
                <w:szCs w:val="24"/>
              </w:rPr>
              <w:t>к основному персоналу</w:t>
            </w:r>
          </w:p>
        </w:tc>
        <w:tc>
          <w:tcPr>
            <w:tcW w:w="3724" w:type="dxa"/>
            <w:gridSpan w:val="8"/>
            <w:tcBorders>
              <w:top w:val="single" w:sz="4" w:space="0" w:color="000000"/>
              <w:left w:val="single" w:sz="4" w:space="0" w:color="000000"/>
              <w:bottom w:val="single" w:sz="4" w:space="0" w:color="auto"/>
              <w:right w:val="single" w:sz="4" w:space="0" w:color="auto"/>
            </w:tcBorders>
            <w:hideMark/>
          </w:tcPr>
          <w:p w:rsidR="00EE3046" w:rsidRPr="00BC7001" w:rsidRDefault="00EE3046">
            <w:pPr>
              <w:spacing w:after="0" w:line="240" w:lineRule="auto"/>
              <w:jc w:val="center"/>
            </w:pPr>
            <w:r w:rsidRPr="00BC7001">
              <w:rPr>
                <w:rFonts w:ascii="Times New Roman" w:hAnsi="Times New Roman"/>
                <w:sz w:val="24"/>
                <w:szCs w:val="24"/>
              </w:rPr>
              <w:t>в т.ч.</w:t>
            </w:r>
          </w:p>
        </w:tc>
      </w:tr>
      <w:tr w:rsidR="00EE3046" w:rsidRPr="00137A0B" w:rsidTr="00BC7001">
        <w:trPr>
          <w:cantSplit/>
          <w:trHeight w:val="1814"/>
        </w:trPr>
        <w:tc>
          <w:tcPr>
            <w:tcW w:w="1669" w:type="dxa"/>
            <w:gridSpan w:val="3"/>
            <w:vMerge/>
            <w:tcBorders>
              <w:top w:val="single" w:sz="4" w:space="0" w:color="000000"/>
              <w:left w:val="single" w:sz="4" w:space="0" w:color="000000"/>
              <w:bottom w:val="single" w:sz="4" w:space="0" w:color="000000"/>
              <w:right w:val="single" w:sz="4" w:space="0" w:color="000000"/>
            </w:tcBorders>
            <w:vAlign w:val="center"/>
            <w:hideMark/>
          </w:tcPr>
          <w:p w:rsidR="00EE3046" w:rsidRPr="00BC7001" w:rsidRDefault="00EE3046">
            <w:pPr>
              <w:spacing w:after="0" w:line="240" w:lineRule="auto"/>
              <w:rPr>
                <w:rFonts w:ascii="Times New Roman" w:eastAsia="Times New Roman" w:hAnsi="Times New Roman"/>
                <w:sz w:val="24"/>
                <w:szCs w:val="24"/>
              </w:rPr>
            </w:pPr>
          </w:p>
        </w:tc>
        <w:tc>
          <w:tcPr>
            <w:tcW w:w="1984" w:type="dxa"/>
            <w:gridSpan w:val="3"/>
            <w:vMerge/>
            <w:tcBorders>
              <w:top w:val="single" w:sz="4" w:space="0" w:color="000000"/>
              <w:left w:val="single" w:sz="4" w:space="0" w:color="000000"/>
              <w:bottom w:val="single" w:sz="4" w:space="0" w:color="000000"/>
              <w:right w:val="single" w:sz="4" w:space="0" w:color="000000"/>
            </w:tcBorders>
            <w:vAlign w:val="center"/>
            <w:hideMark/>
          </w:tcPr>
          <w:p w:rsidR="00EE3046" w:rsidRPr="00BC7001" w:rsidRDefault="00EE3046">
            <w:pPr>
              <w:spacing w:after="0" w:line="240" w:lineRule="auto"/>
              <w:rPr>
                <w:rFonts w:ascii="Times New Roman" w:eastAsia="Times New Roman" w:hAnsi="Times New Roman"/>
                <w:sz w:val="24"/>
                <w:szCs w:val="24"/>
              </w:rPr>
            </w:pPr>
          </w:p>
        </w:tc>
        <w:tc>
          <w:tcPr>
            <w:tcW w:w="2126" w:type="dxa"/>
            <w:gridSpan w:val="3"/>
            <w:vMerge/>
            <w:tcBorders>
              <w:top w:val="single" w:sz="4" w:space="0" w:color="000000"/>
              <w:left w:val="single" w:sz="4" w:space="0" w:color="000000"/>
              <w:bottom w:val="single" w:sz="4" w:space="0" w:color="000000"/>
              <w:right w:val="single" w:sz="4" w:space="0" w:color="000000"/>
            </w:tcBorders>
            <w:vAlign w:val="center"/>
            <w:hideMark/>
          </w:tcPr>
          <w:p w:rsidR="00EE3046" w:rsidRPr="00BC7001" w:rsidRDefault="00EE3046">
            <w:pPr>
              <w:spacing w:after="0" w:line="240" w:lineRule="auto"/>
              <w:rPr>
                <w:rFonts w:ascii="Times New Roman" w:eastAsia="Times New Roman" w:hAnsi="Times New Roman"/>
                <w:sz w:val="24"/>
                <w:szCs w:val="24"/>
              </w:rPr>
            </w:pPr>
          </w:p>
        </w:tc>
        <w:tc>
          <w:tcPr>
            <w:tcW w:w="993" w:type="dxa"/>
            <w:gridSpan w:val="2"/>
            <w:tcBorders>
              <w:top w:val="single" w:sz="4" w:space="0" w:color="auto"/>
              <w:left w:val="single" w:sz="4" w:space="0" w:color="000000"/>
              <w:bottom w:val="single" w:sz="4" w:space="0" w:color="000000"/>
              <w:right w:val="single" w:sz="4" w:space="0" w:color="auto"/>
            </w:tcBorders>
            <w:textDirection w:val="btLr"/>
            <w:hideMark/>
          </w:tcPr>
          <w:p w:rsidR="00EE3046" w:rsidRPr="00BC7001" w:rsidRDefault="00EE3046">
            <w:pPr>
              <w:pStyle w:val="af2"/>
              <w:tabs>
                <w:tab w:val="left" w:pos="0"/>
              </w:tabs>
              <w:spacing w:after="0" w:line="240" w:lineRule="auto"/>
              <w:ind w:left="57" w:right="57"/>
              <w:jc w:val="center"/>
              <w:rPr>
                <w:rFonts w:ascii="Times New Roman" w:hAnsi="Times New Roman"/>
                <w:sz w:val="22"/>
                <w:szCs w:val="22"/>
              </w:rPr>
            </w:pPr>
            <w:proofErr w:type="spellStart"/>
            <w:r w:rsidRPr="00BC7001">
              <w:rPr>
                <w:rFonts w:ascii="Times New Roman" w:hAnsi="Times New Roman"/>
              </w:rPr>
              <w:t>административ-ны</w:t>
            </w:r>
            <w:proofErr w:type="gramStart"/>
            <w:r w:rsidRPr="00BC7001">
              <w:rPr>
                <w:rFonts w:ascii="Times New Roman" w:hAnsi="Times New Roman"/>
              </w:rPr>
              <w:t>й</w:t>
            </w:r>
            <w:proofErr w:type="spellEnd"/>
            <w:r w:rsidRPr="00BC7001">
              <w:rPr>
                <w:rFonts w:ascii="Times New Roman" w:hAnsi="Times New Roman"/>
              </w:rPr>
              <w:t>(</w:t>
            </w:r>
            <w:proofErr w:type="gramEnd"/>
            <w:r w:rsidRPr="00BC7001">
              <w:rPr>
                <w:rFonts w:ascii="Times New Roman" w:hAnsi="Times New Roman"/>
              </w:rPr>
              <w:t>директор, зам. директора)</w:t>
            </w:r>
          </w:p>
        </w:tc>
        <w:tc>
          <w:tcPr>
            <w:tcW w:w="850" w:type="dxa"/>
            <w:gridSpan w:val="2"/>
            <w:tcBorders>
              <w:top w:val="single" w:sz="4" w:space="0" w:color="auto"/>
              <w:left w:val="single" w:sz="4" w:space="0" w:color="auto"/>
              <w:bottom w:val="single" w:sz="4" w:space="0" w:color="000000"/>
              <w:right w:val="single" w:sz="4" w:space="0" w:color="auto"/>
            </w:tcBorders>
            <w:textDirection w:val="btLr"/>
            <w:hideMark/>
          </w:tcPr>
          <w:p w:rsidR="00EE3046" w:rsidRPr="00BC7001" w:rsidRDefault="00EE3046">
            <w:pPr>
              <w:pStyle w:val="af2"/>
              <w:tabs>
                <w:tab w:val="left" w:pos="0"/>
              </w:tabs>
              <w:spacing w:after="0" w:line="240" w:lineRule="auto"/>
              <w:ind w:left="57" w:right="57"/>
              <w:jc w:val="center"/>
              <w:rPr>
                <w:rFonts w:ascii="Times New Roman" w:hAnsi="Times New Roman"/>
              </w:rPr>
            </w:pPr>
            <w:r w:rsidRPr="00BC7001">
              <w:rPr>
                <w:rFonts w:ascii="Times New Roman" w:hAnsi="Times New Roman"/>
              </w:rPr>
              <w:t>залов обслуживания</w:t>
            </w:r>
          </w:p>
        </w:tc>
        <w:tc>
          <w:tcPr>
            <w:tcW w:w="851" w:type="dxa"/>
            <w:gridSpan w:val="2"/>
            <w:tcBorders>
              <w:top w:val="single" w:sz="4" w:space="0" w:color="auto"/>
              <w:left w:val="single" w:sz="4" w:space="0" w:color="auto"/>
              <w:bottom w:val="single" w:sz="4" w:space="0" w:color="000000"/>
              <w:right w:val="single" w:sz="4" w:space="0" w:color="000000"/>
            </w:tcBorders>
            <w:textDirection w:val="btLr"/>
            <w:hideMark/>
          </w:tcPr>
          <w:p w:rsidR="00EE3046" w:rsidRPr="00BC7001" w:rsidRDefault="00EE3046">
            <w:pPr>
              <w:pStyle w:val="af2"/>
              <w:tabs>
                <w:tab w:val="left" w:pos="0"/>
              </w:tabs>
              <w:spacing w:after="0" w:line="240" w:lineRule="auto"/>
              <w:ind w:left="57" w:right="57"/>
              <w:jc w:val="center"/>
              <w:rPr>
                <w:rFonts w:ascii="Times New Roman" w:hAnsi="Times New Roman"/>
              </w:rPr>
            </w:pPr>
            <w:r w:rsidRPr="00BC7001">
              <w:rPr>
                <w:rFonts w:ascii="Times New Roman" w:hAnsi="Times New Roman"/>
              </w:rPr>
              <w:t>функциональные (методист, библиограф)</w:t>
            </w:r>
          </w:p>
        </w:tc>
        <w:tc>
          <w:tcPr>
            <w:tcW w:w="1030" w:type="dxa"/>
            <w:gridSpan w:val="2"/>
            <w:tcBorders>
              <w:top w:val="single" w:sz="4" w:space="0" w:color="auto"/>
              <w:left w:val="single" w:sz="4" w:space="0" w:color="000000"/>
              <w:bottom w:val="single" w:sz="4" w:space="0" w:color="auto"/>
              <w:right w:val="single" w:sz="4" w:space="0" w:color="auto"/>
            </w:tcBorders>
            <w:textDirection w:val="btLr"/>
          </w:tcPr>
          <w:p w:rsidR="00EE3046" w:rsidRPr="00BC7001" w:rsidRDefault="00EE3046">
            <w:pPr>
              <w:spacing w:after="0" w:line="240" w:lineRule="auto"/>
              <w:ind w:left="57" w:right="57"/>
              <w:jc w:val="center"/>
              <w:rPr>
                <w:rFonts w:ascii="Times New Roman" w:hAnsi="Times New Roman"/>
              </w:rPr>
            </w:pPr>
            <w:r w:rsidRPr="00BC7001">
              <w:rPr>
                <w:rFonts w:ascii="Times New Roman" w:hAnsi="Times New Roman"/>
              </w:rPr>
              <w:t>вспомогательные (программист, художник и др.)</w:t>
            </w:r>
          </w:p>
          <w:p w:rsidR="00EE3046" w:rsidRPr="00BC7001" w:rsidRDefault="00EE3046">
            <w:pPr>
              <w:spacing w:after="0" w:line="240" w:lineRule="auto"/>
              <w:ind w:left="57" w:right="57"/>
              <w:jc w:val="center"/>
              <w:rPr>
                <w:rFonts w:ascii="Times New Roman" w:hAnsi="Times New Roman"/>
              </w:rPr>
            </w:pPr>
          </w:p>
        </w:tc>
      </w:tr>
      <w:tr w:rsidR="00EE3046" w:rsidRPr="00BC7001" w:rsidTr="00BC7001">
        <w:trPr>
          <w:cantSplit/>
          <w:trHeight w:val="644"/>
        </w:trPr>
        <w:tc>
          <w:tcPr>
            <w:tcW w:w="535" w:type="dxa"/>
            <w:tcBorders>
              <w:top w:val="single" w:sz="4" w:space="0" w:color="000000"/>
              <w:left w:val="single" w:sz="4" w:space="0" w:color="000000"/>
              <w:bottom w:val="single" w:sz="4" w:space="0" w:color="000000"/>
              <w:right w:val="single" w:sz="4" w:space="0" w:color="auto"/>
            </w:tcBorders>
            <w:vAlign w:val="center"/>
            <w:hideMark/>
          </w:tcPr>
          <w:p w:rsidR="00EE3046" w:rsidRPr="00BC7001" w:rsidRDefault="00EE3046">
            <w:pPr>
              <w:pStyle w:val="af2"/>
              <w:tabs>
                <w:tab w:val="left" w:pos="-142"/>
              </w:tabs>
              <w:spacing w:after="0" w:line="240" w:lineRule="auto"/>
              <w:ind w:left="-142" w:right="-108"/>
              <w:jc w:val="center"/>
              <w:rPr>
                <w:rFonts w:ascii="Times New Roman" w:hAnsi="Times New Roman"/>
                <w:sz w:val="18"/>
                <w:szCs w:val="18"/>
              </w:rPr>
            </w:pPr>
            <w:r w:rsidRPr="00BC7001">
              <w:rPr>
                <w:rFonts w:ascii="Times New Roman" w:hAnsi="Times New Roman"/>
                <w:sz w:val="18"/>
                <w:szCs w:val="18"/>
              </w:rPr>
              <w:t>2020</w:t>
            </w:r>
          </w:p>
        </w:tc>
        <w:tc>
          <w:tcPr>
            <w:tcW w:w="567" w:type="dxa"/>
            <w:tcBorders>
              <w:top w:val="single" w:sz="4" w:space="0" w:color="000000"/>
              <w:left w:val="single" w:sz="4" w:space="0" w:color="auto"/>
              <w:bottom w:val="single" w:sz="4" w:space="0" w:color="000000"/>
              <w:right w:val="single" w:sz="4" w:space="0" w:color="auto"/>
            </w:tcBorders>
            <w:vAlign w:val="center"/>
            <w:hideMark/>
          </w:tcPr>
          <w:p w:rsidR="00EE3046" w:rsidRPr="00BC7001" w:rsidRDefault="00EE3046">
            <w:pPr>
              <w:pStyle w:val="af2"/>
              <w:tabs>
                <w:tab w:val="left" w:pos="-108"/>
              </w:tabs>
              <w:spacing w:after="0" w:line="240" w:lineRule="auto"/>
              <w:ind w:left="-108" w:right="-108"/>
              <w:jc w:val="center"/>
              <w:rPr>
                <w:rFonts w:ascii="Times New Roman" w:hAnsi="Times New Roman"/>
                <w:sz w:val="18"/>
                <w:szCs w:val="18"/>
              </w:rPr>
            </w:pPr>
            <w:r w:rsidRPr="00BC7001">
              <w:rPr>
                <w:rFonts w:ascii="Times New Roman" w:hAnsi="Times New Roman"/>
                <w:sz w:val="18"/>
                <w:szCs w:val="18"/>
              </w:rPr>
              <w:t>2021</w:t>
            </w:r>
          </w:p>
        </w:tc>
        <w:tc>
          <w:tcPr>
            <w:tcW w:w="567" w:type="dxa"/>
            <w:tcBorders>
              <w:top w:val="single" w:sz="4" w:space="0" w:color="000000"/>
              <w:left w:val="single" w:sz="4" w:space="0" w:color="auto"/>
              <w:bottom w:val="single" w:sz="4" w:space="0" w:color="000000"/>
              <w:right w:val="single" w:sz="4" w:space="0" w:color="000000"/>
            </w:tcBorders>
            <w:vAlign w:val="center"/>
            <w:hideMark/>
          </w:tcPr>
          <w:p w:rsidR="00EE3046" w:rsidRPr="00BC7001" w:rsidRDefault="00EE3046">
            <w:pPr>
              <w:pStyle w:val="af2"/>
              <w:tabs>
                <w:tab w:val="left" w:pos="0"/>
              </w:tabs>
              <w:spacing w:after="0" w:line="240" w:lineRule="auto"/>
              <w:ind w:left="0" w:right="-108" w:hanging="108"/>
              <w:jc w:val="center"/>
              <w:rPr>
                <w:rFonts w:ascii="Times New Roman" w:hAnsi="Times New Roman"/>
                <w:sz w:val="18"/>
                <w:szCs w:val="18"/>
              </w:rPr>
            </w:pPr>
            <w:r w:rsidRPr="00BC7001">
              <w:rPr>
                <w:rFonts w:ascii="Times New Roman" w:hAnsi="Times New Roman"/>
                <w:sz w:val="18"/>
                <w:szCs w:val="18"/>
              </w:rPr>
              <w:t>2022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EE3046" w:rsidRPr="00BC7001" w:rsidRDefault="00EE3046">
            <w:pPr>
              <w:pStyle w:val="af2"/>
              <w:tabs>
                <w:tab w:val="left" w:pos="-142"/>
              </w:tabs>
              <w:spacing w:after="0" w:line="240" w:lineRule="auto"/>
              <w:ind w:left="-142" w:right="-108"/>
              <w:jc w:val="center"/>
              <w:rPr>
                <w:rFonts w:ascii="Times New Roman" w:hAnsi="Times New Roman"/>
                <w:sz w:val="18"/>
                <w:szCs w:val="18"/>
              </w:rPr>
            </w:pPr>
            <w:r w:rsidRPr="00BC7001">
              <w:rPr>
                <w:rFonts w:ascii="Times New Roman" w:hAnsi="Times New Roman"/>
                <w:sz w:val="18"/>
                <w:szCs w:val="18"/>
              </w:rPr>
              <w:t>2020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EE3046" w:rsidRPr="00BC7001" w:rsidRDefault="00EE3046">
            <w:pPr>
              <w:pStyle w:val="af2"/>
              <w:tabs>
                <w:tab w:val="left" w:pos="-108"/>
              </w:tabs>
              <w:spacing w:after="0" w:line="240" w:lineRule="auto"/>
              <w:ind w:left="-108" w:right="-108"/>
              <w:jc w:val="center"/>
              <w:rPr>
                <w:rFonts w:ascii="Times New Roman" w:hAnsi="Times New Roman"/>
                <w:sz w:val="18"/>
                <w:szCs w:val="18"/>
              </w:rPr>
            </w:pPr>
            <w:r w:rsidRPr="00BC7001">
              <w:rPr>
                <w:rFonts w:ascii="Times New Roman" w:hAnsi="Times New Roman"/>
                <w:sz w:val="18"/>
                <w:szCs w:val="18"/>
              </w:rPr>
              <w:t>2021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EE3046" w:rsidRPr="00BC7001" w:rsidRDefault="00EE3046">
            <w:pPr>
              <w:pStyle w:val="af2"/>
              <w:tabs>
                <w:tab w:val="left" w:pos="0"/>
              </w:tabs>
              <w:spacing w:after="0" w:line="240" w:lineRule="auto"/>
              <w:ind w:left="0" w:right="-108" w:hanging="108"/>
              <w:jc w:val="center"/>
              <w:rPr>
                <w:rFonts w:ascii="Times New Roman" w:hAnsi="Times New Roman"/>
                <w:sz w:val="18"/>
                <w:szCs w:val="18"/>
              </w:rPr>
            </w:pPr>
            <w:r w:rsidRPr="00BC7001">
              <w:rPr>
                <w:rFonts w:ascii="Times New Roman" w:hAnsi="Times New Roman"/>
                <w:sz w:val="18"/>
                <w:szCs w:val="18"/>
              </w:rPr>
              <w:t>2022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EE3046" w:rsidRPr="00BC7001" w:rsidRDefault="00EE3046">
            <w:pPr>
              <w:pStyle w:val="af2"/>
              <w:tabs>
                <w:tab w:val="left" w:pos="-142"/>
              </w:tabs>
              <w:spacing w:after="0" w:line="240" w:lineRule="auto"/>
              <w:ind w:left="-142" w:right="-108"/>
              <w:jc w:val="center"/>
              <w:rPr>
                <w:rFonts w:ascii="Times New Roman" w:hAnsi="Times New Roman"/>
                <w:sz w:val="18"/>
                <w:szCs w:val="18"/>
              </w:rPr>
            </w:pPr>
            <w:r w:rsidRPr="00BC7001">
              <w:rPr>
                <w:rFonts w:ascii="Times New Roman" w:hAnsi="Times New Roman"/>
                <w:sz w:val="18"/>
                <w:szCs w:val="18"/>
              </w:rPr>
              <w:t>2020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EE3046" w:rsidRPr="00BC7001" w:rsidRDefault="00EE3046">
            <w:pPr>
              <w:pStyle w:val="af2"/>
              <w:tabs>
                <w:tab w:val="left" w:pos="-108"/>
              </w:tabs>
              <w:spacing w:after="0" w:line="240" w:lineRule="auto"/>
              <w:ind w:left="-108" w:right="-108"/>
              <w:jc w:val="center"/>
              <w:rPr>
                <w:rFonts w:ascii="Times New Roman" w:hAnsi="Times New Roman"/>
                <w:sz w:val="18"/>
                <w:szCs w:val="18"/>
              </w:rPr>
            </w:pPr>
            <w:r w:rsidRPr="00BC7001">
              <w:rPr>
                <w:rFonts w:ascii="Times New Roman" w:hAnsi="Times New Roman"/>
                <w:sz w:val="18"/>
                <w:szCs w:val="18"/>
              </w:rPr>
              <w:t>2021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EE3046" w:rsidRPr="00BC7001" w:rsidRDefault="00EE3046">
            <w:pPr>
              <w:pStyle w:val="af2"/>
              <w:tabs>
                <w:tab w:val="left" w:pos="0"/>
              </w:tabs>
              <w:spacing w:after="0" w:line="240" w:lineRule="auto"/>
              <w:ind w:left="0" w:right="-108" w:hanging="108"/>
              <w:jc w:val="center"/>
              <w:rPr>
                <w:rFonts w:ascii="Times New Roman" w:hAnsi="Times New Roman"/>
                <w:sz w:val="18"/>
                <w:szCs w:val="18"/>
              </w:rPr>
            </w:pPr>
            <w:r w:rsidRPr="00BC7001">
              <w:rPr>
                <w:rFonts w:ascii="Times New Roman" w:hAnsi="Times New Roman"/>
                <w:sz w:val="18"/>
                <w:szCs w:val="18"/>
              </w:rPr>
              <w:t>2022</w:t>
            </w:r>
          </w:p>
        </w:tc>
        <w:tc>
          <w:tcPr>
            <w:tcW w:w="426" w:type="dxa"/>
            <w:tcBorders>
              <w:top w:val="single" w:sz="4" w:space="0" w:color="000000"/>
              <w:left w:val="single" w:sz="4" w:space="0" w:color="000000"/>
              <w:bottom w:val="single" w:sz="4" w:space="0" w:color="auto"/>
              <w:right w:val="single" w:sz="4" w:space="0" w:color="auto"/>
            </w:tcBorders>
            <w:textDirection w:val="btLr"/>
            <w:hideMark/>
          </w:tcPr>
          <w:p w:rsidR="00EE3046" w:rsidRPr="00BC7001" w:rsidRDefault="00EE3046">
            <w:pPr>
              <w:pStyle w:val="af2"/>
              <w:tabs>
                <w:tab w:val="left" w:pos="0"/>
              </w:tabs>
              <w:spacing w:after="0" w:line="240" w:lineRule="auto"/>
              <w:ind w:left="113" w:right="113"/>
              <w:jc w:val="center"/>
              <w:rPr>
                <w:rFonts w:ascii="Times New Roman" w:hAnsi="Times New Roman"/>
                <w:sz w:val="18"/>
                <w:szCs w:val="18"/>
              </w:rPr>
            </w:pPr>
            <w:r w:rsidRPr="00BC7001">
              <w:rPr>
                <w:rFonts w:ascii="Times New Roman" w:hAnsi="Times New Roman"/>
                <w:sz w:val="18"/>
                <w:szCs w:val="18"/>
              </w:rPr>
              <w:t>2021</w:t>
            </w:r>
          </w:p>
        </w:tc>
        <w:tc>
          <w:tcPr>
            <w:tcW w:w="567" w:type="dxa"/>
            <w:tcBorders>
              <w:top w:val="single" w:sz="4" w:space="0" w:color="000000"/>
              <w:left w:val="single" w:sz="4" w:space="0" w:color="000000"/>
              <w:bottom w:val="single" w:sz="4" w:space="0" w:color="auto"/>
              <w:right w:val="single" w:sz="4" w:space="0" w:color="auto"/>
            </w:tcBorders>
            <w:textDirection w:val="btLr"/>
            <w:hideMark/>
          </w:tcPr>
          <w:p w:rsidR="00EE3046" w:rsidRPr="00BC7001" w:rsidRDefault="00EE3046">
            <w:pPr>
              <w:pStyle w:val="af2"/>
              <w:tabs>
                <w:tab w:val="left" w:pos="0"/>
              </w:tabs>
              <w:spacing w:after="0" w:line="240" w:lineRule="auto"/>
              <w:ind w:left="113" w:right="113"/>
              <w:jc w:val="center"/>
              <w:rPr>
                <w:rFonts w:ascii="Times New Roman" w:hAnsi="Times New Roman"/>
                <w:sz w:val="18"/>
                <w:szCs w:val="18"/>
              </w:rPr>
            </w:pPr>
            <w:r w:rsidRPr="00BC7001">
              <w:rPr>
                <w:rFonts w:ascii="Times New Roman" w:hAnsi="Times New Roman"/>
                <w:sz w:val="18"/>
                <w:szCs w:val="18"/>
              </w:rPr>
              <w:t>2022</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EE3046" w:rsidRPr="00BC7001" w:rsidRDefault="00EE3046">
            <w:pPr>
              <w:pStyle w:val="af2"/>
              <w:tabs>
                <w:tab w:val="left" w:pos="0"/>
              </w:tabs>
              <w:spacing w:after="0" w:line="240" w:lineRule="auto"/>
              <w:ind w:left="113" w:right="113"/>
              <w:jc w:val="center"/>
              <w:rPr>
                <w:rFonts w:ascii="Times New Roman" w:hAnsi="Times New Roman"/>
                <w:sz w:val="18"/>
                <w:szCs w:val="18"/>
              </w:rPr>
            </w:pPr>
            <w:r w:rsidRPr="00BC7001">
              <w:rPr>
                <w:rFonts w:ascii="Times New Roman" w:hAnsi="Times New Roman"/>
                <w:sz w:val="18"/>
                <w:szCs w:val="18"/>
              </w:rPr>
              <w:t>2021</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EE3046" w:rsidRPr="00BC7001" w:rsidRDefault="00EE3046">
            <w:pPr>
              <w:pStyle w:val="af2"/>
              <w:tabs>
                <w:tab w:val="left" w:pos="0"/>
              </w:tabs>
              <w:spacing w:after="0" w:line="240" w:lineRule="auto"/>
              <w:ind w:left="113" w:right="113"/>
              <w:jc w:val="center"/>
              <w:rPr>
                <w:rFonts w:ascii="Times New Roman" w:hAnsi="Times New Roman"/>
                <w:sz w:val="18"/>
                <w:szCs w:val="18"/>
              </w:rPr>
            </w:pPr>
            <w:r w:rsidRPr="00BC7001">
              <w:rPr>
                <w:rFonts w:ascii="Times New Roman" w:hAnsi="Times New Roman"/>
                <w:sz w:val="18"/>
                <w:szCs w:val="18"/>
              </w:rPr>
              <w:t>2022</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EE3046" w:rsidRPr="00BC7001" w:rsidRDefault="00EE3046">
            <w:pPr>
              <w:pStyle w:val="af2"/>
              <w:tabs>
                <w:tab w:val="left" w:pos="0"/>
              </w:tabs>
              <w:spacing w:after="0" w:line="240" w:lineRule="auto"/>
              <w:ind w:left="113" w:right="113"/>
              <w:jc w:val="center"/>
              <w:rPr>
                <w:rFonts w:ascii="Times New Roman" w:hAnsi="Times New Roman"/>
                <w:sz w:val="18"/>
                <w:szCs w:val="18"/>
              </w:rPr>
            </w:pPr>
            <w:r w:rsidRPr="00BC7001">
              <w:rPr>
                <w:rFonts w:ascii="Times New Roman" w:hAnsi="Times New Roman"/>
                <w:sz w:val="18"/>
                <w:szCs w:val="18"/>
              </w:rPr>
              <w:t>2021</w:t>
            </w:r>
          </w:p>
        </w:tc>
        <w:tc>
          <w:tcPr>
            <w:tcW w:w="426" w:type="dxa"/>
            <w:tcBorders>
              <w:top w:val="single" w:sz="4" w:space="0" w:color="000000"/>
              <w:left w:val="single" w:sz="4" w:space="0" w:color="auto"/>
              <w:bottom w:val="single" w:sz="4" w:space="0" w:color="000000"/>
              <w:right w:val="single" w:sz="4" w:space="0" w:color="000000"/>
            </w:tcBorders>
            <w:textDirection w:val="btLr"/>
            <w:hideMark/>
          </w:tcPr>
          <w:p w:rsidR="00EE3046" w:rsidRPr="00BC7001" w:rsidRDefault="00EE3046">
            <w:pPr>
              <w:pStyle w:val="af2"/>
              <w:tabs>
                <w:tab w:val="left" w:pos="0"/>
              </w:tabs>
              <w:spacing w:after="0" w:line="240" w:lineRule="auto"/>
              <w:ind w:left="113" w:right="113"/>
              <w:jc w:val="center"/>
              <w:rPr>
                <w:rFonts w:ascii="Times New Roman" w:hAnsi="Times New Roman"/>
                <w:sz w:val="18"/>
                <w:szCs w:val="18"/>
              </w:rPr>
            </w:pPr>
            <w:r w:rsidRPr="00BC7001">
              <w:rPr>
                <w:rFonts w:ascii="Times New Roman" w:hAnsi="Times New Roman"/>
                <w:sz w:val="18"/>
                <w:szCs w:val="18"/>
              </w:rPr>
              <w:t>2022</w:t>
            </w:r>
          </w:p>
        </w:tc>
        <w:tc>
          <w:tcPr>
            <w:tcW w:w="567" w:type="dxa"/>
            <w:tcBorders>
              <w:top w:val="single" w:sz="4" w:space="0" w:color="auto"/>
              <w:left w:val="single" w:sz="4" w:space="0" w:color="000000"/>
              <w:bottom w:val="single" w:sz="4" w:space="0" w:color="auto"/>
              <w:right w:val="single" w:sz="4" w:space="0" w:color="auto"/>
            </w:tcBorders>
            <w:textDirection w:val="btLr"/>
            <w:hideMark/>
          </w:tcPr>
          <w:p w:rsidR="00EE3046" w:rsidRPr="00BC7001" w:rsidRDefault="00EE3046">
            <w:pPr>
              <w:pStyle w:val="af2"/>
              <w:tabs>
                <w:tab w:val="left" w:pos="0"/>
              </w:tabs>
              <w:spacing w:after="0" w:line="240" w:lineRule="auto"/>
              <w:ind w:left="113" w:right="113"/>
              <w:jc w:val="center"/>
              <w:rPr>
                <w:rFonts w:ascii="Times New Roman" w:hAnsi="Times New Roman"/>
                <w:sz w:val="18"/>
                <w:szCs w:val="18"/>
              </w:rPr>
            </w:pPr>
            <w:r w:rsidRPr="00BC7001">
              <w:rPr>
                <w:rFonts w:ascii="Times New Roman" w:hAnsi="Times New Roman"/>
                <w:sz w:val="18"/>
                <w:szCs w:val="18"/>
              </w:rPr>
              <w:t>2021</w:t>
            </w:r>
          </w:p>
        </w:tc>
        <w:tc>
          <w:tcPr>
            <w:tcW w:w="463" w:type="dxa"/>
            <w:tcBorders>
              <w:top w:val="single" w:sz="4" w:space="0" w:color="auto"/>
              <w:left w:val="single" w:sz="4" w:space="0" w:color="000000"/>
              <w:bottom w:val="single" w:sz="4" w:space="0" w:color="auto"/>
              <w:right w:val="single" w:sz="4" w:space="0" w:color="auto"/>
            </w:tcBorders>
            <w:textDirection w:val="btLr"/>
            <w:hideMark/>
          </w:tcPr>
          <w:p w:rsidR="00EE3046" w:rsidRPr="00BC7001" w:rsidRDefault="00EE3046">
            <w:pPr>
              <w:pStyle w:val="af2"/>
              <w:tabs>
                <w:tab w:val="left" w:pos="0"/>
              </w:tabs>
              <w:spacing w:after="0" w:line="240" w:lineRule="auto"/>
              <w:ind w:left="113" w:right="113"/>
              <w:jc w:val="center"/>
              <w:rPr>
                <w:rFonts w:ascii="Times New Roman" w:hAnsi="Times New Roman"/>
                <w:sz w:val="18"/>
                <w:szCs w:val="18"/>
              </w:rPr>
            </w:pPr>
            <w:r w:rsidRPr="00BC7001">
              <w:rPr>
                <w:rFonts w:ascii="Times New Roman" w:hAnsi="Times New Roman"/>
                <w:sz w:val="18"/>
                <w:szCs w:val="18"/>
              </w:rPr>
              <w:t>2022</w:t>
            </w:r>
          </w:p>
        </w:tc>
      </w:tr>
      <w:tr w:rsidR="00EE3046" w:rsidRPr="00137A0B" w:rsidTr="00BC7001">
        <w:tc>
          <w:tcPr>
            <w:tcW w:w="535" w:type="dxa"/>
            <w:tcBorders>
              <w:top w:val="single" w:sz="4" w:space="0" w:color="000000"/>
              <w:left w:val="single" w:sz="4" w:space="0" w:color="000000"/>
              <w:bottom w:val="single" w:sz="4" w:space="0" w:color="000000"/>
              <w:right w:val="single" w:sz="4" w:space="0" w:color="auto"/>
            </w:tcBorders>
          </w:tcPr>
          <w:p w:rsidR="00EE3046" w:rsidRPr="00BC7001" w:rsidRDefault="00BC7001" w:rsidP="00BC7001">
            <w:pPr>
              <w:pStyle w:val="af2"/>
              <w:tabs>
                <w:tab w:val="left" w:pos="0"/>
              </w:tabs>
              <w:spacing w:after="0" w:line="240" w:lineRule="auto"/>
              <w:ind w:left="0"/>
              <w:jc w:val="center"/>
              <w:rPr>
                <w:rFonts w:ascii="Times New Roman" w:hAnsi="Times New Roman"/>
              </w:rPr>
            </w:pPr>
            <w:r w:rsidRPr="00BC7001">
              <w:rPr>
                <w:rFonts w:ascii="Times New Roman" w:hAnsi="Times New Roman"/>
              </w:rPr>
              <w:t>19</w:t>
            </w:r>
          </w:p>
        </w:tc>
        <w:tc>
          <w:tcPr>
            <w:tcW w:w="567" w:type="dxa"/>
            <w:tcBorders>
              <w:top w:val="single" w:sz="4" w:space="0" w:color="000000"/>
              <w:left w:val="single" w:sz="4" w:space="0" w:color="auto"/>
              <w:bottom w:val="single" w:sz="4" w:space="0" w:color="000000"/>
              <w:right w:val="single" w:sz="4" w:space="0" w:color="auto"/>
            </w:tcBorders>
          </w:tcPr>
          <w:p w:rsidR="00EE3046" w:rsidRPr="00BC7001" w:rsidRDefault="00BC7001" w:rsidP="00BC7001">
            <w:pPr>
              <w:pStyle w:val="af2"/>
              <w:tabs>
                <w:tab w:val="left" w:pos="0"/>
              </w:tabs>
              <w:spacing w:after="0" w:line="240" w:lineRule="auto"/>
              <w:ind w:left="0"/>
              <w:jc w:val="center"/>
              <w:rPr>
                <w:rFonts w:ascii="Times New Roman" w:hAnsi="Times New Roman"/>
              </w:rPr>
            </w:pPr>
            <w:r>
              <w:rPr>
                <w:rFonts w:ascii="Times New Roman" w:hAnsi="Times New Roman"/>
              </w:rPr>
              <w:t>19</w:t>
            </w:r>
          </w:p>
        </w:tc>
        <w:tc>
          <w:tcPr>
            <w:tcW w:w="567" w:type="dxa"/>
            <w:tcBorders>
              <w:top w:val="single" w:sz="4" w:space="0" w:color="000000"/>
              <w:left w:val="single" w:sz="4" w:space="0" w:color="auto"/>
              <w:bottom w:val="single" w:sz="4" w:space="0" w:color="000000"/>
              <w:right w:val="single" w:sz="4" w:space="0" w:color="000000"/>
            </w:tcBorders>
          </w:tcPr>
          <w:p w:rsidR="00EE3046" w:rsidRPr="00BC7001" w:rsidRDefault="00BC7001" w:rsidP="00BC7001">
            <w:pPr>
              <w:pStyle w:val="af2"/>
              <w:tabs>
                <w:tab w:val="left" w:pos="0"/>
              </w:tabs>
              <w:spacing w:after="0" w:line="240" w:lineRule="auto"/>
              <w:ind w:left="0"/>
              <w:jc w:val="center"/>
              <w:rPr>
                <w:rFonts w:ascii="Times New Roman" w:hAnsi="Times New Roman"/>
              </w:rPr>
            </w:pPr>
            <w:r>
              <w:rPr>
                <w:rFonts w:ascii="Times New Roman" w:hAnsi="Times New Roman"/>
              </w:rPr>
              <w:t>19</w:t>
            </w:r>
          </w:p>
        </w:tc>
        <w:tc>
          <w:tcPr>
            <w:tcW w:w="567" w:type="dxa"/>
            <w:tcBorders>
              <w:top w:val="single" w:sz="4" w:space="0" w:color="000000"/>
              <w:left w:val="single" w:sz="4" w:space="0" w:color="000000"/>
              <w:bottom w:val="single" w:sz="4" w:space="0" w:color="000000"/>
              <w:right w:val="single" w:sz="4" w:space="0" w:color="000000"/>
            </w:tcBorders>
          </w:tcPr>
          <w:p w:rsidR="00EE3046" w:rsidRPr="00BC7001" w:rsidRDefault="00BC7001" w:rsidP="00BC7001">
            <w:pPr>
              <w:pStyle w:val="af2"/>
              <w:tabs>
                <w:tab w:val="left" w:pos="0"/>
              </w:tabs>
              <w:spacing w:after="0" w:line="240" w:lineRule="auto"/>
              <w:ind w:left="0"/>
              <w:jc w:val="center"/>
              <w:rPr>
                <w:rFonts w:ascii="Times New Roman" w:hAnsi="Times New Roman"/>
              </w:rPr>
            </w:pPr>
            <w:r>
              <w:rPr>
                <w:rFonts w:ascii="Times New Roman" w:hAnsi="Times New Roman"/>
              </w:rPr>
              <w:t>19</w:t>
            </w:r>
          </w:p>
        </w:tc>
        <w:tc>
          <w:tcPr>
            <w:tcW w:w="708" w:type="dxa"/>
            <w:tcBorders>
              <w:top w:val="single" w:sz="4" w:space="0" w:color="000000"/>
              <w:left w:val="single" w:sz="4" w:space="0" w:color="000000"/>
              <w:bottom w:val="single" w:sz="4" w:space="0" w:color="000000"/>
              <w:right w:val="single" w:sz="4" w:space="0" w:color="000000"/>
            </w:tcBorders>
          </w:tcPr>
          <w:p w:rsidR="00EE3046" w:rsidRPr="00BC7001" w:rsidRDefault="00BC7001" w:rsidP="00BC7001">
            <w:pPr>
              <w:pStyle w:val="af2"/>
              <w:tabs>
                <w:tab w:val="left" w:pos="0"/>
              </w:tabs>
              <w:spacing w:after="0" w:line="240" w:lineRule="auto"/>
              <w:ind w:left="0"/>
              <w:jc w:val="center"/>
              <w:rPr>
                <w:rFonts w:ascii="Times New Roman" w:hAnsi="Times New Roman"/>
              </w:rPr>
            </w:pPr>
            <w:r>
              <w:rPr>
                <w:rFonts w:ascii="Times New Roman" w:hAnsi="Times New Roman"/>
              </w:rPr>
              <w:t>19</w:t>
            </w:r>
          </w:p>
        </w:tc>
        <w:tc>
          <w:tcPr>
            <w:tcW w:w="709" w:type="dxa"/>
            <w:tcBorders>
              <w:top w:val="single" w:sz="4" w:space="0" w:color="000000"/>
              <w:left w:val="single" w:sz="4" w:space="0" w:color="000000"/>
              <w:bottom w:val="single" w:sz="4" w:space="0" w:color="000000"/>
              <w:right w:val="single" w:sz="4" w:space="0" w:color="000000"/>
            </w:tcBorders>
          </w:tcPr>
          <w:p w:rsidR="00EE3046" w:rsidRPr="00BC7001" w:rsidRDefault="00BC7001" w:rsidP="00BC7001">
            <w:pPr>
              <w:pStyle w:val="af2"/>
              <w:tabs>
                <w:tab w:val="left" w:pos="0"/>
              </w:tabs>
              <w:spacing w:after="0" w:line="240" w:lineRule="auto"/>
              <w:ind w:left="0"/>
              <w:jc w:val="center"/>
              <w:rPr>
                <w:rFonts w:ascii="Times New Roman" w:hAnsi="Times New Roman"/>
              </w:rPr>
            </w:pPr>
            <w:r>
              <w:rPr>
                <w:rFonts w:ascii="Times New Roman" w:hAnsi="Times New Roman"/>
              </w:rPr>
              <w:t>19</w:t>
            </w:r>
          </w:p>
        </w:tc>
        <w:tc>
          <w:tcPr>
            <w:tcW w:w="709" w:type="dxa"/>
            <w:tcBorders>
              <w:top w:val="single" w:sz="4" w:space="0" w:color="000000"/>
              <w:left w:val="single" w:sz="4" w:space="0" w:color="000000"/>
              <w:bottom w:val="single" w:sz="4" w:space="0" w:color="000000"/>
              <w:right w:val="single" w:sz="4" w:space="0" w:color="000000"/>
            </w:tcBorders>
          </w:tcPr>
          <w:p w:rsidR="00EE3046" w:rsidRPr="00BC7001" w:rsidRDefault="00BC7001" w:rsidP="00BC7001">
            <w:pPr>
              <w:pStyle w:val="af2"/>
              <w:tabs>
                <w:tab w:val="left" w:pos="0"/>
              </w:tabs>
              <w:spacing w:after="0" w:line="240" w:lineRule="auto"/>
              <w:ind w:left="0"/>
              <w:jc w:val="center"/>
              <w:rPr>
                <w:rFonts w:ascii="Times New Roman" w:hAnsi="Times New Roman"/>
              </w:rPr>
            </w:pPr>
            <w:r>
              <w:rPr>
                <w:rFonts w:ascii="Times New Roman" w:hAnsi="Times New Roman"/>
              </w:rPr>
              <w:t>18</w:t>
            </w:r>
          </w:p>
        </w:tc>
        <w:tc>
          <w:tcPr>
            <w:tcW w:w="709" w:type="dxa"/>
            <w:tcBorders>
              <w:top w:val="single" w:sz="4" w:space="0" w:color="000000"/>
              <w:left w:val="single" w:sz="4" w:space="0" w:color="000000"/>
              <w:bottom w:val="single" w:sz="4" w:space="0" w:color="000000"/>
              <w:right w:val="single" w:sz="4" w:space="0" w:color="000000"/>
            </w:tcBorders>
          </w:tcPr>
          <w:p w:rsidR="00EE3046" w:rsidRPr="00BC7001" w:rsidRDefault="00BC7001" w:rsidP="00BC7001">
            <w:pPr>
              <w:pStyle w:val="af2"/>
              <w:tabs>
                <w:tab w:val="left" w:pos="0"/>
              </w:tabs>
              <w:spacing w:after="0" w:line="240" w:lineRule="auto"/>
              <w:ind w:left="0"/>
              <w:jc w:val="center"/>
              <w:rPr>
                <w:rFonts w:ascii="Times New Roman" w:hAnsi="Times New Roman"/>
              </w:rPr>
            </w:pPr>
            <w:r>
              <w:rPr>
                <w:rFonts w:ascii="Times New Roman" w:hAnsi="Times New Roman"/>
              </w:rPr>
              <w:t>18</w:t>
            </w:r>
          </w:p>
        </w:tc>
        <w:tc>
          <w:tcPr>
            <w:tcW w:w="708" w:type="dxa"/>
            <w:tcBorders>
              <w:top w:val="single" w:sz="4" w:space="0" w:color="000000"/>
              <w:left w:val="single" w:sz="4" w:space="0" w:color="000000"/>
              <w:bottom w:val="single" w:sz="4" w:space="0" w:color="000000"/>
              <w:right w:val="single" w:sz="4" w:space="0" w:color="000000"/>
            </w:tcBorders>
          </w:tcPr>
          <w:p w:rsidR="00EE3046" w:rsidRPr="00BC7001" w:rsidRDefault="00BC7001" w:rsidP="00BC7001">
            <w:pPr>
              <w:pStyle w:val="af2"/>
              <w:tabs>
                <w:tab w:val="left" w:pos="0"/>
              </w:tabs>
              <w:spacing w:after="0" w:line="240" w:lineRule="auto"/>
              <w:ind w:left="0"/>
              <w:jc w:val="center"/>
              <w:rPr>
                <w:rFonts w:ascii="Times New Roman" w:hAnsi="Times New Roman"/>
              </w:rPr>
            </w:pPr>
            <w:r>
              <w:rPr>
                <w:rFonts w:ascii="Times New Roman" w:hAnsi="Times New Roman"/>
              </w:rPr>
              <w:t>18</w:t>
            </w:r>
          </w:p>
        </w:tc>
        <w:tc>
          <w:tcPr>
            <w:tcW w:w="426" w:type="dxa"/>
            <w:tcBorders>
              <w:top w:val="single" w:sz="4" w:space="0" w:color="000000"/>
              <w:left w:val="single" w:sz="4" w:space="0" w:color="000000"/>
              <w:bottom w:val="single" w:sz="4" w:space="0" w:color="000000"/>
              <w:right w:val="single" w:sz="4" w:space="0" w:color="auto"/>
            </w:tcBorders>
          </w:tcPr>
          <w:p w:rsidR="00EE3046" w:rsidRPr="00BC7001" w:rsidRDefault="00BC7001" w:rsidP="00BC7001">
            <w:pPr>
              <w:pStyle w:val="af2"/>
              <w:tabs>
                <w:tab w:val="left" w:pos="0"/>
              </w:tabs>
              <w:spacing w:after="0" w:line="240" w:lineRule="auto"/>
              <w:ind w:left="0"/>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auto"/>
              <w:bottom w:val="single" w:sz="4" w:space="0" w:color="000000"/>
              <w:right w:val="single" w:sz="4" w:space="0" w:color="000000"/>
            </w:tcBorders>
          </w:tcPr>
          <w:p w:rsidR="00EE3046" w:rsidRPr="00BC7001" w:rsidRDefault="00BC7001" w:rsidP="00BC7001">
            <w:pPr>
              <w:pStyle w:val="af2"/>
              <w:tabs>
                <w:tab w:val="left" w:pos="0"/>
              </w:tabs>
              <w:spacing w:after="0" w:line="240" w:lineRule="auto"/>
              <w:ind w:left="0"/>
              <w:jc w:val="center"/>
              <w:rPr>
                <w:rFonts w:ascii="Times New Roman" w:hAnsi="Times New Roman"/>
              </w:rPr>
            </w:pPr>
            <w:r>
              <w:rPr>
                <w:rFonts w:ascii="Times New Roman" w:hAnsi="Times New Roman"/>
              </w:rPr>
              <w:t>1</w:t>
            </w:r>
          </w:p>
        </w:tc>
        <w:tc>
          <w:tcPr>
            <w:tcW w:w="425" w:type="dxa"/>
            <w:tcBorders>
              <w:top w:val="single" w:sz="4" w:space="0" w:color="000000"/>
              <w:left w:val="single" w:sz="4" w:space="0" w:color="000000"/>
              <w:bottom w:val="single" w:sz="4" w:space="0" w:color="000000"/>
              <w:right w:val="single" w:sz="4" w:space="0" w:color="auto"/>
            </w:tcBorders>
          </w:tcPr>
          <w:p w:rsidR="00EE3046" w:rsidRPr="00BC7001" w:rsidRDefault="00BC7001" w:rsidP="00BC7001">
            <w:pPr>
              <w:pStyle w:val="af2"/>
              <w:tabs>
                <w:tab w:val="left" w:pos="0"/>
              </w:tabs>
              <w:spacing w:after="0" w:line="240" w:lineRule="auto"/>
              <w:ind w:left="0"/>
              <w:jc w:val="center"/>
              <w:rPr>
                <w:rFonts w:ascii="Times New Roman" w:hAnsi="Times New Roman"/>
              </w:rPr>
            </w:pPr>
            <w:r>
              <w:rPr>
                <w:rFonts w:ascii="Times New Roman" w:hAnsi="Times New Roman"/>
              </w:rPr>
              <w:t>13</w:t>
            </w:r>
          </w:p>
        </w:tc>
        <w:tc>
          <w:tcPr>
            <w:tcW w:w="425" w:type="dxa"/>
            <w:tcBorders>
              <w:top w:val="single" w:sz="4" w:space="0" w:color="000000"/>
              <w:left w:val="single" w:sz="4" w:space="0" w:color="auto"/>
              <w:bottom w:val="single" w:sz="4" w:space="0" w:color="000000"/>
              <w:right w:val="single" w:sz="4" w:space="0" w:color="000000"/>
            </w:tcBorders>
          </w:tcPr>
          <w:p w:rsidR="00EE3046" w:rsidRPr="00BC7001" w:rsidRDefault="00BC7001" w:rsidP="00BC7001">
            <w:pPr>
              <w:pStyle w:val="af2"/>
              <w:tabs>
                <w:tab w:val="left" w:pos="0"/>
              </w:tabs>
              <w:spacing w:after="0" w:line="240" w:lineRule="auto"/>
              <w:ind w:left="0"/>
              <w:jc w:val="center"/>
              <w:rPr>
                <w:rFonts w:ascii="Times New Roman" w:hAnsi="Times New Roman"/>
              </w:rPr>
            </w:pPr>
            <w:r>
              <w:rPr>
                <w:rFonts w:ascii="Times New Roman" w:hAnsi="Times New Roman"/>
              </w:rPr>
              <w:t>13</w:t>
            </w:r>
          </w:p>
        </w:tc>
        <w:tc>
          <w:tcPr>
            <w:tcW w:w="425" w:type="dxa"/>
            <w:tcBorders>
              <w:top w:val="single" w:sz="4" w:space="0" w:color="000000"/>
              <w:left w:val="single" w:sz="4" w:space="0" w:color="000000"/>
              <w:bottom w:val="single" w:sz="4" w:space="0" w:color="000000"/>
              <w:right w:val="single" w:sz="4" w:space="0" w:color="auto"/>
            </w:tcBorders>
          </w:tcPr>
          <w:p w:rsidR="00EE3046" w:rsidRPr="00BC7001" w:rsidRDefault="00BC7001" w:rsidP="00BC7001">
            <w:pPr>
              <w:pStyle w:val="af2"/>
              <w:tabs>
                <w:tab w:val="left" w:pos="0"/>
              </w:tabs>
              <w:spacing w:after="0" w:line="240" w:lineRule="auto"/>
              <w:ind w:left="0"/>
              <w:jc w:val="center"/>
              <w:rPr>
                <w:rFonts w:ascii="Times New Roman" w:hAnsi="Times New Roman"/>
              </w:rPr>
            </w:pPr>
            <w:r>
              <w:rPr>
                <w:rFonts w:ascii="Times New Roman" w:hAnsi="Times New Roman"/>
              </w:rPr>
              <w:t>2</w:t>
            </w:r>
          </w:p>
        </w:tc>
        <w:tc>
          <w:tcPr>
            <w:tcW w:w="426" w:type="dxa"/>
            <w:tcBorders>
              <w:top w:val="single" w:sz="4" w:space="0" w:color="000000"/>
              <w:left w:val="single" w:sz="4" w:space="0" w:color="auto"/>
              <w:bottom w:val="single" w:sz="4" w:space="0" w:color="000000"/>
              <w:right w:val="single" w:sz="4" w:space="0" w:color="000000"/>
            </w:tcBorders>
          </w:tcPr>
          <w:p w:rsidR="00EE3046" w:rsidRPr="00BC7001" w:rsidRDefault="00BC7001" w:rsidP="00BC7001">
            <w:pPr>
              <w:pStyle w:val="af2"/>
              <w:tabs>
                <w:tab w:val="left" w:pos="0"/>
              </w:tabs>
              <w:spacing w:after="0" w:line="240" w:lineRule="auto"/>
              <w:ind w:left="0"/>
              <w:jc w:val="center"/>
              <w:rPr>
                <w:rFonts w:ascii="Times New Roman" w:hAnsi="Times New Roman"/>
              </w:rPr>
            </w:pPr>
            <w:r>
              <w:rPr>
                <w:rFonts w:ascii="Times New Roman" w:hAnsi="Times New Roman"/>
              </w:rPr>
              <w:t>2</w:t>
            </w:r>
          </w:p>
        </w:tc>
        <w:tc>
          <w:tcPr>
            <w:tcW w:w="567" w:type="dxa"/>
            <w:tcBorders>
              <w:top w:val="single" w:sz="4" w:space="0" w:color="auto"/>
              <w:left w:val="single" w:sz="4" w:space="0" w:color="000000"/>
              <w:bottom w:val="single" w:sz="4" w:space="0" w:color="auto"/>
              <w:right w:val="single" w:sz="4" w:space="0" w:color="auto"/>
            </w:tcBorders>
          </w:tcPr>
          <w:p w:rsidR="00EE3046" w:rsidRPr="00BC7001" w:rsidRDefault="00BC7001" w:rsidP="00BC7001">
            <w:pPr>
              <w:pStyle w:val="af2"/>
              <w:spacing w:after="0" w:line="240" w:lineRule="auto"/>
            </w:pPr>
            <w:r w:rsidRPr="00BC7001">
              <w:t>0</w:t>
            </w:r>
          </w:p>
        </w:tc>
        <w:tc>
          <w:tcPr>
            <w:tcW w:w="463" w:type="dxa"/>
            <w:tcBorders>
              <w:top w:val="single" w:sz="4" w:space="0" w:color="auto"/>
              <w:left w:val="single" w:sz="4" w:space="0" w:color="000000"/>
              <w:bottom w:val="single" w:sz="4" w:space="0" w:color="auto"/>
              <w:right w:val="single" w:sz="4" w:space="0" w:color="auto"/>
            </w:tcBorders>
          </w:tcPr>
          <w:p w:rsidR="00EE3046" w:rsidRPr="00BC7001" w:rsidRDefault="00BC7001" w:rsidP="00BC7001">
            <w:pPr>
              <w:pStyle w:val="af2"/>
              <w:spacing w:after="0" w:line="240" w:lineRule="auto"/>
              <w:rPr>
                <w:highlight w:val="yellow"/>
              </w:rPr>
            </w:pPr>
            <w:r w:rsidRPr="00BC7001">
              <w:rPr>
                <w:highlight w:val="yellow"/>
              </w:rPr>
              <w:t>0</w:t>
            </w:r>
          </w:p>
        </w:tc>
      </w:tr>
      <w:tr w:rsidR="00EE3046" w:rsidRPr="00137A0B" w:rsidTr="00BC7001">
        <w:trPr>
          <w:gridBefore w:val="15"/>
          <w:wBefore w:w="8473" w:type="dxa"/>
          <w:trHeight w:val="100"/>
        </w:trPr>
        <w:tc>
          <w:tcPr>
            <w:tcW w:w="1030" w:type="dxa"/>
            <w:gridSpan w:val="2"/>
            <w:tcBorders>
              <w:top w:val="single" w:sz="4" w:space="0" w:color="auto"/>
              <w:left w:val="nil"/>
              <w:bottom w:val="nil"/>
              <w:right w:val="nil"/>
            </w:tcBorders>
          </w:tcPr>
          <w:p w:rsidR="00EE3046" w:rsidRPr="00137A0B" w:rsidRDefault="00EE3046">
            <w:pPr>
              <w:tabs>
                <w:tab w:val="left" w:pos="0"/>
              </w:tabs>
              <w:spacing w:after="0" w:line="240" w:lineRule="auto"/>
              <w:jc w:val="both"/>
              <w:rPr>
                <w:rFonts w:ascii="Times New Roman" w:eastAsia="Times New Roman" w:hAnsi="Times New Roman"/>
                <w:color w:val="FF0000"/>
                <w:sz w:val="28"/>
                <w:szCs w:val="28"/>
              </w:rPr>
            </w:pPr>
          </w:p>
        </w:tc>
      </w:tr>
    </w:tbl>
    <w:p w:rsidR="00A30458" w:rsidRPr="00A30458" w:rsidRDefault="00A30458" w:rsidP="00A5180E">
      <w:pPr>
        <w:tabs>
          <w:tab w:val="left" w:pos="0"/>
        </w:tabs>
        <w:spacing w:after="0" w:line="240" w:lineRule="auto"/>
        <w:jc w:val="both"/>
        <w:rPr>
          <w:rFonts w:ascii="Times New Roman" w:hAnsi="Times New Roman" w:cs="Times New Roman"/>
          <w:i/>
          <w:sz w:val="28"/>
          <w:szCs w:val="28"/>
        </w:rPr>
      </w:pPr>
      <w:r w:rsidRPr="00A30458">
        <w:rPr>
          <w:rFonts w:ascii="Times New Roman" w:hAnsi="Times New Roman" w:cs="Times New Roman"/>
          <w:sz w:val="28"/>
          <w:szCs w:val="28"/>
        </w:rPr>
        <w:t>Нагрузка на 1 сотрудника</w:t>
      </w:r>
      <w:r w:rsidR="00A5180E">
        <w:rPr>
          <w:rFonts w:ascii="Times New Roman" w:hAnsi="Times New Roman" w:cs="Times New Roman"/>
          <w:sz w:val="28"/>
          <w:szCs w:val="28"/>
        </w:rPr>
        <w:t xml:space="preserve"> ЦРБ и </w:t>
      </w:r>
      <w:r w:rsidR="00215C4B">
        <w:rPr>
          <w:rFonts w:ascii="Times New Roman" w:hAnsi="Times New Roman" w:cs="Times New Roman"/>
          <w:sz w:val="28"/>
          <w:szCs w:val="28"/>
        </w:rPr>
        <w:t xml:space="preserve">всех </w:t>
      </w:r>
      <w:r w:rsidRPr="00A30458">
        <w:rPr>
          <w:rFonts w:ascii="Times New Roman" w:hAnsi="Times New Roman" w:cs="Times New Roman"/>
          <w:sz w:val="28"/>
          <w:szCs w:val="28"/>
        </w:rPr>
        <w:t>сельских библиотек</w:t>
      </w:r>
      <w:r w:rsidR="00215C4B">
        <w:rPr>
          <w:rFonts w:ascii="Times New Roman" w:hAnsi="Times New Roman" w:cs="Times New Roman"/>
          <w:sz w:val="28"/>
          <w:szCs w:val="28"/>
        </w:rPr>
        <w:t xml:space="preserve"> системы (без РДБ)</w:t>
      </w:r>
      <w:r w:rsidRPr="00215C4B">
        <w:rPr>
          <w:rFonts w:ascii="Times New Roman" w:hAnsi="Times New Roman" w:cs="Times New Roman"/>
          <w:sz w:val="28"/>
          <w:szCs w:val="28"/>
        </w:rPr>
        <w:t>:</w:t>
      </w:r>
    </w:p>
    <w:tbl>
      <w:tblPr>
        <w:tblStyle w:val="af7"/>
        <w:tblW w:w="0" w:type="auto"/>
        <w:tblInd w:w="-34" w:type="dxa"/>
        <w:tblLook w:val="04A0"/>
      </w:tblPr>
      <w:tblGrid>
        <w:gridCol w:w="3544"/>
        <w:gridCol w:w="1985"/>
        <w:gridCol w:w="2274"/>
        <w:gridCol w:w="1802"/>
      </w:tblGrid>
      <w:tr w:rsidR="00A30458" w:rsidRPr="00B30CAA" w:rsidTr="005D51A6">
        <w:tc>
          <w:tcPr>
            <w:tcW w:w="3544" w:type="dxa"/>
            <w:vMerge w:val="restart"/>
            <w:tcBorders>
              <w:right w:val="single" w:sz="4" w:space="0" w:color="auto"/>
            </w:tcBorders>
          </w:tcPr>
          <w:p w:rsidR="00A30458" w:rsidRPr="00B64733" w:rsidRDefault="00A30458" w:rsidP="00B64733">
            <w:pPr>
              <w:pStyle w:val="af2"/>
              <w:tabs>
                <w:tab w:val="left" w:pos="0"/>
                <w:tab w:val="left" w:pos="993"/>
              </w:tabs>
              <w:spacing w:after="0"/>
              <w:ind w:left="0"/>
              <w:jc w:val="center"/>
              <w:rPr>
                <w:rFonts w:ascii="Times New Roman" w:hAnsi="Times New Roman"/>
                <w:sz w:val="24"/>
                <w:szCs w:val="24"/>
              </w:rPr>
            </w:pPr>
            <w:r w:rsidRPr="00B64733">
              <w:rPr>
                <w:rFonts w:ascii="Times New Roman" w:hAnsi="Times New Roman"/>
                <w:sz w:val="24"/>
                <w:szCs w:val="24"/>
              </w:rPr>
              <w:t>Наименование показателей</w:t>
            </w:r>
          </w:p>
        </w:tc>
        <w:tc>
          <w:tcPr>
            <w:tcW w:w="6061" w:type="dxa"/>
            <w:gridSpan w:val="3"/>
            <w:tcBorders>
              <w:left w:val="single" w:sz="4" w:space="0" w:color="auto"/>
            </w:tcBorders>
          </w:tcPr>
          <w:p w:rsidR="00A30458" w:rsidRPr="00B64733" w:rsidRDefault="00A30458" w:rsidP="00B64733">
            <w:pPr>
              <w:pStyle w:val="af2"/>
              <w:tabs>
                <w:tab w:val="left" w:pos="0"/>
                <w:tab w:val="left" w:pos="993"/>
              </w:tabs>
              <w:spacing w:after="0"/>
              <w:ind w:left="0"/>
              <w:jc w:val="center"/>
              <w:rPr>
                <w:rFonts w:ascii="Times New Roman" w:hAnsi="Times New Roman"/>
                <w:sz w:val="24"/>
                <w:szCs w:val="24"/>
              </w:rPr>
            </w:pPr>
            <w:r w:rsidRPr="00B64733">
              <w:rPr>
                <w:rFonts w:ascii="Times New Roman" w:hAnsi="Times New Roman"/>
                <w:sz w:val="24"/>
                <w:szCs w:val="24"/>
              </w:rPr>
              <w:t xml:space="preserve">Годы </w:t>
            </w:r>
          </w:p>
        </w:tc>
      </w:tr>
      <w:tr w:rsidR="00A30458" w:rsidRPr="00B30CAA" w:rsidTr="005D51A6">
        <w:tc>
          <w:tcPr>
            <w:tcW w:w="3544" w:type="dxa"/>
            <w:vMerge/>
            <w:tcBorders>
              <w:right w:val="single" w:sz="4" w:space="0" w:color="auto"/>
            </w:tcBorders>
          </w:tcPr>
          <w:p w:rsidR="00A30458" w:rsidRPr="00B64733" w:rsidRDefault="00A30458" w:rsidP="00B64733">
            <w:pPr>
              <w:pStyle w:val="af2"/>
              <w:tabs>
                <w:tab w:val="left" w:pos="0"/>
                <w:tab w:val="left" w:pos="993"/>
              </w:tabs>
              <w:spacing w:after="0"/>
              <w:ind w:left="0"/>
              <w:jc w:val="both"/>
              <w:rPr>
                <w:rFonts w:ascii="Times New Roman" w:hAnsi="Times New Roman"/>
                <w:sz w:val="24"/>
                <w:szCs w:val="24"/>
              </w:rPr>
            </w:pPr>
          </w:p>
        </w:tc>
        <w:tc>
          <w:tcPr>
            <w:tcW w:w="1985" w:type="dxa"/>
            <w:tcBorders>
              <w:left w:val="single" w:sz="4" w:space="0" w:color="auto"/>
              <w:right w:val="single" w:sz="4" w:space="0" w:color="auto"/>
            </w:tcBorders>
          </w:tcPr>
          <w:p w:rsidR="00A30458" w:rsidRPr="00B64733" w:rsidRDefault="00A30458" w:rsidP="00B64733">
            <w:pPr>
              <w:pStyle w:val="af2"/>
              <w:tabs>
                <w:tab w:val="left" w:pos="0"/>
                <w:tab w:val="left" w:pos="993"/>
              </w:tabs>
              <w:spacing w:after="0"/>
              <w:ind w:left="0"/>
              <w:jc w:val="center"/>
              <w:rPr>
                <w:rFonts w:ascii="Times New Roman" w:hAnsi="Times New Roman"/>
                <w:sz w:val="24"/>
                <w:szCs w:val="24"/>
              </w:rPr>
            </w:pPr>
            <w:r w:rsidRPr="00B64733">
              <w:rPr>
                <w:rFonts w:ascii="Times New Roman" w:hAnsi="Times New Roman"/>
                <w:sz w:val="24"/>
                <w:szCs w:val="24"/>
              </w:rPr>
              <w:t>2020</w:t>
            </w:r>
          </w:p>
        </w:tc>
        <w:tc>
          <w:tcPr>
            <w:tcW w:w="2274" w:type="dxa"/>
            <w:tcBorders>
              <w:left w:val="single" w:sz="4" w:space="0" w:color="auto"/>
            </w:tcBorders>
          </w:tcPr>
          <w:p w:rsidR="00A30458" w:rsidRPr="00B64733" w:rsidRDefault="00A30458" w:rsidP="00B64733">
            <w:pPr>
              <w:pStyle w:val="af2"/>
              <w:tabs>
                <w:tab w:val="left" w:pos="0"/>
                <w:tab w:val="left" w:pos="993"/>
              </w:tabs>
              <w:spacing w:after="0"/>
              <w:ind w:left="0"/>
              <w:jc w:val="center"/>
              <w:rPr>
                <w:rFonts w:ascii="Times New Roman" w:hAnsi="Times New Roman"/>
                <w:sz w:val="24"/>
                <w:szCs w:val="24"/>
              </w:rPr>
            </w:pPr>
            <w:r w:rsidRPr="00B64733">
              <w:rPr>
                <w:rFonts w:ascii="Times New Roman" w:hAnsi="Times New Roman"/>
                <w:sz w:val="24"/>
                <w:szCs w:val="24"/>
              </w:rPr>
              <w:t>2021</w:t>
            </w:r>
          </w:p>
        </w:tc>
        <w:tc>
          <w:tcPr>
            <w:tcW w:w="1802" w:type="dxa"/>
          </w:tcPr>
          <w:p w:rsidR="00A30458" w:rsidRPr="00B64733" w:rsidRDefault="00A30458" w:rsidP="00B64733">
            <w:pPr>
              <w:pStyle w:val="af2"/>
              <w:tabs>
                <w:tab w:val="left" w:pos="0"/>
                <w:tab w:val="left" w:pos="993"/>
              </w:tabs>
              <w:spacing w:after="0"/>
              <w:ind w:left="0"/>
              <w:jc w:val="center"/>
              <w:rPr>
                <w:rFonts w:ascii="Times New Roman" w:hAnsi="Times New Roman"/>
                <w:sz w:val="24"/>
                <w:szCs w:val="24"/>
              </w:rPr>
            </w:pPr>
            <w:r w:rsidRPr="00B64733">
              <w:rPr>
                <w:rFonts w:ascii="Times New Roman" w:hAnsi="Times New Roman"/>
                <w:sz w:val="24"/>
                <w:szCs w:val="24"/>
              </w:rPr>
              <w:t>2022</w:t>
            </w:r>
          </w:p>
        </w:tc>
      </w:tr>
      <w:tr w:rsidR="00A30458" w:rsidRPr="00B30CAA" w:rsidTr="005D51A6">
        <w:tc>
          <w:tcPr>
            <w:tcW w:w="3544" w:type="dxa"/>
          </w:tcPr>
          <w:p w:rsidR="00A30458" w:rsidRPr="00B64733" w:rsidRDefault="00A30458" w:rsidP="00B64733">
            <w:pPr>
              <w:pStyle w:val="af2"/>
              <w:tabs>
                <w:tab w:val="left" w:pos="0"/>
                <w:tab w:val="left" w:pos="993"/>
              </w:tabs>
              <w:spacing w:after="0"/>
              <w:ind w:left="0"/>
              <w:jc w:val="both"/>
              <w:rPr>
                <w:rFonts w:ascii="Times New Roman" w:hAnsi="Times New Roman"/>
                <w:sz w:val="24"/>
                <w:szCs w:val="24"/>
              </w:rPr>
            </w:pPr>
            <w:r w:rsidRPr="00B64733">
              <w:rPr>
                <w:rFonts w:ascii="Times New Roman" w:hAnsi="Times New Roman"/>
                <w:sz w:val="24"/>
                <w:szCs w:val="24"/>
              </w:rPr>
              <w:t xml:space="preserve">Пользователей </w:t>
            </w:r>
          </w:p>
        </w:tc>
        <w:tc>
          <w:tcPr>
            <w:tcW w:w="1985" w:type="dxa"/>
          </w:tcPr>
          <w:p w:rsidR="00A30458" w:rsidRPr="00B64733" w:rsidRDefault="007A775E" w:rsidP="00215C4B">
            <w:pPr>
              <w:pStyle w:val="af2"/>
              <w:tabs>
                <w:tab w:val="left" w:pos="0"/>
                <w:tab w:val="left" w:pos="993"/>
              </w:tabs>
              <w:spacing w:after="0"/>
              <w:ind w:left="0"/>
              <w:jc w:val="center"/>
              <w:rPr>
                <w:rFonts w:ascii="Times New Roman" w:hAnsi="Times New Roman"/>
                <w:sz w:val="24"/>
                <w:szCs w:val="24"/>
              </w:rPr>
            </w:pPr>
            <w:r>
              <w:rPr>
                <w:rFonts w:ascii="Times New Roman" w:hAnsi="Times New Roman"/>
                <w:sz w:val="24"/>
                <w:szCs w:val="24"/>
              </w:rPr>
              <w:t>364</w:t>
            </w:r>
          </w:p>
        </w:tc>
        <w:tc>
          <w:tcPr>
            <w:tcW w:w="2274" w:type="dxa"/>
          </w:tcPr>
          <w:p w:rsidR="00A30458" w:rsidRPr="00B64733" w:rsidRDefault="007A775E" w:rsidP="00215C4B">
            <w:pPr>
              <w:pStyle w:val="af2"/>
              <w:tabs>
                <w:tab w:val="left" w:pos="0"/>
                <w:tab w:val="left" w:pos="993"/>
              </w:tabs>
              <w:spacing w:after="0"/>
              <w:ind w:left="0"/>
              <w:jc w:val="center"/>
              <w:rPr>
                <w:rFonts w:ascii="Times New Roman" w:hAnsi="Times New Roman"/>
                <w:sz w:val="24"/>
                <w:szCs w:val="24"/>
              </w:rPr>
            </w:pPr>
            <w:r>
              <w:rPr>
                <w:rFonts w:ascii="Times New Roman" w:hAnsi="Times New Roman"/>
                <w:sz w:val="24"/>
                <w:szCs w:val="24"/>
              </w:rPr>
              <w:t>356</w:t>
            </w:r>
          </w:p>
        </w:tc>
        <w:tc>
          <w:tcPr>
            <w:tcW w:w="1802" w:type="dxa"/>
          </w:tcPr>
          <w:p w:rsidR="00A30458" w:rsidRPr="00B64733" w:rsidRDefault="00A47F3F" w:rsidP="00215C4B">
            <w:pPr>
              <w:pStyle w:val="af2"/>
              <w:tabs>
                <w:tab w:val="left" w:pos="0"/>
                <w:tab w:val="left" w:pos="993"/>
              </w:tabs>
              <w:spacing w:after="0"/>
              <w:ind w:left="0"/>
              <w:jc w:val="center"/>
              <w:rPr>
                <w:rFonts w:ascii="Times New Roman" w:hAnsi="Times New Roman"/>
                <w:sz w:val="24"/>
                <w:szCs w:val="24"/>
              </w:rPr>
            </w:pPr>
            <w:r>
              <w:rPr>
                <w:rFonts w:ascii="Times New Roman" w:hAnsi="Times New Roman"/>
                <w:sz w:val="24"/>
                <w:szCs w:val="24"/>
              </w:rPr>
              <w:t>362</w:t>
            </w:r>
          </w:p>
        </w:tc>
      </w:tr>
      <w:tr w:rsidR="00A30458" w:rsidRPr="00B30CAA" w:rsidTr="005D51A6">
        <w:tc>
          <w:tcPr>
            <w:tcW w:w="3544" w:type="dxa"/>
          </w:tcPr>
          <w:p w:rsidR="00A30458" w:rsidRPr="00B64733" w:rsidRDefault="00A30458" w:rsidP="00B64733">
            <w:pPr>
              <w:pStyle w:val="af2"/>
              <w:tabs>
                <w:tab w:val="left" w:pos="0"/>
                <w:tab w:val="left" w:pos="993"/>
              </w:tabs>
              <w:spacing w:after="0"/>
              <w:ind w:left="0"/>
              <w:jc w:val="both"/>
              <w:rPr>
                <w:rFonts w:ascii="Times New Roman" w:hAnsi="Times New Roman"/>
                <w:sz w:val="24"/>
                <w:szCs w:val="24"/>
              </w:rPr>
            </w:pPr>
            <w:r w:rsidRPr="00B64733">
              <w:rPr>
                <w:rFonts w:ascii="Times New Roman" w:hAnsi="Times New Roman"/>
                <w:sz w:val="24"/>
                <w:szCs w:val="24"/>
              </w:rPr>
              <w:t xml:space="preserve">Посещений </w:t>
            </w:r>
          </w:p>
        </w:tc>
        <w:tc>
          <w:tcPr>
            <w:tcW w:w="1985" w:type="dxa"/>
          </w:tcPr>
          <w:p w:rsidR="00A30458" w:rsidRPr="00B64733" w:rsidRDefault="007A775E" w:rsidP="00215C4B">
            <w:pPr>
              <w:pStyle w:val="af2"/>
              <w:tabs>
                <w:tab w:val="left" w:pos="0"/>
                <w:tab w:val="left" w:pos="993"/>
              </w:tabs>
              <w:spacing w:after="0"/>
              <w:ind w:left="0"/>
              <w:jc w:val="center"/>
              <w:rPr>
                <w:rFonts w:ascii="Times New Roman" w:hAnsi="Times New Roman"/>
                <w:sz w:val="24"/>
                <w:szCs w:val="24"/>
              </w:rPr>
            </w:pPr>
            <w:r>
              <w:rPr>
                <w:rFonts w:ascii="Times New Roman" w:hAnsi="Times New Roman"/>
                <w:sz w:val="24"/>
                <w:szCs w:val="24"/>
              </w:rPr>
              <w:t>3264</w:t>
            </w:r>
          </w:p>
        </w:tc>
        <w:tc>
          <w:tcPr>
            <w:tcW w:w="2274" w:type="dxa"/>
          </w:tcPr>
          <w:p w:rsidR="00A30458" w:rsidRPr="00B64733" w:rsidRDefault="007A775E" w:rsidP="00215C4B">
            <w:pPr>
              <w:pStyle w:val="af2"/>
              <w:tabs>
                <w:tab w:val="left" w:pos="0"/>
                <w:tab w:val="left" w:pos="993"/>
              </w:tabs>
              <w:spacing w:after="0"/>
              <w:ind w:left="0"/>
              <w:jc w:val="center"/>
              <w:rPr>
                <w:rFonts w:ascii="Times New Roman" w:hAnsi="Times New Roman"/>
                <w:sz w:val="24"/>
                <w:szCs w:val="24"/>
              </w:rPr>
            </w:pPr>
            <w:r>
              <w:rPr>
                <w:rFonts w:ascii="Times New Roman" w:hAnsi="Times New Roman"/>
                <w:sz w:val="24"/>
                <w:szCs w:val="24"/>
              </w:rPr>
              <w:t>4242</w:t>
            </w:r>
          </w:p>
        </w:tc>
        <w:tc>
          <w:tcPr>
            <w:tcW w:w="1802" w:type="dxa"/>
          </w:tcPr>
          <w:p w:rsidR="00A30458" w:rsidRPr="00B64733" w:rsidRDefault="00A47F3F" w:rsidP="00215C4B">
            <w:pPr>
              <w:pStyle w:val="af2"/>
              <w:tabs>
                <w:tab w:val="left" w:pos="0"/>
                <w:tab w:val="left" w:pos="993"/>
              </w:tabs>
              <w:spacing w:after="0"/>
              <w:ind w:left="0"/>
              <w:jc w:val="center"/>
              <w:rPr>
                <w:rFonts w:ascii="Times New Roman" w:hAnsi="Times New Roman"/>
                <w:sz w:val="24"/>
                <w:szCs w:val="24"/>
              </w:rPr>
            </w:pPr>
            <w:r>
              <w:rPr>
                <w:rFonts w:ascii="Times New Roman" w:hAnsi="Times New Roman"/>
                <w:sz w:val="24"/>
                <w:szCs w:val="24"/>
              </w:rPr>
              <w:t>4472</w:t>
            </w:r>
          </w:p>
        </w:tc>
      </w:tr>
      <w:tr w:rsidR="00A30458" w:rsidRPr="00B30CAA" w:rsidTr="005D51A6">
        <w:tc>
          <w:tcPr>
            <w:tcW w:w="3544" w:type="dxa"/>
          </w:tcPr>
          <w:p w:rsidR="00A30458" w:rsidRPr="00B64733" w:rsidRDefault="00A30458" w:rsidP="00B64733">
            <w:pPr>
              <w:pStyle w:val="af2"/>
              <w:tabs>
                <w:tab w:val="left" w:pos="0"/>
                <w:tab w:val="left" w:pos="993"/>
              </w:tabs>
              <w:spacing w:after="0"/>
              <w:ind w:left="0"/>
              <w:jc w:val="both"/>
              <w:rPr>
                <w:rFonts w:ascii="Times New Roman" w:hAnsi="Times New Roman"/>
                <w:sz w:val="24"/>
                <w:szCs w:val="24"/>
              </w:rPr>
            </w:pPr>
            <w:r w:rsidRPr="00B64733">
              <w:rPr>
                <w:rFonts w:ascii="Times New Roman" w:hAnsi="Times New Roman"/>
                <w:sz w:val="24"/>
                <w:szCs w:val="24"/>
              </w:rPr>
              <w:t>Выдачи документов</w:t>
            </w:r>
          </w:p>
        </w:tc>
        <w:tc>
          <w:tcPr>
            <w:tcW w:w="1985" w:type="dxa"/>
          </w:tcPr>
          <w:p w:rsidR="00A30458" w:rsidRPr="00B64733" w:rsidRDefault="007A775E" w:rsidP="00215C4B">
            <w:pPr>
              <w:pStyle w:val="af2"/>
              <w:tabs>
                <w:tab w:val="left" w:pos="0"/>
                <w:tab w:val="left" w:pos="993"/>
              </w:tabs>
              <w:spacing w:after="0"/>
              <w:ind w:left="0"/>
              <w:jc w:val="center"/>
              <w:rPr>
                <w:rFonts w:ascii="Times New Roman" w:hAnsi="Times New Roman"/>
                <w:sz w:val="24"/>
                <w:szCs w:val="24"/>
              </w:rPr>
            </w:pPr>
            <w:r>
              <w:rPr>
                <w:rFonts w:ascii="Times New Roman" w:hAnsi="Times New Roman"/>
                <w:sz w:val="24"/>
                <w:szCs w:val="24"/>
              </w:rPr>
              <w:t>4609</w:t>
            </w:r>
          </w:p>
        </w:tc>
        <w:tc>
          <w:tcPr>
            <w:tcW w:w="2274" w:type="dxa"/>
          </w:tcPr>
          <w:p w:rsidR="00A30458" w:rsidRPr="00B64733" w:rsidRDefault="007A775E" w:rsidP="00215C4B">
            <w:pPr>
              <w:pStyle w:val="af2"/>
              <w:tabs>
                <w:tab w:val="left" w:pos="0"/>
                <w:tab w:val="left" w:pos="993"/>
              </w:tabs>
              <w:spacing w:after="0"/>
              <w:ind w:left="0"/>
              <w:jc w:val="center"/>
              <w:rPr>
                <w:rFonts w:ascii="Times New Roman" w:hAnsi="Times New Roman"/>
                <w:sz w:val="24"/>
                <w:szCs w:val="24"/>
              </w:rPr>
            </w:pPr>
            <w:r>
              <w:rPr>
                <w:rFonts w:ascii="Times New Roman" w:hAnsi="Times New Roman"/>
                <w:sz w:val="24"/>
                <w:szCs w:val="24"/>
              </w:rPr>
              <w:t>7714</w:t>
            </w:r>
          </w:p>
        </w:tc>
        <w:tc>
          <w:tcPr>
            <w:tcW w:w="1802" w:type="dxa"/>
          </w:tcPr>
          <w:p w:rsidR="00A30458" w:rsidRPr="00B64733" w:rsidRDefault="00A47F3F" w:rsidP="00215C4B">
            <w:pPr>
              <w:pStyle w:val="af2"/>
              <w:tabs>
                <w:tab w:val="left" w:pos="0"/>
                <w:tab w:val="left" w:pos="993"/>
              </w:tabs>
              <w:spacing w:after="0"/>
              <w:ind w:left="0"/>
              <w:jc w:val="center"/>
              <w:rPr>
                <w:rFonts w:ascii="Times New Roman" w:hAnsi="Times New Roman"/>
                <w:sz w:val="24"/>
                <w:szCs w:val="24"/>
              </w:rPr>
            </w:pPr>
            <w:r>
              <w:rPr>
                <w:rFonts w:ascii="Times New Roman" w:hAnsi="Times New Roman"/>
                <w:sz w:val="24"/>
                <w:szCs w:val="24"/>
              </w:rPr>
              <w:t>8044</w:t>
            </w:r>
          </w:p>
        </w:tc>
      </w:tr>
    </w:tbl>
    <w:p w:rsidR="00A30458" w:rsidRPr="00A5180E" w:rsidRDefault="00A30458" w:rsidP="00A30458">
      <w:pPr>
        <w:tabs>
          <w:tab w:val="left" w:pos="0"/>
          <w:tab w:val="left" w:pos="993"/>
        </w:tabs>
        <w:spacing w:after="0" w:line="240" w:lineRule="auto"/>
        <w:jc w:val="center"/>
        <w:rPr>
          <w:rFonts w:ascii="Times New Roman" w:hAnsi="Times New Roman" w:cs="Times New Roman"/>
          <w:i/>
          <w:sz w:val="28"/>
          <w:szCs w:val="28"/>
        </w:rPr>
      </w:pPr>
      <w:r w:rsidRPr="00A5180E">
        <w:rPr>
          <w:rFonts w:ascii="Times New Roman" w:hAnsi="Times New Roman" w:cs="Times New Roman"/>
          <w:sz w:val="28"/>
          <w:szCs w:val="28"/>
        </w:rPr>
        <w:t>Нагрузка на 1 сотрудника</w:t>
      </w:r>
      <w:r w:rsidRPr="00A5180E">
        <w:rPr>
          <w:rFonts w:ascii="Times New Roman" w:hAnsi="Times New Roman"/>
          <w:sz w:val="28"/>
          <w:szCs w:val="28"/>
        </w:rPr>
        <w:t xml:space="preserve"> детских библиотек:</w:t>
      </w:r>
    </w:p>
    <w:tbl>
      <w:tblPr>
        <w:tblStyle w:val="af7"/>
        <w:tblW w:w="0" w:type="auto"/>
        <w:tblInd w:w="-34" w:type="dxa"/>
        <w:tblLook w:val="04A0"/>
      </w:tblPr>
      <w:tblGrid>
        <w:gridCol w:w="3544"/>
        <w:gridCol w:w="1985"/>
        <w:gridCol w:w="2274"/>
        <w:gridCol w:w="1802"/>
      </w:tblGrid>
      <w:tr w:rsidR="00A5180E" w:rsidRPr="00A5180E" w:rsidTr="005D51A6">
        <w:tc>
          <w:tcPr>
            <w:tcW w:w="3544" w:type="dxa"/>
            <w:vMerge w:val="restart"/>
            <w:tcBorders>
              <w:right w:val="single" w:sz="4" w:space="0" w:color="auto"/>
            </w:tcBorders>
          </w:tcPr>
          <w:p w:rsidR="00A30458" w:rsidRPr="00A5180E" w:rsidRDefault="00A30458" w:rsidP="00A5180E">
            <w:pPr>
              <w:pStyle w:val="af2"/>
              <w:tabs>
                <w:tab w:val="left" w:pos="0"/>
                <w:tab w:val="left" w:pos="993"/>
              </w:tabs>
              <w:spacing w:after="0"/>
              <w:ind w:left="0"/>
              <w:jc w:val="center"/>
              <w:rPr>
                <w:rFonts w:ascii="Times New Roman" w:hAnsi="Times New Roman"/>
                <w:sz w:val="24"/>
                <w:szCs w:val="24"/>
              </w:rPr>
            </w:pPr>
            <w:r w:rsidRPr="00A5180E">
              <w:rPr>
                <w:rFonts w:ascii="Times New Roman" w:hAnsi="Times New Roman"/>
                <w:sz w:val="24"/>
                <w:szCs w:val="24"/>
              </w:rPr>
              <w:t>Наименование показателей</w:t>
            </w:r>
          </w:p>
        </w:tc>
        <w:tc>
          <w:tcPr>
            <w:tcW w:w="6061" w:type="dxa"/>
            <w:gridSpan w:val="3"/>
            <w:tcBorders>
              <w:left w:val="single" w:sz="4" w:space="0" w:color="auto"/>
            </w:tcBorders>
          </w:tcPr>
          <w:p w:rsidR="00A30458" w:rsidRPr="00A5180E" w:rsidRDefault="00A30458" w:rsidP="00A5180E">
            <w:pPr>
              <w:pStyle w:val="af2"/>
              <w:tabs>
                <w:tab w:val="left" w:pos="0"/>
                <w:tab w:val="left" w:pos="993"/>
              </w:tabs>
              <w:spacing w:after="0"/>
              <w:ind w:left="0"/>
              <w:jc w:val="center"/>
              <w:rPr>
                <w:rFonts w:ascii="Times New Roman" w:hAnsi="Times New Roman"/>
                <w:sz w:val="24"/>
                <w:szCs w:val="24"/>
              </w:rPr>
            </w:pPr>
            <w:r w:rsidRPr="00A5180E">
              <w:rPr>
                <w:rFonts w:ascii="Times New Roman" w:hAnsi="Times New Roman"/>
                <w:sz w:val="24"/>
                <w:szCs w:val="24"/>
              </w:rPr>
              <w:t xml:space="preserve">Годы </w:t>
            </w:r>
          </w:p>
        </w:tc>
      </w:tr>
      <w:tr w:rsidR="00A5180E" w:rsidRPr="00A5180E" w:rsidTr="005D51A6">
        <w:tc>
          <w:tcPr>
            <w:tcW w:w="3544" w:type="dxa"/>
            <w:vMerge/>
            <w:tcBorders>
              <w:right w:val="single" w:sz="4" w:space="0" w:color="auto"/>
            </w:tcBorders>
          </w:tcPr>
          <w:p w:rsidR="00A30458" w:rsidRPr="00A5180E" w:rsidRDefault="00A30458" w:rsidP="00A5180E">
            <w:pPr>
              <w:pStyle w:val="af2"/>
              <w:tabs>
                <w:tab w:val="left" w:pos="0"/>
                <w:tab w:val="left" w:pos="993"/>
              </w:tabs>
              <w:spacing w:after="0"/>
              <w:ind w:left="0"/>
              <w:jc w:val="both"/>
              <w:rPr>
                <w:rFonts w:ascii="Times New Roman" w:hAnsi="Times New Roman"/>
                <w:sz w:val="24"/>
                <w:szCs w:val="24"/>
              </w:rPr>
            </w:pPr>
          </w:p>
        </w:tc>
        <w:tc>
          <w:tcPr>
            <w:tcW w:w="1985" w:type="dxa"/>
            <w:tcBorders>
              <w:left w:val="single" w:sz="4" w:space="0" w:color="auto"/>
              <w:right w:val="single" w:sz="4" w:space="0" w:color="auto"/>
            </w:tcBorders>
          </w:tcPr>
          <w:p w:rsidR="00A30458" w:rsidRPr="00A5180E" w:rsidRDefault="00A30458" w:rsidP="00A5180E">
            <w:pPr>
              <w:pStyle w:val="af2"/>
              <w:tabs>
                <w:tab w:val="left" w:pos="0"/>
                <w:tab w:val="left" w:pos="993"/>
              </w:tabs>
              <w:spacing w:after="0"/>
              <w:ind w:left="0"/>
              <w:jc w:val="center"/>
              <w:rPr>
                <w:rFonts w:ascii="Times New Roman" w:hAnsi="Times New Roman"/>
                <w:sz w:val="24"/>
                <w:szCs w:val="24"/>
              </w:rPr>
            </w:pPr>
            <w:r w:rsidRPr="00A5180E">
              <w:rPr>
                <w:rFonts w:ascii="Times New Roman" w:hAnsi="Times New Roman"/>
                <w:sz w:val="24"/>
                <w:szCs w:val="24"/>
              </w:rPr>
              <w:t>2020</w:t>
            </w:r>
          </w:p>
        </w:tc>
        <w:tc>
          <w:tcPr>
            <w:tcW w:w="2274" w:type="dxa"/>
            <w:tcBorders>
              <w:left w:val="single" w:sz="4" w:space="0" w:color="auto"/>
            </w:tcBorders>
          </w:tcPr>
          <w:p w:rsidR="00A30458" w:rsidRPr="00A5180E" w:rsidRDefault="00A30458" w:rsidP="00A5180E">
            <w:pPr>
              <w:pStyle w:val="af2"/>
              <w:tabs>
                <w:tab w:val="left" w:pos="0"/>
                <w:tab w:val="left" w:pos="993"/>
              </w:tabs>
              <w:spacing w:after="0"/>
              <w:ind w:left="0"/>
              <w:jc w:val="center"/>
              <w:rPr>
                <w:rFonts w:ascii="Times New Roman" w:hAnsi="Times New Roman"/>
                <w:sz w:val="24"/>
                <w:szCs w:val="24"/>
              </w:rPr>
            </w:pPr>
            <w:r w:rsidRPr="00A5180E">
              <w:rPr>
                <w:rFonts w:ascii="Times New Roman" w:hAnsi="Times New Roman"/>
                <w:sz w:val="24"/>
                <w:szCs w:val="24"/>
              </w:rPr>
              <w:t>2021</w:t>
            </w:r>
          </w:p>
        </w:tc>
        <w:tc>
          <w:tcPr>
            <w:tcW w:w="1802" w:type="dxa"/>
          </w:tcPr>
          <w:p w:rsidR="00A30458" w:rsidRPr="00A5180E" w:rsidRDefault="00A30458" w:rsidP="00A5180E">
            <w:pPr>
              <w:pStyle w:val="af2"/>
              <w:tabs>
                <w:tab w:val="left" w:pos="0"/>
                <w:tab w:val="left" w:pos="993"/>
              </w:tabs>
              <w:spacing w:after="0"/>
              <w:ind w:left="0"/>
              <w:jc w:val="center"/>
              <w:rPr>
                <w:rFonts w:ascii="Times New Roman" w:hAnsi="Times New Roman"/>
                <w:sz w:val="24"/>
                <w:szCs w:val="24"/>
              </w:rPr>
            </w:pPr>
            <w:r w:rsidRPr="00A5180E">
              <w:rPr>
                <w:rFonts w:ascii="Times New Roman" w:hAnsi="Times New Roman"/>
                <w:sz w:val="24"/>
                <w:szCs w:val="24"/>
              </w:rPr>
              <w:t>2022</w:t>
            </w:r>
          </w:p>
        </w:tc>
      </w:tr>
      <w:tr w:rsidR="00A5180E" w:rsidRPr="00A5180E" w:rsidTr="005D51A6">
        <w:tc>
          <w:tcPr>
            <w:tcW w:w="3544" w:type="dxa"/>
          </w:tcPr>
          <w:p w:rsidR="00A30458" w:rsidRPr="00A5180E" w:rsidRDefault="00A30458" w:rsidP="00A5180E">
            <w:pPr>
              <w:pStyle w:val="af2"/>
              <w:tabs>
                <w:tab w:val="left" w:pos="0"/>
                <w:tab w:val="left" w:pos="993"/>
              </w:tabs>
              <w:spacing w:after="0"/>
              <w:ind w:left="0"/>
              <w:jc w:val="both"/>
              <w:rPr>
                <w:rFonts w:ascii="Times New Roman" w:hAnsi="Times New Roman"/>
                <w:sz w:val="24"/>
                <w:szCs w:val="24"/>
              </w:rPr>
            </w:pPr>
            <w:r w:rsidRPr="00A5180E">
              <w:rPr>
                <w:rFonts w:ascii="Times New Roman" w:hAnsi="Times New Roman"/>
                <w:sz w:val="24"/>
                <w:szCs w:val="24"/>
              </w:rPr>
              <w:t xml:space="preserve">Пользователей </w:t>
            </w:r>
          </w:p>
        </w:tc>
        <w:tc>
          <w:tcPr>
            <w:tcW w:w="1985" w:type="dxa"/>
          </w:tcPr>
          <w:p w:rsidR="00A30458" w:rsidRPr="00A5180E" w:rsidRDefault="000C7C6F" w:rsidP="00A5180E">
            <w:pPr>
              <w:pStyle w:val="af2"/>
              <w:tabs>
                <w:tab w:val="left" w:pos="0"/>
                <w:tab w:val="left" w:pos="993"/>
              </w:tabs>
              <w:spacing w:after="0"/>
              <w:ind w:left="0"/>
              <w:jc w:val="center"/>
              <w:rPr>
                <w:rFonts w:ascii="Times New Roman" w:hAnsi="Times New Roman"/>
                <w:sz w:val="24"/>
                <w:szCs w:val="24"/>
              </w:rPr>
            </w:pPr>
            <w:r>
              <w:rPr>
                <w:rFonts w:ascii="Times New Roman" w:hAnsi="Times New Roman"/>
                <w:sz w:val="24"/>
                <w:szCs w:val="24"/>
              </w:rPr>
              <w:t>326</w:t>
            </w:r>
          </w:p>
        </w:tc>
        <w:tc>
          <w:tcPr>
            <w:tcW w:w="2274" w:type="dxa"/>
          </w:tcPr>
          <w:p w:rsidR="00A30458" w:rsidRPr="00A5180E" w:rsidRDefault="000C7C6F" w:rsidP="00A5180E">
            <w:pPr>
              <w:pStyle w:val="af2"/>
              <w:tabs>
                <w:tab w:val="left" w:pos="0"/>
                <w:tab w:val="left" w:pos="993"/>
              </w:tabs>
              <w:spacing w:after="0"/>
              <w:ind w:left="0"/>
              <w:jc w:val="center"/>
              <w:rPr>
                <w:rFonts w:ascii="Times New Roman" w:hAnsi="Times New Roman"/>
                <w:sz w:val="24"/>
                <w:szCs w:val="24"/>
              </w:rPr>
            </w:pPr>
            <w:r>
              <w:rPr>
                <w:rFonts w:ascii="Times New Roman" w:hAnsi="Times New Roman"/>
                <w:sz w:val="24"/>
                <w:szCs w:val="24"/>
              </w:rPr>
              <w:t>381</w:t>
            </w:r>
          </w:p>
        </w:tc>
        <w:tc>
          <w:tcPr>
            <w:tcW w:w="1802" w:type="dxa"/>
          </w:tcPr>
          <w:p w:rsidR="00A30458" w:rsidRPr="00A5180E" w:rsidRDefault="00A5180E" w:rsidP="00A5180E">
            <w:pPr>
              <w:pStyle w:val="af2"/>
              <w:tabs>
                <w:tab w:val="left" w:pos="0"/>
                <w:tab w:val="left" w:pos="993"/>
              </w:tabs>
              <w:spacing w:after="0"/>
              <w:ind w:left="0"/>
              <w:jc w:val="center"/>
              <w:rPr>
                <w:rFonts w:ascii="Times New Roman" w:hAnsi="Times New Roman"/>
                <w:sz w:val="24"/>
                <w:szCs w:val="24"/>
              </w:rPr>
            </w:pPr>
            <w:r>
              <w:rPr>
                <w:rFonts w:ascii="Times New Roman" w:hAnsi="Times New Roman"/>
                <w:sz w:val="24"/>
                <w:szCs w:val="24"/>
              </w:rPr>
              <w:t>419</w:t>
            </w:r>
          </w:p>
        </w:tc>
      </w:tr>
      <w:tr w:rsidR="00A5180E" w:rsidRPr="00A5180E" w:rsidTr="005D51A6">
        <w:tc>
          <w:tcPr>
            <w:tcW w:w="3544" w:type="dxa"/>
          </w:tcPr>
          <w:p w:rsidR="00A30458" w:rsidRPr="00A5180E" w:rsidRDefault="00A30458" w:rsidP="00A5180E">
            <w:pPr>
              <w:pStyle w:val="af2"/>
              <w:tabs>
                <w:tab w:val="left" w:pos="0"/>
                <w:tab w:val="left" w:pos="993"/>
              </w:tabs>
              <w:spacing w:after="0"/>
              <w:ind w:left="0"/>
              <w:jc w:val="both"/>
              <w:rPr>
                <w:rFonts w:ascii="Times New Roman" w:hAnsi="Times New Roman"/>
                <w:sz w:val="24"/>
                <w:szCs w:val="24"/>
              </w:rPr>
            </w:pPr>
            <w:r w:rsidRPr="00A5180E">
              <w:rPr>
                <w:rFonts w:ascii="Times New Roman" w:hAnsi="Times New Roman"/>
                <w:sz w:val="24"/>
                <w:szCs w:val="24"/>
              </w:rPr>
              <w:t xml:space="preserve">Посещений </w:t>
            </w:r>
          </w:p>
        </w:tc>
        <w:tc>
          <w:tcPr>
            <w:tcW w:w="1985" w:type="dxa"/>
          </w:tcPr>
          <w:p w:rsidR="00A30458" w:rsidRPr="00A5180E" w:rsidRDefault="000C7C6F" w:rsidP="00A5180E">
            <w:pPr>
              <w:pStyle w:val="af2"/>
              <w:tabs>
                <w:tab w:val="left" w:pos="0"/>
                <w:tab w:val="left" w:pos="993"/>
              </w:tabs>
              <w:spacing w:after="0"/>
              <w:ind w:left="0"/>
              <w:jc w:val="center"/>
              <w:rPr>
                <w:rFonts w:ascii="Times New Roman" w:hAnsi="Times New Roman"/>
                <w:sz w:val="24"/>
                <w:szCs w:val="24"/>
              </w:rPr>
            </w:pPr>
            <w:r>
              <w:rPr>
                <w:rFonts w:ascii="Times New Roman" w:hAnsi="Times New Roman"/>
                <w:sz w:val="24"/>
                <w:szCs w:val="24"/>
              </w:rPr>
              <w:t>2816</w:t>
            </w:r>
          </w:p>
        </w:tc>
        <w:tc>
          <w:tcPr>
            <w:tcW w:w="2274" w:type="dxa"/>
          </w:tcPr>
          <w:p w:rsidR="00A30458" w:rsidRPr="00A5180E" w:rsidRDefault="000C7C6F" w:rsidP="00A5180E">
            <w:pPr>
              <w:pStyle w:val="af2"/>
              <w:tabs>
                <w:tab w:val="left" w:pos="0"/>
                <w:tab w:val="left" w:pos="993"/>
              </w:tabs>
              <w:spacing w:after="0"/>
              <w:ind w:left="0"/>
              <w:jc w:val="center"/>
              <w:rPr>
                <w:rFonts w:ascii="Times New Roman" w:hAnsi="Times New Roman"/>
                <w:sz w:val="24"/>
                <w:szCs w:val="24"/>
              </w:rPr>
            </w:pPr>
            <w:r>
              <w:rPr>
                <w:rFonts w:ascii="Times New Roman" w:hAnsi="Times New Roman"/>
                <w:sz w:val="24"/>
                <w:szCs w:val="24"/>
              </w:rPr>
              <w:t>5547</w:t>
            </w:r>
          </w:p>
        </w:tc>
        <w:tc>
          <w:tcPr>
            <w:tcW w:w="1802" w:type="dxa"/>
          </w:tcPr>
          <w:p w:rsidR="00A30458" w:rsidRPr="00A5180E" w:rsidRDefault="00A5180E" w:rsidP="00A5180E">
            <w:pPr>
              <w:pStyle w:val="af2"/>
              <w:tabs>
                <w:tab w:val="left" w:pos="0"/>
                <w:tab w:val="left" w:pos="993"/>
              </w:tabs>
              <w:spacing w:after="0"/>
              <w:ind w:left="0"/>
              <w:jc w:val="center"/>
              <w:rPr>
                <w:rFonts w:ascii="Times New Roman" w:hAnsi="Times New Roman"/>
                <w:sz w:val="24"/>
                <w:szCs w:val="24"/>
              </w:rPr>
            </w:pPr>
            <w:r>
              <w:rPr>
                <w:rFonts w:ascii="Times New Roman" w:hAnsi="Times New Roman"/>
                <w:sz w:val="24"/>
                <w:szCs w:val="24"/>
              </w:rPr>
              <w:t>6175</w:t>
            </w:r>
          </w:p>
        </w:tc>
      </w:tr>
      <w:tr w:rsidR="00A5180E" w:rsidRPr="00A5180E" w:rsidTr="005D51A6">
        <w:tc>
          <w:tcPr>
            <w:tcW w:w="3544" w:type="dxa"/>
          </w:tcPr>
          <w:p w:rsidR="00A30458" w:rsidRPr="00A5180E" w:rsidRDefault="00A30458" w:rsidP="00A5180E">
            <w:pPr>
              <w:pStyle w:val="af2"/>
              <w:tabs>
                <w:tab w:val="left" w:pos="0"/>
                <w:tab w:val="left" w:pos="993"/>
              </w:tabs>
              <w:spacing w:after="0"/>
              <w:ind w:left="0"/>
              <w:jc w:val="both"/>
              <w:rPr>
                <w:rFonts w:ascii="Times New Roman" w:hAnsi="Times New Roman"/>
                <w:sz w:val="24"/>
                <w:szCs w:val="24"/>
              </w:rPr>
            </w:pPr>
            <w:r w:rsidRPr="00A5180E">
              <w:rPr>
                <w:rFonts w:ascii="Times New Roman" w:hAnsi="Times New Roman"/>
                <w:sz w:val="24"/>
                <w:szCs w:val="24"/>
              </w:rPr>
              <w:t>Выдачи документов</w:t>
            </w:r>
          </w:p>
        </w:tc>
        <w:tc>
          <w:tcPr>
            <w:tcW w:w="1985" w:type="dxa"/>
          </w:tcPr>
          <w:p w:rsidR="00A30458" w:rsidRPr="00A5180E" w:rsidRDefault="000C7C6F" w:rsidP="00A5180E">
            <w:pPr>
              <w:pStyle w:val="af2"/>
              <w:tabs>
                <w:tab w:val="left" w:pos="0"/>
                <w:tab w:val="left" w:pos="993"/>
              </w:tabs>
              <w:spacing w:after="0"/>
              <w:ind w:left="0"/>
              <w:jc w:val="center"/>
              <w:rPr>
                <w:rFonts w:ascii="Times New Roman" w:hAnsi="Times New Roman"/>
                <w:sz w:val="24"/>
                <w:szCs w:val="24"/>
              </w:rPr>
            </w:pPr>
            <w:r>
              <w:rPr>
                <w:rFonts w:ascii="Times New Roman" w:hAnsi="Times New Roman"/>
                <w:sz w:val="24"/>
                <w:szCs w:val="24"/>
              </w:rPr>
              <w:t>3366</w:t>
            </w:r>
          </w:p>
        </w:tc>
        <w:tc>
          <w:tcPr>
            <w:tcW w:w="2274" w:type="dxa"/>
          </w:tcPr>
          <w:p w:rsidR="00A30458" w:rsidRPr="00A5180E" w:rsidRDefault="000C7C6F" w:rsidP="00A5180E">
            <w:pPr>
              <w:pStyle w:val="af2"/>
              <w:tabs>
                <w:tab w:val="left" w:pos="0"/>
                <w:tab w:val="left" w:pos="993"/>
              </w:tabs>
              <w:spacing w:after="0"/>
              <w:ind w:left="0"/>
              <w:jc w:val="center"/>
              <w:rPr>
                <w:rFonts w:ascii="Times New Roman" w:hAnsi="Times New Roman"/>
                <w:sz w:val="24"/>
                <w:szCs w:val="24"/>
              </w:rPr>
            </w:pPr>
            <w:r>
              <w:rPr>
                <w:rFonts w:ascii="Times New Roman" w:hAnsi="Times New Roman"/>
                <w:sz w:val="24"/>
                <w:szCs w:val="24"/>
              </w:rPr>
              <w:t>7033</w:t>
            </w:r>
          </w:p>
        </w:tc>
        <w:tc>
          <w:tcPr>
            <w:tcW w:w="1802" w:type="dxa"/>
          </w:tcPr>
          <w:p w:rsidR="00A30458" w:rsidRPr="00A5180E" w:rsidRDefault="00A5180E" w:rsidP="00A5180E">
            <w:pPr>
              <w:pStyle w:val="af2"/>
              <w:tabs>
                <w:tab w:val="left" w:pos="0"/>
                <w:tab w:val="left" w:pos="993"/>
              </w:tabs>
              <w:spacing w:after="0"/>
              <w:ind w:left="0"/>
              <w:jc w:val="center"/>
              <w:rPr>
                <w:rFonts w:ascii="Times New Roman" w:hAnsi="Times New Roman"/>
                <w:sz w:val="24"/>
                <w:szCs w:val="24"/>
              </w:rPr>
            </w:pPr>
            <w:r>
              <w:rPr>
                <w:rFonts w:ascii="Times New Roman" w:hAnsi="Times New Roman"/>
                <w:sz w:val="24"/>
                <w:szCs w:val="24"/>
              </w:rPr>
              <w:t>7418</w:t>
            </w:r>
          </w:p>
        </w:tc>
      </w:tr>
    </w:tbl>
    <w:p w:rsidR="002C0E5E" w:rsidRDefault="002C0E5E" w:rsidP="00A30458">
      <w:pPr>
        <w:tabs>
          <w:tab w:val="left" w:pos="0"/>
          <w:tab w:val="left" w:pos="993"/>
        </w:tabs>
        <w:spacing w:after="0" w:line="240" w:lineRule="auto"/>
        <w:jc w:val="both"/>
        <w:rPr>
          <w:rFonts w:ascii="Times New Roman" w:hAnsi="Times New Roman"/>
          <w:sz w:val="28"/>
          <w:szCs w:val="28"/>
        </w:rPr>
      </w:pPr>
      <w:r>
        <w:rPr>
          <w:rFonts w:ascii="Times New Roman" w:hAnsi="Times New Roman"/>
          <w:sz w:val="28"/>
          <w:szCs w:val="28"/>
        </w:rPr>
        <w:tab/>
      </w:r>
      <w:r w:rsidRPr="002C0E5E">
        <w:rPr>
          <w:rFonts w:ascii="Times New Roman" w:hAnsi="Times New Roman"/>
          <w:sz w:val="28"/>
          <w:szCs w:val="28"/>
        </w:rPr>
        <w:t>А</w:t>
      </w:r>
      <w:r>
        <w:rPr>
          <w:rFonts w:ascii="Times New Roman" w:hAnsi="Times New Roman"/>
          <w:sz w:val="28"/>
          <w:szCs w:val="28"/>
        </w:rPr>
        <w:t>нализируя показатели нагр</w:t>
      </w:r>
      <w:r w:rsidR="00041CC0">
        <w:rPr>
          <w:rFonts w:ascii="Times New Roman" w:hAnsi="Times New Roman"/>
          <w:sz w:val="28"/>
          <w:szCs w:val="28"/>
        </w:rPr>
        <w:t>узки на одного специалиста залов</w:t>
      </w:r>
      <w:r>
        <w:rPr>
          <w:rFonts w:ascii="Times New Roman" w:hAnsi="Times New Roman"/>
          <w:sz w:val="28"/>
          <w:szCs w:val="28"/>
        </w:rPr>
        <w:t xml:space="preserve"> обслуживания сельских библиотек (без РДБ) отмечаем, что наблюдается повышение таких показателей как </w:t>
      </w:r>
      <w:r w:rsidRPr="002C0E5E">
        <w:rPr>
          <w:rFonts w:ascii="Times New Roman" w:hAnsi="Times New Roman"/>
          <w:sz w:val="28"/>
          <w:szCs w:val="28"/>
        </w:rPr>
        <w:t>«Посещения», «Выдача документов»</w:t>
      </w:r>
      <w:r>
        <w:rPr>
          <w:rFonts w:ascii="Times New Roman" w:hAnsi="Times New Roman"/>
          <w:sz w:val="28"/>
          <w:szCs w:val="28"/>
        </w:rPr>
        <w:t xml:space="preserve">. </w:t>
      </w:r>
    </w:p>
    <w:p w:rsidR="002C0E5E" w:rsidRDefault="00260CA0" w:rsidP="00A30458">
      <w:pPr>
        <w:tabs>
          <w:tab w:val="left" w:pos="0"/>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2C0E5E">
        <w:rPr>
          <w:rFonts w:ascii="Times New Roman" w:hAnsi="Times New Roman"/>
          <w:sz w:val="28"/>
          <w:szCs w:val="28"/>
        </w:rPr>
        <w:t>«Посещения» в рассматриваемый период 2020 и 2021 годов увеличились на 978 посещений (+ 30%), за период 2021 и 2022 годов 230 посещений (+5,4%). Увеличение при сравнении 2020 и 2022 года составило 1208 посещений (+37%).</w:t>
      </w:r>
    </w:p>
    <w:p w:rsidR="002C0E5E" w:rsidRDefault="00260CA0" w:rsidP="00A30458">
      <w:pPr>
        <w:tabs>
          <w:tab w:val="left" w:pos="0"/>
          <w:tab w:val="left" w:pos="993"/>
        </w:tabs>
        <w:spacing w:after="0" w:line="240" w:lineRule="auto"/>
        <w:jc w:val="both"/>
        <w:rPr>
          <w:rFonts w:ascii="Times New Roman" w:hAnsi="Times New Roman"/>
          <w:sz w:val="28"/>
          <w:szCs w:val="28"/>
        </w:rPr>
      </w:pPr>
      <w:r>
        <w:rPr>
          <w:rFonts w:ascii="Times New Roman" w:hAnsi="Times New Roman"/>
          <w:sz w:val="28"/>
          <w:szCs w:val="28"/>
        </w:rPr>
        <w:tab/>
        <w:t>Увеличение п</w:t>
      </w:r>
      <w:r w:rsidR="0023150A">
        <w:rPr>
          <w:rFonts w:ascii="Times New Roman" w:hAnsi="Times New Roman"/>
          <w:sz w:val="28"/>
          <w:szCs w:val="28"/>
        </w:rPr>
        <w:t>оказателя</w:t>
      </w:r>
      <w:r>
        <w:rPr>
          <w:rFonts w:ascii="Times New Roman" w:hAnsi="Times New Roman"/>
          <w:sz w:val="28"/>
          <w:szCs w:val="28"/>
        </w:rPr>
        <w:t xml:space="preserve"> нагрузки </w:t>
      </w:r>
      <w:r w:rsidRPr="00260CA0">
        <w:rPr>
          <w:rFonts w:ascii="Times New Roman" w:hAnsi="Times New Roman"/>
          <w:sz w:val="28"/>
          <w:szCs w:val="28"/>
        </w:rPr>
        <w:t>«Выдачи документов»</w:t>
      </w:r>
      <w:r>
        <w:rPr>
          <w:rFonts w:ascii="Times New Roman" w:hAnsi="Times New Roman"/>
          <w:sz w:val="28"/>
          <w:szCs w:val="28"/>
        </w:rPr>
        <w:t xml:space="preserve"> </w:t>
      </w:r>
      <w:r w:rsidR="00041CC0">
        <w:rPr>
          <w:rFonts w:ascii="Times New Roman" w:hAnsi="Times New Roman"/>
          <w:sz w:val="28"/>
          <w:szCs w:val="28"/>
        </w:rPr>
        <w:t xml:space="preserve">по </w:t>
      </w:r>
      <w:r>
        <w:rPr>
          <w:rFonts w:ascii="Times New Roman" w:hAnsi="Times New Roman"/>
          <w:sz w:val="28"/>
          <w:szCs w:val="28"/>
        </w:rPr>
        <w:t>следующим сравниваемым периодам составило:</w:t>
      </w:r>
    </w:p>
    <w:p w:rsidR="00260CA0" w:rsidRDefault="00B721C9" w:rsidP="00B721C9">
      <w:pPr>
        <w:tabs>
          <w:tab w:val="left" w:pos="0"/>
        </w:tabs>
        <w:spacing w:after="0" w:line="240" w:lineRule="auto"/>
        <w:rPr>
          <w:rFonts w:ascii="Times New Roman" w:hAnsi="Times New Roman"/>
          <w:sz w:val="28"/>
          <w:szCs w:val="28"/>
        </w:rPr>
      </w:pPr>
      <w:r>
        <w:rPr>
          <w:rFonts w:ascii="Times New Roman" w:hAnsi="Times New Roman"/>
          <w:sz w:val="28"/>
          <w:szCs w:val="28"/>
        </w:rPr>
        <w:t xml:space="preserve"> </w:t>
      </w:r>
      <w:r w:rsidR="00260CA0">
        <w:rPr>
          <w:rFonts w:ascii="Times New Roman" w:hAnsi="Times New Roman"/>
          <w:sz w:val="28"/>
          <w:szCs w:val="28"/>
        </w:rPr>
        <w:t xml:space="preserve">- 2020год с 2021 годом на </w:t>
      </w:r>
      <w:r w:rsidR="00CF03F3">
        <w:rPr>
          <w:rFonts w:ascii="Times New Roman" w:hAnsi="Times New Roman"/>
          <w:sz w:val="28"/>
          <w:szCs w:val="28"/>
        </w:rPr>
        <w:t>3105 экз. (+67,4%);</w:t>
      </w:r>
    </w:p>
    <w:p w:rsidR="00260CA0" w:rsidRDefault="00B721C9" w:rsidP="00B721C9">
      <w:pPr>
        <w:tabs>
          <w:tab w:val="left" w:pos="0"/>
          <w:tab w:val="left" w:pos="993"/>
        </w:tabs>
        <w:spacing w:after="0" w:line="240" w:lineRule="auto"/>
        <w:rPr>
          <w:rFonts w:ascii="Times New Roman" w:hAnsi="Times New Roman"/>
          <w:sz w:val="28"/>
          <w:szCs w:val="28"/>
        </w:rPr>
      </w:pPr>
      <w:r>
        <w:rPr>
          <w:rFonts w:ascii="Times New Roman" w:hAnsi="Times New Roman"/>
          <w:sz w:val="28"/>
          <w:szCs w:val="28"/>
        </w:rPr>
        <w:t xml:space="preserve"> </w:t>
      </w:r>
      <w:r w:rsidR="00260CA0">
        <w:rPr>
          <w:rFonts w:ascii="Times New Roman" w:hAnsi="Times New Roman"/>
          <w:sz w:val="28"/>
          <w:szCs w:val="28"/>
        </w:rPr>
        <w:t xml:space="preserve">-  2021год с 2022 годом на </w:t>
      </w:r>
      <w:r w:rsidR="00CF03F3">
        <w:rPr>
          <w:rFonts w:ascii="Times New Roman" w:hAnsi="Times New Roman"/>
          <w:sz w:val="28"/>
          <w:szCs w:val="28"/>
        </w:rPr>
        <w:t>330 экз. (+4,3%);</w:t>
      </w:r>
    </w:p>
    <w:p w:rsidR="00260CA0" w:rsidRDefault="00B721C9" w:rsidP="00B721C9">
      <w:pPr>
        <w:tabs>
          <w:tab w:val="left" w:pos="0"/>
          <w:tab w:val="left" w:pos="993"/>
        </w:tabs>
        <w:spacing w:after="0" w:line="240" w:lineRule="auto"/>
        <w:rPr>
          <w:rFonts w:ascii="Times New Roman" w:hAnsi="Times New Roman"/>
          <w:sz w:val="28"/>
          <w:szCs w:val="28"/>
        </w:rPr>
      </w:pPr>
      <w:r>
        <w:rPr>
          <w:rFonts w:ascii="Times New Roman" w:hAnsi="Times New Roman"/>
          <w:sz w:val="28"/>
          <w:szCs w:val="28"/>
        </w:rPr>
        <w:t xml:space="preserve"> </w:t>
      </w:r>
      <w:r w:rsidR="00260CA0">
        <w:rPr>
          <w:rFonts w:ascii="Times New Roman" w:hAnsi="Times New Roman"/>
          <w:sz w:val="28"/>
          <w:szCs w:val="28"/>
        </w:rPr>
        <w:t xml:space="preserve">- 2020 с 2022 годом на </w:t>
      </w:r>
      <w:r w:rsidR="00CF03F3">
        <w:rPr>
          <w:rFonts w:ascii="Times New Roman" w:hAnsi="Times New Roman"/>
          <w:sz w:val="28"/>
          <w:szCs w:val="28"/>
        </w:rPr>
        <w:t>3435 экз. (+74,5%).</w:t>
      </w:r>
    </w:p>
    <w:p w:rsidR="00260CA0" w:rsidRPr="002C0E5E" w:rsidRDefault="00CF03F3" w:rsidP="00A30458">
      <w:pPr>
        <w:tabs>
          <w:tab w:val="left" w:pos="0"/>
          <w:tab w:val="left" w:pos="993"/>
        </w:tabs>
        <w:spacing w:after="0" w:line="240" w:lineRule="auto"/>
        <w:jc w:val="both"/>
        <w:rPr>
          <w:rFonts w:ascii="Times New Roman" w:hAnsi="Times New Roman"/>
          <w:sz w:val="28"/>
          <w:szCs w:val="28"/>
        </w:rPr>
      </w:pPr>
      <w:r>
        <w:rPr>
          <w:rFonts w:ascii="Times New Roman" w:hAnsi="Times New Roman"/>
          <w:sz w:val="28"/>
          <w:szCs w:val="28"/>
        </w:rPr>
        <w:tab/>
        <w:t>Такое резкое увеличение данного показателя</w:t>
      </w:r>
      <w:r w:rsidR="000453EF">
        <w:rPr>
          <w:rFonts w:ascii="Times New Roman" w:hAnsi="Times New Roman"/>
          <w:sz w:val="28"/>
          <w:szCs w:val="28"/>
        </w:rPr>
        <w:t xml:space="preserve"> в 2021 году</w:t>
      </w:r>
      <w:r>
        <w:rPr>
          <w:rFonts w:ascii="Times New Roman" w:hAnsi="Times New Roman"/>
          <w:sz w:val="28"/>
          <w:szCs w:val="28"/>
        </w:rPr>
        <w:t xml:space="preserve"> произошло в связи низкими показателями 2020 года, </w:t>
      </w:r>
      <w:r w:rsidR="00990E09">
        <w:rPr>
          <w:rFonts w:ascii="Times New Roman" w:hAnsi="Times New Roman"/>
          <w:sz w:val="28"/>
          <w:szCs w:val="28"/>
        </w:rPr>
        <w:t xml:space="preserve">когда вводились ограничительные </w:t>
      </w:r>
      <w:r>
        <w:rPr>
          <w:rFonts w:ascii="Times New Roman" w:hAnsi="Times New Roman"/>
          <w:sz w:val="28"/>
          <w:szCs w:val="28"/>
        </w:rPr>
        <w:t>меры</w:t>
      </w:r>
      <w:r w:rsidR="00990E09">
        <w:rPr>
          <w:rFonts w:ascii="Times New Roman" w:hAnsi="Times New Roman"/>
          <w:sz w:val="28"/>
          <w:szCs w:val="28"/>
        </w:rPr>
        <w:t>,</w:t>
      </w:r>
      <w:r>
        <w:rPr>
          <w:rFonts w:ascii="Times New Roman" w:hAnsi="Times New Roman"/>
          <w:sz w:val="28"/>
          <w:szCs w:val="28"/>
        </w:rPr>
        <w:t xml:space="preserve"> и </w:t>
      </w:r>
      <w:r w:rsidR="00990E09">
        <w:rPr>
          <w:rFonts w:ascii="Times New Roman" w:hAnsi="Times New Roman"/>
          <w:sz w:val="28"/>
          <w:szCs w:val="28"/>
        </w:rPr>
        <w:t>многие читатели из – за большого числа заболевших жителей стали реже посещать общественные места</w:t>
      </w:r>
      <w:r w:rsidR="00041CC0">
        <w:rPr>
          <w:rFonts w:ascii="Times New Roman" w:hAnsi="Times New Roman"/>
          <w:sz w:val="28"/>
          <w:szCs w:val="28"/>
        </w:rPr>
        <w:t>,</w:t>
      </w:r>
      <w:r w:rsidR="00990E09">
        <w:rPr>
          <w:rFonts w:ascii="Times New Roman" w:hAnsi="Times New Roman"/>
          <w:sz w:val="28"/>
          <w:szCs w:val="28"/>
        </w:rPr>
        <w:t xml:space="preserve"> в том числе и библиотеки. </w:t>
      </w:r>
    </w:p>
    <w:p w:rsidR="002C0E5E" w:rsidRPr="002C0E5E" w:rsidRDefault="0086497B" w:rsidP="00A30458">
      <w:pPr>
        <w:tabs>
          <w:tab w:val="left" w:pos="0"/>
          <w:tab w:val="left" w:pos="993"/>
        </w:tabs>
        <w:spacing w:after="0" w:line="240" w:lineRule="auto"/>
        <w:jc w:val="both"/>
        <w:rPr>
          <w:rFonts w:ascii="Times New Roman" w:hAnsi="Times New Roman"/>
          <w:sz w:val="28"/>
          <w:szCs w:val="28"/>
        </w:rPr>
      </w:pPr>
      <w:r>
        <w:rPr>
          <w:rFonts w:ascii="Times New Roman" w:hAnsi="Times New Roman"/>
          <w:sz w:val="28"/>
          <w:szCs w:val="28"/>
        </w:rPr>
        <w:tab/>
        <w:t>Несмотря на рост двух рассмотренных выше показателей</w:t>
      </w:r>
      <w:r w:rsidR="00041CC0">
        <w:rPr>
          <w:rFonts w:ascii="Times New Roman" w:hAnsi="Times New Roman"/>
          <w:sz w:val="28"/>
          <w:szCs w:val="28"/>
        </w:rPr>
        <w:t>,</w:t>
      </w:r>
      <w:r>
        <w:rPr>
          <w:rFonts w:ascii="Times New Roman" w:hAnsi="Times New Roman"/>
          <w:sz w:val="28"/>
          <w:szCs w:val="28"/>
        </w:rPr>
        <w:t xml:space="preserve"> такой важный показатель, как «Нагрузка по числу читателей» не выполняется. До нормы в 2022 году не хватает 136 человек, что составляет (- 27,2 %).</w:t>
      </w:r>
    </w:p>
    <w:p w:rsidR="002C0E5E" w:rsidRDefault="0086497B" w:rsidP="00A30458">
      <w:pPr>
        <w:tabs>
          <w:tab w:val="left" w:pos="0"/>
          <w:tab w:val="left" w:pos="993"/>
        </w:tabs>
        <w:spacing w:after="0" w:line="240" w:lineRule="auto"/>
        <w:jc w:val="both"/>
        <w:rPr>
          <w:rFonts w:ascii="Times New Roman" w:hAnsi="Times New Roman"/>
          <w:sz w:val="28"/>
          <w:szCs w:val="28"/>
        </w:rPr>
      </w:pPr>
      <w:r>
        <w:rPr>
          <w:rFonts w:ascii="Times New Roman" w:hAnsi="Times New Roman"/>
          <w:sz w:val="28"/>
          <w:szCs w:val="28"/>
        </w:rPr>
        <w:tab/>
      </w:r>
      <w:r w:rsidRPr="002C0E5E">
        <w:rPr>
          <w:rFonts w:ascii="Times New Roman" w:hAnsi="Times New Roman"/>
          <w:sz w:val="28"/>
          <w:szCs w:val="28"/>
        </w:rPr>
        <w:t>А</w:t>
      </w:r>
      <w:r>
        <w:rPr>
          <w:rFonts w:ascii="Times New Roman" w:hAnsi="Times New Roman"/>
          <w:sz w:val="28"/>
          <w:szCs w:val="28"/>
        </w:rPr>
        <w:t>нализируя показатели нагрузки на одного сотрудника детской библиотеки отмечаем, что наблюдается увеличение всех показателей.</w:t>
      </w:r>
    </w:p>
    <w:p w:rsidR="009F1F55" w:rsidRDefault="009F1F55" w:rsidP="00A30458">
      <w:pPr>
        <w:tabs>
          <w:tab w:val="left" w:pos="0"/>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00041CC0">
        <w:rPr>
          <w:rFonts w:ascii="Times New Roman" w:hAnsi="Times New Roman"/>
          <w:sz w:val="28"/>
          <w:szCs w:val="28"/>
        </w:rPr>
        <w:t>Нагрузка</w:t>
      </w:r>
      <w:r>
        <w:rPr>
          <w:rFonts w:ascii="Times New Roman" w:hAnsi="Times New Roman"/>
          <w:sz w:val="28"/>
          <w:szCs w:val="28"/>
        </w:rPr>
        <w:t xml:space="preserve"> по числу «Пользователей» в сравнении значения в период 2020г.  с 2021 г. показывает увеличение на 55 пользователей (+16,9%), в период с 2021 года с 2022 годом увеличение составляет 38 пользователей (+10 %).</w:t>
      </w:r>
      <w:r w:rsidR="0023150A">
        <w:rPr>
          <w:rFonts w:ascii="Times New Roman" w:hAnsi="Times New Roman"/>
          <w:sz w:val="28"/>
          <w:szCs w:val="28"/>
        </w:rPr>
        <w:t xml:space="preserve"> В целом при сопоставлении данных 2020 года с 2022 года наблюдается увеличения числа нагрузки на 93 пользователя (+28,5%). В месте с тем отмечаем, что несмотря на рост показателя норма нагрузки по числу пользователей не соответствует существующим нормам на 181 человек (- 30,2%).</w:t>
      </w:r>
    </w:p>
    <w:p w:rsidR="0023150A" w:rsidRDefault="0023150A" w:rsidP="0023150A">
      <w:pPr>
        <w:tabs>
          <w:tab w:val="left" w:pos="0"/>
          <w:tab w:val="left" w:pos="993"/>
        </w:tabs>
        <w:spacing w:after="0" w:line="240" w:lineRule="auto"/>
        <w:jc w:val="both"/>
        <w:rPr>
          <w:rFonts w:ascii="Times New Roman" w:hAnsi="Times New Roman"/>
          <w:sz w:val="28"/>
          <w:szCs w:val="28"/>
        </w:rPr>
      </w:pPr>
      <w:r>
        <w:rPr>
          <w:rFonts w:ascii="Times New Roman" w:hAnsi="Times New Roman"/>
          <w:sz w:val="28"/>
          <w:szCs w:val="28"/>
        </w:rPr>
        <w:tab/>
        <w:t xml:space="preserve">Увеличение показателя нагрузки </w:t>
      </w:r>
      <w:r w:rsidRPr="00260CA0">
        <w:rPr>
          <w:rFonts w:ascii="Times New Roman" w:hAnsi="Times New Roman"/>
          <w:sz w:val="28"/>
          <w:szCs w:val="28"/>
        </w:rPr>
        <w:t>«</w:t>
      </w:r>
      <w:r>
        <w:rPr>
          <w:rFonts w:ascii="Times New Roman" w:hAnsi="Times New Roman"/>
          <w:sz w:val="28"/>
          <w:szCs w:val="28"/>
        </w:rPr>
        <w:t>Посещения</w:t>
      </w:r>
      <w:r w:rsidRPr="00260CA0">
        <w:rPr>
          <w:rFonts w:ascii="Times New Roman" w:hAnsi="Times New Roman"/>
          <w:sz w:val="28"/>
          <w:szCs w:val="28"/>
        </w:rPr>
        <w:t>»</w:t>
      </w:r>
      <w:r>
        <w:rPr>
          <w:rFonts w:ascii="Times New Roman" w:hAnsi="Times New Roman"/>
          <w:sz w:val="28"/>
          <w:szCs w:val="28"/>
        </w:rPr>
        <w:t xml:space="preserve"> по периодам следующим сравниваемым периодам составило:</w:t>
      </w:r>
    </w:p>
    <w:p w:rsidR="0023150A" w:rsidRDefault="0023150A" w:rsidP="0023150A">
      <w:pPr>
        <w:tabs>
          <w:tab w:val="left" w:pos="0"/>
        </w:tabs>
        <w:spacing w:after="0" w:line="240" w:lineRule="auto"/>
        <w:rPr>
          <w:rFonts w:ascii="Times New Roman" w:hAnsi="Times New Roman"/>
          <w:sz w:val="28"/>
          <w:szCs w:val="28"/>
        </w:rPr>
      </w:pPr>
      <w:r>
        <w:rPr>
          <w:rFonts w:ascii="Times New Roman" w:hAnsi="Times New Roman"/>
          <w:sz w:val="28"/>
          <w:szCs w:val="28"/>
        </w:rPr>
        <w:t xml:space="preserve"> - 2020год с 2021 годом на </w:t>
      </w:r>
      <w:r w:rsidR="00C51046">
        <w:rPr>
          <w:rFonts w:ascii="Times New Roman" w:hAnsi="Times New Roman"/>
          <w:sz w:val="28"/>
          <w:szCs w:val="28"/>
        </w:rPr>
        <w:t>2731 посещение</w:t>
      </w:r>
      <w:r>
        <w:rPr>
          <w:rFonts w:ascii="Times New Roman" w:hAnsi="Times New Roman"/>
          <w:sz w:val="28"/>
          <w:szCs w:val="28"/>
        </w:rPr>
        <w:t xml:space="preserve"> (+</w:t>
      </w:r>
      <w:r w:rsidR="00C51046">
        <w:rPr>
          <w:rFonts w:ascii="Times New Roman" w:hAnsi="Times New Roman"/>
          <w:sz w:val="28"/>
          <w:szCs w:val="28"/>
        </w:rPr>
        <w:t xml:space="preserve">97 </w:t>
      </w:r>
      <w:r>
        <w:rPr>
          <w:rFonts w:ascii="Times New Roman" w:hAnsi="Times New Roman"/>
          <w:sz w:val="28"/>
          <w:szCs w:val="28"/>
        </w:rPr>
        <w:t>%);</w:t>
      </w:r>
    </w:p>
    <w:p w:rsidR="0023150A" w:rsidRDefault="0023150A" w:rsidP="0023150A">
      <w:pPr>
        <w:tabs>
          <w:tab w:val="left" w:pos="0"/>
          <w:tab w:val="left" w:pos="993"/>
        </w:tabs>
        <w:spacing w:after="0" w:line="240" w:lineRule="auto"/>
        <w:rPr>
          <w:rFonts w:ascii="Times New Roman" w:hAnsi="Times New Roman"/>
          <w:sz w:val="28"/>
          <w:szCs w:val="28"/>
        </w:rPr>
      </w:pPr>
      <w:r>
        <w:rPr>
          <w:rFonts w:ascii="Times New Roman" w:hAnsi="Times New Roman"/>
          <w:sz w:val="28"/>
          <w:szCs w:val="28"/>
        </w:rPr>
        <w:t xml:space="preserve"> -  2021год с 2022 годом на </w:t>
      </w:r>
      <w:r w:rsidR="00C51046">
        <w:rPr>
          <w:rFonts w:ascii="Times New Roman" w:hAnsi="Times New Roman"/>
          <w:sz w:val="28"/>
          <w:szCs w:val="28"/>
        </w:rPr>
        <w:t>628 посещений</w:t>
      </w:r>
      <w:r>
        <w:rPr>
          <w:rFonts w:ascii="Times New Roman" w:hAnsi="Times New Roman"/>
          <w:sz w:val="28"/>
          <w:szCs w:val="28"/>
        </w:rPr>
        <w:t xml:space="preserve"> (+</w:t>
      </w:r>
      <w:r w:rsidR="00C51046">
        <w:rPr>
          <w:rFonts w:ascii="Times New Roman" w:hAnsi="Times New Roman"/>
          <w:sz w:val="28"/>
          <w:szCs w:val="28"/>
        </w:rPr>
        <w:t xml:space="preserve">11,3 </w:t>
      </w:r>
      <w:r>
        <w:rPr>
          <w:rFonts w:ascii="Times New Roman" w:hAnsi="Times New Roman"/>
          <w:sz w:val="28"/>
          <w:szCs w:val="28"/>
        </w:rPr>
        <w:t>%);</w:t>
      </w:r>
    </w:p>
    <w:p w:rsidR="0023150A" w:rsidRDefault="0023150A" w:rsidP="0023150A">
      <w:pPr>
        <w:tabs>
          <w:tab w:val="left" w:pos="0"/>
          <w:tab w:val="left" w:pos="993"/>
        </w:tabs>
        <w:spacing w:after="0" w:line="240" w:lineRule="auto"/>
        <w:rPr>
          <w:rFonts w:ascii="Times New Roman" w:hAnsi="Times New Roman"/>
          <w:sz w:val="28"/>
          <w:szCs w:val="28"/>
        </w:rPr>
      </w:pPr>
      <w:r>
        <w:rPr>
          <w:rFonts w:ascii="Times New Roman" w:hAnsi="Times New Roman"/>
          <w:sz w:val="28"/>
          <w:szCs w:val="28"/>
        </w:rPr>
        <w:lastRenderedPageBreak/>
        <w:t xml:space="preserve"> - 2020 с 2022 годом на </w:t>
      </w:r>
      <w:r w:rsidR="00C51046">
        <w:rPr>
          <w:rFonts w:ascii="Times New Roman" w:hAnsi="Times New Roman"/>
          <w:sz w:val="28"/>
          <w:szCs w:val="28"/>
        </w:rPr>
        <w:t>3359 посещений</w:t>
      </w:r>
      <w:r>
        <w:rPr>
          <w:rFonts w:ascii="Times New Roman" w:hAnsi="Times New Roman"/>
          <w:sz w:val="28"/>
          <w:szCs w:val="28"/>
        </w:rPr>
        <w:t xml:space="preserve"> (+</w:t>
      </w:r>
      <w:r w:rsidR="00C51046">
        <w:rPr>
          <w:rFonts w:ascii="Times New Roman" w:hAnsi="Times New Roman"/>
          <w:sz w:val="28"/>
          <w:szCs w:val="28"/>
        </w:rPr>
        <w:t xml:space="preserve">119,3 </w:t>
      </w:r>
      <w:r>
        <w:rPr>
          <w:rFonts w:ascii="Times New Roman" w:hAnsi="Times New Roman"/>
          <w:sz w:val="28"/>
          <w:szCs w:val="28"/>
        </w:rPr>
        <w:t>%).</w:t>
      </w:r>
    </w:p>
    <w:p w:rsidR="0023150A" w:rsidRDefault="00041CC0" w:rsidP="00A30458">
      <w:pPr>
        <w:tabs>
          <w:tab w:val="left" w:pos="0"/>
          <w:tab w:val="left" w:pos="993"/>
        </w:tabs>
        <w:spacing w:after="0" w:line="240" w:lineRule="auto"/>
        <w:jc w:val="both"/>
        <w:rPr>
          <w:rFonts w:ascii="Times New Roman" w:hAnsi="Times New Roman"/>
          <w:sz w:val="28"/>
          <w:szCs w:val="28"/>
        </w:rPr>
      </w:pPr>
      <w:r>
        <w:rPr>
          <w:rFonts w:ascii="Times New Roman" w:hAnsi="Times New Roman"/>
          <w:sz w:val="28"/>
          <w:szCs w:val="28"/>
        </w:rPr>
        <w:tab/>
        <w:t xml:space="preserve">Показатель </w:t>
      </w:r>
      <w:r w:rsidRPr="00260CA0">
        <w:rPr>
          <w:rFonts w:ascii="Times New Roman" w:hAnsi="Times New Roman"/>
          <w:sz w:val="28"/>
          <w:szCs w:val="28"/>
        </w:rPr>
        <w:t>«Выдачи документов»</w:t>
      </w:r>
      <w:r>
        <w:rPr>
          <w:rFonts w:ascii="Times New Roman" w:hAnsi="Times New Roman"/>
          <w:sz w:val="28"/>
          <w:szCs w:val="28"/>
        </w:rPr>
        <w:t xml:space="preserve"> при сравнении дает следующий результат:</w:t>
      </w:r>
    </w:p>
    <w:p w:rsidR="00041CC0" w:rsidRDefault="00041CC0" w:rsidP="00041CC0">
      <w:pPr>
        <w:tabs>
          <w:tab w:val="left" w:pos="0"/>
        </w:tabs>
        <w:spacing w:after="0" w:line="240" w:lineRule="auto"/>
        <w:rPr>
          <w:rFonts w:ascii="Times New Roman" w:hAnsi="Times New Roman"/>
          <w:sz w:val="28"/>
          <w:szCs w:val="28"/>
        </w:rPr>
      </w:pPr>
      <w:r>
        <w:rPr>
          <w:rFonts w:ascii="Times New Roman" w:hAnsi="Times New Roman"/>
          <w:sz w:val="28"/>
          <w:szCs w:val="28"/>
        </w:rPr>
        <w:t>- 2020год с 2021 годом на</w:t>
      </w:r>
      <w:r w:rsidR="00536EFB">
        <w:rPr>
          <w:rFonts w:ascii="Times New Roman" w:hAnsi="Times New Roman"/>
          <w:sz w:val="28"/>
          <w:szCs w:val="28"/>
        </w:rPr>
        <w:t xml:space="preserve"> 3667 экз.</w:t>
      </w:r>
      <w:r>
        <w:rPr>
          <w:rFonts w:ascii="Times New Roman" w:hAnsi="Times New Roman"/>
          <w:sz w:val="28"/>
          <w:szCs w:val="28"/>
        </w:rPr>
        <w:t xml:space="preserve">  (+</w:t>
      </w:r>
      <w:r w:rsidR="00536EFB">
        <w:rPr>
          <w:rFonts w:ascii="Times New Roman" w:hAnsi="Times New Roman"/>
          <w:sz w:val="28"/>
          <w:szCs w:val="28"/>
        </w:rPr>
        <w:t xml:space="preserve"> 108,9 </w:t>
      </w:r>
      <w:r>
        <w:rPr>
          <w:rFonts w:ascii="Times New Roman" w:hAnsi="Times New Roman"/>
          <w:sz w:val="28"/>
          <w:szCs w:val="28"/>
        </w:rPr>
        <w:t>%);</w:t>
      </w:r>
    </w:p>
    <w:p w:rsidR="00041CC0" w:rsidRDefault="00041CC0" w:rsidP="00041CC0">
      <w:pPr>
        <w:tabs>
          <w:tab w:val="left" w:pos="0"/>
          <w:tab w:val="left" w:pos="993"/>
        </w:tabs>
        <w:spacing w:after="0" w:line="240" w:lineRule="auto"/>
        <w:rPr>
          <w:rFonts w:ascii="Times New Roman" w:hAnsi="Times New Roman"/>
          <w:sz w:val="28"/>
          <w:szCs w:val="28"/>
        </w:rPr>
      </w:pPr>
      <w:r>
        <w:rPr>
          <w:rFonts w:ascii="Times New Roman" w:hAnsi="Times New Roman"/>
          <w:sz w:val="28"/>
          <w:szCs w:val="28"/>
        </w:rPr>
        <w:t xml:space="preserve"> -  2021год с 2022 годом на </w:t>
      </w:r>
      <w:r w:rsidR="00536EFB">
        <w:rPr>
          <w:rFonts w:ascii="Times New Roman" w:hAnsi="Times New Roman"/>
          <w:sz w:val="28"/>
          <w:szCs w:val="28"/>
        </w:rPr>
        <w:t>385экз.</w:t>
      </w:r>
      <w:r>
        <w:rPr>
          <w:rFonts w:ascii="Times New Roman" w:hAnsi="Times New Roman"/>
          <w:sz w:val="28"/>
          <w:szCs w:val="28"/>
        </w:rPr>
        <w:t xml:space="preserve"> (+</w:t>
      </w:r>
      <w:r w:rsidR="00D07443">
        <w:rPr>
          <w:rFonts w:ascii="Times New Roman" w:hAnsi="Times New Roman"/>
          <w:sz w:val="28"/>
          <w:szCs w:val="28"/>
        </w:rPr>
        <w:t xml:space="preserve">5,5 </w:t>
      </w:r>
      <w:r>
        <w:rPr>
          <w:rFonts w:ascii="Times New Roman" w:hAnsi="Times New Roman"/>
          <w:sz w:val="28"/>
          <w:szCs w:val="28"/>
        </w:rPr>
        <w:t>%);</w:t>
      </w:r>
    </w:p>
    <w:p w:rsidR="00041CC0" w:rsidRDefault="00041CC0" w:rsidP="00041CC0">
      <w:pPr>
        <w:tabs>
          <w:tab w:val="left" w:pos="0"/>
          <w:tab w:val="left" w:pos="993"/>
        </w:tabs>
        <w:spacing w:after="0" w:line="240" w:lineRule="auto"/>
        <w:rPr>
          <w:rFonts w:ascii="Times New Roman" w:hAnsi="Times New Roman"/>
          <w:sz w:val="28"/>
          <w:szCs w:val="28"/>
        </w:rPr>
      </w:pPr>
      <w:r>
        <w:rPr>
          <w:rFonts w:ascii="Times New Roman" w:hAnsi="Times New Roman"/>
          <w:sz w:val="28"/>
          <w:szCs w:val="28"/>
        </w:rPr>
        <w:t xml:space="preserve"> - 2020 с 2022 годом на </w:t>
      </w:r>
      <w:r w:rsidR="00536EFB">
        <w:rPr>
          <w:rFonts w:ascii="Times New Roman" w:hAnsi="Times New Roman"/>
          <w:sz w:val="28"/>
          <w:szCs w:val="28"/>
        </w:rPr>
        <w:t>4052 экз.</w:t>
      </w:r>
      <w:r>
        <w:rPr>
          <w:rFonts w:ascii="Times New Roman" w:hAnsi="Times New Roman"/>
          <w:sz w:val="28"/>
          <w:szCs w:val="28"/>
        </w:rPr>
        <w:t xml:space="preserve"> (+ </w:t>
      </w:r>
      <w:r w:rsidR="00D07443">
        <w:rPr>
          <w:rFonts w:ascii="Times New Roman" w:hAnsi="Times New Roman"/>
          <w:sz w:val="28"/>
          <w:szCs w:val="28"/>
        </w:rPr>
        <w:t xml:space="preserve">120,4 </w:t>
      </w:r>
      <w:r>
        <w:rPr>
          <w:rFonts w:ascii="Times New Roman" w:hAnsi="Times New Roman"/>
          <w:sz w:val="28"/>
          <w:szCs w:val="28"/>
        </w:rPr>
        <w:t>%).</w:t>
      </w:r>
    </w:p>
    <w:p w:rsidR="00EE3046" w:rsidRPr="00137A0B" w:rsidRDefault="00BE289F" w:rsidP="00BE289F">
      <w:pPr>
        <w:pStyle w:val="af2"/>
        <w:tabs>
          <w:tab w:val="left" w:pos="0"/>
          <w:tab w:val="left" w:pos="993"/>
        </w:tabs>
        <w:spacing w:after="0" w:line="240" w:lineRule="auto"/>
        <w:ind w:left="567"/>
        <w:jc w:val="both"/>
        <w:rPr>
          <w:rFonts w:ascii="Times New Roman" w:hAnsi="Times New Roman"/>
          <w:color w:val="FF0000"/>
          <w:sz w:val="28"/>
          <w:szCs w:val="28"/>
        </w:rPr>
      </w:pPr>
      <w:r w:rsidRPr="00BE289F">
        <w:rPr>
          <w:rFonts w:ascii="Times New Roman" w:hAnsi="Times New Roman"/>
          <w:b/>
          <w:sz w:val="28"/>
          <w:szCs w:val="28"/>
        </w:rPr>
        <w:t>С</w:t>
      </w:r>
      <w:r w:rsidR="00EE3046" w:rsidRPr="00BE289F">
        <w:rPr>
          <w:rFonts w:ascii="Times New Roman" w:hAnsi="Times New Roman"/>
          <w:b/>
          <w:sz w:val="28"/>
          <w:szCs w:val="28"/>
        </w:rPr>
        <w:t>тавки муниципальных библиотек</w:t>
      </w:r>
      <w:r w:rsidR="00EE3046" w:rsidRPr="00BE289F">
        <w:rPr>
          <w:rFonts w:ascii="Times New Roman" w:hAnsi="Times New Roman"/>
          <w:sz w:val="28"/>
          <w:szCs w:val="28"/>
        </w:rPr>
        <w:t xml:space="preserve">: </w:t>
      </w:r>
    </w:p>
    <w:tbl>
      <w:tblPr>
        <w:tblStyle w:val="af7"/>
        <w:tblW w:w="0" w:type="auto"/>
        <w:tblInd w:w="108" w:type="dxa"/>
        <w:tblLook w:val="04A0"/>
      </w:tblPr>
      <w:tblGrid>
        <w:gridCol w:w="2034"/>
        <w:gridCol w:w="855"/>
        <w:gridCol w:w="1002"/>
        <w:gridCol w:w="915"/>
        <w:gridCol w:w="942"/>
        <w:gridCol w:w="885"/>
        <w:gridCol w:w="972"/>
        <w:gridCol w:w="885"/>
        <w:gridCol w:w="973"/>
      </w:tblGrid>
      <w:tr w:rsidR="00EE3046" w:rsidRPr="00137A0B" w:rsidTr="00EE3046">
        <w:tc>
          <w:tcPr>
            <w:tcW w:w="2034" w:type="dxa"/>
            <w:vMerge w:val="restart"/>
            <w:tcBorders>
              <w:top w:val="single" w:sz="4" w:space="0" w:color="000000"/>
              <w:left w:val="single" w:sz="4" w:space="0" w:color="000000"/>
              <w:bottom w:val="single" w:sz="4" w:space="0" w:color="000000"/>
              <w:right w:val="single" w:sz="4" w:space="0" w:color="000000"/>
            </w:tcBorders>
            <w:hideMark/>
          </w:tcPr>
          <w:p w:rsidR="00EE3046" w:rsidRPr="00BE289F" w:rsidRDefault="00EE3046">
            <w:pPr>
              <w:pStyle w:val="af2"/>
              <w:tabs>
                <w:tab w:val="left" w:pos="0"/>
              </w:tabs>
              <w:spacing w:after="0" w:line="240" w:lineRule="auto"/>
              <w:ind w:left="0"/>
              <w:jc w:val="center"/>
              <w:rPr>
                <w:rFonts w:ascii="Times New Roman" w:hAnsi="Times New Roman"/>
                <w:sz w:val="24"/>
                <w:szCs w:val="24"/>
              </w:rPr>
            </w:pPr>
            <w:r w:rsidRPr="00BE289F">
              <w:rPr>
                <w:rFonts w:ascii="Times New Roman" w:hAnsi="Times New Roman"/>
                <w:sz w:val="24"/>
                <w:szCs w:val="24"/>
              </w:rPr>
              <w:t xml:space="preserve">Численность работников, относящихся к </w:t>
            </w:r>
            <w:r w:rsidRPr="00BE289F">
              <w:rPr>
                <w:rFonts w:ascii="Times New Roman" w:hAnsi="Times New Roman"/>
                <w:b/>
                <w:sz w:val="24"/>
                <w:szCs w:val="24"/>
              </w:rPr>
              <w:t xml:space="preserve">основному </w:t>
            </w:r>
            <w:r w:rsidRPr="00BE289F">
              <w:rPr>
                <w:rFonts w:ascii="Times New Roman" w:hAnsi="Times New Roman"/>
                <w:sz w:val="24"/>
                <w:szCs w:val="24"/>
              </w:rPr>
              <w:t>персоналу (чел.):</w:t>
            </w:r>
          </w:p>
        </w:tc>
        <w:tc>
          <w:tcPr>
            <w:tcW w:w="7429" w:type="dxa"/>
            <w:gridSpan w:val="8"/>
            <w:tcBorders>
              <w:top w:val="single" w:sz="4" w:space="0" w:color="000000"/>
              <w:left w:val="single" w:sz="4" w:space="0" w:color="000000"/>
              <w:bottom w:val="single" w:sz="4" w:space="0" w:color="000000"/>
              <w:right w:val="single" w:sz="4" w:space="0" w:color="000000"/>
            </w:tcBorders>
            <w:hideMark/>
          </w:tcPr>
          <w:p w:rsidR="00EE3046" w:rsidRPr="00BE289F" w:rsidRDefault="00EE3046">
            <w:pPr>
              <w:pStyle w:val="af2"/>
              <w:tabs>
                <w:tab w:val="left" w:pos="0"/>
              </w:tabs>
              <w:spacing w:after="0" w:line="240" w:lineRule="auto"/>
              <w:ind w:left="0"/>
              <w:jc w:val="center"/>
              <w:rPr>
                <w:rFonts w:ascii="Times New Roman" w:hAnsi="Times New Roman"/>
                <w:sz w:val="24"/>
                <w:szCs w:val="24"/>
              </w:rPr>
            </w:pPr>
            <w:r w:rsidRPr="00BE289F">
              <w:rPr>
                <w:rFonts w:ascii="Times New Roman" w:hAnsi="Times New Roman"/>
                <w:sz w:val="24"/>
                <w:szCs w:val="24"/>
              </w:rPr>
              <w:t>из них работающих:</w:t>
            </w:r>
          </w:p>
        </w:tc>
      </w:tr>
      <w:tr w:rsidR="00EE3046" w:rsidRPr="00137A0B" w:rsidTr="00EE3046">
        <w:trPr>
          <w:trHeight w:val="62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E3046" w:rsidRPr="00BE289F" w:rsidRDefault="00EE3046">
            <w:pPr>
              <w:spacing w:after="0" w:line="240" w:lineRule="auto"/>
              <w:rPr>
                <w:rFonts w:ascii="Times New Roman" w:eastAsia="Times New Roman" w:hAnsi="Times New Roman"/>
                <w:sz w:val="24"/>
                <w:szCs w:val="24"/>
              </w:rPr>
            </w:pPr>
          </w:p>
        </w:tc>
        <w:tc>
          <w:tcPr>
            <w:tcW w:w="1857" w:type="dxa"/>
            <w:gridSpan w:val="2"/>
            <w:tcBorders>
              <w:top w:val="single" w:sz="4" w:space="0" w:color="000000"/>
              <w:left w:val="single" w:sz="4" w:space="0" w:color="000000"/>
              <w:bottom w:val="single" w:sz="4" w:space="0" w:color="000000"/>
              <w:right w:val="single" w:sz="4" w:space="0" w:color="000000"/>
            </w:tcBorders>
            <w:hideMark/>
          </w:tcPr>
          <w:p w:rsidR="00EE3046" w:rsidRPr="00BE289F" w:rsidRDefault="00EE3046">
            <w:pPr>
              <w:pStyle w:val="af2"/>
              <w:tabs>
                <w:tab w:val="left" w:pos="0"/>
              </w:tabs>
              <w:spacing w:after="0" w:line="240" w:lineRule="auto"/>
              <w:ind w:left="0"/>
              <w:jc w:val="center"/>
              <w:rPr>
                <w:rFonts w:ascii="Times New Roman" w:hAnsi="Times New Roman"/>
                <w:sz w:val="24"/>
                <w:szCs w:val="24"/>
              </w:rPr>
            </w:pPr>
            <w:r w:rsidRPr="00BE289F">
              <w:rPr>
                <w:rFonts w:ascii="Times New Roman" w:hAnsi="Times New Roman"/>
                <w:sz w:val="24"/>
                <w:szCs w:val="24"/>
              </w:rPr>
              <w:t>на полную ставку</w:t>
            </w:r>
          </w:p>
        </w:tc>
        <w:tc>
          <w:tcPr>
            <w:tcW w:w="1857" w:type="dxa"/>
            <w:gridSpan w:val="2"/>
            <w:tcBorders>
              <w:top w:val="single" w:sz="4" w:space="0" w:color="000000"/>
              <w:left w:val="single" w:sz="4" w:space="0" w:color="000000"/>
              <w:bottom w:val="single" w:sz="4" w:space="0" w:color="000000"/>
              <w:right w:val="single" w:sz="4" w:space="0" w:color="000000"/>
            </w:tcBorders>
            <w:hideMark/>
          </w:tcPr>
          <w:p w:rsidR="00EE3046" w:rsidRPr="00BE289F" w:rsidRDefault="00EE3046">
            <w:pPr>
              <w:pStyle w:val="af2"/>
              <w:tabs>
                <w:tab w:val="left" w:pos="0"/>
              </w:tabs>
              <w:spacing w:after="0" w:line="240" w:lineRule="auto"/>
              <w:ind w:left="0"/>
              <w:jc w:val="center"/>
              <w:rPr>
                <w:rFonts w:ascii="Times New Roman" w:hAnsi="Times New Roman"/>
                <w:sz w:val="24"/>
                <w:szCs w:val="24"/>
              </w:rPr>
            </w:pPr>
            <w:r w:rsidRPr="00BE289F">
              <w:rPr>
                <w:rFonts w:ascii="Times New Roman" w:hAnsi="Times New Roman"/>
                <w:sz w:val="24"/>
                <w:szCs w:val="24"/>
              </w:rPr>
              <w:t>на 0,75 ставки</w:t>
            </w:r>
          </w:p>
        </w:tc>
        <w:tc>
          <w:tcPr>
            <w:tcW w:w="1857" w:type="dxa"/>
            <w:gridSpan w:val="2"/>
            <w:tcBorders>
              <w:top w:val="single" w:sz="4" w:space="0" w:color="000000"/>
              <w:left w:val="single" w:sz="4" w:space="0" w:color="000000"/>
              <w:bottom w:val="single" w:sz="4" w:space="0" w:color="000000"/>
              <w:right w:val="single" w:sz="4" w:space="0" w:color="000000"/>
            </w:tcBorders>
            <w:hideMark/>
          </w:tcPr>
          <w:p w:rsidR="00EE3046" w:rsidRPr="00BE289F" w:rsidRDefault="00EE3046">
            <w:pPr>
              <w:pStyle w:val="af2"/>
              <w:tabs>
                <w:tab w:val="left" w:pos="0"/>
              </w:tabs>
              <w:spacing w:after="0" w:line="240" w:lineRule="auto"/>
              <w:ind w:left="0"/>
              <w:jc w:val="center"/>
              <w:rPr>
                <w:rFonts w:ascii="Times New Roman" w:hAnsi="Times New Roman"/>
                <w:sz w:val="24"/>
                <w:szCs w:val="24"/>
              </w:rPr>
            </w:pPr>
            <w:r w:rsidRPr="00BE289F">
              <w:rPr>
                <w:rFonts w:ascii="Times New Roman" w:hAnsi="Times New Roman"/>
                <w:sz w:val="24"/>
                <w:szCs w:val="24"/>
              </w:rPr>
              <w:t>на 0,5 ставки</w:t>
            </w:r>
          </w:p>
        </w:tc>
        <w:tc>
          <w:tcPr>
            <w:tcW w:w="1858" w:type="dxa"/>
            <w:gridSpan w:val="2"/>
            <w:tcBorders>
              <w:top w:val="single" w:sz="4" w:space="0" w:color="000000"/>
              <w:left w:val="single" w:sz="4" w:space="0" w:color="000000"/>
              <w:bottom w:val="single" w:sz="4" w:space="0" w:color="000000"/>
              <w:right w:val="single" w:sz="4" w:space="0" w:color="000000"/>
            </w:tcBorders>
            <w:hideMark/>
          </w:tcPr>
          <w:p w:rsidR="00EE3046" w:rsidRPr="00BE289F" w:rsidRDefault="00EE3046">
            <w:pPr>
              <w:pStyle w:val="af2"/>
              <w:tabs>
                <w:tab w:val="left" w:pos="0"/>
              </w:tabs>
              <w:spacing w:after="0" w:line="240" w:lineRule="auto"/>
              <w:ind w:left="0"/>
              <w:jc w:val="center"/>
              <w:rPr>
                <w:rFonts w:ascii="Times New Roman" w:hAnsi="Times New Roman"/>
                <w:sz w:val="24"/>
                <w:szCs w:val="24"/>
              </w:rPr>
            </w:pPr>
            <w:r w:rsidRPr="00BE289F">
              <w:rPr>
                <w:rFonts w:ascii="Times New Roman" w:hAnsi="Times New Roman"/>
                <w:sz w:val="24"/>
                <w:szCs w:val="24"/>
              </w:rPr>
              <w:t>на 0,25 ставки</w:t>
            </w:r>
          </w:p>
        </w:tc>
      </w:tr>
      <w:tr w:rsidR="00EE3046" w:rsidRPr="00137A0B" w:rsidTr="00EE304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E3046" w:rsidRPr="00BE289F" w:rsidRDefault="00EE3046">
            <w:pPr>
              <w:spacing w:after="0" w:line="240" w:lineRule="auto"/>
              <w:rPr>
                <w:rFonts w:ascii="Times New Roman" w:eastAsia="Times New Roman" w:hAnsi="Times New Roman"/>
                <w:sz w:val="24"/>
                <w:szCs w:val="24"/>
              </w:rPr>
            </w:pPr>
          </w:p>
        </w:tc>
        <w:tc>
          <w:tcPr>
            <w:tcW w:w="855" w:type="dxa"/>
            <w:tcBorders>
              <w:top w:val="single" w:sz="4" w:space="0" w:color="000000"/>
              <w:left w:val="single" w:sz="4" w:space="0" w:color="000000"/>
              <w:bottom w:val="single" w:sz="4" w:space="0" w:color="000000"/>
              <w:right w:val="single" w:sz="4" w:space="0" w:color="auto"/>
            </w:tcBorders>
            <w:hideMark/>
          </w:tcPr>
          <w:p w:rsidR="00EE3046" w:rsidRPr="00BE289F" w:rsidRDefault="00EE3046">
            <w:pPr>
              <w:pStyle w:val="af2"/>
              <w:tabs>
                <w:tab w:val="left" w:pos="0"/>
              </w:tabs>
              <w:spacing w:after="0" w:line="240" w:lineRule="auto"/>
              <w:ind w:left="0"/>
              <w:jc w:val="center"/>
              <w:rPr>
                <w:rFonts w:ascii="Times New Roman" w:hAnsi="Times New Roman"/>
                <w:sz w:val="24"/>
                <w:szCs w:val="24"/>
              </w:rPr>
            </w:pPr>
            <w:r w:rsidRPr="00BE289F">
              <w:rPr>
                <w:rFonts w:ascii="Times New Roman" w:hAnsi="Times New Roman"/>
                <w:sz w:val="24"/>
                <w:szCs w:val="24"/>
              </w:rPr>
              <w:t>2021г.</w:t>
            </w:r>
          </w:p>
        </w:tc>
        <w:tc>
          <w:tcPr>
            <w:tcW w:w="1002" w:type="dxa"/>
            <w:tcBorders>
              <w:top w:val="single" w:sz="4" w:space="0" w:color="000000"/>
              <w:left w:val="single" w:sz="4" w:space="0" w:color="auto"/>
              <w:bottom w:val="single" w:sz="4" w:space="0" w:color="000000"/>
              <w:right w:val="single" w:sz="4" w:space="0" w:color="000000"/>
            </w:tcBorders>
            <w:hideMark/>
          </w:tcPr>
          <w:p w:rsidR="00EE3046" w:rsidRPr="00BE289F" w:rsidRDefault="00EE3046">
            <w:pPr>
              <w:pStyle w:val="af2"/>
              <w:tabs>
                <w:tab w:val="left" w:pos="0"/>
              </w:tabs>
              <w:spacing w:after="0" w:line="240" w:lineRule="auto"/>
              <w:ind w:left="0"/>
              <w:jc w:val="center"/>
              <w:rPr>
                <w:rFonts w:ascii="Times New Roman" w:hAnsi="Times New Roman"/>
                <w:sz w:val="24"/>
                <w:szCs w:val="24"/>
              </w:rPr>
            </w:pPr>
            <w:r w:rsidRPr="00BE289F">
              <w:rPr>
                <w:rFonts w:ascii="Times New Roman" w:hAnsi="Times New Roman"/>
                <w:sz w:val="24"/>
                <w:szCs w:val="24"/>
              </w:rPr>
              <w:t>2022г.</w:t>
            </w:r>
          </w:p>
        </w:tc>
        <w:tc>
          <w:tcPr>
            <w:tcW w:w="915" w:type="dxa"/>
            <w:tcBorders>
              <w:top w:val="single" w:sz="4" w:space="0" w:color="000000"/>
              <w:left w:val="single" w:sz="4" w:space="0" w:color="000000"/>
              <w:bottom w:val="single" w:sz="4" w:space="0" w:color="000000"/>
              <w:right w:val="single" w:sz="4" w:space="0" w:color="auto"/>
            </w:tcBorders>
            <w:hideMark/>
          </w:tcPr>
          <w:p w:rsidR="00EE3046" w:rsidRPr="00BE289F" w:rsidRDefault="00EE3046">
            <w:pPr>
              <w:pStyle w:val="af2"/>
              <w:tabs>
                <w:tab w:val="left" w:pos="0"/>
              </w:tabs>
              <w:spacing w:after="0" w:line="240" w:lineRule="auto"/>
              <w:ind w:left="0"/>
              <w:jc w:val="center"/>
              <w:rPr>
                <w:rFonts w:ascii="Times New Roman" w:hAnsi="Times New Roman"/>
                <w:sz w:val="24"/>
                <w:szCs w:val="24"/>
              </w:rPr>
            </w:pPr>
            <w:r w:rsidRPr="00BE289F">
              <w:rPr>
                <w:rFonts w:ascii="Times New Roman" w:hAnsi="Times New Roman"/>
                <w:sz w:val="24"/>
                <w:szCs w:val="24"/>
              </w:rPr>
              <w:t>2021г.</w:t>
            </w:r>
          </w:p>
        </w:tc>
        <w:tc>
          <w:tcPr>
            <w:tcW w:w="942" w:type="dxa"/>
            <w:tcBorders>
              <w:top w:val="single" w:sz="4" w:space="0" w:color="000000"/>
              <w:left w:val="single" w:sz="4" w:space="0" w:color="auto"/>
              <w:bottom w:val="single" w:sz="4" w:space="0" w:color="000000"/>
              <w:right w:val="single" w:sz="4" w:space="0" w:color="000000"/>
            </w:tcBorders>
            <w:hideMark/>
          </w:tcPr>
          <w:p w:rsidR="00EE3046" w:rsidRPr="00BE289F" w:rsidRDefault="00EE3046">
            <w:pPr>
              <w:pStyle w:val="af2"/>
              <w:tabs>
                <w:tab w:val="left" w:pos="0"/>
              </w:tabs>
              <w:spacing w:after="0" w:line="240" w:lineRule="auto"/>
              <w:ind w:left="0"/>
              <w:jc w:val="center"/>
              <w:rPr>
                <w:rFonts w:ascii="Times New Roman" w:hAnsi="Times New Roman"/>
                <w:sz w:val="24"/>
                <w:szCs w:val="24"/>
              </w:rPr>
            </w:pPr>
            <w:r w:rsidRPr="00BE289F">
              <w:rPr>
                <w:rFonts w:ascii="Times New Roman" w:hAnsi="Times New Roman"/>
                <w:sz w:val="24"/>
                <w:szCs w:val="24"/>
              </w:rPr>
              <w:t>2022г.</w:t>
            </w:r>
          </w:p>
        </w:tc>
        <w:tc>
          <w:tcPr>
            <w:tcW w:w="885" w:type="dxa"/>
            <w:tcBorders>
              <w:top w:val="single" w:sz="4" w:space="0" w:color="000000"/>
              <w:left w:val="single" w:sz="4" w:space="0" w:color="000000"/>
              <w:bottom w:val="single" w:sz="4" w:space="0" w:color="000000"/>
              <w:right w:val="single" w:sz="4" w:space="0" w:color="auto"/>
            </w:tcBorders>
            <w:hideMark/>
          </w:tcPr>
          <w:p w:rsidR="00EE3046" w:rsidRPr="00BE289F" w:rsidRDefault="00EE3046">
            <w:pPr>
              <w:pStyle w:val="af2"/>
              <w:tabs>
                <w:tab w:val="left" w:pos="0"/>
              </w:tabs>
              <w:spacing w:after="0" w:line="240" w:lineRule="auto"/>
              <w:ind w:left="0"/>
              <w:jc w:val="center"/>
              <w:rPr>
                <w:rFonts w:ascii="Times New Roman" w:hAnsi="Times New Roman"/>
                <w:sz w:val="24"/>
                <w:szCs w:val="24"/>
              </w:rPr>
            </w:pPr>
            <w:r w:rsidRPr="00BE289F">
              <w:rPr>
                <w:rFonts w:ascii="Times New Roman" w:hAnsi="Times New Roman"/>
                <w:sz w:val="24"/>
                <w:szCs w:val="24"/>
              </w:rPr>
              <w:t>2021г.</w:t>
            </w:r>
          </w:p>
        </w:tc>
        <w:tc>
          <w:tcPr>
            <w:tcW w:w="972" w:type="dxa"/>
            <w:tcBorders>
              <w:top w:val="single" w:sz="4" w:space="0" w:color="000000"/>
              <w:left w:val="single" w:sz="4" w:space="0" w:color="auto"/>
              <w:bottom w:val="single" w:sz="4" w:space="0" w:color="000000"/>
              <w:right w:val="single" w:sz="4" w:space="0" w:color="000000"/>
            </w:tcBorders>
            <w:hideMark/>
          </w:tcPr>
          <w:p w:rsidR="00EE3046" w:rsidRPr="00BE289F" w:rsidRDefault="00EE3046">
            <w:pPr>
              <w:pStyle w:val="af2"/>
              <w:tabs>
                <w:tab w:val="left" w:pos="0"/>
              </w:tabs>
              <w:spacing w:after="0" w:line="240" w:lineRule="auto"/>
              <w:ind w:left="0"/>
              <w:jc w:val="center"/>
              <w:rPr>
                <w:rFonts w:ascii="Times New Roman" w:hAnsi="Times New Roman"/>
                <w:sz w:val="24"/>
                <w:szCs w:val="24"/>
              </w:rPr>
            </w:pPr>
            <w:r w:rsidRPr="00BE289F">
              <w:rPr>
                <w:rFonts w:ascii="Times New Roman" w:hAnsi="Times New Roman"/>
                <w:sz w:val="24"/>
                <w:szCs w:val="24"/>
              </w:rPr>
              <w:t>2022г.</w:t>
            </w:r>
          </w:p>
        </w:tc>
        <w:tc>
          <w:tcPr>
            <w:tcW w:w="885" w:type="dxa"/>
            <w:tcBorders>
              <w:top w:val="single" w:sz="4" w:space="0" w:color="000000"/>
              <w:left w:val="single" w:sz="4" w:space="0" w:color="000000"/>
              <w:bottom w:val="single" w:sz="4" w:space="0" w:color="000000"/>
              <w:right w:val="single" w:sz="4" w:space="0" w:color="auto"/>
            </w:tcBorders>
            <w:hideMark/>
          </w:tcPr>
          <w:p w:rsidR="00EE3046" w:rsidRPr="00BE289F" w:rsidRDefault="00EE3046">
            <w:pPr>
              <w:pStyle w:val="af2"/>
              <w:tabs>
                <w:tab w:val="left" w:pos="0"/>
              </w:tabs>
              <w:spacing w:after="0" w:line="240" w:lineRule="auto"/>
              <w:ind w:left="0"/>
              <w:jc w:val="center"/>
              <w:rPr>
                <w:rFonts w:ascii="Times New Roman" w:hAnsi="Times New Roman"/>
                <w:sz w:val="24"/>
                <w:szCs w:val="24"/>
              </w:rPr>
            </w:pPr>
            <w:r w:rsidRPr="00BE289F">
              <w:rPr>
                <w:rFonts w:ascii="Times New Roman" w:hAnsi="Times New Roman"/>
                <w:sz w:val="24"/>
                <w:szCs w:val="24"/>
              </w:rPr>
              <w:t>2021г.</w:t>
            </w:r>
          </w:p>
        </w:tc>
        <w:tc>
          <w:tcPr>
            <w:tcW w:w="973" w:type="dxa"/>
            <w:tcBorders>
              <w:top w:val="single" w:sz="4" w:space="0" w:color="000000"/>
              <w:left w:val="single" w:sz="4" w:space="0" w:color="auto"/>
              <w:bottom w:val="single" w:sz="4" w:space="0" w:color="000000"/>
              <w:right w:val="single" w:sz="4" w:space="0" w:color="000000"/>
            </w:tcBorders>
            <w:hideMark/>
          </w:tcPr>
          <w:p w:rsidR="00EE3046" w:rsidRPr="00BE289F" w:rsidRDefault="00EE3046">
            <w:pPr>
              <w:pStyle w:val="af2"/>
              <w:tabs>
                <w:tab w:val="left" w:pos="0"/>
              </w:tabs>
              <w:spacing w:after="0" w:line="240" w:lineRule="auto"/>
              <w:ind w:left="0"/>
              <w:jc w:val="center"/>
              <w:rPr>
                <w:rFonts w:ascii="Times New Roman" w:hAnsi="Times New Roman"/>
                <w:sz w:val="24"/>
                <w:szCs w:val="24"/>
              </w:rPr>
            </w:pPr>
            <w:r w:rsidRPr="00BE289F">
              <w:rPr>
                <w:rFonts w:ascii="Times New Roman" w:hAnsi="Times New Roman"/>
                <w:sz w:val="24"/>
                <w:szCs w:val="24"/>
              </w:rPr>
              <w:t>2022г.</w:t>
            </w:r>
          </w:p>
        </w:tc>
      </w:tr>
      <w:tr w:rsidR="00EE3046" w:rsidRPr="00137A0B" w:rsidTr="00EE3046">
        <w:tc>
          <w:tcPr>
            <w:tcW w:w="2034" w:type="dxa"/>
            <w:tcBorders>
              <w:top w:val="single" w:sz="4" w:space="0" w:color="000000"/>
              <w:left w:val="single" w:sz="4" w:space="0" w:color="000000"/>
              <w:bottom w:val="single" w:sz="4" w:space="0" w:color="000000"/>
              <w:right w:val="single" w:sz="4" w:space="0" w:color="000000"/>
            </w:tcBorders>
            <w:hideMark/>
          </w:tcPr>
          <w:p w:rsidR="00EE3046" w:rsidRPr="00BE289F" w:rsidRDefault="00AF724B">
            <w:pPr>
              <w:pStyle w:val="af2"/>
              <w:tabs>
                <w:tab w:val="left" w:pos="0"/>
              </w:tabs>
              <w:spacing w:after="0" w:line="240" w:lineRule="auto"/>
              <w:ind w:left="0"/>
              <w:jc w:val="both"/>
              <w:rPr>
                <w:rFonts w:ascii="Times New Roman" w:hAnsi="Times New Roman"/>
                <w:i/>
                <w:sz w:val="24"/>
                <w:szCs w:val="24"/>
              </w:rPr>
            </w:pPr>
            <w:r>
              <w:rPr>
                <w:rFonts w:ascii="Times New Roman" w:hAnsi="Times New Roman"/>
                <w:sz w:val="24"/>
                <w:szCs w:val="24"/>
              </w:rPr>
              <w:t>– в ЦРБ (РДБ</w:t>
            </w:r>
            <w:r w:rsidR="00EE3046" w:rsidRPr="00BE289F">
              <w:rPr>
                <w:rFonts w:ascii="Times New Roman" w:hAnsi="Times New Roman"/>
                <w:sz w:val="24"/>
                <w:szCs w:val="24"/>
              </w:rPr>
              <w:t>)</w:t>
            </w:r>
          </w:p>
        </w:tc>
        <w:tc>
          <w:tcPr>
            <w:tcW w:w="855" w:type="dxa"/>
            <w:tcBorders>
              <w:top w:val="single" w:sz="4" w:space="0" w:color="000000"/>
              <w:left w:val="single" w:sz="4" w:space="0" w:color="000000"/>
              <w:bottom w:val="single" w:sz="4" w:space="0" w:color="000000"/>
              <w:right w:val="single" w:sz="4" w:space="0" w:color="auto"/>
            </w:tcBorders>
          </w:tcPr>
          <w:p w:rsidR="00EE3046" w:rsidRPr="00AF724B" w:rsidRDefault="00AF724B">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1002" w:type="dxa"/>
            <w:tcBorders>
              <w:top w:val="single" w:sz="4" w:space="0" w:color="000000"/>
              <w:left w:val="single" w:sz="4" w:space="0" w:color="auto"/>
              <w:bottom w:val="single" w:sz="4" w:space="0" w:color="000000"/>
              <w:right w:val="single" w:sz="4" w:space="0" w:color="000000"/>
            </w:tcBorders>
          </w:tcPr>
          <w:p w:rsidR="00EE3046" w:rsidRPr="00AF724B" w:rsidRDefault="00AF724B">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915" w:type="dxa"/>
            <w:tcBorders>
              <w:top w:val="single" w:sz="4" w:space="0" w:color="000000"/>
              <w:left w:val="single" w:sz="4" w:space="0" w:color="000000"/>
              <w:bottom w:val="single" w:sz="4" w:space="0" w:color="000000"/>
              <w:right w:val="single" w:sz="4" w:space="0" w:color="auto"/>
            </w:tcBorders>
          </w:tcPr>
          <w:p w:rsidR="00EE3046" w:rsidRPr="00AF724B" w:rsidRDefault="00AF724B">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942" w:type="dxa"/>
            <w:tcBorders>
              <w:top w:val="single" w:sz="4" w:space="0" w:color="000000"/>
              <w:left w:val="single" w:sz="4" w:space="0" w:color="auto"/>
              <w:bottom w:val="single" w:sz="4" w:space="0" w:color="000000"/>
              <w:right w:val="single" w:sz="4" w:space="0" w:color="000000"/>
            </w:tcBorders>
          </w:tcPr>
          <w:p w:rsidR="00EE3046" w:rsidRPr="00AF724B" w:rsidRDefault="00AF724B">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885" w:type="dxa"/>
            <w:tcBorders>
              <w:top w:val="single" w:sz="4" w:space="0" w:color="000000"/>
              <w:left w:val="single" w:sz="4" w:space="0" w:color="000000"/>
              <w:bottom w:val="single" w:sz="4" w:space="0" w:color="000000"/>
              <w:right w:val="single" w:sz="4" w:space="0" w:color="auto"/>
            </w:tcBorders>
          </w:tcPr>
          <w:p w:rsidR="00EE3046" w:rsidRPr="00AF724B" w:rsidRDefault="00AF724B">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972" w:type="dxa"/>
            <w:tcBorders>
              <w:top w:val="single" w:sz="4" w:space="0" w:color="000000"/>
              <w:left w:val="single" w:sz="4" w:space="0" w:color="auto"/>
              <w:bottom w:val="single" w:sz="4" w:space="0" w:color="000000"/>
              <w:right w:val="single" w:sz="4" w:space="0" w:color="000000"/>
            </w:tcBorders>
          </w:tcPr>
          <w:p w:rsidR="00EE3046" w:rsidRPr="00AF724B" w:rsidRDefault="00AF724B">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885" w:type="dxa"/>
            <w:tcBorders>
              <w:top w:val="single" w:sz="4" w:space="0" w:color="000000"/>
              <w:left w:val="single" w:sz="4" w:space="0" w:color="000000"/>
              <w:bottom w:val="single" w:sz="4" w:space="0" w:color="000000"/>
              <w:right w:val="single" w:sz="4" w:space="0" w:color="auto"/>
            </w:tcBorders>
          </w:tcPr>
          <w:p w:rsidR="00EE3046" w:rsidRPr="00AF724B" w:rsidRDefault="00AF724B">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973" w:type="dxa"/>
            <w:tcBorders>
              <w:top w:val="single" w:sz="4" w:space="0" w:color="000000"/>
              <w:left w:val="single" w:sz="4" w:space="0" w:color="auto"/>
              <w:bottom w:val="single" w:sz="4" w:space="0" w:color="000000"/>
              <w:right w:val="single" w:sz="4" w:space="0" w:color="000000"/>
            </w:tcBorders>
          </w:tcPr>
          <w:p w:rsidR="00EE3046" w:rsidRPr="00AF724B" w:rsidRDefault="00AF724B">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EE3046" w:rsidRPr="00137A0B" w:rsidTr="00EE3046">
        <w:tc>
          <w:tcPr>
            <w:tcW w:w="2034" w:type="dxa"/>
            <w:tcBorders>
              <w:top w:val="single" w:sz="4" w:space="0" w:color="000000"/>
              <w:left w:val="single" w:sz="4" w:space="0" w:color="000000"/>
              <w:bottom w:val="single" w:sz="4" w:space="0" w:color="000000"/>
              <w:right w:val="single" w:sz="4" w:space="0" w:color="000000"/>
            </w:tcBorders>
            <w:hideMark/>
          </w:tcPr>
          <w:p w:rsidR="00EE3046" w:rsidRPr="00BE289F" w:rsidRDefault="00EE3046">
            <w:pPr>
              <w:pStyle w:val="af2"/>
              <w:tabs>
                <w:tab w:val="left" w:pos="0"/>
              </w:tabs>
              <w:spacing w:after="0" w:line="240" w:lineRule="auto"/>
              <w:ind w:left="0"/>
              <w:jc w:val="both"/>
              <w:rPr>
                <w:rFonts w:ascii="Times New Roman" w:hAnsi="Times New Roman"/>
                <w:i/>
                <w:sz w:val="24"/>
                <w:szCs w:val="24"/>
              </w:rPr>
            </w:pPr>
            <w:r w:rsidRPr="00BE289F">
              <w:rPr>
                <w:rFonts w:ascii="Times New Roman" w:hAnsi="Times New Roman"/>
                <w:sz w:val="24"/>
                <w:szCs w:val="24"/>
              </w:rPr>
              <w:t xml:space="preserve">– в сельских и городских библиотеках </w:t>
            </w:r>
          </w:p>
        </w:tc>
        <w:tc>
          <w:tcPr>
            <w:tcW w:w="855" w:type="dxa"/>
            <w:tcBorders>
              <w:top w:val="single" w:sz="4" w:space="0" w:color="000000"/>
              <w:left w:val="single" w:sz="4" w:space="0" w:color="000000"/>
              <w:bottom w:val="single" w:sz="4" w:space="0" w:color="000000"/>
              <w:right w:val="single" w:sz="4" w:space="0" w:color="auto"/>
            </w:tcBorders>
          </w:tcPr>
          <w:p w:rsidR="00EE3046" w:rsidRPr="00AF724B" w:rsidRDefault="00AF724B">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002" w:type="dxa"/>
            <w:tcBorders>
              <w:top w:val="single" w:sz="4" w:space="0" w:color="000000"/>
              <w:left w:val="single" w:sz="4" w:space="0" w:color="auto"/>
              <w:bottom w:val="single" w:sz="4" w:space="0" w:color="000000"/>
              <w:right w:val="single" w:sz="4" w:space="0" w:color="000000"/>
            </w:tcBorders>
          </w:tcPr>
          <w:p w:rsidR="00EE3046" w:rsidRPr="00AF724B" w:rsidRDefault="00AF724B">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915" w:type="dxa"/>
            <w:tcBorders>
              <w:top w:val="single" w:sz="4" w:space="0" w:color="000000"/>
              <w:left w:val="single" w:sz="4" w:space="0" w:color="000000"/>
              <w:bottom w:val="single" w:sz="4" w:space="0" w:color="000000"/>
              <w:right w:val="single" w:sz="4" w:space="0" w:color="auto"/>
            </w:tcBorders>
          </w:tcPr>
          <w:p w:rsidR="00EE3046" w:rsidRPr="00AF724B" w:rsidRDefault="00AF724B">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942" w:type="dxa"/>
            <w:tcBorders>
              <w:top w:val="single" w:sz="4" w:space="0" w:color="000000"/>
              <w:left w:val="single" w:sz="4" w:space="0" w:color="auto"/>
              <w:bottom w:val="single" w:sz="4" w:space="0" w:color="000000"/>
              <w:right w:val="single" w:sz="4" w:space="0" w:color="000000"/>
            </w:tcBorders>
          </w:tcPr>
          <w:p w:rsidR="00EE3046" w:rsidRPr="00AF724B" w:rsidRDefault="00AF724B">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885" w:type="dxa"/>
            <w:tcBorders>
              <w:top w:val="single" w:sz="4" w:space="0" w:color="000000"/>
              <w:left w:val="single" w:sz="4" w:space="0" w:color="000000"/>
              <w:bottom w:val="single" w:sz="4" w:space="0" w:color="000000"/>
              <w:right w:val="single" w:sz="4" w:space="0" w:color="auto"/>
            </w:tcBorders>
          </w:tcPr>
          <w:p w:rsidR="00EE3046" w:rsidRPr="00AF724B" w:rsidRDefault="00AF724B">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972" w:type="dxa"/>
            <w:tcBorders>
              <w:top w:val="single" w:sz="4" w:space="0" w:color="000000"/>
              <w:left w:val="single" w:sz="4" w:space="0" w:color="auto"/>
              <w:bottom w:val="single" w:sz="4" w:space="0" w:color="000000"/>
              <w:right w:val="single" w:sz="4" w:space="0" w:color="000000"/>
            </w:tcBorders>
          </w:tcPr>
          <w:p w:rsidR="00EE3046" w:rsidRPr="00AF724B" w:rsidRDefault="00AF724B">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885" w:type="dxa"/>
            <w:tcBorders>
              <w:top w:val="single" w:sz="4" w:space="0" w:color="000000"/>
              <w:left w:val="single" w:sz="4" w:space="0" w:color="000000"/>
              <w:bottom w:val="single" w:sz="4" w:space="0" w:color="000000"/>
              <w:right w:val="single" w:sz="4" w:space="0" w:color="auto"/>
            </w:tcBorders>
          </w:tcPr>
          <w:p w:rsidR="00EE3046" w:rsidRPr="00AF724B" w:rsidRDefault="00AF724B">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973" w:type="dxa"/>
            <w:tcBorders>
              <w:top w:val="single" w:sz="4" w:space="0" w:color="000000"/>
              <w:left w:val="single" w:sz="4" w:space="0" w:color="auto"/>
              <w:bottom w:val="single" w:sz="4" w:space="0" w:color="000000"/>
              <w:right w:val="single" w:sz="4" w:space="0" w:color="000000"/>
            </w:tcBorders>
          </w:tcPr>
          <w:p w:rsidR="00EE3046" w:rsidRPr="00AF724B" w:rsidRDefault="00AF724B">
            <w:pPr>
              <w:pStyle w:val="af2"/>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AF724B" w:rsidRPr="00AF724B" w:rsidRDefault="00AF724B" w:rsidP="00EE3046">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color w:val="FF0000"/>
          <w:sz w:val="28"/>
          <w:szCs w:val="28"/>
        </w:rPr>
        <w:tab/>
      </w:r>
      <w:r w:rsidRPr="00AF724B">
        <w:rPr>
          <w:rFonts w:ascii="Times New Roman" w:hAnsi="Times New Roman" w:cs="Times New Roman"/>
          <w:sz w:val="28"/>
          <w:szCs w:val="28"/>
        </w:rPr>
        <w:t xml:space="preserve">Главной </w:t>
      </w:r>
      <w:r>
        <w:rPr>
          <w:rFonts w:ascii="Times New Roman" w:hAnsi="Times New Roman" w:cs="Times New Roman"/>
          <w:sz w:val="28"/>
          <w:szCs w:val="28"/>
        </w:rPr>
        <w:t>причиной перевода на не полные ставки библиотечных работников в январе 2019 года явилось низкая нагрузка по числу читателей.</w:t>
      </w:r>
    </w:p>
    <w:p w:rsidR="00AF724B" w:rsidRPr="00AF724B" w:rsidRDefault="00AF724B" w:rsidP="00EE3046">
      <w:pPr>
        <w:tabs>
          <w:tab w:val="left" w:pos="0"/>
        </w:tabs>
        <w:spacing w:after="0" w:line="240" w:lineRule="auto"/>
        <w:jc w:val="both"/>
        <w:rPr>
          <w:rFonts w:ascii="Times New Roman" w:hAnsi="Times New Roman" w:cs="Times New Roman"/>
          <w:sz w:val="28"/>
          <w:szCs w:val="28"/>
        </w:rPr>
      </w:pPr>
      <w:r w:rsidRPr="00AF724B">
        <w:rPr>
          <w:rFonts w:ascii="Times New Roman" w:hAnsi="Times New Roman" w:cs="Times New Roman"/>
          <w:sz w:val="28"/>
          <w:szCs w:val="28"/>
        </w:rPr>
        <w:t xml:space="preserve">В </w:t>
      </w:r>
      <w:r>
        <w:rPr>
          <w:rFonts w:ascii="Times New Roman" w:hAnsi="Times New Roman" w:cs="Times New Roman"/>
          <w:sz w:val="28"/>
          <w:szCs w:val="28"/>
        </w:rPr>
        <w:t>отчетный период вакантных ставок в МУК КМЦБ не было.</w:t>
      </w:r>
    </w:p>
    <w:p w:rsidR="00EE3046" w:rsidRPr="00AF724B" w:rsidRDefault="00AF724B" w:rsidP="00AF724B">
      <w:pPr>
        <w:pStyle w:val="af2"/>
        <w:tabs>
          <w:tab w:val="left" w:pos="0"/>
          <w:tab w:val="left" w:pos="993"/>
        </w:tabs>
        <w:spacing w:after="0" w:line="240" w:lineRule="auto"/>
        <w:ind w:left="567"/>
        <w:jc w:val="both"/>
        <w:rPr>
          <w:rFonts w:ascii="Times New Roman" w:hAnsi="Times New Roman"/>
          <w:i/>
          <w:sz w:val="24"/>
          <w:szCs w:val="24"/>
        </w:rPr>
      </w:pPr>
      <w:r w:rsidRPr="00AF724B">
        <w:rPr>
          <w:rFonts w:ascii="Times New Roman" w:hAnsi="Times New Roman"/>
          <w:sz w:val="28"/>
          <w:szCs w:val="28"/>
        </w:rPr>
        <w:t xml:space="preserve"> А</w:t>
      </w:r>
      <w:r w:rsidR="00EE3046" w:rsidRPr="00AF724B">
        <w:rPr>
          <w:rFonts w:ascii="Times New Roman" w:hAnsi="Times New Roman"/>
          <w:sz w:val="28"/>
          <w:szCs w:val="28"/>
        </w:rPr>
        <w:t xml:space="preserve">нализ состава </w:t>
      </w:r>
      <w:r w:rsidR="002448C1">
        <w:rPr>
          <w:rFonts w:ascii="Times New Roman" w:hAnsi="Times New Roman"/>
          <w:sz w:val="28"/>
          <w:szCs w:val="28"/>
        </w:rPr>
        <w:t>(состояния) основного персонала</w:t>
      </w:r>
      <w:r w:rsidR="00EE3046" w:rsidRPr="00AF724B">
        <w:rPr>
          <w:rFonts w:ascii="Times New Roman" w:hAnsi="Times New Roman"/>
          <w:sz w:val="28"/>
          <w:szCs w:val="28"/>
        </w:rPr>
        <w:t xml:space="preserve"> в динамике за два года:</w:t>
      </w:r>
    </w:p>
    <w:tbl>
      <w:tblPr>
        <w:tblStyle w:val="af7"/>
        <w:tblW w:w="9315" w:type="dxa"/>
        <w:tblLayout w:type="fixed"/>
        <w:tblLook w:val="04A0"/>
      </w:tblPr>
      <w:tblGrid>
        <w:gridCol w:w="1381"/>
        <w:gridCol w:w="424"/>
        <w:gridCol w:w="425"/>
        <w:gridCol w:w="424"/>
        <w:gridCol w:w="566"/>
        <w:gridCol w:w="567"/>
        <w:gridCol w:w="425"/>
        <w:gridCol w:w="425"/>
        <w:gridCol w:w="426"/>
        <w:gridCol w:w="425"/>
        <w:gridCol w:w="425"/>
        <w:gridCol w:w="567"/>
        <w:gridCol w:w="567"/>
        <w:gridCol w:w="567"/>
        <w:gridCol w:w="567"/>
        <w:gridCol w:w="567"/>
        <w:gridCol w:w="567"/>
      </w:tblGrid>
      <w:tr w:rsidR="00EE3046" w:rsidRPr="00137A0B" w:rsidTr="00EE3046">
        <w:tc>
          <w:tcPr>
            <w:tcW w:w="1384" w:type="dxa"/>
            <w:vMerge w:val="restart"/>
            <w:tcBorders>
              <w:top w:val="single" w:sz="4" w:space="0" w:color="000000"/>
              <w:left w:val="single" w:sz="4" w:space="0" w:color="000000"/>
              <w:bottom w:val="single" w:sz="4" w:space="0" w:color="000000"/>
              <w:right w:val="single" w:sz="4" w:space="0" w:color="000000"/>
            </w:tcBorders>
            <w:hideMark/>
          </w:tcPr>
          <w:p w:rsidR="00EE3046" w:rsidRPr="00AF724B" w:rsidRDefault="00EE3046">
            <w:pPr>
              <w:tabs>
                <w:tab w:val="left" w:pos="0"/>
              </w:tabs>
              <w:spacing w:after="0" w:line="240" w:lineRule="auto"/>
              <w:jc w:val="center"/>
              <w:rPr>
                <w:rFonts w:ascii="Times New Roman" w:hAnsi="Times New Roman"/>
                <w:sz w:val="24"/>
                <w:szCs w:val="24"/>
              </w:rPr>
            </w:pPr>
            <w:r w:rsidRPr="00AF724B">
              <w:rPr>
                <w:rFonts w:ascii="Times New Roman" w:hAnsi="Times New Roman"/>
                <w:sz w:val="24"/>
                <w:szCs w:val="24"/>
              </w:rPr>
              <w:t>Всего основной персонал за год</w:t>
            </w:r>
          </w:p>
        </w:tc>
        <w:tc>
          <w:tcPr>
            <w:tcW w:w="3686" w:type="dxa"/>
            <w:gridSpan w:val="8"/>
            <w:tcBorders>
              <w:top w:val="single" w:sz="4" w:space="0" w:color="000000"/>
              <w:left w:val="single" w:sz="4" w:space="0" w:color="000000"/>
              <w:bottom w:val="single" w:sz="4" w:space="0" w:color="000000"/>
              <w:right w:val="single" w:sz="4" w:space="0" w:color="000000"/>
            </w:tcBorders>
            <w:hideMark/>
          </w:tcPr>
          <w:p w:rsidR="00EE3046" w:rsidRPr="00AF724B" w:rsidRDefault="00EE3046">
            <w:pPr>
              <w:tabs>
                <w:tab w:val="left" w:pos="0"/>
              </w:tabs>
              <w:spacing w:after="0" w:line="240" w:lineRule="auto"/>
              <w:jc w:val="center"/>
              <w:rPr>
                <w:rFonts w:ascii="Times New Roman" w:hAnsi="Times New Roman"/>
                <w:sz w:val="24"/>
                <w:szCs w:val="24"/>
              </w:rPr>
            </w:pPr>
            <w:r w:rsidRPr="00AF724B">
              <w:rPr>
                <w:rFonts w:ascii="Times New Roman" w:hAnsi="Times New Roman"/>
                <w:sz w:val="24"/>
                <w:szCs w:val="24"/>
              </w:rPr>
              <w:t>2021 г.</w:t>
            </w:r>
          </w:p>
        </w:tc>
        <w:tc>
          <w:tcPr>
            <w:tcW w:w="4252" w:type="dxa"/>
            <w:gridSpan w:val="8"/>
            <w:tcBorders>
              <w:top w:val="single" w:sz="4" w:space="0" w:color="000000"/>
              <w:left w:val="single" w:sz="4" w:space="0" w:color="000000"/>
              <w:bottom w:val="single" w:sz="4" w:space="0" w:color="000000"/>
              <w:right w:val="single" w:sz="4" w:space="0" w:color="000000"/>
            </w:tcBorders>
            <w:hideMark/>
          </w:tcPr>
          <w:p w:rsidR="00EE3046" w:rsidRPr="00AF724B" w:rsidRDefault="00EE3046">
            <w:pPr>
              <w:tabs>
                <w:tab w:val="left" w:pos="0"/>
              </w:tabs>
              <w:spacing w:after="0" w:line="240" w:lineRule="auto"/>
              <w:jc w:val="center"/>
              <w:rPr>
                <w:rFonts w:ascii="Times New Roman" w:hAnsi="Times New Roman"/>
                <w:sz w:val="24"/>
                <w:szCs w:val="24"/>
              </w:rPr>
            </w:pPr>
            <w:r w:rsidRPr="00AF724B">
              <w:rPr>
                <w:rFonts w:ascii="Times New Roman" w:hAnsi="Times New Roman"/>
                <w:sz w:val="24"/>
                <w:szCs w:val="24"/>
              </w:rPr>
              <w:t>2022 г.</w:t>
            </w:r>
          </w:p>
        </w:tc>
      </w:tr>
      <w:tr w:rsidR="00EE3046" w:rsidRPr="00137A0B" w:rsidTr="00EE3046">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EE3046" w:rsidRPr="00AF724B" w:rsidRDefault="00EE3046">
            <w:pPr>
              <w:spacing w:after="0" w:line="240" w:lineRule="auto"/>
              <w:rPr>
                <w:rFonts w:ascii="Times New Roman" w:eastAsia="Times New Roman" w:hAnsi="Times New Roman"/>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hideMark/>
          </w:tcPr>
          <w:p w:rsidR="00EE3046" w:rsidRPr="00AF724B" w:rsidRDefault="00EE3046">
            <w:pPr>
              <w:tabs>
                <w:tab w:val="left" w:pos="0"/>
              </w:tabs>
              <w:spacing w:after="0" w:line="240" w:lineRule="auto"/>
              <w:jc w:val="center"/>
              <w:rPr>
                <w:rFonts w:ascii="Times New Roman" w:hAnsi="Times New Roman"/>
                <w:sz w:val="24"/>
                <w:szCs w:val="24"/>
              </w:rPr>
            </w:pPr>
            <w:r w:rsidRPr="00AF724B">
              <w:rPr>
                <w:rFonts w:ascii="Times New Roman" w:hAnsi="Times New Roman"/>
                <w:sz w:val="24"/>
                <w:szCs w:val="24"/>
              </w:rPr>
              <w:t>по стажу</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E3046" w:rsidRPr="00AF724B" w:rsidRDefault="00EE3046">
            <w:pPr>
              <w:tabs>
                <w:tab w:val="left" w:pos="0"/>
              </w:tabs>
              <w:spacing w:after="0" w:line="240" w:lineRule="auto"/>
              <w:jc w:val="center"/>
              <w:rPr>
                <w:rFonts w:ascii="Times New Roman" w:hAnsi="Times New Roman"/>
                <w:sz w:val="24"/>
                <w:szCs w:val="24"/>
              </w:rPr>
            </w:pPr>
            <w:r w:rsidRPr="00AF724B">
              <w:rPr>
                <w:rFonts w:ascii="Times New Roman" w:hAnsi="Times New Roman"/>
                <w:sz w:val="24"/>
                <w:szCs w:val="24"/>
              </w:rPr>
              <w:t xml:space="preserve">по </w:t>
            </w:r>
            <w:proofErr w:type="spellStart"/>
            <w:proofErr w:type="gramStart"/>
            <w:r w:rsidRPr="00AF724B">
              <w:rPr>
                <w:rFonts w:ascii="Times New Roman" w:hAnsi="Times New Roman"/>
                <w:sz w:val="24"/>
                <w:szCs w:val="24"/>
              </w:rPr>
              <w:t>образова-нию</w:t>
            </w:r>
            <w:proofErr w:type="spellEnd"/>
            <w:proofErr w:type="gramEnd"/>
          </w:p>
        </w:tc>
        <w:tc>
          <w:tcPr>
            <w:tcW w:w="1276" w:type="dxa"/>
            <w:gridSpan w:val="3"/>
            <w:tcBorders>
              <w:top w:val="single" w:sz="4" w:space="0" w:color="000000"/>
              <w:left w:val="single" w:sz="4" w:space="0" w:color="000000"/>
              <w:bottom w:val="single" w:sz="4" w:space="0" w:color="000000"/>
              <w:right w:val="single" w:sz="4" w:space="0" w:color="000000"/>
            </w:tcBorders>
            <w:hideMark/>
          </w:tcPr>
          <w:p w:rsidR="00EE3046" w:rsidRPr="00AF724B" w:rsidRDefault="00EE3046">
            <w:pPr>
              <w:tabs>
                <w:tab w:val="left" w:pos="0"/>
              </w:tabs>
              <w:spacing w:after="0" w:line="240" w:lineRule="auto"/>
              <w:jc w:val="center"/>
              <w:rPr>
                <w:rFonts w:ascii="Times New Roman" w:hAnsi="Times New Roman"/>
                <w:sz w:val="24"/>
                <w:szCs w:val="24"/>
              </w:rPr>
            </w:pPr>
            <w:r w:rsidRPr="00AF724B">
              <w:rPr>
                <w:rFonts w:ascii="Times New Roman" w:hAnsi="Times New Roman"/>
                <w:sz w:val="24"/>
                <w:szCs w:val="24"/>
              </w:rPr>
              <w:t>по возрасту</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EE3046" w:rsidRPr="00AF724B" w:rsidRDefault="00EE3046">
            <w:pPr>
              <w:spacing w:after="0" w:line="240" w:lineRule="auto"/>
              <w:jc w:val="center"/>
              <w:rPr>
                <w:rFonts w:ascii="Times New Roman" w:hAnsi="Times New Roman"/>
                <w:sz w:val="24"/>
                <w:szCs w:val="24"/>
              </w:rPr>
            </w:pPr>
            <w:r w:rsidRPr="00AF724B">
              <w:rPr>
                <w:rFonts w:ascii="Times New Roman" w:hAnsi="Times New Roman"/>
                <w:sz w:val="24"/>
                <w:szCs w:val="24"/>
              </w:rPr>
              <w:t>по стажу</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E3046" w:rsidRPr="00AF724B" w:rsidRDefault="00EE3046">
            <w:pPr>
              <w:spacing w:after="0" w:line="240" w:lineRule="auto"/>
              <w:jc w:val="center"/>
              <w:rPr>
                <w:rFonts w:ascii="Times New Roman" w:hAnsi="Times New Roman"/>
                <w:sz w:val="24"/>
                <w:szCs w:val="24"/>
              </w:rPr>
            </w:pPr>
            <w:r w:rsidRPr="00AF724B">
              <w:rPr>
                <w:rFonts w:ascii="Times New Roman" w:hAnsi="Times New Roman"/>
                <w:sz w:val="24"/>
                <w:szCs w:val="24"/>
              </w:rPr>
              <w:t xml:space="preserve">по </w:t>
            </w:r>
            <w:proofErr w:type="spellStart"/>
            <w:proofErr w:type="gramStart"/>
            <w:r w:rsidRPr="00AF724B">
              <w:rPr>
                <w:rFonts w:ascii="Times New Roman" w:hAnsi="Times New Roman"/>
                <w:sz w:val="24"/>
                <w:szCs w:val="24"/>
              </w:rPr>
              <w:t>образова-нию</w:t>
            </w:r>
            <w:proofErr w:type="spellEnd"/>
            <w:proofErr w:type="gramEnd"/>
          </w:p>
        </w:tc>
        <w:tc>
          <w:tcPr>
            <w:tcW w:w="1701" w:type="dxa"/>
            <w:gridSpan w:val="3"/>
            <w:tcBorders>
              <w:top w:val="single" w:sz="4" w:space="0" w:color="000000"/>
              <w:left w:val="single" w:sz="4" w:space="0" w:color="000000"/>
              <w:bottom w:val="single" w:sz="4" w:space="0" w:color="000000"/>
              <w:right w:val="single" w:sz="4" w:space="0" w:color="000000"/>
            </w:tcBorders>
            <w:hideMark/>
          </w:tcPr>
          <w:p w:rsidR="00EE3046" w:rsidRPr="00AF724B" w:rsidRDefault="00EE3046">
            <w:pPr>
              <w:spacing w:after="0" w:line="240" w:lineRule="auto"/>
              <w:jc w:val="center"/>
              <w:rPr>
                <w:rFonts w:ascii="Times New Roman" w:hAnsi="Times New Roman"/>
                <w:sz w:val="24"/>
                <w:szCs w:val="24"/>
              </w:rPr>
            </w:pPr>
            <w:r w:rsidRPr="00AF724B">
              <w:rPr>
                <w:rFonts w:ascii="Times New Roman" w:hAnsi="Times New Roman"/>
                <w:sz w:val="24"/>
                <w:szCs w:val="24"/>
              </w:rPr>
              <w:t>по возрасту</w:t>
            </w:r>
          </w:p>
        </w:tc>
      </w:tr>
      <w:tr w:rsidR="00EE3046" w:rsidRPr="00137A0B" w:rsidTr="00EE3046">
        <w:trPr>
          <w:cantSplit/>
          <w:trHeight w:val="1908"/>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EE3046" w:rsidRPr="00AF724B" w:rsidRDefault="00EE3046">
            <w:pPr>
              <w:spacing w:after="0" w:line="240" w:lineRule="auto"/>
              <w:rPr>
                <w:rFonts w:ascii="Times New Roman" w:eastAsia="Times New Roman" w:hAnsi="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extDirection w:val="btLr"/>
            <w:vAlign w:val="center"/>
            <w:hideMark/>
          </w:tcPr>
          <w:p w:rsidR="00EE3046" w:rsidRPr="00AF724B" w:rsidRDefault="00EE3046">
            <w:pPr>
              <w:tabs>
                <w:tab w:val="left" w:pos="0"/>
              </w:tabs>
              <w:spacing w:after="0" w:line="240" w:lineRule="auto"/>
              <w:ind w:left="113" w:right="113"/>
              <w:jc w:val="center"/>
              <w:rPr>
                <w:rFonts w:ascii="Times New Roman" w:hAnsi="Times New Roman"/>
                <w:b/>
                <w:sz w:val="24"/>
                <w:szCs w:val="24"/>
              </w:rPr>
            </w:pPr>
            <w:r w:rsidRPr="00AF724B">
              <w:rPr>
                <w:rFonts w:ascii="Times New Roman" w:hAnsi="Times New Roman"/>
                <w:b/>
                <w:sz w:val="24"/>
                <w:szCs w:val="24"/>
              </w:rPr>
              <w:t>до 1 года</w:t>
            </w:r>
          </w:p>
        </w:tc>
        <w:tc>
          <w:tcPr>
            <w:tcW w:w="426" w:type="dxa"/>
            <w:tcBorders>
              <w:top w:val="single" w:sz="4" w:space="0" w:color="000000"/>
              <w:left w:val="single" w:sz="4" w:space="0" w:color="auto"/>
              <w:bottom w:val="single" w:sz="4" w:space="0" w:color="000000"/>
              <w:right w:val="single" w:sz="4" w:space="0" w:color="auto"/>
            </w:tcBorders>
            <w:textDirection w:val="btLr"/>
            <w:hideMark/>
          </w:tcPr>
          <w:p w:rsidR="00EE3046" w:rsidRPr="00AF724B" w:rsidRDefault="00EE3046">
            <w:pPr>
              <w:tabs>
                <w:tab w:val="left" w:pos="0"/>
              </w:tabs>
              <w:spacing w:after="0" w:line="240" w:lineRule="auto"/>
              <w:ind w:left="113" w:right="113"/>
              <w:jc w:val="center"/>
              <w:rPr>
                <w:rFonts w:ascii="Times New Roman" w:hAnsi="Times New Roman"/>
                <w:sz w:val="24"/>
                <w:szCs w:val="24"/>
              </w:rPr>
            </w:pPr>
            <w:r w:rsidRPr="00AF724B">
              <w:rPr>
                <w:rFonts w:ascii="Times New Roman" w:hAnsi="Times New Roman"/>
                <w:sz w:val="24"/>
                <w:szCs w:val="24"/>
              </w:rPr>
              <w:t>до 3 лет</w:t>
            </w:r>
          </w:p>
        </w:tc>
        <w:tc>
          <w:tcPr>
            <w:tcW w:w="425" w:type="dxa"/>
            <w:tcBorders>
              <w:top w:val="single" w:sz="4" w:space="0" w:color="000000"/>
              <w:left w:val="single" w:sz="4" w:space="0" w:color="auto"/>
              <w:bottom w:val="single" w:sz="4" w:space="0" w:color="000000"/>
              <w:right w:val="single" w:sz="4" w:space="0" w:color="000000"/>
            </w:tcBorders>
            <w:textDirection w:val="btLr"/>
            <w:hideMark/>
          </w:tcPr>
          <w:p w:rsidR="00EE3046" w:rsidRPr="00AF724B" w:rsidRDefault="00EE3046">
            <w:pPr>
              <w:tabs>
                <w:tab w:val="left" w:pos="0"/>
              </w:tabs>
              <w:spacing w:after="0" w:line="240" w:lineRule="auto"/>
              <w:ind w:left="113" w:right="113"/>
              <w:jc w:val="center"/>
              <w:rPr>
                <w:rFonts w:ascii="Times New Roman" w:hAnsi="Times New Roman"/>
                <w:sz w:val="24"/>
                <w:szCs w:val="24"/>
              </w:rPr>
            </w:pPr>
            <w:r w:rsidRPr="00AF724B">
              <w:rPr>
                <w:rFonts w:ascii="Times New Roman" w:hAnsi="Times New Roman"/>
                <w:sz w:val="24"/>
                <w:szCs w:val="24"/>
              </w:rPr>
              <w:t>свыше 10 лет</w:t>
            </w:r>
          </w:p>
        </w:tc>
        <w:tc>
          <w:tcPr>
            <w:tcW w:w="567" w:type="dxa"/>
            <w:tcBorders>
              <w:top w:val="single" w:sz="4" w:space="0" w:color="000000"/>
              <w:left w:val="single" w:sz="4" w:space="0" w:color="000000"/>
              <w:bottom w:val="single" w:sz="4" w:space="0" w:color="000000"/>
              <w:right w:val="single" w:sz="4" w:space="0" w:color="auto"/>
            </w:tcBorders>
            <w:textDirection w:val="btLr"/>
            <w:vAlign w:val="center"/>
            <w:hideMark/>
          </w:tcPr>
          <w:p w:rsidR="00EE3046" w:rsidRPr="00AF724B" w:rsidRDefault="00EE3046">
            <w:pPr>
              <w:tabs>
                <w:tab w:val="left" w:pos="0"/>
              </w:tabs>
              <w:spacing w:after="0" w:line="240" w:lineRule="auto"/>
              <w:ind w:left="113" w:right="113"/>
              <w:jc w:val="center"/>
              <w:rPr>
                <w:rFonts w:ascii="Times New Roman" w:hAnsi="Times New Roman"/>
                <w:sz w:val="24"/>
                <w:szCs w:val="24"/>
              </w:rPr>
            </w:pPr>
            <w:r w:rsidRPr="00AF724B">
              <w:rPr>
                <w:rFonts w:ascii="Times New Roman" w:hAnsi="Times New Roman"/>
                <w:sz w:val="24"/>
                <w:szCs w:val="24"/>
              </w:rPr>
              <w:t>высшее спец.</w:t>
            </w:r>
          </w:p>
        </w:tc>
        <w:tc>
          <w:tcPr>
            <w:tcW w:w="567" w:type="dxa"/>
            <w:tcBorders>
              <w:top w:val="single" w:sz="4" w:space="0" w:color="000000"/>
              <w:left w:val="single" w:sz="4" w:space="0" w:color="auto"/>
              <w:bottom w:val="single" w:sz="4" w:space="0" w:color="000000"/>
              <w:right w:val="single" w:sz="4" w:space="0" w:color="000000"/>
            </w:tcBorders>
            <w:textDirection w:val="btLr"/>
            <w:hideMark/>
          </w:tcPr>
          <w:p w:rsidR="00EE3046" w:rsidRPr="00AF724B" w:rsidRDefault="00EE3046">
            <w:pPr>
              <w:tabs>
                <w:tab w:val="left" w:pos="0"/>
              </w:tabs>
              <w:spacing w:after="0" w:line="240" w:lineRule="auto"/>
              <w:ind w:left="113" w:right="113"/>
              <w:jc w:val="center"/>
              <w:rPr>
                <w:rFonts w:ascii="Times New Roman" w:hAnsi="Times New Roman"/>
                <w:sz w:val="24"/>
                <w:szCs w:val="24"/>
              </w:rPr>
            </w:pPr>
            <w:r w:rsidRPr="00AF724B">
              <w:rPr>
                <w:rFonts w:ascii="Times New Roman" w:hAnsi="Times New Roman"/>
                <w:sz w:val="24"/>
                <w:szCs w:val="24"/>
              </w:rPr>
              <w:t>среднее спец.</w:t>
            </w:r>
          </w:p>
        </w:tc>
        <w:tc>
          <w:tcPr>
            <w:tcW w:w="425" w:type="dxa"/>
            <w:tcBorders>
              <w:top w:val="single" w:sz="4" w:space="0" w:color="000000"/>
              <w:left w:val="single" w:sz="4" w:space="0" w:color="000000"/>
              <w:bottom w:val="single" w:sz="4" w:space="0" w:color="000000"/>
              <w:right w:val="single" w:sz="4" w:space="0" w:color="auto"/>
            </w:tcBorders>
            <w:textDirection w:val="btLr"/>
            <w:hideMark/>
          </w:tcPr>
          <w:p w:rsidR="00EE3046" w:rsidRPr="00AF724B" w:rsidRDefault="00EE3046">
            <w:pPr>
              <w:tabs>
                <w:tab w:val="left" w:pos="0"/>
              </w:tabs>
              <w:spacing w:after="0" w:line="240" w:lineRule="auto"/>
              <w:ind w:left="113" w:right="113"/>
              <w:jc w:val="center"/>
              <w:rPr>
                <w:rFonts w:ascii="Times New Roman" w:hAnsi="Times New Roman"/>
                <w:sz w:val="24"/>
                <w:szCs w:val="24"/>
              </w:rPr>
            </w:pPr>
            <w:r w:rsidRPr="00AF724B">
              <w:rPr>
                <w:rFonts w:ascii="Times New Roman" w:hAnsi="Times New Roman"/>
                <w:sz w:val="24"/>
                <w:szCs w:val="24"/>
              </w:rPr>
              <w:t>до 30 лет</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EE3046" w:rsidRPr="00AF724B" w:rsidRDefault="00EE3046">
            <w:pPr>
              <w:tabs>
                <w:tab w:val="left" w:pos="0"/>
              </w:tabs>
              <w:spacing w:after="0" w:line="240" w:lineRule="auto"/>
              <w:ind w:left="113" w:right="113"/>
              <w:jc w:val="center"/>
              <w:rPr>
                <w:rFonts w:ascii="Times New Roman" w:hAnsi="Times New Roman"/>
                <w:sz w:val="24"/>
                <w:szCs w:val="24"/>
              </w:rPr>
            </w:pPr>
            <w:r w:rsidRPr="00AF724B">
              <w:rPr>
                <w:rFonts w:ascii="Times New Roman" w:hAnsi="Times New Roman"/>
                <w:sz w:val="24"/>
                <w:szCs w:val="24"/>
              </w:rPr>
              <w:t>от 30 до 55 лет</w:t>
            </w:r>
          </w:p>
        </w:tc>
        <w:tc>
          <w:tcPr>
            <w:tcW w:w="426" w:type="dxa"/>
            <w:tcBorders>
              <w:top w:val="single" w:sz="4" w:space="0" w:color="000000"/>
              <w:left w:val="single" w:sz="4" w:space="0" w:color="auto"/>
              <w:bottom w:val="single" w:sz="4" w:space="0" w:color="000000"/>
              <w:right w:val="single" w:sz="4" w:space="0" w:color="000000"/>
            </w:tcBorders>
            <w:textDirection w:val="btLr"/>
            <w:hideMark/>
          </w:tcPr>
          <w:p w:rsidR="00EE3046" w:rsidRPr="00AF724B" w:rsidRDefault="00EE3046">
            <w:pPr>
              <w:tabs>
                <w:tab w:val="left" w:pos="0"/>
              </w:tabs>
              <w:spacing w:after="0" w:line="240" w:lineRule="auto"/>
              <w:ind w:left="113" w:right="113"/>
              <w:jc w:val="center"/>
              <w:rPr>
                <w:rFonts w:ascii="Times New Roman" w:hAnsi="Times New Roman"/>
                <w:sz w:val="24"/>
                <w:szCs w:val="24"/>
              </w:rPr>
            </w:pPr>
            <w:r w:rsidRPr="00AF724B">
              <w:rPr>
                <w:rFonts w:ascii="Times New Roman" w:hAnsi="Times New Roman"/>
                <w:sz w:val="24"/>
                <w:szCs w:val="24"/>
              </w:rPr>
              <w:t>свыше 55 лет</w:t>
            </w:r>
          </w:p>
        </w:tc>
        <w:tc>
          <w:tcPr>
            <w:tcW w:w="425" w:type="dxa"/>
            <w:tcBorders>
              <w:top w:val="single" w:sz="4" w:space="0" w:color="000000"/>
              <w:left w:val="single" w:sz="4" w:space="0" w:color="000000"/>
              <w:bottom w:val="single" w:sz="4" w:space="0" w:color="000000"/>
              <w:right w:val="single" w:sz="4" w:space="0" w:color="auto"/>
            </w:tcBorders>
            <w:textDirection w:val="btLr"/>
            <w:hideMark/>
          </w:tcPr>
          <w:p w:rsidR="00EE3046" w:rsidRPr="00AF724B" w:rsidRDefault="00EE3046">
            <w:pPr>
              <w:spacing w:after="0" w:line="240" w:lineRule="auto"/>
              <w:ind w:left="113" w:right="113"/>
              <w:jc w:val="center"/>
              <w:rPr>
                <w:rFonts w:ascii="Times New Roman" w:hAnsi="Times New Roman"/>
                <w:b/>
                <w:sz w:val="24"/>
                <w:szCs w:val="24"/>
              </w:rPr>
            </w:pPr>
            <w:r w:rsidRPr="00AF724B">
              <w:rPr>
                <w:rFonts w:ascii="Times New Roman" w:hAnsi="Times New Roman"/>
                <w:b/>
                <w:sz w:val="24"/>
                <w:szCs w:val="24"/>
              </w:rPr>
              <w:t>до 1 года</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EE3046" w:rsidRPr="00AF724B" w:rsidRDefault="00EE3046">
            <w:pPr>
              <w:spacing w:after="0" w:line="240" w:lineRule="auto"/>
              <w:ind w:left="113" w:right="113"/>
              <w:jc w:val="center"/>
              <w:rPr>
                <w:rFonts w:ascii="Times New Roman" w:hAnsi="Times New Roman"/>
                <w:sz w:val="24"/>
                <w:szCs w:val="24"/>
              </w:rPr>
            </w:pPr>
            <w:r w:rsidRPr="00AF724B">
              <w:rPr>
                <w:rFonts w:ascii="Times New Roman" w:hAnsi="Times New Roman"/>
                <w:sz w:val="24"/>
                <w:szCs w:val="24"/>
              </w:rPr>
              <w:t>до 3 лет</w:t>
            </w:r>
          </w:p>
        </w:tc>
        <w:tc>
          <w:tcPr>
            <w:tcW w:w="567" w:type="dxa"/>
            <w:tcBorders>
              <w:top w:val="single" w:sz="4" w:space="0" w:color="000000"/>
              <w:left w:val="single" w:sz="4" w:space="0" w:color="auto"/>
              <w:bottom w:val="single" w:sz="4" w:space="0" w:color="000000"/>
              <w:right w:val="single" w:sz="4" w:space="0" w:color="000000"/>
            </w:tcBorders>
            <w:textDirection w:val="btLr"/>
            <w:hideMark/>
          </w:tcPr>
          <w:p w:rsidR="00EE3046" w:rsidRPr="00AF724B" w:rsidRDefault="00EE3046">
            <w:pPr>
              <w:spacing w:after="0" w:line="240" w:lineRule="auto"/>
              <w:ind w:left="113" w:right="113"/>
              <w:jc w:val="center"/>
              <w:rPr>
                <w:rFonts w:ascii="Times New Roman" w:hAnsi="Times New Roman"/>
                <w:sz w:val="24"/>
                <w:szCs w:val="24"/>
              </w:rPr>
            </w:pPr>
            <w:r w:rsidRPr="00AF724B">
              <w:rPr>
                <w:rFonts w:ascii="Times New Roman" w:hAnsi="Times New Roman"/>
                <w:sz w:val="24"/>
                <w:szCs w:val="24"/>
              </w:rPr>
              <w:t>свыше 10 лет</w:t>
            </w:r>
          </w:p>
        </w:tc>
        <w:tc>
          <w:tcPr>
            <w:tcW w:w="567" w:type="dxa"/>
            <w:tcBorders>
              <w:top w:val="single" w:sz="4" w:space="0" w:color="000000"/>
              <w:left w:val="single" w:sz="4" w:space="0" w:color="000000"/>
              <w:bottom w:val="single" w:sz="4" w:space="0" w:color="000000"/>
              <w:right w:val="single" w:sz="4" w:space="0" w:color="auto"/>
            </w:tcBorders>
            <w:textDirection w:val="btLr"/>
            <w:hideMark/>
          </w:tcPr>
          <w:p w:rsidR="00EE3046" w:rsidRPr="00AF724B" w:rsidRDefault="00EE3046">
            <w:pPr>
              <w:spacing w:after="0" w:line="240" w:lineRule="auto"/>
              <w:ind w:left="113" w:right="113"/>
              <w:jc w:val="center"/>
              <w:rPr>
                <w:rFonts w:ascii="Times New Roman" w:hAnsi="Times New Roman"/>
                <w:sz w:val="24"/>
                <w:szCs w:val="24"/>
              </w:rPr>
            </w:pPr>
            <w:r w:rsidRPr="00AF724B">
              <w:rPr>
                <w:rFonts w:ascii="Times New Roman" w:hAnsi="Times New Roman"/>
                <w:sz w:val="24"/>
                <w:szCs w:val="24"/>
              </w:rPr>
              <w:t>высшее спец.</w:t>
            </w:r>
          </w:p>
        </w:tc>
        <w:tc>
          <w:tcPr>
            <w:tcW w:w="567" w:type="dxa"/>
            <w:tcBorders>
              <w:top w:val="single" w:sz="4" w:space="0" w:color="000000"/>
              <w:left w:val="single" w:sz="4" w:space="0" w:color="auto"/>
              <w:bottom w:val="single" w:sz="4" w:space="0" w:color="000000"/>
              <w:right w:val="single" w:sz="4" w:space="0" w:color="000000"/>
            </w:tcBorders>
            <w:textDirection w:val="btLr"/>
            <w:hideMark/>
          </w:tcPr>
          <w:p w:rsidR="00EE3046" w:rsidRPr="00AF724B" w:rsidRDefault="00EE3046">
            <w:pPr>
              <w:spacing w:after="0" w:line="240" w:lineRule="auto"/>
              <w:ind w:left="113" w:right="113"/>
              <w:jc w:val="center"/>
              <w:rPr>
                <w:rFonts w:ascii="Times New Roman" w:hAnsi="Times New Roman"/>
                <w:sz w:val="24"/>
                <w:szCs w:val="24"/>
              </w:rPr>
            </w:pPr>
            <w:r w:rsidRPr="00AF724B">
              <w:rPr>
                <w:rFonts w:ascii="Times New Roman" w:hAnsi="Times New Roman"/>
                <w:sz w:val="24"/>
                <w:szCs w:val="24"/>
              </w:rPr>
              <w:t>среднее спец.</w:t>
            </w:r>
          </w:p>
        </w:tc>
        <w:tc>
          <w:tcPr>
            <w:tcW w:w="567" w:type="dxa"/>
            <w:tcBorders>
              <w:top w:val="single" w:sz="4" w:space="0" w:color="000000"/>
              <w:left w:val="single" w:sz="4" w:space="0" w:color="000000"/>
              <w:bottom w:val="single" w:sz="4" w:space="0" w:color="000000"/>
              <w:right w:val="single" w:sz="4" w:space="0" w:color="auto"/>
            </w:tcBorders>
            <w:textDirection w:val="btLr"/>
            <w:hideMark/>
          </w:tcPr>
          <w:p w:rsidR="00EE3046" w:rsidRPr="00AF724B" w:rsidRDefault="00EE3046">
            <w:pPr>
              <w:spacing w:after="0" w:line="240" w:lineRule="auto"/>
              <w:ind w:left="113" w:right="113"/>
              <w:jc w:val="center"/>
              <w:rPr>
                <w:rFonts w:ascii="Times New Roman" w:hAnsi="Times New Roman"/>
                <w:sz w:val="24"/>
                <w:szCs w:val="24"/>
              </w:rPr>
            </w:pPr>
            <w:r w:rsidRPr="00AF724B">
              <w:rPr>
                <w:rFonts w:ascii="Times New Roman" w:hAnsi="Times New Roman"/>
                <w:sz w:val="24"/>
                <w:szCs w:val="24"/>
              </w:rPr>
              <w:t>до 30 лет</w:t>
            </w:r>
          </w:p>
        </w:tc>
        <w:tc>
          <w:tcPr>
            <w:tcW w:w="567" w:type="dxa"/>
            <w:tcBorders>
              <w:top w:val="single" w:sz="4" w:space="0" w:color="000000"/>
              <w:left w:val="single" w:sz="4" w:space="0" w:color="auto"/>
              <w:bottom w:val="single" w:sz="4" w:space="0" w:color="000000"/>
              <w:right w:val="single" w:sz="4" w:space="0" w:color="auto"/>
            </w:tcBorders>
            <w:textDirection w:val="btLr"/>
            <w:hideMark/>
          </w:tcPr>
          <w:p w:rsidR="00EE3046" w:rsidRPr="00AF724B" w:rsidRDefault="00EE3046">
            <w:pPr>
              <w:spacing w:after="0" w:line="240" w:lineRule="auto"/>
              <w:ind w:left="113" w:right="113"/>
              <w:jc w:val="center"/>
              <w:rPr>
                <w:rFonts w:ascii="Times New Roman" w:hAnsi="Times New Roman"/>
                <w:sz w:val="24"/>
                <w:szCs w:val="24"/>
              </w:rPr>
            </w:pPr>
            <w:r w:rsidRPr="00AF724B">
              <w:rPr>
                <w:rFonts w:ascii="Times New Roman" w:hAnsi="Times New Roman"/>
                <w:sz w:val="24"/>
                <w:szCs w:val="24"/>
              </w:rPr>
              <w:t>от 30 до 55 лет</w:t>
            </w:r>
          </w:p>
        </w:tc>
        <w:tc>
          <w:tcPr>
            <w:tcW w:w="567" w:type="dxa"/>
            <w:tcBorders>
              <w:top w:val="single" w:sz="4" w:space="0" w:color="000000"/>
              <w:left w:val="single" w:sz="4" w:space="0" w:color="auto"/>
              <w:bottom w:val="single" w:sz="4" w:space="0" w:color="000000"/>
              <w:right w:val="single" w:sz="4" w:space="0" w:color="000000"/>
            </w:tcBorders>
            <w:textDirection w:val="btLr"/>
            <w:hideMark/>
          </w:tcPr>
          <w:p w:rsidR="00EE3046" w:rsidRPr="00AF724B" w:rsidRDefault="00EE3046">
            <w:pPr>
              <w:spacing w:after="0" w:line="240" w:lineRule="auto"/>
              <w:ind w:left="113" w:right="113"/>
              <w:jc w:val="center"/>
              <w:rPr>
                <w:rFonts w:ascii="Times New Roman" w:hAnsi="Times New Roman"/>
                <w:sz w:val="24"/>
                <w:szCs w:val="24"/>
              </w:rPr>
            </w:pPr>
            <w:r w:rsidRPr="00AF724B">
              <w:rPr>
                <w:rFonts w:ascii="Times New Roman" w:hAnsi="Times New Roman"/>
                <w:sz w:val="24"/>
                <w:szCs w:val="24"/>
              </w:rPr>
              <w:t>свыше 55 лет</w:t>
            </w:r>
          </w:p>
        </w:tc>
      </w:tr>
      <w:tr w:rsidR="00EE3046" w:rsidRPr="00137A0B" w:rsidTr="00EE3046">
        <w:trPr>
          <w:trHeight w:val="419"/>
        </w:trPr>
        <w:tc>
          <w:tcPr>
            <w:tcW w:w="1384" w:type="dxa"/>
            <w:tcBorders>
              <w:top w:val="single" w:sz="4" w:space="0" w:color="000000"/>
              <w:left w:val="single" w:sz="4" w:space="0" w:color="000000"/>
              <w:bottom w:val="single" w:sz="4" w:space="0" w:color="000000"/>
              <w:right w:val="single" w:sz="4" w:space="0" w:color="000000"/>
            </w:tcBorders>
          </w:tcPr>
          <w:p w:rsidR="00EE3046" w:rsidRPr="00AF724B" w:rsidRDefault="00AF724B" w:rsidP="00AF724B">
            <w:pPr>
              <w:tabs>
                <w:tab w:val="left" w:pos="0"/>
              </w:tabs>
              <w:spacing w:after="0" w:line="240" w:lineRule="auto"/>
              <w:jc w:val="center"/>
              <w:rPr>
                <w:rFonts w:ascii="Times New Roman" w:hAnsi="Times New Roman"/>
              </w:rPr>
            </w:pPr>
            <w:r w:rsidRPr="00AF724B">
              <w:rPr>
                <w:rFonts w:ascii="Times New Roman" w:hAnsi="Times New Roman"/>
              </w:rPr>
              <w:t>18 человек</w:t>
            </w:r>
          </w:p>
        </w:tc>
        <w:tc>
          <w:tcPr>
            <w:tcW w:w="425" w:type="dxa"/>
            <w:tcBorders>
              <w:top w:val="single" w:sz="4" w:space="0" w:color="000000"/>
              <w:left w:val="single" w:sz="4" w:space="0" w:color="000000"/>
              <w:bottom w:val="single" w:sz="4" w:space="0" w:color="000000"/>
              <w:right w:val="single" w:sz="4" w:space="0" w:color="auto"/>
            </w:tcBorders>
          </w:tcPr>
          <w:p w:rsidR="00EE3046" w:rsidRPr="00AF724B" w:rsidRDefault="00AF724B" w:rsidP="00A17B21">
            <w:pPr>
              <w:tabs>
                <w:tab w:val="left" w:pos="0"/>
              </w:tabs>
              <w:spacing w:after="0" w:line="240" w:lineRule="auto"/>
              <w:jc w:val="center"/>
              <w:rPr>
                <w:rFonts w:ascii="Times New Roman" w:hAnsi="Times New Roman"/>
              </w:rPr>
            </w:pPr>
            <w:r>
              <w:rPr>
                <w:rFonts w:ascii="Times New Roman" w:hAnsi="Times New Roman"/>
              </w:rPr>
              <w:t>3</w:t>
            </w:r>
          </w:p>
        </w:tc>
        <w:tc>
          <w:tcPr>
            <w:tcW w:w="426" w:type="dxa"/>
            <w:tcBorders>
              <w:top w:val="single" w:sz="4" w:space="0" w:color="000000"/>
              <w:left w:val="single" w:sz="4" w:space="0" w:color="auto"/>
              <w:bottom w:val="single" w:sz="4" w:space="0" w:color="000000"/>
              <w:right w:val="single" w:sz="4" w:space="0" w:color="auto"/>
            </w:tcBorders>
          </w:tcPr>
          <w:p w:rsidR="00EE3046" w:rsidRPr="00AF724B" w:rsidRDefault="00AF724B" w:rsidP="00A17B21">
            <w:pPr>
              <w:tabs>
                <w:tab w:val="left" w:pos="0"/>
              </w:tabs>
              <w:spacing w:after="0" w:line="240" w:lineRule="auto"/>
              <w:jc w:val="center"/>
              <w:rPr>
                <w:rFonts w:ascii="Times New Roman" w:hAnsi="Times New Roman"/>
              </w:rPr>
            </w:pPr>
            <w:r>
              <w:rPr>
                <w:rFonts w:ascii="Times New Roman" w:hAnsi="Times New Roman"/>
              </w:rPr>
              <w:t>2</w:t>
            </w:r>
          </w:p>
        </w:tc>
        <w:tc>
          <w:tcPr>
            <w:tcW w:w="425" w:type="dxa"/>
            <w:tcBorders>
              <w:top w:val="single" w:sz="4" w:space="0" w:color="000000"/>
              <w:left w:val="single" w:sz="4" w:space="0" w:color="auto"/>
              <w:bottom w:val="single" w:sz="4" w:space="0" w:color="000000"/>
              <w:right w:val="single" w:sz="4" w:space="0" w:color="000000"/>
            </w:tcBorders>
          </w:tcPr>
          <w:p w:rsidR="00EE3046" w:rsidRPr="00AF724B" w:rsidRDefault="00AF724B" w:rsidP="00A17B21">
            <w:pPr>
              <w:tabs>
                <w:tab w:val="left" w:pos="0"/>
              </w:tabs>
              <w:spacing w:after="0" w:line="240" w:lineRule="auto"/>
              <w:jc w:val="center"/>
              <w:rPr>
                <w:rFonts w:ascii="Times New Roman" w:hAnsi="Times New Roman"/>
              </w:rPr>
            </w:pPr>
            <w:r>
              <w:rPr>
                <w:rFonts w:ascii="Times New Roman" w:hAnsi="Times New Roman"/>
              </w:rPr>
              <w:t>10</w:t>
            </w:r>
          </w:p>
        </w:tc>
        <w:tc>
          <w:tcPr>
            <w:tcW w:w="567" w:type="dxa"/>
            <w:tcBorders>
              <w:top w:val="single" w:sz="4" w:space="0" w:color="000000"/>
              <w:left w:val="single" w:sz="4" w:space="0" w:color="000000"/>
              <w:bottom w:val="single" w:sz="4" w:space="0" w:color="000000"/>
              <w:right w:val="single" w:sz="4" w:space="0" w:color="auto"/>
            </w:tcBorders>
          </w:tcPr>
          <w:p w:rsidR="00EE3046" w:rsidRPr="00AF724B" w:rsidRDefault="00AF724B" w:rsidP="00A17B21">
            <w:pPr>
              <w:tabs>
                <w:tab w:val="left" w:pos="0"/>
              </w:tabs>
              <w:spacing w:after="0" w:line="240" w:lineRule="auto"/>
              <w:jc w:val="center"/>
              <w:rPr>
                <w:rFonts w:ascii="Times New Roman" w:hAnsi="Times New Roman"/>
              </w:rPr>
            </w:pPr>
            <w:r>
              <w:rPr>
                <w:rFonts w:ascii="Times New Roman" w:hAnsi="Times New Roman"/>
              </w:rPr>
              <w:t>3</w:t>
            </w:r>
          </w:p>
        </w:tc>
        <w:tc>
          <w:tcPr>
            <w:tcW w:w="567" w:type="dxa"/>
            <w:tcBorders>
              <w:top w:val="single" w:sz="4" w:space="0" w:color="000000"/>
              <w:left w:val="single" w:sz="4" w:space="0" w:color="auto"/>
              <w:bottom w:val="single" w:sz="4" w:space="0" w:color="000000"/>
              <w:right w:val="single" w:sz="4" w:space="0" w:color="000000"/>
            </w:tcBorders>
          </w:tcPr>
          <w:p w:rsidR="00EE3046" w:rsidRPr="00AF724B" w:rsidRDefault="00AF724B" w:rsidP="00A17B21">
            <w:pPr>
              <w:tabs>
                <w:tab w:val="left" w:pos="0"/>
              </w:tabs>
              <w:spacing w:after="0" w:line="240" w:lineRule="auto"/>
              <w:jc w:val="center"/>
              <w:rPr>
                <w:rFonts w:ascii="Times New Roman" w:hAnsi="Times New Roman"/>
              </w:rPr>
            </w:pPr>
            <w:r>
              <w:rPr>
                <w:rFonts w:ascii="Times New Roman" w:hAnsi="Times New Roman"/>
              </w:rPr>
              <w:t>7</w:t>
            </w:r>
          </w:p>
        </w:tc>
        <w:tc>
          <w:tcPr>
            <w:tcW w:w="425" w:type="dxa"/>
            <w:tcBorders>
              <w:top w:val="single" w:sz="4" w:space="0" w:color="000000"/>
              <w:left w:val="single" w:sz="4" w:space="0" w:color="000000"/>
              <w:bottom w:val="single" w:sz="4" w:space="0" w:color="000000"/>
              <w:right w:val="single" w:sz="4" w:space="0" w:color="auto"/>
            </w:tcBorders>
          </w:tcPr>
          <w:p w:rsidR="00EE3046" w:rsidRPr="00AF724B" w:rsidRDefault="00AF724B" w:rsidP="00A17B21">
            <w:pPr>
              <w:tabs>
                <w:tab w:val="left" w:pos="0"/>
              </w:tabs>
              <w:spacing w:after="0" w:line="240" w:lineRule="auto"/>
              <w:jc w:val="center"/>
              <w:rPr>
                <w:rFonts w:ascii="Times New Roman" w:hAnsi="Times New Roman"/>
              </w:rPr>
            </w:pPr>
            <w:r>
              <w:rPr>
                <w:rFonts w:ascii="Times New Roman" w:hAnsi="Times New Roman"/>
              </w:rPr>
              <w:t>2</w:t>
            </w:r>
          </w:p>
        </w:tc>
        <w:tc>
          <w:tcPr>
            <w:tcW w:w="425" w:type="dxa"/>
            <w:tcBorders>
              <w:top w:val="single" w:sz="4" w:space="0" w:color="000000"/>
              <w:left w:val="single" w:sz="4" w:space="0" w:color="auto"/>
              <w:bottom w:val="single" w:sz="4" w:space="0" w:color="000000"/>
              <w:right w:val="single" w:sz="4" w:space="0" w:color="auto"/>
            </w:tcBorders>
          </w:tcPr>
          <w:p w:rsidR="00EE3046" w:rsidRPr="00AF724B" w:rsidRDefault="00AF724B" w:rsidP="00A17B21">
            <w:pPr>
              <w:tabs>
                <w:tab w:val="left" w:pos="0"/>
              </w:tabs>
              <w:spacing w:after="0" w:line="240" w:lineRule="auto"/>
              <w:jc w:val="center"/>
              <w:rPr>
                <w:rFonts w:ascii="Times New Roman" w:hAnsi="Times New Roman"/>
              </w:rPr>
            </w:pPr>
            <w:r>
              <w:rPr>
                <w:rFonts w:ascii="Times New Roman" w:hAnsi="Times New Roman"/>
              </w:rPr>
              <w:t>8</w:t>
            </w:r>
          </w:p>
        </w:tc>
        <w:tc>
          <w:tcPr>
            <w:tcW w:w="426" w:type="dxa"/>
            <w:tcBorders>
              <w:top w:val="single" w:sz="4" w:space="0" w:color="000000"/>
              <w:left w:val="single" w:sz="4" w:space="0" w:color="auto"/>
              <w:bottom w:val="single" w:sz="4" w:space="0" w:color="000000"/>
              <w:right w:val="single" w:sz="4" w:space="0" w:color="000000"/>
            </w:tcBorders>
          </w:tcPr>
          <w:p w:rsidR="00EE3046" w:rsidRPr="00AF724B" w:rsidRDefault="00AF724B" w:rsidP="00A17B21">
            <w:pPr>
              <w:tabs>
                <w:tab w:val="left" w:pos="0"/>
              </w:tabs>
              <w:spacing w:after="0" w:line="240" w:lineRule="auto"/>
              <w:jc w:val="center"/>
              <w:rPr>
                <w:rFonts w:ascii="Times New Roman" w:hAnsi="Times New Roman"/>
              </w:rPr>
            </w:pPr>
            <w:r>
              <w:rPr>
                <w:rFonts w:ascii="Times New Roman" w:hAnsi="Times New Roman"/>
              </w:rPr>
              <w:t>8</w:t>
            </w:r>
          </w:p>
        </w:tc>
        <w:tc>
          <w:tcPr>
            <w:tcW w:w="425" w:type="dxa"/>
            <w:tcBorders>
              <w:top w:val="single" w:sz="4" w:space="0" w:color="000000"/>
              <w:left w:val="single" w:sz="4" w:space="0" w:color="000000"/>
              <w:bottom w:val="single" w:sz="4" w:space="0" w:color="000000"/>
              <w:right w:val="single" w:sz="4" w:space="0" w:color="auto"/>
            </w:tcBorders>
          </w:tcPr>
          <w:p w:rsidR="00EE3046" w:rsidRPr="00AF724B" w:rsidRDefault="00A17B21" w:rsidP="00A17B21">
            <w:pPr>
              <w:tabs>
                <w:tab w:val="left" w:pos="0"/>
              </w:tabs>
              <w:spacing w:after="0" w:line="240" w:lineRule="auto"/>
              <w:jc w:val="center"/>
              <w:rPr>
                <w:rFonts w:ascii="Times New Roman" w:hAnsi="Times New Roman"/>
              </w:rPr>
            </w:pPr>
            <w:r>
              <w:rPr>
                <w:rFonts w:ascii="Times New Roman" w:hAnsi="Times New Roman"/>
              </w:rPr>
              <w:t>2</w:t>
            </w:r>
          </w:p>
        </w:tc>
        <w:tc>
          <w:tcPr>
            <w:tcW w:w="425" w:type="dxa"/>
            <w:tcBorders>
              <w:top w:val="single" w:sz="4" w:space="0" w:color="000000"/>
              <w:left w:val="single" w:sz="4" w:space="0" w:color="auto"/>
              <w:bottom w:val="single" w:sz="4" w:space="0" w:color="000000"/>
              <w:right w:val="single" w:sz="4" w:space="0" w:color="auto"/>
            </w:tcBorders>
          </w:tcPr>
          <w:p w:rsidR="00EE3046" w:rsidRPr="00AF724B" w:rsidRDefault="00A17B21" w:rsidP="00A17B21">
            <w:pPr>
              <w:tabs>
                <w:tab w:val="left" w:pos="0"/>
              </w:tabs>
              <w:spacing w:after="0" w:line="240" w:lineRule="auto"/>
              <w:jc w:val="center"/>
              <w:rPr>
                <w:rFonts w:ascii="Times New Roman" w:hAnsi="Times New Roman"/>
              </w:rPr>
            </w:pPr>
            <w:r>
              <w:rPr>
                <w:rFonts w:ascii="Times New Roman" w:hAnsi="Times New Roman"/>
              </w:rPr>
              <w:t>4</w:t>
            </w:r>
          </w:p>
        </w:tc>
        <w:tc>
          <w:tcPr>
            <w:tcW w:w="567" w:type="dxa"/>
            <w:tcBorders>
              <w:top w:val="single" w:sz="4" w:space="0" w:color="000000"/>
              <w:left w:val="single" w:sz="4" w:space="0" w:color="auto"/>
              <w:bottom w:val="single" w:sz="4" w:space="0" w:color="000000"/>
              <w:right w:val="single" w:sz="4" w:space="0" w:color="000000"/>
            </w:tcBorders>
          </w:tcPr>
          <w:p w:rsidR="00EE3046" w:rsidRPr="00AF724B" w:rsidRDefault="00A17B21" w:rsidP="00A17B21">
            <w:pPr>
              <w:tabs>
                <w:tab w:val="left" w:pos="0"/>
              </w:tabs>
              <w:spacing w:after="0" w:line="240" w:lineRule="auto"/>
              <w:jc w:val="center"/>
              <w:rPr>
                <w:rFonts w:ascii="Times New Roman" w:hAnsi="Times New Roman"/>
              </w:rPr>
            </w:pPr>
            <w:r>
              <w:rPr>
                <w:rFonts w:ascii="Times New Roman" w:hAnsi="Times New Roman"/>
              </w:rPr>
              <w:t>10</w:t>
            </w:r>
          </w:p>
        </w:tc>
        <w:tc>
          <w:tcPr>
            <w:tcW w:w="567" w:type="dxa"/>
            <w:tcBorders>
              <w:top w:val="single" w:sz="4" w:space="0" w:color="000000"/>
              <w:left w:val="single" w:sz="4" w:space="0" w:color="000000"/>
              <w:bottom w:val="single" w:sz="4" w:space="0" w:color="000000"/>
              <w:right w:val="single" w:sz="4" w:space="0" w:color="auto"/>
            </w:tcBorders>
          </w:tcPr>
          <w:p w:rsidR="00EE3046" w:rsidRPr="00AF724B" w:rsidRDefault="00A17B21" w:rsidP="00A17B21">
            <w:pPr>
              <w:tabs>
                <w:tab w:val="left" w:pos="0"/>
              </w:tabs>
              <w:spacing w:after="0" w:line="240" w:lineRule="auto"/>
              <w:jc w:val="center"/>
              <w:rPr>
                <w:rFonts w:ascii="Times New Roman" w:hAnsi="Times New Roman"/>
              </w:rPr>
            </w:pPr>
            <w:r>
              <w:rPr>
                <w:rFonts w:ascii="Times New Roman" w:hAnsi="Times New Roman"/>
              </w:rPr>
              <w:t>3</w:t>
            </w:r>
          </w:p>
        </w:tc>
        <w:tc>
          <w:tcPr>
            <w:tcW w:w="567" w:type="dxa"/>
            <w:tcBorders>
              <w:top w:val="single" w:sz="4" w:space="0" w:color="000000"/>
              <w:left w:val="single" w:sz="4" w:space="0" w:color="auto"/>
              <w:bottom w:val="single" w:sz="4" w:space="0" w:color="000000"/>
              <w:right w:val="single" w:sz="4" w:space="0" w:color="000000"/>
            </w:tcBorders>
          </w:tcPr>
          <w:p w:rsidR="00EE3046" w:rsidRPr="00AF724B" w:rsidRDefault="00A17B21" w:rsidP="00A17B21">
            <w:pPr>
              <w:tabs>
                <w:tab w:val="left" w:pos="0"/>
              </w:tabs>
              <w:spacing w:after="0" w:line="240" w:lineRule="auto"/>
              <w:jc w:val="center"/>
              <w:rPr>
                <w:rFonts w:ascii="Times New Roman" w:hAnsi="Times New Roman"/>
              </w:rPr>
            </w:pPr>
            <w:r>
              <w:rPr>
                <w:rFonts w:ascii="Times New Roman" w:hAnsi="Times New Roman"/>
              </w:rPr>
              <w:t>6</w:t>
            </w:r>
          </w:p>
        </w:tc>
        <w:tc>
          <w:tcPr>
            <w:tcW w:w="567" w:type="dxa"/>
            <w:tcBorders>
              <w:top w:val="single" w:sz="4" w:space="0" w:color="000000"/>
              <w:left w:val="single" w:sz="4" w:space="0" w:color="000000"/>
              <w:bottom w:val="single" w:sz="4" w:space="0" w:color="000000"/>
              <w:right w:val="single" w:sz="4" w:space="0" w:color="auto"/>
            </w:tcBorders>
          </w:tcPr>
          <w:p w:rsidR="00EE3046" w:rsidRPr="00AF724B" w:rsidRDefault="00A17B21" w:rsidP="00A17B21">
            <w:pPr>
              <w:tabs>
                <w:tab w:val="left" w:pos="0"/>
              </w:tabs>
              <w:spacing w:after="0" w:line="240" w:lineRule="auto"/>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auto"/>
              <w:bottom w:val="single" w:sz="4" w:space="0" w:color="000000"/>
              <w:right w:val="single" w:sz="4" w:space="0" w:color="auto"/>
            </w:tcBorders>
          </w:tcPr>
          <w:p w:rsidR="00EE3046" w:rsidRPr="00AF724B" w:rsidRDefault="00A17B21" w:rsidP="00A17B21">
            <w:pPr>
              <w:tabs>
                <w:tab w:val="left" w:pos="0"/>
              </w:tabs>
              <w:spacing w:after="0" w:line="240" w:lineRule="auto"/>
              <w:jc w:val="center"/>
              <w:rPr>
                <w:rFonts w:ascii="Times New Roman" w:hAnsi="Times New Roman"/>
              </w:rPr>
            </w:pPr>
            <w:r>
              <w:rPr>
                <w:rFonts w:ascii="Times New Roman" w:hAnsi="Times New Roman"/>
              </w:rPr>
              <w:t>9</w:t>
            </w:r>
          </w:p>
        </w:tc>
        <w:tc>
          <w:tcPr>
            <w:tcW w:w="567" w:type="dxa"/>
            <w:tcBorders>
              <w:top w:val="single" w:sz="4" w:space="0" w:color="000000"/>
              <w:left w:val="single" w:sz="4" w:space="0" w:color="auto"/>
              <w:bottom w:val="single" w:sz="4" w:space="0" w:color="000000"/>
              <w:right w:val="single" w:sz="4" w:space="0" w:color="000000"/>
            </w:tcBorders>
          </w:tcPr>
          <w:p w:rsidR="00EE3046" w:rsidRPr="00AF724B" w:rsidRDefault="00A17B21" w:rsidP="00A17B21">
            <w:pPr>
              <w:tabs>
                <w:tab w:val="left" w:pos="0"/>
              </w:tabs>
              <w:spacing w:after="0" w:line="240" w:lineRule="auto"/>
              <w:jc w:val="center"/>
              <w:rPr>
                <w:rFonts w:ascii="Times New Roman" w:hAnsi="Times New Roman"/>
              </w:rPr>
            </w:pPr>
            <w:r>
              <w:rPr>
                <w:rFonts w:ascii="Times New Roman" w:hAnsi="Times New Roman"/>
              </w:rPr>
              <w:t>7</w:t>
            </w:r>
          </w:p>
        </w:tc>
      </w:tr>
    </w:tbl>
    <w:p w:rsidR="00A17B21" w:rsidRPr="00A17B21" w:rsidRDefault="00A17B21" w:rsidP="00510BD7">
      <w:pPr>
        <w:pStyle w:val="af2"/>
        <w:tabs>
          <w:tab w:val="left" w:pos="0"/>
          <w:tab w:val="left" w:pos="993"/>
        </w:tabs>
        <w:spacing w:after="0" w:line="240" w:lineRule="auto"/>
        <w:ind w:left="0" w:firstLine="567"/>
        <w:jc w:val="both"/>
        <w:rPr>
          <w:rFonts w:ascii="Times New Roman" w:hAnsi="Times New Roman"/>
          <w:sz w:val="28"/>
          <w:szCs w:val="28"/>
        </w:rPr>
      </w:pPr>
      <w:r w:rsidRPr="00A17B21">
        <w:rPr>
          <w:rFonts w:ascii="Times New Roman" w:hAnsi="Times New Roman"/>
          <w:sz w:val="28"/>
          <w:szCs w:val="28"/>
        </w:rPr>
        <w:t>В</w:t>
      </w:r>
      <w:r>
        <w:rPr>
          <w:rFonts w:ascii="Times New Roman" w:hAnsi="Times New Roman"/>
          <w:color w:val="FF0000"/>
          <w:sz w:val="28"/>
          <w:szCs w:val="28"/>
        </w:rPr>
        <w:t xml:space="preserve"> </w:t>
      </w:r>
      <w:r w:rsidR="005D51A6">
        <w:rPr>
          <w:rFonts w:ascii="Times New Roman" w:hAnsi="Times New Roman"/>
          <w:sz w:val="28"/>
          <w:szCs w:val="28"/>
        </w:rPr>
        <w:t>течение 2 лет численность</w:t>
      </w:r>
      <w:r w:rsidRPr="00A17B21">
        <w:rPr>
          <w:rFonts w:ascii="Times New Roman" w:hAnsi="Times New Roman"/>
          <w:sz w:val="28"/>
          <w:szCs w:val="28"/>
        </w:rPr>
        <w:t xml:space="preserve"> основно</w:t>
      </w:r>
      <w:r w:rsidR="005D51A6">
        <w:rPr>
          <w:rFonts w:ascii="Times New Roman" w:hAnsi="Times New Roman"/>
          <w:sz w:val="28"/>
          <w:szCs w:val="28"/>
        </w:rPr>
        <w:t>го персонала осталось неизменной</w:t>
      </w:r>
      <w:r w:rsidRPr="00A17B21">
        <w:rPr>
          <w:rFonts w:ascii="Times New Roman" w:hAnsi="Times New Roman"/>
          <w:sz w:val="28"/>
          <w:szCs w:val="28"/>
        </w:rPr>
        <w:t>.</w:t>
      </w:r>
      <w:r>
        <w:rPr>
          <w:rFonts w:ascii="Times New Roman" w:hAnsi="Times New Roman"/>
          <w:sz w:val="28"/>
          <w:szCs w:val="28"/>
        </w:rPr>
        <w:t xml:space="preserve"> </w:t>
      </w:r>
      <w:r w:rsidRPr="00A17B21">
        <w:rPr>
          <w:rFonts w:ascii="Times New Roman" w:hAnsi="Times New Roman"/>
          <w:sz w:val="28"/>
          <w:szCs w:val="28"/>
        </w:rPr>
        <w:t xml:space="preserve">В </w:t>
      </w:r>
      <w:r>
        <w:rPr>
          <w:rFonts w:ascii="Times New Roman" w:hAnsi="Times New Roman"/>
          <w:sz w:val="28"/>
          <w:szCs w:val="28"/>
        </w:rPr>
        <w:t xml:space="preserve">2022 году по сравнению с 2021 годом увеличилось число </w:t>
      </w:r>
      <w:r w:rsidR="00510BD7">
        <w:rPr>
          <w:rFonts w:ascii="Times New Roman" w:hAnsi="Times New Roman"/>
          <w:sz w:val="28"/>
          <w:szCs w:val="28"/>
        </w:rPr>
        <w:t xml:space="preserve">стажистов, отработавших от 30 до 55 лет -  50%. Не значительно уменьшился показатель «Число </w:t>
      </w:r>
      <w:r>
        <w:rPr>
          <w:rFonts w:ascii="Times New Roman" w:hAnsi="Times New Roman"/>
          <w:sz w:val="28"/>
          <w:szCs w:val="28"/>
        </w:rPr>
        <w:t>работников со стажем свыше 55 ле</w:t>
      </w:r>
      <w:r w:rsidR="00510BD7">
        <w:rPr>
          <w:rFonts w:ascii="Times New Roman" w:hAnsi="Times New Roman"/>
          <w:sz w:val="28"/>
          <w:szCs w:val="28"/>
        </w:rPr>
        <w:t xml:space="preserve">т», что составляет 38,9%. </w:t>
      </w:r>
    </w:p>
    <w:p w:rsidR="00A17B21" w:rsidRDefault="00A17B21" w:rsidP="00A17B21">
      <w:pPr>
        <w:pStyle w:val="af2"/>
        <w:tabs>
          <w:tab w:val="left" w:pos="0"/>
        </w:tabs>
        <w:spacing w:after="0" w:line="240" w:lineRule="auto"/>
        <w:ind w:left="0" w:hanging="142"/>
        <w:jc w:val="both"/>
        <w:rPr>
          <w:rFonts w:ascii="Times New Roman" w:hAnsi="Times New Roman"/>
          <w:sz w:val="28"/>
          <w:szCs w:val="28"/>
        </w:rPr>
      </w:pPr>
      <w:r>
        <w:rPr>
          <w:rFonts w:ascii="Times New Roman" w:hAnsi="Times New Roman"/>
          <w:sz w:val="28"/>
          <w:szCs w:val="28"/>
        </w:rPr>
        <w:tab/>
        <w:t xml:space="preserve">       Стабильными остается показатели «Число персонала с высшим образованием».</w:t>
      </w:r>
      <w:r w:rsidR="00B938C3">
        <w:rPr>
          <w:rFonts w:ascii="Times New Roman" w:hAnsi="Times New Roman"/>
          <w:sz w:val="28"/>
          <w:szCs w:val="28"/>
        </w:rPr>
        <w:t xml:space="preserve"> </w:t>
      </w:r>
    </w:p>
    <w:p w:rsidR="00B938C3" w:rsidRPr="00A17B21" w:rsidRDefault="00B938C3" w:rsidP="00A17B21">
      <w:pPr>
        <w:pStyle w:val="af2"/>
        <w:tabs>
          <w:tab w:val="left" w:pos="0"/>
        </w:tabs>
        <w:spacing w:after="0" w:line="240" w:lineRule="auto"/>
        <w:ind w:left="0" w:hanging="142"/>
        <w:jc w:val="both"/>
        <w:rPr>
          <w:rFonts w:ascii="Times New Roman" w:hAnsi="Times New Roman"/>
          <w:sz w:val="28"/>
          <w:szCs w:val="28"/>
        </w:rPr>
      </w:pPr>
      <w:r>
        <w:rPr>
          <w:rFonts w:ascii="Times New Roman" w:hAnsi="Times New Roman"/>
          <w:sz w:val="28"/>
          <w:szCs w:val="28"/>
        </w:rPr>
        <w:tab/>
        <w:t xml:space="preserve">       Анализ данных в таблице показывает, что </w:t>
      </w:r>
      <w:r w:rsidR="00513D9E">
        <w:rPr>
          <w:rFonts w:ascii="Times New Roman" w:hAnsi="Times New Roman"/>
          <w:sz w:val="28"/>
          <w:szCs w:val="28"/>
        </w:rPr>
        <w:t>уменьшилось число специалистов</w:t>
      </w:r>
      <w:r w:rsidR="00510BD7">
        <w:rPr>
          <w:rFonts w:ascii="Times New Roman" w:hAnsi="Times New Roman"/>
          <w:sz w:val="28"/>
          <w:szCs w:val="28"/>
        </w:rPr>
        <w:t xml:space="preserve">, имеющих </w:t>
      </w:r>
      <w:r w:rsidR="00513D9E">
        <w:rPr>
          <w:rFonts w:ascii="Times New Roman" w:hAnsi="Times New Roman"/>
          <w:sz w:val="28"/>
          <w:szCs w:val="28"/>
        </w:rPr>
        <w:t>средне</w:t>
      </w:r>
      <w:r w:rsidR="00510BD7">
        <w:rPr>
          <w:rFonts w:ascii="Times New Roman" w:hAnsi="Times New Roman"/>
          <w:sz w:val="28"/>
          <w:szCs w:val="28"/>
        </w:rPr>
        <w:t>е специальное образование так же, как и все изменения других показателей связаны</w:t>
      </w:r>
      <w:r w:rsidR="00513D9E">
        <w:rPr>
          <w:rFonts w:ascii="Times New Roman" w:hAnsi="Times New Roman"/>
          <w:sz w:val="28"/>
          <w:szCs w:val="28"/>
        </w:rPr>
        <w:t xml:space="preserve"> </w:t>
      </w:r>
      <w:r w:rsidR="00510BD7">
        <w:rPr>
          <w:rFonts w:ascii="Times New Roman" w:hAnsi="Times New Roman"/>
          <w:sz w:val="28"/>
          <w:szCs w:val="28"/>
        </w:rPr>
        <w:t>со сменой кадров.  Многие изменения кадрового состава не нашли отражения в таблице, так как</w:t>
      </w:r>
      <w:r w:rsidR="00601720">
        <w:rPr>
          <w:rFonts w:ascii="Times New Roman" w:hAnsi="Times New Roman"/>
          <w:sz w:val="28"/>
          <w:szCs w:val="28"/>
        </w:rPr>
        <w:t xml:space="preserve"> данные вносятся на конец года, а в Чупровской поселенческой библиотеке филиале № 3 и Буринской поселенческой библиотеке филиале № 6 в течение 2022 года работники менялись не однократно. </w:t>
      </w:r>
    </w:p>
    <w:p w:rsidR="00EE3046" w:rsidRPr="00601720" w:rsidRDefault="00EE3046" w:rsidP="00EE3046">
      <w:pPr>
        <w:tabs>
          <w:tab w:val="left" w:pos="0"/>
          <w:tab w:val="left" w:pos="993"/>
        </w:tabs>
        <w:spacing w:after="0" w:line="240" w:lineRule="auto"/>
        <w:jc w:val="center"/>
        <w:rPr>
          <w:rFonts w:ascii="Times New Roman" w:hAnsi="Times New Roman"/>
          <w:b/>
          <w:sz w:val="28"/>
          <w:szCs w:val="28"/>
        </w:rPr>
      </w:pPr>
      <w:r w:rsidRPr="00601720">
        <w:rPr>
          <w:rFonts w:ascii="Times New Roman" w:hAnsi="Times New Roman"/>
          <w:b/>
          <w:sz w:val="28"/>
          <w:szCs w:val="28"/>
        </w:rPr>
        <w:lastRenderedPageBreak/>
        <w:t>Средняя заработная плата в сравнении со среднемесячной зарплатой в Забайкальском крае</w:t>
      </w:r>
    </w:p>
    <w:tbl>
      <w:tblPr>
        <w:tblStyle w:val="af7"/>
        <w:tblW w:w="0" w:type="auto"/>
        <w:tblLayout w:type="fixed"/>
        <w:tblLook w:val="04A0"/>
      </w:tblPr>
      <w:tblGrid>
        <w:gridCol w:w="2952"/>
        <w:gridCol w:w="1154"/>
        <w:gridCol w:w="1134"/>
        <w:gridCol w:w="992"/>
        <w:gridCol w:w="993"/>
        <w:gridCol w:w="1134"/>
        <w:gridCol w:w="986"/>
      </w:tblGrid>
      <w:tr w:rsidR="00637E01" w:rsidRPr="00137A0B" w:rsidTr="00637E01">
        <w:tc>
          <w:tcPr>
            <w:tcW w:w="2952" w:type="dxa"/>
            <w:vMerge w:val="restart"/>
            <w:tcBorders>
              <w:top w:val="single" w:sz="4" w:space="0" w:color="000000"/>
              <w:left w:val="single" w:sz="4" w:space="0" w:color="000000"/>
              <w:bottom w:val="single" w:sz="4" w:space="0" w:color="000000"/>
              <w:right w:val="single" w:sz="4" w:space="0" w:color="000000"/>
            </w:tcBorders>
            <w:hideMark/>
          </w:tcPr>
          <w:p w:rsidR="00EE3046" w:rsidRPr="00B9607C" w:rsidRDefault="00EE3046">
            <w:pPr>
              <w:tabs>
                <w:tab w:val="left" w:pos="0"/>
                <w:tab w:val="left" w:pos="993"/>
              </w:tabs>
              <w:spacing w:after="0" w:line="240" w:lineRule="auto"/>
              <w:jc w:val="center"/>
              <w:rPr>
                <w:rFonts w:ascii="Times New Roman" w:hAnsi="Times New Roman" w:cstheme="minorBidi"/>
              </w:rPr>
            </w:pPr>
            <w:r w:rsidRPr="00B9607C">
              <w:rPr>
                <w:rFonts w:ascii="Times New Roman" w:hAnsi="Times New Roman" w:cstheme="minorBidi"/>
              </w:rPr>
              <w:t>Название</w:t>
            </w:r>
          </w:p>
          <w:p w:rsidR="00EE3046" w:rsidRPr="00B9607C" w:rsidRDefault="00EE3046">
            <w:pPr>
              <w:tabs>
                <w:tab w:val="left" w:pos="0"/>
                <w:tab w:val="left" w:pos="993"/>
              </w:tabs>
              <w:spacing w:after="0" w:line="240" w:lineRule="auto"/>
              <w:jc w:val="center"/>
              <w:rPr>
                <w:rFonts w:ascii="Times New Roman" w:hAnsi="Times New Roman" w:cstheme="minorBidi"/>
              </w:rPr>
            </w:pPr>
            <w:r w:rsidRPr="00B9607C">
              <w:rPr>
                <w:rFonts w:ascii="Times New Roman" w:hAnsi="Times New Roman" w:cstheme="minorBidi"/>
              </w:rPr>
              <w:t>района</w:t>
            </w:r>
          </w:p>
        </w:tc>
        <w:tc>
          <w:tcPr>
            <w:tcW w:w="3280" w:type="dxa"/>
            <w:gridSpan w:val="3"/>
            <w:tcBorders>
              <w:top w:val="single" w:sz="4" w:space="0" w:color="000000"/>
              <w:left w:val="single" w:sz="4" w:space="0" w:color="000000"/>
              <w:bottom w:val="single" w:sz="4" w:space="0" w:color="000000"/>
              <w:right w:val="single" w:sz="4" w:space="0" w:color="000000"/>
            </w:tcBorders>
            <w:hideMark/>
          </w:tcPr>
          <w:p w:rsidR="00EE3046" w:rsidRPr="00B9607C" w:rsidRDefault="00EE3046">
            <w:pPr>
              <w:tabs>
                <w:tab w:val="left" w:pos="0"/>
                <w:tab w:val="left" w:pos="993"/>
              </w:tabs>
              <w:spacing w:after="0" w:line="240" w:lineRule="auto"/>
              <w:jc w:val="center"/>
              <w:rPr>
                <w:rFonts w:ascii="Times New Roman" w:hAnsi="Times New Roman" w:cstheme="minorBidi"/>
              </w:rPr>
            </w:pPr>
            <w:r w:rsidRPr="00B9607C">
              <w:rPr>
                <w:rFonts w:ascii="Times New Roman" w:hAnsi="Times New Roman" w:cstheme="minorBidi"/>
              </w:rPr>
              <w:t>Среднемесячная зарплата</w:t>
            </w:r>
          </w:p>
          <w:p w:rsidR="00EE3046" w:rsidRPr="00B9607C" w:rsidRDefault="00EE3046">
            <w:pPr>
              <w:tabs>
                <w:tab w:val="left" w:pos="0"/>
                <w:tab w:val="left" w:pos="993"/>
              </w:tabs>
              <w:spacing w:after="0" w:line="240" w:lineRule="auto"/>
              <w:jc w:val="center"/>
              <w:rPr>
                <w:rFonts w:ascii="Times New Roman" w:hAnsi="Times New Roman" w:cstheme="minorBidi"/>
              </w:rPr>
            </w:pPr>
            <w:r w:rsidRPr="00B9607C">
              <w:rPr>
                <w:rFonts w:ascii="Times New Roman" w:hAnsi="Times New Roman" w:cstheme="minorBidi"/>
              </w:rPr>
              <w:t>в библиотеке</w:t>
            </w:r>
          </w:p>
        </w:tc>
        <w:tc>
          <w:tcPr>
            <w:tcW w:w="3113" w:type="dxa"/>
            <w:gridSpan w:val="3"/>
            <w:tcBorders>
              <w:top w:val="single" w:sz="4" w:space="0" w:color="000000"/>
              <w:left w:val="single" w:sz="4" w:space="0" w:color="000000"/>
              <w:bottom w:val="single" w:sz="4" w:space="0" w:color="000000"/>
              <w:right w:val="single" w:sz="4" w:space="0" w:color="000000"/>
            </w:tcBorders>
            <w:hideMark/>
          </w:tcPr>
          <w:p w:rsidR="00EE3046" w:rsidRPr="00B9607C" w:rsidRDefault="00EE3046">
            <w:pPr>
              <w:tabs>
                <w:tab w:val="left" w:pos="0"/>
                <w:tab w:val="left" w:pos="993"/>
              </w:tabs>
              <w:spacing w:after="0" w:line="240" w:lineRule="auto"/>
              <w:jc w:val="center"/>
              <w:rPr>
                <w:rFonts w:ascii="Times New Roman" w:hAnsi="Times New Roman" w:cstheme="minorBidi"/>
              </w:rPr>
            </w:pPr>
            <w:r w:rsidRPr="00B9607C">
              <w:rPr>
                <w:rFonts w:ascii="Times New Roman" w:hAnsi="Times New Roman" w:cstheme="minorBidi"/>
              </w:rPr>
              <w:t>Среднемесячная зарплата в Забайкальском крае</w:t>
            </w:r>
          </w:p>
        </w:tc>
      </w:tr>
      <w:tr w:rsidR="00637E01" w:rsidRPr="00137A0B" w:rsidTr="00637E01">
        <w:tc>
          <w:tcPr>
            <w:tcW w:w="2952" w:type="dxa"/>
            <w:vMerge/>
            <w:tcBorders>
              <w:top w:val="single" w:sz="4" w:space="0" w:color="000000"/>
              <w:left w:val="single" w:sz="4" w:space="0" w:color="000000"/>
              <w:bottom w:val="single" w:sz="4" w:space="0" w:color="000000"/>
              <w:right w:val="single" w:sz="4" w:space="0" w:color="000000"/>
            </w:tcBorders>
            <w:vAlign w:val="center"/>
            <w:hideMark/>
          </w:tcPr>
          <w:p w:rsidR="00EE3046" w:rsidRPr="00B9607C" w:rsidRDefault="00EE3046">
            <w:pPr>
              <w:spacing w:after="0" w:line="240" w:lineRule="auto"/>
              <w:rPr>
                <w:rFonts w:ascii="Times New Roman" w:hAnsi="Times New Roman" w:cstheme="minorBidi"/>
              </w:rPr>
            </w:pPr>
          </w:p>
        </w:tc>
        <w:tc>
          <w:tcPr>
            <w:tcW w:w="1154" w:type="dxa"/>
            <w:tcBorders>
              <w:top w:val="single" w:sz="4" w:space="0" w:color="000000"/>
              <w:left w:val="single" w:sz="4" w:space="0" w:color="000000"/>
              <w:bottom w:val="single" w:sz="4" w:space="0" w:color="000000"/>
              <w:right w:val="single" w:sz="4" w:space="0" w:color="000000"/>
            </w:tcBorders>
            <w:hideMark/>
          </w:tcPr>
          <w:p w:rsidR="00EE3046" w:rsidRPr="00B9607C" w:rsidRDefault="00EE3046">
            <w:pPr>
              <w:tabs>
                <w:tab w:val="left" w:pos="0"/>
                <w:tab w:val="left" w:pos="993"/>
              </w:tabs>
              <w:spacing w:after="0" w:line="240" w:lineRule="auto"/>
              <w:jc w:val="center"/>
              <w:rPr>
                <w:rFonts w:ascii="Times New Roman" w:hAnsi="Times New Roman" w:cstheme="minorBidi"/>
              </w:rPr>
            </w:pPr>
            <w:r w:rsidRPr="00B9607C">
              <w:rPr>
                <w:rFonts w:ascii="Times New Roman" w:hAnsi="Times New Roman" w:cstheme="minorBidi"/>
              </w:rPr>
              <w:t>2020 г.</w:t>
            </w:r>
          </w:p>
        </w:tc>
        <w:tc>
          <w:tcPr>
            <w:tcW w:w="1134" w:type="dxa"/>
            <w:tcBorders>
              <w:top w:val="single" w:sz="4" w:space="0" w:color="000000"/>
              <w:left w:val="single" w:sz="4" w:space="0" w:color="000000"/>
              <w:bottom w:val="single" w:sz="4" w:space="0" w:color="000000"/>
              <w:right w:val="single" w:sz="4" w:space="0" w:color="000000"/>
            </w:tcBorders>
            <w:hideMark/>
          </w:tcPr>
          <w:p w:rsidR="00EE3046" w:rsidRPr="00B9607C" w:rsidRDefault="00EE3046">
            <w:pPr>
              <w:tabs>
                <w:tab w:val="left" w:pos="0"/>
                <w:tab w:val="left" w:pos="993"/>
              </w:tabs>
              <w:spacing w:after="0" w:line="240" w:lineRule="auto"/>
              <w:jc w:val="center"/>
              <w:rPr>
                <w:rFonts w:ascii="Times New Roman" w:hAnsi="Times New Roman" w:cstheme="minorBidi"/>
              </w:rPr>
            </w:pPr>
            <w:r w:rsidRPr="00B9607C">
              <w:rPr>
                <w:rFonts w:ascii="Times New Roman" w:hAnsi="Times New Roman" w:cstheme="minorBidi"/>
              </w:rPr>
              <w:t>2021 г.</w:t>
            </w:r>
          </w:p>
        </w:tc>
        <w:tc>
          <w:tcPr>
            <w:tcW w:w="992" w:type="dxa"/>
            <w:tcBorders>
              <w:top w:val="single" w:sz="4" w:space="0" w:color="000000"/>
              <w:left w:val="single" w:sz="4" w:space="0" w:color="000000"/>
              <w:bottom w:val="single" w:sz="4" w:space="0" w:color="000000"/>
              <w:right w:val="single" w:sz="4" w:space="0" w:color="000000"/>
            </w:tcBorders>
            <w:hideMark/>
          </w:tcPr>
          <w:p w:rsidR="00EE3046" w:rsidRPr="00B9607C" w:rsidRDefault="00EE3046">
            <w:pPr>
              <w:tabs>
                <w:tab w:val="left" w:pos="0"/>
                <w:tab w:val="left" w:pos="993"/>
              </w:tabs>
              <w:spacing w:after="0" w:line="240" w:lineRule="auto"/>
              <w:jc w:val="center"/>
              <w:rPr>
                <w:rFonts w:ascii="Times New Roman" w:hAnsi="Times New Roman" w:cstheme="minorBidi"/>
              </w:rPr>
            </w:pPr>
            <w:r w:rsidRPr="00B9607C">
              <w:rPr>
                <w:rFonts w:ascii="Times New Roman" w:hAnsi="Times New Roman" w:cstheme="minorBidi"/>
              </w:rPr>
              <w:t>2022 г.</w:t>
            </w:r>
          </w:p>
        </w:tc>
        <w:tc>
          <w:tcPr>
            <w:tcW w:w="993" w:type="dxa"/>
            <w:tcBorders>
              <w:top w:val="single" w:sz="4" w:space="0" w:color="000000"/>
              <w:left w:val="single" w:sz="4" w:space="0" w:color="000000"/>
              <w:bottom w:val="single" w:sz="4" w:space="0" w:color="000000"/>
              <w:right w:val="single" w:sz="4" w:space="0" w:color="000000"/>
            </w:tcBorders>
            <w:hideMark/>
          </w:tcPr>
          <w:p w:rsidR="00EE3046" w:rsidRPr="00B9607C" w:rsidRDefault="00EE3046">
            <w:pPr>
              <w:tabs>
                <w:tab w:val="left" w:pos="0"/>
                <w:tab w:val="left" w:pos="993"/>
              </w:tabs>
              <w:spacing w:after="0" w:line="240" w:lineRule="auto"/>
              <w:jc w:val="center"/>
              <w:rPr>
                <w:rFonts w:ascii="Times New Roman" w:hAnsi="Times New Roman" w:cstheme="minorBidi"/>
              </w:rPr>
            </w:pPr>
            <w:r w:rsidRPr="00B9607C">
              <w:rPr>
                <w:rFonts w:ascii="Times New Roman" w:hAnsi="Times New Roman" w:cstheme="minorBidi"/>
              </w:rPr>
              <w:t>2020 г.</w:t>
            </w:r>
          </w:p>
        </w:tc>
        <w:tc>
          <w:tcPr>
            <w:tcW w:w="1134" w:type="dxa"/>
            <w:tcBorders>
              <w:top w:val="single" w:sz="4" w:space="0" w:color="000000"/>
              <w:left w:val="single" w:sz="4" w:space="0" w:color="000000"/>
              <w:bottom w:val="single" w:sz="4" w:space="0" w:color="000000"/>
              <w:right w:val="single" w:sz="4" w:space="0" w:color="000000"/>
            </w:tcBorders>
            <w:hideMark/>
          </w:tcPr>
          <w:p w:rsidR="00EE3046" w:rsidRPr="00B9607C" w:rsidRDefault="00EE3046">
            <w:pPr>
              <w:tabs>
                <w:tab w:val="left" w:pos="0"/>
                <w:tab w:val="left" w:pos="993"/>
              </w:tabs>
              <w:spacing w:after="0" w:line="240" w:lineRule="auto"/>
              <w:jc w:val="center"/>
              <w:rPr>
                <w:rFonts w:ascii="Times New Roman" w:hAnsi="Times New Roman" w:cstheme="minorBidi"/>
              </w:rPr>
            </w:pPr>
            <w:r w:rsidRPr="00B9607C">
              <w:rPr>
                <w:rFonts w:ascii="Times New Roman" w:hAnsi="Times New Roman" w:cstheme="minorBidi"/>
              </w:rPr>
              <w:t>2021 г.</w:t>
            </w:r>
          </w:p>
        </w:tc>
        <w:tc>
          <w:tcPr>
            <w:tcW w:w="986" w:type="dxa"/>
            <w:tcBorders>
              <w:top w:val="single" w:sz="4" w:space="0" w:color="000000"/>
              <w:left w:val="single" w:sz="4" w:space="0" w:color="000000"/>
              <w:bottom w:val="single" w:sz="4" w:space="0" w:color="000000"/>
              <w:right w:val="single" w:sz="4" w:space="0" w:color="000000"/>
            </w:tcBorders>
            <w:hideMark/>
          </w:tcPr>
          <w:p w:rsidR="00EE3046" w:rsidRPr="00B9607C" w:rsidRDefault="00EE3046">
            <w:pPr>
              <w:tabs>
                <w:tab w:val="left" w:pos="0"/>
                <w:tab w:val="left" w:pos="993"/>
              </w:tabs>
              <w:spacing w:after="0" w:line="240" w:lineRule="auto"/>
              <w:jc w:val="center"/>
              <w:rPr>
                <w:rFonts w:ascii="Times New Roman" w:hAnsi="Times New Roman" w:cstheme="minorBidi"/>
              </w:rPr>
            </w:pPr>
            <w:r w:rsidRPr="00B9607C">
              <w:rPr>
                <w:rFonts w:ascii="Times New Roman" w:hAnsi="Times New Roman" w:cstheme="minorBidi"/>
              </w:rPr>
              <w:t>2022 г.</w:t>
            </w:r>
          </w:p>
        </w:tc>
      </w:tr>
      <w:tr w:rsidR="00637E01" w:rsidRPr="00137A0B" w:rsidTr="00637E01">
        <w:tc>
          <w:tcPr>
            <w:tcW w:w="2952" w:type="dxa"/>
            <w:tcBorders>
              <w:top w:val="single" w:sz="4" w:space="0" w:color="000000"/>
              <w:left w:val="single" w:sz="4" w:space="0" w:color="000000"/>
              <w:bottom w:val="single" w:sz="4" w:space="0" w:color="000000"/>
              <w:right w:val="single" w:sz="4" w:space="0" w:color="000000"/>
            </w:tcBorders>
            <w:vAlign w:val="center"/>
          </w:tcPr>
          <w:p w:rsidR="00601720" w:rsidRPr="00B9607C" w:rsidRDefault="00637E01">
            <w:pPr>
              <w:spacing w:after="0" w:line="240" w:lineRule="auto"/>
              <w:rPr>
                <w:rFonts w:ascii="Times New Roman" w:hAnsi="Times New Roman"/>
              </w:rPr>
            </w:pPr>
            <w:r w:rsidRPr="00B9607C">
              <w:rPr>
                <w:rFonts w:ascii="Times New Roman" w:hAnsi="Times New Roman"/>
              </w:rPr>
              <w:t>Муниципальный район «Калганский район»</w:t>
            </w:r>
          </w:p>
        </w:tc>
        <w:tc>
          <w:tcPr>
            <w:tcW w:w="1154" w:type="dxa"/>
            <w:tcBorders>
              <w:top w:val="single" w:sz="4" w:space="0" w:color="000000"/>
              <w:left w:val="single" w:sz="4" w:space="0" w:color="000000"/>
              <w:bottom w:val="single" w:sz="4" w:space="0" w:color="000000"/>
              <w:right w:val="single" w:sz="4" w:space="0" w:color="000000"/>
            </w:tcBorders>
          </w:tcPr>
          <w:p w:rsidR="00601720" w:rsidRPr="00B9607C" w:rsidRDefault="00B9607C">
            <w:pPr>
              <w:tabs>
                <w:tab w:val="left" w:pos="0"/>
                <w:tab w:val="left" w:pos="993"/>
              </w:tabs>
              <w:spacing w:after="0" w:line="240" w:lineRule="auto"/>
              <w:jc w:val="center"/>
              <w:rPr>
                <w:rFonts w:ascii="Times New Roman" w:hAnsi="Times New Roman"/>
              </w:rPr>
            </w:pPr>
            <w:r w:rsidRPr="00B9607C">
              <w:rPr>
                <w:rFonts w:ascii="Times New Roman" w:hAnsi="Times New Roman"/>
              </w:rPr>
              <w:t>27967,80</w:t>
            </w:r>
          </w:p>
        </w:tc>
        <w:tc>
          <w:tcPr>
            <w:tcW w:w="1134" w:type="dxa"/>
            <w:tcBorders>
              <w:top w:val="single" w:sz="4" w:space="0" w:color="000000"/>
              <w:left w:val="single" w:sz="4" w:space="0" w:color="000000"/>
              <w:bottom w:val="single" w:sz="4" w:space="0" w:color="000000"/>
              <w:right w:val="single" w:sz="4" w:space="0" w:color="000000"/>
            </w:tcBorders>
          </w:tcPr>
          <w:p w:rsidR="00601720" w:rsidRPr="00B9607C" w:rsidRDefault="00B9607C">
            <w:pPr>
              <w:tabs>
                <w:tab w:val="left" w:pos="0"/>
                <w:tab w:val="left" w:pos="993"/>
              </w:tabs>
              <w:spacing w:after="0" w:line="240" w:lineRule="auto"/>
              <w:jc w:val="center"/>
              <w:rPr>
                <w:rFonts w:ascii="Times New Roman" w:hAnsi="Times New Roman"/>
              </w:rPr>
            </w:pPr>
            <w:r w:rsidRPr="00B9607C">
              <w:rPr>
                <w:rFonts w:ascii="Times New Roman" w:hAnsi="Times New Roman"/>
              </w:rPr>
              <w:t>27967,80</w:t>
            </w:r>
          </w:p>
        </w:tc>
        <w:tc>
          <w:tcPr>
            <w:tcW w:w="992" w:type="dxa"/>
            <w:tcBorders>
              <w:top w:val="single" w:sz="4" w:space="0" w:color="000000"/>
              <w:left w:val="single" w:sz="4" w:space="0" w:color="000000"/>
              <w:bottom w:val="single" w:sz="4" w:space="0" w:color="000000"/>
              <w:right w:val="single" w:sz="4" w:space="0" w:color="000000"/>
            </w:tcBorders>
          </w:tcPr>
          <w:p w:rsidR="00601720" w:rsidRPr="00B9607C" w:rsidRDefault="00B9607C">
            <w:pPr>
              <w:tabs>
                <w:tab w:val="left" w:pos="0"/>
                <w:tab w:val="left" w:pos="993"/>
              </w:tabs>
              <w:spacing w:after="0" w:line="240" w:lineRule="auto"/>
              <w:jc w:val="center"/>
              <w:rPr>
                <w:rFonts w:ascii="Times New Roman" w:hAnsi="Times New Roman"/>
              </w:rPr>
            </w:pPr>
            <w:r w:rsidRPr="00B9607C">
              <w:rPr>
                <w:rFonts w:ascii="Times New Roman" w:hAnsi="Times New Roman"/>
              </w:rPr>
              <w:t>27967,80</w:t>
            </w:r>
          </w:p>
        </w:tc>
        <w:tc>
          <w:tcPr>
            <w:tcW w:w="993" w:type="dxa"/>
            <w:tcBorders>
              <w:top w:val="single" w:sz="4" w:space="0" w:color="000000"/>
              <w:left w:val="single" w:sz="4" w:space="0" w:color="000000"/>
              <w:bottom w:val="single" w:sz="4" w:space="0" w:color="000000"/>
              <w:right w:val="single" w:sz="4" w:space="0" w:color="000000"/>
            </w:tcBorders>
          </w:tcPr>
          <w:p w:rsidR="00601720" w:rsidRPr="00B9607C" w:rsidRDefault="00601720">
            <w:pPr>
              <w:tabs>
                <w:tab w:val="left" w:pos="0"/>
                <w:tab w:val="left" w:pos="993"/>
              </w:tabs>
              <w:spacing w:after="0" w:line="240" w:lineRule="auto"/>
              <w:jc w:val="cente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tcPr>
          <w:p w:rsidR="00601720" w:rsidRPr="00B9607C" w:rsidRDefault="00601720">
            <w:pPr>
              <w:tabs>
                <w:tab w:val="left" w:pos="0"/>
                <w:tab w:val="left" w:pos="993"/>
              </w:tabs>
              <w:spacing w:after="0" w:line="240" w:lineRule="auto"/>
              <w:jc w:val="center"/>
              <w:rPr>
                <w:rFonts w:ascii="Times New Roman" w:hAnsi="Times New Roman"/>
              </w:rPr>
            </w:pPr>
          </w:p>
        </w:tc>
        <w:tc>
          <w:tcPr>
            <w:tcW w:w="986" w:type="dxa"/>
            <w:tcBorders>
              <w:top w:val="single" w:sz="4" w:space="0" w:color="000000"/>
              <w:left w:val="single" w:sz="4" w:space="0" w:color="000000"/>
              <w:bottom w:val="single" w:sz="4" w:space="0" w:color="000000"/>
              <w:right w:val="single" w:sz="4" w:space="0" w:color="000000"/>
            </w:tcBorders>
          </w:tcPr>
          <w:p w:rsidR="00601720" w:rsidRPr="00B9607C" w:rsidRDefault="00601720">
            <w:pPr>
              <w:tabs>
                <w:tab w:val="left" w:pos="0"/>
                <w:tab w:val="left" w:pos="993"/>
              </w:tabs>
              <w:spacing w:after="0" w:line="240" w:lineRule="auto"/>
              <w:jc w:val="center"/>
              <w:rPr>
                <w:rFonts w:ascii="Times New Roman" w:hAnsi="Times New Roman"/>
              </w:rPr>
            </w:pPr>
          </w:p>
        </w:tc>
      </w:tr>
    </w:tbl>
    <w:p w:rsidR="00B9607C" w:rsidRDefault="00EE3046" w:rsidP="00EE3046">
      <w:pPr>
        <w:pStyle w:val="af2"/>
        <w:tabs>
          <w:tab w:val="left" w:pos="0"/>
          <w:tab w:val="left" w:pos="993"/>
        </w:tabs>
        <w:spacing w:after="0" w:line="240" w:lineRule="auto"/>
        <w:ind w:left="0" w:firstLine="567"/>
        <w:jc w:val="both"/>
        <w:rPr>
          <w:rFonts w:ascii="Times New Roman" w:hAnsi="Times New Roman"/>
          <w:sz w:val="28"/>
          <w:szCs w:val="28"/>
        </w:rPr>
      </w:pPr>
      <w:r w:rsidRPr="00B9607C">
        <w:rPr>
          <w:rFonts w:ascii="Times New Roman" w:hAnsi="Times New Roman"/>
          <w:sz w:val="28"/>
          <w:szCs w:val="28"/>
        </w:rPr>
        <w:t xml:space="preserve">11.3. </w:t>
      </w:r>
      <w:r w:rsidR="00B9607C" w:rsidRPr="00B9607C">
        <w:rPr>
          <w:rFonts w:ascii="Times New Roman" w:hAnsi="Times New Roman"/>
          <w:sz w:val="28"/>
          <w:szCs w:val="28"/>
        </w:rPr>
        <w:t xml:space="preserve">Работники </w:t>
      </w:r>
      <w:r w:rsidR="00B9607C">
        <w:rPr>
          <w:rFonts w:ascii="Times New Roman" w:hAnsi="Times New Roman"/>
          <w:sz w:val="28"/>
          <w:szCs w:val="28"/>
        </w:rPr>
        <w:t>Районного муниципального учреждения культуры «Калганская межпоселенческая центральная библиотека прошли аттестацию в марте 2021 года. От общего числа основного персонала аттестованы были 16 человек, что составляет 88, 9%. В оценочном листе специалистов</w:t>
      </w:r>
      <w:r w:rsidR="008D43C8">
        <w:rPr>
          <w:rFonts w:ascii="Times New Roman" w:hAnsi="Times New Roman"/>
          <w:sz w:val="28"/>
          <w:szCs w:val="28"/>
        </w:rPr>
        <w:t xml:space="preserve"> не имеющих специального образования</w:t>
      </w:r>
      <w:r w:rsidR="00B9607C">
        <w:rPr>
          <w:rFonts w:ascii="Times New Roman" w:hAnsi="Times New Roman"/>
          <w:sz w:val="28"/>
          <w:szCs w:val="28"/>
        </w:rPr>
        <w:t xml:space="preserve"> </w:t>
      </w:r>
      <w:r w:rsidR="008D43C8">
        <w:rPr>
          <w:rFonts w:ascii="Times New Roman" w:hAnsi="Times New Roman"/>
          <w:sz w:val="28"/>
          <w:szCs w:val="28"/>
        </w:rPr>
        <w:t xml:space="preserve">аттестационная </w:t>
      </w:r>
      <w:r w:rsidR="00B9607C">
        <w:rPr>
          <w:rFonts w:ascii="Times New Roman" w:hAnsi="Times New Roman"/>
          <w:sz w:val="28"/>
          <w:szCs w:val="28"/>
        </w:rPr>
        <w:t>комиссия</w:t>
      </w:r>
      <w:r w:rsidR="008D43C8">
        <w:rPr>
          <w:rFonts w:ascii="Times New Roman" w:hAnsi="Times New Roman"/>
          <w:sz w:val="28"/>
          <w:szCs w:val="28"/>
        </w:rPr>
        <w:t xml:space="preserve"> отметила, что в связи с переходом на профессиональные стандарты им необходимо восполнить этот пробел.</w:t>
      </w:r>
    </w:p>
    <w:p w:rsidR="00B9607C" w:rsidRDefault="00B9607C" w:rsidP="00EE3046">
      <w:pPr>
        <w:pStyle w:val="af2"/>
        <w:tabs>
          <w:tab w:val="left" w:pos="0"/>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В 2022 году на работу были приняты новые заведующие поселенческими библиотека, но они на данный момент не подлежат аттестации, так как не отработали год.</w:t>
      </w:r>
    </w:p>
    <w:p w:rsidR="008D43C8" w:rsidRPr="00B9607C" w:rsidRDefault="008D43C8" w:rsidP="00EE3046">
      <w:pPr>
        <w:pStyle w:val="af2"/>
        <w:tabs>
          <w:tab w:val="left" w:pos="0"/>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В библиотеках системы нет кадров, прошедших подготовку по предоставлению услуг инвалидам.</w:t>
      </w:r>
    </w:p>
    <w:p w:rsidR="00DE10ED" w:rsidRDefault="00DE10ED" w:rsidP="00DE10ED">
      <w:pPr>
        <w:pStyle w:val="af2"/>
        <w:tabs>
          <w:tab w:val="left" w:pos="0"/>
        </w:tabs>
        <w:spacing w:after="0" w:line="240" w:lineRule="auto"/>
        <w:ind w:left="0" w:hanging="142"/>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EE3046" w:rsidRPr="003A5B81">
        <w:rPr>
          <w:rFonts w:ascii="Times New Roman" w:hAnsi="Times New Roman"/>
          <w:sz w:val="28"/>
          <w:szCs w:val="28"/>
        </w:rPr>
        <w:t xml:space="preserve">11.4. </w:t>
      </w:r>
      <w:r w:rsidR="003A5B81">
        <w:rPr>
          <w:rFonts w:ascii="Times New Roman" w:hAnsi="Times New Roman"/>
          <w:sz w:val="28"/>
          <w:szCs w:val="28"/>
        </w:rPr>
        <w:t xml:space="preserve">Кадровый потенциал, особенно в библиотеках филиалах не соответствует современным требованиям и </w:t>
      </w:r>
      <w:r w:rsidR="003A5B81" w:rsidRPr="003A5B81">
        <w:rPr>
          <w:rFonts w:ascii="Times New Roman" w:hAnsi="Times New Roman"/>
          <w:sz w:val="28"/>
          <w:szCs w:val="28"/>
        </w:rPr>
        <w:t>«Модельного стандарта общедоступных библиотек» (2014 г.)</w:t>
      </w:r>
      <w:r w:rsidR="003A5B81">
        <w:rPr>
          <w:rFonts w:ascii="Times New Roman" w:hAnsi="Times New Roman"/>
          <w:sz w:val="28"/>
          <w:szCs w:val="28"/>
        </w:rPr>
        <w:t xml:space="preserve"> из – за отсутствия не только библиотечного, но и средне – профессионального образования. В настоящий момент в </w:t>
      </w:r>
      <w:r>
        <w:rPr>
          <w:rFonts w:ascii="Times New Roman" w:hAnsi="Times New Roman"/>
          <w:sz w:val="28"/>
          <w:szCs w:val="28"/>
        </w:rPr>
        <w:t xml:space="preserve">библиотеках системы работает </w:t>
      </w:r>
      <w:r w:rsidR="003B2E12" w:rsidRPr="003B2E12">
        <w:rPr>
          <w:rFonts w:ascii="Times New Roman" w:hAnsi="Times New Roman"/>
          <w:sz w:val="28"/>
          <w:szCs w:val="28"/>
        </w:rPr>
        <w:t>9</w:t>
      </w:r>
      <w:r w:rsidR="003A5B81">
        <w:rPr>
          <w:rFonts w:ascii="Times New Roman" w:hAnsi="Times New Roman"/>
          <w:sz w:val="28"/>
          <w:szCs w:val="28"/>
        </w:rPr>
        <w:t xml:space="preserve"> человек имеющих только общее среднее образование (школьное). И</w:t>
      </w:r>
      <w:r>
        <w:rPr>
          <w:rFonts w:ascii="Times New Roman" w:hAnsi="Times New Roman"/>
          <w:sz w:val="28"/>
          <w:szCs w:val="28"/>
        </w:rPr>
        <w:t>з них обучение проходят 2 человека, по библиотечной специальности – библиотекарь РДБ.</w:t>
      </w:r>
      <w:r w:rsidRPr="00DE10ED">
        <w:rPr>
          <w:rFonts w:ascii="Times New Roman" w:hAnsi="Times New Roman"/>
          <w:sz w:val="28"/>
          <w:szCs w:val="28"/>
        </w:rPr>
        <w:t xml:space="preserve"> </w:t>
      </w:r>
      <w:r>
        <w:rPr>
          <w:rFonts w:ascii="Times New Roman" w:hAnsi="Times New Roman"/>
          <w:sz w:val="28"/>
          <w:szCs w:val="28"/>
        </w:rPr>
        <w:t>Район испытывает серьезный «кадровый голод».</w:t>
      </w:r>
    </w:p>
    <w:p w:rsidR="00DE10ED" w:rsidRPr="00A17B21" w:rsidRDefault="00DE10ED" w:rsidP="00DE10ED">
      <w:pPr>
        <w:pStyle w:val="af2"/>
        <w:tabs>
          <w:tab w:val="left" w:pos="0"/>
        </w:tabs>
        <w:spacing w:after="0" w:line="240" w:lineRule="auto"/>
        <w:ind w:left="0" w:hanging="142"/>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Сложную кадровую ситуацию в районе можно изменить в лучшую сторону притоком новых квалифицированных кадров. Ежегодно в Министерство культуры подаются заявки на потребность библиотек в молодых специалистах, но из –за отдаленности района, отсутствия ведомственного жилья желающих после окончания учебных заведений приехать в Калганский район нет. Пытаемся вырастить свои молодые кадры. Библиотекарь РДБ второй год проходит обучение в краевом училище культуры на библиотечном отделении.</w:t>
      </w:r>
    </w:p>
    <w:p w:rsidR="003A5B81" w:rsidRDefault="003A5B81" w:rsidP="00EE3046">
      <w:pPr>
        <w:pStyle w:val="af2"/>
        <w:tabs>
          <w:tab w:val="left" w:pos="0"/>
        </w:tabs>
        <w:spacing w:after="0" w:line="240" w:lineRule="auto"/>
        <w:ind w:left="0" w:firstLine="567"/>
        <w:jc w:val="both"/>
        <w:rPr>
          <w:rFonts w:ascii="Times New Roman" w:hAnsi="Times New Roman"/>
          <w:sz w:val="28"/>
          <w:szCs w:val="28"/>
        </w:rPr>
      </w:pPr>
    </w:p>
    <w:p w:rsidR="00EE3046" w:rsidRPr="00CA1C1E" w:rsidRDefault="00EE3046" w:rsidP="00EE3046">
      <w:pPr>
        <w:pStyle w:val="af2"/>
        <w:tabs>
          <w:tab w:val="left" w:pos="0"/>
        </w:tabs>
        <w:spacing w:after="0" w:line="240" w:lineRule="auto"/>
        <w:ind w:left="0" w:firstLine="567"/>
        <w:jc w:val="center"/>
        <w:rPr>
          <w:rFonts w:ascii="Times New Roman" w:hAnsi="Times New Roman"/>
          <w:b/>
          <w:sz w:val="28"/>
          <w:szCs w:val="28"/>
        </w:rPr>
      </w:pPr>
      <w:r w:rsidRPr="00CA1C1E">
        <w:rPr>
          <w:rFonts w:ascii="Times New Roman" w:hAnsi="Times New Roman"/>
          <w:b/>
          <w:sz w:val="28"/>
          <w:szCs w:val="28"/>
        </w:rPr>
        <w:t xml:space="preserve">12. Материально-технические ресурсы библиотек, </w:t>
      </w:r>
    </w:p>
    <w:p w:rsidR="00EE3046" w:rsidRPr="00CA1C1E" w:rsidRDefault="00EE3046" w:rsidP="00EE3046">
      <w:pPr>
        <w:pStyle w:val="af2"/>
        <w:tabs>
          <w:tab w:val="left" w:pos="0"/>
        </w:tabs>
        <w:spacing w:after="0" w:line="240" w:lineRule="auto"/>
        <w:ind w:left="0" w:firstLine="567"/>
        <w:jc w:val="center"/>
        <w:rPr>
          <w:rFonts w:ascii="Times New Roman" w:hAnsi="Times New Roman"/>
          <w:b/>
          <w:sz w:val="28"/>
          <w:szCs w:val="28"/>
        </w:rPr>
      </w:pPr>
      <w:r w:rsidRPr="00CA1C1E">
        <w:rPr>
          <w:rFonts w:ascii="Times New Roman" w:hAnsi="Times New Roman"/>
          <w:b/>
          <w:sz w:val="28"/>
          <w:szCs w:val="28"/>
        </w:rPr>
        <w:t>финансово-хозяйственная деятельность (по уровням бюджета)</w:t>
      </w:r>
    </w:p>
    <w:p w:rsidR="005171EE" w:rsidRDefault="005171EE" w:rsidP="005171EE">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EE3046" w:rsidRPr="005171EE">
        <w:rPr>
          <w:rFonts w:ascii="Times New Roman" w:hAnsi="Times New Roman"/>
          <w:sz w:val="28"/>
          <w:szCs w:val="28"/>
        </w:rPr>
        <w:t xml:space="preserve">12.1. </w:t>
      </w:r>
      <w:r>
        <w:rPr>
          <w:rFonts w:ascii="Times New Roman" w:hAnsi="Times New Roman"/>
          <w:sz w:val="28"/>
          <w:szCs w:val="28"/>
        </w:rPr>
        <w:t xml:space="preserve">Практически все библиотеки системы располагаются в приспособленных помещениях, не соответствующих современным требованиям. </w:t>
      </w:r>
      <w:r w:rsidRPr="005171EE">
        <w:rPr>
          <w:rFonts w:ascii="Times New Roman" w:hAnsi="Times New Roman"/>
          <w:sz w:val="28"/>
          <w:szCs w:val="28"/>
        </w:rPr>
        <w:t>А</w:t>
      </w:r>
      <w:r>
        <w:rPr>
          <w:rFonts w:ascii="Times New Roman" w:hAnsi="Times New Roman"/>
          <w:sz w:val="28"/>
          <w:szCs w:val="28"/>
        </w:rPr>
        <w:t>рендуют помещения – 8 библиотек, собственные помещения – 4, в оперативном - 0, типовых зданий - 0. В новом здании совместно с СДК размещается только Доновская поселенческая библиотека филиал № 2, площадь которой 47 кв. м.</w:t>
      </w:r>
      <w:r w:rsidR="0051356B">
        <w:rPr>
          <w:rFonts w:ascii="Times New Roman" w:hAnsi="Times New Roman"/>
          <w:sz w:val="28"/>
          <w:szCs w:val="28"/>
        </w:rPr>
        <w:t xml:space="preserve"> </w:t>
      </w:r>
    </w:p>
    <w:p w:rsidR="00427941" w:rsidRDefault="0051356B" w:rsidP="00427941">
      <w:pPr>
        <w:spacing w:after="0" w:line="240" w:lineRule="auto"/>
        <w:jc w:val="both"/>
        <w:rPr>
          <w:rFonts w:ascii="Times New Roman" w:hAnsi="Times New Roman"/>
          <w:sz w:val="28"/>
          <w:szCs w:val="28"/>
        </w:rPr>
      </w:pPr>
      <w:r>
        <w:rPr>
          <w:rFonts w:ascii="Times New Roman" w:hAnsi="Times New Roman"/>
          <w:sz w:val="28"/>
          <w:szCs w:val="28"/>
        </w:rPr>
        <w:lastRenderedPageBreak/>
        <w:tab/>
      </w:r>
      <w:r w:rsidR="00427941">
        <w:rPr>
          <w:rFonts w:ascii="Times New Roman" w:hAnsi="Times New Roman"/>
          <w:sz w:val="28"/>
          <w:szCs w:val="28"/>
        </w:rPr>
        <w:t>С</w:t>
      </w:r>
      <w:r>
        <w:rPr>
          <w:rFonts w:ascii="Times New Roman" w:hAnsi="Times New Roman"/>
          <w:sz w:val="28"/>
          <w:szCs w:val="28"/>
        </w:rPr>
        <w:t>амое тяжелое положение в данный момент у ЦРБ.</w:t>
      </w:r>
      <w:r w:rsidR="00427941" w:rsidRPr="00427941">
        <w:rPr>
          <w:rFonts w:ascii="Times New Roman" w:hAnsi="Times New Roman"/>
          <w:sz w:val="28"/>
          <w:szCs w:val="28"/>
        </w:rPr>
        <w:t xml:space="preserve"> </w:t>
      </w:r>
      <w:r w:rsidR="00427941">
        <w:rPr>
          <w:rFonts w:ascii="Times New Roman" w:hAnsi="Times New Roman"/>
          <w:sz w:val="28"/>
          <w:szCs w:val="28"/>
        </w:rPr>
        <w:t xml:space="preserve">В декабре 2022 года АО «Почта России», в лице исполняющей обязанности директора УФПС Забайкальского края Осадчук Елены Валентиновны обратилась к директору Данко Г.В. с требованием подписать Договор аренды на 5 лет, для чего был выслан проект Договора. Ознакомившись с представленным проектом пришли к выводу, что условия договора являются кабальными по следующим пунктам: </w:t>
      </w:r>
    </w:p>
    <w:p w:rsidR="00427941" w:rsidRDefault="00427941" w:rsidP="00427941">
      <w:pPr>
        <w:spacing w:after="0" w:line="240" w:lineRule="auto"/>
        <w:jc w:val="both"/>
        <w:rPr>
          <w:rFonts w:ascii="Times New Roman" w:hAnsi="Times New Roman"/>
          <w:sz w:val="28"/>
          <w:szCs w:val="28"/>
        </w:rPr>
      </w:pPr>
      <w:r>
        <w:rPr>
          <w:rFonts w:ascii="Times New Roman" w:hAnsi="Times New Roman"/>
          <w:sz w:val="28"/>
          <w:szCs w:val="28"/>
        </w:rPr>
        <w:t>- сумме ежемесячной аренды 22531, 00 руб., дополнительных выплат в виде неустоек, штрафов, пений и т.д. (расчет производился исходя из рыночной стоимости аренды за 1 кв. м. исходя из расценок г. Читы и г. Борзи, а не МР «Калганский район»);</w:t>
      </w:r>
    </w:p>
    <w:p w:rsidR="00427941" w:rsidRDefault="00427941" w:rsidP="00427941">
      <w:pPr>
        <w:spacing w:after="0" w:line="240" w:lineRule="auto"/>
        <w:jc w:val="both"/>
        <w:rPr>
          <w:rFonts w:ascii="Times New Roman" w:hAnsi="Times New Roman"/>
          <w:sz w:val="28"/>
          <w:szCs w:val="28"/>
        </w:rPr>
      </w:pPr>
      <w:r>
        <w:rPr>
          <w:rFonts w:ascii="Times New Roman" w:hAnsi="Times New Roman"/>
          <w:sz w:val="28"/>
          <w:szCs w:val="28"/>
        </w:rPr>
        <w:t>- времени внесения платежей;</w:t>
      </w:r>
    </w:p>
    <w:p w:rsidR="00427941" w:rsidRDefault="00427941" w:rsidP="00427941">
      <w:pPr>
        <w:spacing w:after="0" w:line="240" w:lineRule="auto"/>
        <w:jc w:val="both"/>
        <w:rPr>
          <w:rFonts w:ascii="Times New Roman" w:hAnsi="Times New Roman"/>
          <w:sz w:val="28"/>
          <w:szCs w:val="28"/>
        </w:rPr>
      </w:pPr>
      <w:r>
        <w:rPr>
          <w:rFonts w:ascii="Times New Roman" w:hAnsi="Times New Roman"/>
          <w:sz w:val="28"/>
          <w:szCs w:val="28"/>
        </w:rPr>
        <w:t>- обязанностях арендатора;</w:t>
      </w:r>
    </w:p>
    <w:p w:rsidR="00427941" w:rsidRDefault="00427941" w:rsidP="00427941">
      <w:pPr>
        <w:spacing w:after="0" w:line="240" w:lineRule="auto"/>
        <w:jc w:val="both"/>
        <w:rPr>
          <w:rFonts w:ascii="Times New Roman" w:hAnsi="Times New Roman"/>
          <w:sz w:val="28"/>
          <w:szCs w:val="28"/>
        </w:rPr>
      </w:pPr>
      <w:r>
        <w:rPr>
          <w:rFonts w:ascii="Times New Roman" w:hAnsi="Times New Roman"/>
          <w:sz w:val="28"/>
          <w:szCs w:val="28"/>
        </w:rPr>
        <w:t>- заключении договора страхования Объекта аренды за счет арендатора или возмещении сумму по договору в случае страхования арендодателем;</w:t>
      </w:r>
    </w:p>
    <w:p w:rsidR="00427941" w:rsidRDefault="00427941" w:rsidP="00427941">
      <w:pPr>
        <w:spacing w:after="0" w:line="240" w:lineRule="auto"/>
        <w:jc w:val="both"/>
        <w:rPr>
          <w:rFonts w:ascii="Times New Roman" w:hAnsi="Times New Roman"/>
          <w:sz w:val="28"/>
          <w:szCs w:val="28"/>
        </w:rPr>
      </w:pPr>
      <w:r>
        <w:rPr>
          <w:rFonts w:ascii="Times New Roman" w:hAnsi="Times New Roman"/>
          <w:sz w:val="28"/>
          <w:szCs w:val="28"/>
        </w:rPr>
        <w:t>- возможности арендодателя повышать стоимость аренды ежегодно произвольно определяя сумму и т.д.</w:t>
      </w:r>
    </w:p>
    <w:p w:rsidR="00427941" w:rsidRDefault="00427941" w:rsidP="00427941">
      <w:pPr>
        <w:spacing w:after="0" w:line="240" w:lineRule="auto"/>
        <w:jc w:val="both"/>
        <w:rPr>
          <w:rFonts w:ascii="Times New Roman" w:hAnsi="Times New Roman"/>
          <w:sz w:val="28"/>
          <w:szCs w:val="28"/>
        </w:rPr>
      </w:pPr>
      <w:r>
        <w:rPr>
          <w:rFonts w:ascii="Times New Roman" w:hAnsi="Times New Roman"/>
          <w:sz w:val="28"/>
          <w:szCs w:val="28"/>
        </w:rPr>
        <w:tab/>
        <w:t>Все права арендодателя хорошо учтены и прописаны в документе на нескольких страницах, но поэтому же договору в разделе «Арендатор в праве» значиться всего 2 пункта, согласно которых арендатор может беспрепятственно использовать Объект аренды в течении арендного срока и самостоятельно заключать договора на охрану и другие охранные мероприятия (проект Договор прилагается).</w:t>
      </w:r>
    </w:p>
    <w:p w:rsidR="00427941" w:rsidRDefault="00427941" w:rsidP="00427941">
      <w:pPr>
        <w:spacing w:after="0" w:line="240" w:lineRule="auto"/>
        <w:jc w:val="both"/>
        <w:rPr>
          <w:rFonts w:ascii="Times New Roman" w:hAnsi="Times New Roman"/>
          <w:sz w:val="28"/>
          <w:szCs w:val="28"/>
        </w:rPr>
      </w:pPr>
      <w:r>
        <w:rPr>
          <w:rFonts w:ascii="Times New Roman" w:hAnsi="Times New Roman"/>
          <w:sz w:val="28"/>
          <w:szCs w:val="28"/>
        </w:rPr>
        <w:tab/>
        <w:t xml:space="preserve">24 декабря 2022 года произошел прорыв трубы отопления в помещении, где располагается отделение АО «Почта России» в здании, где так же расположена центральная районная библиотека. Данную неисправность не удалось устранить ввиду изношенности труб. Так как библиотека и отделение АО «Почта России» имеют общий ввод труб отопления, было принято решение о спуске воды из регистров и батарей библиотеки.  </w:t>
      </w:r>
    </w:p>
    <w:p w:rsidR="00427941" w:rsidRDefault="00427941" w:rsidP="00427941">
      <w:pPr>
        <w:spacing w:after="0" w:line="240" w:lineRule="auto"/>
        <w:jc w:val="both"/>
        <w:rPr>
          <w:rFonts w:ascii="Times New Roman" w:hAnsi="Times New Roman"/>
          <w:sz w:val="28"/>
          <w:szCs w:val="28"/>
        </w:rPr>
      </w:pPr>
      <w:r>
        <w:rPr>
          <w:rFonts w:ascii="Times New Roman" w:hAnsi="Times New Roman"/>
          <w:sz w:val="28"/>
          <w:szCs w:val="28"/>
        </w:rPr>
        <w:tab/>
        <w:t>Ремонтные работы по восстановлению отопительной системы на площади, занимаемой библиотекой, арендодатель отказался вести.</w:t>
      </w:r>
    </w:p>
    <w:p w:rsidR="00427941" w:rsidRDefault="00427941" w:rsidP="00427941">
      <w:pPr>
        <w:spacing w:after="0" w:line="240" w:lineRule="auto"/>
        <w:jc w:val="both"/>
        <w:rPr>
          <w:rFonts w:ascii="Times New Roman" w:hAnsi="Times New Roman"/>
          <w:sz w:val="28"/>
          <w:szCs w:val="28"/>
        </w:rPr>
      </w:pPr>
      <w:r>
        <w:rPr>
          <w:rFonts w:ascii="Times New Roman" w:hAnsi="Times New Roman"/>
          <w:sz w:val="28"/>
          <w:szCs w:val="28"/>
        </w:rPr>
        <w:tab/>
        <w:t>Решая данную проблему было написано письмо заместителю председателя Правительства Забайкальского края Цымпиловой Т. В.  и депутату Государственной Думы Скачкову А.А. с просьбой о содействии в передачи помещений в оперативное управление Районному муниципальному учреждению культуры «Калганская межпоселенческая центральная библиотека». Ждем реакции от представителей власти.</w:t>
      </w:r>
    </w:p>
    <w:p w:rsidR="00427941" w:rsidRDefault="00427941" w:rsidP="00427941">
      <w:pPr>
        <w:spacing w:after="0" w:line="240" w:lineRule="auto"/>
        <w:jc w:val="both"/>
        <w:rPr>
          <w:rFonts w:ascii="Times New Roman" w:hAnsi="Times New Roman"/>
          <w:sz w:val="28"/>
          <w:szCs w:val="28"/>
        </w:rPr>
      </w:pPr>
      <w:r>
        <w:rPr>
          <w:rFonts w:ascii="Times New Roman" w:hAnsi="Times New Roman"/>
          <w:sz w:val="28"/>
          <w:szCs w:val="28"/>
        </w:rPr>
        <w:tab/>
        <w:t xml:space="preserve">В настоящий момент коллектив работает в здании районной администрации в детской библиотеке. Обслуживание на абонементе ЦРБ </w:t>
      </w:r>
      <w:r w:rsidR="00241685">
        <w:rPr>
          <w:rFonts w:ascii="Times New Roman" w:hAnsi="Times New Roman"/>
          <w:sz w:val="28"/>
          <w:szCs w:val="28"/>
        </w:rPr>
        <w:t>ведется по заявке читателей, телефонному звонку. Размещено объявление с контактами работника ЦРБ. Ведется подготовка мероприятий, которые районная библиотека проводит на базе РДБ, школы и других организаций. Перенесена часть техники. Ведется обработка новых книг.</w:t>
      </w:r>
    </w:p>
    <w:p w:rsidR="00241685" w:rsidRDefault="00241685" w:rsidP="00427941">
      <w:pPr>
        <w:spacing w:after="0" w:line="240" w:lineRule="auto"/>
        <w:jc w:val="both"/>
        <w:rPr>
          <w:rFonts w:ascii="Times New Roman" w:hAnsi="Times New Roman"/>
          <w:sz w:val="28"/>
          <w:szCs w:val="28"/>
        </w:rPr>
      </w:pPr>
      <w:r>
        <w:rPr>
          <w:rFonts w:ascii="Times New Roman" w:hAnsi="Times New Roman"/>
          <w:sz w:val="28"/>
          <w:szCs w:val="28"/>
        </w:rPr>
        <w:lastRenderedPageBreak/>
        <w:tab/>
        <w:t>Серьезная проблема заключается еще и в том, что в 2023 году библиотеки МР «Калганский район» должны пройти независимую оценку качества (НОК) и аттестацию рабочих мест.</w:t>
      </w:r>
    </w:p>
    <w:p w:rsidR="0051356B" w:rsidRDefault="00241685" w:rsidP="005171EE">
      <w:pPr>
        <w:tabs>
          <w:tab w:val="left" w:pos="0"/>
        </w:tabs>
        <w:spacing w:after="0" w:line="240" w:lineRule="auto"/>
        <w:jc w:val="both"/>
        <w:rPr>
          <w:rFonts w:ascii="Times New Roman" w:hAnsi="Times New Roman"/>
          <w:sz w:val="28"/>
          <w:szCs w:val="28"/>
        </w:rPr>
      </w:pPr>
      <w:r>
        <w:rPr>
          <w:rFonts w:ascii="Times New Roman" w:hAnsi="Times New Roman"/>
          <w:sz w:val="28"/>
          <w:szCs w:val="28"/>
        </w:rPr>
        <w:tab/>
        <w:t>В 2022 году материальную базу не улучшила ни одна библиотека района.</w:t>
      </w:r>
    </w:p>
    <w:p w:rsidR="00241685" w:rsidRDefault="00241685" w:rsidP="005171EE">
      <w:pPr>
        <w:tabs>
          <w:tab w:val="left" w:pos="0"/>
        </w:tabs>
        <w:spacing w:after="0" w:line="240" w:lineRule="auto"/>
        <w:jc w:val="both"/>
        <w:rPr>
          <w:rFonts w:ascii="Times New Roman" w:hAnsi="Times New Roman"/>
          <w:sz w:val="28"/>
          <w:szCs w:val="28"/>
        </w:rPr>
      </w:pPr>
      <w:r>
        <w:rPr>
          <w:rFonts w:ascii="Times New Roman" w:hAnsi="Times New Roman"/>
          <w:sz w:val="28"/>
          <w:szCs w:val="28"/>
        </w:rPr>
        <w:tab/>
        <w:t xml:space="preserve">Большинство зданий старой постройки и имеют высокую изношенность, но документов о том, что здания </w:t>
      </w:r>
      <w:r w:rsidR="00D952E1">
        <w:rPr>
          <w:rFonts w:ascii="Times New Roman" w:hAnsi="Times New Roman"/>
          <w:sz w:val="28"/>
          <w:szCs w:val="28"/>
        </w:rPr>
        <w:t>признаны аварийными</w:t>
      </w:r>
      <w:r>
        <w:rPr>
          <w:rFonts w:ascii="Times New Roman" w:hAnsi="Times New Roman"/>
          <w:sz w:val="28"/>
          <w:szCs w:val="28"/>
        </w:rPr>
        <w:t xml:space="preserve"> или требуют капитального ремонта нет.</w:t>
      </w:r>
      <w:r w:rsidR="00D952E1">
        <w:rPr>
          <w:rFonts w:ascii="Times New Roman" w:hAnsi="Times New Roman"/>
          <w:sz w:val="28"/>
          <w:szCs w:val="28"/>
        </w:rPr>
        <w:t xml:space="preserve"> На здания поселений «Буринское» и «Чингильтуйское», где библиотеки расположены в СДК составлены сметы и направлены на рассмотрение в Читу.  Требуется ремонт кровли и утепление. </w:t>
      </w:r>
    </w:p>
    <w:p w:rsidR="00D952E1" w:rsidRDefault="00D952E1" w:rsidP="005171EE">
      <w:pPr>
        <w:tabs>
          <w:tab w:val="left" w:pos="0"/>
        </w:tabs>
        <w:spacing w:after="0" w:line="240" w:lineRule="auto"/>
        <w:jc w:val="both"/>
        <w:rPr>
          <w:rFonts w:ascii="Times New Roman" w:hAnsi="Times New Roman"/>
          <w:sz w:val="28"/>
          <w:szCs w:val="28"/>
        </w:rPr>
      </w:pPr>
      <w:r>
        <w:rPr>
          <w:rFonts w:ascii="Times New Roman" w:hAnsi="Times New Roman"/>
          <w:sz w:val="28"/>
          <w:szCs w:val="28"/>
        </w:rPr>
        <w:tab/>
        <w:t>Библиотеки оснащены деревянными пандусами, нет кнопок вызова. Маломобильным группам читателей библиотеки предоставляют услуги по доставке книг на дом.</w:t>
      </w:r>
    </w:p>
    <w:p w:rsidR="005171EE" w:rsidRPr="005171EE" w:rsidRDefault="00D952E1" w:rsidP="005171EE">
      <w:pPr>
        <w:tabs>
          <w:tab w:val="left" w:pos="0"/>
        </w:tabs>
        <w:spacing w:after="0" w:line="240" w:lineRule="auto"/>
        <w:jc w:val="both"/>
        <w:rPr>
          <w:rFonts w:ascii="Times New Roman" w:hAnsi="Times New Roman"/>
          <w:sz w:val="28"/>
          <w:szCs w:val="28"/>
        </w:rPr>
      </w:pPr>
      <w:r>
        <w:rPr>
          <w:rFonts w:ascii="Times New Roman" w:hAnsi="Times New Roman"/>
          <w:sz w:val="28"/>
          <w:szCs w:val="28"/>
        </w:rPr>
        <w:tab/>
        <w:t>Не оснащены пожарно – охранной сигнализацией</w:t>
      </w:r>
      <w:r w:rsidR="004F07D7">
        <w:rPr>
          <w:rFonts w:ascii="Times New Roman" w:hAnsi="Times New Roman"/>
          <w:sz w:val="28"/>
          <w:szCs w:val="28"/>
        </w:rPr>
        <w:t xml:space="preserve"> </w:t>
      </w:r>
      <w:r>
        <w:rPr>
          <w:rFonts w:ascii="Times New Roman" w:hAnsi="Times New Roman"/>
          <w:sz w:val="28"/>
          <w:szCs w:val="28"/>
        </w:rPr>
        <w:t xml:space="preserve">и </w:t>
      </w:r>
      <w:r w:rsidR="00241685">
        <w:rPr>
          <w:rFonts w:ascii="Times New Roman" w:hAnsi="Times New Roman"/>
          <w:sz w:val="28"/>
          <w:szCs w:val="28"/>
        </w:rPr>
        <w:tab/>
      </w:r>
      <w:r>
        <w:rPr>
          <w:rFonts w:ascii="Times New Roman" w:hAnsi="Times New Roman"/>
          <w:sz w:val="28"/>
          <w:szCs w:val="28"/>
        </w:rPr>
        <w:t>не имеют в штате сторожа Верхне – Калгуканская поселенческая библиотека филиал № 1 и Нижне – Калгуканская</w:t>
      </w:r>
      <w:r w:rsidRPr="00D952E1">
        <w:rPr>
          <w:rFonts w:ascii="Times New Roman" w:hAnsi="Times New Roman"/>
          <w:sz w:val="28"/>
          <w:szCs w:val="28"/>
        </w:rPr>
        <w:t xml:space="preserve"> </w:t>
      </w:r>
      <w:r>
        <w:rPr>
          <w:rFonts w:ascii="Times New Roman" w:hAnsi="Times New Roman"/>
          <w:sz w:val="28"/>
          <w:szCs w:val="28"/>
        </w:rPr>
        <w:t xml:space="preserve">поселенческая библиотека филиал № 4. </w:t>
      </w:r>
    </w:p>
    <w:p w:rsidR="004F07D7" w:rsidRDefault="00EE3046" w:rsidP="00EE3046">
      <w:pPr>
        <w:pStyle w:val="af2"/>
        <w:tabs>
          <w:tab w:val="left" w:pos="0"/>
          <w:tab w:val="left" w:pos="993"/>
        </w:tabs>
        <w:spacing w:after="0" w:line="240" w:lineRule="auto"/>
        <w:ind w:left="0" w:firstLine="567"/>
        <w:jc w:val="both"/>
        <w:rPr>
          <w:rFonts w:ascii="Times New Roman" w:hAnsi="Times New Roman"/>
          <w:color w:val="FF0000"/>
          <w:sz w:val="28"/>
          <w:szCs w:val="28"/>
        </w:rPr>
      </w:pPr>
      <w:r w:rsidRPr="004F07D7">
        <w:rPr>
          <w:rFonts w:ascii="Times New Roman" w:hAnsi="Times New Roman"/>
          <w:sz w:val="28"/>
          <w:szCs w:val="28"/>
        </w:rPr>
        <w:t xml:space="preserve">12.2. </w:t>
      </w:r>
      <w:r w:rsidR="004F07D7">
        <w:rPr>
          <w:rFonts w:ascii="Times New Roman" w:hAnsi="Times New Roman"/>
          <w:sz w:val="28"/>
          <w:szCs w:val="28"/>
        </w:rPr>
        <w:t>В прошедшем году из –за тяжелого финансового положения в муниципальном районе «Калганский район» денег на ремонт зданий и приобретение оборудования не выделялось.</w:t>
      </w:r>
    </w:p>
    <w:p w:rsidR="00F206C9" w:rsidRDefault="00EE3046" w:rsidP="00F206C9">
      <w:pPr>
        <w:pStyle w:val="af2"/>
        <w:tabs>
          <w:tab w:val="left" w:pos="0"/>
          <w:tab w:val="left" w:pos="993"/>
        </w:tabs>
        <w:spacing w:after="0" w:line="240" w:lineRule="auto"/>
        <w:ind w:left="0" w:firstLine="567"/>
        <w:jc w:val="both"/>
        <w:rPr>
          <w:rFonts w:ascii="Times New Roman" w:hAnsi="Times New Roman"/>
          <w:sz w:val="28"/>
          <w:szCs w:val="28"/>
        </w:rPr>
      </w:pPr>
      <w:r w:rsidRPr="004F07D7">
        <w:rPr>
          <w:rFonts w:ascii="Times New Roman" w:hAnsi="Times New Roman"/>
          <w:sz w:val="28"/>
          <w:szCs w:val="28"/>
        </w:rPr>
        <w:t>12.3.</w:t>
      </w:r>
      <w:r w:rsidR="00F206C9">
        <w:rPr>
          <w:rFonts w:ascii="Times New Roman" w:hAnsi="Times New Roman"/>
          <w:sz w:val="28"/>
          <w:szCs w:val="28"/>
        </w:rPr>
        <w:t xml:space="preserve"> Большинство территорий, прилегающих к зданиям, где располагаются библиотеки не огорожено, рядом проходят дороги, в связи с этим нет возможности в летний период их озеленять. Цветы высаживают в клумбы - Чупровская поселенческая библиотека филиал № 3, Нижне – Калгуканской</w:t>
      </w:r>
      <w:r w:rsidR="00F206C9" w:rsidRPr="004F744D">
        <w:rPr>
          <w:rFonts w:ascii="Times New Roman" w:hAnsi="Times New Roman"/>
          <w:sz w:val="28"/>
          <w:szCs w:val="28"/>
        </w:rPr>
        <w:t xml:space="preserve"> </w:t>
      </w:r>
      <w:r w:rsidR="00F206C9">
        <w:rPr>
          <w:rFonts w:ascii="Times New Roman" w:hAnsi="Times New Roman"/>
          <w:sz w:val="28"/>
          <w:szCs w:val="28"/>
        </w:rPr>
        <w:t xml:space="preserve">поселенческая библиотека филиал № 4 и Шивиинская поселенческая библиотека филиал № 9. </w:t>
      </w:r>
    </w:p>
    <w:p w:rsidR="00F206C9" w:rsidRDefault="00F206C9" w:rsidP="00F206C9">
      <w:pPr>
        <w:pStyle w:val="af2"/>
        <w:tabs>
          <w:tab w:val="left" w:pos="0"/>
          <w:tab w:val="left" w:pos="993"/>
        </w:tabs>
        <w:spacing w:after="0" w:line="240" w:lineRule="auto"/>
        <w:ind w:left="0"/>
        <w:jc w:val="both"/>
        <w:rPr>
          <w:rFonts w:ascii="Times New Roman" w:hAnsi="Times New Roman"/>
          <w:sz w:val="28"/>
          <w:szCs w:val="28"/>
        </w:rPr>
      </w:pPr>
      <w:r>
        <w:rPr>
          <w:rFonts w:ascii="Times New Roman" w:hAnsi="Times New Roman"/>
          <w:sz w:val="28"/>
          <w:szCs w:val="28"/>
        </w:rPr>
        <w:t xml:space="preserve">        Все библиотекари весной и осенью в обязательном порядке проводят очистку территорий.</w:t>
      </w:r>
    </w:p>
    <w:p w:rsidR="00787D19" w:rsidRDefault="00787D19" w:rsidP="00EE3046">
      <w:pPr>
        <w:pStyle w:val="af2"/>
        <w:tabs>
          <w:tab w:val="left" w:pos="0"/>
        </w:tabs>
        <w:spacing w:after="0" w:line="240" w:lineRule="auto"/>
        <w:ind w:left="0" w:firstLine="567"/>
        <w:jc w:val="both"/>
        <w:rPr>
          <w:rFonts w:ascii="Times New Roman" w:hAnsi="Times New Roman"/>
          <w:color w:val="FF0000"/>
          <w:sz w:val="28"/>
          <w:szCs w:val="28"/>
        </w:rPr>
      </w:pPr>
      <w:r>
        <w:rPr>
          <w:rFonts w:ascii="Times New Roman" w:hAnsi="Times New Roman"/>
          <w:sz w:val="28"/>
          <w:szCs w:val="28"/>
        </w:rPr>
        <w:t>12.4. Главной проблемой модернизации библиотечных зданий, приспособления внутреннего пространства библиотек к современным потребностям пользователей в комфорте, создание условий для безбарьерного общения по «Модельному стандарту общедоступной библиотеки» 2014 г.  является отсутствие финансирования.  Маленькие площади помещений, старая мебель, массивные железные стеллажи, а также большое число деревянных при стенных стеллажей кустарного производства не позволяют освободить пространство для создания комфортных условий для всех групп читателей.</w:t>
      </w:r>
      <w:r w:rsidRPr="00DB465E">
        <w:rPr>
          <w:rFonts w:ascii="Times New Roman" w:hAnsi="Times New Roman"/>
          <w:sz w:val="28"/>
          <w:szCs w:val="28"/>
        </w:rPr>
        <w:t xml:space="preserve"> </w:t>
      </w:r>
      <w:r>
        <w:rPr>
          <w:rFonts w:ascii="Times New Roman" w:hAnsi="Times New Roman"/>
          <w:sz w:val="28"/>
          <w:szCs w:val="28"/>
        </w:rPr>
        <w:t>Необходима мебель – трансформер, которая позволит быстро менять интерьер. Но приобрести ее нет финансовой возможности</w:t>
      </w:r>
    </w:p>
    <w:p w:rsidR="00EE3046" w:rsidRPr="003B2E12" w:rsidRDefault="00EE3046" w:rsidP="00EE3046">
      <w:pPr>
        <w:pStyle w:val="af2"/>
        <w:tabs>
          <w:tab w:val="left" w:pos="0"/>
        </w:tabs>
        <w:spacing w:after="0" w:line="240" w:lineRule="auto"/>
        <w:ind w:left="0" w:firstLine="567"/>
        <w:jc w:val="center"/>
        <w:rPr>
          <w:rFonts w:ascii="Times New Roman" w:hAnsi="Times New Roman"/>
          <w:b/>
          <w:sz w:val="28"/>
          <w:szCs w:val="28"/>
        </w:rPr>
      </w:pPr>
      <w:r w:rsidRPr="003B2E12">
        <w:rPr>
          <w:rFonts w:ascii="Times New Roman" w:hAnsi="Times New Roman"/>
          <w:b/>
          <w:sz w:val="28"/>
          <w:szCs w:val="28"/>
        </w:rPr>
        <w:t>13. Создание модельных библиотек</w:t>
      </w:r>
    </w:p>
    <w:p w:rsidR="00CB2AF0" w:rsidRDefault="00EE3046" w:rsidP="00CB2AF0">
      <w:pPr>
        <w:pStyle w:val="af2"/>
        <w:tabs>
          <w:tab w:val="left" w:pos="0"/>
        </w:tabs>
        <w:spacing w:after="0" w:line="240" w:lineRule="auto"/>
        <w:ind w:left="0" w:right="-284" w:firstLine="567"/>
        <w:jc w:val="both"/>
        <w:rPr>
          <w:rFonts w:ascii="Times New Roman" w:hAnsi="Times New Roman"/>
          <w:sz w:val="28"/>
          <w:szCs w:val="28"/>
        </w:rPr>
      </w:pPr>
      <w:r w:rsidRPr="003B2E12">
        <w:rPr>
          <w:rFonts w:ascii="Times New Roman" w:hAnsi="Times New Roman"/>
          <w:sz w:val="28"/>
          <w:szCs w:val="28"/>
        </w:rPr>
        <w:t xml:space="preserve">13.1. </w:t>
      </w:r>
      <w:r w:rsidR="00CB2AF0">
        <w:rPr>
          <w:rFonts w:ascii="Times New Roman" w:hAnsi="Times New Roman"/>
          <w:sz w:val="28"/>
          <w:szCs w:val="28"/>
        </w:rPr>
        <w:t xml:space="preserve">Создание модельных библиотек на территории муниципального района «Калганский район» в настоящее время не возможно по многим причинам: </w:t>
      </w:r>
    </w:p>
    <w:p w:rsidR="00CB2AF0" w:rsidRDefault="00CB2AF0" w:rsidP="00CB2AF0">
      <w:pPr>
        <w:pStyle w:val="af2"/>
        <w:tabs>
          <w:tab w:val="left" w:pos="0"/>
        </w:tabs>
        <w:spacing w:after="0" w:line="240" w:lineRule="auto"/>
        <w:ind w:left="0" w:right="-284" w:firstLine="567"/>
        <w:jc w:val="both"/>
        <w:rPr>
          <w:rFonts w:ascii="Times New Roman" w:hAnsi="Times New Roman"/>
          <w:sz w:val="28"/>
          <w:szCs w:val="28"/>
        </w:rPr>
      </w:pPr>
      <w:r>
        <w:rPr>
          <w:rFonts w:ascii="Times New Roman" w:hAnsi="Times New Roman"/>
          <w:sz w:val="28"/>
          <w:szCs w:val="28"/>
        </w:rPr>
        <w:t>- кадровый состав библиотек – филиалов;</w:t>
      </w:r>
    </w:p>
    <w:p w:rsidR="00CB2AF0" w:rsidRDefault="00CB2AF0" w:rsidP="00CB2AF0">
      <w:pPr>
        <w:pStyle w:val="af2"/>
        <w:tabs>
          <w:tab w:val="left" w:pos="0"/>
        </w:tabs>
        <w:spacing w:after="0" w:line="240" w:lineRule="auto"/>
        <w:ind w:left="0" w:right="-284" w:firstLine="567"/>
        <w:jc w:val="both"/>
        <w:rPr>
          <w:rFonts w:ascii="Times New Roman" w:hAnsi="Times New Roman"/>
          <w:sz w:val="28"/>
          <w:szCs w:val="28"/>
        </w:rPr>
      </w:pPr>
      <w:r>
        <w:rPr>
          <w:rFonts w:ascii="Times New Roman" w:hAnsi="Times New Roman"/>
          <w:sz w:val="28"/>
          <w:szCs w:val="28"/>
        </w:rPr>
        <w:t>- отсутствие собственных или взятых в оперативное управление зданий;</w:t>
      </w:r>
    </w:p>
    <w:p w:rsidR="00CB2AF0" w:rsidRDefault="00CB2AF0" w:rsidP="00CB2AF0">
      <w:pPr>
        <w:pStyle w:val="af2"/>
        <w:tabs>
          <w:tab w:val="left" w:pos="0"/>
        </w:tabs>
        <w:spacing w:after="0" w:line="240" w:lineRule="auto"/>
        <w:ind w:left="0" w:right="-284" w:firstLine="567"/>
        <w:jc w:val="both"/>
        <w:rPr>
          <w:rFonts w:ascii="Times New Roman" w:hAnsi="Times New Roman"/>
          <w:sz w:val="28"/>
          <w:szCs w:val="28"/>
        </w:rPr>
      </w:pPr>
      <w:r>
        <w:rPr>
          <w:rFonts w:ascii="Times New Roman" w:hAnsi="Times New Roman"/>
          <w:sz w:val="28"/>
          <w:szCs w:val="28"/>
        </w:rPr>
        <w:lastRenderedPageBreak/>
        <w:t xml:space="preserve">- отсутствие финансирования из средств районного бюджета на комплектование книжных фондов, подписку периодических изданий, ремонтов помещений библиотек.  </w:t>
      </w:r>
    </w:p>
    <w:p w:rsidR="00291AB2" w:rsidRDefault="00CB2AF0" w:rsidP="00CB2AF0">
      <w:pPr>
        <w:pStyle w:val="af2"/>
        <w:tabs>
          <w:tab w:val="left" w:pos="0"/>
        </w:tabs>
        <w:spacing w:after="0" w:line="240" w:lineRule="auto"/>
        <w:ind w:left="0" w:firstLine="567"/>
        <w:jc w:val="both"/>
        <w:rPr>
          <w:rFonts w:ascii="Times New Roman" w:hAnsi="Times New Roman"/>
          <w:b/>
          <w:color w:val="FF0000"/>
          <w:sz w:val="28"/>
          <w:szCs w:val="28"/>
        </w:rPr>
      </w:pPr>
      <w:r>
        <w:rPr>
          <w:rFonts w:ascii="Times New Roman" w:hAnsi="Times New Roman"/>
          <w:b/>
          <w:color w:val="FF0000"/>
          <w:sz w:val="28"/>
          <w:szCs w:val="28"/>
        </w:rPr>
        <w:t xml:space="preserve">                               </w:t>
      </w:r>
    </w:p>
    <w:p w:rsidR="00EE3046" w:rsidRDefault="00EE3046" w:rsidP="00291AB2">
      <w:pPr>
        <w:pStyle w:val="af2"/>
        <w:tabs>
          <w:tab w:val="left" w:pos="0"/>
        </w:tabs>
        <w:spacing w:after="0" w:line="240" w:lineRule="auto"/>
        <w:ind w:left="0" w:firstLine="567"/>
        <w:jc w:val="center"/>
        <w:rPr>
          <w:rFonts w:ascii="Times New Roman" w:hAnsi="Times New Roman"/>
          <w:b/>
          <w:sz w:val="28"/>
          <w:szCs w:val="28"/>
        </w:rPr>
      </w:pPr>
      <w:r w:rsidRPr="00CB2AF0">
        <w:rPr>
          <w:rFonts w:ascii="Times New Roman" w:hAnsi="Times New Roman"/>
          <w:b/>
          <w:sz w:val="28"/>
          <w:szCs w:val="28"/>
        </w:rPr>
        <w:t>14. Основные итоги года</w:t>
      </w:r>
    </w:p>
    <w:p w:rsidR="00A724B7" w:rsidRDefault="00291AB2" w:rsidP="00CB2AF0">
      <w:pPr>
        <w:pStyle w:val="af2"/>
        <w:tabs>
          <w:tab w:val="left" w:pos="0"/>
        </w:tabs>
        <w:spacing w:after="0" w:line="240" w:lineRule="auto"/>
        <w:ind w:left="0" w:firstLine="567"/>
        <w:jc w:val="both"/>
        <w:rPr>
          <w:rFonts w:ascii="Times New Roman" w:hAnsi="Times New Roman"/>
          <w:b/>
          <w:sz w:val="28"/>
          <w:szCs w:val="28"/>
        </w:rPr>
      </w:pPr>
      <w:r w:rsidRPr="00291AB2">
        <w:rPr>
          <w:rFonts w:ascii="Times New Roman" w:hAnsi="Times New Roman"/>
          <w:sz w:val="28"/>
          <w:szCs w:val="28"/>
        </w:rPr>
        <w:t xml:space="preserve">Анализируя </w:t>
      </w:r>
      <w:r>
        <w:rPr>
          <w:rFonts w:ascii="Times New Roman" w:hAnsi="Times New Roman"/>
          <w:sz w:val="28"/>
          <w:szCs w:val="28"/>
        </w:rPr>
        <w:t xml:space="preserve">деятельность Районного муниципального учреждения культуры «Калганская межпоселенческая центральная библиотека» </w:t>
      </w:r>
      <w:r w:rsidRPr="00BD75E8">
        <w:rPr>
          <w:rFonts w:ascii="Times New Roman" w:hAnsi="Times New Roman"/>
          <w:b/>
          <w:sz w:val="28"/>
          <w:szCs w:val="28"/>
        </w:rPr>
        <w:t>с положительной стороны отмечается:</w:t>
      </w:r>
    </w:p>
    <w:p w:rsidR="00BD75E8" w:rsidRDefault="00BD75E8" w:rsidP="00CB2AF0">
      <w:pPr>
        <w:pStyle w:val="af2"/>
        <w:tabs>
          <w:tab w:val="left" w:pos="0"/>
        </w:tabs>
        <w:spacing w:after="0" w:line="240" w:lineRule="auto"/>
        <w:ind w:left="0" w:firstLine="567"/>
        <w:jc w:val="both"/>
        <w:rPr>
          <w:rFonts w:ascii="Times New Roman" w:hAnsi="Times New Roman"/>
          <w:sz w:val="28"/>
          <w:szCs w:val="28"/>
        </w:rPr>
      </w:pPr>
      <w:r w:rsidRPr="00BD75E8">
        <w:rPr>
          <w:rFonts w:ascii="Times New Roman" w:hAnsi="Times New Roman"/>
          <w:sz w:val="28"/>
          <w:szCs w:val="28"/>
        </w:rPr>
        <w:t xml:space="preserve">- пополнение </w:t>
      </w:r>
      <w:r>
        <w:rPr>
          <w:rFonts w:ascii="Times New Roman" w:hAnsi="Times New Roman"/>
          <w:sz w:val="28"/>
          <w:szCs w:val="28"/>
        </w:rPr>
        <w:t>фонда новой литературой за счет краевых и федеральных субсидий;</w:t>
      </w:r>
    </w:p>
    <w:p w:rsidR="0013584A" w:rsidRDefault="0013584A" w:rsidP="00CB2AF0">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прохождение курсов повышения квалификации </w:t>
      </w:r>
      <w:r w:rsidR="00D506FB">
        <w:rPr>
          <w:rFonts w:ascii="Times New Roman" w:hAnsi="Times New Roman"/>
          <w:sz w:val="28"/>
          <w:szCs w:val="28"/>
        </w:rPr>
        <w:t xml:space="preserve">- </w:t>
      </w:r>
      <w:r>
        <w:rPr>
          <w:rFonts w:ascii="Times New Roman" w:hAnsi="Times New Roman"/>
          <w:sz w:val="28"/>
          <w:szCs w:val="28"/>
        </w:rPr>
        <w:t>заведующей РДБ (Краснодарский государственный институт культуры по направлению «Инновационно – проектная и гр</w:t>
      </w:r>
      <w:r w:rsidR="00D506FB">
        <w:rPr>
          <w:rFonts w:ascii="Times New Roman" w:hAnsi="Times New Roman"/>
          <w:sz w:val="28"/>
          <w:szCs w:val="28"/>
        </w:rPr>
        <w:t>антовая деятельность библиотек» и редактора ОК и</w:t>
      </w:r>
      <w:proofErr w:type="gramStart"/>
      <w:r w:rsidR="00D506FB">
        <w:rPr>
          <w:rFonts w:ascii="Times New Roman" w:hAnsi="Times New Roman"/>
          <w:sz w:val="28"/>
          <w:szCs w:val="28"/>
        </w:rPr>
        <w:t xml:space="preserve"> О</w:t>
      </w:r>
      <w:proofErr w:type="gramEnd"/>
      <w:r w:rsidR="00D506FB">
        <w:rPr>
          <w:rFonts w:ascii="Times New Roman" w:hAnsi="Times New Roman"/>
          <w:sz w:val="28"/>
          <w:szCs w:val="28"/>
        </w:rPr>
        <w:t xml:space="preserve"> (РНБ г. Санкт – Петербурга «Школа комплектаторов» по теме «Актуальные проблемы формирования фондов муниципальных библиотек»).</w:t>
      </w:r>
    </w:p>
    <w:p w:rsidR="00291AB2" w:rsidRDefault="00291AB2" w:rsidP="00291AB2">
      <w:pPr>
        <w:pStyle w:val="af2"/>
        <w:tabs>
          <w:tab w:val="left" w:pos="0"/>
        </w:tabs>
        <w:spacing w:after="0" w:line="240" w:lineRule="auto"/>
        <w:ind w:left="0" w:firstLine="567"/>
        <w:jc w:val="both"/>
        <w:rPr>
          <w:rFonts w:ascii="Times New Roman" w:hAnsi="Times New Roman"/>
          <w:sz w:val="28"/>
          <w:szCs w:val="28"/>
        </w:rPr>
      </w:pPr>
      <w:r w:rsidRPr="00BD75E8">
        <w:rPr>
          <w:rFonts w:ascii="Times New Roman" w:hAnsi="Times New Roman"/>
          <w:sz w:val="28"/>
          <w:szCs w:val="28"/>
        </w:rPr>
        <w:t>- активизация</w:t>
      </w:r>
      <w:r>
        <w:rPr>
          <w:rFonts w:ascii="Times New Roman" w:hAnsi="Times New Roman"/>
          <w:sz w:val="28"/>
          <w:szCs w:val="28"/>
        </w:rPr>
        <w:t xml:space="preserve"> работы по краеведению благодаря реализации проекта </w:t>
      </w:r>
      <w:r w:rsidRPr="00291AB2">
        <w:rPr>
          <w:rFonts w:ascii="Times New Roman" w:hAnsi="Times New Roman"/>
          <w:sz w:val="28"/>
          <w:szCs w:val="28"/>
        </w:rPr>
        <w:t>«Здесь край моих отцов и дедов» и проведения в его рамках районных конкурсов и мероприятий</w:t>
      </w:r>
      <w:r>
        <w:rPr>
          <w:rFonts w:ascii="Times New Roman" w:hAnsi="Times New Roman"/>
          <w:sz w:val="28"/>
          <w:szCs w:val="28"/>
        </w:rPr>
        <w:t xml:space="preserve"> в связи с </w:t>
      </w:r>
      <w:r w:rsidRPr="00291AB2">
        <w:rPr>
          <w:rFonts w:ascii="Times New Roman" w:hAnsi="Times New Roman"/>
          <w:sz w:val="28"/>
          <w:szCs w:val="28"/>
        </w:rPr>
        <w:t>юбилейными датами: исполнилось 80 лет со дня образования Калганского района, 295 лет образованию с. Бура, 265 лет образования с. Кадая, 245 лет образованию с. Калги</w:t>
      </w:r>
      <w:r w:rsidR="00BD75E8">
        <w:rPr>
          <w:rFonts w:ascii="Times New Roman" w:hAnsi="Times New Roman"/>
          <w:sz w:val="28"/>
          <w:szCs w:val="28"/>
        </w:rPr>
        <w:t>;</w:t>
      </w:r>
    </w:p>
    <w:p w:rsidR="00291AB2" w:rsidRPr="00291AB2" w:rsidRDefault="00291AB2" w:rsidP="00291AB2">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работа по созданию </w:t>
      </w:r>
      <w:r w:rsidR="00BD75E8" w:rsidRPr="00BD75E8">
        <w:rPr>
          <w:rFonts w:ascii="Times New Roman" w:hAnsi="Times New Roman"/>
          <w:sz w:val="28"/>
          <w:szCs w:val="28"/>
        </w:rPr>
        <w:t xml:space="preserve">электронной книги Памяти участников Великой Отечественной войны </w:t>
      </w:r>
      <w:r w:rsidR="00BD75E8">
        <w:rPr>
          <w:rFonts w:ascii="Times New Roman" w:hAnsi="Times New Roman"/>
          <w:sz w:val="28"/>
          <w:szCs w:val="28"/>
        </w:rPr>
        <w:t>Калганского района и поисковая работа</w:t>
      </w:r>
      <w:r w:rsidR="00BD75E8" w:rsidRPr="00BD75E8">
        <w:rPr>
          <w:rFonts w:ascii="Times New Roman" w:hAnsi="Times New Roman"/>
          <w:sz w:val="28"/>
          <w:szCs w:val="28"/>
        </w:rPr>
        <w:t>, которая в рамках ее создания</w:t>
      </w:r>
      <w:r w:rsidR="00BD75E8">
        <w:rPr>
          <w:rFonts w:ascii="Times New Roman" w:hAnsi="Times New Roman"/>
          <w:sz w:val="28"/>
          <w:szCs w:val="28"/>
        </w:rPr>
        <w:t>;</w:t>
      </w:r>
    </w:p>
    <w:p w:rsidR="00291AB2" w:rsidRDefault="00291AB2" w:rsidP="00291AB2">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реализация проекта </w:t>
      </w:r>
      <w:r w:rsidRPr="00291AB2">
        <w:rPr>
          <w:rFonts w:ascii="Times New Roman" w:hAnsi="Times New Roman"/>
          <w:color w:val="000000" w:themeColor="text1"/>
          <w:sz w:val="28"/>
          <w:szCs w:val="28"/>
        </w:rPr>
        <w:t>«Седая наша старина преданий множества полна», посвященному Году культурного наследия народов России</w:t>
      </w:r>
      <w:r w:rsidR="00BD75E8">
        <w:rPr>
          <w:rFonts w:ascii="Times New Roman" w:hAnsi="Times New Roman"/>
          <w:color w:val="000000" w:themeColor="text1"/>
          <w:sz w:val="28"/>
          <w:szCs w:val="28"/>
        </w:rPr>
        <w:t>;</w:t>
      </w:r>
    </w:p>
    <w:p w:rsidR="00291AB2" w:rsidRDefault="00291AB2" w:rsidP="00291AB2">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участие в </w:t>
      </w:r>
      <w:r w:rsidRPr="00291AB2">
        <w:rPr>
          <w:rFonts w:ascii="Times New Roman" w:hAnsi="Times New Roman"/>
          <w:sz w:val="28"/>
          <w:szCs w:val="28"/>
        </w:rPr>
        <w:t>краевом профессиональном конкурсе по изучению истории муниципальных библиотек Забайкальского края в рамках «Года культурного наследия народов России» «Истории связующая нить» с исследовательской работой «История библиотек Калганского района через призму СМИ</w:t>
      </w:r>
      <w:r>
        <w:rPr>
          <w:rFonts w:ascii="Times New Roman" w:hAnsi="Times New Roman"/>
          <w:sz w:val="28"/>
          <w:szCs w:val="28"/>
        </w:rPr>
        <w:t>»</w:t>
      </w:r>
      <w:r w:rsidR="00BD75E8">
        <w:rPr>
          <w:rFonts w:ascii="Times New Roman" w:hAnsi="Times New Roman"/>
          <w:sz w:val="28"/>
          <w:szCs w:val="28"/>
        </w:rPr>
        <w:t>;</w:t>
      </w:r>
    </w:p>
    <w:p w:rsidR="00BD75E8" w:rsidRPr="00BD75E8" w:rsidRDefault="00BD75E8" w:rsidP="00291AB2">
      <w:pPr>
        <w:pStyle w:val="af2"/>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 участие в проекте</w:t>
      </w:r>
      <w:r w:rsidRPr="00BD75E8">
        <w:rPr>
          <w:rFonts w:ascii="Times New Roman" w:hAnsi="Times New Roman"/>
          <w:sz w:val="28"/>
          <w:szCs w:val="28"/>
          <w:u w:val="single"/>
        </w:rPr>
        <w:t xml:space="preserve"> </w:t>
      </w:r>
      <w:r w:rsidRPr="00BD75E8">
        <w:rPr>
          <w:rFonts w:ascii="Times New Roman" w:hAnsi="Times New Roman"/>
          <w:sz w:val="28"/>
          <w:szCs w:val="28"/>
        </w:rPr>
        <w:t>Культурная мозаика малых городов и сёл Забайкалья», где был представлен проект «Своя ноша»</w:t>
      </w:r>
      <w:r>
        <w:rPr>
          <w:rFonts w:ascii="Times New Roman" w:hAnsi="Times New Roman"/>
          <w:sz w:val="28"/>
          <w:szCs w:val="28"/>
        </w:rPr>
        <w:t>.</w:t>
      </w:r>
    </w:p>
    <w:p w:rsidR="00BD75E8" w:rsidRDefault="00960AB3" w:rsidP="00960AB3">
      <w:pPr>
        <w:tabs>
          <w:tab w:val="left" w:pos="0"/>
        </w:tabs>
        <w:spacing w:after="0" w:line="240" w:lineRule="auto"/>
        <w:jc w:val="both"/>
        <w:rPr>
          <w:rFonts w:ascii="Times New Roman" w:hAnsi="Times New Roman"/>
          <w:sz w:val="28"/>
          <w:szCs w:val="28"/>
        </w:rPr>
      </w:pPr>
      <w:r w:rsidRPr="00BD75E8">
        <w:rPr>
          <w:rFonts w:ascii="Times New Roman" w:hAnsi="Times New Roman"/>
          <w:sz w:val="28"/>
          <w:szCs w:val="28"/>
        </w:rPr>
        <w:tab/>
      </w:r>
      <w:r w:rsidR="00BD75E8">
        <w:rPr>
          <w:rFonts w:ascii="Times New Roman" w:hAnsi="Times New Roman"/>
          <w:sz w:val="28"/>
          <w:szCs w:val="28"/>
        </w:rPr>
        <w:t>Отмечается с отрицательной стороны:</w:t>
      </w:r>
    </w:p>
    <w:p w:rsidR="00D20F35" w:rsidRDefault="00D20F35" w:rsidP="00960AB3">
      <w:pPr>
        <w:tabs>
          <w:tab w:val="left" w:pos="0"/>
        </w:tabs>
        <w:spacing w:after="0" w:line="240" w:lineRule="auto"/>
        <w:jc w:val="both"/>
        <w:rPr>
          <w:rFonts w:ascii="Times New Roman" w:hAnsi="Times New Roman"/>
          <w:sz w:val="28"/>
          <w:szCs w:val="28"/>
        </w:rPr>
      </w:pPr>
      <w:r>
        <w:rPr>
          <w:rFonts w:ascii="Times New Roman" w:hAnsi="Times New Roman"/>
          <w:sz w:val="28"/>
          <w:szCs w:val="28"/>
        </w:rPr>
        <w:tab/>
        <w:t xml:space="preserve">- недостаток </w:t>
      </w:r>
      <w:r w:rsidRPr="00D20F35">
        <w:rPr>
          <w:rFonts w:ascii="Times New Roman" w:hAnsi="Times New Roman"/>
          <w:sz w:val="28"/>
          <w:szCs w:val="28"/>
        </w:rPr>
        <w:t>квалифицированных</w:t>
      </w:r>
      <w:r>
        <w:rPr>
          <w:rFonts w:ascii="Times New Roman" w:hAnsi="Times New Roman"/>
          <w:sz w:val="28"/>
          <w:szCs w:val="28"/>
        </w:rPr>
        <w:t xml:space="preserve"> кадров;</w:t>
      </w:r>
    </w:p>
    <w:p w:rsidR="00BD75E8" w:rsidRDefault="00BD75E8" w:rsidP="00960AB3">
      <w:pPr>
        <w:tabs>
          <w:tab w:val="left" w:pos="0"/>
        </w:tabs>
        <w:spacing w:after="0" w:line="240" w:lineRule="auto"/>
        <w:jc w:val="both"/>
        <w:rPr>
          <w:rFonts w:ascii="Times New Roman" w:hAnsi="Times New Roman"/>
          <w:sz w:val="28"/>
          <w:szCs w:val="28"/>
        </w:rPr>
      </w:pPr>
      <w:r>
        <w:rPr>
          <w:rFonts w:ascii="Times New Roman" w:hAnsi="Times New Roman"/>
          <w:sz w:val="28"/>
          <w:szCs w:val="28"/>
        </w:rPr>
        <w:tab/>
        <w:t>-  низкий уровень работы по размещению информации на сайте из –за несвоевременной оплаты сопровождения сайта;</w:t>
      </w:r>
    </w:p>
    <w:p w:rsidR="00BD75E8" w:rsidRDefault="00BD75E8" w:rsidP="00960AB3">
      <w:pPr>
        <w:tabs>
          <w:tab w:val="left" w:pos="0"/>
        </w:tabs>
        <w:spacing w:after="0" w:line="240" w:lineRule="auto"/>
        <w:jc w:val="both"/>
        <w:rPr>
          <w:rFonts w:ascii="Times New Roman" w:hAnsi="Times New Roman"/>
          <w:sz w:val="28"/>
          <w:szCs w:val="28"/>
        </w:rPr>
      </w:pPr>
      <w:r>
        <w:rPr>
          <w:rFonts w:ascii="Times New Roman" w:hAnsi="Times New Roman"/>
          <w:sz w:val="28"/>
          <w:szCs w:val="28"/>
        </w:rPr>
        <w:tab/>
        <w:t>- не возможность обновления программы ИРБИС из – за отсутствия финансирование;</w:t>
      </w:r>
    </w:p>
    <w:p w:rsidR="00CA37D1" w:rsidRDefault="00BD75E8" w:rsidP="00960AB3">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CA37D1">
        <w:rPr>
          <w:rFonts w:ascii="Times New Roman" w:hAnsi="Times New Roman"/>
          <w:sz w:val="28"/>
          <w:szCs w:val="28"/>
        </w:rPr>
        <w:t>- отсутствие доступа в Интернет на протяжении полугода в библиотеках филиалах из-за отсутствия финансирования;</w:t>
      </w:r>
    </w:p>
    <w:p w:rsidR="00BD75E8" w:rsidRDefault="00CA37D1" w:rsidP="00960AB3">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BD75E8">
        <w:rPr>
          <w:rFonts w:ascii="Times New Roman" w:hAnsi="Times New Roman"/>
          <w:sz w:val="28"/>
          <w:szCs w:val="28"/>
        </w:rPr>
        <w:t xml:space="preserve">- не выделены деньги на подписку периодических </w:t>
      </w:r>
      <w:r w:rsidR="001D640B">
        <w:rPr>
          <w:rFonts w:ascii="Times New Roman" w:hAnsi="Times New Roman"/>
          <w:sz w:val="28"/>
          <w:szCs w:val="28"/>
        </w:rPr>
        <w:t>изданий;</w:t>
      </w:r>
    </w:p>
    <w:p w:rsidR="001D640B" w:rsidRDefault="001D640B" w:rsidP="00960AB3">
      <w:pPr>
        <w:tabs>
          <w:tab w:val="left" w:pos="0"/>
        </w:tabs>
        <w:spacing w:after="0" w:line="240" w:lineRule="auto"/>
        <w:jc w:val="both"/>
        <w:rPr>
          <w:rFonts w:ascii="Times New Roman" w:hAnsi="Times New Roman"/>
          <w:sz w:val="28"/>
          <w:szCs w:val="28"/>
        </w:rPr>
      </w:pPr>
      <w:r>
        <w:rPr>
          <w:rFonts w:ascii="Times New Roman" w:hAnsi="Times New Roman"/>
          <w:sz w:val="28"/>
          <w:szCs w:val="28"/>
        </w:rPr>
        <w:tab/>
        <w:t>- не решен вопрос по организации деятельности ПЦПИ.</w:t>
      </w:r>
    </w:p>
    <w:p w:rsidR="00BD75E8" w:rsidRDefault="001D640B" w:rsidP="00960AB3">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D20F35">
        <w:rPr>
          <w:rFonts w:ascii="Times New Roman" w:hAnsi="Times New Roman"/>
          <w:sz w:val="28"/>
          <w:szCs w:val="28"/>
        </w:rPr>
        <w:t>- низкий уровень работы системы по СБО.</w:t>
      </w:r>
    </w:p>
    <w:p w:rsidR="001D640B" w:rsidRDefault="001D640B" w:rsidP="00960AB3">
      <w:pPr>
        <w:tabs>
          <w:tab w:val="left" w:pos="0"/>
        </w:tabs>
        <w:spacing w:after="0" w:line="240" w:lineRule="auto"/>
        <w:jc w:val="both"/>
        <w:rPr>
          <w:rFonts w:ascii="Times New Roman" w:hAnsi="Times New Roman"/>
          <w:sz w:val="28"/>
          <w:szCs w:val="28"/>
        </w:rPr>
      </w:pPr>
    </w:p>
    <w:p w:rsidR="00D20F35" w:rsidRDefault="00D20F35" w:rsidP="00960AB3">
      <w:pPr>
        <w:tabs>
          <w:tab w:val="left" w:pos="0"/>
        </w:tabs>
        <w:spacing w:after="0" w:line="240" w:lineRule="auto"/>
        <w:jc w:val="both"/>
        <w:rPr>
          <w:rFonts w:ascii="Times New Roman" w:hAnsi="Times New Roman"/>
          <w:sz w:val="28"/>
          <w:szCs w:val="28"/>
        </w:rPr>
      </w:pPr>
      <w:r>
        <w:rPr>
          <w:rFonts w:ascii="Times New Roman" w:hAnsi="Times New Roman"/>
          <w:sz w:val="28"/>
          <w:szCs w:val="28"/>
        </w:rPr>
        <w:lastRenderedPageBreak/>
        <w:tab/>
        <w:t>В 2023 году предстоит разработать и реализовать</w:t>
      </w:r>
      <w:r w:rsidRPr="00D20F35">
        <w:rPr>
          <w:rFonts w:ascii="Times New Roman" w:hAnsi="Times New Roman"/>
          <w:sz w:val="28"/>
          <w:szCs w:val="28"/>
        </w:rPr>
        <w:t xml:space="preserve"> </w:t>
      </w:r>
      <w:r w:rsidR="004851B8">
        <w:rPr>
          <w:rFonts w:ascii="Times New Roman" w:hAnsi="Times New Roman"/>
          <w:sz w:val="28"/>
          <w:szCs w:val="28"/>
        </w:rPr>
        <w:t>проект</w:t>
      </w:r>
      <w:r>
        <w:rPr>
          <w:rFonts w:ascii="Times New Roman" w:hAnsi="Times New Roman"/>
          <w:sz w:val="28"/>
          <w:szCs w:val="28"/>
        </w:rPr>
        <w:t xml:space="preserve"> </w:t>
      </w:r>
      <w:r w:rsidRPr="00786B32">
        <w:rPr>
          <w:rFonts w:ascii="Times New Roman" w:hAnsi="Times New Roman"/>
          <w:color w:val="000000" w:themeColor="text1"/>
          <w:sz w:val="28"/>
          <w:szCs w:val="28"/>
        </w:rPr>
        <w:t>«Школ</w:t>
      </w:r>
      <w:r w:rsidR="004851B8">
        <w:rPr>
          <w:rFonts w:ascii="Times New Roman" w:hAnsi="Times New Roman"/>
          <w:color w:val="000000" w:themeColor="text1"/>
          <w:sz w:val="28"/>
          <w:szCs w:val="28"/>
        </w:rPr>
        <w:t>а библиотечных наук», включающий</w:t>
      </w:r>
      <w:r w:rsidRPr="00786B32">
        <w:rPr>
          <w:rFonts w:ascii="Times New Roman" w:hAnsi="Times New Roman"/>
          <w:color w:val="000000" w:themeColor="text1"/>
          <w:sz w:val="28"/>
          <w:szCs w:val="28"/>
        </w:rPr>
        <w:t xml:space="preserve"> в себя п</w:t>
      </w:r>
      <w:r w:rsidRPr="00786B32">
        <w:rPr>
          <w:rFonts w:ascii="Times New Roman" w:hAnsi="Times New Roman" w:cs="Times New Roman"/>
          <w:sz w:val="28"/>
          <w:szCs w:val="28"/>
        </w:rPr>
        <w:t>рограмму повышения квалификации библиотечных работников «Б</w:t>
      </w:r>
      <w:r>
        <w:rPr>
          <w:rFonts w:ascii="Times New Roman" w:hAnsi="Times New Roman" w:cs="Times New Roman"/>
          <w:sz w:val="28"/>
          <w:szCs w:val="28"/>
        </w:rPr>
        <w:t>иблиотекарь – профессионал» на 2023</w:t>
      </w:r>
      <w:r w:rsidRPr="00786B32">
        <w:rPr>
          <w:rFonts w:ascii="Times New Roman" w:hAnsi="Times New Roman" w:cs="Times New Roman"/>
          <w:sz w:val="28"/>
          <w:szCs w:val="28"/>
        </w:rPr>
        <w:t xml:space="preserve"> – 2024 годы</w:t>
      </w:r>
      <w:r>
        <w:rPr>
          <w:rFonts w:ascii="Times New Roman" w:hAnsi="Times New Roman" w:cs="Times New Roman"/>
          <w:sz w:val="28"/>
          <w:szCs w:val="28"/>
        </w:rPr>
        <w:t>.  Активизировать работу по справочно – библиографическому обслуживанию населения.</w:t>
      </w:r>
    </w:p>
    <w:p w:rsidR="001D640B" w:rsidRDefault="001D640B" w:rsidP="00960AB3">
      <w:pPr>
        <w:tabs>
          <w:tab w:val="left" w:pos="0"/>
        </w:tabs>
        <w:spacing w:after="0" w:line="240" w:lineRule="auto"/>
        <w:jc w:val="both"/>
        <w:rPr>
          <w:rFonts w:ascii="Times New Roman" w:hAnsi="Times New Roman"/>
          <w:sz w:val="28"/>
          <w:szCs w:val="28"/>
        </w:rPr>
      </w:pPr>
    </w:p>
    <w:p w:rsidR="00960AB3" w:rsidRDefault="00960AB3" w:rsidP="00960AB3">
      <w:pPr>
        <w:tabs>
          <w:tab w:val="left" w:pos="0"/>
        </w:tabs>
        <w:spacing w:after="0" w:line="240" w:lineRule="auto"/>
        <w:jc w:val="both"/>
        <w:rPr>
          <w:rFonts w:ascii="Times New Roman" w:hAnsi="Times New Roman"/>
          <w:color w:val="000000" w:themeColor="text1"/>
          <w:sz w:val="28"/>
          <w:szCs w:val="28"/>
        </w:rPr>
      </w:pPr>
    </w:p>
    <w:p w:rsidR="00960AB3" w:rsidRDefault="00960AB3" w:rsidP="00960AB3">
      <w:pPr>
        <w:tabs>
          <w:tab w:val="left" w:pos="0"/>
        </w:tabs>
        <w:spacing w:after="0" w:line="240" w:lineRule="auto"/>
        <w:jc w:val="both"/>
        <w:rPr>
          <w:rFonts w:ascii="Times New Roman" w:hAnsi="Times New Roman"/>
          <w:color w:val="000000" w:themeColor="text1"/>
          <w:sz w:val="28"/>
          <w:szCs w:val="28"/>
        </w:rPr>
      </w:pPr>
    </w:p>
    <w:p w:rsidR="00960AB3" w:rsidRDefault="00960AB3" w:rsidP="00960AB3">
      <w:pPr>
        <w:tabs>
          <w:tab w:val="left" w:pos="0"/>
        </w:tabs>
        <w:spacing w:after="0" w:line="240" w:lineRule="auto"/>
        <w:jc w:val="both"/>
        <w:rPr>
          <w:rFonts w:ascii="Times New Roman" w:hAnsi="Times New Roman"/>
          <w:color w:val="000000" w:themeColor="text1"/>
          <w:sz w:val="28"/>
          <w:szCs w:val="28"/>
        </w:rPr>
      </w:pPr>
    </w:p>
    <w:p w:rsidR="00EE3046" w:rsidRPr="00137A0B" w:rsidRDefault="00EE3046" w:rsidP="00EE3046">
      <w:pPr>
        <w:pStyle w:val="af2"/>
        <w:tabs>
          <w:tab w:val="left" w:pos="0"/>
        </w:tabs>
        <w:spacing w:after="0" w:line="240" w:lineRule="auto"/>
        <w:ind w:left="0" w:firstLine="567"/>
        <w:jc w:val="both"/>
        <w:outlineLvl w:val="0"/>
        <w:rPr>
          <w:rFonts w:ascii="Times New Roman" w:hAnsi="Times New Roman"/>
          <w:b/>
          <w:color w:val="FF0000"/>
          <w:sz w:val="28"/>
          <w:szCs w:val="28"/>
        </w:rPr>
      </w:pPr>
    </w:p>
    <w:p w:rsidR="00306FDA" w:rsidRDefault="00306FDA">
      <w:pPr>
        <w:rPr>
          <w:color w:val="0070C0"/>
          <w:u w:val="single"/>
        </w:rPr>
      </w:pPr>
    </w:p>
    <w:p w:rsidR="00306FDA" w:rsidRDefault="00306FDA">
      <w:pPr>
        <w:rPr>
          <w:color w:val="0070C0"/>
          <w:u w:val="single"/>
        </w:rPr>
      </w:pPr>
    </w:p>
    <w:p w:rsidR="000F7E45" w:rsidRDefault="000F7E45">
      <w:pPr>
        <w:rPr>
          <w:color w:val="0070C0"/>
          <w:u w:val="single"/>
        </w:rPr>
        <w:sectPr w:rsidR="000F7E45" w:rsidSect="00E80ED7">
          <w:footerReference w:type="default" r:id="rId12"/>
          <w:pgSz w:w="11906" w:h="16838"/>
          <w:pgMar w:top="1134" w:right="707" w:bottom="1134" w:left="1701" w:header="708" w:footer="708" w:gutter="0"/>
          <w:cols w:space="708"/>
          <w:docGrid w:linePitch="360"/>
        </w:sectPr>
      </w:pPr>
    </w:p>
    <w:p w:rsidR="00E82111" w:rsidRDefault="00E82111" w:rsidP="00E82111">
      <w:pPr>
        <w:spacing w:after="0" w:line="240" w:lineRule="auto"/>
        <w:jc w:val="center"/>
        <w:rPr>
          <w:rFonts w:ascii="Times New Roman" w:hAnsi="Times New Roman" w:cs="Times New Roman"/>
          <w:sz w:val="26"/>
          <w:szCs w:val="26"/>
        </w:rPr>
      </w:pPr>
    </w:p>
    <w:sectPr w:rsidR="00E82111" w:rsidSect="00FD4D16">
      <w:headerReference w:type="default" r:id="rId13"/>
      <w:pgSz w:w="16838" w:h="11906" w:orient="landscape"/>
      <w:pgMar w:top="284" w:right="1134" w:bottom="28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544" w:rsidRDefault="005D0544" w:rsidP="00EE3046">
      <w:pPr>
        <w:spacing w:after="0" w:line="240" w:lineRule="auto"/>
      </w:pPr>
      <w:r>
        <w:separator/>
      </w:r>
    </w:p>
  </w:endnote>
  <w:endnote w:type="continuationSeparator" w:id="0">
    <w:p w:rsidR="005D0544" w:rsidRDefault="005D0544" w:rsidP="00EE30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5791635"/>
      <w:docPartObj>
        <w:docPartGallery w:val="Page Numbers (Bottom of Page)"/>
        <w:docPartUnique/>
      </w:docPartObj>
    </w:sdtPr>
    <w:sdtContent>
      <w:p w:rsidR="00965539" w:rsidRDefault="00325BF9">
        <w:pPr>
          <w:pStyle w:val="a9"/>
          <w:jc w:val="center"/>
        </w:pPr>
        <w:r>
          <w:fldChar w:fldCharType="begin"/>
        </w:r>
        <w:r w:rsidR="00965539">
          <w:instrText>PAGE   \* MERGEFORMAT</w:instrText>
        </w:r>
        <w:r>
          <w:fldChar w:fldCharType="separate"/>
        </w:r>
        <w:r w:rsidR="00E3641A">
          <w:rPr>
            <w:noProof/>
          </w:rPr>
          <w:t>2</w:t>
        </w:r>
        <w:r>
          <w:fldChar w:fldCharType="end"/>
        </w:r>
      </w:p>
    </w:sdtContent>
  </w:sdt>
  <w:p w:rsidR="00965539" w:rsidRDefault="0096553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544" w:rsidRDefault="005D0544" w:rsidP="00EE3046">
      <w:pPr>
        <w:spacing w:after="0" w:line="240" w:lineRule="auto"/>
      </w:pPr>
      <w:r>
        <w:separator/>
      </w:r>
    </w:p>
  </w:footnote>
  <w:footnote w:type="continuationSeparator" w:id="0">
    <w:p w:rsidR="005D0544" w:rsidRDefault="005D0544" w:rsidP="00EE30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39" w:rsidRPr="00B609F8" w:rsidRDefault="00965539" w:rsidP="00965539">
    <w:pPr>
      <w:pStyle w:val="a7"/>
      <w:jc w:val="right"/>
      <w:rPr>
        <w:rFonts w:ascii="Times New Roman" w:hAnsi="Times New Roman"/>
      </w:rPr>
    </w:pPr>
    <w:r w:rsidRPr="00B609F8">
      <w:rPr>
        <w:rFonts w:ascii="Times New Roman" w:hAnsi="Times New Roman"/>
      </w:rPr>
      <w:t>Таблица 1</w:t>
    </w:r>
  </w:p>
  <w:p w:rsidR="00965539" w:rsidRDefault="00965539">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0"/>
        </w:tabs>
        <w:ind w:left="1287" w:hanging="360"/>
      </w:pPr>
      <w:rPr>
        <w:rFonts w:ascii="Symbol" w:hAnsi="Symbol" w:cs="Symbol" w:hint="default"/>
        <w:sz w:val="28"/>
        <w:szCs w:val="28"/>
      </w:rPr>
    </w:lvl>
  </w:abstractNum>
  <w:abstractNum w:abstractNumId="1">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hint="default"/>
      </w:rPr>
    </w:lvl>
  </w:abstractNum>
  <w:abstractNum w:abstractNumId="2">
    <w:nsid w:val="00000021"/>
    <w:multiLevelType w:val="singleLevel"/>
    <w:tmpl w:val="00000021"/>
    <w:name w:val="WW8Num33"/>
    <w:lvl w:ilvl="0">
      <w:start w:val="1"/>
      <w:numFmt w:val="bullet"/>
      <w:lvlText w:val=""/>
      <w:lvlJc w:val="left"/>
      <w:pPr>
        <w:tabs>
          <w:tab w:val="num" w:pos="0"/>
        </w:tabs>
        <w:ind w:left="720" w:hanging="360"/>
      </w:pPr>
      <w:rPr>
        <w:rFonts w:ascii="Symbol" w:hAnsi="Symbol" w:cs="Symbol" w:hint="default"/>
        <w:color w:val="FF0000"/>
        <w:sz w:val="28"/>
        <w:szCs w:val="28"/>
      </w:rPr>
    </w:lvl>
  </w:abstractNum>
  <w:abstractNum w:abstractNumId="3">
    <w:nsid w:val="00000027"/>
    <w:multiLevelType w:val="singleLevel"/>
    <w:tmpl w:val="00000027"/>
    <w:name w:val="WW8Num39"/>
    <w:lvl w:ilvl="0">
      <w:start w:val="1"/>
      <w:numFmt w:val="bullet"/>
      <w:lvlText w:val=""/>
      <w:lvlJc w:val="left"/>
      <w:pPr>
        <w:tabs>
          <w:tab w:val="num" w:pos="0"/>
        </w:tabs>
        <w:ind w:left="720" w:hanging="360"/>
      </w:pPr>
      <w:rPr>
        <w:rFonts w:ascii="Symbol" w:hAnsi="Symbol" w:cs="Symbol" w:hint="default"/>
        <w:sz w:val="28"/>
        <w:szCs w:val="28"/>
      </w:rPr>
    </w:lvl>
  </w:abstractNum>
  <w:abstractNum w:abstractNumId="4">
    <w:nsid w:val="06866CDA"/>
    <w:multiLevelType w:val="hybridMultilevel"/>
    <w:tmpl w:val="7B92F4A4"/>
    <w:lvl w:ilvl="0" w:tplc="D1DA19B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BBA1860"/>
    <w:multiLevelType w:val="hybridMultilevel"/>
    <w:tmpl w:val="8B26D21E"/>
    <w:lvl w:ilvl="0" w:tplc="D1DA19B6">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6">
    <w:nsid w:val="0C857420"/>
    <w:multiLevelType w:val="hybridMultilevel"/>
    <w:tmpl w:val="A462D684"/>
    <w:lvl w:ilvl="0" w:tplc="D1DA19B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0D582642"/>
    <w:multiLevelType w:val="multilevel"/>
    <w:tmpl w:val="DDA212F0"/>
    <w:lvl w:ilvl="0">
      <w:start w:val="8"/>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D9F4CF8"/>
    <w:multiLevelType w:val="hybridMultilevel"/>
    <w:tmpl w:val="17C2DEDA"/>
    <w:lvl w:ilvl="0" w:tplc="D1DA19B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0E8114EF"/>
    <w:multiLevelType w:val="hybridMultilevel"/>
    <w:tmpl w:val="A45AB94C"/>
    <w:lvl w:ilvl="0" w:tplc="D1DA19B6">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09733C0"/>
    <w:multiLevelType w:val="hybridMultilevel"/>
    <w:tmpl w:val="F6EA1E08"/>
    <w:lvl w:ilvl="0" w:tplc="D1DA19B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90C0DDD"/>
    <w:multiLevelType w:val="multilevel"/>
    <w:tmpl w:val="0D584B3E"/>
    <w:lvl w:ilvl="0">
      <w:start w:val="8"/>
      <w:numFmt w:val="decimal"/>
      <w:lvlText w:val="%1."/>
      <w:lvlJc w:val="left"/>
      <w:pPr>
        <w:tabs>
          <w:tab w:val="num" w:pos="570"/>
        </w:tabs>
        <w:ind w:left="570" w:hanging="570"/>
      </w:pPr>
    </w:lvl>
    <w:lvl w:ilvl="1">
      <w:start w:val="4"/>
      <w:numFmt w:val="decimal"/>
      <w:lvlText w:val="%1.%2."/>
      <w:lvlJc w:val="left"/>
      <w:pPr>
        <w:tabs>
          <w:tab w:val="num" w:pos="1287"/>
        </w:tabs>
        <w:ind w:left="1287"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5202"/>
        </w:tabs>
        <w:ind w:left="5202" w:hanging="180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696"/>
        </w:tabs>
        <w:ind w:left="6696" w:hanging="2160"/>
      </w:pPr>
    </w:lvl>
  </w:abstractNum>
  <w:abstractNum w:abstractNumId="12">
    <w:nsid w:val="19E75E0D"/>
    <w:multiLevelType w:val="hybridMultilevel"/>
    <w:tmpl w:val="A8A42FB6"/>
    <w:lvl w:ilvl="0" w:tplc="D1DA19B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1FE12DB1"/>
    <w:multiLevelType w:val="hybridMultilevel"/>
    <w:tmpl w:val="3B2C664C"/>
    <w:lvl w:ilvl="0" w:tplc="D1DA19B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30B1376"/>
    <w:multiLevelType w:val="hybridMultilevel"/>
    <w:tmpl w:val="A8D227FE"/>
    <w:lvl w:ilvl="0" w:tplc="D1DA19B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8450D18"/>
    <w:multiLevelType w:val="hybridMultilevel"/>
    <w:tmpl w:val="660EB7DC"/>
    <w:lvl w:ilvl="0" w:tplc="C374F494">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F24CA5"/>
    <w:multiLevelType w:val="hybridMultilevel"/>
    <w:tmpl w:val="1936B290"/>
    <w:lvl w:ilvl="0" w:tplc="D1DA19B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31BA6094"/>
    <w:multiLevelType w:val="hybridMultilevel"/>
    <w:tmpl w:val="9280E32A"/>
    <w:lvl w:ilvl="0" w:tplc="D1DA19B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32245AB2"/>
    <w:multiLevelType w:val="hybridMultilevel"/>
    <w:tmpl w:val="927E60E6"/>
    <w:lvl w:ilvl="0" w:tplc="62C6AA3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
    <w:nsid w:val="3AE228E8"/>
    <w:multiLevelType w:val="hybridMultilevel"/>
    <w:tmpl w:val="3202BDD6"/>
    <w:lvl w:ilvl="0" w:tplc="D1DA19B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C1402E5"/>
    <w:multiLevelType w:val="hybridMultilevel"/>
    <w:tmpl w:val="E2AC7E0A"/>
    <w:lvl w:ilvl="0" w:tplc="D1DA19B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1383ED1"/>
    <w:multiLevelType w:val="hybridMultilevel"/>
    <w:tmpl w:val="393AD726"/>
    <w:lvl w:ilvl="0" w:tplc="D1DA19B6">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22">
    <w:nsid w:val="42D1089C"/>
    <w:multiLevelType w:val="hybridMultilevel"/>
    <w:tmpl w:val="D67A85AE"/>
    <w:lvl w:ilvl="0" w:tplc="D1DA19B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47362FAF"/>
    <w:multiLevelType w:val="hybridMultilevel"/>
    <w:tmpl w:val="0A5482EE"/>
    <w:lvl w:ilvl="0" w:tplc="1928686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47890E21"/>
    <w:multiLevelType w:val="hybridMultilevel"/>
    <w:tmpl w:val="9878BA68"/>
    <w:lvl w:ilvl="0" w:tplc="D1DA19B6">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5">
    <w:nsid w:val="4B7C0C6C"/>
    <w:multiLevelType w:val="hybridMultilevel"/>
    <w:tmpl w:val="6640272C"/>
    <w:lvl w:ilvl="0" w:tplc="D1DA19B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4BF244CA"/>
    <w:multiLevelType w:val="multilevel"/>
    <w:tmpl w:val="6874C344"/>
    <w:lvl w:ilvl="0">
      <w:start w:val="7"/>
      <w:numFmt w:val="decimal"/>
      <w:lvlText w:val="%1."/>
      <w:lvlJc w:val="left"/>
      <w:pPr>
        <w:ind w:left="720" w:hanging="360"/>
      </w:pPr>
    </w:lvl>
    <w:lvl w:ilvl="1">
      <w:start w:val="1"/>
      <w:numFmt w:val="decimal"/>
      <w:isLgl/>
      <w:lvlText w:val="%1.%2."/>
      <w:lvlJc w:val="left"/>
      <w:pPr>
        <w:ind w:left="1287" w:hanging="720"/>
      </w:pPr>
    </w:lvl>
    <w:lvl w:ilvl="2">
      <w:start w:val="1"/>
      <w:numFmt w:val="decimal"/>
      <w:isLgl/>
      <w:lvlText w:val="%1.%2.%3."/>
      <w:lvlJc w:val="left"/>
      <w:pPr>
        <w:ind w:left="1494" w:hanging="720"/>
      </w:pPr>
    </w:lvl>
    <w:lvl w:ilvl="3">
      <w:start w:val="1"/>
      <w:numFmt w:val="decimal"/>
      <w:isLgl/>
      <w:lvlText w:val="%1.%2.%3.%4."/>
      <w:lvlJc w:val="left"/>
      <w:pPr>
        <w:ind w:left="2061" w:hanging="1080"/>
      </w:pPr>
    </w:lvl>
    <w:lvl w:ilvl="4">
      <w:start w:val="1"/>
      <w:numFmt w:val="decimal"/>
      <w:isLgl/>
      <w:lvlText w:val="%1.%2.%3.%4.%5."/>
      <w:lvlJc w:val="left"/>
      <w:pPr>
        <w:ind w:left="2268" w:hanging="1080"/>
      </w:pPr>
    </w:lvl>
    <w:lvl w:ilvl="5">
      <w:start w:val="1"/>
      <w:numFmt w:val="decimal"/>
      <w:isLgl/>
      <w:lvlText w:val="%1.%2.%3.%4.%5.%6."/>
      <w:lvlJc w:val="left"/>
      <w:pPr>
        <w:ind w:left="2835" w:hanging="1440"/>
      </w:pPr>
    </w:lvl>
    <w:lvl w:ilvl="6">
      <w:start w:val="1"/>
      <w:numFmt w:val="decimal"/>
      <w:isLgl/>
      <w:lvlText w:val="%1.%2.%3.%4.%5.%6.%7."/>
      <w:lvlJc w:val="left"/>
      <w:pPr>
        <w:ind w:left="3402" w:hanging="1800"/>
      </w:pPr>
    </w:lvl>
    <w:lvl w:ilvl="7">
      <w:start w:val="1"/>
      <w:numFmt w:val="decimal"/>
      <w:isLgl/>
      <w:lvlText w:val="%1.%2.%3.%4.%5.%6.%7.%8."/>
      <w:lvlJc w:val="left"/>
      <w:pPr>
        <w:ind w:left="3609" w:hanging="1800"/>
      </w:pPr>
    </w:lvl>
    <w:lvl w:ilvl="8">
      <w:start w:val="1"/>
      <w:numFmt w:val="decimal"/>
      <w:isLgl/>
      <w:lvlText w:val="%1.%2.%3.%4.%5.%6.%7.%8.%9."/>
      <w:lvlJc w:val="left"/>
      <w:pPr>
        <w:ind w:left="4176" w:hanging="2160"/>
      </w:pPr>
    </w:lvl>
  </w:abstractNum>
  <w:abstractNum w:abstractNumId="27">
    <w:nsid w:val="4E5443B7"/>
    <w:multiLevelType w:val="hybridMultilevel"/>
    <w:tmpl w:val="2AEAB5B2"/>
    <w:lvl w:ilvl="0" w:tplc="D1DA19B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4F095544"/>
    <w:multiLevelType w:val="hybridMultilevel"/>
    <w:tmpl w:val="C936917A"/>
    <w:lvl w:ilvl="0" w:tplc="D1DA19B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2B948F9"/>
    <w:multiLevelType w:val="hybridMultilevel"/>
    <w:tmpl w:val="6180CE76"/>
    <w:lvl w:ilvl="0" w:tplc="D1DA19B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3176483"/>
    <w:multiLevelType w:val="hybridMultilevel"/>
    <w:tmpl w:val="7A766E8A"/>
    <w:lvl w:ilvl="0" w:tplc="1928686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4494BC8"/>
    <w:multiLevelType w:val="hybridMultilevel"/>
    <w:tmpl w:val="8FFE71A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56053BFD"/>
    <w:multiLevelType w:val="hybridMultilevel"/>
    <w:tmpl w:val="39BAF898"/>
    <w:lvl w:ilvl="0" w:tplc="D1DA19B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569F58C8"/>
    <w:multiLevelType w:val="hybridMultilevel"/>
    <w:tmpl w:val="7F2AD26E"/>
    <w:lvl w:ilvl="0" w:tplc="D1DA19B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9DB0165"/>
    <w:multiLevelType w:val="hybridMultilevel"/>
    <w:tmpl w:val="495825A6"/>
    <w:lvl w:ilvl="0" w:tplc="D1DA19B6">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35">
    <w:nsid w:val="5B7A19FF"/>
    <w:multiLevelType w:val="hybridMultilevel"/>
    <w:tmpl w:val="FCB2EF66"/>
    <w:lvl w:ilvl="0" w:tplc="D1DA19B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5F6E5517"/>
    <w:multiLevelType w:val="multilevel"/>
    <w:tmpl w:val="C35650E0"/>
    <w:lvl w:ilvl="0">
      <w:start w:val="5"/>
      <w:numFmt w:val="decimal"/>
      <w:lvlText w:val="%1."/>
      <w:lvlJc w:val="left"/>
      <w:pPr>
        <w:ind w:left="420" w:hanging="420"/>
      </w:pPr>
    </w:lvl>
    <w:lvl w:ilvl="1">
      <w:start w:val="4"/>
      <w:numFmt w:val="decimal"/>
      <w:lvlText w:val="%1.%2."/>
      <w:lvlJc w:val="left"/>
      <w:pPr>
        <w:ind w:left="5682" w:hanging="720"/>
      </w:pPr>
      <w:rPr>
        <w:color w:val="auto"/>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7">
    <w:nsid w:val="63E80633"/>
    <w:multiLevelType w:val="hybridMultilevel"/>
    <w:tmpl w:val="E466B784"/>
    <w:lvl w:ilvl="0" w:tplc="D1DA19B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8">
    <w:nsid w:val="6CC34FA2"/>
    <w:multiLevelType w:val="hybridMultilevel"/>
    <w:tmpl w:val="7B249644"/>
    <w:lvl w:ilvl="0" w:tplc="D1DA19B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9">
    <w:nsid w:val="70DA3492"/>
    <w:multiLevelType w:val="multilevel"/>
    <w:tmpl w:val="DDA212F0"/>
    <w:lvl w:ilvl="0">
      <w:start w:val="8"/>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728A7B7A"/>
    <w:multiLevelType w:val="hybridMultilevel"/>
    <w:tmpl w:val="72E2E686"/>
    <w:lvl w:ilvl="0" w:tplc="D1DA19B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753839BF"/>
    <w:multiLevelType w:val="hybridMultilevel"/>
    <w:tmpl w:val="22685836"/>
    <w:lvl w:ilvl="0" w:tplc="D1DA19B6">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7722195A"/>
    <w:multiLevelType w:val="hybridMultilevel"/>
    <w:tmpl w:val="89785D8A"/>
    <w:lvl w:ilvl="0" w:tplc="D1DA19B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3">
    <w:nsid w:val="776B1826"/>
    <w:multiLevelType w:val="hybridMultilevel"/>
    <w:tmpl w:val="41DC0F8E"/>
    <w:lvl w:ilvl="0" w:tplc="D1DA19B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7BC62D4E"/>
    <w:multiLevelType w:val="hybridMultilevel"/>
    <w:tmpl w:val="4C20F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D0A29CF"/>
    <w:multiLevelType w:val="hybridMultilevel"/>
    <w:tmpl w:val="56DA54C6"/>
    <w:lvl w:ilvl="0" w:tplc="D1DA19B6">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num w:numId="1">
    <w:abstractNumId w:val="40"/>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8"/>
  </w:num>
  <w:num w:numId="6">
    <w:abstractNumId w:val="23"/>
  </w:num>
  <w:num w:numId="7">
    <w:abstractNumId w:val="30"/>
  </w:num>
  <w:num w:numId="8">
    <w:abstractNumId w:val="45"/>
  </w:num>
  <w:num w:numId="9">
    <w:abstractNumId w:val="20"/>
  </w:num>
  <w:num w:numId="10">
    <w:abstractNumId w:val="13"/>
  </w:num>
  <w:num w:numId="11">
    <w:abstractNumId w:val="6"/>
  </w:num>
  <w:num w:numId="12">
    <w:abstractNumId w:val="32"/>
  </w:num>
  <w:num w:numId="13">
    <w:abstractNumId w:val="4"/>
  </w:num>
  <w:num w:numId="14">
    <w:abstractNumId w:val="36"/>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num>
  <w:num w:numId="16">
    <w:abstractNumId w:val="21"/>
  </w:num>
  <w:num w:numId="17">
    <w:abstractNumId w:val="17"/>
  </w:num>
  <w:num w:numId="18">
    <w:abstractNumId w:val="5"/>
  </w:num>
  <w:num w:numId="19">
    <w:abstractNumId w:val="0"/>
  </w:num>
  <w:num w:numId="20">
    <w:abstractNumId w:val="14"/>
  </w:num>
  <w:num w:numId="21">
    <w:abstractNumId w:val="29"/>
  </w:num>
  <w:num w:numId="22">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33"/>
  </w:num>
  <w:num w:numId="25">
    <w:abstractNumId w:val="37"/>
  </w:num>
  <w:num w:numId="26">
    <w:abstractNumId w:val="24"/>
  </w:num>
  <w:num w:numId="27">
    <w:abstractNumId w:val="22"/>
  </w:num>
  <w:num w:numId="28">
    <w:abstractNumId w:val="35"/>
  </w:num>
  <w:num w:numId="29">
    <w:abstractNumId w:val="19"/>
  </w:num>
  <w:num w:numId="30">
    <w:abstractNumId w:val="11"/>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43"/>
  </w:num>
  <w:num w:numId="33">
    <w:abstractNumId w:val="28"/>
  </w:num>
  <w:num w:numId="34">
    <w:abstractNumId w:val="41"/>
  </w:num>
  <w:num w:numId="35">
    <w:abstractNumId w:val="27"/>
  </w:num>
  <w:num w:numId="36">
    <w:abstractNumId w:val="10"/>
  </w:num>
  <w:num w:numId="37">
    <w:abstractNumId w:val="34"/>
  </w:num>
  <w:num w:numId="38">
    <w:abstractNumId w:val="16"/>
  </w:num>
  <w:num w:numId="39">
    <w:abstractNumId w:val="12"/>
  </w:num>
  <w:num w:numId="40">
    <w:abstractNumId w:val="25"/>
  </w:num>
  <w:num w:numId="41">
    <w:abstractNumId w:val="31"/>
  </w:num>
  <w:num w:numId="42">
    <w:abstractNumId w:val="7"/>
  </w:num>
  <w:num w:numId="43">
    <w:abstractNumId w:val="39"/>
  </w:num>
  <w:num w:numId="44">
    <w:abstractNumId w:val="15"/>
  </w:num>
  <w:num w:numId="45">
    <w:abstractNumId w:val="44"/>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157A4"/>
    <w:rsid w:val="0000063A"/>
    <w:rsid w:val="00001215"/>
    <w:rsid w:val="00004096"/>
    <w:rsid w:val="000045D5"/>
    <w:rsid w:val="000065E9"/>
    <w:rsid w:val="00012981"/>
    <w:rsid w:val="000145AF"/>
    <w:rsid w:val="00014E10"/>
    <w:rsid w:val="00015FED"/>
    <w:rsid w:val="00016F89"/>
    <w:rsid w:val="000206D2"/>
    <w:rsid w:val="0002134D"/>
    <w:rsid w:val="000219DD"/>
    <w:rsid w:val="0002609A"/>
    <w:rsid w:val="0002630B"/>
    <w:rsid w:val="00032A8F"/>
    <w:rsid w:val="00040F30"/>
    <w:rsid w:val="00041CC0"/>
    <w:rsid w:val="00042070"/>
    <w:rsid w:val="000420F9"/>
    <w:rsid w:val="0004300D"/>
    <w:rsid w:val="0004353B"/>
    <w:rsid w:val="000453EF"/>
    <w:rsid w:val="00045C2D"/>
    <w:rsid w:val="00046391"/>
    <w:rsid w:val="00050852"/>
    <w:rsid w:val="000529DA"/>
    <w:rsid w:val="0005318D"/>
    <w:rsid w:val="00054DB4"/>
    <w:rsid w:val="00055071"/>
    <w:rsid w:val="00055EC0"/>
    <w:rsid w:val="000614C3"/>
    <w:rsid w:val="00062934"/>
    <w:rsid w:val="00064D9C"/>
    <w:rsid w:val="00071C08"/>
    <w:rsid w:val="00073B04"/>
    <w:rsid w:val="00074621"/>
    <w:rsid w:val="00074E6F"/>
    <w:rsid w:val="00075D32"/>
    <w:rsid w:val="00077555"/>
    <w:rsid w:val="00081080"/>
    <w:rsid w:val="000847A1"/>
    <w:rsid w:val="00085268"/>
    <w:rsid w:val="00086958"/>
    <w:rsid w:val="00087354"/>
    <w:rsid w:val="00087567"/>
    <w:rsid w:val="0009087E"/>
    <w:rsid w:val="000936CB"/>
    <w:rsid w:val="00093CF5"/>
    <w:rsid w:val="00094236"/>
    <w:rsid w:val="000944DE"/>
    <w:rsid w:val="0009487D"/>
    <w:rsid w:val="00096072"/>
    <w:rsid w:val="000A480F"/>
    <w:rsid w:val="000A572D"/>
    <w:rsid w:val="000A6A79"/>
    <w:rsid w:val="000A7054"/>
    <w:rsid w:val="000A77E1"/>
    <w:rsid w:val="000B3502"/>
    <w:rsid w:val="000B5D60"/>
    <w:rsid w:val="000B7A20"/>
    <w:rsid w:val="000C1B26"/>
    <w:rsid w:val="000C1F3D"/>
    <w:rsid w:val="000C27F9"/>
    <w:rsid w:val="000C5A82"/>
    <w:rsid w:val="000C6DFF"/>
    <w:rsid w:val="000C7C6F"/>
    <w:rsid w:val="000C7E90"/>
    <w:rsid w:val="000D3EB6"/>
    <w:rsid w:val="000D55DE"/>
    <w:rsid w:val="000E0FD0"/>
    <w:rsid w:val="000E18BD"/>
    <w:rsid w:val="000E3B07"/>
    <w:rsid w:val="000E4282"/>
    <w:rsid w:val="000E520B"/>
    <w:rsid w:val="000E59CB"/>
    <w:rsid w:val="000E6900"/>
    <w:rsid w:val="000E71F2"/>
    <w:rsid w:val="000E72C4"/>
    <w:rsid w:val="000F054B"/>
    <w:rsid w:val="000F145A"/>
    <w:rsid w:val="000F1B16"/>
    <w:rsid w:val="000F4526"/>
    <w:rsid w:val="000F4990"/>
    <w:rsid w:val="000F4E90"/>
    <w:rsid w:val="000F7E45"/>
    <w:rsid w:val="0010186C"/>
    <w:rsid w:val="00102883"/>
    <w:rsid w:val="001029B5"/>
    <w:rsid w:val="00102D3A"/>
    <w:rsid w:val="0010340D"/>
    <w:rsid w:val="00104CB6"/>
    <w:rsid w:val="0010537E"/>
    <w:rsid w:val="00106E2E"/>
    <w:rsid w:val="00111958"/>
    <w:rsid w:val="00112C49"/>
    <w:rsid w:val="001134CF"/>
    <w:rsid w:val="00114EF2"/>
    <w:rsid w:val="00115104"/>
    <w:rsid w:val="00120063"/>
    <w:rsid w:val="00120A60"/>
    <w:rsid w:val="001239B3"/>
    <w:rsid w:val="001249BA"/>
    <w:rsid w:val="0013175E"/>
    <w:rsid w:val="001324D1"/>
    <w:rsid w:val="0013584A"/>
    <w:rsid w:val="00135FBC"/>
    <w:rsid w:val="001363BE"/>
    <w:rsid w:val="00137A0B"/>
    <w:rsid w:val="001402E2"/>
    <w:rsid w:val="001403F1"/>
    <w:rsid w:val="001426F6"/>
    <w:rsid w:val="00143922"/>
    <w:rsid w:val="0014429A"/>
    <w:rsid w:val="00146015"/>
    <w:rsid w:val="0014607E"/>
    <w:rsid w:val="00146243"/>
    <w:rsid w:val="0015430B"/>
    <w:rsid w:val="0015545B"/>
    <w:rsid w:val="00160179"/>
    <w:rsid w:val="00161590"/>
    <w:rsid w:val="00162FE2"/>
    <w:rsid w:val="001638A8"/>
    <w:rsid w:val="001640CC"/>
    <w:rsid w:val="00164FE8"/>
    <w:rsid w:val="00167AA0"/>
    <w:rsid w:val="00170A63"/>
    <w:rsid w:val="00170AEE"/>
    <w:rsid w:val="0017173C"/>
    <w:rsid w:val="0017228D"/>
    <w:rsid w:val="00174721"/>
    <w:rsid w:val="001755C1"/>
    <w:rsid w:val="001774F3"/>
    <w:rsid w:val="00177850"/>
    <w:rsid w:val="00177D99"/>
    <w:rsid w:val="00181399"/>
    <w:rsid w:val="00182680"/>
    <w:rsid w:val="001826BD"/>
    <w:rsid w:val="00183DCB"/>
    <w:rsid w:val="0018493A"/>
    <w:rsid w:val="00187AA2"/>
    <w:rsid w:val="00191FD8"/>
    <w:rsid w:val="00194A63"/>
    <w:rsid w:val="00195DAF"/>
    <w:rsid w:val="001960AA"/>
    <w:rsid w:val="00196395"/>
    <w:rsid w:val="00196EAA"/>
    <w:rsid w:val="001A3498"/>
    <w:rsid w:val="001A355E"/>
    <w:rsid w:val="001A420B"/>
    <w:rsid w:val="001A4C34"/>
    <w:rsid w:val="001A766C"/>
    <w:rsid w:val="001B02B9"/>
    <w:rsid w:val="001B0A59"/>
    <w:rsid w:val="001B53AA"/>
    <w:rsid w:val="001B6227"/>
    <w:rsid w:val="001B66F4"/>
    <w:rsid w:val="001B67F5"/>
    <w:rsid w:val="001C0F70"/>
    <w:rsid w:val="001C1EA3"/>
    <w:rsid w:val="001C3599"/>
    <w:rsid w:val="001C3F1C"/>
    <w:rsid w:val="001C45EC"/>
    <w:rsid w:val="001D2511"/>
    <w:rsid w:val="001D448A"/>
    <w:rsid w:val="001D585A"/>
    <w:rsid w:val="001D61DA"/>
    <w:rsid w:val="001D640B"/>
    <w:rsid w:val="001E07EA"/>
    <w:rsid w:val="001E29F4"/>
    <w:rsid w:val="001E3E73"/>
    <w:rsid w:val="001E522C"/>
    <w:rsid w:val="001E6036"/>
    <w:rsid w:val="001F7959"/>
    <w:rsid w:val="00202310"/>
    <w:rsid w:val="00207A51"/>
    <w:rsid w:val="00211E86"/>
    <w:rsid w:val="002130B4"/>
    <w:rsid w:val="00213C4D"/>
    <w:rsid w:val="0021485F"/>
    <w:rsid w:val="00215C4B"/>
    <w:rsid w:val="002203B8"/>
    <w:rsid w:val="002211F0"/>
    <w:rsid w:val="002216E6"/>
    <w:rsid w:val="0022331A"/>
    <w:rsid w:val="00223E83"/>
    <w:rsid w:val="002273D5"/>
    <w:rsid w:val="00230CE0"/>
    <w:rsid w:val="0023150A"/>
    <w:rsid w:val="00236A4D"/>
    <w:rsid w:val="002379B9"/>
    <w:rsid w:val="00241685"/>
    <w:rsid w:val="00242149"/>
    <w:rsid w:val="002448C1"/>
    <w:rsid w:val="00255D1B"/>
    <w:rsid w:val="00255D3B"/>
    <w:rsid w:val="00260CA0"/>
    <w:rsid w:val="00262B41"/>
    <w:rsid w:val="00262E4D"/>
    <w:rsid w:val="00263D34"/>
    <w:rsid w:val="00270BCB"/>
    <w:rsid w:val="002726EB"/>
    <w:rsid w:val="0027336A"/>
    <w:rsid w:val="0027460D"/>
    <w:rsid w:val="002752F2"/>
    <w:rsid w:val="0027775B"/>
    <w:rsid w:val="0028092F"/>
    <w:rsid w:val="00281200"/>
    <w:rsid w:val="00282A00"/>
    <w:rsid w:val="00283888"/>
    <w:rsid w:val="002849F6"/>
    <w:rsid w:val="00285DF7"/>
    <w:rsid w:val="00287331"/>
    <w:rsid w:val="002878EE"/>
    <w:rsid w:val="00290ED0"/>
    <w:rsid w:val="00291AB2"/>
    <w:rsid w:val="002937B5"/>
    <w:rsid w:val="00293D20"/>
    <w:rsid w:val="002A0EF7"/>
    <w:rsid w:val="002A1B3E"/>
    <w:rsid w:val="002A3FCA"/>
    <w:rsid w:val="002A4DF2"/>
    <w:rsid w:val="002A753A"/>
    <w:rsid w:val="002B1BC2"/>
    <w:rsid w:val="002B5A4E"/>
    <w:rsid w:val="002B79CE"/>
    <w:rsid w:val="002C0E21"/>
    <w:rsid w:val="002C0E5E"/>
    <w:rsid w:val="002C13FB"/>
    <w:rsid w:val="002C1831"/>
    <w:rsid w:val="002C1EC4"/>
    <w:rsid w:val="002C7380"/>
    <w:rsid w:val="002C74C8"/>
    <w:rsid w:val="002C7B28"/>
    <w:rsid w:val="002D10A5"/>
    <w:rsid w:val="002D225B"/>
    <w:rsid w:val="002D287C"/>
    <w:rsid w:val="002D31A5"/>
    <w:rsid w:val="002D5533"/>
    <w:rsid w:val="002D7DFB"/>
    <w:rsid w:val="002E16C4"/>
    <w:rsid w:val="002E5DC9"/>
    <w:rsid w:val="002F042E"/>
    <w:rsid w:val="002F07BD"/>
    <w:rsid w:val="002F09E2"/>
    <w:rsid w:val="002F2B54"/>
    <w:rsid w:val="002F2B7C"/>
    <w:rsid w:val="002F5629"/>
    <w:rsid w:val="00302424"/>
    <w:rsid w:val="00303353"/>
    <w:rsid w:val="00306FDA"/>
    <w:rsid w:val="00310EDB"/>
    <w:rsid w:val="00311038"/>
    <w:rsid w:val="003149E8"/>
    <w:rsid w:val="003153CB"/>
    <w:rsid w:val="00315F79"/>
    <w:rsid w:val="00316908"/>
    <w:rsid w:val="0031714A"/>
    <w:rsid w:val="00321114"/>
    <w:rsid w:val="00321D41"/>
    <w:rsid w:val="0032251E"/>
    <w:rsid w:val="00322909"/>
    <w:rsid w:val="0032299C"/>
    <w:rsid w:val="00323F51"/>
    <w:rsid w:val="00325BF9"/>
    <w:rsid w:val="0032764A"/>
    <w:rsid w:val="00330820"/>
    <w:rsid w:val="00330FC8"/>
    <w:rsid w:val="00335763"/>
    <w:rsid w:val="003376F5"/>
    <w:rsid w:val="003402CF"/>
    <w:rsid w:val="0034278A"/>
    <w:rsid w:val="003437AA"/>
    <w:rsid w:val="00346A39"/>
    <w:rsid w:val="003472CB"/>
    <w:rsid w:val="0034739C"/>
    <w:rsid w:val="00350665"/>
    <w:rsid w:val="00351008"/>
    <w:rsid w:val="00352790"/>
    <w:rsid w:val="0035579E"/>
    <w:rsid w:val="00356206"/>
    <w:rsid w:val="003575D9"/>
    <w:rsid w:val="00361031"/>
    <w:rsid w:val="00363487"/>
    <w:rsid w:val="00363599"/>
    <w:rsid w:val="0037028C"/>
    <w:rsid w:val="00384B32"/>
    <w:rsid w:val="00387203"/>
    <w:rsid w:val="00387C60"/>
    <w:rsid w:val="0039190F"/>
    <w:rsid w:val="0039369A"/>
    <w:rsid w:val="00395774"/>
    <w:rsid w:val="00396184"/>
    <w:rsid w:val="003A0E7F"/>
    <w:rsid w:val="003A3708"/>
    <w:rsid w:val="003A549A"/>
    <w:rsid w:val="003A5536"/>
    <w:rsid w:val="003A5B81"/>
    <w:rsid w:val="003B16BE"/>
    <w:rsid w:val="003B2392"/>
    <w:rsid w:val="003B2DED"/>
    <w:rsid w:val="003B2E12"/>
    <w:rsid w:val="003B6CAF"/>
    <w:rsid w:val="003B7771"/>
    <w:rsid w:val="003C100E"/>
    <w:rsid w:val="003C40E7"/>
    <w:rsid w:val="003C4DF6"/>
    <w:rsid w:val="003C4EAC"/>
    <w:rsid w:val="003C5556"/>
    <w:rsid w:val="003C5C86"/>
    <w:rsid w:val="003D0D2F"/>
    <w:rsid w:val="003D66E2"/>
    <w:rsid w:val="003D6EC8"/>
    <w:rsid w:val="003D7050"/>
    <w:rsid w:val="003D70BC"/>
    <w:rsid w:val="003D7EB6"/>
    <w:rsid w:val="003E4610"/>
    <w:rsid w:val="003E6319"/>
    <w:rsid w:val="003F038C"/>
    <w:rsid w:val="003F28DB"/>
    <w:rsid w:val="003F59F5"/>
    <w:rsid w:val="003F5F35"/>
    <w:rsid w:val="004004F2"/>
    <w:rsid w:val="00402B15"/>
    <w:rsid w:val="00404E4D"/>
    <w:rsid w:val="00404FE8"/>
    <w:rsid w:val="004137C4"/>
    <w:rsid w:val="00415F9D"/>
    <w:rsid w:val="00417312"/>
    <w:rsid w:val="00420615"/>
    <w:rsid w:val="004211C2"/>
    <w:rsid w:val="00421D3F"/>
    <w:rsid w:val="00424EDB"/>
    <w:rsid w:val="00425756"/>
    <w:rsid w:val="00425AB2"/>
    <w:rsid w:val="004269E6"/>
    <w:rsid w:val="00427941"/>
    <w:rsid w:val="00430055"/>
    <w:rsid w:val="00430548"/>
    <w:rsid w:val="00431C08"/>
    <w:rsid w:val="00435070"/>
    <w:rsid w:val="004359F6"/>
    <w:rsid w:val="00440201"/>
    <w:rsid w:val="00442FEF"/>
    <w:rsid w:val="00444D96"/>
    <w:rsid w:val="00451E89"/>
    <w:rsid w:val="00453382"/>
    <w:rsid w:val="00453DDC"/>
    <w:rsid w:val="00454837"/>
    <w:rsid w:val="004569FC"/>
    <w:rsid w:val="00456AA8"/>
    <w:rsid w:val="00466C7C"/>
    <w:rsid w:val="00476081"/>
    <w:rsid w:val="00476876"/>
    <w:rsid w:val="00481AB6"/>
    <w:rsid w:val="00483281"/>
    <w:rsid w:val="004851B8"/>
    <w:rsid w:val="004854BD"/>
    <w:rsid w:val="00486D59"/>
    <w:rsid w:val="00487B2C"/>
    <w:rsid w:val="00496D1E"/>
    <w:rsid w:val="00497AFC"/>
    <w:rsid w:val="004A0992"/>
    <w:rsid w:val="004A12F2"/>
    <w:rsid w:val="004A1FA9"/>
    <w:rsid w:val="004A3606"/>
    <w:rsid w:val="004A3B04"/>
    <w:rsid w:val="004A4B62"/>
    <w:rsid w:val="004A565F"/>
    <w:rsid w:val="004A6353"/>
    <w:rsid w:val="004B00F7"/>
    <w:rsid w:val="004B039D"/>
    <w:rsid w:val="004B1BE9"/>
    <w:rsid w:val="004B378F"/>
    <w:rsid w:val="004C0CE5"/>
    <w:rsid w:val="004D10DC"/>
    <w:rsid w:val="004D2B01"/>
    <w:rsid w:val="004D2C95"/>
    <w:rsid w:val="004D61D4"/>
    <w:rsid w:val="004D7439"/>
    <w:rsid w:val="004D7CBA"/>
    <w:rsid w:val="004E0430"/>
    <w:rsid w:val="004E0F82"/>
    <w:rsid w:val="004E19C2"/>
    <w:rsid w:val="004E64F6"/>
    <w:rsid w:val="004E689C"/>
    <w:rsid w:val="004F05A1"/>
    <w:rsid w:val="004F07D7"/>
    <w:rsid w:val="004F4AC7"/>
    <w:rsid w:val="004F50E6"/>
    <w:rsid w:val="004F6965"/>
    <w:rsid w:val="00502612"/>
    <w:rsid w:val="005052A1"/>
    <w:rsid w:val="00510BD7"/>
    <w:rsid w:val="00511404"/>
    <w:rsid w:val="005128F5"/>
    <w:rsid w:val="0051356B"/>
    <w:rsid w:val="00513D30"/>
    <w:rsid w:val="00513D9E"/>
    <w:rsid w:val="005171EE"/>
    <w:rsid w:val="00517CC6"/>
    <w:rsid w:val="00525CEA"/>
    <w:rsid w:val="00527435"/>
    <w:rsid w:val="00531D99"/>
    <w:rsid w:val="0053595A"/>
    <w:rsid w:val="005360FA"/>
    <w:rsid w:val="005365E6"/>
    <w:rsid w:val="00536EFB"/>
    <w:rsid w:val="00537C9B"/>
    <w:rsid w:val="00541B18"/>
    <w:rsid w:val="00544978"/>
    <w:rsid w:val="00552ACB"/>
    <w:rsid w:val="00554D7D"/>
    <w:rsid w:val="005559C3"/>
    <w:rsid w:val="00555D20"/>
    <w:rsid w:val="00557A6B"/>
    <w:rsid w:val="00557E98"/>
    <w:rsid w:val="00560FAE"/>
    <w:rsid w:val="00564AB1"/>
    <w:rsid w:val="00565E6D"/>
    <w:rsid w:val="00567584"/>
    <w:rsid w:val="00571326"/>
    <w:rsid w:val="005764CE"/>
    <w:rsid w:val="00581665"/>
    <w:rsid w:val="005831DF"/>
    <w:rsid w:val="00583A9D"/>
    <w:rsid w:val="00587769"/>
    <w:rsid w:val="005928C6"/>
    <w:rsid w:val="00594D2E"/>
    <w:rsid w:val="005A099B"/>
    <w:rsid w:val="005A0B19"/>
    <w:rsid w:val="005A3495"/>
    <w:rsid w:val="005A60BB"/>
    <w:rsid w:val="005A6681"/>
    <w:rsid w:val="005B1DC8"/>
    <w:rsid w:val="005B516E"/>
    <w:rsid w:val="005B5711"/>
    <w:rsid w:val="005B797B"/>
    <w:rsid w:val="005B7CEC"/>
    <w:rsid w:val="005C1930"/>
    <w:rsid w:val="005C1B88"/>
    <w:rsid w:val="005C1FB6"/>
    <w:rsid w:val="005C2230"/>
    <w:rsid w:val="005C384A"/>
    <w:rsid w:val="005C3E79"/>
    <w:rsid w:val="005C60B0"/>
    <w:rsid w:val="005C79F7"/>
    <w:rsid w:val="005D002F"/>
    <w:rsid w:val="005D0544"/>
    <w:rsid w:val="005D1E87"/>
    <w:rsid w:val="005D478B"/>
    <w:rsid w:val="005D51A6"/>
    <w:rsid w:val="005D5BE9"/>
    <w:rsid w:val="005D62B7"/>
    <w:rsid w:val="005E0C41"/>
    <w:rsid w:val="005E2D10"/>
    <w:rsid w:val="005E30B6"/>
    <w:rsid w:val="005E460D"/>
    <w:rsid w:val="005E7BC3"/>
    <w:rsid w:val="005F7E89"/>
    <w:rsid w:val="00600CC4"/>
    <w:rsid w:val="00601720"/>
    <w:rsid w:val="00601A33"/>
    <w:rsid w:val="006020F4"/>
    <w:rsid w:val="00602869"/>
    <w:rsid w:val="006033C2"/>
    <w:rsid w:val="00604163"/>
    <w:rsid w:val="006060C1"/>
    <w:rsid w:val="006069ED"/>
    <w:rsid w:val="0061117D"/>
    <w:rsid w:val="00611DA5"/>
    <w:rsid w:val="006124F5"/>
    <w:rsid w:val="00614D04"/>
    <w:rsid w:val="006169D2"/>
    <w:rsid w:val="00617955"/>
    <w:rsid w:val="006203AD"/>
    <w:rsid w:val="00620857"/>
    <w:rsid w:val="00625716"/>
    <w:rsid w:val="006264E5"/>
    <w:rsid w:val="00630622"/>
    <w:rsid w:val="0063082E"/>
    <w:rsid w:val="00630DDB"/>
    <w:rsid w:val="00630E34"/>
    <w:rsid w:val="00633342"/>
    <w:rsid w:val="00633A8F"/>
    <w:rsid w:val="00633D25"/>
    <w:rsid w:val="0063448D"/>
    <w:rsid w:val="0063449C"/>
    <w:rsid w:val="00634597"/>
    <w:rsid w:val="0063510E"/>
    <w:rsid w:val="00637E01"/>
    <w:rsid w:val="00643032"/>
    <w:rsid w:val="00644D00"/>
    <w:rsid w:val="00645388"/>
    <w:rsid w:val="0064664D"/>
    <w:rsid w:val="00651151"/>
    <w:rsid w:val="0065320F"/>
    <w:rsid w:val="0065634D"/>
    <w:rsid w:val="0065656F"/>
    <w:rsid w:val="00656602"/>
    <w:rsid w:val="0065753B"/>
    <w:rsid w:val="00660186"/>
    <w:rsid w:val="00660EC8"/>
    <w:rsid w:val="00662EF7"/>
    <w:rsid w:val="0067237A"/>
    <w:rsid w:val="00672BFE"/>
    <w:rsid w:val="00672E5A"/>
    <w:rsid w:val="006751F6"/>
    <w:rsid w:val="00677633"/>
    <w:rsid w:val="0068083F"/>
    <w:rsid w:val="00681330"/>
    <w:rsid w:val="006858A4"/>
    <w:rsid w:val="006879D4"/>
    <w:rsid w:val="006879E1"/>
    <w:rsid w:val="00687AE3"/>
    <w:rsid w:val="00690824"/>
    <w:rsid w:val="0069094A"/>
    <w:rsid w:val="006A253F"/>
    <w:rsid w:val="006A25CD"/>
    <w:rsid w:val="006A377E"/>
    <w:rsid w:val="006A4046"/>
    <w:rsid w:val="006A65F1"/>
    <w:rsid w:val="006A6EB2"/>
    <w:rsid w:val="006B1035"/>
    <w:rsid w:val="006B1361"/>
    <w:rsid w:val="006B2F31"/>
    <w:rsid w:val="006B3899"/>
    <w:rsid w:val="006B60A9"/>
    <w:rsid w:val="006B6C99"/>
    <w:rsid w:val="006C1FD1"/>
    <w:rsid w:val="006C2B81"/>
    <w:rsid w:val="006C358C"/>
    <w:rsid w:val="006C35A5"/>
    <w:rsid w:val="006C3609"/>
    <w:rsid w:val="006C5FB3"/>
    <w:rsid w:val="006D4075"/>
    <w:rsid w:val="006D4C34"/>
    <w:rsid w:val="006D6060"/>
    <w:rsid w:val="006E3328"/>
    <w:rsid w:val="006E38DA"/>
    <w:rsid w:val="006F347C"/>
    <w:rsid w:val="006F3C9A"/>
    <w:rsid w:val="006F7532"/>
    <w:rsid w:val="006F7608"/>
    <w:rsid w:val="00701717"/>
    <w:rsid w:val="0070447D"/>
    <w:rsid w:val="007069CF"/>
    <w:rsid w:val="00712356"/>
    <w:rsid w:val="007145AE"/>
    <w:rsid w:val="007157A4"/>
    <w:rsid w:val="00716C3B"/>
    <w:rsid w:val="0071776E"/>
    <w:rsid w:val="00725A06"/>
    <w:rsid w:val="00730E95"/>
    <w:rsid w:val="007332F9"/>
    <w:rsid w:val="00733997"/>
    <w:rsid w:val="00733A40"/>
    <w:rsid w:val="00733F7D"/>
    <w:rsid w:val="00735BCC"/>
    <w:rsid w:val="00736883"/>
    <w:rsid w:val="00740A08"/>
    <w:rsid w:val="00740EAD"/>
    <w:rsid w:val="00742D3E"/>
    <w:rsid w:val="007430EE"/>
    <w:rsid w:val="00743CC6"/>
    <w:rsid w:val="007471A7"/>
    <w:rsid w:val="00747E79"/>
    <w:rsid w:val="00747FCB"/>
    <w:rsid w:val="0075143E"/>
    <w:rsid w:val="0075169E"/>
    <w:rsid w:val="007554D2"/>
    <w:rsid w:val="00755DA7"/>
    <w:rsid w:val="0075622C"/>
    <w:rsid w:val="00756667"/>
    <w:rsid w:val="00760132"/>
    <w:rsid w:val="00761E03"/>
    <w:rsid w:val="00763061"/>
    <w:rsid w:val="007641DE"/>
    <w:rsid w:val="0077043F"/>
    <w:rsid w:val="00772315"/>
    <w:rsid w:val="0077446B"/>
    <w:rsid w:val="00775BC8"/>
    <w:rsid w:val="00777900"/>
    <w:rsid w:val="007805E0"/>
    <w:rsid w:val="00786B32"/>
    <w:rsid w:val="00787D19"/>
    <w:rsid w:val="00787E5D"/>
    <w:rsid w:val="0079189A"/>
    <w:rsid w:val="00791C0F"/>
    <w:rsid w:val="00792A9D"/>
    <w:rsid w:val="007951D0"/>
    <w:rsid w:val="00796A05"/>
    <w:rsid w:val="00797822"/>
    <w:rsid w:val="007A325B"/>
    <w:rsid w:val="007A491C"/>
    <w:rsid w:val="007A5AE3"/>
    <w:rsid w:val="007A775E"/>
    <w:rsid w:val="007B094B"/>
    <w:rsid w:val="007B16B5"/>
    <w:rsid w:val="007B4B55"/>
    <w:rsid w:val="007B6C96"/>
    <w:rsid w:val="007B7EDC"/>
    <w:rsid w:val="007C0859"/>
    <w:rsid w:val="007C3FF3"/>
    <w:rsid w:val="007C461C"/>
    <w:rsid w:val="007C4D9E"/>
    <w:rsid w:val="007C788B"/>
    <w:rsid w:val="007C7A73"/>
    <w:rsid w:val="007D0757"/>
    <w:rsid w:val="007D2FDD"/>
    <w:rsid w:val="007D4BEA"/>
    <w:rsid w:val="007E0ACD"/>
    <w:rsid w:val="007E6197"/>
    <w:rsid w:val="007E64BD"/>
    <w:rsid w:val="007E6515"/>
    <w:rsid w:val="007E66CE"/>
    <w:rsid w:val="007F280D"/>
    <w:rsid w:val="007F2BC1"/>
    <w:rsid w:val="007F2FCF"/>
    <w:rsid w:val="007F65B8"/>
    <w:rsid w:val="007F675F"/>
    <w:rsid w:val="007F7BA0"/>
    <w:rsid w:val="008026F3"/>
    <w:rsid w:val="00803DF8"/>
    <w:rsid w:val="00806845"/>
    <w:rsid w:val="00806939"/>
    <w:rsid w:val="00811A92"/>
    <w:rsid w:val="00811BB6"/>
    <w:rsid w:val="00812B94"/>
    <w:rsid w:val="008135B4"/>
    <w:rsid w:val="008166E6"/>
    <w:rsid w:val="00820975"/>
    <w:rsid w:val="00821A79"/>
    <w:rsid w:val="008222AD"/>
    <w:rsid w:val="00823A44"/>
    <w:rsid w:val="0082415E"/>
    <w:rsid w:val="00824620"/>
    <w:rsid w:val="008247EE"/>
    <w:rsid w:val="008272CE"/>
    <w:rsid w:val="00827922"/>
    <w:rsid w:val="00832A07"/>
    <w:rsid w:val="00835881"/>
    <w:rsid w:val="00835902"/>
    <w:rsid w:val="00836FB8"/>
    <w:rsid w:val="00837890"/>
    <w:rsid w:val="008409E9"/>
    <w:rsid w:val="00840CFA"/>
    <w:rsid w:val="008501E0"/>
    <w:rsid w:val="008505F7"/>
    <w:rsid w:val="00851AE9"/>
    <w:rsid w:val="0085270D"/>
    <w:rsid w:val="00857148"/>
    <w:rsid w:val="00863143"/>
    <w:rsid w:val="00864474"/>
    <w:rsid w:val="0086497B"/>
    <w:rsid w:val="00865DEC"/>
    <w:rsid w:val="00867998"/>
    <w:rsid w:val="00867F43"/>
    <w:rsid w:val="00870BBE"/>
    <w:rsid w:val="00871D8F"/>
    <w:rsid w:val="008723E5"/>
    <w:rsid w:val="00874950"/>
    <w:rsid w:val="00874D88"/>
    <w:rsid w:val="008759A8"/>
    <w:rsid w:val="00876630"/>
    <w:rsid w:val="00876DC2"/>
    <w:rsid w:val="00877A5F"/>
    <w:rsid w:val="008802E2"/>
    <w:rsid w:val="0088074E"/>
    <w:rsid w:val="0088159C"/>
    <w:rsid w:val="00881F90"/>
    <w:rsid w:val="00883961"/>
    <w:rsid w:val="008843B8"/>
    <w:rsid w:val="00886058"/>
    <w:rsid w:val="00890274"/>
    <w:rsid w:val="008921FC"/>
    <w:rsid w:val="00892295"/>
    <w:rsid w:val="00895D82"/>
    <w:rsid w:val="00897750"/>
    <w:rsid w:val="008A4D76"/>
    <w:rsid w:val="008A53FA"/>
    <w:rsid w:val="008A73A5"/>
    <w:rsid w:val="008B161E"/>
    <w:rsid w:val="008B2203"/>
    <w:rsid w:val="008B3471"/>
    <w:rsid w:val="008B3C4F"/>
    <w:rsid w:val="008B7061"/>
    <w:rsid w:val="008C178F"/>
    <w:rsid w:val="008C1DCE"/>
    <w:rsid w:val="008C20BA"/>
    <w:rsid w:val="008C3AD4"/>
    <w:rsid w:val="008D43C8"/>
    <w:rsid w:val="008E0242"/>
    <w:rsid w:val="008E2DBB"/>
    <w:rsid w:val="008E453F"/>
    <w:rsid w:val="008E494E"/>
    <w:rsid w:val="008E6F33"/>
    <w:rsid w:val="008F06EB"/>
    <w:rsid w:val="008F1437"/>
    <w:rsid w:val="008F4667"/>
    <w:rsid w:val="008F4D2C"/>
    <w:rsid w:val="008F5BCB"/>
    <w:rsid w:val="0090275D"/>
    <w:rsid w:val="00904C92"/>
    <w:rsid w:val="00904D33"/>
    <w:rsid w:val="00905CD4"/>
    <w:rsid w:val="00906300"/>
    <w:rsid w:val="0091296C"/>
    <w:rsid w:val="0091558F"/>
    <w:rsid w:val="00916E8F"/>
    <w:rsid w:val="009177A7"/>
    <w:rsid w:val="00917B5A"/>
    <w:rsid w:val="009203DE"/>
    <w:rsid w:val="009204FC"/>
    <w:rsid w:val="00932665"/>
    <w:rsid w:val="00935DF7"/>
    <w:rsid w:val="0093630D"/>
    <w:rsid w:val="0093766B"/>
    <w:rsid w:val="00937EF3"/>
    <w:rsid w:val="00942003"/>
    <w:rsid w:val="00943EB8"/>
    <w:rsid w:val="00943EF5"/>
    <w:rsid w:val="009502D8"/>
    <w:rsid w:val="0095147C"/>
    <w:rsid w:val="00954A9D"/>
    <w:rsid w:val="0095677B"/>
    <w:rsid w:val="0095725C"/>
    <w:rsid w:val="00960AB3"/>
    <w:rsid w:val="00962582"/>
    <w:rsid w:val="00965539"/>
    <w:rsid w:val="00965F27"/>
    <w:rsid w:val="009674A4"/>
    <w:rsid w:val="00967C33"/>
    <w:rsid w:val="009705EC"/>
    <w:rsid w:val="0097100E"/>
    <w:rsid w:val="00972A72"/>
    <w:rsid w:val="00973A1D"/>
    <w:rsid w:val="00975DA0"/>
    <w:rsid w:val="00977AF8"/>
    <w:rsid w:val="0098232A"/>
    <w:rsid w:val="00982F3F"/>
    <w:rsid w:val="00985B0B"/>
    <w:rsid w:val="00986618"/>
    <w:rsid w:val="00986FAA"/>
    <w:rsid w:val="0098705A"/>
    <w:rsid w:val="00990E09"/>
    <w:rsid w:val="00994522"/>
    <w:rsid w:val="009A0CCE"/>
    <w:rsid w:val="009A40D3"/>
    <w:rsid w:val="009A56B1"/>
    <w:rsid w:val="009B01CA"/>
    <w:rsid w:val="009B18EE"/>
    <w:rsid w:val="009B2390"/>
    <w:rsid w:val="009B2A7B"/>
    <w:rsid w:val="009B3A2A"/>
    <w:rsid w:val="009B3AC0"/>
    <w:rsid w:val="009B57E8"/>
    <w:rsid w:val="009C1D24"/>
    <w:rsid w:val="009C4057"/>
    <w:rsid w:val="009C45FF"/>
    <w:rsid w:val="009C63E2"/>
    <w:rsid w:val="009D1ACC"/>
    <w:rsid w:val="009D4DAE"/>
    <w:rsid w:val="009D6BED"/>
    <w:rsid w:val="009D75BD"/>
    <w:rsid w:val="009E0550"/>
    <w:rsid w:val="009E1637"/>
    <w:rsid w:val="009E3664"/>
    <w:rsid w:val="009E4ADD"/>
    <w:rsid w:val="009F09F4"/>
    <w:rsid w:val="009F0A21"/>
    <w:rsid w:val="009F1F55"/>
    <w:rsid w:val="009F39BD"/>
    <w:rsid w:val="009F48A1"/>
    <w:rsid w:val="009F4941"/>
    <w:rsid w:val="009F4B10"/>
    <w:rsid w:val="009F51DB"/>
    <w:rsid w:val="009F57A7"/>
    <w:rsid w:val="009F7D31"/>
    <w:rsid w:val="00A01078"/>
    <w:rsid w:val="00A0116B"/>
    <w:rsid w:val="00A0156F"/>
    <w:rsid w:val="00A0163E"/>
    <w:rsid w:val="00A02FD0"/>
    <w:rsid w:val="00A064FB"/>
    <w:rsid w:val="00A07A35"/>
    <w:rsid w:val="00A10C61"/>
    <w:rsid w:val="00A14083"/>
    <w:rsid w:val="00A16425"/>
    <w:rsid w:val="00A16FF8"/>
    <w:rsid w:val="00A17B21"/>
    <w:rsid w:val="00A21203"/>
    <w:rsid w:val="00A21E12"/>
    <w:rsid w:val="00A24F83"/>
    <w:rsid w:val="00A25B9A"/>
    <w:rsid w:val="00A26664"/>
    <w:rsid w:val="00A276C5"/>
    <w:rsid w:val="00A2772E"/>
    <w:rsid w:val="00A301FE"/>
    <w:rsid w:val="00A30458"/>
    <w:rsid w:val="00A36D8D"/>
    <w:rsid w:val="00A412F0"/>
    <w:rsid w:val="00A413E3"/>
    <w:rsid w:val="00A4144E"/>
    <w:rsid w:val="00A4240F"/>
    <w:rsid w:val="00A426A8"/>
    <w:rsid w:val="00A43CC0"/>
    <w:rsid w:val="00A45116"/>
    <w:rsid w:val="00A467D3"/>
    <w:rsid w:val="00A47F3F"/>
    <w:rsid w:val="00A505C5"/>
    <w:rsid w:val="00A51575"/>
    <w:rsid w:val="00A5180E"/>
    <w:rsid w:val="00A53746"/>
    <w:rsid w:val="00A53C7E"/>
    <w:rsid w:val="00A54ED4"/>
    <w:rsid w:val="00A55AAC"/>
    <w:rsid w:val="00A66C04"/>
    <w:rsid w:val="00A70982"/>
    <w:rsid w:val="00A724B7"/>
    <w:rsid w:val="00A747A5"/>
    <w:rsid w:val="00A747E9"/>
    <w:rsid w:val="00A75D70"/>
    <w:rsid w:val="00A80705"/>
    <w:rsid w:val="00A8561D"/>
    <w:rsid w:val="00A85F18"/>
    <w:rsid w:val="00A87BB1"/>
    <w:rsid w:val="00A9066C"/>
    <w:rsid w:val="00A90EB4"/>
    <w:rsid w:val="00A94670"/>
    <w:rsid w:val="00A95270"/>
    <w:rsid w:val="00A95D19"/>
    <w:rsid w:val="00A977F4"/>
    <w:rsid w:val="00AA0124"/>
    <w:rsid w:val="00AA044C"/>
    <w:rsid w:val="00AA2658"/>
    <w:rsid w:val="00AA3498"/>
    <w:rsid w:val="00AA4B19"/>
    <w:rsid w:val="00AA4B4C"/>
    <w:rsid w:val="00AA66F8"/>
    <w:rsid w:val="00AA6E88"/>
    <w:rsid w:val="00AA7F21"/>
    <w:rsid w:val="00AB2460"/>
    <w:rsid w:val="00AB2DDE"/>
    <w:rsid w:val="00AB4C09"/>
    <w:rsid w:val="00AB5B18"/>
    <w:rsid w:val="00AB5D32"/>
    <w:rsid w:val="00AC033B"/>
    <w:rsid w:val="00AC1A89"/>
    <w:rsid w:val="00AD0C61"/>
    <w:rsid w:val="00AD20B0"/>
    <w:rsid w:val="00AD2F91"/>
    <w:rsid w:val="00AD4F0E"/>
    <w:rsid w:val="00AD63A9"/>
    <w:rsid w:val="00AD723C"/>
    <w:rsid w:val="00AD7287"/>
    <w:rsid w:val="00AD7FD3"/>
    <w:rsid w:val="00AE0DE8"/>
    <w:rsid w:val="00AE11D7"/>
    <w:rsid w:val="00AE3963"/>
    <w:rsid w:val="00AE72BE"/>
    <w:rsid w:val="00AF003B"/>
    <w:rsid w:val="00AF03D4"/>
    <w:rsid w:val="00AF04F5"/>
    <w:rsid w:val="00AF08C3"/>
    <w:rsid w:val="00AF1C66"/>
    <w:rsid w:val="00AF2182"/>
    <w:rsid w:val="00AF3AD7"/>
    <w:rsid w:val="00AF3C10"/>
    <w:rsid w:val="00AF3E68"/>
    <w:rsid w:val="00AF4603"/>
    <w:rsid w:val="00AF724B"/>
    <w:rsid w:val="00AF738F"/>
    <w:rsid w:val="00AF77CD"/>
    <w:rsid w:val="00AF7CE1"/>
    <w:rsid w:val="00B03415"/>
    <w:rsid w:val="00B03BB9"/>
    <w:rsid w:val="00B0516F"/>
    <w:rsid w:val="00B06C82"/>
    <w:rsid w:val="00B07840"/>
    <w:rsid w:val="00B0795B"/>
    <w:rsid w:val="00B1069A"/>
    <w:rsid w:val="00B15A10"/>
    <w:rsid w:val="00B21809"/>
    <w:rsid w:val="00B21D80"/>
    <w:rsid w:val="00B23687"/>
    <w:rsid w:val="00B23D34"/>
    <w:rsid w:val="00B23D6E"/>
    <w:rsid w:val="00B277DE"/>
    <w:rsid w:val="00B319DF"/>
    <w:rsid w:val="00B31D80"/>
    <w:rsid w:val="00B35BE0"/>
    <w:rsid w:val="00B368FC"/>
    <w:rsid w:val="00B375FD"/>
    <w:rsid w:val="00B448C7"/>
    <w:rsid w:val="00B5143C"/>
    <w:rsid w:val="00B51AF6"/>
    <w:rsid w:val="00B53443"/>
    <w:rsid w:val="00B53DA6"/>
    <w:rsid w:val="00B5493F"/>
    <w:rsid w:val="00B577C6"/>
    <w:rsid w:val="00B6232C"/>
    <w:rsid w:val="00B62EC3"/>
    <w:rsid w:val="00B63682"/>
    <w:rsid w:val="00B6390C"/>
    <w:rsid w:val="00B64733"/>
    <w:rsid w:val="00B65A75"/>
    <w:rsid w:val="00B7095C"/>
    <w:rsid w:val="00B72115"/>
    <w:rsid w:val="00B721C9"/>
    <w:rsid w:val="00B76C08"/>
    <w:rsid w:val="00B8079A"/>
    <w:rsid w:val="00B811BA"/>
    <w:rsid w:val="00B8171D"/>
    <w:rsid w:val="00B83BC7"/>
    <w:rsid w:val="00B852F5"/>
    <w:rsid w:val="00B86F25"/>
    <w:rsid w:val="00B875D7"/>
    <w:rsid w:val="00B878A9"/>
    <w:rsid w:val="00B91866"/>
    <w:rsid w:val="00B91BB4"/>
    <w:rsid w:val="00B92327"/>
    <w:rsid w:val="00B9245C"/>
    <w:rsid w:val="00B92F07"/>
    <w:rsid w:val="00B938C3"/>
    <w:rsid w:val="00B94437"/>
    <w:rsid w:val="00B9607C"/>
    <w:rsid w:val="00B96119"/>
    <w:rsid w:val="00BA3470"/>
    <w:rsid w:val="00BA491F"/>
    <w:rsid w:val="00BA6BB6"/>
    <w:rsid w:val="00BB2077"/>
    <w:rsid w:val="00BB23B1"/>
    <w:rsid w:val="00BB4368"/>
    <w:rsid w:val="00BB5DA9"/>
    <w:rsid w:val="00BB6DC7"/>
    <w:rsid w:val="00BB7276"/>
    <w:rsid w:val="00BC0D45"/>
    <w:rsid w:val="00BC281E"/>
    <w:rsid w:val="00BC3A4F"/>
    <w:rsid w:val="00BC64BC"/>
    <w:rsid w:val="00BC7001"/>
    <w:rsid w:val="00BC76D7"/>
    <w:rsid w:val="00BD3E4E"/>
    <w:rsid w:val="00BD40B0"/>
    <w:rsid w:val="00BD75E8"/>
    <w:rsid w:val="00BE289F"/>
    <w:rsid w:val="00BE3A4B"/>
    <w:rsid w:val="00BE51D6"/>
    <w:rsid w:val="00BE7EF4"/>
    <w:rsid w:val="00BF18B3"/>
    <w:rsid w:val="00BF1A3F"/>
    <w:rsid w:val="00BF1E15"/>
    <w:rsid w:val="00BF1E99"/>
    <w:rsid w:val="00BF4392"/>
    <w:rsid w:val="00BF73BA"/>
    <w:rsid w:val="00BF7749"/>
    <w:rsid w:val="00C01C94"/>
    <w:rsid w:val="00C01EF0"/>
    <w:rsid w:val="00C02AE5"/>
    <w:rsid w:val="00C04436"/>
    <w:rsid w:val="00C05F31"/>
    <w:rsid w:val="00C06ADF"/>
    <w:rsid w:val="00C11CA8"/>
    <w:rsid w:val="00C14D63"/>
    <w:rsid w:val="00C15E00"/>
    <w:rsid w:val="00C16BEB"/>
    <w:rsid w:val="00C17C63"/>
    <w:rsid w:val="00C20EA6"/>
    <w:rsid w:val="00C236F9"/>
    <w:rsid w:val="00C23ACD"/>
    <w:rsid w:val="00C23E88"/>
    <w:rsid w:val="00C2410B"/>
    <w:rsid w:val="00C30EF3"/>
    <w:rsid w:val="00C358A4"/>
    <w:rsid w:val="00C37982"/>
    <w:rsid w:val="00C37ABB"/>
    <w:rsid w:val="00C46302"/>
    <w:rsid w:val="00C51046"/>
    <w:rsid w:val="00C53D14"/>
    <w:rsid w:val="00C557F0"/>
    <w:rsid w:val="00C57B3F"/>
    <w:rsid w:val="00C60E9C"/>
    <w:rsid w:val="00C62CC8"/>
    <w:rsid w:val="00C62DBF"/>
    <w:rsid w:val="00C6448F"/>
    <w:rsid w:val="00C64EDC"/>
    <w:rsid w:val="00C66A3B"/>
    <w:rsid w:val="00C66C74"/>
    <w:rsid w:val="00C72D05"/>
    <w:rsid w:val="00C76BDD"/>
    <w:rsid w:val="00C80A98"/>
    <w:rsid w:val="00C81E2E"/>
    <w:rsid w:val="00C826FD"/>
    <w:rsid w:val="00C838BA"/>
    <w:rsid w:val="00C8412E"/>
    <w:rsid w:val="00C90BD0"/>
    <w:rsid w:val="00C9185F"/>
    <w:rsid w:val="00C95BD9"/>
    <w:rsid w:val="00C96CB7"/>
    <w:rsid w:val="00C96D01"/>
    <w:rsid w:val="00CA1C1E"/>
    <w:rsid w:val="00CA222E"/>
    <w:rsid w:val="00CA37D1"/>
    <w:rsid w:val="00CA4C75"/>
    <w:rsid w:val="00CA7A2F"/>
    <w:rsid w:val="00CB0518"/>
    <w:rsid w:val="00CB0E9F"/>
    <w:rsid w:val="00CB1711"/>
    <w:rsid w:val="00CB2AF0"/>
    <w:rsid w:val="00CB4B81"/>
    <w:rsid w:val="00CB6A92"/>
    <w:rsid w:val="00CC0824"/>
    <w:rsid w:val="00CC4D23"/>
    <w:rsid w:val="00CC7380"/>
    <w:rsid w:val="00CD1DF5"/>
    <w:rsid w:val="00CE0201"/>
    <w:rsid w:val="00CE1A51"/>
    <w:rsid w:val="00CE27FB"/>
    <w:rsid w:val="00CE35F1"/>
    <w:rsid w:val="00CE388C"/>
    <w:rsid w:val="00CE710D"/>
    <w:rsid w:val="00CF03F3"/>
    <w:rsid w:val="00CF3314"/>
    <w:rsid w:val="00CF44AE"/>
    <w:rsid w:val="00CF5459"/>
    <w:rsid w:val="00CF6EF1"/>
    <w:rsid w:val="00D04733"/>
    <w:rsid w:val="00D0482E"/>
    <w:rsid w:val="00D07443"/>
    <w:rsid w:val="00D07A9F"/>
    <w:rsid w:val="00D10D03"/>
    <w:rsid w:val="00D11E08"/>
    <w:rsid w:val="00D14080"/>
    <w:rsid w:val="00D174B7"/>
    <w:rsid w:val="00D20F35"/>
    <w:rsid w:val="00D210F6"/>
    <w:rsid w:val="00D23A58"/>
    <w:rsid w:val="00D2476E"/>
    <w:rsid w:val="00D26A79"/>
    <w:rsid w:val="00D32E42"/>
    <w:rsid w:val="00D34152"/>
    <w:rsid w:val="00D341B6"/>
    <w:rsid w:val="00D3443B"/>
    <w:rsid w:val="00D348FD"/>
    <w:rsid w:val="00D3787C"/>
    <w:rsid w:val="00D378B1"/>
    <w:rsid w:val="00D462C1"/>
    <w:rsid w:val="00D506FB"/>
    <w:rsid w:val="00D52AC5"/>
    <w:rsid w:val="00D6245B"/>
    <w:rsid w:val="00D62752"/>
    <w:rsid w:val="00D636E9"/>
    <w:rsid w:val="00D66788"/>
    <w:rsid w:val="00D72A18"/>
    <w:rsid w:val="00D7398C"/>
    <w:rsid w:val="00D7520E"/>
    <w:rsid w:val="00D75AFE"/>
    <w:rsid w:val="00D76340"/>
    <w:rsid w:val="00D766A9"/>
    <w:rsid w:val="00D76BF9"/>
    <w:rsid w:val="00D7789D"/>
    <w:rsid w:val="00D7790E"/>
    <w:rsid w:val="00D80A5B"/>
    <w:rsid w:val="00D81A54"/>
    <w:rsid w:val="00D82120"/>
    <w:rsid w:val="00D82F8C"/>
    <w:rsid w:val="00D83E3B"/>
    <w:rsid w:val="00D85469"/>
    <w:rsid w:val="00D85EFE"/>
    <w:rsid w:val="00D870DF"/>
    <w:rsid w:val="00D873AC"/>
    <w:rsid w:val="00D87A9C"/>
    <w:rsid w:val="00D90FEA"/>
    <w:rsid w:val="00D92B6E"/>
    <w:rsid w:val="00D92E48"/>
    <w:rsid w:val="00D952E1"/>
    <w:rsid w:val="00D959C3"/>
    <w:rsid w:val="00DA27C3"/>
    <w:rsid w:val="00DA291E"/>
    <w:rsid w:val="00DA2EA3"/>
    <w:rsid w:val="00DA5923"/>
    <w:rsid w:val="00DA60C3"/>
    <w:rsid w:val="00DA67A1"/>
    <w:rsid w:val="00DB15BA"/>
    <w:rsid w:val="00DB2146"/>
    <w:rsid w:val="00DB30F4"/>
    <w:rsid w:val="00DB4D58"/>
    <w:rsid w:val="00DB6CDD"/>
    <w:rsid w:val="00DC102A"/>
    <w:rsid w:val="00DC5250"/>
    <w:rsid w:val="00DC6173"/>
    <w:rsid w:val="00DC6826"/>
    <w:rsid w:val="00DD1C58"/>
    <w:rsid w:val="00DD256B"/>
    <w:rsid w:val="00DD3D58"/>
    <w:rsid w:val="00DD50FA"/>
    <w:rsid w:val="00DE024A"/>
    <w:rsid w:val="00DE10ED"/>
    <w:rsid w:val="00DE126F"/>
    <w:rsid w:val="00DE1E53"/>
    <w:rsid w:val="00DE20D3"/>
    <w:rsid w:val="00DE2F22"/>
    <w:rsid w:val="00DE3667"/>
    <w:rsid w:val="00DF0701"/>
    <w:rsid w:val="00DF3148"/>
    <w:rsid w:val="00DF703F"/>
    <w:rsid w:val="00E004CF"/>
    <w:rsid w:val="00E00BA8"/>
    <w:rsid w:val="00E01CE9"/>
    <w:rsid w:val="00E027E2"/>
    <w:rsid w:val="00E03486"/>
    <w:rsid w:val="00E03632"/>
    <w:rsid w:val="00E03875"/>
    <w:rsid w:val="00E03974"/>
    <w:rsid w:val="00E07F7B"/>
    <w:rsid w:val="00E10FEB"/>
    <w:rsid w:val="00E1229F"/>
    <w:rsid w:val="00E12790"/>
    <w:rsid w:val="00E1451B"/>
    <w:rsid w:val="00E15817"/>
    <w:rsid w:val="00E17AC3"/>
    <w:rsid w:val="00E22F48"/>
    <w:rsid w:val="00E25136"/>
    <w:rsid w:val="00E265DB"/>
    <w:rsid w:val="00E26921"/>
    <w:rsid w:val="00E26DBE"/>
    <w:rsid w:val="00E277CB"/>
    <w:rsid w:val="00E3641A"/>
    <w:rsid w:val="00E37343"/>
    <w:rsid w:val="00E41A03"/>
    <w:rsid w:val="00E4237E"/>
    <w:rsid w:val="00E458BD"/>
    <w:rsid w:val="00E50BD8"/>
    <w:rsid w:val="00E528B7"/>
    <w:rsid w:val="00E53C11"/>
    <w:rsid w:val="00E566B3"/>
    <w:rsid w:val="00E626CF"/>
    <w:rsid w:val="00E67C27"/>
    <w:rsid w:val="00E74D68"/>
    <w:rsid w:val="00E76766"/>
    <w:rsid w:val="00E77DD0"/>
    <w:rsid w:val="00E80ED7"/>
    <w:rsid w:val="00E82111"/>
    <w:rsid w:val="00E82995"/>
    <w:rsid w:val="00E82E1A"/>
    <w:rsid w:val="00E8427D"/>
    <w:rsid w:val="00E84E0D"/>
    <w:rsid w:val="00E8728F"/>
    <w:rsid w:val="00E878EF"/>
    <w:rsid w:val="00E87976"/>
    <w:rsid w:val="00E90798"/>
    <w:rsid w:val="00E91B09"/>
    <w:rsid w:val="00E929B3"/>
    <w:rsid w:val="00E944AD"/>
    <w:rsid w:val="00EA10EA"/>
    <w:rsid w:val="00EA4903"/>
    <w:rsid w:val="00EA5BD8"/>
    <w:rsid w:val="00EA5DF4"/>
    <w:rsid w:val="00EB0661"/>
    <w:rsid w:val="00EB4A1F"/>
    <w:rsid w:val="00EB4D90"/>
    <w:rsid w:val="00EB64FF"/>
    <w:rsid w:val="00EB7481"/>
    <w:rsid w:val="00EB77A6"/>
    <w:rsid w:val="00EB7B8A"/>
    <w:rsid w:val="00EC0DEE"/>
    <w:rsid w:val="00EC3A2F"/>
    <w:rsid w:val="00EC4AFD"/>
    <w:rsid w:val="00EC5FB6"/>
    <w:rsid w:val="00EC61EC"/>
    <w:rsid w:val="00EC6F00"/>
    <w:rsid w:val="00EC7977"/>
    <w:rsid w:val="00ED3624"/>
    <w:rsid w:val="00ED3A64"/>
    <w:rsid w:val="00EE14A8"/>
    <w:rsid w:val="00EE1FD3"/>
    <w:rsid w:val="00EE3046"/>
    <w:rsid w:val="00EE5A17"/>
    <w:rsid w:val="00EE6432"/>
    <w:rsid w:val="00EF0AB0"/>
    <w:rsid w:val="00EF0B67"/>
    <w:rsid w:val="00EF0D2F"/>
    <w:rsid w:val="00EF5CBE"/>
    <w:rsid w:val="00F000F0"/>
    <w:rsid w:val="00F04A8A"/>
    <w:rsid w:val="00F04D2A"/>
    <w:rsid w:val="00F06E2F"/>
    <w:rsid w:val="00F125DB"/>
    <w:rsid w:val="00F158E4"/>
    <w:rsid w:val="00F206C9"/>
    <w:rsid w:val="00F22A25"/>
    <w:rsid w:val="00F22BD4"/>
    <w:rsid w:val="00F238CA"/>
    <w:rsid w:val="00F23B15"/>
    <w:rsid w:val="00F24450"/>
    <w:rsid w:val="00F24EF9"/>
    <w:rsid w:val="00F25430"/>
    <w:rsid w:val="00F301B0"/>
    <w:rsid w:val="00F31083"/>
    <w:rsid w:val="00F35DAF"/>
    <w:rsid w:val="00F37FD4"/>
    <w:rsid w:val="00F40AB4"/>
    <w:rsid w:val="00F4113E"/>
    <w:rsid w:val="00F41564"/>
    <w:rsid w:val="00F42643"/>
    <w:rsid w:val="00F42AA9"/>
    <w:rsid w:val="00F43375"/>
    <w:rsid w:val="00F44306"/>
    <w:rsid w:val="00F527B7"/>
    <w:rsid w:val="00F54487"/>
    <w:rsid w:val="00F578C1"/>
    <w:rsid w:val="00F6088E"/>
    <w:rsid w:val="00F60A44"/>
    <w:rsid w:val="00F60C28"/>
    <w:rsid w:val="00F63084"/>
    <w:rsid w:val="00F710BC"/>
    <w:rsid w:val="00F76C92"/>
    <w:rsid w:val="00F77166"/>
    <w:rsid w:val="00F779BF"/>
    <w:rsid w:val="00F81C2F"/>
    <w:rsid w:val="00F90390"/>
    <w:rsid w:val="00F91771"/>
    <w:rsid w:val="00F92520"/>
    <w:rsid w:val="00F92E84"/>
    <w:rsid w:val="00F95C21"/>
    <w:rsid w:val="00F96A74"/>
    <w:rsid w:val="00F96C89"/>
    <w:rsid w:val="00F974FE"/>
    <w:rsid w:val="00FA5644"/>
    <w:rsid w:val="00FA738E"/>
    <w:rsid w:val="00FB00FE"/>
    <w:rsid w:val="00FB0A8A"/>
    <w:rsid w:val="00FB1EDE"/>
    <w:rsid w:val="00FB37E1"/>
    <w:rsid w:val="00FB48BC"/>
    <w:rsid w:val="00FB5CFF"/>
    <w:rsid w:val="00FB63FD"/>
    <w:rsid w:val="00FB6ED4"/>
    <w:rsid w:val="00FB72E2"/>
    <w:rsid w:val="00FB7A47"/>
    <w:rsid w:val="00FC3074"/>
    <w:rsid w:val="00FD04D8"/>
    <w:rsid w:val="00FD16F6"/>
    <w:rsid w:val="00FD2111"/>
    <w:rsid w:val="00FD4D16"/>
    <w:rsid w:val="00FD6AED"/>
    <w:rsid w:val="00FE07F3"/>
    <w:rsid w:val="00FF3E07"/>
    <w:rsid w:val="00FF78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046"/>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E3046"/>
    <w:rPr>
      <w:color w:val="0000FF"/>
      <w:u w:val="single"/>
    </w:rPr>
  </w:style>
  <w:style w:type="character" w:styleId="a4">
    <w:name w:val="FollowedHyperlink"/>
    <w:basedOn w:val="a0"/>
    <w:uiPriority w:val="99"/>
    <w:semiHidden/>
    <w:unhideWhenUsed/>
    <w:rsid w:val="00EE3046"/>
    <w:rPr>
      <w:color w:val="954F72" w:themeColor="followedHyperlink"/>
      <w:u w:val="single"/>
    </w:rPr>
  </w:style>
  <w:style w:type="paragraph" w:styleId="a5">
    <w:name w:val="footnote text"/>
    <w:basedOn w:val="a"/>
    <w:link w:val="a6"/>
    <w:semiHidden/>
    <w:unhideWhenUsed/>
    <w:rsid w:val="00EE3046"/>
    <w:pPr>
      <w:suppressLineNumbers/>
      <w:suppressAutoHyphens/>
      <w:ind w:left="283" w:hanging="283"/>
    </w:pPr>
    <w:rPr>
      <w:rFonts w:ascii="Calibri" w:eastAsia="Times New Roman" w:hAnsi="Calibri" w:cs="Times New Roman"/>
      <w:sz w:val="20"/>
      <w:szCs w:val="20"/>
      <w:lang w:eastAsia="ar-SA"/>
    </w:rPr>
  </w:style>
  <w:style w:type="character" w:customStyle="1" w:styleId="a6">
    <w:name w:val="Текст сноски Знак"/>
    <w:basedOn w:val="a0"/>
    <w:link w:val="a5"/>
    <w:semiHidden/>
    <w:rsid w:val="00EE3046"/>
    <w:rPr>
      <w:rFonts w:ascii="Calibri" w:eastAsia="Times New Roman" w:hAnsi="Calibri" w:cs="Times New Roman"/>
      <w:sz w:val="20"/>
      <w:szCs w:val="20"/>
      <w:lang w:eastAsia="ar-SA"/>
    </w:rPr>
  </w:style>
  <w:style w:type="paragraph" w:styleId="a7">
    <w:name w:val="header"/>
    <w:basedOn w:val="a"/>
    <w:link w:val="a8"/>
    <w:uiPriority w:val="99"/>
    <w:unhideWhenUsed/>
    <w:rsid w:val="00EE3046"/>
    <w:pPr>
      <w:tabs>
        <w:tab w:val="center" w:pos="4677"/>
        <w:tab w:val="right" w:pos="9355"/>
      </w:tabs>
    </w:pPr>
    <w:rPr>
      <w:rFonts w:ascii="Calibri" w:eastAsia="Times New Roman" w:hAnsi="Calibri" w:cs="Times New Roman"/>
    </w:rPr>
  </w:style>
  <w:style w:type="character" w:customStyle="1" w:styleId="a8">
    <w:name w:val="Верхний колонтитул Знак"/>
    <w:basedOn w:val="a0"/>
    <w:link w:val="a7"/>
    <w:uiPriority w:val="99"/>
    <w:rsid w:val="00EE3046"/>
    <w:rPr>
      <w:rFonts w:ascii="Calibri" w:eastAsia="Times New Roman" w:hAnsi="Calibri" w:cs="Times New Roman"/>
      <w:lang w:eastAsia="ru-RU"/>
    </w:rPr>
  </w:style>
  <w:style w:type="paragraph" w:styleId="a9">
    <w:name w:val="footer"/>
    <w:basedOn w:val="a"/>
    <w:link w:val="aa"/>
    <w:uiPriority w:val="99"/>
    <w:unhideWhenUsed/>
    <w:rsid w:val="00EE3046"/>
    <w:pPr>
      <w:tabs>
        <w:tab w:val="center" w:pos="4677"/>
        <w:tab w:val="right" w:pos="9355"/>
      </w:tabs>
    </w:pPr>
    <w:rPr>
      <w:rFonts w:ascii="Calibri" w:eastAsia="Times New Roman" w:hAnsi="Calibri" w:cs="Times New Roman"/>
    </w:rPr>
  </w:style>
  <w:style w:type="character" w:customStyle="1" w:styleId="aa">
    <w:name w:val="Нижний колонтитул Знак"/>
    <w:basedOn w:val="a0"/>
    <w:link w:val="a9"/>
    <w:uiPriority w:val="99"/>
    <w:rsid w:val="00EE3046"/>
    <w:rPr>
      <w:rFonts w:ascii="Calibri" w:eastAsia="Times New Roman" w:hAnsi="Calibri" w:cs="Times New Roman"/>
      <w:lang w:eastAsia="ru-RU"/>
    </w:rPr>
  </w:style>
  <w:style w:type="paragraph" w:styleId="ab">
    <w:name w:val="endnote text"/>
    <w:basedOn w:val="a"/>
    <w:link w:val="ac"/>
    <w:uiPriority w:val="99"/>
    <w:semiHidden/>
    <w:unhideWhenUsed/>
    <w:rsid w:val="00EE3046"/>
    <w:pPr>
      <w:spacing w:after="0" w:line="240" w:lineRule="auto"/>
    </w:pPr>
    <w:rPr>
      <w:sz w:val="20"/>
      <w:szCs w:val="20"/>
    </w:rPr>
  </w:style>
  <w:style w:type="character" w:customStyle="1" w:styleId="ac">
    <w:name w:val="Текст концевой сноски Знак"/>
    <w:basedOn w:val="a0"/>
    <w:link w:val="ab"/>
    <w:uiPriority w:val="99"/>
    <w:semiHidden/>
    <w:rsid w:val="00EE3046"/>
    <w:rPr>
      <w:rFonts w:eastAsiaTheme="minorEastAsia"/>
      <w:sz w:val="20"/>
      <w:szCs w:val="20"/>
      <w:lang w:eastAsia="ru-RU"/>
    </w:rPr>
  </w:style>
  <w:style w:type="paragraph" w:styleId="ad">
    <w:name w:val="Body Text"/>
    <w:basedOn w:val="a"/>
    <w:link w:val="1"/>
    <w:unhideWhenUsed/>
    <w:rsid w:val="00EE3046"/>
    <w:pPr>
      <w:widowControl w:val="0"/>
      <w:suppressAutoHyphens/>
      <w:spacing w:before="240" w:after="0" w:line="274" w:lineRule="exact"/>
      <w:ind w:hanging="360"/>
      <w:jc w:val="both"/>
    </w:pPr>
    <w:rPr>
      <w:rFonts w:ascii="Times New Roman" w:eastAsia="Times New Roman" w:hAnsi="Times New Roman" w:cs="Times New Roman"/>
      <w:color w:val="000000"/>
      <w:lang w:eastAsia="zh-CN"/>
    </w:rPr>
  </w:style>
  <w:style w:type="character" w:customStyle="1" w:styleId="ae">
    <w:name w:val="Основной текст Знак"/>
    <w:basedOn w:val="a0"/>
    <w:semiHidden/>
    <w:rsid w:val="00EE3046"/>
    <w:rPr>
      <w:rFonts w:eastAsiaTheme="minorEastAsia"/>
      <w:lang w:eastAsia="ru-RU"/>
    </w:rPr>
  </w:style>
  <w:style w:type="paragraph" w:styleId="af">
    <w:name w:val="Document Map"/>
    <w:basedOn w:val="a"/>
    <w:link w:val="af0"/>
    <w:uiPriority w:val="99"/>
    <w:semiHidden/>
    <w:unhideWhenUsed/>
    <w:rsid w:val="00EE3046"/>
    <w:rPr>
      <w:rFonts w:ascii="Tahoma" w:eastAsia="Times New Roman" w:hAnsi="Tahoma" w:cs="Tahoma"/>
      <w:sz w:val="16"/>
      <w:szCs w:val="16"/>
    </w:rPr>
  </w:style>
  <w:style w:type="character" w:customStyle="1" w:styleId="af0">
    <w:name w:val="Схема документа Знак"/>
    <w:basedOn w:val="a0"/>
    <w:link w:val="af"/>
    <w:uiPriority w:val="99"/>
    <w:semiHidden/>
    <w:rsid w:val="00EE3046"/>
    <w:rPr>
      <w:rFonts w:ascii="Tahoma" w:eastAsia="Times New Roman" w:hAnsi="Tahoma" w:cs="Tahoma"/>
      <w:sz w:val="16"/>
      <w:szCs w:val="16"/>
      <w:lang w:eastAsia="ru-RU"/>
    </w:rPr>
  </w:style>
  <w:style w:type="paragraph" w:styleId="af1">
    <w:name w:val="No Spacing"/>
    <w:uiPriority w:val="1"/>
    <w:qFormat/>
    <w:rsid w:val="00EE3046"/>
    <w:pPr>
      <w:spacing w:after="0" w:line="240" w:lineRule="auto"/>
    </w:pPr>
    <w:rPr>
      <w:rFonts w:ascii="Calibri" w:eastAsia="Calibri" w:hAnsi="Calibri" w:cs="Times New Roman"/>
    </w:rPr>
  </w:style>
  <w:style w:type="paragraph" w:styleId="af2">
    <w:name w:val="List Paragraph"/>
    <w:basedOn w:val="a"/>
    <w:uiPriority w:val="34"/>
    <w:qFormat/>
    <w:rsid w:val="00EE3046"/>
    <w:pPr>
      <w:ind w:left="720"/>
      <w:contextualSpacing/>
    </w:pPr>
    <w:rPr>
      <w:rFonts w:ascii="Calibri" w:eastAsia="Times New Roman" w:hAnsi="Calibri" w:cs="Times New Roman"/>
    </w:rPr>
  </w:style>
  <w:style w:type="paragraph" w:customStyle="1" w:styleId="Default">
    <w:name w:val="Default"/>
    <w:qFormat/>
    <w:rsid w:val="00EE304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2">
    <w:name w:val="Абзац списка2"/>
    <w:basedOn w:val="a"/>
    <w:rsid w:val="00EE3046"/>
    <w:pPr>
      <w:ind w:left="720"/>
    </w:pPr>
    <w:rPr>
      <w:rFonts w:ascii="Calibri" w:eastAsia="Times New Roman" w:hAnsi="Calibri" w:cs="Times New Roman"/>
    </w:rPr>
  </w:style>
  <w:style w:type="paragraph" w:customStyle="1" w:styleId="af3">
    <w:name w:val="Содержимое таблицы"/>
    <w:basedOn w:val="a"/>
    <w:rsid w:val="00EE3046"/>
    <w:pPr>
      <w:suppressLineNumbers/>
      <w:suppressAutoHyphens/>
    </w:pPr>
    <w:rPr>
      <w:rFonts w:ascii="Calibri" w:eastAsia="Times New Roman" w:hAnsi="Calibri" w:cs="Times New Roman"/>
      <w:lang w:eastAsia="ar-SA"/>
    </w:rPr>
  </w:style>
  <w:style w:type="paragraph" w:customStyle="1" w:styleId="11">
    <w:name w:val="Заголовок 11"/>
    <w:basedOn w:val="a"/>
    <w:uiPriority w:val="1"/>
    <w:qFormat/>
    <w:rsid w:val="00EE3046"/>
    <w:pPr>
      <w:widowControl w:val="0"/>
      <w:autoSpaceDE w:val="0"/>
      <w:autoSpaceDN w:val="0"/>
      <w:spacing w:after="0" w:line="240" w:lineRule="auto"/>
      <w:ind w:left="978"/>
      <w:outlineLvl w:val="1"/>
    </w:pPr>
    <w:rPr>
      <w:rFonts w:ascii="Times New Roman" w:eastAsia="Times New Roman" w:hAnsi="Times New Roman" w:cs="Times New Roman"/>
      <w:b/>
      <w:bCs/>
      <w:sz w:val="24"/>
      <w:szCs w:val="24"/>
      <w:lang w:eastAsia="en-US"/>
    </w:rPr>
  </w:style>
  <w:style w:type="character" w:styleId="af4">
    <w:name w:val="footnote reference"/>
    <w:semiHidden/>
    <w:unhideWhenUsed/>
    <w:rsid w:val="00EE3046"/>
    <w:rPr>
      <w:vertAlign w:val="superscript"/>
    </w:rPr>
  </w:style>
  <w:style w:type="character" w:styleId="af5">
    <w:name w:val="endnote reference"/>
    <w:basedOn w:val="a0"/>
    <w:uiPriority w:val="99"/>
    <w:semiHidden/>
    <w:unhideWhenUsed/>
    <w:rsid w:val="00EE3046"/>
    <w:rPr>
      <w:vertAlign w:val="superscript"/>
    </w:rPr>
  </w:style>
  <w:style w:type="character" w:customStyle="1" w:styleId="1">
    <w:name w:val="Основной текст Знак1"/>
    <w:basedOn w:val="a0"/>
    <w:link w:val="ad"/>
    <w:locked/>
    <w:rsid w:val="00EE3046"/>
    <w:rPr>
      <w:rFonts w:ascii="Times New Roman" w:eastAsia="Times New Roman" w:hAnsi="Times New Roman" w:cs="Times New Roman"/>
      <w:color w:val="000000"/>
      <w:lang w:eastAsia="zh-CN"/>
    </w:rPr>
  </w:style>
  <w:style w:type="character" w:customStyle="1" w:styleId="af6">
    <w:name w:val="Символ сноски"/>
    <w:rsid w:val="00EE3046"/>
  </w:style>
  <w:style w:type="table" w:styleId="af7">
    <w:name w:val="Table Grid"/>
    <w:basedOn w:val="a1"/>
    <w:uiPriority w:val="59"/>
    <w:rsid w:val="00EE304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qFormat/>
    <w:rsid w:val="00EE304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8">
    <w:name w:val="Strong"/>
    <w:basedOn w:val="a0"/>
    <w:uiPriority w:val="22"/>
    <w:qFormat/>
    <w:rsid w:val="000C27F9"/>
    <w:rPr>
      <w:b/>
      <w:bCs/>
    </w:rPr>
  </w:style>
  <w:style w:type="paragraph" w:styleId="af9">
    <w:name w:val="Normal (Web)"/>
    <w:basedOn w:val="a"/>
    <w:uiPriority w:val="99"/>
    <w:unhideWhenUsed/>
    <w:rsid w:val="006909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item-maininfo">
    <w:name w:val="js-item-maininfo"/>
    <w:basedOn w:val="a0"/>
    <w:rsid w:val="0069094A"/>
  </w:style>
  <w:style w:type="character" w:customStyle="1" w:styleId="apple-converted-space">
    <w:name w:val="apple-converted-space"/>
    <w:basedOn w:val="a0"/>
    <w:rsid w:val="00BA491F"/>
  </w:style>
  <w:style w:type="paragraph" w:customStyle="1" w:styleId="Standard">
    <w:name w:val="Standard"/>
    <w:rsid w:val="001960AA"/>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afa">
    <w:name w:val="Balloon Text"/>
    <w:basedOn w:val="a"/>
    <w:link w:val="afb"/>
    <w:uiPriority w:val="99"/>
    <w:semiHidden/>
    <w:unhideWhenUsed/>
    <w:rsid w:val="00FD4D16"/>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FD4D16"/>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77039355">
      <w:bodyDiv w:val="1"/>
      <w:marLeft w:val="0"/>
      <w:marRight w:val="0"/>
      <w:marTop w:val="0"/>
      <w:marBottom w:val="0"/>
      <w:divBdr>
        <w:top w:val="none" w:sz="0" w:space="0" w:color="auto"/>
        <w:left w:val="none" w:sz="0" w:space="0" w:color="auto"/>
        <w:bottom w:val="none" w:sz="0" w:space="0" w:color="auto"/>
        <w:right w:val="none" w:sz="0" w:space="0" w:color="auto"/>
      </w:divBdr>
    </w:div>
    <w:div w:id="104617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alga-biblioteka.chita.muzkult.r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kalga-biblioteka.chita.muzkult.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D43B0-ED70-4F0B-BCB9-767B7483B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6297</TotalTime>
  <Pages>105</Pages>
  <Words>32248</Words>
  <Characters>183820</Characters>
  <Application>Microsoft Office Word</Application>
  <DocSecurity>0</DocSecurity>
  <Lines>1531</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DashievaEA</cp:lastModifiedBy>
  <cp:revision>974</cp:revision>
  <dcterms:created xsi:type="dcterms:W3CDTF">2023-01-16T07:34:00Z</dcterms:created>
  <dcterms:modified xsi:type="dcterms:W3CDTF">2023-10-06T05:36:00Z</dcterms:modified>
</cp:coreProperties>
</file>