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7795774"/>
    <w:bookmarkEnd w:id="0"/>
    <w:p w:rsidR="00437D1C" w:rsidRPr="00437D1C" w:rsidRDefault="000A58FC" w:rsidP="00437D1C">
      <w:pPr>
        <w:spacing w:after="0" w:line="240" w:lineRule="auto"/>
        <w:jc w:val="center"/>
        <w:rPr>
          <w:rFonts w:ascii="Times New Roman" w:hAnsi="Times New Roman" w:cs="Times New Roman"/>
          <w:color w:val="000000"/>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2905125</wp:posOffset>
                </wp:positionH>
                <wp:positionV relativeFrom="paragraph">
                  <wp:posOffset>40005</wp:posOffset>
                </wp:positionV>
                <wp:extent cx="7263130" cy="10415905"/>
                <wp:effectExtent l="0" t="0" r="0" b="0"/>
                <wp:wrapNone/>
                <wp:docPr id="17" name="Rectangle 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3130" cy="10415905"/>
                        </a:xfrm>
                        <a:prstGeom prst="rect">
                          <a:avLst/>
                        </a:prstGeom>
                        <a:solidFill>
                          <a:srgbClr val="FFFFFF"/>
                        </a:solidFill>
                        <a:ln>
                          <a:noFill/>
                        </a:ln>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48ADF" id="Rectangle 8" o:spid="_x0000_s1026" style="position:absolute;margin-left:228.75pt;margin-top:3.15pt;width:571.9pt;height:820.1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" stroked="f">
                <v:textbox inset="2.88pt,2.88pt,2.88pt,2.88pt"/>
              </v:rect>
            </w:pict>
          </mc:Fallback>
        </mc:AlternateContent>
      </w:r>
      <w:r w:rsidR="00437D1C" w:rsidRPr="00437D1C">
        <w:rPr>
          <w:rFonts w:ascii="Times New Roman" w:hAnsi="Times New Roman" w:cs="Times New Roman"/>
          <w:color w:val="000000"/>
          <w:sz w:val="28"/>
          <w:szCs w:val="28"/>
        </w:rPr>
        <w:t>Муниципальное учреждение культуры</w:t>
      </w:r>
    </w:p>
    <w:p w:rsidR="00437D1C" w:rsidRPr="00437D1C" w:rsidRDefault="00437D1C" w:rsidP="00437D1C">
      <w:pPr>
        <w:spacing w:after="0" w:line="240" w:lineRule="auto"/>
        <w:jc w:val="center"/>
        <w:rPr>
          <w:rFonts w:ascii="Times New Roman" w:hAnsi="Times New Roman" w:cs="Times New Roman"/>
          <w:color w:val="000000"/>
          <w:sz w:val="28"/>
          <w:szCs w:val="28"/>
        </w:rPr>
      </w:pPr>
      <w:r w:rsidRPr="00437D1C">
        <w:rPr>
          <w:rFonts w:ascii="Times New Roman" w:hAnsi="Times New Roman" w:cs="Times New Roman"/>
          <w:color w:val="000000"/>
          <w:sz w:val="28"/>
          <w:szCs w:val="28"/>
        </w:rPr>
        <w:t>«Межпоселенческая центральная районная библиотека»</w:t>
      </w:r>
      <w:r w:rsidRPr="00437D1C">
        <w:rPr>
          <w:rFonts w:ascii="Times New Roman" w:eastAsia="Times New Roman" w:hAnsi="Times New Roman" w:cs="Times New Roman"/>
          <w:noProof/>
          <w:sz w:val="24"/>
          <w:szCs w:val="24"/>
        </w:rPr>
        <w:t xml:space="preserve"> </w:t>
      </w:r>
    </w:p>
    <w:p w:rsidR="00437D1C" w:rsidRPr="00437D1C" w:rsidRDefault="00437D1C" w:rsidP="00437D1C">
      <w:pPr>
        <w:spacing w:after="0" w:line="240" w:lineRule="auto"/>
        <w:jc w:val="center"/>
        <w:rPr>
          <w:rFonts w:ascii="Times New Roman" w:hAnsi="Times New Roman" w:cs="Times New Roman"/>
          <w:color w:val="000000"/>
          <w:sz w:val="28"/>
          <w:szCs w:val="28"/>
        </w:rPr>
      </w:pPr>
      <w:r w:rsidRPr="00437D1C">
        <w:rPr>
          <w:rFonts w:ascii="Times New Roman" w:hAnsi="Times New Roman" w:cs="Times New Roman"/>
          <w:color w:val="000000"/>
          <w:sz w:val="28"/>
          <w:szCs w:val="28"/>
        </w:rPr>
        <w:t>муниципального района «Улётовский район»</w:t>
      </w:r>
    </w:p>
    <w:p w:rsidR="00437D1C" w:rsidRPr="00437D1C" w:rsidRDefault="00437D1C" w:rsidP="00437D1C">
      <w:pPr>
        <w:spacing w:after="0" w:line="240" w:lineRule="auto"/>
        <w:jc w:val="center"/>
        <w:rPr>
          <w:rFonts w:ascii="Times New Roman" w:hAnsi="Times New Roman" w:cs="Times New Roman"/>
          <w:color w:val="000000"/>
          <w:sz w:val="28"/>
          <w:szCs w:val="28"/>
        </w:rPr>
      </w:pPr>
      <w:r w:rsidRPr="00437D1C">
        <w:rPr>
          <w:rFonts w:ascii="Times New Roman" w:hAnsi="Times New Roman" w:cs="Times New Roman"/>
          <w:color w:val="000000"/>
          <w:sz w:val="28"/>
          <w:szCs w:val="28"/>
        </w:rPr>
        <w:t>Забайкальского края</w:t>
      </w: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tabs>
          <w:tab w:val="left" w:pos="6787"/>
        </w:tabs>
        <w:spacing w:after="0" w:line="240" w:lineRule="auto"/>
        <w:rPr>
          <w:rFonts w:ascii="Times New Roman" w:hAnsi="Times New Roman" w:cs="Times New Roman"/>
          <w:color w:val="000000"/>
          <w:sz w:val="28"/>
          <w:szCs w:val="28"/>
        </w:rPr>
      </w:pPr>
      <w:r w:rsidRPr="00437D1C">
        <w:rPr>
          <w:rFonts w:ascii="Times New Roman" w:hAnsi="Times New Roman" w:cs="Times New Roman"/>
          <w:color w:val="000000"/>
          <w:sz w:val="28"/>
          <w:szCs w:val="28"/>
        </w:rPr>
        <w:tab/>
      </w:r>
    </w:p>
    <w:p w:rsidR="00437D1C" w:rsidRPr="00437D1C" w:rsidRDefault="00437D1C" w:rsidP="00437D1C">
      <w:pPr>
        <w:tabs>
          <w:tab w:val="left" w:pos="6787"/>
        </w:tabs>
        <w:spacing w:after="0" w:line="240" w:lineRule="auto"/>
        <w:rPr>
          <w:rFonts w:ascii="Times New Roman" w:hAnsi="Times New Roman" w:cs="Times New Roman"/>
          <w:color w:val="000000"/>
          <w:sz w:val="28"/>
          <w:szCs w:val="28"/>
        </w:rPr>
      </w:pPr>
    </w:p>
    <w:p w:rsidR="00437D1C" w:rsidRPr="00437D1C" w:rsidRDefault="00437D1C" w:rsidP="00437D1C">
      <w:pPr>
        <w:tabs>
          <w:tab w:val="left" w:pos="6787"/>
        </w:tabs>
        <w:spacing w:after="0" w:line="240" w:lineRule="auto"/>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ind w:firstLine="5387"/>
        <w:rPr>
          <w:rFonts w:ascii="Times New Roman" w:hAnsi="Times New Roman" w:cs="Times New Roman"/>
          <w:color w:val="000000"/>
          <w:sz w:val="28"/>
          <w:szCs w:val="28"/>
        </w:rPr>
      </w:pPr>
      <w:r w:rsidRPr="00437D1C">
        <w:rPr>
          <w:rFonts w:ascii="Times New Roman" w:hAnsi="Times New Roman" w:cs="Times New Roman"/>
          <w:color w:val="000000"/>
          <w:sz w:val="28"/>
          <w:szCs w:val="28"/>
        </w:rPr>
        <w:t>«УТВЕРЖДАЮ»</w:t>
      </w:r>
    </w:p>
    <w:p w:rsidR="00437D1C" w:rsidRPr="00437D1C" w:rsidRDefault="00437D1C" w:rsidP="00437D1C">
      <w:pPr>
        <w:spacing w:after="0" w:line="240" w:lineRule="auto"/>
        <w:ind w:firstLine="5387"/>
        <w:rPr>
          <w:rFonts w:ascii="Times New Roman" w:hAnsi="Times New Roman" w:cs="Times New Roman"/>
          <w:color w:val="000000"/>
          <w:sz w:val="28"/>
          <w:szCs w:val="28"/>
        </w:rPr>
      </w:pPr>
      <w:r w:rsidRPr="00437D1C">
        <w:rPr>
          <w:rFonts w:ascii="Times New Roman" w:hAnsi="Times New Roman" w:cs="Times New Roman"/>
          <w:color w:val="000000"/>
          <w:sz w:val="28"/>
          <w:szCs w:val="28"/>
        </w:rPr>
        <w:t xml:space="preserve">Директор МУК «МЦ районная </w:t>
      </w:r>
    </w:p>
    <w:p w:rsidR="00437D1C" w:rsidRPr="00437D1C" w:rsidRDefault="00437D1C" w:rsidP="00437D1C">
      <w:pPr>
        <w:spacing w:after="0" w:line="240" w:lineRule="auto"/>
        <w:ind w:firstLine="5387"/>
        <w:rPr>
          <w:rFonts w:ascii="Times New Roman" w:hAnsi="Times New Roman" w:cs="Times New Roman"/>
          <w:color w:val="000000"/>
          <w:sz w:val="28"/>
          <w:szCs w:val="28"/>
        </w:rPr>
      </w:pPr>
      <w:r w:rsidRPr="00437D1C">
        <w:rPr>
          <w:rFonts w:ascii="Times New Roman" w:hAnsi="Times New Roman" w:cs="Times New Roman"/>
          <w:color w:val="000000"/>
          <w:sz w:val="28"/>
          <w:szCs w:val="28"/>
        </w:rPr>
        <w:t>библиотека»</w:t>
      </w:r>
    </w:p>
    <w:p w:rsidR="00437D1C" w:rsidRPr="00437D1C" w:rsidRDefault="00437D1C" w:rsidP="00437D1C">
      <w:pPr>
        <w:spacing w:after="0" w:line="240" w:lineRule="auto"/>
        <w:ind w:firstLine="5387"/>
        <w:rPr>
          <w:rFonts w:ascii="Times New Roman" w:hAnsi="Times New Roman" w:cs="Times New Roman"/>
          <w:color w:val="000000"/>
          <w:sz w:val="28"/>
          <w:szCs w:val="28"/>
        </w:rPr>
      </w:pPr>
      <w:r w:rsidRPr="00437D1C">
        <w:rPr>
          <w:rFonts w:ascii="Times New Roman" w:hAnsi="Times New Roman" w:cs="Times New Roman"/>
          <w:color w:val="000000"/>
          <w:sz w:val="28"/>
          <w:szCs w:val="28"/>
        </w:rPr>
        <w:t xml:space="preserve">___________ </w:t>
      </w:r>
      <w:proofErr w:type="spellStart"/>
      <w:r w:rsidRPr="00437D1C">
        <w:rPr>
          <w:rFonts w:ascii="Times New Roman" w:hAnsi="Times New Roman" w:cs="Times New Roman"/>
          <w:color w:val="000000"/>
          <w:sz w:val="28"/>
          <w:szCs w:val="28"/>
        </w:rPr>
        <w:t>М.И.Дорожкова</w:t>
      </w:r>
      <w:proofErr w:type="spellEnd"/>
    </w:p>
    <w:p w:rsidR="00437D1C" w:rsidRPr="00437D1C" w:rsidRDefault="00437D1C" w:rsidP="00437D1C">
      <w:pPr>
        <w:spacing w:after="0" w:line="240" w:lineRule="auto"/>
        <w:ind w:firstLine="5387"/>
        <w:rPr>
          <w:rFonts w:ascii="Times New Roman" w:hAnsi="Times New Roman" w:cs="Times New Roman"/>
          <w:color w:val="000000"/>
          <w:sz w:val="28"/>
          <w:szCs w:val="28"/>
        </w:rPr>
      </w:pPr>
      <w:r w:rsidRPr="00437D1C">
        <w:rPr>
          <w:rFonts w:ascii="Times New Roman" w:hAnsi="Times New Roman" w:cs="Times New Roman"/>
          <w:color w:val="000000"/>
          <w:sz w:val="28"/>
          <w:szCs w:val="28"/>
        </w:rPr>
        <w:t>«____» ______________20____г.</w:t>
      </w: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b/>
          <w:color w:val="000000"/>
          <w:sz w:val="32"/>
          <w:szCs w:val="28"/>
        </w:rPr>
      </w:pPr>
      <w:r w:rsidRPr="00437D1C">
        <w:rPr>
          <w:rFonts w:ascii="Times New Roman" w:hAnsi="Times New Roman" w:cs="Times New Roman"/>
          <w:b/>
          <w:color w:val="000000"/>
          <w:sz w:val="32"/>
          <w:szCs w:val="28"/>
        </w:rPr>
        <w:t>ОТЧЕТ</w:t>
      </w:r>
    </w:p>
    <w:p w:rsidR="00437D1C" w:rsidRPr="00437D1C" w:rsidRDefault="00437D1C" w:rsidP="00437D1C">
      <w:pPr>
        <w:spacing w:after="0" w:line="240" w:lineRule="auto"/>
        <w:jc w:val="center"/>
        <w:rPr>
          <w:rFonts w:ascii="Times New Roman" w:hAnsi="Times New Roman" w:cs="Times New Roman"/>
          <w:b/>
          <w:color w:val="000000"/>
          <w:sz w:val="32"/>
          <w:szCs w:val="28"/>
        </w:rPr>
      </w:pPr>
    </w:p>
    <w:p w:rsidR="00437D1C" w:rsidRPr="00437D1C" w:rsidRDefault="00437D1C" w:rsidP="00437D1C">
      <w:pPr>
        <w:spacing w:after="0" w:line="240" w:lineRule="auto"/>
        <w:jc w:val="center"/>
        <w:rPr>
          <w:rFonts w:ascii="Times New Roman" w:hAnsi="Times New Roman" w:cs="Times New Roman"/>
          <w:b/>
          <w:color w:val="000000"/>
          <w:sz w:val="32"/>
          <w:szCs w:val="28"/>
        </w:rPr>
      </w:pPr>
      <w:r w:rsidRPr="00437D1C">
        <w:rPr>
          <w:rFonts w:ascii="Times New Roman" w:hAnsi="Times New Roman" w:cs="Times New Roman"/>
          <w:b/>
          <w:color w:val="000000"/>
          <w:sz w:val="32"/>
          <w:szCs w:val="28"/>
        </w:rPr>
        <w:t xml:space="preserve">о деятельности муниципальных общедоступных библиотек </w:t>
      </w:r>
    </w:p>
    <w:p w:rsidR="00437D1C" w:rsidRPr="00437D1C" w:rsidRDefault="00437D1C" w:rsidP="00437D1C">
      <w:pPr>
        <w:spacing w:after="0" w:line="240" w:lineRule="auto"/>
        <w:jc w:val="center"/>
        <w:rPr>
          <w:rFonts w:ascii="Times New Roman" w:hAnsi="Times New Roman" w:cs="Times New Roman"/>
          <w:b/>
          <w:color w:val="000000"/>
          <w:sz w:val="32"/>
          <w:szCs w:val="28"/>
        </w:rPr>
      </w:pPr>
      <w:r w:rsidRPr="00437D1C">
        <w:rPr>
          <w:rFonts w:ascii="Times New Roman" w:hAnsi="Times New Roman" w:cs="Times New Roman"/>
          <w:b/>
          <w:color w:val="000000"/>
          <w:sz w:val="32"/>
          <w:szCs w:val="28"/>
        </w:rPr>
        <w:t xml:space="preserve">муниципального района «Улётовский район» </w:t>
      </w:r>
    </w:p>
    <w:p w:rsidR="00437D1C" w:rsidRPr="00437D1C" w:rsidRDefault="00437D1C" w:rsidP="00437D1C">
      <w:pPr>
        <w:spacing w:after="0" w:line="240" w:lineRule="auto"/>
        <w:jc w:val="center"/>
        <w:rPr>
          <w:rFonts w:ascii="Times New Roman" w:hAnsi="Times New Roman" w:cs="Times New Roman"/>
          <w:b/>
          <w:color w:val="000000"/>
          <w:sz w:val="32"/>
          <w:szCs w:val="28"/>
        </w:rPr>
      </w:pPr>
      <w:r w:rsidRPr="00437D1C">
        <w:rPr>
          <w:rFonts w:ascii="Times New Roman" w:hAnsi="Times New Roman" w:cs="Times New Roman"/>
          <w:b/>
          <w:color w:val="000000"/>
          <w:sz w:val="32"/>
          <w:szCs w:val="28"/>
        </w:rPr>
        <w:t>Забайкальского края</w:t>
      </w:r>
    </w:p>
    <w:p w:rsidR="00437D1C" w:rsidRPr="00437D1C" w:rsidRDefault="00437D1C" w:rsidP="00437D1C">
      <w:pPr>
        <w:spacing w:after="0" w:line="240" w:lineRule="auto"/>
        <w:jc w:val="center"/>
        <w:rPr>
          <w:rFonts w:ascii="Times New Roman" w:hAnsi="Times New Roman" w:cs="Times New Roman"/>
          <w:b/>
          <w:color w:val="000000"/>
          <w:sz w:val="32"/>
          <w:szCs w:val="28"/>
        </w:rPr>
      </w:pPr>
    </w:p>
    <w:p w:rsidR="00437D1C" w:rsidRPr="00437D1C" w:rsidRDefault="00437D1C" w:rsidP="00437D1C">
      <w:pPr>
        <w:spacing w:after="0" w:line="240" w:lineRule="auto"/>
        <w:jc w:val="center"/>
        <w:rPr>
          <w:rFonts w:ascii="Times New Roman" w:hAnsi="Times New Roman" w:cs="Times New Roman"/>
          <w:b/>
          <w:color w:val="000000"/>
          <w:sz w:val="32"/>
          <w:szCs w:val="28"/>
        </w:rPr>
      </w:pPr>
      <w:r w:rsidRPr="00437D1C">
        <w:rPr>
          <w:rFonts w:ascii="Times New Roman" w:hAnsi="Times New Roman" w:cs="Times New Roman"/>
          <w:b/>
          <w:color w:val="000000"/>
          <w:sz w:val="32"/>
          <w:szCs w:val="28"/>
        </w:rPr>
        <w:t>за 202</w:t>
      </w:r>
      <w:r>
        <w:rPr>
          <w:rFonts w:ascii="Times New Roman" w:hAnsi="Times New Roman" w:cs="Times New Roman"/>
          <w:b/>
          <w:color w:val="000000"/>
          <w:sz w:val="32"/>
          <w:szCs w:val="28"/>
        </w:rPr>
        <w:t>2</w:t>
      </w:r>
      <w:r w:rsidRPr="00437D1C">
        <w:rPr>
          <w:rFonts w:ascii="Times New Roman" w:hAnsi="Times New Roman" w:cs="Times New Roman"/>
          <w:b/>
          <w:color w:val="000000"/>
          <w:sz w:val="32"/>
          <w:szCs w:val="28"/>
        </w:rPr>
        <w:t xml:space="preserve"> год</w:t>
      </w:r>
    </w:p>
    <w:p w:rsidR="00437D1C" w:rsidRPr="00437D1C" w:rsidRDefault="00437D1C" w:rsidP="00437D1C">
      <w:pPr>
        <w:spacing w:after="0" w:line="240" w:lineRule="auto"/>
        <w:jc w:val="center"/>
        <w:rPr>
          <w:rFonts w:ascii="Times New Roman" w:hAnsi="Times New Roman" w:cs="Times New Roman"/>
          <w:b/>
          <w:color w:val="000000"/>
          <w:sz w:val="32"/>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r w:rsidRPr="00437D1C">
        <w:rPr>
          <w:rFonts w:ascii="Times New Roman" w:hAnsi="Times New Roman" w:cs="Times New Roman"/>
          <w:color w:val="000000"/>
          <w:sz w:val="28"/>
          <w:szCs w:val="28"/>
        </w:rPr>
        <w:t>с. Улеты—202</w:t>
      </w:r>
      <w:r>
        <w:rPr>
          <w:rFonts w:ascii="Times New Roman" w:hAnsi="Times New Roman" w:cs="Times New Roman"/>
          <w:color w:val="000000"/>
          <w:sz w:val="28"/>
          <w:szCs w:val="28"/>
        </w:rPr>
        <w:t>3</w:t>
      </w:r>
      <w:r w:rsidRPr="00437D1C">
        <w:rPr>
          <w:rFonts w:ascii="Times New Roman" w:hAnsi="Times New Roman" w:cs="Times New Roman"/>
          <w:color w:val="000000"/>
          <w:sz w:val="28"/>
          <w:szCs w:val="28"/>
        </w:rPr>
        <w:t xml:space="preserve"> г.</w:t>
      </w: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rPr>
          <w:rFonts w:ascii="Times New Roman" w:hAnsi="Times New Roman" w:cs="Times New Roman"/>
          <w:color w:val="000000"/>
          <w:sz w:val="28"/>
          <w:szCs w:val="28"/>
        </w:rPr>
      </w:pPr>
      <w:r w:rsidRPr="00437D1C">
        <w:rPr>
          <w:rFonts w:ascii="Times New Roman" w:hAnsi="Times New Roman" w:cs="Times New Roman"/>
          <w:color w:val="000000"/>
          <w:sz w:val="28"/>
          <w:szCs w:val="28"/>
        </w:rPr>
        <w:t>ББК 78.3</w:t>
      </w:r>
    </w:p>
    <w:p w:rsidR="00437D1C" w:rsidRPr="00437D1C" w:rsidRDefault="00437D1C" w:rsidP="00437D1C">
      <w:pPr>
        <w:spacing w:after="0" w:line="240" w:lineRule="auto"/>
        <w:rPr>
          <w:rFonts w:ascii="Times New Roman" w:hAnsi="Times New Roman" w:cs="Times New Roman"/>
          <w:color w:val="000000"/>
          <w:sz w:val="28"/>
          <w:szCs w:val="28"/>
        </w:rPr>
      </w:pPr>
      <w:r w:rsidRPr="00437D1C">
        <w:rPr>
          <w:rFonts w:ascii="Times New Roman" w:hAnsi="Times New Roman" w:cs="Times New Roman"/>
          <w:color w:val="000000"/>
          <w:sz w:val="28"/>
          <w:szCs w:val="28"/>
        </w:rPr>
        <w:t>О 88</w:t>
      </w: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r w:rsidRPr="00437D1C">
        <w:rPr>
          <w:rFonts w:ascii="Times New Roman" w:hAnsi="Times New Roman" w:cs="Times New Roman"/>
          <w:color w:val="000000"/>
          <w:sz w:val="28"/>
          <w:szCs w:val="28"/>
        </w:rPr>
        <w:t>Авторский коллектив:</w:t>
      </w:r>
      <w:r w:rsidRPr="00437D1C">
        <w:rPr>
          <w:color w:val="000000"/>
          <w:sz w:val="28"/>
          <w:szCs w:val="28"/>
        </w:rPr>
        <w:br/>
      </w:r>
      <w:r w:rsidRPr="00437D1C">
        <w:rPr>
          <w:rFonts w:ascii="Times New Roman" w:hAnsi="Times New Roman" w:cs="Times New Roman"/>
          <w:color w:val="000000"/>
          <w:sz w:val="28"/>
          <w:szCs w:val="28"/>
        </w:rPr>
        <w:t xml:space="preserve">Середина О.А. – зав. ИАО, </w:t>
      </w:r>
      <w:proofErr w:type="spellStart"/>
      <w:r w:rsidRPr="00437D1C">
        <w:rPr>
          <w:rFonts w:ascii="Times New Roman" w:hAnsi="Times New Roman" w:cs="Times New Roman"/>
          <w:color w:val="000000"/>
          <w:sz w:val="28"/>
          <w:szCs w:val="28"/>
        </w:rPr>
        <w:t>Куйдина</w:t>
      </w:r>
      <w:proofErr w:type="spellEnd"/>
      <w:r w:rsidRPr="00437D1C">
        <w:rPr>
          <w:rFonts w:ascii="Times New Roman" w:hAnsi="Times New Roman" w:cs="Times New Roman"/>
          <w:color w:val="000000"/>
          <w:sz w:val="28"/>
          <w:szCs w:val="28"/>
        </w:rPr>
        <w:t xml:space="preserve"> Т.В. – зав. ОКИО, </w:t>
      </w:r>
      <w:proofErr w:type="spellStart"/>
      <w:r w:rsidRPr="00437D1C">
        <w:rPr>
          <w:rFonts w:ascii="Times New Roman" w:hAnsi="Times New Roman" w:cs="Times New Roman"/>
          <w:color w:val="000000"/>
          <w:sz w:val="28"/>
          <w:szCs w:val="28"/>
        </w:rPr>
        <w:t>Синегузова</w:t>
      </w:r>
      <w:proofErr w:type="spellEnd"/>
      <w:r w:rsidRPr="00437D1C">
        <w:rPr>
          <w:rFonts w:ascii="Times New Roman" w:hAnsi="Times New Roman" w:cs="Times New Roman"/>
          <w:color w:val="000000"/>
          <w:sz w:val="28"/>
          <w:szCs w:val="28"/>
        </w:rPr>
        <w:t xml:space="preserve"> С.И. – зам. директора, Коновалова М.А. – зав. РДБ, Кузьменко Е.А. - библиограф</w:t>
      </w: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r w:rsidRPr="00437D1C">
        <w:rPr>
          <w:rFonts w:ascii="Times New Roman" w:hAnsi="Times New Roman" w:cs="Times New Roman"/>
          <w:color w:val="000000"/>
          <w:sz w:val="28"/>
          <w:szCs w:val="28"/>
        </w:rPr>
        <w:t>Составитель:</w:t>
      </w:r>
      <w:r w:rsidRPr="00437D1C">
        <w:rPr>
          <w:color w:val="000000"/>
          <w:sz w:val="28"/>
          <w:szCs w:val="28"/>
        </w:rPr>
        <w:br/>
      </w:r>
      <w:r w:rsidRPr="00437D1C">
        <w:rPr>
          <w:rFonts w:ascii="Times New Roman" w:hAnsi="Times New Roman" w:cs="Times New Roman"/>
          <w:color w:val="000000"/>
          <w:sz w:val="28"/>
          <w:szCs w:val="28"/>
        </w:rPr>
        <w:t>Середина О.А., зав. ИАО</w:t>
      </w:r>
    </w:p>
    <w:p w:rsidR="00437D1C" w:rsidRPr="00437D1C" w:rsidRDefault="00437D1C" w:rsidP="00437D1C">
      <w:pPr>
        <w:spacing w:after="0" w:line="240" w:lineRule="auto"/>
        <w:jc w:val="center"/>
        <w:rPr>
          <w:rFonts w:ascii="Times New Roman" w:hAnsi="Times New Roman" w:cs="Times New Roman"/>
          <w:color w:val="000000"/>
          <w:sz w:val="28"/>
          <w:szCs w:val="28"/>
        </w:rPr>
      </w:pPr>
      <w:r w:rsidRPr="00437D1C">
        <w:rPr>
          <w:color w:val="000000"/>
          <w:sz w:val="28"/>
          <w:szCs w:val="28"/>
        </w:rPr>
        <w:br/>
      </w:r>
      <w:r w:rsidRPr="00437D1C">
        <w:rPr>
          <w:rFonts w:ascii="Times New Roman" w:hAnsi="Times New Roman" w:cs="Times New Roman"/>
          <w:color w:val="000000"/>
          <w:sz w:val="28"/>
          <w:szCs w:val="28"/>
        </w:rPr>
        <w:t>Ответственный за выпуск:</w:t>
      </w:r>
      <w:r w:rsidRPr="00437D1C">
        <w:rPr>
          <w:color w:val="000000"/>
          <w:sz w:val="28"/>
          <w:szCs w:val="28"/>
        </w:rPr>
        <w:br/>
      </w:r>
      <w:proofErr w:type="spellStart"/>
      <w:r w:rsidRPr="00437D1C">
        <w:rPr>
          <w:rFonts w:ascii="Times New Roman" w:hAnsi="Times New Roman" w:cs="Times New Roman"/>
          <w:color w:val="000000"/>
          <w:sz w:val="28"/>
          <w:szCs w:val="28"/>
        </w:rPr>
        <w:t>Дорожкова</w:t>
      </w:r>
      <w:proofErr w:type="spellEnd"/>
      <w:r w:rsidRPr="00437D1C">
        <w:rPr>
          <w:rFonts w:ascii="Times New Roman" w:hAnsi="Times New Roman" w:cs="Times New Roman"/>
          <w:color w:val="000000"/>
          <w:sz w:val="28"/>
          <w:szCs w:val="28"/>
        </w:rPr>
        <w:t xml:space="preserve"> М.И., директор МУК «МЦ районная библиотека»</w:t>
      </w:r>
    </w:p>
    <w:p w:rsidR="00437D1C" w:rsidRPr="00437D1C" w:rsidRDefault="00437D1C" w:rsidP="00437D1C">
      <w:pPr>
        <w:spacing w:after="0" w:line="240" w:lineRule="auto"/>
        <w:jc w:val="center"/>
        <w:rPr>
          <w:rFonts w:ascii="Times New Roman" w:hAnsi="Times New Roman" w:cs="Times New Roman"/>
          <w:color w:val="000000"/>
          <w:sz w:val="28"/>
          <w:szCs w:val="28"/>
        </w:rPr>
      </w:pPr>
      <w:r w:rsidRPr="00437D1C">
        <w:rPr>
          <w:color w:val="000000"/>
          <w:sz w:val="28"/>
          <w:szCs w:val="28"/>
        </w:rPr>
        <w:br/>
      </w:r>
      <w:r w:rsidRPr="00437D1C">
        <w:rPr>
          <w:rFonts w:ascii="Times New Roman" w:hAnsi="Times New Roman" w:cs="Times New Roman"/>
          <w:sz w:val="28"/>
          <w:szCs w:val="28"/>
        </w:rPr>
        <w:t xml:space="preserve">О 88 </w:t>
      </w:r>
      <w:r w:rsidRPr="00437D1C">
        <w:rPr>
          <w:rFonts w:ascii="Times New Roman" w:hAnsi="Times New Roman" w:cs="Times New Roman"/>
          <w:color w:val="000000"/>
          <w:sz w:val="28"/>
          <w:szCs w:val="28"/>
        </w:rPr>
        <w:t xml:space="preserve">Отчет о деятельности муниципальных библиотек Улетовского района </w:t>
      </w:r>
      <w:r w:rsidRPr="00437D1C">
        <w:rPr>
          <w:color w:val="000000"/>
          <w:sz w:val="28"/>
          <w:szCs w:val="28"/>
        </w:rPr>
        <w:br/>
      </w:r>
      <w:r w:rsidRPr="00437D1C">
        <w:rPr>
          <w:rFonts w:ascii="Times New Roman" w:hAnsi="Times New Roman" w:cs="Times New Roman"/>
          <w:color w:val="000000"/>
          <w:sz w:val="28"/>
          <w:szCs w:val="28"/>
        </w:rPr>
        <w:t>в 202</w:t>
      </w:r>
      <w:r>
        <w:rPr>
          <w:rFonts w:ascii="Times New Roman" w:hAnsi="Times New Roman" w:cs="Times New Roman"/>
          <w:color w:val="000000"/>
          <w:sz w:val="28"/>
          <w:szCs w:val="28"/>
        </w:rPr>
        <w:t>2</w:t>
      </w:r>
      <w:r w:rsidRPr="00437D1C">
        <w:rPr>
          <w:rFonts w:ascii="Times New Roman" w:hAnsi="Times New Roman" w:cs="Times New Roman"/>
          <w:color w:val="000000"/>
          <w:sz w:val="28"/>
          <w:szCs w:val="28"/>
        </w:rPr>
        <w:t xml:space="preserve"> году / Муниципальное учреждение культуры «Межпоселенческая центральная районная библиотека» МР «Улетовский район» Забайкальского края;</w:t>
      </w:r>
      <w:r w:rsidRPr="00437D1C">
        <w:rPr>
          <w:color w:val="000000"/>
          <w:sz w:val="28"/>
          <w:szCs w:val="28"/>
        </w:rPr>
        <w:t xml:space="preserve"> </w:t>
      </w:r>
      <w:r w:rsidRPr="00437D1C">
        <w:rPr>
          <w:rFonts w:ascii="Times New Roman" w:hAnsi="Times New Roman" w:cs="Times New Roman"/>
          <w:color w:val="000000"/>
          <w:sz w:val="28"/>
          <w:szCs w:val="28"/>
        </w:rPr>
        <w:t xml:space="preserve">[сост. О.А. Середина]. – Улеты, 2022. – 95 с. с </w:t>
      </w:r>
      <w:proofErr w:type="spellStart"/>
      <w:r w:rsidRPr="00437D1C">
        <w:rPr>
          <w:rFonts w:ascii="Times New Roman" w:hAnsi="Times New Roman" w:cs="Times New Roman"/>
          <w:color w:val="000000"/>
          <w:sz w:val="28"/>
          <w:szCs w:val="28"/>
        </w:rPr>
        <w:t>илл</w:t>
      </w:r>
      <w:proofErr w:type="spellEnd"/>
      <w:r w:rsidRPr="00437D1C">
        <w:rPr>
          <w:rFonts w:ascii="Times New Roman" w:hAnsi="Times New Roman" w:cs="Times New Roman"/>
          <w:color w:val="000000"/>
          <w:sz w:val="28"/>
          <w:szCs w:val="28"/>
        </w:rPr>
        <w:t>.</w:t>
      </w:r>
    </w:p>
    <w:p w:rsidR="00437D1C" w:rsidRDefault="00437D1C" w:rsidP="00437D1C">
      <w:pPr>
        <w:spacing w:after="0" w:line="240" w:lineRule="auto"/>
        <w:jc w:val="center"/>
        <w:rPr>
          <w:rFonts w:ascii="Times New Roman" w:hAnsi="Times New Roman" w:cs="Times New Roman"/>
          <w:color w:val="000000"/>
          <w:sz w:val="28"/>
          <w:szCs w:val="28"/>
        </w:rPr>
      </w:pPr>
      <w:r w:rsidRPr="00437D1C">
        <w:rPr>
          <w:color w:val="000000"/>
          <w:sz w:val="28"/>
          <w:szCs w:val="28"/>
        </w:rPr>
        <w:br/>
      </w:r>
      <w:r w:rsidRPr="00437D1C">
        <w:rPr>
          <w:rFonts w:ascii="Times New Roman" w:hAnsi="Times New Roman" w:cs="Times New Roman"/>
          <w:color w:val="000000"/>
          <w:sz w:val="28"/>
          <w:szCs w:val="28"/>
        </w:rPr>
        <w:t>Ежегодный отчет включает аналитический материал и статистические</w:t>
      </w:r>
      <w:r w:rsidRPr="00437D1C">
        <w:rPr>
          <w:color w:val="000000"/>
          <w:sz w:val="28"/>
          <w:szCs w:val="28"/>
        </w:rPr>
        <w:br/>
      </w:r>
      <w:r w:rsidRPr="00437D1C">
        <w:rPr>
          <w:rFonts w:ascii="Times New Roman" w:hAnsi="Times New Roman" w:cs="Times New Roman"/>
          <w:color w:val="000000"/>
          <w:sz w:val="28"/>
          <w:szCs w:val="28"/>
        </w:rPr>
        <w:t>данные о деятельности библиотек Улетовского района в 202</w:t>
      </w:r>
      <w:r>
        <w:rPr>
          <w:rFonts w:ascii="Times New Roman" w:hAnsi="Times New Roman" w:cs="Times New Roman"/>
          <w:color w:val="000000"/>
          <w:sz w:val="28"/>
          <w:szCs w:val="28"/>
        </w:rPr>
        <w:t>2</w:t>
      </w:r>
      <w:r w:rsidRPr="00437D1C">
        <w:rPr>
          <w:rFonts w:ascii="Times New Roman" w:hAnsi="Times New Roman" w:cs="Times New Roman"/>
          <w:color w:val="000000"/>
          <w:sz w:val="28"/>
          <w:szCs w:val="28"/>
        </w:rPr>
        <w:t xml:space="preserve"> г. Он составлен на основе отчетов библиотечных филиалов МУК «МЦ районная библиотека» и отражает состояние, проблемы, тенденции развития библиотечной системы</w:t>
      </w:r>
      <w:r w:rsidRPr="00437D1C">
        <w:rPr>
          <w:color w:val="000000"/>
          <w:sz w:val="28"/>
          <w:szCs w:val="28"/>
        </w:rPr>
        <w:br/>
      </w:r>
      <w:r w:rsidRPr="00437D1C">
        <w:rPr>
          <w:rFonts w:ascii="Times New Roman" w:hAnsi="Times New Roman" w:cs="Times New Roman"/>
          <w:color w:val="000000"/>
          <w:sz w:val="28"/>
          <w:szCs w:val="28"/>
        </w:rPr>
        <w:t>Улетовского района.</w:t>
      </w:r>
    </w:p>
    <w:p w:rsidR="00437D1C" w:rsidRPr="00437D1C" w:rsidRDefault="00437D1C" w:rsidP="00437D1C">
      <w:pPr>
        <w:spacing w:after="0" w:line="240" w:lineRule="auto"/>
        <w:jc w:val="center"/>
        <w:rPr>
          <w:rFonts w:ascii="Times New Roman" w:hAnsi="Times New Roman" w:cs="Times New Roman"/>
          <w:color w:val="000000"/>
          <w:sz w:val="28"/>
          <w:szCs w:val="28"/>
        </w:rPr>
      </w:pPr>
    </w:p>
    <w:p w:rsidR="00437D1C" w:rsidRPr="00437D1C" w:rsidRDefault="00437D1C" w:rsidP="00437D1C">
      <w:pPr>
        <w:spacing w:after="0" w:line="240" w:lineRule="auto"/>
        <w:jc w:val="center"/>
        <w:rPr>
          <w:rFonts w:ascii="Times New Roman" w:hAnsi="Times New Roman" w:cs="Times New Roman"/>
          <w:color w:val="000000"/>
          <w:sz w:val="28"/>
          <w:szCs w:val="28"/>
        </w:rPr>
      </w:pPr>
      <w:r w:rsidRPr="00437D1C">
        <w:rPr>
          <w:rFonts w:ascii="Times New Roman" w:hAnsi="Times New Roman" w:cs="Times New Roman"/>
          <w:color w:val="000000"/>
          <w:sz w:val="28"/>
          <w:szCs w:val="28"/>
        </w:rPr>
        <w:t xml:space="preserve"> Отчет адресован руководителям краевых</w:t>
      </w:r>
      <w:r w:rsidRPr="00437D1C">
        <w:rPr>
          <w:color w:val="000000"/>
          <w:sz w:val="28"/>
          <w:szCs w:val="28"/>
        </w:rPr>
        <w:br/>
      </w:r>
      <w:r w:rsidRPr="00437D1C">
        <w:rPr>
          <w:rFonts w:ascii="Times New Roman" w:hAnsi="Times New Roman" w:cs="Times New Roman"/>
          <w:color w:val="000000"/>
          <w:sz w:val="28"/>
          <w:szCs w:val="28"/>
        </w:rPr>
        <w:t>и муниципальных органов управления культуры, руководителям</w:t>
      </w:r>
      <w:r w:rsidRPr="00437D1C">
        <w:rPr>
          <w:color w:val="000000"/>
          <w:sz w:val="28"/>
          <w:szCs w:val="28"/>
        </w:rPr>
        <w:br/>
      </w:r>
      <w:r w:rsidRPr="00437D1C">
        <w:rPr>
          <w:rFonts w:ascii="Times New Roman" w:hAnsi="Times New Roman" w:cs="Times New Roman"/>
          <w:color w:val="000000"/>
          <w:sz w:val="28"/>
          <w:szCs w:val="28"/>
        </w:rPr>
        <w:t>и специалистам государственных и муниципальных библиотек, специалистам</w:t>
      </w:r>
      <w:r w:rsidRPr="00437D1C">
        <w:rPr>
          <w:color w:val="000000"/>
          <w:sz w:val="28"/>
          <w:szCs w:val="28"/>
        </w:rPr>
        <w:br/>
      </w:r>
      <w:r w:rsidRPr="00437D1C">
        <w:rPr>
          <w:rFonts w:ascii="Times New Roman" w:hAnsi="Times New Roman" w:cs="Times New Roman"/>
          <w:color w:val="000000"/>
          <w:sz w:val="28"/>
          <w:szCs w:val="28"/>
        </w:rPr>
        <w:t>сферы профессионального образования.</w:t>
      </w:r>
    </w:p>
    <w:p w:rsidR="00437D1C" w:rsidRPr="00437D1C" w:rsidRDefault="00437D1C" w:rsidP="00437D1C">
      <w:pPr>
        <w:spacing w:after="0" w:line="240" w:lineRule="auto"/>
        <w:jc w:val="right"/>
        <w:rPr>
          <w:color w:val="000000"/>
          <w:sz w:val="28"/>
          <w:szCs w:val="28"/>
        </w:rPr>
      </w:pPr>
    </w:p>
    <w:p w:rsidR="00437D1C" w:rsidRPr="00437D1C" w:rsidRDefault="00437D1C" w:rsidP="00437D1C">
      <w:pPr>
        <w:spacing w:after="0" w:line="240" w:lineRule="auto"/>
        <w:jc w:val="right"/>
        <w:rPr>
          <w:color w:val="000000"/>
          <w:sz w:val="28"/>
          <w:szCs w:val="28"/>
        </w:rPr>
      </w:pPr>
    </w:p>
    <w:p w:rsidR="00437D1C" w:rsidRPr="00437D1C" w:rsidRDefault="00437D1C" w:rsidP="00437D1C">
      <w:pPr>
        <w:spacing w:after="0" w:line="240" w:lineRule="auto"/>
        <w:jc w:val="right"/>
        <w:rPr>
          <w:color w:val="000000"/>
          <w:sz w:val="28"/>
          <w:szCs w:val="28"/>
        </w:rPr>
      </w:pPr>
    </w:p>
    <w:p w:rsidR="00437D1C" w:rsidRPr="00437D1C" w:rsidRDefault="00437D1C" w:rsidP="00437D1C">
      <w:pPr>
        <w:spacing w:after="0" w:line="240" w:lineRule="auto"/>
        <w:jc w:val="right"/>
        <w:rPr>
          <w:color w:val="000000"/>
          <w:sz w:val="28"/>
          <w:szCs w:val="28"/>
        </w:rPr>
      </w:pPr>
    </w:p>
    <w:p w:rsidR="00437D1C" w:rsidRPr="00437D1C" w:rsidRDefault="00437D1C" w:rsidP="00437D1C">
      <w:pPr>
        <w:spacing w:after="0" w:line="240" w:lineRule="auto"/>
        <w:jc w:val="right"/>
        <w:rPr>
          <w:color w:val="000000"/>
          <w:sz w:val="28"/>
          <w:szCs w:val="28"/>
        </w:rPr>
      </w:pPr>
    </w:p>
    <w:p w:rsidR="00437D1C" w:rsidRPr="00437D1C" w:rsidRDefault="00437D1C" w:rsidP="00437D1C">
      <w:pPr>
        <w:spacing w:after="0" w:line="240" w:lineRule="auto"/>
        <w:jc w:val="right"/>
        <w:rPr>
          <w:color w:val="000000"/>
          <w:sz w:val="28"/>
          <w:szCs w:val="28"/>
        </w:rPr>
      </w:pPr>
    </w:p>
    <w:p w:rsidR="00437D1C" w:rsidRPr="00437D1C" w:rsidRDefault="00437D1C" w:rsidP="00437D1C">
      <w:pPr>
        <w:spacing w:after="0" w:line="240" w:lineRule="auto"/>
        <w:jc w:val="right"/>
        <w:rPr>
          <w:color w:val="000000"/>
          <w:sz w:val="28"/>
          <w:szCs w:val="28"/>
        </w:rPr>
      </w:pPr>
    </w:p>
    <w:p w:rsidR="00437D1C" w:rsidRPr="00437D1C" w:rsidRDefault="00437D1C" w:rsidP="00437D1C">
      <w:pPr>
        <w:spacing w:after="0" w:line="240" w:lineRule="auto"/>
        <w:jc w:val="right"/>
        <w:rPr>
          <w:color w:val="000000"/>
          <w:sz w:val="28"/>
          <w:szCs w:val="28"/>
        </w:rPr>
      </w:pPr>
    </w:p>
    <w:p w:rsidR="00437D1C" w:rsidRPr="00437D1C" w:rsidRDefault="00437D1C" w:rsidP="00437D1C">
      <w:pPr>
        <w:tabs>
          <w:tab w:val="left" w:pos="6899"/>
        </w:tabs>
        <w:spacing w:after="0" w:line="240" w:lineRule="auto"/>
        <w:jc w:val="right"/>
        <w:rPr>
          <w:color w:val="000000"/>
          <w:sz w:val="28"/>
          <w:szCs w:val="28"/>
        </w:rPr>
      </w:pPr>
      <w:r w:rsidRPr="00437D1C">
        <w:rPr>
          <w:color w:val="000000"/>
          <w:sz w:val="28"/>
          <w:szCs w:val="28"/>
        </w:rPr>
        <w:tab/>
      </w:r>
    </w:p>
    <w:p w:rsidR="00437D1C" w:rsidRPr="00437D1C" w:rsidRDefault="00437D1C" w:rsidP="00437D1C">
      <w:pPr>
        <w:jc w:val="right"/>
        <w:rPr>
          <w:color w:val="000000"/>
          <w:sz w:val="28"/>
          <w:szCs w:val="28"/>
        </w:rPr>
      </w:pPr>
    </w:p>
    <w:p w:rsidR="00437D1C" w:rsidRPr="00437D1C" w:rsidRDefault="00437D1C" w:rsidP="00437D1C">
      <w:pPr>
        <w:jc w:val="right"/>
        <w:rPr>
          <w:rFonts w:ascii="Times New Roman" w:hAnsi="Times New Roman" w:cs="Times New Roman"/>
          <w:color w:val="000000"/>
          <w:sz w:val="28"/>
          <w:szCs w:val="28"/>
        </w:rPr>
      </w:pPr>
      <w:r w:rsidRPr="00437D1C">
        <w:rPr>
          <w:sz w:val="28"/>
          <w:szCs w:val="28"/>
        </w:rPr>
        <w:tab/>
      </w:r>
      <w:r w:rsidRPr="00437D1C">
        <w:rPr>
          <w:rFonts w:ascii="Times New Roman" w:hAnsi="Times New Roman" w:cs="Times New Roman"/>
          <w:color w:val="000000"/>
          <w:sz w:val="24"/>
          <w:szCs w:val="24"/>
        </w:rPr>
        <w:t xml:space="preserve">© </w:t>
      </w:r>
      <w:r w:rsidRPr="00437D1C">
        <w:rPr>
          <w:rFonts w:ascii="Times New Roman" w:hAnsi="Times New Roman" w:cs="Times New Roman"/>
          <w:color w:val="000000"/>
          <w:sz w:val="28"/>
          <w:szCs w:val="28"/>
        </w:rPr>
        <w:t>О.А. Середина, сост., 202</w:t>
      </w:r>
      <w:r>
        <w:rPr>
          <w:rFonts w:ascii="Times New Roman" w:hAnsi="Times New Roman" w:cs="Times New Roman"/>
          <w:color w:val="000000"/>
          <w:sz w:val="28"/>
          <w:szCs w:val="28"/>
        </w:rPr>
        <w:t>3</w:t>
      </w:r>
      <w:r w:rsidRPr="00437D1C">
        <w:rPr>
          <w:color w:val="000000"/>
          <w:sz w:val="28"/>
          <w:szCs w:val="28"/>
        </w:rPr>
        <w:br/>
      </w:r>
      <w:r w:rsidRPr="00437D1C">
        <w:rPr>
          <w:rFonts w:ascii="Times New Roman" w:hAnsi="Times New Roman" w:cs="Times New Roman"/>
          <w:color w:val="000000"/>
          <w:sz w:val="24"/>
          <w:szCs w:val="24"/>
        </w:rPr>
        <w:t xml:space="preserve">© </w:t>
      </w:r>
      <w:r w:rsidRPr="00437D1C">
        <w:rPr>
          <w:rFonts w:ascii="Times New Roman" w:hAnsi="Times New Roman" w:cs="Times New Roman"/>
          <w:color w:val="000000"/>
          <w:sz w:val="28"/>
          <w:szCs w:val="28"/>
        </w:rPr>
        <w:t>МУК «МЦ районная библиотека», 202</w:t>
      </w:r>
      <w:r>
        <w:rPr>
          <w:rFonts w:ascii="Times New Roman" w:hAnsi="Times New Roman" w:cs="Times New Roman"/>
          <w:color w:val="000000"/>
          <w:sz w:val="28"/>
          <w:szCs w:val="28"/>
        </w:rPr>
        <w:t>3</w:t>
      </w:r>
    </w:p>
    <w:sdt>
      <w:sdtPr>
        <w:id w:val="964542831"/>
        <w:docPartObj>
          <w:docPartGallery w:val="Table of Contents"/>
          <w:docPartUnique/>
        </w:docPartObj>
      </w:sdtPr>
      <w:sdtEndPr>
        <w:rPr>
          <w:rFonts w:asciiTheme="minorHAnsi" w:eastAsiaTheme="minorEastAsia" w:hAnsiTheme="minorHAnsi" w:cstheme="minorBidi"/>
          <w:bCs/>
          <w:sz w:val="22"/>
          <w:szCs w:val="22"/>
        </w:rPr>
      </w:sdtEndPr>
      <w:sdtContent>
        <w:p w:rsidR="000F69DC" w:rsidRDefault="000F69DC">
          <w:pPr>
            <w:pStyle w:val="afc"/>
          </w:pPr>
          <w:r>
            <w:t>Оглавление</w:t>
          </w:r>
        </w:p>
        <w:p w:rsidR="000F69DC" w:rsidRDefault="000F69DC">
          <w:pPr>
            <w:pStyle w:val="15"/>
            <w:rPr>
              <w:rFonts w:asciiTheme="minorHAnsi" w:hAnsiTheme="minorHAnsi" w:cstheme="minorBidi"/>
              <w:b w:val="0"/>
              <w:bCs w:val="0"/>
              <w:sz w:val="22"/>
              <w:szCs w:val="22"/>
              <w:lang w:val="ru-RU"/>
            </w:rPr>
          </w:pPr>
          <w:r>
            <w:fldChar w:fldCharType="begin"/>
          </w:r>
          <w:r>
            <w:instrText xml:space="preserve"> TOC \o "1-3" \h \z \u </w:instrText>
          </w:r>
          <w:r>
            <w:fldChar w:fldCharType="separate"/>
          </w:r>
          <w:hyperlink w:anchor="_Toc129069771" w:history="1">
            <w:r w:rsidRPr="00A859DD">
              <w:rPr>
                <w:rStyle w:val="ac"/>
              </w:rPr>
              <w:t>I. СОБЫТИЯ ГОДА И ПРОФЕССИОНАЛЬНЫЕ ДОСТИЖЕНИЯ</w:t>
            </w:r>
            <w:r>
              <w:rPr>
                <w:webHidden/>
              </w:rPr>
              <w:tab/>
            </w:r>
            <w:r>
              <w:rPr>
                <w:webHidden/>
              </w:rPr>
              <w:fldChar w:fldCharType="begin"/>
            </w:r>
            <w:r>
              <w:rPr>
                <w:webHidden/>
              </w:rPr>
              <w:instrText xml:space="preserve"> PAGEREF _Toc129069771 \h </w:instrText>
            </w:r>
            <w:r>
              <w:rPr>
                <w:webHidden/>
              </w:rPr>
            </w:r>
            <w:r>
              <w:rPr>
                <w:webHidden/>
              </w:rPr>
              <w:fldChar w:fldCharType="separate"/>
            </w:r>
            <w:r>
              <w:rPr>
                <w:webHidden/>
              </w:rPr>
              <w:t>5</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72" w:history="1">
            <w:r w:rsidRPr="00A859DD">
              <w:rPr>
                <w:rStyle w:val="ac"/>
              </w:rPr>
              <w:t>II. БИ</w:t>
            </w:r>
            <w:r w:rsidRPr="00A859DD">
              <w:rPr>
                <w:rStyle w:val="ac"/>
              </w:rPr>
              <w:t>Б</w:t>
            </w:r>
            <w:r w:rsidRPr="00A859DD">
              <w:rPr>
                <w:rStyle w:val="ac"/>
              </w:rPr>
              <w:t>ЛИОТЕЧНАЯ СЕТЬ</w:t>
            </w:r>
            <w:r>
              <w:rPr>
                <w:webHidden/>
              </w:rPr>
              <w:tab/>
            </w:r>
            <w:r>
              <w:rPr>
                <w:webHidden/>
              </w:rPr>
              <w:fldChar w:fldCharType="begin"/>
            </w:r>
            <w:r>
              <w:rPr>
                <w:webHidden/>
              </w:rPr>
              <w:instrText xml:space="preserve"> PAGEREF _Toc129069772 \h </w:instrText>
            </w:r>
            <w:r>
              <w:rPr>
                <w:webHidden/>
              </w:rPr>
            </w:r>
            <w:r>
              <w:rPr>
                <w:webHidden/>
              </w:rPr>
              <w:fldChar w:fldCharType="separate"/>
            </w:r>
            <w:r>
              <w:rPr>
                <w:webHidden/>
              </w:rPr>
              <w:t>6</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73" w:history="1">
            <w:r w:rsidRPr="00A859DD">
              <w:rPr>
                <w:rStyle w:val="ac"/>
              </w:rPr>
              <w:t>III. ОСНОВНЫЕ СТАТИСТИЧЕСКИЕ ПОКАЗАТЕЛИ</w:t>
            </w:r>
            <w:r>
              <w:rPr>
                <w:webHidden/>
              </w:rPr>
              <w:tab/>
            </w:r>
            <w:r>
              <w:rPr>
                <w:webHidden/>
              </w:rPr>
              <w:fldChar w:fldCharType="begin"/>
            </w:r>
            <w:r>
              <w:rPr>
                <w:webHidden/>
              </w:rPr>
              <w:instrText xml:space="preserve"> PAGEREF _Toc129069773 \h </w:instrText>
            </w:r>
            <w:r>
              <w:rPr>
                <w:webHidden/>
              </w:rPr>
            </w:r>
            <w:r>
              <w:rPr>
                <w:webHidden/>
              </w:rPr>
              <w:fldChar w:fldCharType="separate"/>
            </w:r>
            <w:r>
              <w:rPr>
                <w:webHidden/>
              </w:rPr>
              <w:t>9</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74" w:history="1">
            <w:r w:rsidRPr="00A859DD">
              <w:rPr>
                <w:rStyle w:val="ac"/>
              </w:rPr>
              <w:t>IV. БИБЛИОТЕЧНЫЕ ФОНДЫ</w:t>
            </w:r>
            <w:r>
              <w:rPr>
                <w:webHidden/>
              </w:rPr>
              <w:tab/>
            </w:r>
            <w:r>
              <w:rPr>
                <w:webHidden/>
              </w:rPr>
              <w:fldChar w:fldCharType="begin"/>
            </w:r>
            <w:r>
              <w:rPr>
                <w:webHidden/>
              </w:rPr>
              <w:instrText xml:space="preserve"> PAGEREF _Toc129069774 \h </w:instrText>
            </w:r>
            <w:r>
              <w:rPr>
                <w:webHidden/>
              </w:rPr>
            </w:r>
            <w:r>
              <w:rPr>
                <w:webHidden/>
              </w:rPr>
              <w:fldChar w:fldCharType="separate"/>
            </w:r>
            <w:r>
              <w:rPr>
                <w:webHidden/>
              </w:rPr>
              <w:t>15</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75" w:history="1">
            <w:r w:rsidRPr="00A859DD">
              <w:rPr>
                <w:rStyle w:val="ac"/>
              </w:rPr>
              <w:t>V. ЭЛЕКТРОННЫЕ И СЕТЕВЫЕ РЕСУРСЫ</w:t>
            </w:r>
            <w:r>
              <w:rPr>
                <w:webHidden/>
              </w:rPr>
              <w:tab/>
            </w:r>
            <w:r>
              <w:rPr>
                <w:webHidden/>
              </w:rPr>
              <w:fldChar w:fldCharType="begin"/>
            </w:r>
            <w:r>
              <w:rPr>
                <w:webHidden/>
              </w:rPr>
              <w:instrText xml:space="preserve"> PAGEREF _Toc129069775 \h </w:instrText>
            </w:r>
            <w:r>
              <w:rPr>
                <w:webHidden/>
              </w:rPr>
            </w:r>
            <w:r>
              <w:rPr>
                <w:webHidden/>
              </w:rPr>
              <w:fldChar w:fldCharType="separate"/>
            </w:r>
            <w:r>
              <w:rPr>
                <w:webHidden/>
              </w:rPr>
              <w:t>27</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76" w:history="1">
            <w:r w:rsidRPr="00A859DD">
              <w:rPr>
                <w:rStyle w:val="ac"/>
              </w:rPr>
              <w:t>VI. ОРГАНИЗАЦИЯ И СОДЕРЖАНИЕ</w:t>
            </w:r>
            <w:r>
              <w:rPr>
                <w:webHidden/>
              </w:rPr>
              <w:tab/>
            </w:r>
            <w:r>
              <w:rPr>
                <w:webHidden/>
              </w:rPr>
              <w:fldChar w:fldCharType="begin"/>
            </w:r>
            <w:r>
              <w:rPr>
                <w:webHidden/>
              </w:rPr>
              <w:instrText xml:space="preserve"> PAGEREF _Toc129069776 \h </w:instrText>
            </w:r>
            <w:r>
              <w:rPr>
                <w:webHidden/>
              </w:rPr>
            </w:r>
            <w:r>
              <w:rPr>
                <w:webHidden/>
              </w:rPr>
              <w:fldChar w:fldCharType="separate"/>
            </w:r>
            <w:r>
              <w:rPr>
                <w:webHidden/>
              </w:rPr>
              <w:t>31</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77" w:history="1">
            <w:r w:rsidRPr="00A859DD">
              <w:rPr>
                <w:rStyle w:val="ac"/>
              </w:rPr>
              <w:t>БИБЛИОТЕЧНОГО ОБСЛУЖИВАНИЯ ПОЛЬЗОВАТЕЛЕЙ</w:t>
            </w:r>
            <w:r>
              <w:rPr>
                <w:webHidden/>
              </w:rPr>
              <w:tab/>
            </w:r>
            <w:r>
              <w:rPr>
                <w:webHidden/>
              </w:rPr>
              <w:fldChar w:fldCharType="begin"/>
            </w:r>
            <w:r>
              <w:rPr>
                <w:webHidden/>
              </w:rPr>
              <w:instrText xml:space="preserve"> PAGEREF _Toc129069777 \h </w:instrText>
            </w:r>
            <w:r>
              <w:rPr>
                <w:webHidden/>
              </w:rPr>
            </w:r>
            <w:r>
              <w:rPr>
                <w:webHidden/>
              </w:rPr>
              <w:fldChar w:fldCharType="separate"/>
            </w:r>
            <w:r>
              <w:rPr>
                <w:webHidden/>
              </w:rPr>
              <w:t>31</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78" w:history="1">
            <w:r w:rsidRPr="00A859DD">
              <w:rPr>
                <w:rStyle w:val="ac"/>
              </w:rPr>
              <w:t>VII. СПРАВОЧНО-БИБЛИОГРАФИЧЕСКОЕ, ИНФОРМАЦИОННОЕ И</w:t>
            </w:r>
            <w:r>
              <w:rPr>
                <w:webHidden/>
              </w:rPr>
              <w:tab/>
            </w:r>
            <w:r>
              <w:rPr>
                <w:webHidden/>
              </w:rPr>
              <w:fldChar w:fldCharType="begin"/>
            </w:r>
            <w:r>
              <w:rPr>
                <w:webHidden/>
              </w:rPr>
              <w:instrText xml:space="preserve"> PAGEREF _Toc129069778 \h </w:instrText>
            </w:r>
            <w:r>
              <w:rPr>
                <w:webHidden/>
              </w:rPr>
            </w:r>
            <w:r>
              <w:rPr>
                <w:webHidden/>
              </w:rPr>
              <w:fldChar w:fldCharType="separate"/>
            </w:r>
            <w:r>
              <w:rPr>
                <w:webHidden/>
              </w:rPr>
              <w:t>50</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79" w:history="1">
            <w:r w:rsidRPr="00A859DD">
              <w:rPr>
                <w:rStyle w:val="ac"/>
              </w:rPr>
              <w:t>СОЦИАЛЬНО-ПРАВОВОЕ ОБСЛУЖИВАНИЕ ПОЛЬЗОВАТЕЛЕЙ</w:t>
            </w:r>
            <w:r>
              <w:rPr>
                <w:webHidden/>
              </w:rPr>
              <w:tab/>
            </w:r>
            <w:r>
              <w:rPr>
                <w:webHidden/>
              </w:rPr>
              <w:fldChar w:fldCharType="begin"/>
            </w:r>
            <w:r>
              <w:rPr>
                <w:webHidden/>
              </w:rPr>
              <w:instrText xml:space="preserve"> PAGEREF _Toc129069779 \h </w:instrText>
            </w:r>
            <w:r>
              <w:rPr>
                <w:webHidden/>
              </w:rPr>
            </w:r>
            <w:r>
              <w:rPr>
                <w:webHidden/>
              </w:rPr>
              <w:fldChar w:fldCharType="separate"/>
            </w:r>
            <w:r>
              <w:rPr>
                <w:webHidden/>
              </w:rPr>
              <w:t>50</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80" w:history="1">
            <w:r w:rsidRPr="00A859DD">
              <w:rPr>
                <w:rStyle w:val="ac"/>
              </w:rPr>
              <w:t>VIII. КРАЕВЕДЧЕСКАЯ ДЕЯТЕЛЬНОСТЬ</w:t>
            </w:r>
            <w:r>
              <w:rPr>
                <w:webHidden/>
              </w:rPr>
              <w:tab/>
            </w:r>
            <w:r>
              <w:rPr>
                <w:webHidden/>
              </w:rPr>
              <w:fldChar w:fldCharType="begin"/>
            </w:r>
            <w:r>
              <w:rPr>
                <w:webHidden/>
              </w:rPr>
              <w:instrText xml:space="preserve"> PAGEREF _Toc129069780 \h </w:instrText>
            </w:r>
            <w:r>
              <w:rPr>
                <w:webHidden/>
              </w:rPr>
            </w:r>
            <w:r>
              <w:rPr>
                <w:webHidden/>
              </w:rPr>
              <w:fldChar w:fldCharType="separate"/>
            </w:r>
            <w:r>
              <w:rPr>
                <w:webHidden/>
              </w:rPr>
              <w:t>60</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81" w:history="1">
            <w:r w:rsidRPr="00A859DD">
              <w:rPr>
                <w:rStyle w:val="ac"/>
              </w:rPr>
              <w:t>IX. АВТОМАТИЗАЦИЯ БИБЛИОТЕЧНЫХ ПРОЦЕССОВ</w:t>
            </w:r>
            <w:r>
              <w:rPr>
                <w:webHidden/>
              </w:rPr>
              <w:tab/>
            </w:r>
            <w:r>
              <w:rPr>
                <w:webHidden/>
              </w:rPr>
              <w:fldChar w:fldCharType="begin"/>
            </w:r>
            <w:r>
              <w:rPr>
                <w:webHidden/>
              </w:rPr>
              <w:instrText xml:space="preserve"> PAGEREF _Toc129069781 \h </w:instrText>
            </w:r>
            <w:r>
              <w:rPr>
                <w:webHidden/>
              </w:rPr>
            </w:r>
            <w:r>
              <w:rPr>
                <w:webHidden/>
              </w:rPr>
              <w:fldChar w:fldCharType="separate"/>
            </w:r>
            <w:r>
              <w:rPr>
                <w:webHidden/>
              </w:rPr>
              <w:t>71</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82" w:history="1">
            <w:r w:rsidRPr="00A859DD">
              <w:rPr>
                <w:rStyle w:val="ac"/>
              </w:rPr>
              <w:t>X. ОРГАНИЗАЦИОННО-МЕТОДИЧЕСКАЯ ДЕЯТЕЛЬНОСТЬ</w:t>
            </w:r>
            <w:r>
              <w:rPr>
                <w:webHidden/>
              </w:rPr>
              <w:tab/>
            </w:r>
            <w:r>
              <w:rPr>
                <w:webHidden/>
              </w:rPr>
              <w:fldChar w:fldCharType="begin"/>
            </w:r>
            <w:r>
              <w:rPr>
                <w:webHidden/>
              </w:rPr>
              <w:instrText xml:space="preserve"> PAGEREF _Toc129069782 \h </w:instrText>
            </w:r>
            <w:r>
              <w:rPr>
                <w:webHidden/>
              </w:rPr>
            </w:r>
            <w:r>
              <w:rPr>
                <w:webHidden/>
              </w:rPr>
              <w:fldChar w:fldCharType="separate"/>
            </w:r>
            <w:r>
              <w:rPr>
                <w:webHidden/>
              </w:rPr>
              <w:t>74</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83" w:history="1">
            <w:r w:rsidRPr="00A859DD">
              <w:rPr>
                <w:rStyle w:val="ac"/>
              </w:rPr>
              <w:t>XI. БИБЛИОТЕЧНЫЕ КАДРЫ</w:t>
            </w:r>
            <w:r>
              <w:rPr>
                <w:webHidden/>
              </w:rPr>
              <w:tab/>
            </w:r>
            <w:r>
              <w:rPr>
                <w:webHidden/>
              </w:rPr>
              <w:fldChar w:fldCharType="begin"/>
            </w:r>
            <w:r>
              <w:rPr>
                <w:webHidden/>
              </w:rPr>
              <w:instrText xml:space="preserve"> PAGEREF _Toc129069783 \h </w:instrText>
            </w:r>
            <w:r>
              <w:rPr>
                <w:webHidden/>
              </w:rPr>
            </w:r>
            <w:r>
              <w:rPr>
                <w:webHidden/>
              </w:rPr>
              <w:fldChar w:fldCharType="separate"/>
            </w:r>
            <w:r>
              <w:rPr>
                <w:webHidden/>
              </w:rPr>
              <w:t>79</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84" w:history="1">
            <w:r w:rsidRPr="00A859DD">
              <w:rPr>
                <w:rStyle w:val="ac"/>
              </w:rPr>
              <w:t>XII. МАТЕРИАЛЬНО-ТЕХНИЧЕСКИЕ РЕСУРСЫ БИБЛИОТЕК,</w:t>
            </w:r>
            <w:r>
              <w:rPr>
                <w:webHidden/>
              </w:rPr>
              <w:tab/>
            </w:r>
            <w:r>
              <w:rPr>
                <w:webHidden/>
              </w:rPr>
              <w:fldChar w:fldCharType="begin"/>
            </w:r>
            <w:r>
              <w:rPr>
                <w:webHidden/>
              </w:rPr>
              <w:instrText xml:space="preserve"> PAGEREF _Toc129069784 \h </w:instrText>
            </w:r>
            <w:r>
              <w:rPr>
                <w:webHidden/>
              </w:rPr>
            </w:r>
            <w:r>
              <w:rPr>
                <w:webHidden/>
              </w:rPr>
              <w:fldChar w:fldCharType="separate"/>
            </w:r>
            <w:r>
              <w:rPr>
                <w:webHidden/>
              </w:rPr>
              <w:t>82</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85" w:history="1">
            <w:r w:rsidRPr="00A859DD">
              <w:rPr>
                <w:rStyle w:val="ac"/>
              </w:rPr>
              <w:t>ФИНАНСОВО-ХОЗЯЙСТВЕННАЯ ДЕЯТЕЛЬНОСТЬ (ПО УРОВНЯМ БЮДЖЕТА)</w:t>
            </w:r>
            <w:r>
              <w:rPr>
                <w:webHidden/>
              </w:rPr>
              <w:tab/>
            </w:r>
            <w:r>
              <w:rPr>
                <w:webHidden/>
              </w:rPr>
              <w:fldChar w:fldCharType="begin"/>
            </w:r>
            <w:r>
              <w:rPr>
                <w:webHidden/>
              </w:rPr>
              <w:instrText xml:space="preserve"> PAGEREF _Toc129069785 \h </w:instrText>
            </w:r>
            <w:r>
              <w:rPr>
                <w:webHidden/>
              </w:rPr>
            </w:r>
            <w:r>
              <w:rPr>
                <w:webHidden/>
              </w:rPr>
              <w:fldChar w:fldCharType="separate"/>
            </w:r>
            <w:r>
              <w:rPr>
                <w:webHidden/>
              </w:rPr>
              <w:t>82</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86" w:history="1">
            <w:r w:rsidRPr="00A859DD">
              <w:rPr>
                <w:rStyle w:val="ac"/>
              </w:rPr>
              <w:t>XIII. СОЗДАНИЕ МОДЕЛЬНЫХ БИБЛИОТЕК</w:t>
            </w:r>
            <w:r>
              <w:rPr>
                <w:webHidden/>
              </w:rPr>
              <w:tab/>
            </w:r>
            <w:r>
              <w:rPr>
                <w:webHidden/>
              </w:rPr>
              <w:fldChar w:fldCharType="begin"/>
            </w:r>
            <w:r>
              <w:rPr>
                <w:webHidden/>
              </w:rPr>
              <w:instrText xml:space="preserve"> PAGEREF _Toc129069786 \h </w:instrText>
            </w:r>
            <w:r>
              <w:rPr>
                <w:webHidden/>
              </w:rPr>
            </w:r>
            <w:r>
              <w:rPr>
                <w:webHidden/>
              </w:rPr>
              <w:fldChar w:fldCharType="separate"/>
            </w:r>
            <w:r>
              <w:rPr>
                <w:webHidden/>
              </w:rPr>
              <w:t>84</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87" w:history="1">
            <w:r w:rsidRPr="00A859DD">
              <w:rPr>
                <w:rStyle w:val="ac"/>
              </w:rPr>
              <w:t>XIV. ОСНОВНЫЕ ИТОГИ ГОДА</w:t>
            </w:r>
            <w:r>
              <w:rPr>
                <w:webHidden/>
              </w:rPr>
              <w:tab/>
            </w:r>
            <w:r>
              <w:rPr>
                <w:webHidden/>
              </w:rPr>
              <w:fldChar w:fldCharType="begin"/>
            </w:r>
            <w:r>
              <w:rPr>
                <w:webHidden/>
              </w:rPr>
              <w:instrText xml:space="preserve"> PAGEREF _Toc129069787 \h </w:instrText>
            </w:r>
            <w:r>
              <w:rPr>
                <w:webHidden/>
              </w:rPr>
            </w:r>
            <w:r>
              <w:rPr>
                <w:webHidden/>
              </w:rPr>
              <w:fldChar w:fldCharType="separate"/>
            </w:r>
            <w:r>
              <w:rPr>
                <w:webHidden/>
              </w:rPr>
              <w:t>85</w:t>
            </w:r>
            <w:r>
              <w:rPr>
                <w:webHidden/>
              </w:rPr>
              <w:fldChar w:fldCharType="end"/>
            </w:r>
          </w:hyperlink>
        </w:p>
        <w:p w:rsidR="000F69DC" w:rsidRDefault="000F69DC">
          <w:pPr>
            <w:pStyle w:val="15"/>
            <w:rPr>
              <w:rFonts w:asciiTheme="minorHAnsi" w:hAnsiTheme="minorHAnsi" w:cstheme="minorBidi"/>
              <w:b w:val="0"/>
              <w:bCs w:val="0"/>
              <w:sz w:val="22"/>
              <w:szCs w:val="22"/>
              <w:lang w:val="ru-RU"/>
            </w:rPr>
          </w:pPr>
          <w:hyperlink w:anchor="_Toc129069788" w:history="1">
            <w:r w:rsidRPr="00A859DD">
              <w:rPr>
                <w:rStyle w:val="ac"/>
              </w:rPr>
              <w:t>ПРИЛОЖЕНИЯ</w:t>
            </w:r>
            <w:r>
              <w:rPr>
                <w:webHidden/>
              </w:rPr>
              <w:tab/>
            </w:r>
            <w:r>
              <w:rPr>
                <w:webHidden/>
              </w:rPr>
              <w:fldChar w:fldCharType="begin"/>
            </w:r>
            <w:r>
              <w:rPr>
                <w:webHidden/>
              </w:rPr>
              <w:instrText xml:space="preserve"> PAGEREF _Toc129069788 \h </w:instrText>
            </w:r>
            <w:r>
              <w:rPr>
                <w:webHidden/>
              </w:rPr>
            </w:r>
            <w:r>
              <w:rPr>
                <w:webHidden/>
              </w:rPr>
              <w:fldChar w:fldCharType="separate"/>
            </w:r>
            <w:r>
              <w:rPr>
                <w:webHidden/>
              </w:rPr>
              <w:t>86</w:t>
            </w:r>
            <w:r>
              <w:rPr>
                <w:webHidden/>
              </w:rPr>
              <w:fldChar w:fldCharType="end"/>
            </w:r>
          </w:hyperlink>
        </w:p>
        <w:p w:rsidR="000F69DC" w:rsidRDefault="000F69DC">
          <w:r>
            <w:rPr>
              <w:b/>
              <w:bCs/>
            </w:rPr>
            <w:fldChar w:fldCharType="end"/>
          </w:r>
        </w:p>
      </w:sdtContent>
    </w:sdt>
    <w:p w:rsidR="00AF4F75" w:rsidRDefault="00AF4F75"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0F69DC" w:rsidRDefault="000F69DC" w:rsidP="00AF4F75">
      <w:pPr>
        <w:pStyle w:val="a3"/>
        <w:tabs>
          <w:tab w:val="left" w:pos="0"/>
        </w:tabs>
        <w:spacing w:after="0" w:line="240" w:lineRule="auto"/>
        <w:ind w:left="0" w:firstLine="567"/>
        <w:jc w:val="center"/>
        <w:outlineLvl w:val="0"/>
        <w:rPr>
          <w:rFonts w:ascii="Times New Roman" w:hAnsi="Times New Roman"/>
          <w:b/>
          <w:sz w:val="28"/>
          <w:szCs w:val="28"/>
        </w:rPr>
      </w:pPr>
    </w:p>
    <w:p w:rsidR="000F69DC" w:rsidRDefault="000F69DC" w:rsidP="00AF4F75">
      <w:pPr>
        <w:pStyle w:val="a3"/>
        <w:tabs>
          <w:tab w:val="left" w:pos="0"/>
        </w:tabs>
        <w:spacing w:after="0" w:line="240" w:lineRule="auto"/>
        <w:ind w:left="0" w:firstLine="567"/>
        <w:jc w:val="center"/>
        <w:outlineLvl w:val="0"/>
        <w:rPr>
          <w:rFonts w:ascii="Times New Roman" w:hAnsi="Times New Roman"/>
          <w:b/>
          <w:sz w:val="28"/>
          <w:szCs w:val="28"/>
        </w:rPr>
      </w:pPr>
    </w:p>
    <w:p w:rsidR="000F69DC" w:rsidRDefault="000F69DC" w:rsidP="00AF4F75">
      <w:pPr>
        <w:pStyle w:val="a3"/>
        <w:tabs>
          <w:tab w:val="left" w:pos="0"/>
        </w:tabs>
        <w:spacing w:after="0" w:line="240" w:lineRule="auto"/>
        <w:ind w:left="0" w:firstLine="567"/>
        <w:jc w:val="center"/>
        <w:outlineLvl w:val="0"/>
        <w:rPr>
          <w:rFonts w:ascii="Times New Roman" w:hAnsi="Times New Roman"/>
          <w:b/>
          <w:sz w:val="28"/>
          <w:szCs w:val="28"/>
        </w:rPr>
      </w:pPr>
    </w:p>
    <w:p w:rsidR="000F69DC" w:rsidRDefault="000F69DC" w:rsidP="00AF4F75">
      <w:pPr>
        <w:pStyle w:val="a3"/>
        <w:tabs>
          <w:tab w:val="left" w:pos="0"/>
        </w:tabs>
        <w:spacing w:after="0" w:line="240" w:lineRule="auto"/>
        <w:ind w:left="0" w:firstLine="567"/>
        <w:jc w:val="center"/>
        <w:outlineLvl w:val="0"/>
        <w:rPr>
          <w:rFonts w:ascii="Times New Roman" w:hAnsi="Times New Roman"/>
          <w:b/>
          <w:sz w:val="28"/>
          <w:szCs w:val="28"/>
        </w:rPr>
      </w:pPr>
    </w:p>
    <w:p w:rsidR="000F69DC" w:rsidRDefault="000F69DC" w:rsidP="00AF4F75">
      <w:pPr>
        <w:pStyle w:val="a3"/>
        <w:tabs>
          <w:tab w:val="left" w:pos="0"/>
        </w:tabs>
        <w:spacing w:after="0" w:line="240" w:lineRule="auto"/>
        <w:ind w:left="0" w:firstLine="567"/>
        <w:jc w:val="center"/>
        <w:outlineLvl w:val="0"/>
        <w:rPr>
          <w:rFonts w:ascii="Times New Roman" w:hAnsi="Times New Roman"/>
          <w:b/>
          <w:sz w:val="28"/>
          <w:szCs w:val="28"/>
        </w:rPr>
      </w:pPr>
    </w:p>
    <w:p w:rsidR="000F69DC" w:rsidRDefault="000F69DC" w:rsidP="00AF4F75">
      <w:pPr>
        <w:pStyle w:val="a3"/>
        <w:tabs>
          <w:tab w:val="left" w:pos="0"/>
        </w:tabs>
        <w:spacing w:after="0" w:line="240" w:lineRule="auto"/>
        <w:ind w:left="0" w:firstLine="567"/>
        <w:jc w:val="center"/>
        <w:outlineLvl w:val="0"/>
        <w:rPr>
          <w:rFonts w:ascii="Times New Roman" w:hAnsi="Times New Roman"/>
          <w:b/>
          <w:sz w:val="28"/>
          <w:szCs w:val="28"/>
        </w:rPr>
      </w:pPr>
    </w:p>
    <w:p w:rsidR="000F69DC" w:rsidRDefault="000F69DC" w:rsidP="00AF4F75">
      <w:pPr>
        <w:pStyle w:val="a3"/>
        <w:tabs>
          <w:tab w:val="left" w:pos="0"/>
        </w:tabs>
        <w:spacing w:after="0" w:line="240" w:lineRule="auto"/>
        <w:ind w:left="0" w:firstLine="567"/>
        <w:jc w:val="center"/>
        <w:outlineLvl w:val="0"/>
        <w:rPr>
          <w:rFonts w:ascii="Times New Roman" w:hAnsi="Times New Roman"/>
          <w:b/>
          <w:sz w:val="28"/>
          <w:szCs w:val="28"/>
        </w:rPr>
      </w:pPr>
    </w:p>
    <w:p w:rsidR="000F69DC" w:rsidRDefault="000F69DC"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332CF2" w:rsidRDefault="00332CF2" w:rsidP="00AF4F75">
      <w:pPr>
        <w:pStyle w:val="a3"/>
        <w:tabs>
          <w:tab w:val="left" w:pos="0"/>
        </w:tabs>
        <w:spacing w:after="0" w:line="240" w:lineRule="auto"/>
        <w:ind w:left="0" w:firstLine="567"/>
        <w:jc w:val="center"/>
        <w:outlineLvl w:val="0"/>
        <w:rPr>
          <w:rFonts w:ascii="Times New Roman" w:hAnsi="Times New Roman"/>
          <w:b/>
          <w:sz w:val="28"/>
          <w:szCs w:val="28"/>
        </w:rPr>
      </w:pPr>
    </w:p>
    <w:p w:rsidR="00332CF2" w:rsidRDefault="00332CF2" w:rsidP="00AF4F75">
      <w:pPr>
        <w:pStyle w:val="a3"/>
        <w:tabs>
          <w:tab w:val="left" w:pos="0"/>
        </w:tabs>
        <w:spacing w:after="0" w:line="240" w:lineRule="auto"/>
        <w:ind w:left="0" w:firstLine="567"/>
        <w:jc w:val="center"/>
        <w:outlineLvl w:val="0"/>
        <w:rPr>
          <w:rFonts w:ascii="Times New Roman" w:hAnsi="Times New Roman"/>
          <w:b/>
          <w:sz w:val="28"/>
          <w:szCs w:val="28"/>
        </w:rPr>
      </w:pPr>
    </w:p>
    <w:p w:rsidR="00332CF2" w:rsidRDefault="00332CF2" w:rsidP="00AF4F75">
      <w:pPr>
        <w:pStyle w:val="a3"/>
        <w:tabs>
          <w:tab w:val="left" w:pos="0"/>
        </w:tabs>
        <w:spacing w:after="0" w:line="240" w:lineRule="auto"/>
        <w:ind w:left="0" w:firstLine="567"/>
        <w:jc w:val="center"/>
        <w:outlineLvl w:val="0"/>
        <w:rPr>
          <w:rFonts w:ascii="Times New Roman" w:hAnsi="Times New Roman"/>
          <w:b/>
          <w:sz w:val="28"/>
          <w:szCs w:val="28"/>
        </w:rPr>
      </w:pPr>
    </w:p>
    <w:p w:rsidR="00332CF2" w:rsidRDefault="00332CF2"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p w:rsidR="00597B84" w:rsidRDefault="00597B84" w:rsidP="00AF4F75">
      <w:pPr>
        <w:pStyle w:val="a3"/>
        <w:tabs>
          <w:tab w:val="left" w:pos="0"/>
        </w:tabs>
        <w:spacing w:after="0" w:line="240" w:lineRule="auto"/>
        <w:ind w:left="0" w:firstLine="567"/>
        <w:jc w:val="center"/>
        <w:outlineLvl w:val="0"/>
        <w:rPr>
          <w:rFonts w:ascii="Times New Roman" w:hAnsi="Times New Roman"/>
          <w:b/>
          <w:sz w:val="28"/>
          <w:szCs w:val="28"/>
        </w:rPr>
      </w:pPr>
    </w:p>
    <w:tbl>
      <w:tblPr>
        <w:tblStyle w:val="a4"/>
        <w:tblW w:w="0" w:type="auto"/>
        <w:jc w:val="center"/>
        <w:tblLook w:val="04A0" w:firstRow="1" w:lastRow="0" w:firstColumn="1" w:lastColumn="0" w:noHBand="0" w:noVBand="1"/>
      </w:tblPr>
      <w:tblGrid>
        <w:gridCol w:w="4106"/>
        <w:gridCol w:w="5239"/>
      </w:tblGrid>
      <w:tr w:rsidR="00437D1C" w:rsidRPr="00437D1C" w:rsidTr="00437D1C">
        <w:trPr>
          <w:jc w:val="center"/>
        </w:trPr>
        <w:tc>
          <w:tcPr>
            <w:tcW w:w="4106" w:type="dxa"/>
          </w:tcPr>
          <w:p w:rsidR="00437D1C" w:rsidRPr="00437D1C" w:rsidRDefault="00437D1C" w:rsidP="00437D1C">
            <w:pPr>
              <w:tabs>
                <w:tab w:val="left" w:pos="1134"/>
              </w:tabs>
              <w:jc w:val="both"/>
              <w:rPr>
                <w:rFonts w:ascii="Times New Roman" w:hAnsi="Times New Roman"/>
                <w:sz w:val="28"/>
                <w:szCs w:val="28"/>
              </w:rPr>
            </w:pPr>
            <w:bookmarkStart w:id="1" w:name="_Toc93067638"/>
            <w:r w:rsidRPr="00437D1C">
              <w:rPr>
                <w:rFonts w:ascii="Times New Roman" w:hAnsi="Times New Roman"/>
                <w:sz w:val="28"/>
                <w:szCs w:val="28"/>
              </w:rPr>
              <w:lastRenderedPageBreak/>
              <w:t>Название центральной библиотеки района</w:t>
            </w:r>
            <w:bookmarkEnd w:id="1"/>
          </w:p>
        </w:tc>
        <w:tc>
          <w:tcPr>
            <w:tcW w:w="5239" w:type="dxa"/>
          </w:tcPr>
          <w:p w:rsidR="00437D1C" w:rsidRPr="00437D1C" w:rsidRDefault="00437D1C" w:rsidP="00437D1C">
            <w:pPr>
              <w:tabs>
                <w:tab w:val="left" w:pos="1134"/>
              </w:tabs>
              <w:jc w:val="both"/>
              <w:rPr>
                <w:rFonts w:ascii="Times New Roman" w:hAnsi="Times New Roman"/>
                <w:sz w:val="28"/>
                <w:szCs w:val="28"/>
              </w:rPr>
            </w:pPr>
            <w:bookmarkStart w:id="2" w:name="_Toc93067639"/>
            <w:r w:rsidRPr="00437D1C">
              <w:rPr>
                <w:rFonts w:ascii="Times New Roman" w:hAnsi="Times New Roman"/>
                <w:sz w:val="28"/>
                <w:szCs w:val="28"/>
              </w:rPr>
              <w:t>Муниципальное учреждение культуры «Межпоселенческая центральная районная библиотека» муниципального района «Улетовский район» Забайкальского края</w:t>
            </w:r>
            <w:bookmarkEnd w:id="2"/>
          </w:p>
        </w:tc>
      </w:tr>
      <w:tr w:rsidR="00437D1C" w:rsidRPr="00437D1C" w:rsidTr="00437D1C">
        <w:trPr>
          <w:jc w:val="center"/>
        </w:trPr>
        <w:tc>
          <w:tcPr>
            <w:tcW w:w="4106" w:type="dxa"/>
          </w:tcPr>
          <w:p w:rsidR="00437D1C" w:rsidRPr="00437D1C" w:rsidRDefault="00437D1C" w:rsidP="00437D1C">
            <w:pPr>
              <w:tabs>
                <w:tab w:val="left" w:pos="1134"/>
              </w:tabs>
              <w:jc w:val="both"/>
              <w:rPr>
                <w:rFonts w:ascii="Times New Roman" w:hAnsi="Times New Roman"/>
                <w:sz w:val="28"/>
                <w:szCs w:val="28"/>
              </w:rPr>
            </w:pPr>
            <w:r w:rsidRPr="00437D1C">
              <w:rPr>
                <w:rFonts w:ascii="Times New Roman" w:hAnsi="Times New Roman"/>
                <w:sz w:val="28"/>
                <w:szCs w:val="28"/>
              </w:rPr>
              <w:t>Адрес</w:t>
            </w:r>
          </w:p>
          <w:p w:rsidR="00437D1C" w:rsidRPr="00437D1C" w:rsidRDefault="00437D1C" w:rsidP="00437D1C">
            <w:pPr>
              <w:tabs>
                <w:tab w:val="left" w:pos="1134"/>
              </w:tabs>
              <w:jc w:val="both"/>
              <w:rPr>
                <w:rFonts w:ascii="Times New Roman" w:hAnsi="Times New Roman"/>
                <w:sz w:val="28"/>
                <w:szCs w:val="28"/>
              </w:rPr>
            </w:pPr>
          </w:p>
        </w:tc>
        <w:tc>
          <w:tcPr>
            <w:tcW w:w="5239" w:type="dxa"/>
          </w:tcPr>
          <w:p w:rsidR="00437D1C" w:rsidRPr="00437D1C" w:rsidRDefault="00437D1C" w:rsidP="00437D1C">
            <w:pPr>
              <w:tabs>
                <w:tab w:val="left" w:pos="1134"/>
              </w:tabs>
              <w:jc w:val="both"/>
              <w:rPr>
                <w:rFonts w:ascii="Times New Roman" w:hAnsi="Times New Roman"/>
                <w:sz w:val="28"/>
                <w:szCs w:val="28"/>
              </w:rPr>
            </w:pPr>
            <w:bookmarkStart w:id="3" w:name="_Toc93067640"/>
            <w:r w:rsidRPr="00437D1C">
              <w:rPr>
                <w:rFonts w:ascii="Times New Roman" w:hAnsi="Times New Roman"/>
                <w:sz w:val="28"/>
                <w:szCs w:val="28"/>
              </w:rPr>
              <w:t>674050, Забайкальский край, Улетовский район, с. Улеты, ул. Кооперативная, 16</w:t>
            </w:r>
            <w:bookmarkEnd w:id="3"/>
          </w:p>
        </w:tc>
      </w:tr>
      <w:tr w:rsidR="00437D1C" w:rsidRPr="00437D1C" w:rsidTr="00437D1C">
        <w:trPr>
          <w:jc w:val="center"/>
        </w:trPr>
        <w:tc>
          <w:tcPr>
            <w:tcW w:w="4106" w:type="dxa"/>
          </w:tcPr>
          <w:p w:rsidR="00437D1C" w:rsidRPr="00437D1C" w:rsidRDefault="00437D1C" w:rsidP="00437D1C">
            <w:pPr>
              <w:tabs>
                <w:tab w:val="left" w:pos="1134"/>
              </w:tabs>
              <w:jc w:val="both"/>
              <w:rPr>
                <w:rFonts w:ascii="Times New Roman" w:hAnsi="Times New Roman"/>
                <w:sz w:val="28"/>
                <w:szCs w:val="28"/>
              </w:rPr>
            </w:pPr>
            <w:r w:rsidRPr="00437D1C">
              <w:rPr>
                <w:rFonts w:ascii="Times New Roman" w:hAnsi="Times New Roman"/>
                <w:sz w:val="28"/>
                <w:szCs w:val="28"/>
              </w:rPr>
              <w:t xml:space="preserve">Сайт  </w:t>
            </w:r>
          </w:p>
          <w:p w:rsidR="00437D1C" w:rsidRPr="00437D1C" w:rsidRDefault="00437D1C" w:rsidP="00437D1C">
            <w:pPr>
              <w:tabs>
                <w:tab w:val="left" w:pos="1134"/>
              </w:tabs>
              <w:jc w:val="both"/>
              <w:rPr>
                <w:rFonts w:ascii="Times New Roman" w:hAnsi="Times New Roman"/>
                <w:sz w:val="28"/>
                <w:szCs w:val="28"/>
              </w:rPr>
            </w:pPr>
          </w:p>
        </w:tc>
        <w:bookmarkStart w:id="4" w:name="_Toc93067641"/>
        <w:tc>
          <w:tcPr>
            <w:tcW w:w="5239" w:type="dxa"/>
          </w:tcPr>
          <w:p w:rsidR="00437D1C" w:rsidRPr="00437D1C" w:rsidRDefault="00437D1C" w:rsidP="00437D1C">
            <w:pPr>
              <w:tabs>
                <w:tab w:val="left" w:pos="1134"/>
              </w:tabs>
              <w:jc w:val="both"/>
              <w:rPr>
                <w:rFonts w:ascii="Times New Roman" w:hAnsi="Times New Roman"/>
                <w:sz w:val="28"/>
                <w:szCs w:val="28"/>
              </w:rPr>
            </w:pPr>
            <w:r w:rsidRPr="00437D1C">
              <w:rPr>
                <w:rFonts w:ascii="Times New Roman" w:hAnsi="Times New Roman"/>
                <w:sz w:val="28"/>
                <w:szCs w:val="28"/>
              </w:rPr>
              <w:fldChar w:fldCharType="begin"/>
            </w:r>
            <w:r w:rsidRPr="00437D1C">
              <w:rPr>
                <w:rFonts w:ascii="Times New Roman" w:hAnsi="Times New Roman"/>
                <w:sz w:val="28"/>
                <w:szCs w:val="28"/>
              </w:rPr>
              <w:instrText xml:space="preserve"> HYPERLINK "https://www.ulety-bib.ru/" </w:instrText>
            </w:r>
            <w:r w:rsidRPr="00437D1C">
              <w:rPr>
                <w:rFonts w:ascii="Times New Roman" w:hAnsi="Times New Roman"/>
                <w:sz w:val="28"/>
                <w:szCs w:val="28"/>
              </w:rPr>
              <w:fldChar w:fldCharType="separate"/>
            </w:r>
            <w:r w:rsidRPr="00437D1C">
              <w:rPr>
                <w:rStyle w:val="ac"/>
                <w:rFonts w:ascii="Times New Roman" w:hAnsi="Times New Roman"/>
                <w:sz w:val="28"/>
                <w:szCs w:val="28"/>
              </w:rPr>
              <w:t>https://www.ulety-bib.ru/</w:t>
            </w:r>
            <w:bookmarkEnd w:id="4"/>
            <w:r w:rsidRPr="00437D1C">
              <w:rPr>
                <w:rFonts w:ascii="Times New Roman" w:hAnsi="Times New Roman"/>
                <w:sz w:val="28"/>
                <w:szCs w:val="28"/>
              </w:rPr>
              <w:fldChar w:fldCharType="end"/>
            </w:r>
          </w:p>
        </w:tc>
      </w:tr>
      <w:tr w:rsidR="00437D1C" w:rsidRPr="00437D1C" w:rsidTr="00437D1C">
        <w:trPr>
          <w:jc w:val="center"/>
        </w:trPr>
        <w:tc>
          <w:tcPr>
            <w:tcW w:w="4106" w:type="dxa"/>
          </w:tcPr>
          <w:p w:rsidR="00437D1C" w:rsidRPr="00437D1C" w:rsidRDefault="00437D1C" w:rsidP="00437D1C">
            <w:pPr>
              <w:tabs>
                <w:tab w:val="left" w:pos="1134"/>
              </w:tabs>
              <w:jc w:val="both"/>
              <w:rPr>
                <w:rFonts w:ascii="Times New Roman" w:hAnsi="Times New Roman"/>
                <w:sz w:val="28"/>
                <w:szCs w:val="28"/>
              </w:rPr>
            </w:pPr>
            <w:bookmarkStart w:id="5" w:name="_Toc93067642"/>
            <w:r w:rsidRPr="00437D1C">
              <w:rPr>
                <w:rFonts w:ascii="Times New Roman" w:hAnsi="Times New Roman"/>
                <w:sz w:val="28"/>
                <w:szCs w:val="28"/>
              </w:rPr>
              <w:t>Количество социальных страниц в Интернете</w:t>
            </w:r>
            <w:bookmarkEnd w:id="5"/>
          </w:p>
        </w:tc>
        <w:tc>
          <w:tcPr>
            <w:tcW w:w="5239" w:type="dxa"/>
          </w:tcPr>
          <w:p w:rsidR="00437D1C" w:rsidRPr="00437D1C" w:rsidRDefault="00782F0A" w:rsidP="00437D1C">
            <w:pPr>
              <w:tabs>
                <w:tab w:val="left" w:pos="1134"/>
              </w:tabs>
              <w:jc w:val="both"/>
              <w:rPr>
                <w:rFonts w:ascii="Times New Roman" w:hAnsi="Times New Roman"/>
                <w:sz w:val="28"/>
                <w:szCs w:val="28"/>
              </w:rPr>
            </w:pPr>
            <w:hyperlink r:id="rId8" w:history="1">
              <w:bookmarkStart w:id="6" w:name="_Toc93067643"/>
              <w:r w:rsidR="00437D1C" w:rsidRPr="00437D1C">
                <w:rPr>
                  <w:rStyle w:val="ac"/>
                  <w:rFonts w:ascii="Times New Roman" w:hAnsi="Times New Roman"/>
                  <w:sz w:val="28"/>
                  <w:szCs w:val="28"/>
                </w:rPr>
                <w:t>https://ok.ru/uletybib</w:t>
              </w:r>
              <w:bookmarkEnd w:id="6"/>
            </w:hyperlink>
          </w:p>
          <w:p w:rsidR="00437D1C" w:rsidRPr="00437D1C" w:rsidRDefault="00782F0A" w:rsidP="00437D1C">
            <w:pPr>
              <w:tabs>
                <w:tab w:val="left" w:pos="1134"/>
              </w:tabs>
              <w:jc w:val="both"/>
              <w:rPr>
                <w:rFonts w:ascii="Times New Roman" w:hAnsi="Times New Roman"/>
                <w:sz w:val="28"/>
                <w:szCs w:val="28"/>
              </w:rPr>
            </w:pPr>
            <w:hyperlink r:id="rId9" w:history="1">
              <w:bookmarkStart w:id="7" w:name="_Toc93067644"/>
              <w:r w:rsidR="00437D1C" w:rsidRPr="00437D1C">
                <w:rPr>
                  <w:rStyle w:val="ac"/>
                  <w:rFonts w:ascii="Times New Roman" w:hAnsi="Times New Roman"/>
                  <w:sz w:val="28"/>
                  <w:szCs w:val="28"/>
                </w:rPr>
                <w:t>https://vk.com/club161610047</w:t>
              </w:r>
              <w:bookmarkEnd w:id="7"/>
            </w:hyperlink>
          </w:p>
          <w:p w:rsidR="00437D1C" w:rsidRDefault="00782F0A" w:rsidP="00437D1C">
            <w:pPr>
              <w:tabs>
                <w:tab w:val="left" w:pos="1134"/>
              </w:tabs>
              <w:jc w:val="both"/>
              <w:rPr>
                <w:rFonts w:ascii="Times New Roman" w:hAnsi="Times New Roman"/>
                <w:sz w:val="28"/>
                <w:szCs w:val="28"/>
              </w:rPr>
            </w:pPr>
            <w:hyperlink r:id="rId10" w:history="1">
              <w:r w:rsidR="00854A7E" w:rsidRPr="00854A7E">
                <w:rPr>
                  <w:rStyle w:val="ac"/>
                  <w:rFonts w:ascii="Times New Roman" w:hAnsi="Times New Roman"/>
                  <w:sz w:val="28"/>
                  <w:szCs w:val="28"/>
                </w:rPr>
                <w:t>https://vk.com/uletybib</w:t>
              </w:r>
            </w:hyperlink>
          </w:p>
          <w:p w:rsidR="00854A7E" w:rsidRPr="00437D1C" w:rsidRDefault="00854A7E" w:rsidP="00437D1C">
            <w:pPr>
              <w:tabs>
                <w:tab w:val="left" w:pos="1134"/>
              </w:tabs>
              <w:jc w:val="both"/>
              <w:rPr>
                <w:rFonts w:ascii="Times New Roman" w:hAnsi="Times New Roman"/>
                <w:sz w:val="28"/>
                <w:szCs w:val="28"/>
              </w:rPr>
            </w:pPr>
          </w:p>
        </w:tc>
      </w:tr>
      <w:tr w:rsidR="00437D1C" w:rsidRPr="00437D1C" w:rsidTr="00437D1C">
        <w:trPr>
          <w:jc w:val="center"/>
        </w:trPr>
        <w:tc>
          <w:tcPr>
            <w:tcW w:w="4106" w:type="dxa"/>
          </w:tcPr>
          <w:p w:rsidR="00437D1C" w:rsidRPr="00437D1C" w:rsidRDefault="00437D1C" w:rsidP="00437D1C">
            <w:pPr>
              <w:tabs>
                <w:tab w:val="left" w:pos="1134"/>
              </w:tabs>
              <w:jc w:val="both"/>
              <w:rPr>
                <w:rFonts w:ascii="Times New Roman" w:hAnsi="Times New Roman"/>
                <w:sz w:val="28"/>
                <w:szCs w:val="28"/>
              </w:rPr>
            </w:pPr>
            <w:r w:rsidRPr="00437D1C">
              <w:rPr>
                <w:rFonts w:ascii="Times New Roman" w:hAnsi="Times New Roman"/>
                <w:sz w:val="28"/>
                <w:szCs w:val="28"/>
              </w:rPr>
              <w:t xml:space="preserve">Электронная почта </w:t>
            </w:r>
          </w:p>
        </w:tc>
        <w:tc>
          <w:tcPr>
            <w:tcW w:w="5239" w:type="dxa"/>
          </w:tcPr>
          <w:p w:rsidR="00437D1C" w:rsidRPr="00854A7E" w:rsidRDefault="00782F0A" w:rsidP="00437D1C">
            <w:pPr>
              <w:tabs>
                <w:tab w:val="left" w:pos="1134"/>
              </w:tabs>
              <w:jc w:val="both"/>
              <w:rPr>
                <w:rFonts w:ascii="Times New Roman" w:hAnsi="Times New Roman"/>
                <w:sz w:val="28"/>
                <w:szCs w:val="28"/>
              </w:rPr>
            </w:pPr>
            <w:hyperlink r:id="rId11" w:history="1">
              <w:bookmarkStart w:id="8" w:name="_Toc93067646"/>
              <w:r w:rsidR="00437D1C" w:rsidRPr="00854A7E">
                <w:rPr>
                  <w:rStyle w:val="ac"/>
                  <w:rFonts w:ascii="Times New Roman" w:hAnsi="Times New Roman"/>
                  <w:sz w:val="28"/>
                  <w:szCs w:val="28"/>
                  <w:lang w:val="en-US"/>
                </w:rPr>
                <w:t>raibib</w:t>
              </w:r>
              <w:r w:rsidR="00437D1C" w:rsidRPr="00854A7E">
                <w:rPr>
                  <w:rStyle w:val="ac"/>
                  <w:rFonts w:ascii="Times New Roman" w:hAnsi="Times New Roman"/>
                  <w:sz w:val="28"/>
                  <w:szCs w:val="28"/>
                </w:rPr>
                <w:t>@</w:t>
              </w:r>
              <w:r w:rsidR="00437D1C" w:rsidRPr="00854A7E">
                <w:rPr>
                  <w:rStyle w:val="ac"/>
                  <w:rFonts w:ascii="Times New Roman" w:hAnsi="Times New Roman"/>
                  <w:sz w:val="28"/>
                  <w:szCs w:val="28"/>
                  <w:lang w:val="en-US"/>
                </w:rPr>
                <w:t>mail</w:t>
              </w:r>
              <w:r w:rsidR="00437D1C" w:rsidRPr="00854A7E">
                <w:rPr>
                  <w:rStyle w:val="ac"/>
                  <w:rFonts w:ascii="Times New Roman" w:hAnsi="Times New Roman"/>
                  <w:sz w:val="28"/>
                  <w:szCs w:val="28"/>
                </w:rPr>
                <w:t>.</w:t>
              </w:r>
              <w:proofErr w:type="spellStart"/>
              <w:r w:rsidR="00437D1C" w:rsidRPr="00854A7E">
                <w:rPr>
                  <w:rStyle w:val="ac"/>
                  <w:rFonts w:ascii="Times New Roman" w:hAnsi="Times New Roman"/>
                  <w:sz w:val="28"/>
                  <w:szCs w:val="28"/>
                  <w:lang w:val="en-US"/>
                </w:rPr>
                <w:t>ru</w:t>
              </w:r>
              <w:bookmarkEnd w:id="8"/>
              <w:proofErr w:type="spellEnd"/>
            </w:hyperlink>
          </w:p>
          <w:p w:rsidR="00437D1C" w:rsidRPr="00854A7E" w:rsidRDefault="00782F0A" w:rsidP="00437D1C">
            <w:pPr>
              <w:tabs>
                <w:tab w:val="left" w:pos="1134"/>
              </w:tabs>
              <w:jc w:val="both"/>
              <w:rPr>
                <w:rFonts w:ascii="Times New Roman" w:hAnsi="Times New Roman"/>
                <w:sz w:val="28"/>
                <w:szCs w:val="28"/>
              </w:rPr>
            </w:pPr>
            <w:hyperlink r:id="rId12" w:history="1">
              <w:bookmarkStart w:id="9" w:name="_Toc93067647"/>
              <w:r w:rsidR="00437D1C" w:rsidRPr="00854A7E">
                <w:rPr>
                  <w:rStyle w:val="ac"/>
                  <w:rFonts w:ascii="Times New Roman" w:hAnsi="Times New Roman"/>
                  <w:sz w:val="28"/>
                  <w:szCs w:val="28"/>
                  <w:lang w:val="en-US"/>
                </w:rPr>
                <w:t>raibib</w:t>
              </w:r>
              <w:r w:rsidR="00437D1C" w:rsidRPr="00854A7E">
                <w:rPr>
                  <w:rStyle w:val="ac"/>
                  <w:rFonts w:ascii="Times New Roman" w:hAnsi="Times New Roman"/>
                  <w:sz w:val="28"/>
                  <w:szCs w:val="28"/>
                </w:rPr>
                <w:t>@</w:t>
              </w:r>
              <w:r w:rsidR="00437D1C" w:rsidRPr="00854A7E">
                <w:rPr>
                  <w:rStyle w:val="ac"/>
                  <w:rFonts w:ascii="Times New Roman" w:hAnsi="Times New Roman"/>
                  <w:sz w:val="28"/>
                  <w:szCs w:val="28"/>
                  <w:lang w:val="en-US"/>
                </w:rPr>
                <w:t>yandex</w:t>
              </w:r>
              <w:r w:rsidR="00437D1C" w:rsidRPr="00854A7E">
                <w:rPr>
                  <w:rStyle w:val="ac"/>
                  <w:rFonts w:ascii="Times New Roman" w:hAnsi="Times New Roman"/>
                  <w:sz w:val="28"/>
                  <w:szCs w:val="28"/>
                </w:rPr>
                <w:t>.</w:t>
              </w:r>
              <w:proofErr w:type="spellStart"/>
              <w:r w:rsidR="00437D1C" w:rsidRPr="00854A7E">
                <w:rPr>
                  <w:rStyle w:val="ac"/>
                  <w:rFonts w:ascii="Times New Roman" w:hAnsi="Times New Roman"/>
                  <w:sz w:val="28"/>
                  <w:szCs w:val="28"/>
                  <w:lang w:val="en-US"/>
                </w:rPr>
                <w:t>ru</w:t>
              </w:r>
              <w:bookmarkEnd w:id="9"/>
              <w:proofErr w:type="spellEnd"/>
            </w:hyperlink>
          </w:p>
          <w:p w:rsidR="00437D1C" w:rsidRPr="00437D1C" w:rsidRDefault="00437D1C" w:rsidP="00854A7E">
            <w:pPr>
              <w:tabs>
                <w:tab w:val="left" w:pos="1134"/>
              </w:tabs>
              <w:jc w:val="both"/>
              <w:rPr>
                <w:rFonts w:ascii="Times New Roman" w:hAnsi="Times New Roman"/>
                <w:sz w:val="28"/>
                <w:szCs w:val="28"/>
              </w:rPr>
            </w:pPr>
          </w:p>
        </w:tc>
      </w:tr>
      <w:tr w:rsidR="00437D1C" w:rsidRPr="00437D1C" w:rsidTr="00437D1C">
        <w:trPr>
          <w:jc w:val="center"/>
        </w:trPr>
        <w:tc>
          <w:tcPr>
            <w:tcW w:w="4106" w:type="dxa"/>
          </w:tcPr>
          <w:p w:rsidR="00437D1C" w:rsidRPr="00437D1C" w:rsidRDefault="00437D1C" w:rsidP="00437D1C">
            <w:pPr>
              <w:tabs>
                <w:tab w:val="left" w:pos="1134"/>
              </w:tabs>
              <w:jc w:val="both"/>
              <w:rPr>
                <w:rFonts w:ascii="Times New Roman" w:hAnsi="Times New Roman"/>
                <w:sz w:val="28"/>
                <w:szCs w:val="28"/>
              </w:rPr>
            </w:pPr>
            <w:r w:rsidRPr="00437D1C">
              <w:rPr>
                <w:rFonts w:ascii="Times New Roman" w:hAnsi="Times New Roman"/>
                <w:sz w:val="28"/>
                <w:szCs w:val="28"/>
              </w:rPr>
              <w:t>Руководитель - директор МУК «МЦ районная библиотека» МР «Улетовский район» Забайкальского края</w:t>
            </w:r>
          </w:p>
        </w:tc>
        <w:tc>
          <w:tcPr>
            <w:tcW w:w="5239" w:type="dxa"/>
          </w:tcPr>
          <w:p w:rsidR="00437D1C" w:rsidRPr="00437D1C" w:rsidRDefault="00437D1C" w:rsidP="00437D1C">
            <w:pPr>
              <w:tabs>
                <w:tab w:val="left" w:pos="1134"/>
              </w:tabs>
              <w:jc w:val="both"/>
              <w:rPr>
                <w:rFonts w:ascii="Times New Roman" w:hAnsi="Times New Roman"/>
                <w:sz w:val="28"/>
                <w:szCs w:val="28"/>
              </w:rPr>
            </w:pPr>
            <w:bookmarkStart w:id="10" w:name="_Toc93067648"/>
            <w:proofErr w:type="spellStart"/>
            <w:r w:rsidRPr="00437D1C">
              <w:rPr>
                <w:rFonts w:ascii="Times New Roman" w:hAnsi="Times New Roman"/>
                <w:sz w:val="28"/>
                <w:szCs w:val="28"/>
              </w:rPr>
              <w:t>Дорожкова</w:t>
            </w:r>
            <w:proofErr w:type="spellEnd"/>
            <w:r w:rsidRPr="00437D1C">
              <w:rPr>
                <w:rFonts w:ascii="Times New Roman" w:hAnsi="Times New Roman"/>
                <w:sz w:val="28"/>
                <w:szCs w:val="28"/>
              </w:rPr>
              <w:t xml:space="preserve"> Марина Ивановна, образование – высшее, библиотечный стаж – 2</w:t>
            </w:r>
            <w:r>
              <w:rPr>
                <w:rFonts w:ascii="Times New Roman" w:hAnsi="Times New Roman"/>
                <w:sz w:val="28"/>
                <w:szCs w:val="28"/>
              </w:rPr>
              <w:t>5</w:t>
            </w:r>
            <w:r w:rsidRPr="00437D1C">
              <w:rPr>
                <w:rFonts w:ascii="Times New Roman" w:hAnsi="Times New Roman"/>
                <w:sz w:val="28"/>
                <w:szCs w:val="28"/>
              </w:rPr>
              <w:t xml:space="preserve"> </w:t>
            </w:r>
            <w:bookmarkEnd w:id="10"/>
            <w:r>
              <w:rPr>
                <w:rFonts w:ascii="Times New Roman" w:hAnsi="Times New Roman"/>
                <w:sz w:val="28"/>
                <w:szCs w:val="28"/>
              </w:rPr>
              <w:t>лет</w:t>
            </w:r>
          </w:p>
        </w:tc>
      </w:tr>
      <w:tr w:rsidR="00437D1C" w:rsidRPr="00437D1C" w:rsidTr="00437D1C">
        <w:trPr>
          <w:jc w:val="center"/>
        </w:trPr>
        <w:tc>
          <w:tcPr>
            <w:tcW w:w="4106" w:type="dxa"/>
          </w:tcPr>
          <w:p w:rsidR="00437D1C" w:rsidRPr="00437D1C" w:rsidRDefault="00437D1C" w:rsidP="00437D1C">
            <w:pPr>
              <w:tabs>
                <w:tab w:val="left" w:pos="1134"/>
              </w:tabs>
              <w:jc w:val="both"/>
              <w:rPr>
                <w:rFonts w:ascii="Times New Roman" w:hAnsi="Times New Roman"/>
                <w:sz w:val="28"/>
                <w:szCs w:val="28"/>
              </w:rPr>
            </w:pPr>
            <w:r w:rsidRPr="00437D1C">
              <w:rPr>
                <w:rFonts w:ascii="Times New Roman" w:hAnsi="Times New Roman"/>
                <w:sz w:val="28"/>
                <w:szCs w:val="28"/>
              </w:rPr>
              <w:t xml:space="preserve">Директор </w:t>
            </w:r>
            <w:proofErr w:type="spellStart"/>
            <w:r w:rsidRPr="00437D1C">
              <w:rPr>
                <w:rFonts w:ascii="Times New Roman" w:hAnsi="Times New Roman"/>
                <w:sz w:val="28"/>
                <w:szCs w:val="28"/>
              </w:rPr>
              <w:t>межпоселенческого</w:t>
            </w:r>
            <w:proofErr w:type="spellEnd"/>
            <w:r w:rsidRPr="00437D1C">
              <w:rPr>
                <w:rFonts w:ascii="Times New Roman" w:hAnsi="Times New Roman"/>
                <w:sz w:val="28"/>
                <w:szCs w:val="28"/>
              </w:rPr>
              <w:t xml:space="preserve"> районного учреждения культуры МР "Улётовский район"</w:t>
            </w:r>
          </w:p>
        </w:tc>
        <w:tc>
          <w:tcPr>
            <w:tcW w:w="5239" w:type="dxa"/>
          </w:tcPr>
          <w:p w:rsidR="00437D1C" w:rsidRPr="00437D1C" w:rsidRDefault="00437D1C" w:rsidP="00437D1C">
            <w:pPr>
              <w:tabs>
                <w:tab w:val="left" w:pos="1134"/>
              </w:tabs>
              <w:jc w:val="both"/>
              <w:rPr>
                <w:rFonts w:ascii="Times New Roman" w:hAnsi="Times New Roman"/>
                <w:sz w:val="28"/>
                <w:szCs w:val="28"/>
              </w:rPr>
            </w:pPr>
            <w:bookmarkStart w:id="11" w:name="_Toc93067649"/>
            <w:proofErr w:type="spellStart"/>
            <w:r w:rsidRPr="00437D1C">
              <w:rPr>
                <w:rFonts w:ascii="Times New Roman" w:hAnsi="Times New Roman"/>
                <w:sz w:val="28"/>
                <w:szCs w:val="28"/>
              </w:rPr>
              <w:t>Замальдинова</w:t>
            </w:r>
            <w:proofErr w:type="spellEnd"/>
            <w:r w:rsidRPr="00437D1C">
              <w:rPr>
                <w:rFonts w:ascii="Times New Roman" w:hAnsi="Times New Roman"/>
                <w:sz w:val="28"/>
                <w:szCs w:val="28"/>
              </w:rPr>
              <w:t xml:space="preserve"> Наталья Александровна, 8(30238)53-2-56</w:t>
            </w:r>
            <w:bookmarkEnd w:id="11"/>
          </w:p>
          <w:p w:rsidR="00437D1C" w:rsidRPr="00437D1C" w:rsidRDefault="00437D1C" w:rsidP="00437D1C">
            <w:pPr>
              <w:tabs>
                <w:tab w:val="left" w:pos="1134"/>
              </w:tabs>
              <w:jc w:val="both"/>
              <w:rPr>
                <w:rFonts w:ascii="Times New Roman" w:hAnsi="Times New Roman"/>
                <w:sz w:val="28"/>
                <w:szCs w:val="28"/>
              </w:rPr>
            </w:pPr>
            <w:bookmarkStart w:id="12" w:name="_Toc93067650"/>
            <w:r w:rsidRPr="00437D1C">
              <w:rPr>
                <w:rFonts w:ascii="Times New Roman" w:hAnsi="Times New Roman"/>
                <w:sz w:val="28"/>
                <w:szCs w:val="28"/>
              </w:rPr>
              <w:t>89145005722</w:t>
            </w:r>
            <w:bookmarkEnd w:id="12"/>
          </w:p>
          <w:p w:rsidR="00437D1C" w:rsidRPr="00437D1C" w:rsidRDefault="00437D1C" w:rsidP="00437D1C">
            <w:pPr>
              <w:tabs>
                <w:tab w:val="left" w:pos="1134"/>
              </w:tabs>
              <w:jc w:val="both"/>
              <w:rPr>
                <w:rFonts w:ascii="Times New Roman" w:hAnsi="Times New Roman"/>
                <w:sz w:val="28"/>
                <w:szCs w:val="28"/>
              </w:rPr>
            </w:pPr>
            <w:bookmarkStart w:id="13" w:name="_Toc93067651"/>
            <w:r w:rsidRPr="00437D1C">
              <w:rPr>
                <w:rFonts w:ascii="Times New Roman" w:hAnsi="Times New Roman"/>
                <w:sz w:val="28"/>
                <w:szCs w:val="28"/>
              </w:rPr>
              <w:t>mmruk@yandex.ru,</w:t>
            </w:r>
            <w:bookmarkEnd w:id="13"/>
            <w:r w:rsidRPr="00437D1C">
              <w:rPr>
                <w:rFonts w:ascii="Times New Roman" w:hAnsi="Times New Roman"/>
                <w:sz w:val="28"/>
                <w:szCs w:val="28"/>
              </w:rPr>
              <w:t xml:space="preserve"> </w:t>
            </w:r>
          </w:p>
        </w:tc>
      </w:tr>
      <w:tr w:rsidR="00437D1C" w:rsidRPr="00437D1C" w:rsidTr="00437D1C">
        <w:trPr>
          <w:jc w:val="center"/>
        </w:trPr>
        <w:tc>
          <w:tcPr>
            <w:tcW w:w="4106" w:type="dxa"/>
          </w:tcPr>
          <w:p w:rsidR="00437D1C" w:rsidRPr="00437D1C" w:rsidRDefault="00437D1C" w:rsidP="00437D1C">
            <w:pPr>
              <w:tabs>
                <w:tab w:val="left" w:pos="1134"/>
              </w:tabs>
              <w:jc w:val="both"/>
              <w:rPr>
                <w:rFonts w:ascii="Times New Roman" w:hAnsi="Times New Roman"/>
                <w:sz w:val="28"/>
                <w:szCs w:val="28"/>
              </w:rPr>
            </w:pPr>
            <w:r w:rsidRPr="00437D1C">
              <w:rPr>
                <w:rFonts w:ascii="Times New Roman" w:hAnsi="Times New Roman"/>
                <w:sz w:val="28"/>
                <w:szCs w:val="28"/>
              </w:rPr>
              <w:t>Глава муниципального района «Улетовский район»</w:t>
            </w:r>
          </w:p>
        </w:tc>
        <w:tc>
          <w:tcPr>
            <w:tcW w:w="5239" w:type="dxa"/>
          </w:tcPr>
          <w:p w:rsidR="00437D1C" w:rsidRPr="00437D1C" w:rsidRDefault="00437D1C" w:rsidP="00437D1C">
            <w:pPr>
              <w:tabs>
                <w:tab w:val="left" w:pos="1134"/>
              </w:tabs>
              <w:jc w:val="both"/>
              <w:rPr>
                <w:rFonts w:ascii="Times New Roman" w:hAnsi="Times New Roman"/>
                <w:sz w:val="28"/>
                <w:szCs w:val="28"/>
              </w:rPr>
            </w:pPr>
            <w:bookmarkStart w:id="14" w:name="_Toc93067652"/>
            <w:proofErr w:type="spellStart"/>
            <w:r w:rsidRPr="00437D1C">
              <w:rPr>
                <w:rFonts w:ascii="Times New Roman" w:hAnsi="Times New Roman"/>
                <w:sz w:val="28"/>
                <w:szCs w:val="28"/>
              </w:rPr>
              <w:t>Синкевич</w:t>
            </w:r>
            <w:proofErr w:type="spellEnd"/>
            <w:r w:rsidRPr="00437D1C">
              <w:rPr>
                <w:rFonts w:ascii="Times New Roman" w:hAnsi="Times New Roman"/>
                <w:sz w:val="28"/>
                <w:szCs w:val="28"/>
              </w:rPr>
              <w:t xml:space="preserve"> Александр Иннокентьевич</w:t>
            </w:r>
            <w:bookmarkEnd w:id="14"/>
          </w:p>
          <w:p w:rsidR="00437D1C" w:rsidRPr="00437D1C" w:rsidRDefault="00437D1C" w:rsidP="00437D1C">
            <w:pPr>
              <w:tabs>
                <w:tab w:val="left" w:pos="1134"/>
              </w:tabs>
              <w:jc w:val="both"/>
              <w:rPr>
                <w:rFonts w:ascii="Times New Roman" w:hAnsi="Times New Roman"/>
                <w:sz w:val="28"/>
                <w:szCs w:val="28"/>
              </w:rPr>
            </w:pPr>
            <w:bookmarkStart w:id="15" w:name="_Toc93067653"/>
            <w:r w:rsidRPr="00437D1C">
              <w:rPr>
                <w:rFonts w:ascii="Times New Roman" w:hAnsi="Times New Roman"/>
                <w:sz w:val="28"/>
                <w:szCs w:val="28"/>
              </w:rPr>
              <w:t>8 (30238) 5-32-93</w:t>
            </w:r>
            <w:bookmarkEnd w:id="15"/>
          </w:p>
          <w:p w:rsidR="00437D1C" w:rsidRPr="00437D1C" w:rsidRDefault="00437D1C" w:rsidP="00437D1C">
            <w:pPr>
              <w:tabs>
                <w:tab w:val="left" w:pos="1134"/>
              </w:tabs>
              <w:jc w:val="both"/>
              <w:rPr>
                <w:rFonts w:ascii="Times New Roman" w:hAnsi="Times New Roman"/>
                <w:sz w:val="28"/>
                <w:szCs w:val="28"/>
              </w:rPr>
            </w:pPr>
            <w:bookmarkStart w:id="16" w:name="_Toc93067654"/>
            <w:proofErr w:type="spellStart"/>
            <w:r w:rsidRPr="00437D1C">
              <w:rPr>
                <w:rFonts w:ascii="Times New Roman" w:hAnsi="Times New Roman"/>
                <w:sz w:val="28"/>
                <w:szCs w:val="28"/>
                <w:lang w:val="en-US"/>
              </w:rPr>
              <w:t>aleksan</w:t>
            </w:r>
            <w:proofErr w:type="spellEnd"/>
            <w:r w:rsidRPr="00437D1C">
              <w:rPr>
                <w:rFonts w:ascii="Times New Roman" w:hAnsi="Times New Roman"/>
                <w:sz w:val="28"/>
                <w:szCs w:val="28"/>
              </w:rPr>
              <w:t>-</w:t>
            </w:r>
            <w:proofErr w:type="spellStart"/>
            <w:r w:rsidRPr="00437D1C">
              <w:rPr>
                <w:rFonts w:ascii="Times New Roman" w:hAnsi="Times New Roman"/>
                <w:sz w:val="28"/>
                <w:szCs w:val="28"/>
                <w:lang w:val="en-US"/>
              </w:rPr>
              <w:t>sinkevi</w:t>
            </w:r>
            <w:proofErr w:type="spellEnd"/>
            <w:r w:rsidRPr="00437D1C">
              <w:rPr>
                <w:rFonts w:ascii="Times New Roman" w:hAnsi="Times New Roman"/>
                <w:sz w:val="28"/>
                <w:szCs w:val="28"/>
              </w:rPr>
              <w:t>@</w:t>
            </w:r>
            <w:proofErr w:type="spellStart"/>
            <w:r w:rsidRPr="00437D1C">
              <w:rPr>
                <w:rFonts w:ascii="Times New Roman" w:hAnsi="Times New Roman"/>
                <w:sz w:val="28"/>
                <w:szCs w:val="28"/>
                <w:lang w:val="en-US"/>
              </w:rPr>
              <w:t>yandex</w:t>
            </w:r>
            <w:proofErr w:type="spellEnd"/>
            <w:r w:rsidRPr="00437D1C">
              <w:rPr>
                <w:rFonts w:ascii="Times New Roman" w:hAnsi="Times New Roman"/>
                <w:sz w:val="28"/>
                <w:szCs w:val="28"/>
              </w:rPr>
              <w:t>.</w:t>
            </w:r>
            <w:proofErr w:type="spellStart"/>
            <w:r w:rsidRPr="00437D1C">
              <w:rPr>
                <w:rFonts w:ascii="Times New Roman" w:hAnsi="Times New Roman"/>
                <w:sz w:val="28"/>
                <w:szCs w:val="28"/>
                <w:lang w:val="en-US"/>
              </w:rPr>
              <w:t>ru</w:t>
            </w:r>
            <w:bookmarkEnd w:id="16"/>
            <w:proofErr w:type="spellEnd"/>
          </w:p>
        </w:tc>
      </w:tr>
    </w:tbl>
    <w:p w:rsidR="00437D1C" w:rsidRPr="00437D1C" w:rsidRDefault="00437D1C" w:rsidP="00437D1C">
      <w:pPr>
        <w:tabs>
          <w:tab w:val="left" w:pos="1134"/>
        </w:tabs>
        <w:spacing w:after="0" w:line="240" w:lineRule="auto"/>
        <w:jc w:val="center"/>
        <w:rPr>
          <w:rFonts w:ascii="Times New Roman" w:hAnsi="Times New Roman"/>
          <w:sz w:val="28"/>
          <w:szCs w:val="28"/>
        </w:rPr>
      </w:pPr>
    </w:p>
    <w:p w:rsidR="00E141EC" w:rsidRDefault="00E141EC" w:rsidP="00E141EC">
      <w:pPr>
        <w:pStyle w:val="a3"/>
        <w:tabs>
          <w:tab w:val="left" w:pos="1134"/>
        </w:tabs>
        <w:spacing w:after="0" w:line="240" w:lineRule="auto"/>
        <w:ind w:left="567"/>
        <w:jc w:val="both"/>
        <w:rPr>
          <w:rFonts w:ascii="Times New Roman" w:hAnsi="Times New Roman"/>
          <w:sz w:val="28"/>
          <w:szCs w:val="28"/>
        </w:rPr>
      </w:pPr>
    </w:p>
    <w:p w:rsidR="00854A7E" w:rsidRDefault="00854A7E" w:rsidP="00E141EC">
      <w:pPr>
        <w:pStyle w:val="a3"/>
        <w:tabs>
          <w:tab w:val="left" w:pos="1134"/>
        </w:tabs>
        <w:spacing w:after="0" w:line="240" w:lineRule="auto"/>
        <w:ind w:left="567"/>
        <w:jc w:val="both"/>
        <w:rPr>
          <w:rFonts w:ascii="Times New Roman" w:hAnsi="Times New Roman"/>
          <w:sz w:val="28"/>
          <w:szCs w:val="28"/>
        </w:rPr>
      </w:pPr>
    </w:p>
    <w:p w:rsidR="00854A7E" w:rsidRDefault="00854A7E" w:rsidP="00E141EC">
      <w:pPr>
        <w:pStyle w:val="a3"/>
        <w:tabs>
          <w:tab w:val="left" w:pos="1134"/>
        </w:tabs>
        <w:spacing w:after="0" w:line="240" w:lineRule="auto"/>
        <w:ind w:left="567"/>
        <w:jc w:val="both"/>
        <w:rPr>
          <w:rFonts w:ascii="Times New Roman" w:hAnsi="Times New Roman"/>
          <w:sz w:val="28"/>
          <w:szCs w:val="28"/>
        </w:rPr>
      </w:pPr>
    </w:p>
    <w:p w:rsidR="00854A7E" w:rsidRDefault="00854A7E"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332CF2" w:rsidRDefault="00332CF2" w:rsidP="00E141EC">
      <w:pPr>
        <w:pStyle w:val="a3"/>
        <w:tabs>
          <w:tab w:val="left" w:pos="1134"/>
        </w:tabs>
        <w:spacing w:after="0" w:line="240" w:lineRule="auto"/>
        <w:ind w:left="567"/>
        <w:jc w:val="both"/>
        <w:rPr>
          <w:rFonts w:ascii="Times New Roman" w:hAnsi="Times New Roman"/>
          <w:sz w:val="28"/>
          <w:szCs w:val="28"/>
        </w:rPr>
      </w:pPr>
    </w:p>
    <w:p w:rsidR="00166AC6" w:rsidRDefault="00166AC6" w:rsidP="00E141EC">
      <w:pPr>
        <w:pStyle w:val="a3"/>
        <w:tabs>
          <w:tab w:val="left" w:pos="1134"/>
        </w:tabs>
        <w:spacing w:after="0" w:line="240" w:lineRule="auto"/>
        <w:ind w:left="567"/>
        <w:jc w:val="both"/>
        <w:rPr>
          <w:rFonts w:ascii="Times New Roman" w:hAnsi="Times New Roman"/>
          <w:sz w:val="28"/>
          <w:szCs w:val="28"/>
        </w:rPr>
      </w:pPr>
    </w:p>
    <w:p w:rsidR="00166AC6" w:rsidRDefault="00166AC6" w:rsidP="00E141EC">
      <w:pPr>
        <w:pStyle w:val="a3"/>
        <w:tabs>
          <w:tab w:val="left" w:pos="1134"/>
        </w:tabs>
        <w:spacing w:after="0" w:line="240" w:lineRule="auto"/>
        <w:ind w:left="567"/>
        <w:jc w:val="both"/>
        <w:rPr>
          <w:rFonts w:ascii="Times New Roman" w:hAnsi="Times New Roman"/>
          <w:sz w:val="28"/>
          <w:szCs w:val="28"/>
        </w:rPr>
      </w:pPr>
    </w:p>
    <w:p w:rsidR="00166AC6" w:rsidRDefault="00166AC6" w:rsidP="00E141EC">
      <w:pPr>
        <w:pStyle w:val="a3"/>
        <w:tabs>
          <w:tab w:val="left" w:pos="1134"/>
        </w:tabs>
        <w:spacing w:after="0" w:line="240" w:lineRule="auto"/>
        <w:ind w:left="567"/>
        <w:jc w:val="both"/>
        <w:rPr>
          <w:rFonts w:ascii="Times New Roman" w:hAnsi="Times New Roman"/>
          <w:sz w:val="28"/>
          <w:szCs w:val="28"/>
        </w:rPr>
      </w:pPr>
    </w:p>
    <w:p w:rsidR="00AF4F75" w:rsidRPr="001D1FC5" w:rsidRDefault="00854A7E" w:rsidP="00854A7E">
      <w:pPr>
        <w:pStyle w:val="1"/>
        <w:jc w:val="center"/>
      </w:pPr>
      <w:bookmarkStart w:id="17" w:name="_Toc129069771"/>
      <w:r>
        <w:rPr>
          <w:lang w:val="en-US"/>
        </w:rPr>
        <w:lastRenderedPageBreak/>
        <w:t>I</w:t>
      </w:r>
      <w:r>
        <w:t xml:space="preserve">. </w:t>
      </w:r>
      <w:r w:rsidRPr="00060512">
        <w:t>СОБЫТИЯ ГОДА</w:t>
      </w:r>
      <w:r>
        <w:t xml:space="preserve"> И ПРОФЕССИОНАЛЬНЫЕ ДОСТИЖЕНИЯ</w:t>
      </w:r>
      <w:bookmarkEnd w:id="17"/>
    </w:p>
    <w:p w:rsidR="0053020B" w:rsidRPr="001D772D" w:rsidRDefault="00AF4F75" w:rsidP="001D772D">
      <w:pPr>
        <w:spacing w:after="0" w:line="240" w:lineRule="auto"/>
        <w:rPr>
          <w:rFonts w:asciiTheme="majorHAnsi" w:hAnsiTheme="majorHAnsi"/>
          <w:b/>
          <w:bCs/>
        </w:rPr>
      </w:pPr>
      <w:bookmarkStart w:id="18" w:name="_Toc128985813"/>
      <w:bookmarkStart w:id="19" w:name="_Toc129010772"/>
      <w:r w:rsidRPr="001D772D">
        <w:rPr>
          <w:rFonts w:asciiTheme="majorHAnsi" w:hAnsiTheme="majorHAnsi"/>
          <w:b/>
          <w:bCs/>
        </w:rPr>
        <w:t xml:space="preserve">1.1. Главные события библиотечной жизни </w:t>
      </w:r>
      <w:r w:rsidR="0053020B" w:rsidRPr="001D772D">
        <w:rPr>
          <w:rFonts w:asciiTheme="majorHAnsi" w:hAnsiTheme="majorHAnsi"/>
          <w:b/>
          <w:bCs/>
        </w:rPr>
        <w:t xml:space="preserve">Улетовского </w:t>
      </w:r>
      <w:r w:rsidRPr="001D772D">
        <w:rPr>
          <w:rFonts w:asciiTheme="majorHAnsi" w:hAnsiTheme="majorHAnsi"/>
          <w:b/>
          <w:bCs/>
        </w:rPr>
        <w:t>района</w:t>
      </w:r>
      <w:bookmarkEnd w:id="18"/>
      <w:bookmarkEnd w:id="19"/>
      <w:r w:rsidRPr="001D772D">
        <w:rPr>
          <w:rFonts w:asciiTheme="majorHAnsi" w:hAnsiTheme="majorHAnsi"/>
          <w:b/>
          <w:bCs/>
        </w:rPr>
        <w:t xml:space="preserve"> </w:t>
      </w:r>
    </w:p>
    <w:p w:rsidR="00C63727" w:rsidRDefault="00C63727" w:rsidP="00166AC6">
      <w:pPr>
        <w:pStyle w:val="a3"/>
        <w:tabs>
          <w:tab w:val="left" w:pos="0"/>
        </w:tabs>
        <w:spacing w:after="0" w:line="240" w:lineRule="auto"/>
        <w:ind w:left="0" w:firstLine="567"/>
        <w:contextualSpacing w:val="0"/>
        <w:jc w:val="both"/>
        <w:rPr>
          <w:rFonts w:ascii="Times New Roman" w:hAnsi="Times New Roman"/>
          <w:sz w:val="24"/>
          <w:szCs w:val="24"/>
        </w:rPr>
      </w:pPr>
      <w:r w:rsidRPr="00C63727">
        <w:rPr>
          <w:rFonts w:ascii="Times New Roman" w:hAnsi="Times New Roman"/>
          <w:sz w:val="24"/>
          <w:szCs w:val="24"/>
        </w:rPr>
        <w:t>В 2022 году библиотеки района сосредоточили свои силы на выполнении плана работы к Году культурного наследия народов России</w:t>
      </w:r>
      <w:r>
        <w:rPr>
          <w:rFonts w:ascii="Times New Roman" w:hAnsi="Times New Roman"/>
          <w:sz w:val="24"/>
          <w:szCs w:val="24"/>
        </w:rPr>
        <w:t xml:space="preserve">, Десятилетию Детства, Пятилетию спорта в Забайкалье, 350-летию со Дня рождения </w:t>
      </w:r>
      <w:r w:rsidR="00852402">
        <w:rPr>
          <w:rFonts w:ascii="Times New Roman" w:hAnsi="Times New Roman"/>
          <w:sz w:val="24"/>
          <w:szCs w:val="24"/>
        </w:rPr>
        <w:t>Р</w:t>
      </w:r>
      <w:r>
        <w:rPr>
          <w:rFonts w:ascii="Times New Roman" w:hAnsi="Times New Roman"/>
          <w:sz w:val="24"/>
          <w:szCs w:val="24"/>
        </w:rPr>
        <w:t xml:space="preserve">оссийского императора Петра </w:t>
      </w:r>
      <w:r>
        <w:rPr>
          <w:rFonts w:ascii="Times New Roman" w:hAnsi="Times New Roman"/>
          <w:sz w:val="24"/>
          <w:szCs w:val="24"/>
          <w:lang w:val="en-US"/>
        </w:rPr>
        <w:t>I</w:t>
      </w:r>
      <w:r w:rsidR="00852402">
        <w:rPr>
          <w:rFonts w:ascii="Times New Roman" w:hAnsi="Times New Roman"/>
          <w:sz w:val="24"/>
          <w:szCs w:val="24"/>
        </w:rPr>
        <w:t>.</w:t>
      </w:r>
    </w:p>
    <w:p w:rsidR="00852402" w:rsidRDefault="00852402" w:rsidP="00827B19">
      <w:pPr>
        <w:pStyle w:val="a3"/>
        <w:tabs>
          <w:tab w:val="left" w:pos="0"/>
        </w:tabs>
        <w:spacing w:after="60" w:line="240" w:lineRule="auto"/>
        <w:ind w:left="0" w:firstLine="567"/>
        <w:contextualSpacing w:val="0"/>
        <w:jc w:val="both"/>
        <w:rPr>
          <w:rFonts w:ascii="Times New Roman" w:hAnsi="Times New Roman"/>
          <w:sz w:val="24"/>
          <w:szCs w:val="24"/>
        </w:rPr>
      </w:pPr>
      <w:bookmarkStart w:id="20" w:name="_Hlk127192370"/>
      <w:r w:rsidRPr="00852402">
        <w:rPr>
          <w:rFonts w:ascii="Times New Roman" w:hAnsi="Times New Roman"/>
          <w:sz w:val="24"/>
          <w:szCs w:val="24"/>
        </w:rPr>
        <w:t xml:space="preserve">В рамках Национального проекта «Культура» </w:t>
      </w:r>
      <w:r>
        <w:rPr>
          <w:rFonts w:ascii="Times New Roman" w:hAnsi="Times New Roman"/>
          <w:sz w:val="24"/>
          <w:szCs w:val="24"/>
        </w:rPr>
        <w:t>в Улетовском районе была открыта</w:t>
      </w:r>
      <w:r w:rsidRPr="00852402">
        <w:rPr>
          <w:rFonts w:ascii="Times New Roman" w:hAnsi="Times New Roman"/>
          <w:sz w:val="24"/>
          <w:szCs w:val="24"/>
        </w:rPr>
        <w:t xml:space="preserve"> перв</w:t>
      </w:r>
      <w:r>
        <w:rPr>
          <w:rFonts w:ascii="Times New Roman" w:hAnsi="Times New Roman"/>
          <w:sz w:val="24"/>
          <w:szCs w:val="24"/>
        </w:rPr>
        <w:t>ая</w:t>
      </w:r>
      <w:r w:rsidRPr="00852402">
        <w:rPr>
          <w:rFonts w:ascii="Times New Roman" w:hAnsi="Times New Roman"/>
          <w:sz w:val="24"/>
          <w:szCs w:val="24"/>
        </w:rPr>
        <w:t xml:space="preserve"> модельн</w:t>
      </w:r>
      <w:r>
        <w:rPr>
          <w:rFonts w:ascii="Times New Roman" w:hAnsi="Times New Roman"/>
          <w:sz w:val="24"/>
          <w:szCs w:val="24"/>
        </w:rPr>
        <w:t xml:space="preserve">ая </w:t>
      </w:r>
      <w:r w:rsidRPr="00852402">
        <w:rPr>
          <w:rFonts w:ascii="Times New Roman" w:hAnsi="Times New Roman"/>
          <w:sz w:val="24"/>
          <w:szCs w:val="24"/>
        </w:rPr>
        <w:t>детск</w:t>
      </w:r>
      <w:r>
        <w:rPr>
          <w:rFonts w:ascii="Times New Roman" w:hAnsi="Times New Roman"/>
          <w:sz w:val="24"/>
          <w:szCs w:val="24"/>
        </w:rPr>
        <w:t>ая</w:t>
      </w:r>
      <w:r w:rsidRPr="00852402">
        <w:rPr>
          <w:rFonts w:ascii="Times New Roman" w:hAnsi="Times New Roman"/>
          <w:sz w:val="24"/>
          <w:szCs w:val="24"/>
        </w:rPr>
        <w:t xml:space="preserve"> библиотек</w:t>
      </w:r>
      <w:r>
        <w:rPr>
          <w:rFonts w:ascii="Times New Roman" w:hAnsi="Times New Roman"/>
          <w:sz w:val="24"/>
          <w:szCs w:val="24"/>
        </w:rPr>
        <w:t>а</w:t>
      </w:r>
      <w:r w:rsidRPr="00852402">
        <w:rPr>
          <w:rFonts w:ascii="Times New Roman" w:hAnsi="Times New Roman"/>
          <w:sz w:val="24"/>
          <w:szCs w:val="24"/>
        </w:rPr>
        <w:t xml:space="preserve"> в Забайкальском крае. </w:t>
      </w:r>
    </w:p>
    <w:bookmarkEnd w:id="20"/>
    <w:p w:rsidR="00F96B18" w:rsidRDefault="00F96B18" w:rsidP="00827B19">
      <w:pPr>
        <w:pStyle w:val="a3"/>
        <w:tabs>
          <w:tab w:val="left" w:pos="0"/>
        </w:tabs>
        <w:spacing w:after="60" w:line="240" w:lineRule="auto"/>
        <w:ind w:left="0" w:firstLine="567"/>
        <w:contextualSpacing w:val="0"/>
        <w:jc w:val="both"/>
        <w:rPr>
          <w:rFonts w:ascii="Times New Roman" w:hAnsi="Times New Roman"/>
          <w:sz w:val="24"/>
          <w:szCs w:val="24"/>
        </w:rPr>
      </w:pPr>
      <w:r>
        <w:rPr>
          <w:rFonts w:ascii="Times New Roman" w:hAnsi="Times New Roman"/>
          <w:sz w:val="24"/>
          <w:szCs w:val="24"/>
        </w:rPr>
        <w:t xml:space="preserve">МЦРБ заняла 1 место в </w:t>
      </w:r>
      <w:r w:rsidRPr="00827B19">
        <w:rPr>
          <w:rFonts w:ascii="Times New Roman" w:hAnsi="Times New Roman"/>
          <w:b/>
          <w:bCs/>
          <w:i/>
          <w:iCs/>
          <w:sz w:val="24"/>
          <w:szCs w:val="24"/>
        </w:rPr>
        <w:t>«Рейтинге эффективности деятельности муниципальных библиотек Забайкальского края в 2021 году»</w:t>
      </w:r>
      <w:r>
        <w:rPr>
          <w:rFonts w:ascii="Times New Roman" w:hAnsi="Times New Roman"/>
          <w:sz w:val="24"/>
          <w:szCs w:val="24"/>
        </w:rPr>
        <w:t>.</w:t>
      </w:r>
    </w:p>
    <w:p w:rsidR="00F96B18" w:rsidRPr="00852402" w:rsidRDefault="00F96B18" w:rsidP="00827B19">
      <w:pPr>
        <w:pStyle w:val="a3"/>
        <w:tabs>
          <w:tab w:val="left" w:pos="0"/>
        </w:tabs>
        <w:spacing w:after="60" w:line="240" w:lineRule="auto"/>
        <w:ind w:left="0" w:firstLine="567"/>
        <w:contextualSpacing w:val="0"/>
        <w:jc w:val="both"/>
        <w:rPr>
          <w:rFonts w:ascii="Times New Roman" w:hAnsi="Times New Roman"/>
          <w:sz w:val="24"/>
          <w:szCs w:val="24"/>
        </w:rPr>
      </w:pPr>
      <w:r w:rsidRPr="00F96B18">
        <w:rPr>
          <w:rFonts w:ascii="Times New Roman" w:hAnsi="Times New Roman"/>
          <w:sz w:val="24"/>
          <w:szCs w:val="24"/>
        </w:rPr>
        <w:t>ЦРДБ заняла I место в «</w:t>
      </w:r>
      <w:r w:rsidRPr="00827B19">
        <w:rPr>
          <w:rFonts w:ascii="Times New Roman" w:hAnsi="Times New Roman"/>
          <w:b/>
          <w:bCs/>
          <w:i/>
          <w:iCs/>
          <w:sz w:val="24"/>
          <w:szCs w:val="24"/>
        </w:rPr>
        <w:t>Рейтинге профессиональной активности и качества библиотечного обслуживания детского населения Забайкальского края».</w:t>
      </w:r>
    </w:p>
    <w:p w:rsidR="00852402" w:rsidRPr="00827B19" w:rsidRDefault="00852402" w:rsidP="00827B19">
      <w:pPr>
        <w:pStyle w:val="a3"/>
        <w:tabs>
          <w:tab w:val="left" w:pos="0"/>
        </w:tabs>
        <w:spacing w:after="60" w:line="240" w:lineRule="auto"/>
        <w:ind w:left="0" w:firstLine="567"/>
        <w:contextualSpacing w:val="0"/>
        <w:jc w:val="both"/>
        <w:rPr>
          <w:rFonts w:ascii="Times New Roman" w:hAnsi="Times New Roman"/>
          <w:b/>
          <w:bCs/>
          <w:i/>
          <w:sz w:val="24"/>
          <w:szCs w:val="24"/>
        </w:rPr>
      </w:pPr>
      <w:r>
        <w:rPr>
          <w:rFonts w:ascii="Times New Roman" w:hAnsi="Times New Roman"/>
          <w:iCs/>
          <w:sz w:val="24"/>
          <w:szCs w:val="24"/>
        </w:rPr>
        <w:t xml:space="preserve">Победа МЦРБ и РДБ на Круге благотворителей г. Чита с </w:t>
      </w:r>
      <w:r w:rsidRPr="00827B19">
        <w:rPr>
          <w:rFonts w:ascii="Times New Roman" w:hAnsi="Times New Roman"/>
          <w:b/>
          <w:bCs/>
          <w:i/>
          <w:sz w:val="24"/>
          <w:szCs w:val="24"/>
        </w:rPr>
        <w:t>проектом «Россия начинается здесь».</w:t>
      </w:r>
    </w:p>
    <w:p w:rsidR="00F96B18" w:rsidRPr="00827B19" w:rsidRDefault="00F96B18" w:rsidP="00827B19">
      <w:pPr>
        <w:pStyle w:val="a3"/>
        <w:tabs>
          <w:tab w:val="left" w:pos="0"/>
        </w:tabs>
        <w:spacing w:after="60" w:line="240" w:lineRule="auto"/>
        <w:ind w:left="0" w:firstLine="567"/>
        <w:contextualSpacing w:val="0"/>
        <w:jc w:val="both"/>
        <w:rPr>
          <w:rFonts w:ascii="Times New Roman" w:hAnsi="Times New Roman"/>
          <w:b/>
          <w:bCs/>
          <w:i/>
          <w:iCs/>
          <w:sz w:val="24"/>
          <w:szCs w:val="24"/>
        </w:rPr>
      </w:pPr>
      <w:r>
        <w:rPr>
          <w:rFonts w:ascii="Times New Roman" w:hAnsi="Times New Roman"/>
          <w:sz w:val="24"/>
          <w:szCs w:val="24"/>
        </w:rPr>
        <w:t xml:space="preserve">ЦРДБ </w:t>
      </w:r>
      <w:r w:rsidRPr="00F96B18">
        <w:rPr>
          <w:rFonts w:ascii="Times New Roman" w:hAnsi="Times New Roman"/>
          <w:sz w:val="24"/>
          <w:szCs w:val="24"/>
        </w:rPr>
        <w:t xml:space="preserve">заняла 3 место в номинации «Забота о старшем поколении» в региональном этапе </w:t>
      </w:r>
      <w:r w:rsidRPr="00827B19">
        <w:rPr>
          <w:rFonts w:ascii="Times New Roman" w:hAnsi="Times New Roman"/>
          <w:b/>
          <w:bCs/>
          <w:i/>
          <w:iCs/>
          <w:sz w:val="24"/>
          <w:szCs w:val="24"/>
        </w:rPr>
        <w:t>конкурса поддержки добровольческих инициатив «Хрустальное сердце Сибири» - «Хрустальное сердце Забайкалья».</w:t>
      </w:r>
    </w:p>
    <w:p w:rsidR="00852402" w:rsidRDefault="00852402" w:rsidP="00827B19">
      <w:pPr>
        <w:pStyle w:val="a3"/>
        <w:tabs>
          <w:tab w:val="left" w:pos="0"/>
        </w:tabs>
        <w:spacing w:after="60" w:line="240" w:lineRule="auto"/>
        <w:ind w:left="0" w:firstLine="567"/>
        <w:contextualSpacing w:val="0"/>
        <w:jc w:val="both"/>
        <w:rPr>
          <w:rFonts w:ascii="Times New Roman" w:hAnsi="Times New Roman"/>
          <w:iCs/>
          <w:sz w:val="24"/>
          <w:szCs w:val="24"/>
        </w:rPr>
      </w:pPr>
      <w:r w:rsidRPr="00217AD5">
        <w:rPr>
          <w:rFonts w:ascii="Times New Roman" w:hAnsi="Times New Roman"/>
          <w:iCs/>
          <w:sz w:val="24"/>
          <w:szCs w:val="24"/>
        </w:rPr>
        <w:t xml:space="preserve">Победа </w:t>
      </w:r>
      <w:r>
        <w:rPr>
          <w:rFonts w:ascii="Times New Roman" w:hAnsi="Times New Roman"/>
          <w:iCs/>
          <w:sz w:val="24"/>
          <w:szCs w:val="24"/>
        </w:rPr>
        <w:t>первичной профсоюзной организации</w:t>
      </w:r>
      <w:r w:rsidRPr="00217AD5">
        <w:rPr>
          <w:rFonts w:ascii="Times New Roman" w:hAnsi="Times New Roman"/>
          <w:iCs/>
          <w:sz w:val="24"/>
          <w:szCs w:val="24"/>
        </w:rPr>
        <w:t xml:space="preserve"> МУК «МЦ районная библиотека» МР Улётовский район в краевом конкурсе среди профсоюзных организаций на лучшее социальное партнерство, объявленн</w:t>
      </w:r>
      <w:r>
        <w:rPr>
          <w:rFonts w:ascii="Times New Roman" w:hAnsi="Times New Roman"/>
          <w:iCs/>
          <w:sz w:val="24"/>
          <w:szCs w:val="24"/>
        </w:rPr>
        <w:t>ом</w:t>
      </w:r>
      <w:r w:rsidRPr="00217AD5">
        <w:rPr>
          <w:rFonts w:ascii="Times New Roman" w:hAnsi="Times New Roman"/>
          <w:iCs/>
          <w:sz w:val="24"/>
          <w:szCs w:val="24"/>
        </w:rPr>
        <w:t xml:space="preserve"> Забайкальской Краевой Организацией общероссийского Профсоюза работников культуры.</w:t>
      </w:r>
    </w:p>
    <w:p w:rsidR="00852402" w:rsidRDefault="00852402" w:rsidP="00827B19">
      <w:pPr>
        <w:pStyle w:val="a3"/>
        <w:tabs>
          <w:tab w:val="left" w:pos="0"/>
        </w:tabs>
        <w:spacing w:after="60" w:line="240" w:lineRule="auto"/>
        <w:ind w:left="0" w:firstLine="567"/>
        <w:contextualSpacing w:val="0"/>
        <w:jc w:val="both"/>
        <w:rPr>
          <w:rFonts w:ascii="Times New Roman" w:hAnsi="Times New Roman"/>
          <w:iCs/>
          <w:sz w:val="24"/>
          <w:szCs w:val="24"/>
        </w:rPr>
      </w:pPr>
      <w:r>
        <w:rPr>
          <w:rFonts w:ascii="Times New Roman" w:hAnsi="Times New Roman"/>
          <w:iCs/>
          <w:sz w:val="24"/>
          <w:szCs w:val="24"/>
        </w:rPr>
        <w:t xml:space="preserve">МЦРБ заняла </w:t>
      </w:r>
      <w:r>
        <w:rPr>
          <w:rFonts w:ascii="Times New Roman" w:hAnsi="Times New Roman"/>
          <w:iCs/>
          <w:sz w:val="24"/>
          <w:szCs w:val="24"/>
          <w:lang w:val="en-US"/>
        </w:rPr>
        <w:t>III</w:t>
      </w:r>
      <w:r w:rsidRPr="00217AD5">
        <w:rPr>
          <w:rFonts w:ascii="Times New Roman" w:hAnsi="Times New Roman"/>
          <w:iCs/>
          <w:sz w:val="24"/>
          <w:szCs w:val="24"/>
        </w:rPr>
        <w:t xml:space="preserve"> </w:t>
      </w:r>
      <w:r>
        <w:rPr>
          <w:rFonts w:ascii="Times New Roman" w:hAnsi="Times New Roman"/>
          <w:iCs/>
          <w:sz w:val="24"/>
          <w:szCs w:val="24"/>
        </w:rPr>
        <w:t xml:space="preserve">место в </w:t>
      </w:r>
      <w:r w:rsidRPr="00B9623C">
        <w:rPr>
          <w:rFonts w:ascii="Times New Roman" w:hAnsi="Times New Roman"/>
          <w:b/>
          <w:bCs/>
          <w:i/>
          <w:sz w:val="24"/>
          <w:szCs w:val="24"/>
        </w:rPr>
        <w:t xml:space="preserve">Краевом конкурсе </w:t>
      </w:r>
      <w:proofErr w:type="spellStart"/>
      <w:r w:rsidRPr="00B9623C">
        <w:rPr>
          <w:rFonts w:ascii="Times New Roman" w:hAnsi="Times New Roman"/>
          <w:b/>
          <w:bCs/>
          <w:i/>
          <w:sz w:val="24"/>
          <w:szCs w:val="24"/>
        </w:rPr>
        <w:t>буктрейлеров</w:t>
      </w:r>
      <w:proofErr w:type="spellEnd"/>
      <w:r w:rsidRPr="00B9623C">
        <w:rPr>
          <w:rFonts w:ascii="Times New Roman" w:hAnsi="Times New Roman"/>
          <w:b/>
          <w:bCs/>
          <w:i/>
          <w:sz w:val="24"/>
          <w:szCs w:val="24"/>
        </w:rPr>
        <w:t xml:space="preserve"> «Забайкальские посиделки»</w:t>
      </w:r>
      <w:r>
        <w:rPr>
          <w:rFonts w:ascii="Times New Roman" w:hAnsi="Times New Roman"/>
          <w:iCs/>
          <w:sz w:val="24"/>
          <w:szCs w:val="24"/>
        </w:rPr>
        <w:t xml:space="preserve"> </w:t>
      </w:r>
      <w:r w:rsidRPr="00217AD5">
        <w:rPr>
          <w:rFonts w:ascii="Times New Roman" w:hAnsi="Times New Roman"/>
          <w:iCs/>
          <w:sz w:val="24"/>
          <w:szCs w:val="24"/>
        </w:rPr>
        <w:t>по произведениям забайкальских авторов объявленного Забайкальской краевой библиотекой им. А.С. Пушкина</w:t>
      </w:r>
      <w:r w:rsidR="00827B19">
        <w:rPr>
          <w:rFonts w:ascii="Times New Roman" w:hAnsi="Times New Roman"/>
          <w:iCs/>
          <w:sz w:val="24"/>
          <w:szCs w:val="24"/>
        </w:rPr>
        <w:t>.</w:t>
      </w:r>
    </w:p>
    <w:p w:rsidR="004E5654" w:rsidRPr="00B9623C" w:rsidRDefault="00F96B18" w:rsidP="00827B19">
      <w:pPr>
        <w:pStyle w:val="a3"/>
        <w:tabs>
          <w:tab w:val="left" w:pos="0"/>
        </w:tabs>
        <w:spacing w:after="60" w:line="240" w:lineRule="auto"/>
        <w:ind w:left="0" w:firstLine="567"/>
        <w:contextualSpacing w:val="0"/>
        <w:jc w:val="both"/>
        <w:rPr>
          <w:rFonts w:ascii="Times New Roman" w:hAnsi="Times New Roman"/>
          <w:b/>
          <w:bCs/>
          <w:i/>
          <w:sz w:val="24"/>
          <w:szCs w:val="24"/>
        </w:rPr>
      </w:pPr>
      <w:r>
        <w:rPr>
          <w:rFonts w:ascii="Times New Roman" w:hAnsi="Times New Roman"/>
          <w:iCs/>
          <w:sz w:val="24"/>
          <w:szCs w:val="24"/>
        </w:rPr>
        <w:t xml:space="preserve">МЦРБ заняла 2 место в </w:t>
      </w:r>
      <w:r w:rsidRPr="00B9623C">
        <w:rPr>
          <w:rFonts w:ascii="Times New Roman" w:hAnsi="Times New Roman"/>
          <w:b/>
          <w:bCs/>
          <w:i/>
          <w:sz w:val="24"/>
          <w:szCs w:val="24"/>
        </w:rPr>
        <w:t>краевом профессиональном конкурсе «Библиотечная аналитика- 2021»</w:t>
      </w:r>
      <w:r w:rsidR="004E5654" w:rsidRPr="00B9623C">
        <w:rPr>
          <w:rFonts w:ascii="Times New Roman" w:hAnsi="Times New Roman"/>
          <w:b/>
          <w:bCs/>
          <w:i/>
          <w:sz w:val="24"/>
          <w:szCs w:val="24"/>
        </w:rPr>
        <w:t>.</w:t>
      </w:r>
    </w:p>
    <w:p w:rsidR="004E5654" w:rsidRDefault="00887769" w:rsidP="00827B19">
      <w:pPr>
        <w:pStyle w:val="a3"/>
        <w:tabs>
          <w:tab w:val="left" w:pos="0"/>
        </w:tabs>
        <w:spacing w:after="60" w:line="240" w:lineRule="auto"/>
        <w:ind w:left="0" w:firstLine="567"/>
        <w:contextualSpacing w:val="0"/>
        <w:jc w:val="both"/>
        <w:rPr>
          <w:rFonts w:ascii="Times New Roman" w:hAnsi="Times New Roman"/>
          <w:iCs/>
          <w:sz w:val="24"/>
          <w:szCs w:val="24"/>
        </w:rPr>
      </w:pPr>
      <w:r>
        <w:rPr>
          <w:rFonts w:ascii="Times New Roman" w:hAnsi="Times New Roman"/>
          <w:iCs/>
          <w:sz w:val="24"/>
          <w:szCs w:val="24"/>
        </w:rPr>
        <w:t>З</w:t>
      </w:r>
      <w:r w:rsidR="004E5654" w:rsidRPr="00217AD5">
        <w:rPr>
          <w:rFonts w:ascii="Times New Roman" w:hAnsi="Times New Roman"/>
          <w:iCs/>
          <w:sz w:val="24"/>
          <w:szCs w:val="24"/>
        </w:rPr>
        <w:t xml:space="preserve">аведующей отделом обслуживания МУК «МЦ районная библиотека» </w:t>
      </w:r>
      <w:proofErr w:type="spellStart"/>
      <w:r w:rsidR="004E5654" w:rsidRPr="00217AD5">
        <w:rPr>
          <w:rFonts w:ascii="Times New Roman" w:hAnsi="Times New Roman"/>
          <w:iCs/>
          <w:sz w:val="24"/>
          <w:szCs w:val="24"/>
        </w:rPr>
        <w:t>Мурзиной</w:t>
      </w:r>
      <w:proofErr w:type="spellEnd"/>
      <w:r w:rsidR="004E5654" w:rsidRPr="00217AD5">
        <w:rPr>
          <w:rFonts w:ascii="Times New Roman" w:hAnsi="Times New Roman"/>
          <w:iCs/>
          <w:sz w:val="24"/>
          <w:szCs w:val="24"/>
        </w:rPr>
        <w:t xml:space="preserve"> Е.В.</w:t>
      </w:r>
      <w:r w:rsidRPr="00887769">
        <w:rPr>
          <w:rFonts w:ascii="Times New Roman" w:hAnsi="Times New Roman"/>
          <w:iCs/>
          <w:sz w:val="24"/>
          <w:szCs w:val="24"/>
        </w:rPr>
        <w:t xml:space="preserve"> </w:t>
      </w:r>
      <w:r>
        <w:rPr>
          <w:rFonts w:ascii="Times New Roman" w:hAnsi="Times New Roman"/>
          <w:iCs/>
          <w:sz w:val="24"/>
          <w:szCs w:val="24"/>
        </w:rPr>
        <w:t>было п</w:t>
      </w:r>
      <w:r w:rsidRPr="00217AD5">
        <w:rPr>
          <w:rFonts w:ascii="Times New Roman" w:hAnsi="Times New Roman"/>
          <w:iCs/>
          <w:sz w:val="24"/>
          <w:szCs w:val="24"/>
        </w:rPr>
        <w:t>рисвоен</w:t>
      </w:r>
      <w:r>
        <w:rPr>
          <w:rFonts w:ascii="Times New Roman" w:hAnsi="Times New Roman"/>
          <w:iCs/>
          <w:sz w:val="24"/>
          <w:szCs w:val="24"/>
        </w:rPr>
        <w:t>о</w:t>
      </w:r>
      <w:r w:rsidRPr="00217AD5">
        <w:rPr>
          <w:rFonts w:ascii="Times New Roman" w:hAnsi="Times New Roman"/>
          <w:iCs/>
          <w:sz w:val="24"/>
          <w:szCs w:val="24"/>
        </w:rPr>
        <w:t xml:space="preserve"> </w:t>
      </w:r>
      <w:r w:rsidRPr="00B9623C">
        <w:rPr>
          <w:rFonts w:ascii="Times New Roman" w:hAnsi="Times New Roman"/>
          <w:b/>
          <w:bCs/>
          <w:i/>
          <w:sz w:val="24"/>
          <w:szCs w:val="24"/>
        </w:rPr>
        <w:t>звани</w:t>
      </w:r>
      <w:r w:rsidR="00B9623C">
        <w:rPr>
          <w:rFonts w:ascii="Times New Roman" w:hAnsi="Times New Roman"/>
          <w:b/>
          <w:bCs/>
          <w:i/>
          <w:sz w:val="24"/>
          <w:szCs w:val="24"/>
        </w:rPr>
        <w:t>е</w:t>
      </w:r>
      <w:r w:rsidRPr="00B9623C">
        <w:rPr>
          <w:rFonts w:ascii="Times New Roman" w:hAnsi="Times New Roman"/>
          <w:b/>
          <w:bCs/>
          <w:i/>
          <w:sz w:val="24"/>
          <w:szCs w:val="24"/>
        </w:rPr>
        <w:t xml:space="preserve"> «Человек года 2022»</w:t>
      </w:r>
      <w:r w:rsidRPr="00217AD5">
        <w:rPr>
          <w:rFonts w:ascii="Times New Roman" w:hAnsi="Times New Roman"/>
          <w:iCs/>
          <w:sz w:val="24"/>
          <w:szCs w:val="24"/>
        </w:rPr>
        <w:t xml:space="preserve"> в номинации </w:t>
      </w:r>
      <w:r>
        <w:rPr>
          <w:rFonts w:ascii="Times New Roman" w:hAnsi="Times New Roman"/>
          <w:iCs/>
          <w:sz w:val="24"/>
          <w:szCs w:val="24"/>
        </w:rPr>
        <w:t>«С</w:t>
      </w:r>
      <w:r w:rsidRPr="00217AD5">
        <w:rPr>
          <w:rFonts w:ascii="Times New Roman" w:hAnsi="Times New Roman"/>
          <w:iCs/>
          <w:sz w:val="24"/>
          <w:szCs w:val="24"/>
        </w:rPr>
        <w:t>оциальн</w:t>
      </w:r>
      <w:r>
        <w:rPr>
          <w:rFonts w:ascii="Times New Roman" w:hAnsi="Times New Roman"/>
          <w:iCs/>
          <w:sz w:val="24"/>
          <w:szCs w:val="24"/>
        </w:rPr>
        <w:t>ая</w:t>
      </w:r>
      <w:r w:rsidRPr="00217AD5">
        <w:rPr>
          <w:rFonts w:ascii="Times New Roman" w:hAnsi="Times New Roman"/>
          <w:iCs/>
          <w:sz w:val="24"/>
          <w:szCs w:val="24"/>
        </w:rPr>
        <w:t xml:space="preserve"> сфер</w:t>
      </w:r>
      <w:r>
        <w:rPr>
          <w:rFonts w:ascii="Times New Roman" w:hAnsi="Times New Roman"/>
          <w:iCs/>
          <w:sz w:val="24"/>
          <w:szCs w:val="24"/>
        </w:rPr>
        <w:t>а».</w:t>
      </w:r>
    </w:p>
    <w:p w:rsidR="00C0603A" w:rsidRPr="00B9623C" w:rsidRDefault="00C0603A" w:rsidP="00827B19">
      <w:pPr>
        <w:pStyle w:val="a3"/>
        <w:tabs>
          <w:tab w:val="left" w:pos="0"/>
        </w:tabs>
        <w:spacing w:after="60" w:line="240" w:lineRule="auto"/>
        <w:ind w:left="0" w:firstLine="567"/>
        <w:contextualSpacing w:val="0"/>
        <w:jc w:val="both"/>
        <w:rPr>
          <w:rFonts w:ascii="Times New Roman" w:hAnsi="Times New Roman"/>
          <w:b/>
          <w:bCs/>
          <w:i/>
          <w:sz w:val="24"/>
          <w:szCs w:val="24"/>
        </w:rPr>
      </w:pPr>
      <w:proofErr w:type="spellStart"/>
      <w:r>
        <w:rPr>
          <w:rFonts w:ascii="Times New Roman" w:hAnsi="Times New Roman"/>
          <w:iCs/>
          <w:sz w:val="24"/>
          <w:szCs w:val="24"/>
        </w:rPr>
        <w:t>Заведуюшая</w:t>
      </w:r>
      <w:proofErr w:type="spellEnd"/>
      <w:r>
        <w:rPr>
          <w:rFonts w:ascii="Times New Roman" w:hAnsi="Times New Roman"/>
          <w:iCs/>
          <w:sz w:val="24"/>
          <w:szCs w:val="24"/>
        </w:rPr>
        <w:t xml:space="preserve"> ЦРДБ Коновалова М.А. стала полуфиналистом </w:t>
      </w:r>
      <w:r w:rsidRPr="00B9623C">
        <w:rPr>
          <w:rFonts w:ascii="Times New Roman" w:hAnsi="Times New Roman"/>
          <w:b/>
          <w:bCs/>
          <w:i/>
          <w:sz w:val="24"/>
          <w:szCs w:val="24"/>
        </w:rPr>
        <w:t>международной премии #МЫВМЕСТЕ</w:t>
      </w:r>
      <w:r w:rsidR="00827B19" w:rsidRPr="00B9623C">
        <w:rPr>
          <w:rFonts w:ascii="Times New Roman" w:hAnsi="Times New Roman"/>
          <w:b/>
          <w:bCs/>
          <w:i/>
          <w:sz w:val="24"/>
          <w:szCs w:val="24"/>
        </w:rPr>
        <w:t>.</w:t>
      </w:r>
    </w:p>
    <w:p w:rsidR="004E5654" w:rsidRDefault="004E5654" w:rsidP="00827B19">
      <w:pPr>
        <w:pStyle w:val="a3"/>
        <w:tabs>
          <w:tab w:val="left" w:pos="0"/>
        </w:tabs>
        <w:spacing w:after="60" w:line="240" w:lineRule="auto"/>
        <w:ind w:left="0" w:firstLine="567"/>
        <w:contextualSpacing w:val="0"/>
        <w:jc w:val="both"/>
        <w:rPr>
          <w:rFonts w:ascii="Times New Roman" w:hAnsi="Times New Roman"/>
          <w:iCs/>
          <w:sz w:val="24"/>
          <w:szCs w:val="24"/>
        </w:rPr>
      </w:pPr>
      <w:r>
        <w:rPr>
          <w:rFonts w:ascii="Times New Roman" w:hAnsi="Times New Roman"/>
          <w:iCs/>
          <w:sz w:val="24"/>
          <w:szCs w:val="24"/>
        </w:rPr>
        <w:t>Библиотечный филиал с. Николаевское отметил в 2022 году свой 100-летний юбилей.</w:t>
      </w:r>
    </w:p>
    <w:p w:rsidR="00EF1EDA" w:rsidRDefault="00EF1EDA" w:rsidP="00827B19">
      <w:pPr>
        <w:pStyle w:val="a3"/>
        <w:tabs>
          <w:tab w:val="left" w:pos="0"/>
        </w:tabs>
        <w:spacing w:after="60" w:line="240" w:lineRule="auto"/>
        <w:ind w:left="0" w:firstLine="567"/>
        <w:contextualSpacing w:val="0"/>
        <w:jc w:val="both"/>
        <w:rPr>
          <w:rFonts w:ascii="Times New Roman" w:hAnsi="Times New Roman"/>
          <w:iCs/>
          <w:sz w:val="24"/>
          <w:szCs w:val="24"/>
        </w:rPr>
      </w:pPr>
      <w:r>
        <w:rPr>
          <w:rFonts w:ascii="Times New Roman" w:hAnsi="Times New Roman"/>
          <w:iCs/>
          <w:sz w:val="24"/>
          <w:szCs w:val="24"/>
        </w:rPr>
        <w:t>Библиотечный филиал с. Аблатукан в отчетном году переехал в отремонтированное в рамках нацпроекта «Культура» здание Дома культуры.</w:t>
      </w:r>
    </w:p>
    <w:p w:rsidR="004E5654" w:rsidRDefault="00887769" w:rsidP="00827B19">
      <w:pPr>
        <w:pStyle w:val="a3"/>
        <w:tabs>
          <w:tab w:val="left" w:pos="0"/>
        </w:tabs>
        <w:spacing w:after="60" w:line="240" w:lineRule="auto"/>
        <w:ind w:left="0" w:firstLine="567"/>
        <w:contextualSpacing w:val="0"/>
        <w:jc w:val="both"/>
        <w:rPr>
          <w:rFonts w:ascii="Times New Roman" w:hAnsi="Times New Roman"/>
          <w:iCs/>
          <w:sz w:val="24"/>
          <w:szCs w:val="24"/>
        </w:rPr>
      </w:pPr>
      <w:r>
        <w:rPr>
          <w:rFonts w:ascii="Times New Roman" w:hAnsi="Times New Roman"/>
          <w:iCs/>
          <w:sz w:val="24"/>
          <w:szCs w:val="24"/>
        </w:rPr>
        <w:t xml:space="preserve">Библиотекари Улетовского района приняли участие в проведении </w:t>
      </w:r>
      <w:r w:rsidRPr="00887769">
        <w:rPr>
          <w:rFonts w:ascii="Times New Roman" w:hAnsi="Times New Roman"/>
          <w:iCs/>
          <w:sz w:val="24"/>
          <w:szCs w:val="24"/>
        </w:rPr>
        <w:t>Межрайонн</w:t>
      </w:r>
      <w:r>
        <w:rPr>
          <w:rFonts w:ascii="Times New Roman" w:hAnsi="Times New Roman"/>
          <w:iCs/>
          <w:sz w:val="24"/>
          <w:szCs w:val="24"/>
        </w:rPr>
        <w:t>ого</w:t>
      </w:r>
      <w:r w:rsidRPr="00887769">
        <w:rPr>
          <w:rFonts w:ascii="Times New Roman" w:hAnsi="Times New Roman"/>
          <w:iCs/>
          <w:sz w:val="24"/>
          <w:szCs w:val="24"/>
        </w:rPr>
        <w:t xml:space="preserve"> фестивал</w:t>
      </w:r>
      <w:r>
        <w:rPr>
          <w:rFonts w:ascii="Times New Roman" w:hAnsi="Times New Roman"/>
          <w:iCs/>
          <w:sz w:val="24"/>
          <w:szCs w:val="24"/>
        </w:rPr>
        <w:t>я</w:t>
      </w:r>
      <w:r w:rsidRPr="00887769">
        <w:rPr>
          <w:rFonts w:ascii="Times New Roman" w:hAnsi="Times New Roman"/>
          <w:iCs/>
          <w:sz w:val="24"/>
          <w:szCs w:val="24"/>
        </w:rPr>
        <w:t xml:space="preserve"> народно-художественного творчества «75 мастеровых сёл</w:t>
      </w:r>
      <w:r>
        <w:rPr>
          <w:rFonts w:ascii="Times New Roman" w:hAnsi="Times New Roman"/>
          <w:iCs/>
          <w:sz w:val="24"/>
          <w:szCs w:val="24"/>
        </w:rPr>
        <w:t xml:space="preserve"> Забайкалья» </w:t>
      </w:r>
      <w:r w:rsidRPr="00887769">
        <w:rPr>
          <w:rFonts w:ascii="Times New Roman" w:hAnsi="Times New Roman"/>
          <w:iCs/>
          <w:sz w:val="24"/>
          <w:szCs w:val="24"/>
        </w:rPr>
        <w:t>«Точка притяжения – Арей»</w:t>
      </w:r>
      <w:r w:rsidR="00914E7F">
        <w:rPr>
          <w:rFonts w:ascii="Times New Roman" w:hAnsi="Times New Roman"/>
          <w:iCs/>
          <w:sz w:val="24"/>
          <w:szCs w:val="24"/>
        </w:rPr>
        <w:t xml:space="preserve">, </w:t>
      </w:r>
      <w:r w:rsidR="00485C46">
        <w:rPr>
          <w:rFonts w:ascii="Times New Roman" w:hAnsi="Times New Roman"/>
          <w:iCs/>
          <w:sz w:val="24"/>
          <w:szCs w:val="24"/>
        </w:rPr>
        <w:t xml:space="preserve">в </w:t>
      </w:r>
      <w:r w:rsidR="00914E7F">
        <w:rPr>
          <w:rFonts w:ascii="Times New Roman" w:hAnsi="Times New Roman"/>
          <w:iCs/>
          <w:sz w:val="24"/>
          <w:szCs w:val="24"/>
        </w:rPr>
        <w:t>краевом фестивале «</w:t>
      </w:r>
      <w:r w:rsidR="00B7658D">
        <w:rPr>
          <w:rFonts w:ascii="Times New Roman" w:hAnsi="Times New Roman"/>
          <w:iCs/>
          <w:sz w:val="24"/>
          <w:szCs w:val="24"/>
        </w:rPr>
        <w:t xml:space="preserve">Волшебные </w:t>
      </w:r>
      <w:r w:rsidR="00914E7F">
        <w:rPr>
          <w:rFonts w:ascii="Times New Roman" w:hAnsi="Times New Roman"/>
          <w:iCs/>
          <w:sz w:val="24"/>
          <w:szCs w:val="24"/>
        </w:rPr>
        <w:t xml:space="preserve"> двери»</w:t>
      </w:r>
      <w:r w:rsidR="00485C46">
        <w:rPr>
          <w:rFonts w:ascii="Times New Roman" w:hAnsi="Times New Roman"/>
          <w:iCs/>
          <w:sz w:val="24"/>
          <w:szCs w:val="24"/>
        </w:rPr>
        <w:t>, в 3-ем районном фестивале «Платок Богородицы», в 3-ем районном фестивале «Вареники, варенусечки»</w:t>
      </w:r>
    </w:p>
    <w:p w:rsidR="00C745A0" w:rsidRPr="00FE05DC" w:rsidRDefault="00C745A0" w:rsidP="00C745A0">
      <w:pPr>
        <w:spacing w:after="0" w:line="240" w:lineRule="auto"/>
        <w:jc w:val="both"/>
      </w:pPr>
    </w:p>
    <w:p w:rsidR="0053020B" w:rsidRPr="00166AC6" w:rsidRDefault="00AF4F75" w:rsidP="00166AC6">
      <w:pPr>
        <w:spacing w:after="0" w:line="240" w:lineRule="auto"/>
        <w:rPr>
          <w:rFonts w:asciiTheme="majorHAnsi" w:hAnsiTheme="majorHAnsi"/>
          <w:b/>
          <w:bCs/>
        </w:rPr>
      </w:pPr>
      <w:bookmarkStart w:id="21" w:name="_Toc128985814"/>
      <w:bookmarkStart w:id="22" w:name="_Toc129010773"/>
      <w:r w:rsidRPr="00166AC6">
        <w:rPr>
          <w:rFonts w:asciiTheme="majorHAnsi" w:hAnsiTheme="majorHAnsi"/>
          <w:b/>
          <w:bCs/>
        </w:rPr>
        <w:t>1.2. Федеральные, краевые и муниципальные нормативно-правовые акты, оказавшие влияние на деятельность муниципальных библиотек в анализируемом году</w:t>
      </w:r>
      <w:bookmarkEnd w:id="21"/>
      <w:bookmarkEnd w:id="22"/>
      <w:r w:rsidRPr="00166AC6">
        <w:rPr>
          <w:rFonts w:asciiTheme="majorHAnsi" w:hAnsiTheme="majorHAnsi"/>
          <w:b/>
          <w:bCs/>
        </w:rPr>
        <w:t xml:space="preserve"> </w:t>
      </w:r>
    </w:p>
    <w:p w:rsidR="0053020B" w:rsidRDefault="00C01B7E" w:rsidP="00166AC6">
      <w:pPr>
        <w:pStyle w:val="a3"/>
        <w:tabs>
          <w:tab w:val="left" w:pos="0"/>
        </w:tabs>
        <w:spacing w:after="0" w:line="240" w:lineRule="auto"/>
        <w:ind w:left="0" w:firstLine="567"/>
        <w:contextualSpacing w:val="0"/>
        <w:jc w:val="both"/>
        <w:rPr>
          <w:rFonts w:ascii="Times New Roman" w:hAnsi="Times New Roman"/>
          <w:sz w:val="24"/>
          <w:szCs w:val="24"/>
        </w:rPr>
      </w:pPr>
      <w:r w:rsidRPr="00C01B7E">
        <w:rPr>
          <w:rFonts w:ascii="Times New Roman" w:hAnsi="Times New Roman"/>
          <w:sz w:val="24"/>
          <w:szCs w:val="24"/>
        </w:rPr>
        <w:t>Указ Президента РФ от 30 декабря 2021 г. N 745 "О проведении в Российской Федерации Года культурного наследия народов России"</w:t>
      </w:r>
    </w:p>
    <w:p w:rsidR="00C01B7E" w:rsidRDefault="00C01B7E" w:rsidP="00827B19">
      <w:pPr>
        <w:pStyle w:val="a3"/>
        <w:tabs>
          <w:tab w:val="left" w:pos="0"/>
        </w:tabs>
        <w:spacing w:after="60" w:line="240" w:lineRule="auto"/>
        <w:ind w:left="0" w:firstLine="567"/>
        <w:contextualSpacing w:val="0"/>
        <w:jc w:val="both"/>
        <w:rPr>
          <w:rFonts w:ascii="Times New Roman" w:hAnsi="Times New Roman"/>
          <w:sz w:val="24"/>
          <w:szCs w:val="24"/>
        </w:rPr>
      </w:pPr>
      <w:r w:rsidRPr="00C01B7E">
        <w:rPr>
          <w:rFonts w:ascii="Times New Roman" w:hAnsi="Times New Roman"/>
          <w:sz w:val="24"/>
          <w:szCs w:val="24"/>
        </w:rPr>
        <w:t>Нацпроект «Культура» (разработан 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C01B7E" w:rsidRDefault="00C01B7E" w:rsidP="00827B19">
      <w:pPr>
        <w:pStyle w:val="a3"/>
        <w:tabs>
          <w:tab w:val="left" w:pos="0"/>
          <w:tab w:val="left" w:pos="952"/>
        </w:tabs>
        <w:spacing w:after="60" w:line="240" w:lineRule="auto"/>
        <w:ind w:left="0" w:firstLine="567"/>
        <w:contextualSpacing w:val="0"/>
        <w:jc w:val="both"/>
        <w:rPr>
          <w:rFonts w:ascii="Times New Roman" w:hAnsi="Times New Roman"/>
          <w:sz w:val="24"/>
          <w:szCs w:val="24"/>
        </w:rPr>
      </w:pPr>
      <w:r w:rsidRPr="00C01B7E">
        <w:rPr>
          <w:rFonts w:ascii="Times New Roman" w:hAnsi="Times New Roman"/>
          <w:sz w:val="24"/>
          <w:szCs w:val="24"/>
        </w:rPr>
        <w:t>Концепция модернизации ЦРДБ-филиала МУК «МЦ районная библиотека» МР «Улетовский район» Забайкальского края.</w:t>
      </w:r>
    </w:p>
    <w:p w:rsidR="00C01B7E" w:rsidRPr="00C01B7E" w:rsidRDefault="00C01B7E" w:rsidP="00827B19">
      <w:pPr>
        <w:pStyle w:val="a3"/>
        <w:tabs>
          <w:tab w:val="left" w:pos="0"/>
          <w:tab w:val="left" w:pos="952"/>
        </w:tabs>
        <w:spacing w:after="60" w:line="240" w:lineRule="auto"/>
        <w:ind w:left="0" w:firstLine="567"/>
        <w:contextualSpacing w:val="0"/>
        <w:jc w:val="both"/>
        <w:rPr>
          <w:rFonts w:ascii="Times New Roman" w:hAnsi="Times New Roman"/>
          <w:sz w:val="24"/>
          <w:szCs w:val="24"/>
        </w:rPr>
      </w:pPr>
    </w:p>
    <w:p w:rsidR="0053020B" w:rsidRPr="00166AC6" w:rsidRDefault="00AF4F75" w:rsidP="00166AC6">
      <w:pPr>
        <w:spacing w:after="0" w:line="240" w:lineRule="auto"/>
        <w:rPr>
          <w:rFonts w:asciiTheme="majorHAnsi" w:hAnsiTheme="majorHAnsi"/>
          <w:b/>
          <w:bCs/>
        </w:rPr>
      </w:pPr>
      <w:bookmarkStart w:id="23" w:name="_Toc128985815"/>
      <w:bookmarkStart w:id="24" w:name="_Toc129010774"/>
      <w:r w:rsidRPr="00166AC6">
        <w:rPr>
          <w:rFonts w:asciiTheme="majorHAnsi" w:hAnsiTheme="majorHAnsi"/>
          <w:b/>
          <w:bCs/>
        </w:rPr>
        <w:t>1.3. Федеральные и региональные целевые программы, проекты и иные мероприятия, определявшие работу библиотек всего района в анализируемом году.</w:t>
      </w:r>
      <w:bookmarkEnd w:id="23"/>
      <w:bookmarkEnd w:id="24"/>
      <w:r w:rsidRPr="00166AC6">
        <w:rPr>
          <w:rFonts w:asciiTheme="majorHAnsi" w:hAnsiTheme="majorHAnsi"/>
          <w:b/>
          <w:bCs/>
        </w:rPr>
        <w:t xml:space="preserve"> </w:t>
      </w:r>
    </w:p>
    <w:p w:rsidR="0053020B" w:rsidRDefault="00C95403" w:rsidP="00166AC6">
      <w:pPr>
        <w:pStyle w:val="a3"/>
        <w:tabs>
          <w:tab w:val="left" w:pos="0"/>
        </w:tabs>
        <w:spacing w:after="0" w:line="240" w:lineRule="auto"/>
        <w:ind w:left="0" w:firstLine="567"/>
        <w:contextualSpacing w:val="0"/>
        <w:jc w:val="both"/>
        <w:rPr>
          <w:rFonts w:ascii="Times New Roman" w:hAnsi="Times New Roman"/>
          <w:sz w:val="24"/>
          <w:szCs w:val="24"/>
        </w:rPr>
      </w:pPr>
      <w:r w:rsidRPr="00C95403">
        <w:rPr>
          <w:rFonts w:ascii="Times New Roman" w:hAnsi="Times New Roman"/>
          <w:sz w:val="24"/>
          <w:szCs w:val="24"/>
        </w:rPr>
        <w:lastRenderedPageBreak/>
        <w:t>В рамках Национального проекта «Культура»</w:t>
      </w:r>
      <w:r w:rsidR="00A373C0">
        <w:rPr>
          <w:rFonts w:ascii="Times New Roman" w:hAnsi="Times New Roman"/>
          <w:sz w:val="24"/>
          <w:szCs w:val="24"/>
        </w:rPr>
        <w:t xml:space="preserve"> в 2022 году состоялось</w:t>
      </w:r>
      <w:r w:rsidRPr="00C95403">
        <w:rPr>
          <w:rFonts w:ascii="Times New Roman" w:hAnsi="Times New Roman"/>
          <w:sz w:val="24"/>
          <w:szCs w:val="24"/>
        </w:rPr>
        <w:t xml:space="preserve"> </w:t>
      </w:r>
      <w:r w:rsidRPr="00B9623C">
        <w:rPr>
          <w:rFonts w:ascii="Times New Roman" w:hAnsi="Times New Roman"/>
          <w:b/>
          <w:bCs/>
          <w:i/>
          <w:iCs/>
          <w:sz w:val="24"/>
          <w:szCs w:val="24"/>
        </w:rPr>
        <w:t>открытие первой модельной детской библиотеки</w:t>
      </w:r>
      <w:r w:rsidRPr="00C95403">
        <w:rPr>
          <w:rFonts w:ascii="Times New Roman" w:hAnsi="Times New Roman"/>
          <w:sz w:val="24"/>
          <w:szCs w:val="24"/>
        </w:rPr>
        <w:t xml:space="preserve"> в Забайкальском крае. На создание учреждения было потрачено из федерального бюджета 5 миллионов рублей, из местного бюджета - 842651.86 руб.</w:t>
      </w:r>
    </w:p>
    <w:p w:rsidR="00C95403" w:rsidRDefault="00C95403" w:rsidP="00B9623C">
      <w:pPr>
        <w:spacing w:after="60" w:line="240" w:lineRule="auto"/>
        <w:ind w:firstLine="567"/>
        <w:jc w:val="both"/>
        <w:rPr>
          <w:rFonts w:ascii="Times New Roman" w:hAnsi="Times New Roman"/>
          <w:sz w:val="24"/>
          <w:szCs w:val="24"/>
        </w:rPr>
      </w:pPr>
      <w:r w:rsidRPr="0090564B">
        <w:rPr>
          <w:rFonts w:ascii="Times New Roman" w:hAnsi="Times New Roman"/>
          <w:sz w:val="24"/>
          <w:szCs w:val="24"/>
        </w:rPr>
        <w:t xml:space="preserve">В </w:t>
      </w:r>
      <w:r>
        <w:rPr>
          <w:rFonts w:ascii="Times New Roman" w:hAnsi="Times New Roman"/>
          <w:sz w:val="24"/>
          <w:szCs w:val="24"/>
        </w:rPr>
        <w:t xml:space="preserve">августе </w:t>
      </w:r>
      <w:r w:rsidRPr="0090564B">
        <w:rPr>
          <w:rFonts w:ascii="Times New Roman" w:hAnsi="Times New Roman"/>
          <w:sz w:val="24"/>
          <w:szCs w:val="24"/>
        </w:rPr>
        <w:t>20</w:t>
      </w:r>
      <w:r>
        <w:rPr>
          <w:rFonts w:ascii="Times New Roman" w:hAnsi="Times New Roman"/>
          <w:sz w:val="24"/>
          <w:szCs w:val="24"/>
        </w:rPr>
        <w:t>22 года</w:t>
      </w:r>
      <w:r w:rsidRPr="0090564B">
        <w:rPr>
          <w:rFonts w:ascii="Times New Roman" w:hAnsi="Times New Roman"/>
          <w:sz w:val="24"/>
          <w:szCs w:val="24"/>
        </w:rPr>
        <w:t xml:space="preserve"> </w:t>
      </w:r>
      <w:r>
        <w:rPr>
          <w:rFonts w:ascii="Times New Roman" w:hAnsi="Times New Roman"/>
          <w:sz w:val="24"/>
          <w:szCs w:val="24"/>
        </w:rPr>
        <w:t>ЦРДБ совместно с отделом обслуживания МУК «МЦ районная библиотека» участвовали в</w:t>
      </w:r>
      <w:r w:rsidRPr="00B5754E">
        <w:rPr>
          <w:rFonts w:ascii="Times New Roman" w:hAnsi="Times New Roman"/>
          <w:sz w:val="24"/>
          <w:szCs w:val="24"/>
        </w:rPr>
        <w:t xml:space="preserve"> круг</w:t>
      </w:r>
      <w:r>
        <w:rPr>
          <w:rFonts w:ascii="Times New Roman" w:hAnsi="Times New Roman"/>
          <w:sz w:val="24"/>
          <w:szCs w:val="24"/>
        </w:rPr>
        <w:t>у</w:t>
      </w:r>
      <w:r w:rsidRPr="00B5754E">
        <w:rPr>
          <w:rFonts w:ascii="Times New Roman" w:hAnsi="Times New Roman"/>
          <w:sz w:val="24"/>
          <w:szCs w:val="24"/>
        </w:rPr>
        <w:t xml:space="preserve"> благотворителей, организованн</w:t>
      </w:r>
      <w:r>
        <w:rPr>
          <w:rFonts w:ascii="Times New Roman" w:hAnsi="Times New Roman"/>
          <w:sz w:val="24"/>
          <w:szCs w:val="24"/>
        </w:rPr>
        <w:t>ого</w:t>
      </w:r>
      <w:r w:rsidRPr="00B5754E">
        <w:rPr>
          <w:rFonts w:ascii="Times New Roman" w:hAnsi="Times New Roman"/>
          <w:sz w:val="24"/>
          <w:szCs w:val="24"/>
        </w:rPr>
        <w:t xml:space="preserve"> Забайкальским отделением ВОО "Союз добровольцев России"</w:t>
      </w:r>
      <w:r>
        <w:rPr>
          <w:rFonts w:ascii="Times New Roman" w:hAnsi="Times New Roman"/>
          <w:sz w:val="24"/>
          <w:szCs w:val="24"/>
        </w:rPr>
        <w:t xml:space="preserve"> и набрали </w:t>
      </w:r>
      <w:r w:rsidRPr="00B5754E">
        <w:rPr>
          <w:rFonts w:ascii="Times New Roman" w:hAnsi="Times New Roman"/>
          <w:sz w:val="24"/>
          <w:szCs w:val="24"/>
        </w:rPr>
        <w:t>50 тыс</w:t>
      </w:r>
      <w:r>
        <w:rPr>
          <w:rFonts w:ascii="Times New Roman" w:hAnsi="Times New Roman"/>
          <w:sz w:val="24"/>
          <w:szCs w:val="24"/>
        </w:rPr>
        <w:t>.</w:t>
      </w:r>
      <w:r w:rsidRPr="00B5754E">
        <w:rPr>
          <w:rFonts w:ascii="Times New Roman" w:hAnsi="Times New Roman"/>
          <w:sz w:val="24"/>
          <w:szCs w:val="24"/>
        </w:rPr>
        <w:t xml:space="preserve"> рублей на реализацию</w:t>
      </w:r>
      <w:r>
        <w:rPr>
          <w:rFonts w:ascii="Times New Roman" w:hAnsi="Times New Roman"/>
          <w:sz w:val="24"/>
          <w:szCs w:val="24"/>
        </w:rPr>
        <w:t xml:space="preserve"> </w:t>
      </w:r>
      <w:r w:rsidRPr="00B9623C">
        <w:rPr>
          <w:rFonts w:ascii="Times New Roman" w:hAnsi="Times New Roman"/>
          <w:b/>
          <w:bCs/>
          <w:i/>
          <w:iCs/>
          <w:sz w:val="24"/>
          <w:szCs w:val="24"/>
        </w:rPr>
        <w:t>проекта "Россия начинается здесь"</w:t>
      </w:r>
      <w:r w:rsidRPr="00B5754E">
        <w:rPr>
          <w:rFonts w:ascii="Times New Roman" w:hAnsi="Times New Roman"/>
          <w:sz w:val="24"/>
          <w:szCs w:val="24"/>
        </w:rPr>
        <w:t xml:space="preserve"> -</w:t>
      </w:r>
      <w:r>
        <w:rPr>
          <w:rFonts w:ascii="Times New Roman" w:hAnsi="Times New Roman"/>
          <w:sz w:val="24"/>
          <w:szCs w:val="24"/>
        </w:rPr>
        <w:t xml:space="preserve"> </w:t>
      </w:r>
      <w:r w:rsidRPr="00B5754E">
        <w:rPr>
          <w:rFonts w:ascii="Times New Roman" w:hAnsi="Times New Roman"/>
          <w:sz w:val="24"/>
          <w:szCs w:val="24"/>
        </w:rPr>
        <w:t xml:space="preserve">культурно туристический тур по интересным и памятным местам </w:t>
      </w:r>
      <w:proofErr w:type="spellStart"/>
      <w:r w:rsidRPr="00B5754E">
        <w:rPr>
          <w:rFonts w:ascii="Times New Roman" w:hAnsi="Times New Roman"/>
          <w:sz w:val="24"/>
          <w:szCs w:val="24"/>
        </w:rPr>
        <w:t>Улётовского</w:t>
      </w:r>
      <w:proofErr w:type="spellEnd"/>
      <w:r w:rsidRPr="00B5754E">
        <w:rPr>
          <w:rFonts w:ascii="Times New Roman" w:hAnsi="Times New Roman"/>
          <w:sz w:val="24"/>
          <w:szCs w:val="24"/>
        </w:rPr>
        <w:t xml:space="preserve"> района</w:t>
      </w:r>
      <w:r>
        <w:rPr>
          <w:rFonts w:ascii="Times New Roman" w:hAnsi="Times New Roman"/>
          <w:sz w:val="24"/>
          <w:szCs w:val="24"/>
        </w:rPr>
        <w:t>.</w:t>
      </w:r>
    </w:p>
    <w:p w:rsidR="00C95403" w:rsidRDefault="00C95403" w:rsidP="00B9623C">
      <w:pPr>
        <w:spacing w:after="60" w:line="240" w:lineRule="auto"/>
        <w:ind w:firstLine="567"/>
        <w:jc w:val="both"/>
        <w:rPr>
          <w:rFonts w:ascii="Times New Roman" w:hAnsi="Times New Roman"/>
          <w:sz w:val="24"/>
          <w:szCs w:val="24"/>
        </w:rPr>
      </w:pPr>
      <w:r>
        <w:rPr>
          <w:rFonts w:ascii="Times New Roman" w:hAnsi="Times New Roman"/>
          <w:sz w:val="24"/>
          <w:szCs w:val="24"/>
        </w:rPr>
        <w:t xml:space="preserve">В декабре 2021 года ЦРДБ </w:t>
      </w:r>
      <w:r w:rsidRPr="00361085">
        <w:rPr>
          <w:rFonts w:ascii="Times New Roman" w:hAnsi="Times New Roman"/>
          <w:sz w:val="24"/>
          <w:szCs w:val="24"/>
        </w:rPr>
        <w:t>выиграла грант в размере 30 тыс</w:t>
      </w:r>
      <w:r>
        <w:rPr>
          <w:rFonts w:ascii="Times New Roman" w:hAnsi="Times New Roman"/>
          <w:sz w:val="24"/>
          <w:szCs w:val="24"/>
        </w:rPr>
        <w:t>. руб</w:t>
      </w:r>
      <w:r w:rsidR="00A373C0">
        <w:rPr>
          <w:rFonts w:ascii="Times New Roman" w:hAnsi="Times New Roman"/>
          <w:sz w:val="24"/>
          <w:szCs w:val="24"/>
        </w:rPr>
        <w:t>.</w:t>
      </w:r>
      <w:r>
        <w:rPr>
          <w:rFonts w:ascii="Times New Roman" w:hAnsi="Times New Roman"/>
          <w:sz w:val="24"/>
          <w:szCs w:val="24"/>
        </w:rPr>
        <w:t xml:space="preserve"> в конкурсе «Сокровища большой страны» в номинации </w:t>
      </w:r>
      <w:r w:rsidRPr="00361085">
        <w:rPr>
          <w:rFonts w:ascii="Times New Roman" w:hAnsi="Times New Roman"/>
          <w:sz w:val="24"/>
          <w:szCs w:val="24"/>
        </w:rPr>
        <w:t xml:space="preserve">«Лучший проект поддержки людей пожилого возраста в период пандемии» с </w:t>
      </w:r>
      <w:r w:rsidRPr="00B9623C">
        <w:rPr>
          <w:rFonts w:ascii="Times New Roman" w:hAnsi="Times New Roman"/>
          <w:b/>
          <w:bCs/>
          <w:i/>
          <w:iCs/>
          <w:sz w:val="24"/>
          <w:szCs w:val="24"/>
        </w:rPr>
        <w:t xml:space="preserve">проектом «Супер-бабушка». </w:t>
      </w:r>
      <w:r>
        <w:rPr>
          <w:rFonts w:ascii="Times New Roman" w:hAnsi="Times New Roman"/>
          <w:sz w:val="24"/>
          <w:szCs w:val="24"/>
        </w:rPr>
        <w:t>В 2022 году проект был реализован.</w:t>
      </w:r>
    </w:p>
    <w:p w:rsidR="009907A6" w:rsidRDefault="0053020B" w:rsidP="00142D4A">
      <w:pPr>
        <w:pStyle w:val="1"/>
        <w:jc w:val="center"/>
      </w:pPr>
      <w:bookmarkStart w:id="25" w:name="_Toc129069772"/>
      <w:r w:rsidRPr="0053020B">
        <w:rPr>
          <w:lang w:val="en-US"/>
        </w:rPr>
        <w:t>II</w:t>
      </w:r>
      <w:r w:rsidRPr="0053020B">
        <w:t>. БИБЛИОТЕЧНАЯ СЕТЬ</w:t>
      </w:r>
      <w:bookmarkEnd w:id="25"/>
    </w:p>
    <w:p w:rsidR="0053020B" w:rsidRPr="00166AC6" w:rsidRDefault="00814753" w:rsidP="00166AC6">
      <w:pPr>
        <w:spacing w:after="0" w:line="240" w:lineRule="auto"/>
        <w:rPr>
          <w:rFonts w:asciiTheme="majorHAnsi" w:hAnsiTheme="majorHAnsi"/>
          <w:b/>
          <w:bCs/>
        </w:rPr>
      </w:pPr>
      <w:r w:rsidRPr="00166AC6">
        <w:rPr>
          <w:rFonts w:asciiTheme="majorHAnsi" w:hAnsiTheme="majorHAnsi"/>
          <w:b/>
          <w:bCs/>
        </w:rPr>
        <w:t>2.1. Характеристика библиотечной сети</w:t>
      </w:r>
    </w:p>
    <w:tbl>
      <w:tblPr>
        <w:tblW w:w="9522" w:type="dxa"/>
        <w:tblInd w:w="108" w:type="dxa"/>
        <w:tblLayout w:type="fixed"/>
        <w:tblLook w:val="0000" w:firstRow="0" w:lastRow="0" w:firstColumn="0" w:lastColumn="0" w:noHBand="0" w:noVBand="0"/>
      </w:tblPr>
      <w:tblGrid>
        <w:gridCol w:w="4678"/>
        <w:gridCol w:w="1559"/>
        <w:gridCol w:w="1701"/>
        <w:gridCol w:w="1584"/>
      </w:tblGrid>
      <w:tr w:rsidR="00814753" w:rsidRPr="008A12B3" w:rsidTr="00814753">
        <w:trPr>
          <w:trHeight w:val="339"/>
        </w:trPr>
        <w:tc>
          <w:tcPr>
            <w:tcW w:w="4678" w:type="dxa"/>
            <w:vMerge w:val="restart"/>
            <w:tcBorders>
              <w:top w:val="single" w:sz="4" w:space="0" w:color="000000"/>
              <w:left w:val="single" w:sz="4" w:space="0" w:color="000000"/>
              <w:bottom w:val="single" w:sz="4" w:space="0" w:color="000000"/>
            </w:tcBorders>
            <w:shd w:val="clear" w:color="auto" w:fill="auto"/>
          </w:tcPr>
          <w:p w:rsidR="00814753" w:rsidRPr="00B9623C" w:rsidRDefault="00814753" w:rsidP="00814753">
            <w:pPr>
              <w:pStyle w:val="Default"/>
              <w:jc w:val="center"/>
              <w:rPr>
                <w:b/>
                <w:bCs/>
                <w:color w:val="auto"/>
              </w:rPr>
            </w:pPr>
            <w:r w:rsidRPr="00B9623C">
              <w:rPr>
                <w:b/>
                <w:bCs/>
                <w:color w:val="auto"/>
              </w:rPr>
              <w:t>Библиотеки Министерства культуры Забайкальского края</w:t>
            </w:r>
          </w:p>
        </w:tc>
        <w:tc>
          <w:tcPr>
            <w:tcW w:w="4844" w:type="dxa"/>
            <w:gridSpan w:val="3"/>
            <w:tcBorders>
              <w:top w:val="single" w:sz="4" w:space="0" w:color="000000"/>
              <w:left w:val="single" w:sz="4" w:space="0" w:color="000000"/>
              <w:bottom w:val="single" w:sz="4" w:space="0" w:color="000000"/>
              <w:right w:val="single" w:sz="4" w:space="0" w:color="000000"/>
            </w:tcBorders>
            <w:shd w:val="clear" w:color="auto" w:fill="auto"/>
          </w:tcPr>
          <w:p w:rsidR="00814753" w:rsidRPr="00B9623C" w:rsidRDefault="00814753" w:rsidP="00814753">
            <w:pPr>
              <w:pStyle w:val="Default"/>
              <w:jc w:val="center"/>
              <w:rPr>
                <w:b/>
                <w:bCs/>
              </w:rPr>
            </w:pPr>
            <w:r w:rsidRPr="00B9623C">
              <w:rPr>
                <w:b/>
                <w:bCs/>
                <w:color w:val="auto"/>
              </w:rPr>
              <w:t>Количество</w:t>
            </w:r>
          </w:p>
        </w:tc>
      </w:tr>
      <w:tr w:rsidR="00814753" w:rsidRPr="008A12B3" w:rsidTr="00B9623C">
        <w:trPr>
          <w:trHeight w:val="273"/>
        </w:trPr>
        <w:tc>
          <w:tcPr>
            <w:tcW w:w="4678" w:type="dxa"/>
            <w:vMerge/>
            <w:tcBorders>
              <w:top w:val="single" w:sz="4" w:space="0" w:color="000000"/>
              <w:left w:val="single" w:sz="4" w:space="0" w:color="000000"/>
              <w:bottom w:val="single" w:sz="4" w:space="0" w:color="000000"/>
            </w:tcBorders>
            <w:shd w:val="clear" w:color="auto" w:fill="auto"/>
          </w:tcPr>
          <w:p w:rsidR="00814753" w:rsidRPr="00B9623C" w:rsidRDefault="00814753" w:rsidP="00814753">
            <w:pPr>
              <w:pStyle w:val="Default"/>
              <w:snapToGrid w:val="0"/>
              <w:rPr>
                <w:b/>
                <w:bCs/>
                <w:color w:val="auto"/>
              </w:rPr>
            </w:pP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814753" w:rsidRPr="00B9623C" w:rsidRDefault="00814753" w:rsidP="00814753">
            <w:pPr>
              <w:pStyle w:val="Default"/>
              <w:jc w:val="center"/>
              <w:rPr>
                <w:b/>
                <w:bCs/>
                <w:color w:val="auto"/>
              </w:rPr>
            </w:pPr>
            <w:r w:rsidRPr="00B9623C">
              <w:rPr>
                <w:b/>
                <w:bCs/>
                <w:color w:val="auto"/>
              </w:rPr>
              <w:t>2020</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Pr="00B9623C" w:rsidRDefault="00814753" w:rsidP="00814753">
            <w:pPr>
              <w:pStyle w:val="Default"/>
              <w:jc w:val="center"/>
              <w:rPr>
                <w:b/>
                <w:bCs/>
                <w:color w:val="auto"/>
              </w:rPr>
            </w:pPr>
            <w:r w:rsidRPr="00B9623C">
              <w:rPr>
                <w:b/>
                <w:bCs/>
                <w:color w:val="auto"/>
              </w:rPr>
              <w:t>2021</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B9623C" w:rsidRDefault="00814753" w:rsidP="00814753">
            <w:pPr>
              <w:pStyle w:val="Default"/>
              <w:jc w:val="center"/>
              <w:rPr>
                <w:b/>
                <w:bCs/>
              </w:rPr>
            </w:pPr>
            <w:r w:rsidRPr="00B9623C">
              <w:rPr>
                <w:b/>
                <w:bCs/>
                <w:color w:val="auto"/>
              </w:rPr>
              <w:t>2022</w:t>
            </w:r>
          </w:p>
        </w:tc>
      </w:tr>
      <w:tr w:rsidR="00814753" w:rsidRPr="008A12B3" w:rsidTr="00B9623C">
        <w:trPr>
          <w:trHeight w:val="529"/>
        </w:trPr>
        <w:tc>
          <w:tcPr>
            <w:tcW w:w="4678" w:type="dxa"/>
            <w:tcBorders>
              <w:top w:val="single" w:sz="4" w:space="0" w:color="000000"/>
              <w:left w:val="single" w:sz="4" w:space="0" w:color="000000"/>
              <w:bottom w:val="single" w:sz="4" w:space="0" w:color="000000"/>
            </w:tcBorders>
            <w:shd w:val="clear" w:color="auto" w:fill="auto"/>
          </w:tcPr>
          <w:p w:rsidR="00814753" w:rsidRPr="004A2BE7" w:rsidRDefault="00814753" w:rsidP="00814753">
            <w:pPr>
              <w:pStyle w:val="Default"/>
              <w:rPr>
                <w:color w:val="auto"/>
              </w:rPr>
            </w:pPr>
            <w:r w:rsidRPr="004A2BE7">
              <w:rPr>
                <w:color w:val="auto"/>
              </w:rPr>
              <w:t>Всего библиотек,</w:t>
            </w:r>
          </w:p>
          <w:p w:rsidR="00814753" w:rsidRPr="004A2BE7" w:rsidRDefault="00814753" w:rsidP="00814753">
            <w:pPr>
              <w:pStyle w:val="Default"/>
              <w:rPr>
                <w:color w:val="auto"/>
              </w:rPr>
            </w:pPr>
            <w:r w:rsidRPr="004A2BE7">
              <w:rPr>
                <w:color w:val="auto"/>
              </w:rPr>
              <w:t>из них:</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814753" w:rsidRPr="00F31419" w:rsidRDefault="007038CC" w:rsidP="00814753">
            <w:pPr>
              <w:pStyle w:val="Default"/>
              <w:snapToGrid w:val="0"/>
              <w:jc w:val="center"/>
              <w:rPr>
                <w:color w:val="auto"/>
              </w:rPr>
            </w:pPr>
            <w:r>
              <w:rPr>
                <w:color w:val="auto"/>
              </w:rPr>
              <w:t>23</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Pr="00F31419" w:rsidRDefault="007038CC" w:rsidP="00814753">
            <w:pPr>
              <w:pStyle w:val="Default"/>
              <w:snapToGrid w:val="0"/>
              <w:jc w:val="center"/>
              <w:rPr>
                <w:color w:val="auto"/>
              </w:rPr>
            </w:pPr>
            <w:r>
              <w:rPr>
                <w:color w:val="auto"/>
              </w:rPr>
              <w:t>23</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084AE7" w:rsidRDefault="007038CC" w:rsidP="00814753">
            <w:pPr>
              <w:pStyle w:val="Default"/>
              <w:snapToGrid w:val="0"/>
              <w:jc w:val="center"/>
              <w:rPr>
                <w:bCs/>
                <w:color w:val="auto"/>
              </w:rPr>
            </w:pPr>
            <w:r w:rsidRPr="00084AE7">
              <w:rPr>
                <w:bCs/>
                <w:color w:val="auto"/>
              </w:rPr>
              <w:t>23</w:t>
            </w:r>
          </w:p>
        </w:tc>
      </w:tr>
      <w:tr w:rsidR="00814753" w:rsidRPr="008A12B3" w:rsidTr="00B9623C">
        <w:trPr>
          <w:trHeight w:val="318"/>
        </w:trPr>
        <w:tc>
          <w:tcPr>
            <w:tcW w:w="4678" w:type="dxa"/>
            <w:tcBorders>
              <w:top w:val="single" w:sz="4" w:space="0" w:color="000000"/>
              <w:left w:val="single" w:sz="4" w:space="0" w:color="000000"/>
              <w:bottom w:val="single" w:sz="4" w:space="0" w:color="000000"/>
            </w:tcBorders>
            <w:shd w:val="clear" w:color="auto" w:fill="auto"/>
          </w:tcPr>
          <w:p w:rsidR="00814753" w:rsidRPr="008A12B3" w:rsidRDefault="00814753" w:rsidP="00814753">
            <w:pPr>
              <w:pStyle w:val="Default"/>
              <w:rPr>
                <w:color w:val="auto"/>
                <w:sz w:val="23"/>
                <w:szCs w:val="23"/>
              </w:rPr>
            </w:pPr>
            <w:r w:rsidRPr="008A12B3">
              <w:rPr>
                <w:color w:val="auto"/>
                <w:sz w:val="23"/>
                <w:szCs w:val="23"/>
              </w:rPr>
              <w:t>краевые</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814753" w:rsidRPr="008A12B3" w:rsidRDefault="007038CC" w:rsidP="00814753">
            <w:pPr>
              <w:pStyle w:val="Default"/>
              <w:spacing w:line="360" w:lineRule="auto"/>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Pr="008A12B3" w:rsidRDefault="007038CC" w:rsidP="00814753">
            <w:pPr>
              <w:pStyle w:val="Default"/>
              <w:spacing w:line="360" w:lineRule="auto"/>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084AE7" w:rsidRDefault="007038CC" w:rsidP="00814753">
            <w:pPr>
              <w:pStyle w:val="Default"/>
              <w:spacing w:line="360" w:lineRule="auto"/>
              <w:jc w:val="center"/>
              <w:rPr>
                <w:bCs/>
                <w:color w:val="auto"/>
                <w:sz w:val="23"/>
                <w:szCs w:val="23"/>
              </w:rPr>
            </w:pPr>
            <w:r w:rsidRPr="00084AE7">
              <w:rPr>
                <w:bCs/>
                <w:color w:val="auto"/>
                <w:sz w:val="23"/>
                <w:szCs w:val="23"/>
              </w:rPr>
              <w:t>0</w:t>
            </w:r>
          </w:p>
        </w:tc>
      </w:tr>
      <w:tr w:rsidR="00814753" w:rsidRPr="008A12B3" w:rsidTr="00B9623C">
        <w:trPr>
          <w:trHeight w:val="1021"/>
        </w:trPr>
        <w:tc>
          <w:tcPr>
            <w:tcW w:w="4678" w:type="dxa"/>
            <w:tcBorders>
              <w:top w:val="single" w:sz="4" w:space="0" w:color="000000"/>
              <w:left w:val="single" w:sz="4" w:space="0" w:color="000000"/>
              <w:bottom w:val="single" w:sz="4" w:space="0" w:color="000000"/>
            </w:tcBorders>
            <w:shd w:val="clear" w:color="auto" w:fill="auto"/>
          </w:tcPr>
          <w:p w:rsidR="00814753" w:rsidRPr="004A2BE7" w:rsidRDefault="00814753" w:rsidP="00814753">
            <w:pPr>
              <w:pStyle w:val="Default"/>
              <w:rPr>
                <w:color w:val="auto"/>
              </w:rPr>
            </w:pPr>
            <w:r w:rsidRPr="004A2BE7">
              <w:rPr>
                <w:color w:val="auto"/>
              </w:rPr>
              <w:t>муниципальные, из них:</w:t>
            </w:r>
          </w:p>
          <w:p w:rsidR="00814753" w:rsidRPr="004A2BE7" w:rsidRDefault="00814753" w:rsidP="00FB78B8">
            <w:pPr>
              <w:pStyle w:val="Default"/>
              <w:numPr>
                <w:ilvl w:val="0"/>
                <w:numId w:val="16"/>
              </w:numPr>
              <w:suppressAutoHyphens/>
              <w:autoSpaceDN/>
              <w:adjustRightInd/>
              <w:rPr>
                <w:color w:val="auto"/>
              </w:rPr>
            </w:pPr>
            <w:r w:rsidRPr="004A2BE7">
              <w:rPr>
                <w:color w:val="auto"/>
              </w:rPr>
              <w:t>филиалы МЦБ (ЦБС);</w:t>
            </w:r>
          </w:p>
          <w:p w:rsidR="00814753" w:rsidRPr="004A2BE7" w:rsidRDefault="00814753" w:rsidP="00FB78B8">
            <w:pPr>
              <w:pStyle w:val="Default"/>
              <w:numPr>
                <w:ilvl w:val="0"/>
                <w:numId w:val="16"/>
              </w:numPr>
              <w:suppressAutoHyphens/>
              <w:autoSpaceDN/>
              <w:adjustRightInd/>
              <w:rPr>
                <w:color w:val="auto"/>
              </w:rPr>
            </w:pPr>
            <w:r w:rsidRPr="004A2BE7">
              <w:rPr>
                <w:color w:val="auto"/>
              </w:rPr>
              <w:t>библиотеки в КДУ</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7038CC" w:rsidRDefault="007038CC" w:rsidP="00814753">
            <w:pPr>
              <w:pStyle w:val="Default"/>
              <w:jc w:val="center"/>
              <w:rPr>
                <w:color w:val="auto"/>
                <w:sz w:val="23"/>
                <w:szCs w:val="23"/>
              </w:rPr>
            </w:pPr>
          </w:p>
          <w:p w:rsidR="00814753" w:rsidRDefault="007038CC" w:rsidP="00814753">
            <w:pPr>
              <w:pStyle w:val="Default"/>
              <w:jc w:val="center"/>
              <w:rPr>
                <w:color w:val="auto"/>
                <w:sz w:val="23"/>
                <w:szCs w:val="23"/>
              </w:rPr>
            </w:pPr>
            <w:r>
              <w:rPr>
                <w:color w:val="auto"/>
                <w:sz w:val="23"/>
                <w:szCs w:val="23"/>
              </w:rPr>
              <w:t>22</w:t>
            </w:r>
          </w:p>
          <w:p w:rsidR="007038CC" w:rsidRPr="008A12B3" w:rsidRDefault="007038CC" w:rsidP="00814753">
            <w:pPr>
              <w:pStyle w:val="Default"/>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7038CC" w:rsidRDefault="007038CC" w:rsidP="007038CC">
            <w:pPr>
              <w:pStyle w:val="Default"/>
              <w:jc w:val="center"/>
              <w:rPr>
                <w:color w:val="auto"/>
                <w:sz w:val="23"/>
                <w:szCs w:val="23"/>
              </w:rPr>
            </w:pPr>
          </w:p>
          <w:p w:rsidR="00814753" w:rsidRDefault="007038CC" w:rsidP="007038CC">
            <w:pPr>
              <w:pStyle w:val="Default"/>
              <w:jc w:val="center"/>
              <w:rPr>
                <w:color w:val="auto"/>
                <w:sz w:val="23"/>
                <w:szCs w:val="23"/>
              </w:rPr>
            </w:pPr>
            <w:r>
              <w:rPr>
                <w:color w:val="auto"/>
                <w:sz w:val="23"/>
                <w:szCs w:val="23"/>
              </w:rPr>
              <w:t>22</w:t>
            </w:r>
          </w:p>
          <w:p w:rsidR="007038CC" w:rsidRPr="008A12B3" w:rsidRDefault="007038CC" w:rsidP="007038CC">
            <w:pPr>
              <w:pStyle w:val="Default"/>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7038CC" w:rsidRPr="00084AE7" w:rsidRDefault="007038CC" w:rsidP="00814753">
            <w:pPr>
              <w:pStyle w:val="Default"/>
              <w:snapToGrid w:val="0"/>
              <w:jc w:val="center"/>
              <w:rPr>
                <w:bCs/>
                <w:color w:val="auto"/>
              </w:rPr>
            </w:pPr>
          </w:p>
          <w:p w:rsidR="00814753" w:rsidRPr="00084AE7" w:rsidRDefault="007038CC" w:rsidP="00814753">
            <w:pPr>
              <w:pStyle w:val="Default"/>
              <w:snapToGrid w:val="0"/>
              <w:jc w:val="center"/>
              <w:rPr>
                <w:bCs/>
                <w:color w:val="auto"/>
              </w:rPr>
            </w:pPr>
            <w:r w:rsidRPr="00084AE7">
              <w:rPr>
                <w:bCs/>
                <w:color w:val="auto"/>
              </w:rPr>
              <w:t>22</w:t>
            </w:r>
          </w:p>
          <w:p w:rsidR="007038CC" w:rsidRPr="00084AE7" w:rsidRDefault="007038CC" w:rsidP="00814753">
            <w:pPr>
              <w:pStyle w:val="Default"/>
              <w:snapToGrid w:val="0"/>
              <w:jc w:val="center"/>
              <w:rPr>
                <w:bCs/>
                <w:color w:val="auto"/>
              </w:rPr>
            </w:pPr>
            <w:r w:rsidRPr="00084AE7">
              <w:rPr>
                <w:bCs/>
                <w:color w:val="auto"/>
              </w:rPr>
              <w:t>0</w:t>
            </w:r>
          </w:p>
        </w:tc>
      </w:tr>
      <w:tr w:rsidR="00814753" w:rsidRPr="008A12B3" w:rsidTr="00B9623C">
        <w:trPr>
          <w:trHeight w:val="1028"/>
        </w:trPr>
        <w:tc>
          <w:tcPr>
            <w:tcW w:w="4678" w:type="dxa"/>
            <w:tcBorders>
              <w:top w:val="single" w:sz="4" w:space="0" w:color="000000"/>
              <w:left w:val="single" w:sz="4" w:space="0" w:color="000000"/>
              <w:bottom w:val="single" w:sz="4" w:space="0" w:color="000000"/>
            </w:tcBorders>
            <w:shd w:val="clear" w:color="auto" w:fill="auto"/>
          </w:tcPr>
          <w:p w:rsidR="00814753" w:rsidRPr="004A2BE7" w:rsidRDefault="00814753" w:rsidP="00FB78B8">
            <w:pPr>
              <w:pStyle w:val="Default"/>
              <w:numPr>
                <w:ilvl w:val="0"/>
                <w:numId w:val="17"/>
              </w:numPr>
              <w:suppressAutoHyphens/>
              <w:autoSpaceDN/>
              <w:adjustRightInd/>
              <w:ind w:left="96" w:firstLine="261"/>
              <w:rPr>
                <w:color w:val="auto"/>
              </w:rPr>
            </w:pPr>
            <w:r w:rsidRPr="004A2BE7">
              <w:rPr>
                <w:color w:val="auto"/>
              </w:rPr>
              <w:t xml:space="preserve">число </w:t>
            </w:r>
            <w:proofErr w:type="spellStart"/>
            <w:r w:rsidRPr="004A2BE7">
              <w:rPr>
                <w:color w:val="auto"/>
              </w:rPr>
              <w:t>муниц</w:t>
            </w:r>
            <w:proofErr w:type="spellEnd"/>
            <w:r w:rsidRPr="004A2BE7">
              <w:rPr>
                <w:color w:val="auto"/>
              </w:rPr>
              <w:t>-х библиотек, расположенных в сельск</w:t>
            </w:r>
            <w:r w:rsidRPr="008A12B3">
              <w:rPr>
                <w:color w:val="auto"/>
              </w:rPr>
              <w:t>ой</w:t>
            </w:r>
            <w:r w:rsidRPr="004A2BE7">
              <w:rPr>
                <w:color w:val="auto"/>
              </w:rPr>
              <w:t xml:space="preserve"> местности,</w:t>
            </w:r>
          </w:p>
          <w:p w:rsidR="00814753" w:rsidRPr="004A2BE7" w:rsidRDefault="00814753" w:rsidP="00FB78B8">
            <w:pPr>
              <w:pStyle w:val="Default"/>
              <w:numPr>
                <w:ilvl w:val="0"/>
                <w:numId w:val="17"/>
              </w:numPr>
              <w:suppressAutoHyphens/>
              <w:autoSpaceDN/>
              <w:adjustRightInd/>
              <w:rPr>
                <w:color w:val="auto"/>
              </w:rPr>
            </w:pPr>
            <w:r w:rsidRPr="004A2BE7">
              <w:rPr>
                <w:color w:val="auto"/>
              </w:rPr>
              <w:t>в т.ч.  в составе КДУ</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814753" w:rsidRDefault="007038CC" w:rsidP="00814753">
            <w:pPr>
              <w:pStyle w:val="Default"/>
              <w:jc w:val="center"/>
              <w:rPr>
                <w:color w:val="auto"/>
                <w:sz w:val="23"/>
                <w:szCs w:val="23"/>
              </w:rPr>
            </w:pPr>
            <w:r>
              <w:rPr>
                <w:color w:val="auto"/>
                <w:sz w:val="23"/>
                <w:szCs w:val="23"/>
              </w:rPr>
              <w:t>22</w:t>
            </w:r>
          </w:p>
          <w:p w:rsidR="007038CC" w:rsidRDefault="007038CC" w:rsidP="00814753">
            <w:pPr>
              <w:pStyle w:val="Default"/>
              <w:jc w:val="center"/>
              <w:rPr>
                <w:color w:val="auto"/>
                <w:sz w:val="23"/>
                <w:szCs w:val="23"/>
              </w:rPr>
            </w:pPr>
          </w:p>
          <w:p w:rsidR="007038CC" w:rsidRPr="008A12B3" w:rsidRDefault="007038CC" w:rsidP="00814753">
            <w:pPr>
              <w:pStyle w:val="Default"/>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Default="007038CC" w:rsidP="00814753">
            <w:pPr>
              <w:pStyle w:val="Default"/>
              <w:jc w:val="center"/>
              <w:rPr>
                <w:color w:val="auto"/>
                <w:sz w:val="23"/>
                <w:szCs w:val="23"/>
              </w:rPr>
            </w:pPr>
            <w:r>
              <w:rPr>
                <w:color w:val="auto"/>
                <w:sz w:val="23"/>
                <w:szCs w:val="23"/>
              </w:rPr>
              <w:t>22</w:t>
            </w:r>
          </w:p>
          <w:p w:rsidR="007038CC" w:rsidRDefault="007038CC" w:rsidP="00814753">
            <w:pPr>
              <w:pStyle w:val="Default"/>
              <w:jc w:val="center"/>
              <w:rPr>
                <w:color w:val="auto"/>
                <w:sz w:val="23"/>
                <w:szCs w:val="23"/>
              </w:rPr>
            </w:pPr>
          </w:p>
          <w:p w:rsidR="007038CC" w:rsidRPr="008A12B3" w:rsidRDefault="007038CC" w:rsidP="00814753">
            <w:pPr>
              <w:pStyle w:val="Default"/>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084AE7" w:rsidRDefault="007038CC" w:rsidP="00814753">
            <w:pPr>
              <w:pStyle w:val="Default"/>
              <w:snapToGrid w:val="0"/>
              <w:jc w:val="center"/>
              <w:rPr>
                <w:bCs/>
                <w:color w:val="auto"/>
                <w:sz w:val="23"/>
                <w:szCs w:val="23"/>
              </w:rPr>
            </w:pPr>
            <w:r w:rsidRPr="00084AE7">
              <w:rPr>
                <w:bCs/>
                <w:color w:val="auto"/>
                <w:sz w:val="23"/>
                <w:szCs w:val="23"/>
              </w:rPr>
              <w:t>22</w:t>
            </w:r>
          </w:p>
          <w:p w:rsidR="007038CC" w:rsidRPr="00084AE7" w:rsidRDefault="007038CC" w:rsidP="00814753">
            <w:pPr>
              <w:pStyle w:val="Default"/>
              <w:snapToGrid w:val="0"/>
              <w:jc w:val="center"/>
              <w:rPr>
                <w:bCs/>
                <w:color w:val="auto"/>
                <w:sz w:val="23"/>
                <w:szCs w:val="23"/>
              </w:rPr>
            </w:pPr>
          </w:p>
          <w:p w:rsidR="007038CC" w:rsidRPr="00084AE7" w:rsidRDefault="007038CC" w:rsidP="00814753">
            <w:pPr>
              <w:pStyle w:val="Default"/>
              <w:snapToGrid w:val="0"/>
              <w:jc w:val="center"/>
              <w:rPr>
                <w:bCs/>
                <w:color w:val="auto"/>
                <w:sz w:val="23"/>
                <w:szCs w:val="23"/>
              </w:rPr>
            </w:pPr>
            <w:r w:rsidRPr="00084AE7">
              <w:rPr>
                <w:bCs/>
                <w:color w:val="auto"/>
                <w:sz w:val="23"/>
                <w:szCs w:val="23"/>
              </w:rPr>
              <w:t>0</w:t>
            </w:r>
          </w:p>
        </w:tc>
      </w:tr>
      <w:tr w:rsidR="00814753" w:rsidRPr="008A12B3" w:rsidTr="00B9623C">
        <w:trPr>
          <w:trHeight w:val="757"/>
        </w:trPr>
        <w:tc>
          <w:tcPr>
            <w:tcW w:w="4678" w:type="dxa"/>
            <w:tcBorders>
              <w:top w:val="single" w:sz="4" w:space="0" w:color="000000"/>
              <w:left w:val="single" w:sz="4" w:space="0" w:color="000000"/>
              <w:bottom w:val="single" w:sz="4" w:space="0" w:color="000000"/>
            </w:tcBorders>
            <w:shd w:val="clear" w:color="auto" w:fill="auto"/>
          </w:tcPr>
          <w:p w:rsidR="00814753" w:rsidRPr="004A2BE7" w:rsidRDefault="00814753" w:rsidP="00FB78B8">
            <w:pPr>
              <w:pStyle w:val="Default"/>
              <w:numPr>
                <w:ilvl w:val="0"/>
                <w:numId w:val="17"/>
              </w:numPr>
              <w:suppressAutoHyphens/>
              <w:autoSpaceDN/>
              <w:adjustRightInd/>
              <w:ind w:left="98" w:firstLine="262"/>
              <w:rPr>
                <w:color w:val="auto"/>
              </w:rPr>
            </w:pPr>
            <w:r w:rsidRPr="004A2BE7">
              <w:rPr>
                <w:color w:val="auto"/>
              </w:rPr>
              <w:t xml:space="preserve">число </w:t>
            </w:r>
            <w:proofErr w:type="spellStart"/>
            <w:r w:rsidRPr="004A2BE7">
              <w:rPr>
                <w:color w:val="auto"/>
              </w:rPr>
              <w:t>муниц</w:t>
            </w:r>
            <w:proofErr w:type="spellEnd"/>
            <w:r w:rsidRPr="004A2BE7">
              <w:rPr>
                <w:color w:val="auto"/>
              </w:rPr>
              <w:t>-х</w:t>
            </w:r>
            <w:r w:rsidRPr="008A12B3">
              <w:rPr>
                <w:color w:val="auto"/>
              </w:rPr>
              <w:t xml:space="preserve"> библиотек, расположенных в город.</w:t>
            </w:r>
            <w:r w:rsidRPr="004A2BE7">
              <w:rPr>
                <w:color w:val="auto"/>
              </w:rPr>
              <w:t xml:space="preserve"> местности</w:t>
            </w:r>
          </w:p>
          <w:p w:rsidR="00814753" w:rsidRPr="004A2BE7" w:rsidRDefault="00814753" w:rsidP="00FB78B8">
            <w:pPr>
              <w:pStyle w:val="Default"/>
              <w:numPr>
                <w:ilvl w:val="0"/>
                <w:numId w:val="17"/>
              </w:numPr>
              <w:suppressAutoHyphens/>
              <w:autoSpaceDN/>
              <w:adjustRightInd/>
              <w:ind w:left="98" w:firstLine="262"/>
              <w:rPr>
                <w:color w:val="auto"/>
              </w:rPr>
            </w:pPr>
            <w:r w:rsidRPr="004A2BE7">
              <w:rPr>
                <w:color w:val="auto"/>
              </w:rPr>
              <w:t>в т.ч. в составе КДУ</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814753" w:rsidRDefault="007038CC" w:rsidP="00814753">
            <w:pPr>
              <w:pStyle w:val="Default"/>
              <w:jc w:val="center"/>
              <w:rPr>
                <w:color w:val="auto"/>
                <w:sz w:val="23"/>
                <w:szCs w:val="23"/>
              </w:rPr>
            </w:pPr>
            <w:r>
              <w:rPr>
                <w:color w:val="auto"/>
                <w:sz w:val="23"/>
                <w:szCs w:val="23"/>
              </w:rPr>
              <w:t>1</w:t>
            </w:r>
          </w:p>
          <w:p w:rsidR="007038CC" w:rsidRDefault="007038CC" w:rsidP="00814753">
            <w:pPr>
              <w:pStyle w:val="Default"/>
              <w:jc w:val="center"/>
              <w:rPr>
                <w:color w:val="auto"/>
                <w:sz w:val="23"/>
                <w:szCs w:val="23"/>
              </w:rPr>
            </w:pPr>
          </w:p>
          <w:p w:rsidR="007038CC" w:rsidRPr="008A12B3" w:rsidRDefault="007038CC" w:rsidP="00814753">
            <w:pPr>
              <w:pStyle w:val="Default"/>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Default="007038CC" w:rsidP="00814753">
            <w:pPr>
              <w:pStyle w:val="Default"/>
              <w:jc w:val="center"/>
              <w:rPr>
                <w:color w:val="auto"/>
                <w:sz w:val="23"/>
                <w:szCs w:val="23"/>
              </w:rPr>
            </w:pPr>
            <w:r>
              <w:rPr>
                <w:color w:val="auto"/>
                <w:sz w:val="23"/>
                <w:szCs w:val="23"/>
              </w:rPr>
              <w:t>1</w:t>
            </w:r>
          </w:p>
          <w:p w:rsidR="007038CC" w:rsidRDefault="007038CC" w:rsidP="00814753">
            <w:pPr>
              <w:pStyle w:val="Default"/>
              <w:jc w:val="center"/>
              <w:rPr>
                <w:color w:val="auto"/>
                <w:sz w:val="23"/>
                <w:szCs w:val="23"/>
              </w:rPr>
            </w:pPr>
          </w:p>
          <w:p w:rsidR="007038CC" w:rsidRPr="008A12B3" w:rsidRDefault="007038CC" w:rsidP="00814753">
            <w:pPr>
              <w:pStyle w:val="Default"/>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084AE7" w:rsidRDefault="007038CC" w:rsidP="00814753">
            <w:pPr>
              <w:pStyle w:val="Default"/>
              <w:snapToGrid w:val="0"/>
              <w:jc w:val="center"/>
              <w:rPr>
                <w:bCs/>
                <w:color w:val="auto"/>
                <w:sz w:val="23"/>
                <w:szCs w:val="23"/>
              </w:rPr>
            </w:pPr>
            <w:r w:rsidRPr="00084AE7">
              <w:rPr>
                <w:bCs/>
                <w:color w:val="auto"/>
                <w:sz w:val="23"/>
                <w:szCs w:val="23"/>
              </w:rPr>
              <w:t>1</w:t>
            </w:r>
          </w:p>
          <w:p w:rsidR="007038CC" w:rsidRPr="00084AE7" w:rsidRDefault="007038CC" w:rsidP="00814753">
            <w:pPr>
              <w:pStyle w:val="Default"/>
              <w:snapToGrid w:val="0"/>
              <w:jc w:val="center"/>
              <w:rPr>
                <w:bCs/>
                <w:color w:val="auto"/>
                <w:sz w:val="23"/>
                <w:szCs w:val="23"/>
              </w:rPr>
            </w:pPr>
          </w:p>
          <w:p w:rsidR="007038CC" w:rsidRPr="00084AE7" w:rsidRDefault="007038CC" w:rsidP="00814753">
            <w:pPr>
              <w:pStyle w:val="Default"/>
              <w:snapToGrid w:val="0"/>
              <w:jc w:val="center"/>
              <w:rPr>
                <w:bCs/>
                <w:color w:val="auto"/>
                <w:sz w:val="23"/>
                <w:szCs w:val="23"/>
              </w:rPr>
            </w:pPr>
            <w:r w:rsidRPr="00084AE7">
              <w:rPr>
                <w:bCs/>
                <w:color w:val="auto"/>
                <w:sz w:val="23"/>
                <w:szCs w:val="23"/>
              </w:rPr>
              <w:t>0</w:t>
            </w:r>
          </w:p>
        </w:tc>
      </w:tr>
      <w:tr w:rsidR="00814753" w:rsidRPr="008A12B3" w:rsidTr="00B9623C">
        <w:trPr>
          <w:trHeight w:val="601"/>
        </w:trPr>
        <w:tc>
          <w:tcPr>
            <w:tcW w:w="4678" w:type="dxa"/>
            <w:tcBorders>
              <w:top w:val="single" w:sz="4" w:space="0" w:color="000000"/>
              <w:left w:val="single" w:sz="4" w:space="0" w:color="000000"/>
              <w:bottom w:val="single" w:sz="4" w:space="0" w:color="000000"/>
            </w:tcBorders>
            <w:shd w:val="clear" w:color="auto" w:fill="auto"/>
          </w:tcPr>
          <w:p w:rsidR="00814753" w:rsidRPr="004A2BE7" w:rsidRDefault="00814753" w:rsidP="00FB78B8">
            <w:pPr>
              <w:pStyle w:val="Default"/>
              <w:numPr>
                <w:ilvl w:val="0"/>
                <w:numId w:val="17"/>
              </w:numPr>
              <w:suppressAutoHyphens/>
              <w:autoSpaceDN/>
              <w:adjustRightInd/>
              <w:ind w:left="96" w:firstLine="261"/>
              <w:rPr>
                <w:color w:val="auto"/>
              </w:rPr>
            </w:pPr>
            <w:r w:rsidRPr="004A2BE7">
              <w:rPr>
                <w:color w:val="auto"/>
              </w:rPr>
              <w:t>число муниципальных детских библиотек:</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814753" w:rsidRPr="008A12B3" w:rsidRDefault="007038CC" w:rsidP="00814753">
            <w:pPr>
              <w:pStyle w:val="Default"/>
              <w:jc w:val="center"/>
              <w:rPr>
                <w:color w:val="auto"/>
                <w:sz w:val="23"/>
                <w:szCs w:val="23"/>
              </w:rPr>
            </w:pPr>
            <w:r>
              <w:rPr>
                <w:color w:val="auto"/>
                <w:sz w:val="23"/>
                <w:szCs w:val="23"/>
              </w:rPr>
              <w:t>1</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Pr="008A12B3" w:rsidRDefault="007038CC" w:rsidP="00814753">
            <w:pPr>
              <w:pStyle w:val="Default"/>
              <w:jc w:val="center"/>
              <w:rPr>
                <w:color w:val="auto"/>
                <w:sz w:val="23"/>
                <w:szCs w:val="23"/>
              </w:rPr>
            </w:pPr>
            <w:r>
              <w:rPr>
                <w:color w:val="auto"/>
                <w:sz w:val="23"/>
                <w:szCs w:val="23"/>
              </w:rPr>
              <w:t>1</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084AE7" w:rsidRDefault="007038CC" w:rsidP="00814753">
            <w:pPr>
              <w:pStyle w:val="Default"/>
              <w:snapToGrid w:val="0"/>
              <w:jc w:val="center"/>
              <w:rPr>
                <w:bCs/>
                <w:color w:val="auto"/>
                <w:sz w:val="23"/>
                <w:szCs w:val="23"/>
              </w:rPr>
            </w:pPr>
            <w:r w:rsidRPr="00084AE7">
              <w:rPr>
                <w:bCs/>
                <w:color w:val="auto"/>
                <w:sz w:val="23"/>
                <w:szCs w:val="23"/>
              </w:rPr>
              <w:t>1</w:t>
            </w:r>
          </w:p>
        </w:tc>
      </w:tr>
      <w:tr w:rsidR="00814753" w:rsidRPr="008A12B3" w:rsidTr="00B9623C">
        <w:trPr>
          <w:trHeight w:val="1072"/>
        </w:trPr>
        <w:tc>
          <w:tcPr>
            <w:tcW w:w="4678" w:type="dxa"/>
            <w:tcBorders>
              <w:top w:val="single" w:sz="4" w:space="0" w:color="000000"/>
              <w:left w:val="single" w:sz="4" w:space="0" w:color="000000"/>
              <w:bottom w:val="single" w:sz="4" w:space="0" w:color="000000"/>
            </w:tcBorders>
            <w:shd w:val="clear" w:color="auto" w:fill="auto"/>
          </w:tcPr>
          <w:p w:rsidR="00814753" w:rsidRPr="004A2BE7" w:rsidRDefault="00084AE7" w:rsidP="00084AE7">
            <w:pPr>
              <w:pStyle w:val="Default"/>
              <w:suppressAutoHyphens/>
              <w:autoSpaceDN/>
              <w:adjustRightInd/>
              <w:ind w:left="261"/>
              <w:rPr>
                <w:color w:val="auto"/>
              </w:rPr>
            </w:pPr>
            <w:r>
              <w:rPr>
                <w:color w:val="auto"/>
              </w:rPr>
              <w:t xml:space="preserve">- </w:t>
            </w:r>
            <w:r w:rsidR="00814753" w:rsidRPr="004A2BE7">
              <w:rPr>
                <w:color w:val="auto"/>
              </w:rPr>
              <w:t>из них в сельской местности</w:t>
            </w:r>
          </w:p>
          <w:p w:rsidR="00814753" w:rsidRPr="004A2BE7" w:rsidRDefault="00084AE7" w:rsidP="00084AE7">
            <w:pPr>
              <w:pStyle w:val="Default"/>
              <w:suppressAutoHyphens/>
              <w:autoSpaceDN/>
              <w:adjustRightInd/>
              <w:ind w:left="261"/>
              <w:rPr>
                <w:color w:val="auto"/>
              </w:rPr>
            </w:pPr>
            <w:r>
              <w:rPr>
                <w:color w:val="auto"/>
              </w:rPr>
              <w:t xml:space="preserve">- </w:t>
            </w:r>
            <w:r w:rsidR="00814753" w:rsidRPr="008A12B3">
              <w:rPr>
                <w:color w:val="auto"/>
              </w:rPr>
              <w:t>из них</w:t>
            </w:r>
            <w:r w:rsidR="00814753" w:rsidRPr="004A2BE7">
              <w:rPr>
                <w:color w:val="auto"/>
              </w:rPr>
              <w:t xml:space="preserve"> в составе КДУ</w:t>
            </w:r>
          </w:p>
          <w:p w:rsidR="00814753" w:rsidRPr="004A2BE7" w:rsidRDefault="00084AE7" w:rsidP="00084AE7">
            <w:pPr>
              <w:pStyle w:val="Default"/>
              <w:suppressAutoHyphens/>
              <w:autoSpaceDN/>
              <w:adjustRightInd/>
              <w:ind w:left="261"/>
              <w:rPr>
                <w:color w:val="auto"/>
              </w:rPr>
            </w:pPr>
            <w:r>
              <w:rPr>
                <w:color w:val="auto"/>
              </w:rPr>
              <w:t xml:space="preserve">- </w:t>
            </w:r>
            <w:r w:rsidR="00814753" w:rsidRPr="004A2BE7">
              <w:rPr>
                <w:color w:val="auto"/>
              </w:rPr>
              <w:t xml:space="preserve">в т.ч. КДУ в </w:t>
            </w:r>
            <w:proofErr w:type="spellStart"/>
            <w:r w:rsidR="00814753" w:rsidRPr="004A2BE7">
              <w:rPr>
                <w:color w:val="auto"/>
              </w:rPr>
              <w:t>сельск</w:t>
            </w:r>
            <w:proofErr w:type="spellEnd"/>
            <w:r w:rsidR="00814753" w:rsidRPr="004A2BE7">
              <w:rPr>
                <w:color w:val="auto"/>
              </w:rPr>
              <w:t>. мест.</w:t>
            </w:r>
          </w:p>
          <w:p w:rsidR="00814753" w:rsidRPr="004A2BE7" w:rsidRDefault="00084AE7" w:rsidP="00084AE7">
            <w:pPr>
              <w:pStyle w:val="Default"/>
              <w:suppressAutoHyphens/>
              <w:autoSpaceDN/>
              <w:adjustRightInd/>
              <w:ind w:left="261"/>
              <w:rPr>
                <w:color w:val="auto"/>
              </w:rPr>
            </w:pPr>
            <w:r>
              <w:rPr>
                <w:color w:val="auto"/>
              </w:rPr>
              <w:t xml:space="preserve">- </w:t>
            </w:r>
            <w:r w:rsidR="00814753" w:rsidRPr="004A2BE7">
              <w:rPr>
                <w:color w:val="auto"/>
              </w:rPr>
              <w:t>из них в город. местности</w:t>
            </w:r>
          </w:p>
          <w:p w:rsidR="00814753" w:rsidRPr="004A2BE7" w:rsidRDefault="00084AE7" w:rsidP="00084AE7">
            <w:pPr>
              <w:pStyle w:val="Default"/>
              <w:suppressAutoHyphens/>
              <w:autoSpaceDN/>
              <w:adjustRightInd/>
              <w:ind w:left="261"/>
              <w:rPr>
                <w:color w:val="auto"/>
              </w:rPr>
            </w:pPr>
            <w:r>
              <w:rPr>
                <w:color w:val="auto"/>
              </w:rPr>
              <w:t xml:space="preserve">- </w:t>
            </w:r>
            <w:r w:rsidR="00814753" w:rsidRPr="004A2BE7">
              <w:rPr>
                <w:color w:val="auto"/>
              </w:rPr>
              <w:t>в т.ч.  КДУ в город. мест.</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084AE7" w:rsidRPr="00084AE7" w:rsidRDefault="007038CC" w:rsidP="00084AE7">
            <w:pPr>
              <w:pStyle w:val="Default"/>
              <w:jc w:val="center"/>
              <w:rPr>
                <w:color w:val="auto"/>
              </w:rPr>
            </w:pPr>
            <w:r w:rsidRPr="00084AE7">
              <w:rPr>
                <w:color w:val="auto"/>
              </w:rPr>
              <w:t>1</w:t>
            </w:r>
          </w:p>
          <w:p w:rsidR="007038CC" w:rsidRPr="00084AE7" w:rsidRDefault="007038CC" w:rsidP="00084AE7">
            <w:pPr>
              <w:pStyle w:val="Default"/>
              <w:jc w:val="center"/>
              <w:rPr>
                <w:color w:val="auto"/>
              </w:rPr>
            </w:pPr>
            <w:r w:rsidRPr="00084AE7">
              <w:rPr>
                <w:color w:val="auto"/>
              </w:rPr>
              <w:t>0</w:t>
            </w:r>
          </w:p>
          <w:p w:rsidR="007038CC" w:rsidRPr="00084AE7" w:rsidRDefault="007038CC" w:rsidP="00084AE7">
            <w:pPr>
              <w:pStyle w:val="Default"/>
              <w:jc w:val="center"/>
              <w:rPr>
                <w:color w:val="auto"/>
              </w:rPr>
            </w:pPr>
            <w:r w:rsidRPr="00084AE7">
              <w:rPr>
                <w:color w:val="auto"/>
              </w:rPr>
              <w:t>0</w:t>
            </w:r>
          </w:p>
          <w:p w:rsidR="007038CC" w:rsidRPr="00084AE7" w:rsidRDefault="007038CC" w:rsidP="00084AE7">
            <w:pPr>
              <w:pStyle w:val="Default"/>
              <w:jc w:val="center"/>
              <w:rPr>
                <w:color w:val="auto"/>
              </w:rPr>
            </w:pPr>
            <w:r w:rsidRPr="00084AE7">
              <w:rPr>
                <w:color w:val="auto"/>
              </w:rPr>
              <w:t>0</w:t>
            </w:r>
          </w:p>
          <w:p w:rsidR="007038CC" w:rsidRPr="008A12B3" w:rsidRDefault="007038CC" w:rsidP="00084AE7">
            <w:pPr>
              <w:pStyle w:val="Default"/>
              <w:jc w:val="center"/>
              <w:rPr>
                <w:color w:val="auto"/>
                <w:sz w:val="23"/>
                <w:szCs w:val="23"/>
              </w:rPr>
            </w:pPr>
            <w:r w:rsidRPr="00084AE7">
              <w:rPr>
                <w:color w:val="auto"/>
              </w:rPr>
              <w:t>0</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Default="007038CC" w:rsidP="00084AE7">
            <w:pPr>
              <w:pStyle w:val="Default"/>
              <w:jc w:val="center"/>
              <w:rPr>
                <w:color w:val="auto"/>
                <w:sz w:val="23"/>
                <w:szCs w:val="23"/>
              </w:rPr>
            </w:pPr>
            <w:r>
              <w:rPr>
                <w:color w:val="auto"/>
                <w:sz w:val="23"/>
                <w:szCs w:val="23"/>
              </w:rPr>
              <w:t>1</w:t>
            </w:r>
          </w:p>
          <w:p w:rsidR="00084AE7" w:rsidRDefault="00084AE7" w:rsidP="00084AE7">
            <w:pPr>
              <w:pStyle w:val="Default"/>
              <w:jc w:val="center"/>
              <w:rPr>
                <w:color w:val="auto"/>
                <w:sz w:val="23"/>
                <w:szCs w:val="23"/>
              </w:rPr>
            </w:pPr>
            <w:r>
              <w:rPr>
                <w:color w:val="auto"/>
                <w:sz w:val="23"/>
                <w:szCs w:val="23"/>
              </w:rPr>
              <w:t>0</w:t>
            </w:r>
          </w:p>
          <w:p w:rsidR="00084AE7" w:rsidRDefault="00084AE7" w:rsidP="00084AE7">
            <w:pPr>
              <w:pStyle w:val="Default"/>
              <w:jc w:val="center"/>
              <w:rPr>
                <w:color w:val="auto"/>
                <w:sz w:val="23"/>
                <w:szCs w:val="23"/>
              </w:rPr>
            </w:pPr>
            <w:r>
              <w:rPr>
                <w:color w:val="auto"/>
                <w:sz w:val="23"/>
                <w:szCs w:val="23"/>
              </w:rPr>
              <w:t>0</w:t>
            </w:r>
          </w:p>
          <w:p w:rsidR="00084AE7" w:rsidRDefault="00084AE7" w:rsidP="00084AE7">
            <w:pPr>
              <w:pStyle w:val="Default"/>
              <w:jc w:val="center"/>
              <w:rPr>
                <w:color w:val="auto"/>
                <w:sz w:val="23"/>
                <w:szCs w:val="23"/>
              </w:rPr>
            </w:pPr>
            <w:r>
              <w:rPr>
                <w:color w:val="auto"/>
                <w:sz w:val="23"/>
                <w:szCs w:val="23"/>
              </w:rPr>
              <w:t>0</w:t>
            </w:r>
          </w:p>
          <w:p w:rsidR="00084AE7" w:rsidRPr="008A12B3" w:rsidRDefault="00084AE7" w:rsidP="00084AE7">
            <w:pPr>
              <w:pStyle w:val="Default"/>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084AE7" w:rsidRDefault="007038CC" w:rsidP="00084AE7">
            <w:pPr>
              <w:pStyle w:val="Default"/>
              <w:snapToGrid w:val="0"/>
              <w:jc w:val="center"/>
              <w:rPr>
                <w:bCs/>
                <w:color w:val="auto"/>
                <w:sz w:val="23"/>
                <w:szCs w:val="23"/>
              </w:rPr>
            </w:pPr>
            <w:r w:rsidRPr="00084AE7">
              <w:rPr>
                <w:bCs/>
                <w:color w:val="auto"/>
                <w:sz w:val="23"/>
                <w:szCs w:val="23"/>
              </w:rPr>
              <w:t>1</w:t>
            </w:r>
          </w:p>
          <w:p w:rsidR="00084AE7" w:rsidRPr="00084AE7" w:rsidRDefault="00084AE7" w:rsidP="00084AE7">
            <w:pPr>
              <w:pStyle w:val="Default"/>
              <w:snapToGrid w:val="0"/>
              <w:jc w:val="center"/>
              <w:rPr>
                <w:bCs/>
                <w:color w:val="auto"/>
                <w:sz w:val="23"/>
                <w:szCs w:val="23"/>
              </w:rPr>
            </w:pPr>
            <w:r w:rsidRPr="00084AE7">
              <w:rPr>
                <w:bCs/>
                <w:color w:val="auto"/>
                <w:sz w:val="23"/>
                <w:szCs w:val="23"/>
              </w:rPr>
              <w:t>0</w:t>
            </w:r>
          </w:p>
          <w:p w:rsidR="00084AE7" w:rsidRPr="00084AE7" w:rsidRDefault="00084AE7" w:rsidP="00084AE7">
            <w:pPr>
              <w:pStyle w:val="Default"/>
              <w:snapToGrid w:val="0"/>
              <w:jc w:val="center"/>
              <w:rPr>
                <w:bCs/>
                <w:color w:val="auto"/>
                <w:sz w:val="23"/>
                <w:szCs w:val="23"/>
              </w:rPr>
            </w:pPr>
            <w:r w:rsidRPr="00084AE7">
              <w:rPr>
                <w:bCs/>
                <w:color w:val="auto"/>
                <w:sz w:val="23"/>
                <w:szCs w:val="23"/>
              </w:rPr>
              <w:t>0</w:t>
            </w:r>
          </w:p>
          <w:p w:rsidR="00084AE7" w:rsidRPr="00084AE7" w:rsidRDefault="00084AE7" w:rsidP="00084AE7">
            <w:pPr>
              <w:pStyle w:val="Default"/>
              <w:snapToGrid w:val="0"/>
              <w:jc w:val="center"/>
              <w:rPr>
                <w:bCs/>
                <w:color w:val="auto"/>
                <w:sz w:val="23"/>
                <w:szCs w:val="23"/>
              </w:rPr>
            </w:pPr>
            <w:r w:rsidRPr="00084AE7">
              <w:rPr>
                <w:bCs/>
                <w:color w:val="auto"/>
                <w:sz w:val="23"/>
                <w:szCs w:val="23"/>
              </w:rPr>
              <w:t>0</w:t>
            </w:r>
          </w:p>
          <w:p w:rsidR="00084AE7" w:rsidRPr="00084AE7" w:rsidRDefault="00084AE7" w:rsidP="00084AE7">
            <w:pPr>
              <w:pStyle w:val="Default"/>
              <w:snapToGrid w:val="0"/>
              <w:jc w:val="center"/>
              <w:rPr>
                <w:bCs/>
                <w:color w:val="auto"/>
                <w:sz w:val="23"/>
                <w:szCs w:val="23"/>
              </w:rPr>
            </w:pPr>
            <w:r w:rsidRPr="00084AE7">
              <w:rPr>
                <w:bCs/>
                <w:color w:val="auto"/>
                <w:sz w:val="23"/>
                <w:szCs w:val="23"/>
              </w:rPr>
              <w:t>0</w:t>
            </w:r>
          </w:p>
        </w:tc>
      </w:tr>
      <w:tr w:rsidR="00814753" w:rsidRPr="008A12B3" w:rsidTr="00B9623C">
        <w:trPr>
          <w:trHeight w:val="257"/>
        </w:trPr>
        <w:tc>
          <w:tcPr>
            <w:tcW w:w="4678" w:type="dxa"/>
            <w:tcBorders>
              <w:top w:val="single" w:sz="4" w:space="0" w:color="000000"/>
              <w:left w:val="single" w:sz="4" w:space="0" w:color="000000"/>
              <w:bottom w:val="single" w:sz="4" w:space="0" w:color="000000"/>
            </w:tcBorders>
            <w:shd w:val="clear" w:color="auto" w:fill="auto"/>
          </w:tcPr>
          <w:p w:rsidR="00814753" w:rsidRPr="00584F2A" w:rsidRDefault="00814753" w:rsidP="00084AE7">
            <w:pPr>
              <w:pStyle w:val="Default"/>
              <w:rPr>
                <w:color w:val="auto"/>
              </w:rPr>
            </w:pPr>
            <w:r w:rsidRPr="00584F2A">
              <w:rPr>
                <w:color w:val="auto"/>
              </w:rPr>
              <w:t xml:space="preserve">объединения, имеющие статус юр. лица </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814753" w:rsidRPr="00584F2A" w:rsidRDefault="00084AE7" w:rsidP="00814753">
            <w:pPr>
              <w:pStyle w:val="Default"/>
              <w:spacing w:line="360" w:lineRule="auto"/>
              <w:jc w:val="center"/>
              <w:rPr>
                <w:color w:val="auto"/>
                <w:sz w:val="23"/>
                <w:szCs w:val="23"/>
              </w:rPr>
            </w:pPr>
            <w:r w:rsidRPr="00584F2A">
              <w:rPr>
                <w:color w:val="auto"/>
                <w:sz w:val="23"/>
                <w:szCs w:val="23"/>
              </w:rPr>
              <w:t>1</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Pr="00584F2A" w:rsidRDefault="00084AE7" w:rsidP="00814753">
            <w:pPr>
              <w:pStyle w:val="Default"/>
              <w:spacing w:line="360" w:lineRule="auto"/>
              <w:jc w:val="center"/>
              <w:rPr>
                <w:color w:val="auto"/>
                <w:sz w:val="23"/>
                <w:szCs w:val="23"/>
              </w:rPr>
            </w:pPr>
            <w:r w:rsidRPr="00584F2A">
              <w:rPr>
                <w:color w:val="auto"/>
                <w:sz w:val="23"/>
                <w:szCs w:val="23"/>
              </w:rPr>
              <w:t>1</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084AE7" w:rsidRDefault="00084AE7" w:rsidP="00814753">
            <w:pPr>
              <w:pStyle w:val="Default"/>
              <w:snapToGrid w:val="0"/>
              <w:jc w:val="center"/>
              <w:rPr>
                <w:bCs/>
                <w:color w:val="auto"/>
                <w:sz w:val="23"/>
                <w:szCs w:val="23"/>
              </w:rPr>
            </w:pPr>
            <w:r w:rsidRPr="00584F2A">
              <w:rPr>
                <w:bCs/>
                <w:color w:val="auto"/>
                <w:sz w:val="23"/>
                <w:szCs w:val="23"/>
              </w:rPr>
              <w:t>1</w:t>
            </w:r>
          </w:p>
        </w:tc>
      </w:tr>
      <w:tr w:rsidR="00814753" w:rsidRPr="008A12B3" w:rsidTr="00B9623C">
        <w:trPr>
          <w:trHeight w:val="529"/>
        </w:trPr>
        <w:tc>
          <w:tcPr>
            <w:tcW w:w="4678" w:type="dxa"/>
            <w:tcBorders>
              <w:top w:val="single" w:sz="4" w:space="0" w:color="000000"/>
              <w:left w:val="single" w:sz="4" w:space="0" w:color="000000"/>
              <w:bottom w:val="single" w:sz="4" w:space="0" w:color="000000"/>
            </w:tcBorders>
            <w:shd w:val="clear" w:color="auto" w:fill="auto"/>
          </w:tcPr>
          <w:p w:rsidR="00814753" w:rsidRPr="00F31419" w:rsidRDefault="00814753" w:rsidP="00814753">
            <w:pPr>
              <w:pStyle w:val="Default"/>
              <w:rPr>
                <w:color w:val="auto"/>
              </w:rPr>
            </w:pPr>
            <w:r w:rsidRPr="00F31419">
              <w:rPr>
                <w:color w:val="auto"/>
              </w:rPr>
              <w:t xml:space="preserve">число пунктов </w:t>
            </w:r>
            <w:proofErr w:type="spellStart"/>
            <w:r w:rsidRPr="00F31419">
              <w:rPr>
                <w:color w:val="auto"/>
              </w:rPr>
              <w:t>внестационарного</w:t>
            </w:r>
            <w:proofErr w:type="spellEnd"/>
            <w:r w:rsidRPr="00F31419">
              <w:rPr>
                <w:color w:val="auto"/>
              </w:rPr>
              <w:t xml:space="preserve"> обслуживания</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814753" w:rsidRPr="008A12B3" w:rsidRDefault="00084AE7" w:rsidP="00814753">
            <w:pPr>
              <w:pStyle w:val="Default"/>
              <w:spacing w:line="360" w:lineRule="auto"/>
              <w:jc w:val="center"/>
              <w:rPr>
                <w:color w:val="auto"/>
                <w:sz w:val="23"/>
                <w:szCs w:val="23"/>
              </w:rPr>
            </w:pPr>
            <w:r>
              <w:rPr>
                <w:color w:val="auto"/>
                <w:sz w:val="23"/>
                <w:szCs w:val="23"/>
              </w:rPr>
              <w:t>7</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Pr="008A12B3" w:rsidRDefault="00084AE7" w:rsidP="00814753">
            <w:pPr>
              <w:pStyle w:val="Default"/>
              <w:spacing w:line="360" w:lineRule="auto"/>
              <w:jc w:val="center"/>
              <w:rPr>
                <w:color w:val="auto"/>
                <w:sz w:val="23"/>
                <w:szCs w:val="23"/>
              </w:rPr>
            </w:pPr>
            <w:r>
              <w:rPr>
                <w:color w:val="auto"/>
                <w:sz w:val="23"/>
                <w:szCs w:val="23"/>
              </w:rPr>
              <w:t>6</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084AE7" w:rsidRDefault="007A6AA1" w:rsidP="00814753">
            <w:pPr>
              <w:pStyle w:val="Default"/>
              <w:snapToGrid w:val="0"/>
              <w:jc w:val="center"/>
              <w:rPr>
                <w:bCs/>
                <w:color w:val="auto"/>
                <w:sz w:val="23"/>
                <w:szCs w:val="23"/>
              </w:rPr>
            </w:pPr>
            <w:r>
              <w:rPr>
                <w:bCs/>
                <w:color w:val="auto"/>
                <w:sz w:val="23"/>
                <w:szCs w:val="23"/>
              </w:rPr>
              <w:t>6</w:t>
            </w:r>
          </w:p>
        </w:tc>
      </w:tr>
      <w:tr w:rsidR="00814753" w:rsidRPr="008A12B3" w:rsidTr="00B9623C">
        <w:trPr>
          <w:trHeight w:val="834"/>
        </w:trPr>
        <w:tc>
          <w:tcPr>
            <w:tcW w:w="4678" w:type="dxa"/>
            <w:tcBorders>
              <w:top w:val="single" w:sz="4" w:space="0" w:color="000000"/>
              <w:left w:val="single" w:sz="4" w:space="0" w:color="000000"/>
              <w:bottom w:val="single" w:sz="4" w:space="0" w:color="000000"/>
            </w:tcBorders>
            <w:shd w:val="clear" w:color="auto" w:fill="auto"/>
          </w:tcPr>
          <w:p w:rsidR="00814753" w:rsidRPr="00F31419" w:rsidRDefault="00814753" w:rsidP="00814753">
            <w:pPr>
              <w:pStyle w:val="Default"/>
              <w:rPr>
                <w:color w:val="auto"/>
              </w:rPr>
            </w:pPr>
            <w:r w:rsidRPr="00F31419">
              <w:rPr>
                <w:color w:val="auto"/>
              </w:rPr>
              <w:t>число специализированных транспортных средств,</w:t>
            </w:r>
          </w:p>
          <w:p w:rsidR="00814753" w:rsidRPr="00F31419" w:rsidRDefault="00814753" w:rsidP="00814753">
            <w:pPr>
              <w:pStyle w:val="Default"/>
              <w:rPr>
                <w:color w:val="auto"/>
              </w:rPr>
            </w:pPr>
            <w:r w:rsidRPr="00F31419">
              <w:rPr>
                <w:color w:val="auto"/>
              </w:rPr>
              <w:t>из них КИБО</w:t>
            </w:r>
          </w:p>
        </w:tc>
        <w:tc>
          <w:tcPr>
            <w:tcW w:w="1559" w:type="dxa"/>
            <w:tcBorders>
              <w:top w:val="single" w:sz="4" w:space="0" w:color="000000"/>
              <w:left w:val="single" w:sz="4" w:space="0" w:color="000000"/>
              <w:bottom w:val="single" w:sz="4" w:space="0" w:color="000000"/>
            </w:tcBorders>
            <w:shd w:val="clear" w:color="auto" w:fill="DBE5F1" w:themeFill="accent1" w:themeFillTint="33"/>
          </w:tcPr>
          <w:p w:rsidR="00814753" w:rsidRPr="008A12B3" w:rsidRDefault="00084AE7" w:rsidP="00814753">
            <w:pPr>
              <w:pStyle w:val="Default"/>
              <w:jc w:val="center"/>
              <w:rPr>
                <w:color w:val="auto"/>
                <w:sz w:val="23"/>
                <w:szCs w:val="23"/>
              </w:rPr>
            </w:pPr>
            <w:r>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F2DBDB" w:themeFill="accent2" w:themeFillTint="33"/>
          </w:tcPr>
          <w:p w:rsidR="00814753" w:rsidRPr="008A12B3" w:rsidRDefault="00084AE7" w:rsidP="00814753">
            <w:pPr>
              <w:pStyle w:val="Default"/>
              <w:jc w:val="center"/>
              <w:rPr>
                <w:color w:val="auto"/>
                <w:sz w:val="23"/>
                <w:szCs w:val="23"/>
              </w:rPr>
            </w:pPr>
            <w:r>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084AE7" w:rsidRDefault="00084AE7" w:rsidP="00814753">
            <w:pPr>
              <w:pStyle w:val="Default"/>
              <w:snapToGrid w:val="0"/>
              <w:jc w:val="center"/>
              <w:rPr>
                <w:bCs/>
                <w:color w:val="auto"/>
                <w:sz w:val="23"/>
                <w:szCs w:val="23"/>
              </w:rPr>
            </w:pPr>
            <w:r w:rsidRPr="00084AE7">
              <w:rPr>
                <w:bCs/>
                <w:color w:val="auto"/>
                <w:sz w:val="23"/>
                <w:szCs w:val="23"/>
              </w:rPr>
              <w:t>0</w:t>
            </w:r>
          </w:p>
        </w:tc>
      </w:tr>
    </w:tbl>
    <w:p w:rsidR="0053020B" w:rsidRDefault="0053020B" w:rsidP="0053020B">
      <w:pPr>
        <w:pStyle w:val="2"/>
        <w:jc w:val="both"/>
        <w:rPr>
          <w:b/>
          <w:bCs/>
          <w:color w:val="auto"/>
          <w:sz w:val="24"/>
          <w:szCs w:val="24"/>
        </w:rPr>
      </w:pPr>
    </w:p>
    <w:p w:rsidR="0053020B" w:rsidRPr="00166AC6" w:rsidRDefault="00814753" w:rsidP="00166AC6">
      <w:pPr>
        <w:spacing w:after="120" w:line="240" w:lineRule="auto"/>
        <w:rPr>
          <w:rFonts w:asciiTheme="majorHAnsi" w:hAnsiTheme="majorHAnsi"/>
          <w:b/>
          <w:bCs/>
        </w:rPr>
      </w:pPr>
      <w:r w:rsidRPr="00166AC6">
        <w:rPr>
          <w:rFonts w:asciiTheme="majorHAnsi" w:hAnsiTheme="majorHAnsi"/>
          <w:b/>
          <w:bCs/>
        </w:rPr>
        <w:t>2.2. Создание модельных библиотек в районе</w:t>
      </w:r>
      <w:r w:rsidR="0053020B" w:rsidRPr="00166AC6">
        <w:rPr>
          <w:rFonts w:asciiTheme="majorHAnsi" w:hAnsiTheme="majorHAnsi"/>
          <w:b/>
          <w:bCs/>
        </w:rPr>
        <w:t xml:space="preserve"> </w:t>
      </w:r>
      <w:r w:rsidRPr="00166AC6">
        <w:rPr>
          <w:rFonts w:asciiTheme="majorHAnsi" w:hAnsiTheme="majorHAnsi"/>
          <w:b/>
          <w:bCs/>
        </w:rPr>
        <w:t xml:space="preserve">в рамках реализации национальных, федеральных и региональных проектов и программ </w:t>
      </w:r>
    </w:p>
    <w:p w:rsidR="002F3DE3" w:rsidRDefault="00C90D5E" w:rsidP="00B9623C">
      <w:pPr>
        <w:pStyle w:val="a3"/>
        <w:tabs>
          <w:tab w:val="left" w:pos="0"/>
        </w:tabs>
        <w:spacing w:after="60" w:line="240" w:lineRule="auto"/>
        <w:ind w:left="0" w:firstLine="567"/>
        <w:contextualSpacing w:val="0"/>
        <w:jc w:val="both"/>
        <w:rPr>
          <w:rFonts w:ascii="Times New Roman" w:hAnsi="Times New Roman"/>
          <w:sz w:val="24"/>
          <w:szCs w:val="24"/>
        </w:rPr>
      </w:pPr>
      <w:r w:rsidRPr="00C90D5E">
        <w:rPr>
          <w:rFonts w:ascii="Times New Roman" w:hAnsi="Times New Roman"/>
          <w:sz w:val="24"/>
          <w:szCs w:val="24"/>
        </w:rPr>
        <w:t xml:space="preserve">В 2014 году в Улетовском районе была открыта первая модельная библиотека. В Муниципальное учреждение культуры «Межпоселенческая центральная районная </w:t>
      </w:r>
      <w:r w:rsidRPr="00C90D5E">
        <w:rPr>
          <w:rFonts w:ascii="Times New Roman" w:hAnsi="Times New Roman"/>
          <w:sz w:val="24"/>
          <w:szCs w:val="24"/>
        </w:rPr>
        <w:lastRenderedPageBreak/>
        <w:t xml:space="preserve">библиотека» муниципального района «Улетовский район» Забайкальского края на средства, выделенные по программе ФЦП «Культура России 2012-2018» (417849,83 рублей) было приобретено: 1000 экземпляров книг, 200 дисков, компьютер, ноутбук, МФУ, ИБП, программное обеспечение, матричный принтер, модем, коммутатор. </w:t>
      </w:r>
    </w:p>
    <w:p w:rsidR="00C90D5E" w:rsidRPr="00C90D5E" w:rsidRDefault="00C90D5E" w:rsidP="00B9623C">
      <w:pPr>
        <w:pStyle w:val="a3"/>
        <w:tabs>
          <w:tab w:val="left" w:pos="0"/>
        </w:tabs>
        <w:spacing w:after="60" w:line="240" w:lineRule="auto"/>
        <w:ind w:left="0" w:firstLine="567"/>
        <w:contextualSpacing w:val="0"/>
        <w:jc w:val="both"/>
        <w:rPr>
          <w:rFonts w:ascii="Times New Roman" w:hAnsi="Times New Roman"/>
          <w:sz w:val="24"/>
          <w:szCs w:val="24"/>
        </w:rPr>
      </w:pPr>
      <w:r w:rsidRPr="00C90D5E">
        <w:rPr>
          <w:rFonts w:ascii="Times New Roman" w:hAnsi="Times New Roman"/>
          <w:sz w:val="24"/>
          <w:szCs w:val="24"/>
        </w:rPr>
        <w:t>ЦРДБ с. Улёты в 202</w:t>
      </w:r>
      <w:r>
        <w:rPr>
          <w:rFonts w:ascii="Times New Roman" w:hAnsi="Times New Roman"/>
          <w:sz w:val="24"/>
          <w:szCs w:val="24"/>
        </w:rPr>
        <w:t xml:space="preserve">2 стала первой модельной </w:t>
      </w:r>
      <w:r w:rsidR="0092685E">
        <w:rPr>
          <w:rFonts w:ascii="Times New Roman" w:hAnsi="Times New Roman"/>
          <w:sz w:val="24"/>
          <w:szCs w:val="24"/>
        </w:rPr>
        <w:t xml:space="preserve">детской </w:t>
      </w:r>
      <w:r>
        <w:rPr>
          <w:rFonts w:ascii="Times New Roman" w:hAnsi="Times New Roman"/>
          <w:sz w:val="24"/>
          <w:szCs w:val="24"/>
        </w:rPr>
        <w:t xml:space="preserve">библиотекой нового поколения в </w:t>
      </w:r>
      <w:r w:rsidR="0092685E">
        <w:rPr>
          <w:rFonts w:ascii="Times New Roman" w:hAnsi="Times New Roman"/>
          <w:sz w:val="24"/>
          <w:szCs w:val="24"/>
        </w:rPr>
        <w:t>Забайкальском крае</w:t>
      </w:r>
      <w:r>
        <w:rPr>
          <w:rFonts w:ascii="Times New Roman" w:hAnsi="Times New Roman"/>
          <w:sz w:val="24"/>
          <w:szCs w:val="24"/>
        </w:rPr>
        <w:t xml:space="preserve">. </w:t>
      </w:r>
      <w:r w:rsidR="0092685E" w:rsidRPr="0092685E">
        <w:rPr>
          <w:rFonts w:ascii="Times New Roman" w:hAnsi="Times New Roman"/>
          <w:sz w:val="24"/>
          <w:szCs w:val="24"/>
        </w:rPr>
        <w:t xml:space="preserve">На создание </w:t>
      </w:r>
      <w:r w:rsidR="0092685E">
        <w:rPr>
          <w:rFonts w:ascii="Times New Roman" w:hAnsi="Times New Roman"/>
          <w:sz w:val="24"/>
          <w:szCs w:val="24"/>
        </w:rPr>
        <w:t>библиотеки</w:t>
      </w:r>
      <w:r w:rsidR="0092685E" w:rsidRPr="0092685E">
        <w:rPr>
          <w:rFonts w:ascii="Times New Roman" w:hAnsi="Times New Roman"/>
          <w:sz w:val="24"/>
          <w:szCs w:val="24"/>
        </w:rPr>
        <w:t xml:space="preserve"> было потрачено из федерального бюджета 5 миллионов рублей, из местного бюджета - 842651.86 руб.</w:t>
      </w:r>
    </w:p>
    <w:p w:rsidR="002F3DE3" w:rsidRDefault="002F3DE3" w:rsidP="00B9623C">
      <w:pPr>
        <w:pStyle w:val="a3"/>
        <w:tabs>
          <w:tab w:val="left" w:pos="0"/>
        </w:tabs>
        <w:spacing w:after="60" w:line="240" w:lineRule="auto"/>
        <w:ind w:left="0" w:firstLine="567"/>
        <w:contextualSpacing w:val="0"/>
        <w:jc w:val="both"/>
        <w:rPr>
          <w:rFonts w:ascii="Times New Roman" w:hAnsi="Times New Roman"/>
          <w:sz w:val="24"/>
          <w:szCs w:val="24"/>
        </w:rPr>
      </w:pPr>
      <w:r w:rsidRPr="002F3DE3">
        <w:rPr>
          <w:rFonts w:ascii="Times New Roman" w:hAnsi="Times New Roman"/>
          <w:sz w:val="24"/>
          <w:szCs w:val="24"/>
        </w:rPr>
        <w:t xml:space="preserve">В </w:t>
      </w:r>
      <w:r w:rsidR="00B9623C">
        <w:rPr>
          <w:rFonts w:ascii="Times New Roman" w:hAnsi="Times New Roman"/>
          <w:sz w:val="24"/>
          <w:szCs w:val="24"/>
        </w:rPr>
        <w:t xml:space="preserve">ЦРДБ </w:t>
      </w:r>
      <w:r w:rsidRPr="002F3DE3">
        <w:rPr>
          <w:rFonts w:ascii="Times New Roman" w:hAnsi="Times New Roman"/>
          <w:sz w:val="24"/>
          <w:szCs w:val="24"/>
        </w:rPr>
        <w:t>был проведён капитальный ремонт, приобретено современное оборудование, мебель.</w:t>
      </w:r>
    </w:p>
    <w:p w:rsidR="002F3DE3" w:rsidRDefault="002F3DE3" w:rsidP="00B9623C">
      <w:pPr>
        <w:pStyle w:val="a3"/>
        <w:tabs>
          <w:tab w:val="left" w:pos="0"/>
        </w:tabs>
        <w:spacing w:after="60" w:line="240" w:lineRule="auto"/>
        <w:ind w:left="0" w:firstLine="567"/>
        <w:contextualSpacing w:val="0"/>
        <w:jc w:val="both"/>
        <w:rPr>
          <w:rFonts w:ascii="Times New Roman" w:hAnsi="Times New Roman"/>
          <w:sz w:val="24"/>
          <w:szCs w:val="24"/>
        </w:rPr>
      </w:pPr>
      <w:r>
        <w:rPr>
          <w:rFonts w:ascii="Times New Roman" w:hAnsi="Times New Roman"/>
          <w:sz w:val="24"/>
          <w:szCs w:val="24"/>
        </w:rPr>
        <w:t xml:space="preserve">Для внедрения новых технологий продвижения услуг для детей, для проведения мероприятий, мастер-классов, в том числе для лиц с ОВЗ, обеспечения качественной работы библиотеки и в соответствии Стандарта качества муниципальных услуг и Модельного стандарта, приобретено  оборудование: моноблоки для сотрудников, ноутбук для посетителей с гарнитурой, цветной фотопринтер формата А3, портативный акустический комплект для репетиций музыкальных коллективов, шлем виртуальной реальности, ПК для шлема виртуальной реальности, мультимедийный проектор, МФУ </w:t>
      </w:r>
      <w:proofErr w:type="spellStart"/>
      <w:r>
        <w:rPr>
          <w:rFonts w:ascii="Times New Roman" w:hAnsi="Times New Roman"/>
          <w:sz w:val="24"/>
          <w:szCs w:val="24"/>
        </w:rPr>
        <w:t>Kyocera</w:t>
      </w:r>
      <w:proofErr w:type="spellEnd"/>
      <w:r>
        <w:rPr>
          <w:rFonts w:ascii="Times New Roman" w:hAnsi="Times New Roman"/>
          <w:sz w:val="24"/>
          <w:szCs w:val="24"/>
        </w:rPr>
        <w:t xml:space="preserve"> FS-1020MFP, зеркальная фотокамера со штативом, </w:t>
      </w:r>
      <w:proofErr w:type="spellStart"/>
      <w:r>
        <w:rPr>
          <w:rFonts w:ascii="Times New Roman" w:hAnsi="Times New Roman"/>
          <w:sz w:val="24"/>
          <w:szCs w:val="24"/>
        </w:rPr>
        <w:t>Wi-Fi</w:t>
      </w:r>
      <w:proofErr w:type="spellEnd"/>
      <w:r>
        <w:rPr>
          <w:rFonts w:ascii="Times New Roman" w:hAnsi="Times New Roman"/>
          <w:sz w:val="24"/>
          <w:szCs w:val="24"/>
        </w:rPr>
        <w:t xml:space="preserve"> роутер, планшет.</w:t>
      </w:r>
    </w:p>
    <w:p w:rsidR="002F3DE3" w:rsidRDefault="002F3DE3" w:rsidP="00B9623C">
      <w:pPr>
        <w:spacing w:after="60" w:line="240" w:lineRule="auto"/>
        <w:ind w:firstLine="567"/>
        <w:jc w:val="both"/>
        <w:rPr>
          <w:rFonts w:ascii="Times New Roman" w:hAnsi="Times New Roman"/>
          <w:sz w:val="24"/>
          <w:szCs w:val="24"/>
        </w:rPr>
      </w:pPr>
      <w:r>
        <w:rPr>
          <w:rFonts w:ascii="Times New Roman" w:hAnsi="Times New Roman"/>
          <w:sz w:val="24"/>
          <w:szCs w:val="24"/>
        </w:rPr>
        <w:t>Для раскрытия гражданского, творческого и интеллектуального потенциала взрослого населения и детей произошло обновление мебели: столы, стулья, диваны, и обновление детской мебели - детские пуфы, складные стулья, магнитно-грифельная доска для творчества, новая многофункциональная мебель, удобный диван, качели подвесные, кресло, мягкий многоступенчатый подиум, удобные стеллажи, стеллажный комплекс 1-сторонний, с выдвижными пуфами, выдвижные пуфы, шкаф встроенный в нишу, стеллажный комплекс 2-х сторонний, столы, подвесные полки, стулья в ассорти-менте, стеллаж для журналов, кафедра, шкаф-тумба формулярный, рабочий стол, кресло офисное, а также информационные стенды, выставочные витрины.</w:t>
      </w:r>
    </w:p>
    <w:p w:rsidR="00552162" w:rsidRDefault="00552162" w:rsidP="00B9623C">
      <w:pPr>
        <w:spacing w:after="60" w:line="240" w:lineRule="auto"/>
        <w:ind w:firstLine="567"/>
        <w:jc w:val="both"/>
        <w:rPr>
          <w:rFonts w:ascii="Times New Roman" w:hAnsi="Times New Roman"/>
          <w:sz w:val="24"/>
          <w:szCs w:val="24"/>
        </w:rPr>
      </w:pPr>
      <w:r>
        <w:rPr>
          <w:rFonts w:ascii="Times New Roman" w:hAnsi="Times New Roman"/>
          <w:sz w:val="24"/>
          <w:szCs w:val="24"/>
        </w:rPr>
        <w:t>Также начата работа по созданию концепции модернизации МЦРБ (на 2024 год) по Нацпроекту «Культура»</w:t>
      </w:r>
      <w:r w:rsidR="00D55394">
        <w:rPr>
          <w:rFonts w:ascii="Times New Roman" w:hAnsi="Times New Roman"/>
          <w:sz w:val="24"/>
          <w:szCs w:val="24"/>
        </w:rPr>
        <w:t>.</w:t>
      </w:r>
    </w:p>
    <w:p w:rsidR="00C90D5E" w:rsidRPr="00605C4F" w:rsidRDefault="00C90D5E" w:rsidP="00814753">
      <w:pPr>
        <w:pStyle w:val="a3"/>
        <w:tabs>
          <w:tab w:val="left" w:pos="0"/>
        </w:tabs>
        <w:spacing w:after="0" w:line="240" w:lineRule="auto"/>
        <w:ind w:left="0" w:firstLine="567"/>
        <w:jc w:val="both"/>
        <w:rPr>
          <w:rFonts w:ascii="Times New Roman"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2638"/>
        <w:gridCol w:w="1233"/>
        <w:gridCol w:w="1611"/>
        <w:gridCol w:w="3078"/>
      </w:tblGrid>
      <w:tr w:rsidR="00814753" w:rsidRPr="00B9623C" w:rsidTr="00B9623C">
        <w:tc>
          <w:tcPr>
            <w:tcW w:w="535" w:type="dxa"/>
          </w:tcPr>
          <w:p w:rsidR="00814753" w:rsidRPr="00B9623C" w:rsidRDefault="00814753" w:rsidP="00814753">
            <w:pPr>
              <w:pStyle w:val="a3"/>
              <w:tabs>
                <w:tab w:val="left" w:pos="0"/>
              </w:tabs>
              <w:spacing w:after="0" w:line="240" w:lineRule="auto"/>
              <w:ind w:left="0"/>
              <w:jc w:val="both"/>
              <w:rPr>
                <w:rFonts w:ascii="Times New Roman" w:hAnsi="Times New Roman"/>
                <w:b/>
                <w:bCs/>
                <w:sz w:val="24"/>
                <w:szCs w:val="24"/>
              </w:rPr>
            </w:pPr>
            <w:r w:rsidRPr="00B9623C">
              <w:rPr>
                <w:rFonts w:ascii="Times New Roman" w:hAnsi="Times New Roman"/>
                <w:b/>
                <w:bCs/>
                <w:sz w:val="24"/>
                <w:szCs w:val="24"/>
              </w:rPr>
              <w:t>№</w:t>
            </w:r>
          </w:p>
        </w:tc>
        <w:tc>
          <w:tcPr>
            <w:tcW w:w="2638" w:type="dxa"/>
          </w:tcPr>
          <w:p w:rsidR="00814753" w:rsidRPr="00B9623C" w:rsidRDefault="00814753" w:rsidP="00814753">
            <w:pPr>
              <w:pStyle w:val="a3"/>
              <w:tabs>
                <w:tab w:val="left" w:pos="0"/>
              </w:tabs>
              <w:spacing w:after="0" w:line="240" w:lineRule="auto"/>
              <w:ind w:left="0"/>
              <w:jc w:val="both"/>
              <w:rPr>
                <w:rFonts w:ascii="Times New Roman" w:hAnsi="Times New Roman"/>
                <w:b/>
                <w:bCs/>
                <w:sz w:val="24"/>
                <w:szCs w:val="24"/>
              </w:rPr>
            </w:pPr>
            <w:r w:rsidRPr="00B9623C">
              <w:rPr>
                <w:rFonts w:ascii="Times New Roman" w:hAnsi="Times New Roman"/>
                <w:b/>
                <w:bCs/>
                <w:sz w:val="24"/>
                <w:szCs w:val="24"/>
              </w:rPr>
              <w:t>Наименование библиотеки (полное)</w:t>
            </w:r>
          </w:p>
        </w:tc>
        <w:tc>
          <w:tcPr>
            <w:tcW w:w="1233" w:type="dxa"/>
            <w:shd w:val="clear" w:color="auto" w:fill="C6D9F1" w:themeFill="text2" w:themeFillTint="33"/>
          </w:tcPr>
          <w:p w:rsidR="00814753" w:rsidRPr="00B9623C" w:rsidRDefault="00814753" w:rsidP="00814753">
            <w:pPr>
              <w:pStyle w:val="a3"/>
              <w:tabs>
                <w:tab w:val="left" w:pos="0"/>
              </w:tabs>
              <w:spacing w:after="0" w:line="240" w:lineRule="auto"/>
              <w:ind w:left="0"/>
              <w:jc w:val="both"/>
              <w:rPr>
                <w:rFonts w:ascii="Times New Roman" w:hAnsi="Times New Roman"/>
                <w:b/>
                <w:bCs/>
                <w:sz w:val="24"/>
                <w:szCs w:val="24"/>
              </w:rPr>
            </w:pPr>
            <w:r w:rsidRPr="00B9623C">
              <w:rPr>
                <w:rFonts w:ascii="Times New Roman" w:hAnsi="Times New Roman"/>
                <w:b/>
                <w:bCs/>
                <w:sz w:val="24"/>
                <w:szCs w:val="24"/>
              </w:rPr>
              <w:t>Год создания</w:t>
            </w:r>
          </w:p>
        </w:tc>
        <w:tc>
          <w:tcPr>
            <w:tcW w:w="1611" w:type="dxa"/>
            <w:shd w:val="clear" w:color="auto" w:fill="F2DBDB" w:themeFill="accent2" w:themeFillTint="33"/>
          </w:tcPr>
          <w:p w:rsidR="00814753" w:rsidRPr="00B9623C" w:rsidRDefault="00814753" w:rsidP="00814753">
            <w:pPr>
              <w:pStyle w:val="a3"/>
              <w:tabs>
                <w:tab w:val="left" w:pos="0"/>
              </w:tabs>
              <w:spacing w:after="0" w:line="240" w:lineRule="auto"/>
              <w:ind w:left="0"/>
              <w:jc w:val="both"/>
              <w:rPr>
                <w:rFonts w:ascii="Times New Roman" w:hAnsi="Times New Roman"/>
                <w:b/>
                <w:bCs/>
                <w:sz w:val="24"/>
                <w:szCs w:val="24"/>
              </w:rPr>
            </w:pPr>
            <w:r w:rsidRPr="00B9623C">
              <w:rPr>
                <w:rFonts w:ascii="Times New Roman" w:hAnsi="Times New Roman"/>
                <w:b/>
                <w:bCs/>
                <w:sz w:val="24"/>
                <w:szCs w:val="24"/>
              </w:rPr>
              <w:t xml:space="preserve">Число модельных библиотек, ед. </w:t>
            </w:r>
          </w:p>
        </w:tc>
        <w:tc>
          <w:tcPr>
            <w:tcW w:w="3078" w:type="dxa"/>
            <w:shd w:val="clear" w:color="auto" w:fill="EAF1DD" w:themeFill="accent3" w:themeFillTint="33"/>
          </w:tcPr>
          <w:p w:rsidR="00814753" w:rsidRPr="00B9623C" w:rsidRDefault="00814753" w:rsidP="00814753">
            <w:pPr>
              <w:pStyle w:val="a3"/>
              <w:tabs>
                <w:tab w:val="left" w:pos="0"/>
              </w:tabs>
              <w:spacing w:after="0" w:line="240" w:lineRule="auto"/>
              <w:ind w:left="0"/>
              <w:jc w:val="both"/>
              <w:rPr>
                <w:rFonts w:ascii="Times New Roman" w:hAnsi="Times New Roman"/>
                <w:b/>
                <w:bCs/>
                <w:sz w:val="24"/>
                <w:szCs w:val="24"/>
              </w:rPr>
            </w:pPr>
            <w:r w:rsidRPr="00B9623C">
              <w:rPr>
                <w:rFonts w:ascii="Times New Roman" w:hAnsi="Times New Roman"/>
                <w:b/>
                <w:bCs/>
                <w:sz w:val="24"/>
                <w:szCs w:val="24"/>
              </w:rPr>
              <w:t>из них модельных библиотек нового поколения (в рамках реализации Нацпроекта «Культура»)</w:t>
            </w:r>
          </w:p>
        </w:tc>
      </w:tr>
      <w:tr w:rsidR="00814753" w:rsidRPr="008A12B3" w:rsidTr="00B9623C">
        <w:tc>
          <w:tcPr>
            <w:tcW w:w="535" w:type="dxa"/>
          </w:tcPr>
          <w:p w:rsidR="00814753" w:rsidRPr="008A12B3" w:rsidRDefault="00814753" w:rsidP="00814753">
            <w:pPr>
              <w:pStyle w:val="a3"/>
              <w:tabs>
                <w:tab w:val="left" w:pos="0"/>
              </w:tabs>
              <w:spacing w:after="0" w:line="240" w:lineRule="auto"/>
              <w:ind w:left="0"/>
              <w:jc w:val="both"/>
              <w:rPr>
                <w:rFonts w:ascii="Times New Roman" w:hAnsi="Times New Roman"/>
                <w:sz w:val="24"/>
                <w:szCs w:val="24"/>
              </w:rPr>
            </w:pPr>
            <w:r w:rsidRPr="008A12B3">
              <w:rPr>
                <w:rFonts w:ascii="Times New Roman" w:hAnsi="Times New Roman"/>
                <w:sz w:val="24"/>
                <w:szCs w:val="24"/>
              </w:rPr>
              <w:t>1</w:t>
            </w:r>
          </w:p>
        </w:tc>
        <w:tc>
          <w:tcPr>
            <w:tcW w:w="2638" w:type="dxa"/>
          </w:tcPr>
          <w:p w:rsidR="00814753" w:rsidRPr="0053020B" w:rsidRDefault="0053020B" w:rsidP="00814753">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МУК «МЦ районная библиотека» МР «Улетовский район» Забайкальского края</w:t>
            </w:r>
          </w:p>
        </w:tc>
        <w:tc>
          <w:tcPr>
            <w:tcW w:w="1233" w:type="dxa"/>
            <w:shd w:val="clear" w:color="auto" w:fill="C6D9F1" w:themeFill="text2" w:themeFillTint="33"/>
          </w:tcPr>
          <w:p w:rsidR="00814753" w:rsidRPr="008A12B3" w:rsidRDefault="0053020B" w:rsidP="0053020B">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2014</w:t>
            </w:r>
          </w:p>
        </w:tc>
        <w:tc>
          <w:tcPr>
            <w:tcW w:w="1611" w:type="dxa"/>
            <w:shd w:val="clear" w:color="auto" w:fill="F2DBDB" w:themeFill="accent2" w:themeFillTint="33"/>
          </w:tcPr>
          <w:p w:rsidR="00814753" w:rsidRPr="008A12B3" w:rsidRDefault="0053020B" w:rsidP="0053020B">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3078" w:type="dxa"/>
            <w:shd w:val="clear" w:color="auto" w:fill="EAF1DD" w:themeFill="accent3" w:themeFillTint="33"/>
          </w:tcPr>
          <w:p w:rsidR="00814753" w:rsidRPr="008A12B3" w:rsidRDefault="0053020B" w:rsidP="0053020B">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14753" w:rsidRPr="008A12B3" w:rsidTr="00B9623C">
        <w:tc>
          <w:tcPr>
            <w:tcW w:w="535" w:type="dxa"/>
          </w:tcPr>
          <w:p w:rsidR="00814753" w:rsidRPr="008A12B3" w:rsidRDefault="00814753" w:rsidP="00814753">
            <w:pPr>
              <w:pStyle w:val="a3"/>
              <w:tabs>
                <w:tab w:val="left" w:pos="0"/>
              </w:tabs>
              <w:spacing w:after="0" w:line="240" w:lineRule="auto"/>
              <w:ind w:left="0"/>
              <w:jc w:val="both"/>
              <w:rPr>
                <w:rFonts w:ascii="Times New Roman" w:hAnsi="Times New Roman"/>
                <w:sz w:val="24"/>
                <w:szCs w:val="24"/>
              </w:rPr>
            </w:pPr>
            <w:r w:rsidRPr="008A12B3">
              <w:rPr>
                <w:rFonts w:ascii="Times New Roman" w:hAnsi="Times New Roman"/>
                <w:sz w:val="24"/>
                <w:szCs w:val="24"/>
              </w:rPr>
              <w:t>2</w:t>
            </w:r>
          </w:p>
        </w:tc>
        <w:tc>
          <w:tcPr>
            <w:tcW w:w="2638" w:type="dxa"/>
          </w:tcPr>
          <w:p w:rsidR="00814753" w:rsidRPr="008A12B3" w:rsidRDefault="00C90D5E" w:rsidP="00814753">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Центральная районная детская библиотека</w:t>
            </w:r>
          </w:p>
        </w:tc>
        <w:tc>
          <w:tcPr>
            <w:tcW w:w="1233" w:type="dxa"/>
            <w:shd w:val="clear" w:color="auto" w:fill="C6D9F1" w:themeFill="text2" w:themeFillTint="33"/>
          </w:tcPr>
          <w:p w:rsidR="00814753" w:rsidRPr="008A12B3" w:rsidRDefault="00C90D5E" w:rsidP="0053020B">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2022</w:t>
            </w:r>
          </w:p>
        </w:tc>
        <w:tc>
          <w:tcPr>
            <w:tcW w:w="1611" w:type="dxa"/>
            <w:shd w:val="clear" w:color="auto" w:fill="F2DBDB" w:themeFill="accent2" w:themeFillTint="33"/>
          </w:tcPr>
          <w:p w:rsidR="00814753" w:rsidRPr="008A12B3" w:rsidRDefault="00C90D5E" w:rsidP="0053020B">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3078" w:type="dxa"/>
            <w:shd w:val="clear" w:color="auto" w:fill="EAF1DD" w:themeFill="accent3" w:themeFillTint="33"/>
          </w:tcPr>
          <w:p w:rsidR="00814753" w:rsidRPr="008A12B3" w:rsidRDefault="00C90D5E" w:rsidP="0053020B">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w:t>
            </w:r>
          </w:p>
        </w:tc>
      </w:tr>
    </w:tbl>
    <w:p w:rsidR="0053020B" w:rsidRDefault="0053020B" w:rsidP="00814753">
      <w:pPr>
        <w:pStyle w:val="a3"/>
        <w:tabs>
          <w:tab w:val="left" w:pos="0"/>
        </w:tabs>
        <w:spacing w:after="0" w:line="240" w:lineRule="auto"/>
        <w:ind w:left="0" w:firstLine="567"/>
        <w:jc w:val="both"/>
        <w:rPr>
          <w:rFonts w:ascii="Times New Roman" w:hAnsi="Times New Roman"/>
          <w:sz w:val="28"/>
          <w:szCs w:val="28"/>
        </w:rPr>
      </w:pPr>
    </w:p>
    <w:p w:rsidR="0053020B" w:rsidRPr="00166AC6" w:rsidRDefault="00814753" w:rsidP="00166AC6">
      <w:pPr>
        <w:spacing w:after="0" w:line="240" w:lineRule="auto"/>
        <w:jc w:val="both"/>
        <w:rPr>
          <w:rFonts w:asciiTheme="majorHAnsi" w:hAnsiTheme="majorHAnsi"/>
          <w:b/>
          <w:bCs/>
        </w:rPr>
      </w:pPr>
      <w:r w:rsidRPr="00166AC6">
        <w:rPr>
          <w:rFonts w:asciiTheme="majorHAnsi" w:hAnsiTheme="majorHAnsi"/>
          <w:b/>
          <w:bCs/>
        </w:rPr>
        <w:t>2.3. Муниципальные библиотеки, материально-технические условия которых позволяют реализовывать задачи</w:t>
      </w:r>
      <w:r w:rsidR="0053020B" w:rsidRPr="00166AC6">
        <w:rPr>
          <w:rFonts w:asciiTheme="majorHAnsi" w:hAnsiTheme="majorHAnsi"/>
          <w:b/>
          <w:bCs/>
        </w:rPr>
        <w:t xml:space="preserve"> </w:t>
      </w:r>
      <w:r w:rsidRPr="00166AC6">
        <w:rPr>
          <w:rFonts w:asciiTheme="majorHAnsi" w:hAnsiTheme="majorHAnsi"/>
          <w:b/>
          <w:bCs/>
        </w:rPr>
        <w:t xml:space="preserve">модельного стандарта деятельности общедоступной библиотеки (от 31.10.2014 г.)                 </w:t>
      </w:r>
    </w:p>
    <w:p w:rsidR="00814753" w:rsidRPr="00597B84" w:rsidRDefault="00584F2A" w:rsidP="00B9623C">
      <w:pPr>
        <w:ind w:firstLine="567"/>
        <w:rPr>
          <w:rFonts w:ascii="Times New Roman" w:hAnsi="Times New Roman" w:cs="Times New Roman"/>
          <w:b/>
          <w:bCs/>
          <w:sz w:val="24"/>
          <w:szCs w:val="24"/>
        </w:rPr>
      </w:pPr>
      <w:r w:rsidRPr="00597B84">
        <w:rPr>
          <w:rFonts w:ascii="Times New Roman" w:hAnsi="Times New Roman" w:cs="Times New Roman"/>
          <w:sz w:val="24"/>
          <w:szCs w:val="24"/>
        </w:rPr>
        <w:t xml:space="preserve">Требованиям модельного стандарта деятельности соответствуют: МЦРБ (с. Улеты), ЦРДБ (с. Улеты), библиотечный филиал </w:t>
      </w:r>
      <w:proofErr w:type="spellStart"/>
      <w:proofErr w:type="gramStart"/>
      <w:r w:rsidRPr="00597B84">
        <w:rPr>
          <w:rFonts w:ascii="Times New Roman" w:hAnsi="Times New Roman" w:cs="Times New Roman"/>
          <w:sz w:val="24"/>
          <w:szCs w:val="24"/>
        </w:rPr>
        <w:t>пгт.Дровяная</w:t>
      </w:r>
      <w:proofErr w:type="spellEnd"/>
      <w:proofErr w:type="gramEnd"/>
      <w:r w:rsidRPr="00597B84">
        <w:rPr>
          <w:rFonts w:ascii="Times New Roman" w:hAnsi="Times New Roman" w:cs="Times New Roman"/>
          <w:sz w:val="24"/>
          <w:szCs w:val="24"/>
        </w:rPr>
        <w:t xml:space="preserve">.     </w:t>
      </w:r>
      <w:r w:rsidR="00814753" w:rsidRPr="00597B84">
        <w:rPr>
          <w:rFonts w:ascii="Times New Roman" w:hAnsi="Times New Roman" w:cs="Times New Roman"/>
          <w:b/>
          <w:bCs/>
          <w:sz w:val="24"/>
          <w:szCs w:val="24"/>
        </w:rPr>
        <w:t xml:space="preserve">                                                                  </w:t>
      </w:r>
    </w:p>
    <w:p w:rsidR="0053020B" w:rsidRPr="00166AC6" w:rsidRDefault="00814753" w:rsidP="00166AC6">
      <w:pPr>
        <w:spacing w:after="0" w:line="240" w:lineRule="auto"/>
        <w:rPr>
          <w:rFonts w:asciiTheme="majorHAnsi" w:hAnsiTheme="majorHAnsi"/>
          <w:b/>
          <w:bCs/>
        </w:rPr>
      </w:pPr>
      <w:r w:rsidRPr="00166AC6">
        <w:rPr>
          <w:rFonts w:asciiTheme="majorHAnsi" w:hAnsiTheme="majorHAnsi"/>
          <w:b/>
          <w:bCs/>
        </w:rPr>
        <w:t xml:space="preserve">2.4. </w:t>
      </w:r>
      <w:r w:rsidR="0053020B" w:rsidRPr="00166AC6">
        <w:rPr>
          <w:rFonts w:asciiTheme="majorHAnsi" w:hAnsiTheme="majorHAnsi"/>
          <w:b/>
          <w:bCs/>
        </w:rPr>
        <w:t>Реорганизация и изменение правовых форм библиотек.</w:t>
      </w:r>
    </w:p>
    <w:p w:rsidR="0053020B" w:rsidRDefault="00584F2A" w:rsidP="00814753">
      <w:pPr>
        <w:pStyle w:val="a3"/>
        <w:tabs>
          <w:tab w:val="left" w:pos="0"/>
          <w:tab w:val="left" w:pos="993"/>
        </w:tabs>
        <w:spacing w:after="0" w:line="240" w:lineRule="auto"/>
        <w:ind w:left="0" w:firstLine="567"/>
        <w:jc w:val="both"/>
        <w:rPr>
          <w:rFonts w:ascii="Times New Roman" w:hAnsi="Times New Roman"/>
          <w:sz w:val="24"/>
          <w:szCs w:val="24"/>
        </w:rPr>
      </w:pPr>
      <w:r w:rsidRPr="00584F2A">
        <w:rPr>
          <w:rFonts w:ascii="Times New Roman" w:hAnsi="Times New Roman"/>
          <w:sz w:val="24"/>
          <w:szCs w:val="24"/>
        </w:rPr>
        <w:t>Реорганизации, ликвидации и изменения правых форм библиотек в отчетном году не было.</w:t>
      </w:r>
    </w:p>
    <w:p w:rsidR="00584F2A" w:rsidRPr="00584F2A" w:rsidRDefault="00584F2A" w:rsidP="00814753">
      <w:pPr>
        <w:pStyle w:val="a3"/>
        <w:tabs>
          <w:tab w:val="left" w:pos="0"/>
          <w:tab w:val="left" w:pos="993"/>
        </w:tabs>
        <w:spacing w:after="0" w:line="240" w:lineRule="auto"/>
        <w:ind w:left="0" w:firstLine="567"/>
        <w:jc w:val="both"/>
        <w:rPr>
          <w:rFonts w:ascii="Times New Roman" w:hAnsi="Times New Roman"/>
          <w:sz w:val="24"/>
          <w:szCs w:val="24"/>
        </w:rPr>
      </w:pPr>
    </w:p>
    <w:p w:rsidR="00814753" w:rsidRPr="00166AC6" w:rsidRDefault="00814753" w:rsidP="00166AC6">
      <w:pPr>
        <w:spacing w:after="0" w:line="240" w:lineRule="auto"/>
        <w:jc w:val="both"/>
        <w:rPr>
          <w:rFonts w:asciiTheme="majorHAnsi" w:hAnsiTheme="majorHAnsi"/>
          <w:b/>
          <w:bCs/>
        </w:rPr>
      </w:pPr>
      <w:r w:rsidRPr="00166AC6">
        <w:rPr>
          <w:rFonts w:asciiTheme="majorHAnsi" w:hAnsiTheme="majorHAnsi"/>
          <w:b/>
          <w:bCs/>
        </w:rPr>
        <w:lastRenderedPageBreak/>
        <w:t xml:space="preserve">2.5. Структурные изменения в сети, связанные с созданием публичных центров правовой и социально значимой информации (ПЦПИ), Центров общественного доступа к госуслугам (ЦОД), многофункциональных культурных центров (МФКЦ). </w:t>
      </w:r>
    </w:p>
    <w:p w:rsidR="0053020B" w:rsidRDefault="00584F2A" w:rsidP="00814753">
      <w:pPr>
        <w:pStyle w:val="a3"/>
        <w:tabs>
          <w:tab w:val="left" w:pos="0"/>
          <w:tab w:val="left" w:pos="993"/>
        </w:tabs>
        <w:spacing w:after="0" w:line="240" w:lineRule="auto"/>
        <w:ind w:left="0" w:firstLine="567"/>
        <w:jc w:val="both"/>
        <w:rPr>
          <w:rFonts w:ascii="Times New Roman" w:hAnsi="Times New Roman"/>
          <w:sz w:val="24"/>
          <w:szCs w:val="24"/>
        </w:rPr>
      </w:pPr>
      <w:r w:rsidRPr="00584F2A">
        <w:rPr>
          <w:rFonts w:ascii="Times New Roman" w:hAnsi="Times New Roman"/>
          <w:sz w:val="24"/>
          <w:szCs w:val="24"/>
        </w:rPr>
        <w:t>Не было.</w:t>
      </w:r>
    </w:p>
    <w:p w:rsidR="00584F2A" w:rsidRPr="00584F2A" w:rsidRDefault="00584F2A" w:rsidP="00814753">
      <w:pPr>
        <w:pStyle w:val="a3"/>
        <w:tabs>
          <w:tab w:val="left" w:pos="0"/>
          <w:tab w:val="left" w:pos="993"/>
        </w:tabs>
        <w:spacing w:after="0" w:line="240" w:lineRule="auto"/>
        <w:ind w:left="0" w:firstLine="567"/>
        <w:jc w:val="both"/>
        <w:rPr>
          <w:rFonts w:ascii="Times New Roman" w:hAnsi="Times New Roman"/>
          <w:sz w:val="24"/>
          <w:szCs w:val="24"/>
        </w:rPr>
      </w:pPr>
    </w:p>
    <w:p w:rsidR="0053020B" w:rsidRPr="00166AC6" w:rsidRDefault="00814753" w:rsidP="00A373C0">
      <w:pPr>
        <w:spacing w:after="0" w:line="240" w:lineRule="auto"/>
        <w:jc w:val="both"/>
        <w:rPr>
          <w:rFonts w:asciiTheme="majorHAnsi" w:hAnsiTheme="majorHAnsi"/>
          <w:b/>
          <w:bCs/>
        </w:rPr>
      </w:pPr>
      <w:r w:rsidRPr="00166AC6">
        <w:rPr>
          <w:rFonts w:asciiTheme="majorHAnsi" w:hAnsiTheme="majorHAnsi"/>
          <w:b/>
          <w:bCs/>
        </w:rPr>
        <w:t>2.6. Изменения в структуре библиотек, связанные с вводом новых функциональных отделов или их преобразованием.</w:t>
      </w:r>
    </w:p>
    <w:p w:rsidR="00584F2A" w:rsidRDefault="00584F2A" w:rsidP="00A373C0">
      <w:pPr>
        <w:spacing w:after="0" w:line="240" w:lineRule="auto"/>
        <w:ind w:firstLine="567"/>
        <w:rPr>
          <w:rFonts w:ascii="Times New Roman" w:hAnsi="Times New Roman" w:cs="Times New Roman"/>
          <w:sz w:val="24"/>
          <w:szCs w:val="24"/>
        </w:rPr>
      </w:pPr>
      <w:r w:rsidRPr="00584F2A">
        <w:rPr>
          <w:rFonts w:ascii="Times New Roman" w:hAnsi="Times New Roman" w:cs="Times New Roman"/>
          <w:sz w:val="24"/>
          <w:szCs w:val="24"/>
        </w:rPr>
        <w:t>Не было</w:t>
      </w:r>
      <w:r>
        <w:rPr>
          <w:rFonts w:ascii="Times New Roman" w:hAnsi="Times New Roman" w:cs="Times New Roman"/>
          <w:sz w:val="24"/>
          <w:szCs w:val="24"/>
        </w:rPr>
        <w:t>.</w:t>
      </w:r>
    </w:p>
    <w:p w:rsidR="00A373C0" w:rsidRPr="00584F2A" w:rsidRDefault="00A373C0" w:rsidP="00A373C0">
      <w:pPr>
        <w:spacing w:after="0" w:line="240" w:lineRule="auto"/>
        <w:ind w:firstLine="567"/>
        <w:rPr>
          <w:rFonts w:ascii="Times New Roman" w:hAnsi="Times New Roman" w:cs="Times New Roman"/>
          <w:sz w:val="24"/>
          <w:szCs w:val="24"/>
        </w:rPr>
      </w:pPr>
    </w:p>
    <w:p w:rsidR="00814753" w:rsidRPr="00166AC6" w:rsidRDefault="00814753" w:rsidP="00166AC6">
      <w:pPr>
        <w:spacing w:after="0" w:line="240" w:lineRule="auto"/>
        <w:jc w:val="both"/>
        <w:rPr>
          <w:rFonts w:asciiTheme="majorHAnsi" w:hAnsiTheme="majorHAnsi"/>
          <w:b/>
          <w:bCs/>
        </w:rPr>
      </w:pPr>
      <w:r w:rsidRPr="00166AC6">
        <w:rPr>
          <w:rFonts w:asciiTheme="majorHAnsi" w:hAnsiTheme="majorHAnsi"/>
          <w:b/>
          <w:bCs/>
        </w:rPr>
        <w:t>2.7.</w:t>
      </w:r>
      <w:r w:rsidR="00D25E55" w:rsidRPr="00166AC6">
        <w:rPr>
          <w:rFonts w:asciiTheme="majorHAnsi" w:hAnsiTheme="majorHAnsi"/>
          <w:b/>
          <w:bCs/>
        </w:rPr>
        <w:t xml:space="preserve"> Анализ</w:t>
      </w:r>
      <w:r w:rsidRPr="00166AC6">
        <w:rPr>
          <w:rFonts w:asciiTheme="majorHAnsi" w:hAnsiTheme="majorHAnsi"/>
          <w:b/>
          <w:bCs/>
        </w:rPr>
        <w:t xml:space="preserve"> доступност</w:t>
      </w:r>
      <w:r w:rsidR="00D25E55" w:rsidRPr="00166AC6">
        <w:rPr>
          <w:rFonts w:asciiTheme="majorHAnsi" w:hAnsiTheme="majorHAnsi"/>
          <w:b/>
          <w:bCs/>
        </w:rPr>
        <w:t>и</w:t>
      </w:r>
      <w:r w:rsidRPr="00166AC6">
        <w:rPr>
          <w:rFonts w:asciiTheme="majorHAnsi" w:hAnsiTheme="majorHAnsi"/>
          <w:b/>
          <w:bCs/>
        </w:rPr>
        <w:t xml:space="preserve"> библиотечных услуг по «Модельному стандарту Забайкальского края» 2009 г.</w:t>
      </w:r>
    </w:p>
    <w:p w:rsidR="00820E20" w:rsidRPr="00820E20" w:rsidRDefault="00820E20" w:rsidP="00814753">
      <w:pPr>
        <w:pStyle w:val="a3"/>
        <w:tabs>
          <w:tab w:val="left" w:pos="0"/>
          <w:tab w:val="left" w:pos="993"/>
          <w:tab w:val="left" w:pos="1276"/>
        </w:tabs>
        <w:spacing w:after="0" w:line="240" w:lineRule="auto"/>
        <w:ind w:left="0" w:firstLine="567"/>
        <w:jc w:val="both"/>
        <w:rPr>
          <w:rFonts w:ascii="Times New Roman" w:hAnsi="Times New Roman"/>
          <w:b/>
          <w:bCs/>
          <w:sz w:val="24"/>
          <w:szCs w:val="24"/>
        </w:rPr>
      </w:pPr>
      <w:r>
        <w:rPr>
          <w:rFonts w:ascii="Times New Roman" w:hAnsi="Times New Roman"/>
          <w:b/>
          <w:bCs/>
          <w:sz w:val="24"/>
          <w:szCs w:val="24"/>
        </w:rPr>
        <w:t>- процесс создания муниципального округа</w:t>
      </w:r>
    </w:p>
    <w:p w:rsidR="0053020B" w:rsidRPr="00820E20" w:rsidRDefault="00820E20" w:rsidP="00814753">
      <w:pPr>
        <w:pStyle w:val="a3"/>
        <w:tabs>
          <w:tab w:val="left" w:pos="0"/>
          <w:tab w:val="left" w:pos="993"/>
          <w:tab w:val="left" w:pos="1276"/>
        </w:tabs>
        <w:spacing w:after="0" w:line="240" w:lineRule="auto"/>
        <w:ind w:left="0" w:firstLine="567"/>
        <w:jc w:val="both"/>
        <w:rPr>
          <w:rFonts w:ascii="Times New Roman" w:hAnsi="Times New Roman"/>
          <w:sz w:val="24"/>
          <w:szCs w:val="24"/>
        </w:rPr>
      </w:pPr>
      <w:r w:rsidRPr="00820E20">
        <w:rPr>
          <w:rFonts w:ascii="Times New Roman" w:hAnsi="Times New Roman"/>
          <w:sz w:val="24"/>
          <w:szCs w:val="24"/>
        </w:rPr>
        <w:t>В отчетном году в Улетовском районе не рассматривался вопрос создания муниципального округа.</w:t>
      </w:r>
    </w:p>
    <w:p w:rsidR="00820E20" w:rsidRPr="00584F2A" w:rsidRDefault="00820E20" w:rsidP="00814753">
      <w:pPr>
        <w:pStyle w:val="a3"/>
        <w:tabs>
          <w:tab w:val="left" w:pos="0"/>
          <w:tab w:val="left" w:pos="993"/>
          <w:tab w:val="left" w:pos="1276"/>
        </w:tabs>
        <w:spacing w:after="0" w:line="240" w:lineRule="auto"/>
        <w:ind w:left="0" w:firstLine="567"/>
        <w:jc w:val="both"/>
        <w:rPr>
          <w:rFonts w:ascii="Times New Roman" w:hAnsi="Times New Roman"/>
          <w:color w:val="C00000"/>
          <w:sz w:val="28"/>
          <w:szCs w:val="28"/>
        </w:rPr>
      </w:pPr>
    </w:p>
    <w:p w:rsidR="00820E20" w:rsidRPr="00B9623C" w:rsidRDefault="00814753" w:rsidP="00C34214">
      <w:pPr>
        <w:pStyle w:val="a3"/>
        <w:numPr>
          <w:ilvl w:val="0"/>
          <w:numId w:val="2"/>
        </w:numPr>
        <w:tabs>
          <w:tab w:val="left" w:pos="0"/>
          <w:tab w:val="left" w:pos="709"/>
          <w:tab w:val="left" w:pos="851"/>
          <w:tab w:val="left" w:pos="993"/>
        </w:tabs>
        <w:spacing w:after="0" w:line="240" w:lineRule="auto"/>
        <w:ind w:left="0" w:firstLine="567"/>
        <w:jc w:val="both"/>
        <w:rPr>
          <w:rFonts w:ascii="Times New Roman" w:hAnsi="Times New Roman"/>
          <w:sz w:val="28"/>
          <w:szCs w:val="28"/>
        </w:rPr>
      </w:pPr>
      <w:r w:rsidRPr="00B9623C">
        <w:rPr>
          <w:rFonts w:ascii="Times New Roman" w:hAnsi="Times New Roman"/>
          <w:b/>
          <w:bCs/>
          <w:sz w:val="24"/>
          <w:szCs w:val="24"/>
        </w:rPr>
        <w:t>соблюдение социальных нормативов обеспеченности библиотеками населения в целом по району (городу) и в разрезе муниципальных образований</w:t>
      </w:r>
      <w:r w:rsidRPr="00B9623C">
        <w:rPr>
          <w:rFonts w:ascii="Times New Roman" w:hAnsi="Times New Roman"/>
          <w:sz w:val="24"/>
          <w:szCs w:val="24"/>
        </w:rPr>
        <w:t xml:space="preserve"> </w:t>
      </w:r>
    </w:p>
    <w:p w:rsidR="00BC4407" w:rsidRPr="00BC4407" w:rsidRDefault="00BC4407" w:rsidP="0002688E">
      <w:pPr>
        <w:pStyle w:val="a3"/>
        <w:tabs>
          <w:tab w:val="left" w:pos="0"/>
          <w:tab w:val="left" w:pos="709"/>
          <w:tab w:val="left" w:pos="851"/>
          <w:tab w:val="left" w:pos="993"/>
        </w:tabs>
        <w:spacing w:after="60" w:line="240" w:lineRule="auto"/>
        <w:ind w:left="0" w:firstLine="567"/>
        <w:contextualSpacing w:val="0"/>
        <w:jc w:val="both"/>
        <w:rPr>
          <w:rFonts w:ascii="Times New Roman" w:hAnsi="Times New Roman"/>
          <w:sz w:val="24"/>
          <w:szCs w:val="24"/>
        </w:rPr>
      </w:pPr>
      <w:r w:rsidRPr="00BC4407">
        <w:rPr>
          <w:rFonts w:ascii="Times New Roman" w:hAnsi="Times New Roman"/>
          <w:sz w:val="24"/>
          <w:szCs w:val="24"/>
        </w:rPr>
        <w:t>Обеспеченность населения библиотечным обслуживанием в Улетовском районе составляет 100%.</w:t>
      </w:r>
    </w:p>
    <w:p w:rsidR="00BC4407" w:rsidRPr="00BC4407" w:rsidRDefault="00BC4407" w:rsidP="0002688E">
      <w:pPr>
        <w:pStyle w:val="a3"/>
        <w:tabs>
          <w:tab w:val="left" w:pos="0"/>
        </w:tabs>
        <w:spacing w:after="60" w:line="240" w:lineRule="auto"/>
        <w:ind w:left="0" w:firstLine="567"/>
        <w:contextualSpacing w:val="0"/>
        <w:jc w:val="both"/>
        <w:rPr>
          <w:rFonts w:ascii="Times New Roman" w:hAnsi="Times New Roman"/>
          <w:sz w:val="24"/>
          <w:szCs w:val="24"/>
        </w:rPr>
      </w:pPr>
      <w:r w:rsidRPr="00BC4407">
        <w:rPr>
          <w:rFonts w:ascii="Times New Roman" w:hAnsi="Times New Roman"/>
          <w:sz w:val="24"/>
          <w:szCs w:val="24"/>
        </w:rPr>
        <w:t xml:space="preserve">В </w:t>
      </w:r>
      <w:r w:rsidR="00A373C0">
        <w:rPr>
          <w:rFonts w:ascii="Times New Roman" w:hAnsi="Times New Roman"/>
          <w:sz w:val="24"/>
          <w:szCs w:val="24"/>
        </w:rPr>
        <w:t xml:space="preserve">6 </w:t>
      </w:r>
      <w:r w:rsidRPr="00BC4407">
        <w:rPr>
          <w:rFonts w:ascii="Times New Roman" w:hAnsi="Times New Roman"/>
          <w:sz w:val="24"/>
          <w:szCs w:val="24"/>
        </w:rPr>
        <w:t>населенных пунктах с количеством жителей до 250 человек -– библиотекари работают на 0,5 ставки.</w:t>
      </w:r>
      <w:r w:rsidR="00E64350">
        <w:rPr>
          <w:rFonts w:ascii="Times New Roman" w:hAnsi="Times New Roman"/>
          <w:sz w:val="24"/>
          <w:szCs w:val="24"/>
        </w:rPr>
        <w:t xml:space="preserve"> Все остальные библиотек</w:t>
      </w:r>
      <w:r w:rsidR="00F77223">
        <w:rPr>
          <w:rFonts w:ascii="Times New Roman" w:hAnsi="Times New Roman"/>
          <w:sz w:val="24"/>
          <w:szCs w:val="24"/>
        </w:rPr>
        <w:t>ари работают на полную ставку (учитывая большую протяженность, население от 500 до 1000 жителей).</w:t>
      </w:r>
    </w:p>
    <w:p w:rsidR="00584F2A" w:rsidRDefault="00BC4407" w:rsidP="0002688E">
      <w:pPr>
        <w:pStyle w:val="a3"/>
        <w:tabs>
          <w:tab w:val="left" w:pos="0"/>
          <w:tab w:val="left" w:pos="709"/>
          <w:tab w:val="left" w:pos="851"/>
          <w:tab w:val="left" w:pos="993"/>
        </w:tabs>
        <w:spacing w:after="60" w:line="240" w:lineRule="auto"/>
        <w:ind w:left="0" w:firstLine="567"/>
        <w:contextualSpacing w:val="0"/>
        <w:jc w:val="both"/>
        <w:rPr>
          <w:rFonts w:ascii="Times New Roman" w:hAnsi="Times New Roman"/>
          <w:sz w:val="24"/>
          <w:szCs w:val="24"/>
        </w:rPr>
      </w:pPr>
      <w:r w:rsidRPr="00BC4407">
        <w:rPr>
          <w:rFonts w:ascii="Times New Roman" w:hAnsi="Times New Roman"/>
          <w:sz w:val="24"/>
          <w:szCs w:val="24"/>
        </w:rPr>
        <w:t>Библиотечное обслуживание детей осуществляют все библиотеки: 22 сельские и 1 городская.</w:t>
      </w:r>
    </w:p>
    <w:p w:rsidR="00E47482" w:rsidRDefault="00E47482" w:rsidP="0002688E">
      <w:pPr>
        <w:pStyle w:val="a3"/>
        <w:tabs>
          <w:tab w:val="left" w:pos="0"/>
          <w:tab w:val="left" w:pos="709"/>
          <w:tab w:val="left" w:pos="851"/>
          <w:tab w:val="left" w:pos="993"/>
        </w:tabs>
        <w:spacing w:after="60" w:line="240" w:lineRule="auto"/>
        <w:ind w:left="0" w:firstLine="567"/>
        <w:contextualSpacing w:val="0"/>
        <w:jc w:val="both"/>
        <w:rPr>
          <w:rFonts w:ascii="Times New Roman" w:hAnsi="Times New Roman"/>
          <w:sz w:val="24"/>
          <w:szCs w:val="24"/>
        </w:rPr>
      </w:pPr>
      <w:r>
        <w:rPr>
          <w:rFonts w:ascii="Times New Roman" w:hAnsi="Times New Roman"/>
          <w:sz w:val="24"/>
          <w:szCs w:val="24"/>
        </w:rPr>
        <w:t>В 2022 году изменился режим работы ЦРДБ с. Улеты. Теперь районная детская библиотека работает: понедельник – пятница с 9.00 до 19.00 без перерыва на обед; в субботу с 9.00 до 17.00 обеденный перерыв с 13.00 – 14.00. выходной день – воскресенье.</w:t>
      </w:r>
    </w:p>
    <w:p w:rsidR="00E47482" w:rsidRPr="00166AC6" w:rsidRDefault="00E47482" w:rsidP="0002688E">
      <w:pPr>
        <w:pStyle w:val="a3"/>
        <w:tabs>
          <w:tab w:val="left" w:pos="0"/>
          <w:tab w:val="left" w:pos="709"/>
          <w:tab w:val="left" w:pos="851"/>
          <w:tab w:val="left" w:pos="993"/>
        </w:tabs>
        <w:spacing w:after="60" w:line="240" w:lineRule="auto"/>
        <w:ind w:left="0" w:firstLine="567"/>
        <w:contextualSpacing w:val="0"/>
        <w:jc w:val="both"/>
        <w:rPr>
          <w:rFonts w:ascii="Times New Roman" w:hAnsi="Times New Roman"/>
          <w:sz w:val="8"/>
          <w:szCs w:val="8"/>
        </w:rPr>
      </w:pPr>
    </w:p>
    <w:p w:rsidR="00814753" w:rsidRDefault="00814753" w:rsidP="00C34214">
      <w:pPr>
        <w:pStyle w:val="a3"/>
        <w:numPr>
          <w:ilvl w:val="0"/>
          <w:numId w:val="2"/>
        </w:numPr>
        <w:tabs>
          <w:tab w:val="left" w:pos="0"/>
          <w:tab w:val="left" w:pos="709"/>
          <w:tab w:val="left" w:pos="851"/>
          <w:tab w:val="left" w:pos="993"/>
        </w:tabs>
        <w:spacing w:after="0" w:line="240" w:lineRule="auto"/>
        <w:ind w:left="0" w:firstLine="567"/>
        <w:jc w:val="both"/>
        <w:rPr>
          <w:rFonts w:ascii="Times New Roman" w:hAnsi="Times New Roman"/>
          <w:sz w:val="24"/>
          <w:szCs w:val="24"/>
        </w:rPr>
      </w:pPr>
      <w:r w:rsidRPr="00584F2A">
        <w:rPr>
          <w:rFonts w:ascii="Times New Roman" w:hAnsi="Times New Roman"/>
          <w:b/>
          <w:sz w:val="24"/>
          <w:szCs w:val="24"/>
        </w:rPr>
        <w:t>среднее</w:t>
      </w:r>
      <w:r w:rsidRPr="00584F2A">
        <w:rPr>
          <w:rFonts w:ascii="Times New Roman" w:hAnsi="Times New Roman"/>
          <w:sz w:val="24"/>
          <w:szCs w:val="24"/>
        </w:rPr>
        <w:t xml:space="preserve"> </w:t>
      </w:r>
      <w:r w:rsidRPr="00584F2A">
        <w:rPr>
          <w:rFonts w:ascii="Times New Roman" w:hAnsi="Times New Roman"/>
          <w:b/>
          <w:sz w:val="24"/>
          <w:szCs w:val="24"/>
        </w:rPr>
        <w:t>число жителей</w:t>
      </w:r>
      <w:r w:rsidRPr="00584F2A">
        <w:rPr>
          <w:rFonts w:ascii="Times New Roman" w:hAnsi="Times New Roman"/>
          <w:sz w:val="24"/>
          <w:szCs w:val="24"/>
        </w:rPr>
        <w:t xml:space="preserve"> на одну муниципальную библиотеку района </w:t>
      </w:r>
      <w:r w:rsidR="00ED3E82">
        <w:rPr>
          <w:rFonts w:ascii="Times New Roman" w:hAnsi="Times New Roman"/>
          <w:sz w:val="24"/>
          <w:szCs w:val="24"/>
        </w:rPr>
        <w:t>составляет 767 человек</w:t>
      </w:r>
      <w:r w:rsidRPr="00584F2A">
        <w:rPr>
          <w:rFonts w:ascii="Times New Roman" w:hAnsi="Times New Roman"/>
          <w:sz w:val="24"/>
          <w:szCs w:val="24"/>
        </w:rPr>
        <w:t xml:space="preserve">; </w:t>
      </w:r>
    </w:p>
    <w:p w:rsidR="00E47482" w:rsidRPr="00584F2A" w:rsidRDefault="00E47482" w:rsidP="00E47482">
      <w:pPr>
        <w:pStyle w:val="a3"/>
        <w:tabs>
          <w:tab w:val="left" w:pos="0"/>
          <w:tab w:val="left" w:pos="709"/>
          <w:tab w:val="left" w:pos="851"/>
          <w:tab w:val="left" w:pos="993"/>
        </w:tabs>
        <w:spacing w:after="0" w:line="240" w:lineRule="auto"/>
        <w:ind w:left="567"/>
        <w:jc w:val="both"/>
        <w:rPr>
          <w:rFonts w:ascii="Times New Roman" w:hAnsi="Times New Roman"/>
          <w:sz w:val="24"/>
          <w:szCs w:val="24"/>
        </w:rPr>
      </w:pPr>
    </w:p>
    <w:p w:rsidR="00814753" w:rsidRPr="00ED3E82" w:rsidRDefault="00814753" w:rsidP="00C34214">
      <w:pPr>
        <w:pStyle w:val="a3"/>
        <w:numPr>
          <w:ilvl w:val="0"/>
          <w:numId w:val="2"/>
        </w:numPr>
        <w:tabs>
          <w:tab w:val="left" w:pos="0"/>
          <w:tab w:val="left" w:pos="709"/>
          <w:tab w:val="left" w:pos="851"/>
          <w:tab w:val="left" w:pos="993"/>
        </w:tabs>
        <w:spacing w:after="0" w:line="240" w:lineRule="auto"/>
        <w:ind w:left="0" w:firstLine="567"/>
        <w:jc w:val="both"/>
        <w:rPr>
          <w:rFonts w:ascii="Times New Roman" w:hAnsi="Times New Roman"/>
          <w:sz w:val="24"/>
          <w:szCs w:val="24"/>
        </w:rPr>
      </w:pPr>
      <w:r w:rsidRPr="00584F2A">
        <w:rPr>
          <w:rFonts w:ascii="Times New Roman" w:hAnsi="Times New Roman"/>
          <w:b/>
          <w:sz w:val="24"/>
          <w:szCs w:val="24"/>
        </w:rPr>
        <w:t>количество населенных пунктов и</w:t>
      </w:r>
      <w:r w:rsidRPr="00584F2A">
        <w:rPr>
          <w:rFonts w:ascii="Times New Roman" w:hAnsi="Times New Roman"/>
          <w:sz w:val="24"/>
          <w:szCs w:val="24"/>
        </w:rPr>
        <w:t xml:space="preserve"> </w:t>
      </w:r>
      <w:r w:rsidRPr="00584F2A">
        <w:rPr>
          <w:rFonts w:ascii="Times New Roman" w:hAnsi="Times New Roman"/>
          <w:b/>
          <w:sz w:val="24"/>
          <w:szCs w:val="24"/>
        </w:rPr>
        <w:t>жителей в них</w:t>
      </w:r>
      <w:r w:rsidRPr="00584F2A">
        <w:rPr>
          <w:rFonts w:ascii="Times New Roman" w:hAnsi="Times New Roman"/>
          <w:sz w:val="24"/>
          <w:szCs w:val="24"/>
        </w:rPr>
        <w:t xml:space="preserve"> (</w:t>
      </w:r>
      <w:r w:rsidRPr="00584F2A">
        <w:rPr>
          <w:rFonts w:ascii="Times New Roman" w:hAnsi="Times New Roman"/>
          <w:b/>
          <w:sz w:val="24"/>
          <w:szCs w:val="24"/>
        </w:rPr>
        <w:t>в т.ч. детей</w:t>
      </w:r>
      <w:r w:rsidRPr="00584F2A">
        <w:rPr>
          <w:rFonts w:ascii="Times New Roman" w:hAnsi="Times New Roman"/>
          <w:sz w:val="24"/>
          <w:szCs w:val="24"/>
        </w:rPr>
        <w:t xml:space="preserve">), </w:t>
      </w:r>
      <w:r w:rsidRPr="00584F2A">
        <w:rPr>
          <w:rFonts w:ascii="Times New Roman" w:hAnsi="Times New Roman"/>
          <w:b/>
          <w:sz w:val="24"/>
          <w:szCs w:val="24"/>
        </w:rPr>
        <w:t>не имеющих возможности доступа к библиотечным услугам (дать анализ по таблице):</w:t>
      </w:r>
    </w:p>
    <w:p w:rsidR="00ED3E82" w:rsidRDefault="00ED3E82" w:rsidP="00814753">
      <w:pPr>
        <w:pStyle w:val="a3"/>
        <w:tabs>
          <w:tab w:val="left" w:pos="0"/>
        </w:tabs>
        <w:spacing w:after="0" w:line="240" w:lineRule="auto"/>
        <w:ind w:left="1287" w:hanging="720"/>
        <w:jc w:val="center"/>
        <w:rPr>
          <w:rFonts w:ascii="Times New Roman" w:hAnsi="Times New Roman"/>
          <w:sz w:val="24"/>
          <w:szCs w:val="24"/>
        </w:rPr>
      </w:pPr>
    </w:p>
    <w:p w:rsidR="00814753" w:rsidRPr="00ED3E82" w:rsidRDefault="00814753" w:rsidP="00814753">
      <w:pPr>
        <w:pStyle w:val="a3"/>
        <w:tabs>
          <w:tab w:val="left" w:pos="0"/>
        </w:tabs>
        <w:spacing w:after="0" w:line="240" w:lineRule="auto"/>
        <w:ind w:left="1287" w:hanging="720"/>
        <w:jc w:val="center"/>
        <w:rPr>
          <w:rFonts w:ascii="Times New Roman" w:hAnsi="Times New Roman"/>
          <w:b/>
          <w:bCs/>
          <w:i/>
          <w:iCs/>
        </w:rPr>
      </w:pPr>
      <w:r w:rsidRPr="00ED3E82">
        <w:rPr>
          <w:rFonts w:ascii="Times New Roman" w:hAnsi="Times New Roman"/>
          <w:b/>
          <w:bCs/>
          <w:i/>
          <w:iCs/>
          <w:sz w:val="24"/>
          <w:szCs w:val="24"/>
        </w:rPr>
        <w:t>Населенные пункты без библиотечного обслуживания</w:t>
      </w:r>
    </w:p>
    <w:tbl>
      <w:tblPr>
        <w:tblW w:w="9503" w:type="dxa"/>
        <w:tblInd w:w="108" w:type="dxa"/>
        <w:tblLayout w:type="fixed"/>
        <w:tblLook w:val="0000" w:firstRow="0" w:lastRow="0" w:firstColumn="0" w:lastColumn="0" w:noHBand="0" w:noVBand="0"/>
      </w:tblPr>
      <w:tblGrid>
        <w:gridCol w:w="993"/>
        <w:gridCol w:w="2835"/>
        <w:gridCol w:w="1601"/>
        <w:gridCol w:w="950"/>
        <w:gridCol w:w="1706"/>
        <w:gridCol w:w="1418"/>
      </w:tblGrid>
      <w:tr w:rsidR="00814753" w:rsidRPr="008A12B3" w:rsidTr="00814753">
        <w:tc>
          <w:tcPr>
            <w:tcW w:w="993" w:type="dxa"/>
            <w:tcBorders>
              <w:top w:val="single" w:sz="4" w:space="0" w:color="000000"/>
              <w:left w:val="single" w:sz="4" w:space="0" w:color="000000"/>
              <w:bottom w:val="single" w:sz="4" w:space="0" w:color="000000"/>
            </w:tcBorders>
            <w:shd w:val="clear" w:color="auto" w:fill="auto"/>
          </w:tcPr>
          <w:p w:rsidR="00814753" w:rsidRPr="00DD7B8A" w:rsidRDefault="00814753" w:rsidP="00814753">
            <w:pPr>
              <w:pStyle w:val="a3"/>
              <w:tabs>
                <w:tab w:val="left" w:pos="0"/>
              </w:tabs>
              <w:spacing w:after="0" w:line="240" w:lineRule="auto"/>
              <w:ind w:left="0"/>
              <w:jc w:val="center"/>
              <w:rPr>
                <w:rFonts w:ascii="Times New Roman" w:hAnsi="Times New Roman"/>
                <w:sz w:val="24"/>
                <w:szCs w:val="24"/>
              </w:rPr>
            </w:pPr>
            <w:r w:rsidRPr="00DD7B8A">
              <w:rPr>
                <w:rFonts w:ascii="Times New Roman" w:hAnsi="Times New Roman"/>
                <w:sz w:val="24"/>
                <w:szCs w:val="24"/>
              </w:rPr>
              <w:t xml:space="preserve">№ </w:t>
            </w:r>
          </w:p>
          <w:p w:rsidR="00814753" w:rsidRPr="00DD7B8A" w:rsidRDefault="00814753" w:rsidP="00814753">
            <w:pPr>
              <w:pStyle w:val="a3"/>
              <w:tabs>
                <w:tab w:val="left" w:pos="0"/>
              </w:tabs>
              <w:spacing w:after="0" w:line="240" w:lineRule="auto"/>
              <w:ind w:left="0"/>
              <w:jc w:val="center"/>
              <w:rPr>
                <w:rFonts w:ascii="Times New Roman" w:hAnsi="Times New Roman"/>
                <w:sz w:val="24"/>
                <w:szCs w:val="24"/>
              </w:rPr>
            </w:pPr>
            <w:r w:rsidRPr="00DD7B8A">
              <w:rPr>
                <w:rFonts w:ascii="Times New Roman" w:hAnsi="Times New Roman"/>
                <w:sz w:val="24"/>
                <w:szCs w:val="24"/>
              </w:rPr>
              <w:t>п/п</w:t>
            </w:r>
          </w:p>
        </w:tc>
        <w:tc>
          <w:tcPr>
            <w:tcW w:w="2835" w:type="dxa"/>
            <w:tcBorders>
              <w:top w:val="single" w:sz="4" w:space="0" w:color="000000"/>
              <w:left w:val="single" w:sz="4" w:space="0" w:color="000000"/>
              <w:bottom w:val="single" w:sz="4" w:space="0" w:color="000000"/>
            </w:tcBorders>
            <w:shd w:val="clear" w:color="auto" w:fill="auto"/>
          </w:tcPr>
          <w:p w:rsidR="00814753" w:rsidRPr="00DD7B8A" w:rsidRDefault="00814753" w:rsidP="00814753">
            <w:pPr>
              <w:pStyle w:val="a3"/>
              <w:tabs>
                <w:tab w:val="left" w:pos="0"/>
              </w:tabs>
              <w:spacing w:after="0" w:line="240" w:lineRule="auto"/>
              <w:ind w:left="0"/>
              <w:jc w:val="center"/>
              <w:rPr>
                <w:rFonts w:ascii="Times New Roman" w:hAnsi="Times New Roman"/>
                <w:sz w:val="24"/>
                <w:szCs w:val="24"/>
              </w:rPr>
            </w:pPr>
            <w:r w:rsidRPr="00DD7B8A">
              <w:rPr>
                <w:rFonts w:ascii="Times New Roman" w:hAnsi="Times New Roman"/>
                <w:sz w:val="24"/>
                <w:szCs w:val="24"/>
              </w:rPr>
              <w:t>Наименование населенного пункта и в какое поселение входит</w:t>
            </w:r>
          </w:p>
        </w:tc>
        <w:tc>
          <w:tcPr>
            <w:tcW w:w="1601" w:type="dxa"/>
            <w:tcBorders>
              <w:top w:val="single" w:sz="4" w:space="0" w:color="000000"/>
              <w:left w:val="single" w:sz="4" w:space="0" w:color="000000"/>
              <w:bottom w:val="single" w:sz="4" w:space="0" w:color="000000"/>
            </w:tcBorders>
            <w:shd w:val="clear" w:color="auto" w:fill="auto"/>
          </w:tcPr>
          <w:p w:rsidR="00814753" w:rsidRPr="00DD7B8A" w:rsidRDefault="00814753" w:rsidP="00814753">
            <w:pPr>
              <w:pStyle w:val="a3"/>
              <w:tabs>
                <w:tab w:val="left" w:pos="0"/>
              </w:tabs>
              <w:spacing w:after="0" w:line="240" w:lineRule="auto"/>
              <w:ind w:left="0"/>
              <w:jc w:val="center"/>
              <w:rPr>
                <w:rFonts w:ascii="Times New Roman" w:hAnsi="Times New Roman"/>
                <w:sz w:val="24"/>
                <w:szCs w:val="24"/>
              </w:rPr>
            </w:pPr>
            <w:r w:rsidRPr="00DD7B8A">
              <w:rPr>
                <w:rFonts w:ascii="Times New Roman" w:hAnsi="Times New Roman"/>
                <w:sz w:val="24"/>
                <w:szCs w:val="24"/>
              </w:rPr>
              <w:t>Общее число жителей, чел.</w:t>
            </w:r>
          </w:p>
        </w:tc>
        <w:tc>
          <w:tcPr>
            <w:tcW w:w="950" w:type="dxa"/>
            <w:tcBorders>
              <w:top w:val="single" w:sz="4" w:space="0" w:color="000000"/>
              <w:left w:val="single" w:sz="4" w:space="0" w:color="000000"/>
              <w:bottom w:val="single" w:sz="4" w:space="0" w:color="000000"/>
            </w:tcBorders>
            <w:shd w:val="clear" w:color="auto" w:fill="auto"/>
          </w:tcPr>
          <w:p w:rsidR="00814753" w:rsidRPr="00DD7B8A" w:rsidRDefault="00814753" w:rsidP="00814753">
            <w:pPr>
              <w:pStyle w:val="a3"/>
              <w:tabs>
                <w:tab w:val="left" w:pos="0"/>
              </w:tabs>
              <w:spacing w:after="0" w:line="240" w:lineRule="auto"/>
              <w:ind w:left="0"/>
              <w:jc w:val="center"/>
              <w:rPr>
                <w:rFonts w:ascii="Times New Roman" w:hAnsi="Times New Roman"/>
                <w:sz w:val="24"/>
                <w:szCs w:val="24"/>
              </w:rPr>
            </w:pPr>
            <w:r w:rsidRPr="00DD7B8A">
              <w:rPr>
                <w:rFonts w:ascii="Times New Roman" w:hAnsi="Times New Roman"/>
                <w:sz w:val="24"/>
                <w:szCs w:val="24"/>
              </w:rPr>
              <w:t>в т.ч. детей, чел.</w:t>
            </w:r>
          </w:p>
        </w:tc>
        <w:tc>
          <w:tcPr>
            <w:tcW w:w="1706" w:type="dxa"/>
            <w:tcBorders>
              <w:top w:val="single" w:sz="4" w:space="0" w:color="000000"/>
              <w:left w:val="single" w:sz="4" w:space="0" w:color="000000"/>
              <w:bottom w:val="single" w:sz="4" w:space="0" w:color="000000"/>
            </w:tcBorders>
            <w:shd w:val="clear" w:color="auto" w:fill="auto"/>
          </w:tcPr>
          <w:p w:rsidR="00814753" w:rsidRPr="00DD7B8A" w:rsidRDefault="00814753" w:rsidP="00814753">
            <w:pPr>
              <w:pStyle w:val="a3"/>
              <w:tabs>
                <w:tab w:val="left" w:pos="0"/>
              </w:tabs>
              <w:spacing w:after="0" w:line="240" w:lineRule="auto"/>
              <w:ind w:left="0"/>
              <w:jc w:val="center"/>
              <w:rPr>
                <w:rFonts w:ascii="Times New Roman" w:hAnsi="Times New Roman"/>
                <w:sz w:val="24"/>
                <w:szCs w:val="24"/>
              </w:rPr>
            </w:pPr>
            <w:r w:rsidRPr="00DD7B8A">
              <w:rPr>
                <w:rFonts w:ascii="Times New Roman" w:hAnsi="Times New Roman"/>
                <w:sz w:val="24"/>
                <w:szCs w:val="24"/>
              </w:rPr>
              <w:t>Расстояние до районного центра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14753" w:rsidRPr="00DD7B8A" w:rsidRDefault="00814753" w:rsidP="00814753">
            <w:pPr>
              <w:pStyle w:val="a3"/>
              <w:tabs>
                <w:tab w:val="left" w:pos="0"/>
              </w:tabs>
              <w:spacing w:after="0" w:line="240" w:lineRule="auto"/>
              <w:ind w:left="0"/>
              <w:jc w:val="center"/>
              <w:rPr>
                <w:sz w:val="24"/>
                <w:szCs w:val="24"/>
              </w:rPr>
            </w:pPr>
            <w:r w:rsidRPr="00DD7B8A">
              <w:rPr>
                <w:rFonts w:ascii="Times New Roman" w:hAnsi="Times New Roman"/>
                <w:sz w:val="24"/>
                <w:szCs w:val="24"/>
              </w:rPr>
              <w:t>Расстояние до поселения</w:t>
            </w:r>
          </w:p>
        </w:tc>
      </w:tr>
      <w:tr w:rsidR="00814753" w:rsidRPr="008A12B3" w:rsidTr="00814753">
        <w:tc>
          <w:tcPr>
            <w:tcW w:w="3828" w:type="dxa"/>
            <w:gridSpan w:val="2"/>
            <w:tcBorders>
              <w:top w:val="single" w:sz="4" w:space="0" w:color="000000"/>
              <w:left w:val="single" w:sz="4" w:space="0" w:color="000000"/>
              <w:bottom w:val="single" w:sz="4" w:space="0" w:color="000000"/>
            </w:tcBorders>
            <w:shd w:val="clear" w:color="auto" w:fill="auto"/>
          </w:tcPr>
          <w:p w:rsidR="00814753" w:rsidRPr="00DD7B8A" w:rsidRDefault="00814753" w:rsidP="00814753">
            <w:pPr>
              <w:pStyle w:val="a3"/>
              <w:tabs>
                <w:tab w:val="left" w:pos="0"/>
              </w:tabs>
              <w:snapToGrid w:val="0"/>
              <w:spacing w:after="0" w:line="240" w:lineRule="auto"/>
              <w:ind w:left="0"/>
              <w:rPr>
                <w:rFonts w:ascii="Times New Roman" w:hAnsi="Times New Roman"/>
                <w:sz w:val="24"/>
                <w:szCs w:val="24"/>
              </w:rPr>
            </w:pPr>
            <w:proofErr w:type="gramStart"/>
            <w:r w:rsidRPr="00DD7B8A">
              <w:rPr>
                <w:rFonts w:ascii="Times New Roman" w:hAnsi="Times New Roman"/>
                <w:sz w:val="24"/>
                <w:szCs w:val="24"/>
              </w:rPr>
              <w:t>Итого:</w:t>
            </w:r>
            <w:r w:rsidR="00055BF6">
              <w:rPr>
                <w:rFonts w:ascii="Times New Roman" w:hAnsi="Times New Roman"/>
                <w:sz w:val="24"/>
                <w:szCs w:val="24"/>
              </w:rPr>
              <w:t xml:space="preserve">   </w:t>
            </w:r>
            <w:proofErr w:type="gramEnd"/>
            <w:r w:rsidR="00055BF6">
              <w:rPr>
                <w:rFonts w:ascii="Times New Roman" w:hAnsi="Times New Roman"/>
                <w:sz w:val="24"/>
                <w:szCs w:val="24"/>
              </w:rPr>
              <w:t xml:space="preserve">                          0</w:t>
            </w:r>
          </w:p>
        </w:tc>
        <w:tc>
          <w:tcPr>
            <w:tcW w:w="1601" w:type="dxa"/>
            <w:tcBorders>
              <w:top w:val="single" w:sz="4" w:space="0" w:color="000000"/>
              <w:left w:val="single" w:sz="4" w:space="0" w:color="000000"/>
              <w:bottom w:val="single" w:sz="4" w:space="0" w:color="000000"/>
            </w:tcBorders>
            <w:shd w:val="clear" w:color="auto" w:fill="auto"/>
          </w:tcPr>
          <w:p w:rsidR="00814753" w:rsidRPr="00DD7B8A" w:rsidRDefault="00055BF6" w:rsidP="00814753">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50" w:type="dxa"/>
            <w:tcBorders>
              <w:top w:val="single" w:sz="4" w:space="0" w:color="000000"/>
              <w:left w:val="single" w:sz="4" w:space="0" w:color="000000"/>
              <w:bottom w:val="single" w:sz="4" w:space="0" w:color="000000"/>
            </w:tcBorders>
            <w:shd w:val="clear" w:color="auto" w:fill="auto"/>
          </w:tcPr>
          <w:p w:rsidR="00814753" w:rsidRPr="00DD7B8A" w:rsidRDefault="00055BF6" w:rsidP="00814753">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706" w:type="dxa"/>
            <w:tcBorders>
              <w:top w:val="single" w:sz="4" w:space="0" w:color="000000"/>
              <w:left w:val="single" w:sz="4" w:space="0" w:color="000000"/>
              <w:bottom w:val="single" w:sz="4" w:space="0" w:color="000000"/>
            </w:tcBorders>
            <w:shd w:val="clear" w:color="auto" w:fill="auto"/>
          </w:tcPr>
          <w:p w:rsidR="00814753" w:rsidRPr="00DD7B8A" w:rsidRDefault="00055BF6" w:rsidP="00814753">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14753" w:rsidRPr="00DD7B8A" w:rsidRDefault="00055BF6" w:rsidP="00814753">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055BF6" w:rsidRPr="00055BF6" w:rsidRDefault="00055BF6" w:rsidP="00055BF6">
      <w:pPr>
        <w:pStyle w:val="a3"/>
        <w:tabs>
          <w:tab w:val="left" w:pos="0"/>
          <w:tab w:val="left" w:pos="851"/>
        </w:tabs>
        <w:suppressAutoHyphens/>
        <w:spacing w:after="0" w:line="240" w:lineRule="auto"/>
        <w:ind w:left="567"/>
        <w:jc w:val="both"/>
      </w:pPr>
    </w:p>
    <w:p w:rsidR="00814753" w:rsidRPr="00055BF6" w:rsidRDefault="00814753" w:rsidP="00FB78B8">
      <w:pPr>
        <w:pStyle w:val="a3"/>
        <w:numPr>
          <w:ilvl w:val="0"/>
          <w:numId w:val="18"/>
        </w:numPr>
        <w:tabs>
          <w:tab w:val="left" w:pos="0"/>
          <w:tab w:val="left" w:pos="851"/>
        </w:tabs>
        <w:suppressAutoHyphens/>
        <w:spacing w:after="0" w:line="240" w:lineRule="auto"/>
        <w:ind w:left="0" w:firstLine="567"/>
        <w:jc w:val="both"/>
        <w:rPr>
          <w:sz w:val="20"/>
          <w:szCs w:val="20"/>
        </w:rPr>
      </w:pPr>
      <w:r w:rsidRPr="00055BF6">
        <w:rPr>
          <w:rFonts w:ascii="Times New Roman" w:hAnsi="Times New Roman"/>
          <w:b/>
          <w:sz w:val="24"/>
          <w:szCs w:val="24"/>
        </w:rPr>
        <w:t>число библиотек</w:t>
      </w:r>
      <w:r w:rsidRPr="00055BF6">
        <w:rPr>
          <w:rFonts w:ascii="Times New Roman" w:hAnsi="Times New Roman"/>
          <w:sz w:val="24"/>
          <w:szCs w:val="24"/>
        </w:rPr>
        <w:t>, работающих по сокращенному графику (дать сведения по таблице):</w:t>
      </w:r>
    </w:p>
    <w:tbl>
      <w:tblPr>
        <w:tblW w:w="9516" w:type="dxa"/>
        <w:tblInd w:w="55" w:type="dxa"/>
        <w:tblLayout w:type="fixed"/>
        <w:tblCellMar>
          <w:top w:w="55" w:type="dxa"/>
          <w:left w:w="55" w:type="dxa"/>
          <w:bottom w:w="55" w:type="dxa"/>
          <w:right w:w="55" w:type="dxa"/>
        </w:tblCellMar>
        <w:tblLook w:val="0000" w:firstRow="0" w:lastRow="0" w:firstColumn="0" w:lastColumn="0" w:noHBand="0" w:noVBand="0"/>
      </w:tblPr>
      <w:tblGrid>
        <w:gridCol w:w="993"/>
        <w:gridCol w:w="1984"/>
        <w:gridCol w:w="2126"/>
        <w:gridCol w:w="1276"/>
        <w:gridCol w:w="1559"/>
        <w:gridCol w:w="1578"/>
      </w:tblGrid>
      <w:tr w:rsidR="00814753" w:rsidRPr="008A12B3" w:rsidTr="00814753">
        <w:trPr>
          <w:trHeight w:val="1450"/>
        </w:trPr>
        <w:tc>
          <w:tcPr>
            <w:tcW w:w="993" w:type="dxa"/>
            <w:tcBorders>
              <w:top w:val="single" w:sz="1" w:space="0" w:color="000000"/>
              <w:left w:val="single" w:sz="1" w:space="0" w:color="000000"/>
              <w:bottom w:val="single" w:sz="1" w:space="0" w:color="000000"/>
            </w:tcBorders>
            <w:shd w:val="clear" w:color="auto" w:fill="auto"/>
          </w:tcPr>
          <w:p w:rsidR="00814753" w:rsidRPr="00DD7B8A" w:rsidRDefault="00814753" w:rsidP="00814753">
            <w:pPr>
              <w:pStyle w:val="af0"/>
              <w:spacing w:after="0" w:line="240" w:lineRule="auto"/>
              <w:jc w:val="center"/>
              <w:rPr>
                <w:rFonts w:ascii="Times New Roman" w:hAnsi="Times New Roman"/>
                <w:sz w:val="24"/>
                <w:szCs w:val="24"/>
              </w:rPr>
            </w:pPr>
            <w:r w:rsidRPr="00DD7B8A">
              <w:rPr>
                <w:rFonts w:ascii="Times New Roman" w:hAnsi="Times New Roman"/>
                <w:sz w:val="24"/>
                <w:szCs w:val="24"/>
              </w:rPr>
              <w:t xml:space="preserve">№ </w:t>
            </w:r>
          </w:p>
          <w:p w:rsidR="00814753" w:rsidRPr="00DD7B8A" w:rsidRDefault="00814753" w:rsidP="00814753">
            <w:pPr>
              <w:pStyle w:val="af0"/>
              <w:spacing w:after="0" w:line="240" w:lineRule="auto"/>
              <w:jc w:val="center"/>
              <w:rPr>
                <w:rFonts w:ascii="Times New Roman" w:hAnsi="Times New Roman"/>
                <w:sz w:val="24"/>
                <w:szCs w:val="24"/>
              </w:rPr>
            </w:pPr>
            <w:r w:rsidRPr="00DD7B8A">
              <w:rPr>
                <w:rFonts w:ascii="Times New Roman" w:hAnsi="Times New Roman"/>
                <w:sz w:val="24"/>
                <w:szCs w:val="24"/>
              </w:rPr>
              <w:t>п/п</w:t>
            </w:r>
          </w:p>
        </w:tc>
        <w:tc>
          <w:tcPr>
            <w:tcW w:w="1984" w:type="dxa"/>
            <w:tcBorders>
              <w:top w:val="single" w:sz="1" w:space="0" w:color="000000"/>
              <w:left w:val="single" w:sz="1" w:space="0" w:color="000000"/>
              <w:bottom w:val="single" w:sz="1" w:space="0" w:color="000000"/>
            </w:tcBorders>
            <w:shd w:val="clear" w:color="auto" w:fill="auto"/>
          </w:tcPr>
          <w:p w:rsidR="00814753" w:rsidRPr="00DD7B8A" w:rsidRDefault="00814753" w:rsidP="00814753">
            <w:pPr>
              <w:pStyle w:val="af0"/>
              <w:spacing w:after="0" w:line="240" w:lineRule="auto"/>
              <w:jc w:val="center"/>
              <w:rPr>
                <w:rFonts w:ascii="Times New Roman" w:hAnsi="Times New Roman"/>
                <w:sz w:val="24"/>
                <w:szCs w:val="24"/>
              </w:rPr>
            </w:pPr>
            <w:r w:rsidRPr="00DD7B8A">
              <w:rPr>
                <w:rFonts w:ascii="Times New Roman" w:hAnsi="Times New Roman"/>
                <w:sz w:val="24"/>
                <w:szCs w:val="24"/>
              </w:rPr>
              <w:t>Наименование МЦБ (ЦБС), библиотеки в КДУ</w:t>
            </w:r>
          </w:p>
        </w:tc>
        <w:tc>
          <w:tcPr>
            <w:tcW w:w="2126" w:type="dxa"/>
            <w:tcBorders>
              <w:top w:val="single" w:sz="1" w:space="0" w:color="000000"/>
              <w:left w:val="single" w:sz="1" w:space="0" w:color="000000"/>
              <w:bottom w:val="single" w:sz="1" w:space="0" w:color="000000"/>
            </w:tcBorders>
            <w:shd w:val="clear" w:color="auto" w:fill="auto"/>
          </w:tcPr>
          <w:p w:rsidR="00814753" w:rsidRPr="00DD7B8A" w:rsidRDefault="00814753" w:rsidP="00814753">
            <w:pPr>
              <w:pStyle w:val="af0"/>
              <w:spacing w:after="0" w:line="240" w:lineRule="auto"/>
              <w:jc w:val="center"/>
              <w:rPr>
                <w:rFonts w:ascii="Times New Roman" w:hAnsi="Times New Roman"/>
                <w:sz w:val="24"/>
                <w:szCs w:val="24"/>
              </w:rPr>
            </w:pPr>
            <w:r w:rsidRPr="00DD7B8A">
              <w:rPr>
                <w:rFonts w:ascii="Times New Roman" w:hAnsi="Times New Roman"/>
                <w:sz w:val="24"/>
                <w:szCs w:val="24"/>
              </w:rPr>
              <w:t>Общее число библиотек, работающих по сокращенному графику, ед.</w:t>
            </w:r>
          </w:p>
        </w:tc>
        <w:tc>
          <w:tcPr>
            <w:tcW w:w="1276" w:type="dxa"/>
            <w:tcBorders>
              <w:top w:val="single" w:sz="1" w:space="0" w:color="000000"/>
              <w:left w:val="single" w:sz="1" w:space="0" w:color="000000"/>
              <w:bottom w:val="single" w:sz="1" w:space="0" w:color="000000"/>
            </w:tcBorders>
            <w:shd w:val="clear" w:color="auto" w:fill="auto"/>
          </w:tcPr>
          <w:p w:rsidR="00814753" w:rsidRPr="00DD7B8A" w:rsidRDefault="00814753" w:rsidP="00814753">
            <w:pPr>
              <w:pStyle w:val="af0"/>
              <w:spacing w:after="0" w:line="240" w:lineRule="auto"/>
              <w:jc w:val="center"/>
              <w:rPr>
                <w:rFonts w:ascii="Times New Roman" w:hAnsi="Times New Roman"/>
                <w:sz w:val="24"/>
                <w:szCs w:val="24"/>
              </w:rPr>
            </w:pPr>
            <w:r w:rsidRPr="00DD7B8A">
              <w:rPr>
                <w:rFonts w:ascii="Times New Roman" w:hAnsi="Times New Roman"/>
                <w:sz w:val="24"/>
                <w:szCs w:val="24"/>
              </w:rPr>
              <w:t xml:space="preserve">из общего числа детские </w:t>
            </w:r>
          </w:p>
          <w:p w:rsidR="00814753" w:rsidRPr="00DD7B8A" w:rsidRDefault="00814753" w:rsidP="00814753">
            <w:pPr>
              <w:pStyle w:val="af0"/>
              <w:spacing w:after="0" w:line="240" w:lineRule="auto"/>
              <w:jc w:val="center"/>
              <w:rPr>
                <w:rFonts w:ascii="Times New Roman" w:hAnsi="Times New Roman"/>
                <w:sz w:val="24"/>
                <w:szCs w:val="24"/>
              </w:rPr>
            </w:pPr>
            <w:r w:rsidRPr="00DD7B8A">
              <w:rPr>
                <w:rFonts w:ascii="Times New Roman" w:hAnsi="Times New Roman"/>
                <w:sz w:val="24"/>
                <w:szCs w:val="24"/>
              </w:rPr>
              <w:t>б-ки</w:t>
            </w:r>
          </w:p>
        </w:tc>
        <w:tc>
          <w:tcPr>
            <w:tcW w:w="1559" w:type="dxa"/>
            <w:tcBorders>
              <w:top w:val="single" w:sz="1" w:space="0" w:color="000000"/>
              <w:left w:val="single" w:sz="1" w:space="0" w:color="000000"/>
              <w:bottom w:val="single" w:sz="1" w:space="0" w:color="000000"/>
            </w:tcBorders>
            <w:shd w:val="clear" w:color="auto" w:fill="auto"/>
          </w:tcPr>
          <w:p w:rsidR="00814753" w:rsidRPr="00DD7B8A" w:rsidRDefault="00814753" w:rsidP="00814753">
            <w:pPr>
              <w:pStyle w:val="af0"/>
              <w:spacing w:after="0" w:line="240" w:lineRule="auto"/>
              <w:jc w:val="center"/>
              <w:rPr>
                <w:rFonts w:ascii="Times New Roman" w:hAnsi="Times New Roman"/>
                <w:sz w:val="24"/>
                <w:szCs w:val="24"/>
              </w:rPr>
            </w:pPr>
            <w:r w:rsidRPr="00DD7B8A">
              <w:rPr>
                <w:rFonts w:ascii="Times New Roman" w:hAnsi="Times New Roman"/>
                <w:sz w:val="24"/>
                <w:szCs w:val="24"/>
              </w:rPr>
              <w:t>из общего числа б-ки в сельской местности</w:t>
            </w:r>
          </w:p>
        </w:tc>
        <w:tc>
          <w:tcPr>
            <w:tcW w:w="1578" w:type="dxa"/>
            <w:tcBorders>
              <w:top w:val="single" w:sz="1" w:space="0" w:color="000000"/>
              <w:left w:val="single" w:sz="1" w:space="0" w:color="000000"/>
              <w:bottom w:val="single" w:sz="1" w:space="0" w:color="000000"/>
              <w:right w:val="single" w:sz="1" w:space="0" w:color="000000"/>
            </w:tcBorders>
            <w:shd w:val="clear" w:color="auto" w:fill="auto"/>
          </w:tcPr>
          <w:p w:rsidR="00814753" w:rsidRPr="00DD7B8A" w:rsidRDefault="00814753" w:rsidP="00814753">
            <w:pPr>
              <w:pStyle w:val="af0"/>
              <w:spacing w:after="0" w:line="240" w:lineRule="auto"/>
              <w:jc w:val="center"/>
              <w:rPr>
                <w:sz w:val="24"/>
                <w:szCs w:val="24"/>
              </w:rPr>
            </w:pPr>
            <w:r w:rsidRPr="00DD7B8A">
              <w:rPr>
                <w:rFonts w:ascii="Times New Roman" w:hAnsi="Times New Roman"/>
                <w:sz w:val="24"/>
                <w:szCs w:val="24"/>
              </w:rPr>
              <w:t>в т.ч. детские б-ки</w:t>
            </w:r>
          </w:p>
        </w:tc>
      </w:tr>
      <w:tr w:rsidR="00814753" w:rsidRPr="008A12B3" w:rsidTr="00814753">
        <w:tc>
          <w:tcPr>
            <w:tcW w:w="2977" w:type="dxa"/>
            <w:gridSpan w:val="2"/>
            <w:tcBorders>
              <w:left w:val="single" w:sz="1" w:space="0" w:color="000000"/>
              <w:bottom w:val="single" w:sz="1" w:space="0" w:color="000000"/>
            </w:tcBorders>
            <w:shd w:val="clear" w:color="auto" w:fill="auto"/>
          </w:tcPr>
          <w:p w:rsidR="00814753" w:rsidRPr="00DD7B8A" w:rsidRDefault="00814753" w:rsidP="00814753">
            <w:pPr>
              <w:pStyle w:val="af0"/>
              <w:snapToGrid w:val="0"/>
              <w:spacing w:after="0" w:line="240" w:lineRule="auto"/>
              <w:rPr>
                <w:sz w:val="24"/>
                <w:szCs w:val="24"/>
              </w:rPr>
            </w:pPr>
            <w:proofErr w:type="gramStart"/>
            <w:r w:rsidRPr="00DD7B8A">
              <w:rPr>
                <w:rFonts w:ascii="Times New Roman" w:hAnsi="Times New Roman"/>
                <w:sz w:val="24"/>
                <w:szCs w:val="24"/>
              </w:rPr>
              <w:t>Итого:</w:t>
            </w:r>
            <w:r w:rsidR="00055BF6">
              <w:rPr>
                <w:rFonts w:ascii="Times New Roman" w:hAnsi="Times New Roman"/>
                <w:sz w:val="24"/>
                <w:szCs w:val="24"/>
              </w:rPr>
              <w:t xml:space="preserve">   </w:t>
            </w:r>
            <w:proofErr w:type="gramEnd"/>
            <w:r w:rsidR="00055BF6">
              <w:rPr>
                <w:rFonts w:ascii="Times New Roman" w:hAnsi="Times New Roman"/>
                <w:sz w:val="24"/>
                <w:szCs w:val="24"/>
              </w:rPr>
              <w:t xml:space="preserve">                 0</w:t>
            </w:r>
          </w:p>
        </w:tc>
        <w:tc>
          <w:tcPr>
            <w:tcW w:w="2126" w:type="dxa"/>
            <w:tcBorders>
              <w:left w:val="single" w:sz="1" w:space="0" w:color="000000"/>
              <w:bottom w:val="single" w:sz="1" w:space="0" w:color="000000"/>
            </w:tcBorders>
            <w:shd w:val="clear" w:color="auto" w:fill="auto"/>
          </w:tcPr>
          <w:p w:rsidR="00814753" w:rsidRPr="00DD7B8A" w:rsidRDefault="00055BF6" w:rsidP="00814753">
            <w:pPr>
              <w:pStyle w:val="af0"/>
              <w:snapToGrid w:val="0"/>
              <w:spacing w:after="0" w:line="240" w:lineRule="auto"/>
              <w:jc w:val="center"/>
              <w:rPr>
                <w:sz w:val="24"/>
                <w:szCs w:val="24"/>
              </w:rPr>
            </w:pPr>
            <w:r>
              <w:rPr>
                <w:sz w:val="24"/>
                <w:szCs w:val="24"/>
              </w:rPr>
              <w:t>0</w:t>
            </w:r>
          </w:p>
        </w:tc>
        <w:tc>
          <w:tcPr>
            <w:tcW w:w="1276" w:type="dxa"/>
            <w:tcBorders>
              <w:left w:val="single" w:sz="1" w:space="0" w:color="000000"/>
              <w:bottom w:val="single" w:sz="1" w:space="0" w:color="000000"/>
            </w:tcBorders>
            <w:shd w:val="clear" w:color="auto" w:fill="auto"/>
          </w:tcPr>
          <w:p w:rsidR="00814753" w:rsidRPr="00DD7B8A" w:rsidRDefault="00055BF6" w:rsidP="00814753">
            <w:pPr>
              <w:pStyle w:val="af0"/>
              <w:snapToGrid w:val="0"/>
              <w:spacing w:after="0" w:line="240" w:lineRule="auto"/>
              <w:jc w:val="center"/>
              <w:rPr>
                <w:sz w:val="24"/>
                <w:szCs w:val="24"/>
              </w:rPr>
            </w:pPr>
            <w:r>
              <w:rPr>
                <w:sz w:val="24"/>
                <w:szCs w:val="24"/>
              </w:rPr>
              <w:t>0</w:t>
            </w:r>
          </w:p>
        </w:tc>
        <w:tc>
          <w:tcPr>
            <w:tcW w:w="1559" w:type="dxa"/>
            <w:tcBorders>
              <w:left w:val="single" w:sz="1" w:space="0" w:color="000000"/>
              <w:bottom w:val="single" w:sz="1" w:space="0" w:color="000000"/>
            </w:tcBorders>
            <w:shd w:val="clear" w:color="auto" w:fill="auto"/>
          </w:tcPr>
          <w:p w:rsidR="00814753" w:rsidRPr="00DD7B8A" w:rsidRDefault="00055BF6" w:rsidP="00814753">
            <w:pPr>
              <w:pStyle w:val="af0"/>
              <w:snapToGrid w:val="0"/>
              <w:spacing w:after="0" w:line="240" w:lineRule="auto"/>
              <w:jc w:val="center"/>
              <w:rPr>
                <w:sz w:val="24"/>
                <w:szCs w:val="24"/>
              </w:rPr>
            </w:pPr>
            <w:r>
              <w:rPr>
                <w:sz w:val="24"/>
                <w:szCs w:val="24"/>
              </w:rPr>
              <w:t>0</w:t>
            </w:r>
          </w:p>
        </w:tc>
        <w:tc>
          <w:tcPr>
            <w:tcW w:w="1578" w:type="dxa"/>
            <w:tcBorders>
              <w:left w:val="single" w:sz="1" w:space="0" w:color="000000"/>
              <w:bottom w:val="single" w:sz="1" w:space="0" w:color="000000"/>
              <w:right w:val="single" w:sz="1" w:space="0" w:color="000000"/>
            </w:tcBorders>
            <w:shd w:val="clear" w:color="auto" w:fill="auto"/>
          </w:tcPr>
          <w:p w:rsidR="00814753" w:rsidRPr="00DD7B8A" w:rsidRDefault="00055BF6" w:rsidP="00814753">
            <w:pPr>
              <w:pStyle w:val="af0"/>
              <w:snapToGrid w:val="0"/>
              <w:spacing w:after="0" w:line="240" w:lineRule="auto"/>
              <w:jc w:val="center"/>
              <w:rPr>
                <w:sz w:val="24"/>
                <w:szCs w:val="24"/>
              </w:rPr>
            </w:pPr>
            <w:r>
              <w:rPr>
                <w:sz w:val="24"/>
                <w:szCs w:val="24"/>
              </w:rPr>
              <w:t>0</w:t>
            </w:r>
          </w:p>
        </w:tc>
      </w:tr>
    </w:tbl>
    <w:p w:rsidR="00814753" w:rsidRDefault="00814753" w:rsidP="00814753">
      <w:pPr>
        <w:pStyle w:val="a3"/>
        <w:tabs>
          <w:tab w:val="left" w:pos="0"/>
        </w:tabs>
        <w:spacing w:after="0" w:line="240" w:lineRule="auto"/>
        <w:ind w:left="0" w:firstLine="567"/>
        <w:jc w:val="both"/>
        <w:rPr>
          <w:rFonts w:ascii="Times New Roman" w:hAnsi="Times New Roman"/>
          <w:sz w:val="28"/>
          <w:szCs w:val="28"/>
        </w:rPr>
      </w:pPr>
    </w:p>
    <w:p w:rsidR="00D25E55" w:rsidRPr="00166AC6" w:rsidRDefault="00814753" w:rsidP="00166AC6">
      <w:pPr>
        <w:spacing w:after="0" w:line="240" w:lineRule="auto"/>
        <w:rPr>
          <w:rFonts w:asciiTheme="majorHAnsi" w:hAnsiTheme="majorHAnsi"/>
          <w:b/>
          <w:bCs/>
        </w:rPr>
      </w:pPr>
      <w:r w:rsidRPr="00166AC6">
        <w:rPr>
          <w:rFonts w:asciiTheme="majorHAnsi" w:hAnsiTheme="majorHAnsi"/>
          <w:b/>
          <w:bCs/>
        </w:rPr>
        <w:t xml:space="preserve">2.8. Краткие выводы по разделу. </w:t>
      </w:r>
    </w:p>
    <w:p w:rsidR="00055BF6" w:rsidRDefault="00055BF6" w:rsidP="00055BF6">
      <w:pPr>
        <w:pStyle w:val="a3"/>
        <w:tabs>
          <w:tab w:val="left" w:pos="0"/>
          <w:tab w:val="left" w:pos="851"/>
          <w:tab w:val="left" w:pos="993"/>
        </w:tabs>
        <w:spacing w:after="0" w:line="240" w:lineRule="auto"/>
        <w:ind w:left="0" w:firstLine="567"/>
        <w:jc w:val="both"/>
        <w:rPr>
          <w:rFonts w:ascii="Times New Roman" w:hAnsi="Times New Roman"/>
          <w:sz w:val="24"/>
        </w:rPr>
      </w:pPr>
      <w:r w:rsidRPr="009B641D">
        <w:rPr>
          <w:rFonts w:ascii="Times New Roman" w:hAnsi="Times New Roman"/>
          <w:sz w:val="24"/>
        </w:rPr>
        <w:lastRenderedPageBreak/>
        <w:t>Библиотечная сеть Улетовского района</w:t>
      </w:r>
      <w:r>
        <w:rPr>
          <w:rFonts w:ascii="Times New Roman" w:hAnsi="Times New Roman"/>
          <w:sz w:val="24"/>
        </w:rPr>
        <w:t xml:space="preserve"> в 2022 году не изменилась. По-прежнему, все 22 библиотечных филиала являются структурными звеньями МУК «МЦ районная библиотека». </w:t>
      </w:r>
    </w:p>
    <w:p w:rsidR="00055BF6" w:rsidRDefault="00055BF6" w:rsidP="00055BF6">
      <w:pPr>
        <w:pStyle w:val="a3"/>
        <w:tabs>
          <w:tab w:val="left" w:pos="0"/>
          <w:tab w:val="left" w:pos="851"/>
          <w:tab w:val="left" w:pos="993"/>
        </w:tabs>
        <w:spacing w:after="0" w:line="240" w:lineRule="auto"/>
        <w:ind w:left="0" w:firstLine="567"/>
        <w:jc w:val="both"/>
        <w:rPr>
          <w:rFonts w:ascii="Times New Roman" w:hAnsi="Times New Roman"/>
          <w:sz w:val="24"/>
        </w:rPr>
      </w:pPr>
      <w:r>
        <w:rPr>
          <w:rFonts w:ascii="Times New Roman" w:hAnsi="Times New Roman"/>
          <w:sz w:val="24"/>
        </w:rPr>
        <w:t xml:space="preserve">В 2022 году произошло преобразование ЦРДБ в модельную библиотеку.  </w:t>
      </w:r>
    </w:p>
    <w:p w:rsidR="00055BF6" w:rsidRDefault="00055BF6" w:rsidP="00055BF6">
      <w:pPr>
        <w:pStyle w:val="a3"/>
        <w:tabs>
          <w:tab w:val="left" w:pos="0"/>
          <w:tab w:val="left" w:pos="851"/>
          <w:tab w:val="left" w:pos="993"/>
        </w:tabs>
        <w:spacing w:after="0" w:line="240" w:lineRule="auto"/>
        <w:ind w:left="0" w:firstLine="567"/>
        <w:jc w:val="both"/>
        <w:rPr>
          <w:rFonts w:ascii="Times New Roman" w:hAnsi="Times New Roman"/>
          <w:sz w:val="24"/>
        </w:rPr>
      </w:pPr>
      <w:r>
        <w:rPr>
          <w:rFonts w:ascii="Times New Roman" w:hAnsi="Times New Roman"/>
          <w:sz w:val="24"/>
        </w:rPr>
        <w:t xml:space="preserve">Из-за слабой материально-технической базы требованиям модельного стандарта соответствуют всего лишь 3 библиотеки (МЦРБ, ЦРДБ и </w:t>
      </w:r>
      <w:proofErr w:type="spellStart"/>
      <w:proofErr w:type="gramStart"/>
      <w:r>
        <w:rPr>
          <w:rFonts w:ascii="Times New Roman" w:hAnsi="Times New Roman"/>
          <w:sz w:val="24"/>
        </w:rPr>
        <w:t>пгт.Дровяная</w:t>
      </w:r>
      <w:proofErr w:type="spellEnd"/>
      <w:proofErr w:type="gramEnd"/>
      <w:r>
        <w:rPr>
          <w:rFonts w:ascii="Times New Roman" w:hAnsi="Times New Roman"/>
          <w:sz w:val="24"/>
        </w:rPr>
        <w:t xml:space="preserve">) из 23. </w:t>
      </w:r>
    </w:p>
    <w:p w:rsidR="00055BF6" w:rsidRPr="00F075AE" w:rsidRDefault="00325CAE" w:rsidP="00055BF6">
      <w:pPr>
        <w:pStyle w:val="a3"/>
        <w:tabs>
          <w:tab w:val="left" w:pos="0"/>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rPr>
        <w:t>Н</w:t>
      </w:r>
      <w:r w:rsidR="00055BF6">
        <w:rPr>
          <w:rFonts w:ascii="Times New Roman" w:hAnsi="Times New Roman"/>
          <w:sz w:val="24"/>
        </w:rPr>
        <w:t xml:space="preserve">аселенных пунктов, неохваченных библиотечным обслуживанием в Улетовском районе нет. </w:t>
      </w:r>
    </w:p>
    <w:p w:rsidR="00AF4F75" w:rsidRPr="00D25E55" w:rsidRDefault="00D25E55" w:rsidP="00D25E55">
      <w:pPr>
        <w:pStyle w:val="1"/>
        <w:jc w:val="center"/>
      </w:pPr>
      <w:bookmarkStart w:id="26" w:name="_Toc129069773"/>
      <w:r>
        <w:rPr>
          <w:lang w:val="en-US"/>
        </w:rPr>
        <w:t>III</w:t>
      </w:r>
      <w:r w:rsidRPr="00D25E55">
        <w:t>. ОСНОВНЫЕ СТАТИСТИЧЕСКИЕ ПОКАЗАТЕЛИ</w:t>
      </w:r>
      <w:bookmarkEnd w:id="26"/>
    </w:p>
    <w:p w:rsidR="00AF4F75" w:rsidRPr="00166AC6" w:rsidRDefault="00AF4F75" w:rsidP="00166AC6">
      <w:pPr>
        <w:spacing w:after="0" w:line="240" w:lineRule="auto"/>
        <w:rPr>
          <w:rFonts w:asciiTheme="majorHAnsi" w:hAnsiTheme="majorHAnsi"/>
          <w:b/>
          <w:bCs/>
        </w:rPr>
      </w:pPr>
      <w:r w:rsidRPr="00166AC6">
        <w:rPr>
          <w:rFonts w:asciiTheme="majorHAnsi" w:hAnsiTheme="majorHAnsi"/>
          <w:b/>
          <w:bCs/>
        </w:rPr>
        <w:t xml:space="preserve">3.1. Охват населения </w:t>
      </w:r>
      <w:r w:rsidR="00D25E55" w:rsidRPr="00166AC6">
        <w:rPr>
          <w:rFonts w:asciiTheme="majorHAnsi" w:hAnsiTheme="majorHAnsi"/>
          <w:b/>
          <w:bCs/>
        </w:rPr>
        <w:t xml:space="preserve">Улетовского </w:t>
      </w:r>
      <w:r w:rsidRPr="00166AC6">
        <w:rPr>
          <w:rFonts w:asciiTheme="majorHAnsi" w:hAnsiTheme="majorHAnsi"/>
          <w:b/>
          <w:bCs/>
        </w:rPr>
        <w:t>района библиотечным обслуживанием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2216"/>
        <w:gridCol w:w="1071"/>
        <w:gridCol w:w="2566"/>
        <w:gridCol w:w="1545"/>
        <w:gridCol w:w="1283"/>
      </w:tblGrid>
      <w:tr w:rsidR="00AF4F75" w:rsidRPr="0002688E" w:rsidTr="0002688E">
        <w:tc>
          <w:tcPr>
            <w:tcW w:w="675" w:type="dxa"/>
          </w:tcPr>
          <w:p w:rsidR="00AF4F75" w:rsidRPr="0002688E" w:rsidRDefault="00AF4F75" w:rsidP="0023430B">
            <w:pPr>
              <w:pStyle w:val="a3"/>
              <w:tabs>
                <w:tab w:val="left" w:pos="0"/>
              </w:tabs>
              <w:spacing w:after="0" w:line="240" w:lineRule="auto"/>
              <w:ind w:left="0"/>
              <w:jc w:val="center"/>
              <w:rPr>
                <w:rFonts w:ascii="Times New Roman" w:hAnsi="Times New Roman"/>
                <w:b/>
                <w:bCs/>
                <w:sz w:val="24"/>
                <w:szCs w:val="24"/>
              </w:rPr>
            </w:pPr>
            <w:r w:rsidRPr="0002688E">
              <w:rPr>
                <w:rFonts w:ascii="Times New Roman" w:hAnsi="Times New Roman"/>
                <w:b/>
                <w:bCs/>
                <w:sz w:val="24"/>
                <w:szCs w:val="24"/>
              </w:rPr>
              <w:t>№ п/п</w:t>
            </w:r>
          </w:p>
        </w:tc>
        <w:tc>
          <w:tcPr>
            <w:tcW w:w="2268" w:type="dxa"/>
          </w:tcPr>
          <w:p w:rsidR="00AF4F75" w:rsidRPr="0002688E" w:rsidRDefault="00AF4F75" w:rsidP="0023430B">
            <w:pPr>
              <w:pStyle w:val="a3"/>
              <w:tabs>
                <w:tab w:val="left" w:pos="0"/>
              </w:tabs>
              <w:spacing w:after="0" w:line="240" w:lineRule="auto"/>
              <w:ind w:left="0"/>
              <w:jc w:val="center"/>
              <w:rPr>
                <w:rFonts w:ascii="Times New Roman" w:hAnsi="Times New Roman"/>
                <w:b/>
                <w:bCs/>
                <w:sz w:val="24"/>
                <w:szCs w:val="24"/>
              </w:rPr>
            </w:pPr>
            <w:r w:rsidRPr="0002688E">
              <w:rPr>
                <w:rFonts w:ascii="Times New Roman" w:hAnsi="Times New Roman"/>
                <w:b/>
                <w:bCs/>
                <w:sz w:val="24"/>
                <w:szCs w:val="24"/>
              </w:rPr>
              <w:t>Населенные пункты</w:t>
            </w:r>
          </w:p>
        </w:tc>
        <w:tc>
          <w:tcPr>
            <w:tcW w:w="1090" w:type="dxa"/>
            <w:shd w:val="clear" w:color="auto" w:fill="DBE5F1" w:themeFill="accent1" w:themeFillTint="33"/>
          </w:tcPr>
          <w:p w:rsidR="00AF4F75" w:rsidRPr="0002688E" w:rsidRDefault="00AF4F75" w:rsidP="0023430B">
            <w:pPr>
              <w:pStyle w:val="a3"/>
              <w:tabs>
                <w:tab w:val="left" w:pos="0"/>
              </w:tabs>
              <w:spacing w:after="0" w:line="240" w:lineRule="auto"/>
              <w:ind w:left="0"/>
              <w:jc w:val="center"/>
              <w:rPr>
                <w:rFonts w:ascii="Times New Roman" w:hAnsi="Times New Roman"/>
                <w:b/>
                <w:bCs/>
                <w:sz w:val="24"/>
                <w:szCs w:val="24"/>
              </w:rPr>
            </w:pPr>
            <w:r w:rsidRPr="0002688E">
              <w:rPr>
                <w:rFonts w:ascii="Times New Roman" w:hAnsi="Times New Roman"/>
                <w:b/>
                <w:bCs/>
                <w:sz w:val="24"/>
                <w:szCs w:val="24"/>
              </w:rPr>
              <w:t xml:space="preserve">Кол-во </w:t>
            </w:r>
            <w:proofErr w:type="spellStart"/>
            <w:proofErr w:type="gramStart"/>
            <w:r w:rsidRPr="0002688E">
              <w:rPr>
                <w:rFonts w:ascii="Times New Roman" w:hAnsi="Times New Roman"/>
                <w:b/>
                <w:bCs/>
                <w:sz w:val="24"/>
                <w:szCs w:val="24"/>
              </w:rPr>
              <w:t>насе</w:t>
            </w:r>
            <w:r w:rsidR="00D25E55" w:rsidRPr="0002688E">
              <w:rPr>
                <w:rFonts w:ascii="Times New Roman" w:hAnsi="Times New Roman"/>
                <w:b/>
                <w:bCs/>
                <w:sz w:val="24"/>
                <w:szCs w:val="24"/>
              </w:rPr>
              <w:t>-</w:t>
            </w:r>
            <w:r w:rsidRPr="0002688E">
              <w:rPr>
                <w:rFonts w:ascii="Times New Roman" w:hAnsi="Times New Roman"/>
                <w:b/>
                <w:bCs/>
                <w:sz w:val="24"/>
                <w:szCs w:val="24"/>
              </w:rPr>
              <w:t>ления</w:t>
            </w:r>
            <w:proofErr w:type="spellEnd"/>
            <w:proofErr w:type="gramEnd"/>
          </w:p>
        </w:tc>
        <w:tc>
          <w:tcPr>
            <w:tcW w:w="2635" w:type="dxa"/>
            <w:shd w:val="clear" w:color="auto" w:fill="F2DBDB" w:themeFill="accent2" w:themeFillTint="33"/>
          </w:tcPr>
          <w:p w:rsidR="00AF4F75" w:rsidRPr="0002688E" w:rsidRDefault="00AF4F75" w:rsidP="0023430B">
            <w:pPr>
              <w:pStyle w:val="a3"/>
              <w:tabs>
                <w:tab w:val="left" w:pos="0"/>
              </w:tabs>
              <w:spacing w:after="0" w:line="240" w:lineRule="auto"/>
              <w:ind w:left="0"/>
              <w:jc w:val="center"/>
              <w:rPr>
                <w:rFonts w:ascii="Times New Roman" w:hAnsi="Times New Roman"/>
                <w:b/>
                <w:bCs/>
                <w:sz w:val="24"/>
                <w:szCs w:val="24"/>
              </w:rPr>
            </w:pPr>
            <w:r w:rsidRPr="0002688E">
              <w:rPr>
                <w:rFonts w:ascii="Times New Roman" w:hAnsi="Times New Roman"/>
                <w:b/>
                <w:bCs/>
                <w:sz w:val="24"/>
                <w:szCs w:val="24"/>
              </w:rPr>
              <w:t>Библиотека (с указанием спецификации – сельская, городская или детская)</w:t>
            </w:r>
          </w:p>
        </w:tc>
        <w:tc>
          <w:tcPr>
            <w:tcW w:w="1589" w:type="dxa"/>
            <w:shd w:val="clear" w:color="auto" w:fill="EAF1DD" w:themeFill="accent3" w:themeFillTint="33"/>
          </w:tcPr>
          <w:p w:rsidR="00AF4F75" w:rsidRPr="0002688E" w:rsidRDefault="00AF4F75" w:rsidP="0023430B">
            <w:pPr>
              <w:pStyle w:val="a3"/>
              <w:tabs>
                <w:tab w:val="left" w:pos="0"/>
              </w:tabs>
              <w:spacing w:after="0" w:line="240" w:lineRule="auto"/>
              <w:ind w:left="0"/>
              <w:jc w:val="center"/>
              <w:rPr>
                <w:rFonts w:ascii="Times New Roman" w:hAnsi="Times New Roman"/>
                <w:b/>
                <w:bCs/>
                <w:sz w:val="24"/>
                <w:szCs w:val="24"/>
              </w:rPr>
            </w:pPr>
            <w:r w:rsidRPr="0002688E">
              <w:rPr>
                <w:rFonts w:ascii="Times New Roman" w:hAnsi="Times New Roman"/>
                <w:b/>
                <w:bCs/>
                <w:sz w:val="24"/>
                <w:szCs w:val="24"/>
              </w:rPr>
              <w:t xml:space="preserve">Кол-во </w:t>
            </w:r>
            <w:proofErr w:type="spellStart"/>
            <w:proofErr w:type="gramStart"/>
            <w:r w:rsidRPr="0002688E">
              <w:rPr>
                <w:rFonts w:ascii="Times New Roman" w:hAnsi="Times New Roman"/>
                <w:b/>
                <w:bCs/>
                <w:sz w:val="24"/>
                <w:szCs w:val="24"/>
              </w:rPr>
              <w:t>пользо</w:t>
            </w:r>
            <w:r w:rsidR="00D25E55" w:rsidRPr="0002688E">
              <w:rPr>
                <w:rFonts w:ascii="Times New Roman" w:hAnsi="Times New Roman"/>
                <w:b/>
                <w:bCs/>
                <w:sz w:val="24"/>
                <w:szCs w:val="24"/>
              </w:rPr>
              <w:t>-</w:t>
            </w:r>
            <w:r w:rsidRPr="0002688E">
              <w:rPr>
                <w:rFonts w:ascii="Times New Roman" w:hAnsi="Times New Roman"/>
                <w:b/>
                <w:bCs/>
                <w:sz w:val="24"/>
                <w:szCs w:val="24"/>
              </w:rPr>
              <w:t>вателей</w:t>
            </w:r>
            <w:proofErr w:type="spellEnd"/>
            <w:proofErr w:type="gramEnd"/>
          </w:p>
        </w:tc>
        <w:tc>
          <w:tcPr>
            <w:tcW w:w="1314" w:type="dxa"/>
            <w:shd w:val="clear" w:color="auto" w:fill="E5DFEC" w:themeFill="accent4" w:themeFillTint="33"/>
          </w:tcPr>
          <w:p w:rsidR="00AF4F75" w:rsidRPr="0002688E" w:rsidRDefault="00AF4F75" w:rsidP="0023430B">
            <w:pPr>
              <w:pStyle w:val="a3"/>
              <w:tabs>
                <w:tab w:val="left" w:pos="0"/>
              </w:tabs>
              <w:spacing w:after="0" w:line="240" w:lineRule="auto"/>
              <w:ind w:left="0"/>
              <w:jc w:val="center"/>
              <w:rPr>
                <w:rFonts w:ascii="Times New Roman" w:hAnsi="Times New Roman"/>
                <w:b/>
                <w:bCs/>
                <w:sz w:val="24"/>
                <w:szCs w:val="24"/>
              </w:rPr>
            </w:pPr>
            <w:r w:rsidRPr="0002688E">
              <w:rPr>
                <w:rFonts w:ascii="Times New Roman" w:hAnsi="Times New Roman"/>
                <w:b/>
                <w:bCs/>
                <w:sz w:val="24"/>
                <w:szCs w:val="24"/>
              </w:rPr>
              <w:t xml:space="preserve">% охвата библ. </w:t>
            </w:r>
            <w:proofErr w:type="spellStart"/>
            <w:r w:rsidRPr="0002688E">
              <w:rPr>
                <w:rFonts w:ascii="Times New Roman" w:hAnsi="Times New Roman"/>
                <w:b/>
                <w:bCs/>
                <w:sz w:val="24"/>
                <w:szCs w:val="24"/>
              </w:rPr>
              <w:t>обсл</w:t>
            </w:r>
            <w:proofErr w:type="spellEnd"/>
            <w:r w:rsidRPr="0002688E">
              <w:rPr>
                <w:rFonts w:ascii="Times New Roman" w:hAnsi="Times New Roman"/>
                <w:b/>
                <w:bCs/>
                <w:sz w:val="24"/>
                <w:szCs w:val="24"/>
              </w:rPr>
              <w:t>.</w:t>
            </w:r>
            <w:r w:rsidR="008567D9" w:rsidRPr="0002688E">
              <w:rPr>
                <w:rFonts w:ascii="Times New Roman" w:hAnsi="Times New Roman"/>
                <w:b/>
                <w:bCs/>
                <w:sz w:val="24"/>
                <w:szCs w:val="24"/>
              </w:rPr>
              <w:t xml:space="preserve"> за год</w:t>
            </w:r>
          </w:p>
        </w:tc>
      </w:tr>
      <w:tr w:rsidR="00D25E55" w:rsidRPr="00267460" w:rsidTr="0002688E">
        <w:tc>
          <w:tcPr>
            <w:tcW w:w="675" w:type="dxa"/>
          </w:tcPr>
          <w:p w:rsidR="00D25E55" w:rsidRPr="00267460" w:rsidRDefault="00D25E55" w:rsidP="0023430B">
            <w:pPr>
              <w:pStyle w:val="a3"/>
              <w:tabs>
                <w:tab w:val="left" w:pos="0"/>
              </w:tabs>
              <w:spacing w:after="0" w:line="240" w:lineRule="auto"/>
              <w:ind w:left="0"/>
              <w:rPr>
                <w:rFonts w:ascii="Times New Roman" w:hAnsi="Times New Roman"/>
                <w:sz w:val="24"/>
                <w:szCs w:val="24"/>
              </w:rPr>
            </w:pPr>
            <w:r w:rsidRPr="00267460">
              <w:rPr>
                <w:rFonts w:ascii="Times New Roman" w:hAnsi="Times New Roman"/>
                <w:sz w:val="24"/>
                <w:szCs w:val="24"/>
              </w:rPr>
              <w:t>1.</w:t>
            </w:r>
          </w:p>
        </w:tc>
        <w:tc>
          <w:tcPr>
            <w:tcW w:w="2268" w:type="dxa"/>
          </w:tcPr>
          <w:p w:rsidR="00D25E55" w:rsidRPr="00267460" w:rsidRDefault="00D25E55" w:rsidP="0023430B">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Улеты</w:t>
            </w:r>
          </w:p>
        </w:tc>
        <w:tc>
          <w:tcPr>
            <w:tcW w:w="1090" w:type="dxa"/>
            <w:vMerge w:val="restart"/>
            <w:shd w:val="clear" w:color="auto" w:fill="DBE5F1" w:themeFill="accent1" w:themeFillTint="33"/>
          </w:tcPr>
          <w:p w:rsidR="00D25E55" w:rsidRPr="00267460" w:rsidRDefault="00D25E55" w:rsidP="00D25E55">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6042</w:t>
            </w:r>
          </w:p>
        </w:tc>
        <w:tc>
          <w:tcPr>
            <w:tcW w:w="2635" w:type="dxa"/>
            <w:shd w:val="clear" w:color="auto" w:fill="F2DBDB" w:themeFill="accent2" w:themeFillTint="33"/>
          </w:tcPr>
          <w:p w:rsidR="00D25E55" w:rsidRPr="00267460" w:rsidRDefault="00D25E55" w:rsidP="0023430B">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МЦРБ</w:t>
            </w:r>
          </w:p>
        </w:tc>
        <w:tc>
          <w:tcPr>
            <w:tcW w:w="1589" w:type="dxa"/>
            <w:shd w:val="clear" w:color="auto" w:fill="EAF1DD" w:themeFill="accent3" w:themeFillTint="33"/>
          </w:tcPr>
          <w:p w:rsidR="00D25E55" w:rsidRPr="00267460" w:rsidRDefault="00FB12EC"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2275</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38%</w:t>
            </w:r>
          </w:p>
        </w:tc>
      </w:tr>
      <w:tr w:rsidR="00D25E55" w:rsidRPr="00267460" w:rsidTr="0002688E">
        <w:tc>
          <w:tcPr>
            <w:tcW w:w="675" w:type="dxa"/>
          </w:tcPr>
          <w:p w:rsidR="00D25E55" w:rsidRPr="0043694C" w:rsidRDefault="00D25E55" w:rsidP="0023430B">
            <w:pPr>
              <w:tabs>
                <w:tab w:val="left" w:pos="0"/>
              </w:tabs>
              <w:spacing w:after="0" w:line="240" w:lineRule="auto"/>
              <w:rPr>
                <w:rFonts w:ascii="Times New Roman" w:hAnsi="Times New Roman"/>
                <w:sz w:val="24"/>
                <w:szCs w:val="24"/>
              </w:rPr>
            </w:pPr>
            <w:r>
              <w:rPr>
                <w:rFonts w:ascii="Times New Roman" w:hAnsi="Times New Roman"/>
                <w:sz w:val="24"/>
                <w:szCs w:val="24"/>
              </w:rPr>
              <w:t xml:space="preserve">2. </w:t>
            </w:r>
          </w:p>
        </w:tc>
        <w:tc>
          <w:tcPr>
            <w:tcW w:w="2268" w:type="dxa"/>
          </w:tcPr>
          <w:p w:rsidR="00D25E55" w:rsidRPr="00267460" w:rsidRDefault="00D25E55" w:rsidP="0023430B">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Улеты</w:t>
            </w:r>
          </w:p>
        </w:tc>
        <w:tc>
          <w:tcPr>
            <w:tcW w:w="1090" w:type="dxa"/>
            <w:vMerge/>
            <w:shd w:val="clear" w:color="auto" w:fill="DBE5F1" w:themeFill="accent1" w:themeFillTint="33"/>
          </w:tcPr>
          <w:p w:rsidR="00D25E55" w:rsidRPr="00267460" w:rsidRDefault="00D25E55" w:rsidP="00D25E55">
            <w:pPr>
              <w:pStyle w:val="a3"/>
              <w:tabs>
                <w:tab w:val="left" w:pos="0"/>
              </w:tabs>
              <w:spacing w:after="0" w:line="240" w:lineRule="auto"/>
              <w:ind w:left="0"/>
              <w:jc w:val="center"/>
              <w:rPr>
                <w:rFonts w:ascii="Times New Roman" w:hAnsi="Times New Roman"/>
                <w:sz w:val="24"/>
                <w:szCs w:val="24"/>
              </w:rPr>
            </w:pPr>
          </w:p>
        </w:tc>
        <w:tc>
          <w:tcPr>
            <w:tcW w:w="2635" w:type="dxa"/>
            <w:shd w:val="clear" w:color="auto" w:fill="F2DBDB" w:themeFill="accent2" w:themeFillTint="33"/>
          </w:tcPr>
          <w:p w:rsidR="00D25E55" w:rsidRPr="00267460" w:rsidRDefault="00D25E55" w:rsidP="0023430B">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РДБ</w:t>
            </w:r>
          </w:p>
        </w:tc>
        <w:tc>
          <w:tcPr>
            <w:tcW w:w="1589" w:type="dxa"/>
            <w:shd w:val="clear" w:color="auto" w:fill="EAF1DD" w:themeFill="accent3" w:themeFillTint="33"/>
          </w:tcPr>
          <w:p w:rsidR="00D25E55" w:rsidRPr="00267460" w:rsidRDefault="00FB12EC"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1833</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30%</w:t>
            </w:r>
          </w:p>
        </w:tc>
      </w:tr>
      <w:tr w:rsidR="00D25E55" w:rsidRPr="00267460" w:rsidTr="0002688E">
        <w:tc>
          <w:tcPr>
            <w:tcW w:w="675" w:type="dxa"/>
          </w:tcPr>
          <w:p w:rsidR="00D25E55" w:rsidRDefault="00D25E55" w:rsidP="00234940">
            <w:pPr>
              <w:tabs>
                <w:tab w:val="left" w:pos="0"/>
              </w:tabs>
              <w:spacing w:after="0" w:line="240" w:lineRule="auto"/>
              <w:rPr>
                <w:rFonts w:ascii="Times New Roman" w:hAnsi="Times New Roman"/>
                <w:sz w:val="24"/>
                <w:szCs w:val="24"/>
              </w:rPr>
            </w:pPr>
            <w:r>
              <w:rPr>
                <w:rFonts w:ascii="Times New Roman" w:hAnsi="Times New Roman"/>
                <w:sz w:val="24"/>
                <w:szCs w:val="24"/>
              </w:rPr>
              <w:t>3.</w:t>
            </w:r>
          </w:p>
        </w:tc>
        <w:tc>
          <w:tcPr>
            <w:tcW w:w="2268" w:type="dxa"/>
          </w:tcPr>
          <w:p w:rsidR="00D25E55"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пгт.</w:t>
            </w:r>
            <w:r w:rsidR="006534DA">
              <w:rPr>
                <w:rFonts w:ascii="Times New Roman" w:hAnsi="Times New Roman"/>
                <w:sz w:val="24"/>
                <w:szCs w:val="24"/>
              </w:rPr>
              <w:t xml:space="preserve"> </w:t>
            </w:r>
            <w:r>
              <w:rPr>
                <w:rFonts w:ascii="Times New Roman" w:hAnsi="Times New Roman"/>
                <w:sz w:val="24"/>
                <w:szCs w:val="24"/>
              </w:rPr>
              <w:t>Дровяная</w:t>
            </w:r>
          </w:p>
        </w:tc>
        <w:tc>
          <w:tcPr>
            <w:tcW w:w="1090" w:type="dxa"/>
            <w:shd w:val="clear" w:color="auto" w:fill="DBE5F1" w:themeFill="accent1" w:themeFillTint="33"/>
          </w:tcPr>
          <w:p w:rsidR="00D25E55" w:rsidRPr="00267460" w:rsidRDefault="00D25E55" w:rsidP="00D25E55">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2926</w:t>
            </w:r>
          </w:p>
        </w:tc>
        <w:tc>
          <w:tcPr>
            <w:tcW w:w="2635" w:type="dxa"/>
            <w:shd w:val="clear" w:color="auto" w:fill="F2DBDB" w:themeFill="accent2" w:themeFillTint="33"/>
          </w:tcPr>
          <w:p w:rsidR="00D25E55" w:rsidRPr="00267460"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Городская библиотека</w:t>
            </w:r>
          </w:p>
        </w:tc>
        <w:tc>
          <w:tcPr>
            <w:tcW w:w="1589" w:type="dxa"/>
            <w:shd w:val="clear" w:color="auto" w:fill="EAF1DD" w:themeFill="accent3" w:themeFillTint="33"/>
          </w:tcPr>
          <w:p w:rsidR="00D25E55" w:rsidRPr="00267460" w:rsidRDefault="00FB12EC"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1542</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53%</w:t>
            </w:r>
          </w:p>
        </w:tc>
      </w:tr>
      <w:tr w:rsidR="00D25E55" w:rsidRPr="00267460" w:rsidTr="0002688E">
        <w:tc>
          <w:tcPr>
            <w:tcW w:w="675" w:type="dxa"/>
          </w:tcPr>
          <w:p w:rsidR="00D25E55" w:rsidRDefault="00D25E55" w:rsidP="00234940">
            <w:pPr>
              <w:tabs>
                <w:tab w:val="left" w:pos="0"/>
              </w:tabs>
              <w:spacing w:after="0" w:line="240" w:lineRule="auto"/>
              <w:rPr>
                <w:rFonts w:ascii="Times New Roman" w:hAnsi="Times New Roman"/>
                <w:sz w:val="24"/>
                <w:szCs w:val="24"/>
              </w:rPr>
            </w:pPr>
            <w:r>
              <w:rPr>
                <w:rFonts w:ascii="Times New Roman" w:hAnsi="Times New Roman"/>
                <w:sz w:val="24"/>
                <w:szCs w:val="24"/>
              </w:rPr>
              <w:t>4.</w:t>
            </w:r>
          </w:p>
        </w:tc>
        <w:tc>
          <w:tcPr>
            <w:tcW w:w="2268" w:type="dxa"/>
          </w:tcPr>
          <w:p w:rsidR="00D25E55"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Татаурово</w:t>
            </w:r>
          </w:p>
        </w:tc>
        <w:tc>
          <w:tcPr>
            <w:tcW w:w="1090" w:type="dxa"/>
            <w:shd w:val="clear" w:color="auto" w:fill="DBE5F1" w:themeFill="accent1" w:themeFillTint="33"/>
          </w:tcPr>
          <w:p w:rsidR="00D25E55" w:rsidRPr="00267460" w:rsidRDefault="00D25E55" w:rsidP="00D25E55">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617</w:t>
            </w:r>
          </w:p>
        </w:tc>
        <w:tc>
          <w:tcPr>
            <w:tcW w:w="2635" w:type="dxa"/>
            <w:shd w:val="clear" w:color="auto" w:fill="F2DBDB" w:themeFill="accent2" w:themeFillTint="33"/>
          </w:tcPr>
          <w:p w:rsidR="00D25E55" w:rsidRPr="00267460"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D25E55" w:rsidRPr="00267460" w:rsidRDefault="00FB12EC"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417</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68%</w:t>
            </w:r>
          </w:p>
        </w:tc>
      </w:tr>
      <w:tr w:rsidR="00D25E55" w:rsidRPr="00267460" w:rsidTr="0002688E">
        <w:tc>
          <w:tcPr>
            <w:tcW w:w="675" w:type="dxa"/>
          </w:tcPr>
          <w:p w:rsidR="00D25E55" w:rsidRDefault="00D25E55" w:rsidP="00234940">
            <w:pPr>
              <w:tabs>
                <w:tab w:val="left" w:pos="0"/>
              </w:tabs>
              <w:spacing w:after="0" w:line="240" w:lineRule="auto"/>
              <w:rPr>
                <w:rFonts w:ascii="Times New Roman" w:hAnsi="Times New Roman"/>
                <w:sz w:val="24"/>
                <w:szCs w:val="24"/>
              </w:rPr>
            </w:pPr>
            <w:r>
              <w:rPr>
                <w:rFonts w:ascii="Times New Roman" w:hAnsi="Times New Roman"/>
                <w:sz w:val="24"/>
                <w:szCs w:val="24"/>
              </w:rPr>
              <w:t>5.</w:t>
            </w:r>
          </w:p>
        </w:tc>
        <w:tc>
          <w:tcPr>
            <w:tcW w:w="2268" w:type="dxa"/>
          </w:tcPr>
          <w:p w:rsidR="00D25E55"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ст.</w:t>
            </w:r>
            <w:r w:rsidR="006534DA">
              <w:rPr>
                <w:rFonts w:ascii="Times New Roman" w:hAnsi="Times New Roman"/>
                <w:sz w:val="24"/>
                <w:szCs w:val="24"/>
              </w:rPr>
              <w:t xml:space="preserve"> </w:t>
            </w:r>
            <w:r>
              <w:rPr>
                <w:rFonts w:ascii="Times New Roman" w:hAnsi="Times New Roman"/>
                <w:sz w:val="24"/>
                <w:szCs w:val="24"/>
              </w:rPr>
              <w:t xml:space="preserve">Голубичная </w:t>
            </w:r>
          </w:p>
        </w:tc>
        <w:tc>
          <w:tcPr>
            <w:tcW w:w="1090" w:type="dxa"/>
            <w:shd w:val="clear" w:color="auto" w:fill="DBE5F1" w:themeFill="accent1" w:themeFillTint="33"/>
          </w:tcPr>
          <w:p w:rsidR="00D25E55" w:rsidRPr="00267460" w:rsidRDefault="00D25E55" w:rsidP="00D25E55">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305</w:t>
            </w:r>
          </w:p>
        </w:tc>
        <w:tc>
          <w:tcPr>
            <w:tcW w:w="2635" w:type="dxa"/>
            <w:shd w:val="clear" w:color="auto" w:fill="F2DBDB" w:themeFill="accent2" w:themeFillTint="33"/>
          </w:tcPr>
          <w:p w:rsidR="00D25E55" w:rsidRPr="00267460"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D25E55" w:rsidRPr="00267460" w:rsidRDefault="00FB12EC"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209</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69%</w:t>
            </w:r>
          </w:p>
        </w:tc>
      </w:tr>
      <w:tr w:rsidR="00D25E55" w:rsidRPr="00267460" w:rsidTr="0002688E">
        <w:tc>
          <w:tcPr>
            <w:tcW w:w="675" w:type="dxa"/>
          </w:tcPr>
          <w:p w:rsidR="00D25E55" w:rsidRDefault="00D25E55" w:rsidP="00234940">
            <w:pPr>
              <w:tabs>
                <w:tab w:val="left" w:pos="0"/>
              </w:tabs>
              <w:spacing w:after="0" w:line="240" w:lineRule="auto"/>
              <w:rPr>
                <w:rFonts w:ascii="Times New Roman" w:hAnsi="Times New Roman"/>
                <w:sz w:val="24"/>
                <w:szCs w:val="24"/>
              </w:rPr>
            </w:pPr>
            <w:r>
              <w:rPr>
                <w:rFonts w:ascii="Times New Roman" w:hAnsi="Times New Roman"/>
                <w:sz w:val="24"/>
                <w:szCs w:val="24"/>
              </w:rPr>
              <w:t>6.</w:t>
            </w:r>
          </w:p>
        </w:tc>
        <w:tc>
          <w:tcPr>
            <w:tcW w:w="2268" w:type="dxa"/>
          </w:tcPr>
          <w:p w:rsidR="00D25E55"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Красная речка</w:t>
            </w:r>
          </w:p>
        </w:tc>
        <w:tc>
          <w:tcPr>
            <w:tcW w:w="1090" w:type="dxa"/>
            <w:shd w:val="clear" w:color="auto" w:fill="DBE5F1" w:themeFill="accent1" w:themeFillTint="33"/>
          </w:tcPr>
          <w:p w:rsidR="00D25E55" w:rsidRPr="00267460" w:rsidRDefault="00FB12EC" w:rsidP="00D25E55">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103</w:t>
            </w:r>
          </w:p>
        </w:tc>
        <w:tc>
          <w:tcPr>
            <w:tcW w:w="2635" w:type="dxa"/>
            <w:shd w:val="clear" w:color="auto" w:fill="F2DBDB" w:themeFill="accent2" w:themeFillTint="33"/>
          </w:tcPr>
          <w:p w:rsidR="00D25E55" w:rsidRPr="00267460"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D25E55" w:rsidRPr="00267460" w:rsidRDefault="00FB12EC"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82</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80%</w:t>
            </w:r>
          </w:p>
        </w:tc>
      </w:tr>
      <w:tr w:rsidR="00D25E55" w:rsidRPr="00267460" w:rsidTr="0002688E">
        <w:tc>
          <w:tcPr>
            <w:tcW w:w="675" w:type="dxa"/>
          </w:tcPr>
          <w:p w:rsidR="00D25E55" w:rsidRDefault="00D25E55" w:rsidP="00234940">
            <w:pPr>
              <w:tabs>
                <w:tab w:val="left" w:pos="0"/>
              </w:tabs>
              <w:spacing w:after="0" w:line="240" w:lineRule="auto"/>
              <w:rPr>
                <w:rFonts w:ascii="Times New Roman" w:hAnsi="Times New Roman"/>
                <w:sz w:val="24"/>
                <w:szCs w:val="24"/>
              </w:rPr>
            </w:pPr>
            <w:r>
              <w:rPr>
                <w:rFonts w:ascii="Times New Roman" w:hAnsi="Times New Roman"/>
                <w:sz w:val="24"/>
                <w:szCs w:val="24"/>
              </w:rPr>
              <w:t>7.</w:t>
            </w:r>
          </w:p>
        </w:tc>
        <w:tc>
          <w:tcPr>
            <w:tcW w:w="2268" w:type="dxa"/>
          </w:tcPr>
          <w:p w:rsidR="00D25E55"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Черемхово</w:t>
            </w:r>
          </w:p>
        </w:tc>
        <w:tc>
          <w:tcPr>
            <w:tcW w:w="1090" w:type="dxa"/>
            <w:shd w:val="clear" w:color="auto" w:fill="DBE5F1" w:themeFill="accent1" w:themeFillTint="33"/>
          </w:tcPr>
          <w:p w:rsidR="00D25E55" w:rsidRPr="00267460" w:rsidRDefault="00D25E55" w:rsidP="00D25E55">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430</w:t>
            </w:r>
          </w:p>
        </w:tc>
        <w:tc>
          <w:tcPr>
            <w:tcW w:w="2635" w:type="dxa"/>
            <w:shd w:val="clear" w:color="auto" w:fill="F2DBDB" w:themeFill="accent2" w:themeFillTint="33"/>
          </w:tcPr>
          <w:p w:rsidR="00D25E55" w:rsidRPr="00267460"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D25E55" w:rsidRPr="00267460" w:rsidRDefault="00FB12EC"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270</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63%</w:t>
            </w:r>
          </w:p>
        </w:tc>
      </w:tr>
      <w:tr w:rsidR="00D25E55" w:rsidRPr="00267460" w:rsidTr="0002688E">
        <w:tc>
          <w:tcPr>
            <w:tcW w:w="675" w:type="dxa"/>
          </w:tcPr>
          <w:p w:rsidR="00D25E55" w:rsidRDefault="00D25E55" w:rsidP="00234940">
            <w:pPr>
              <w:tabs>
                <w:tab w:val="left" w:pos="0"/>
              </w:tabs>
              <w:spacing w:after="0" w:line="240" w:lineRule="auto"/>
              <w:rPr>
                <w:rFonts w:ascii="Times New Roman" w:hAnsi="Times New Roman"/>
                <w:sz w:val="24"/>
                <w:szCs w:val="24"/>
              </w:rPr>
            </w:pPr>
            <w:r>
              <w:rPr>
                <w:rFonts w:ascii="Times New Roman" w:hAnsi="Times New Roman"/>
                <w:sz w:val="24"/>
                <w:szCs w:val="24"/>
              </w:rPr>
              <w:t>8.</w:t>
            </w:r>
          </w:p>
        </w:tc>
        <w:tc>
          <w:tcPr>
            <w:tcW w:w="2268" w:type="dxa"/>
          </w:tcPr>
          <w:p w:rsidR="00D25E55"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 xml:space="preserve">с. Хадакта </w:t>
            </w:r>
          </w:p>
        </w:tc>
        <w:tc>
          <w:tcPr>
            <w:tcW w:w="1090" w:type="dxa"/>
            <w:shd w:val="clear" w:color="auto" w:fill="DBE5F1" w:themeFill="accent1" w:themeFillTint="33"/>
          </w:tcPr>
          <w:p w:rsidR="00D25E55" w:rsidRPr="00267460" w:rsidRDefault="00D25E55" w:rsidP="00D25E55">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808</w:t>
            </w:r>
          </w:p>
        </w:tc>
        <w:tc>
          <w:tcPr>
            <w:tcW w:w="2635" w:type="dxa"/>
            <w:shd w:val="clear" w:color="auto" w:fill="F2DBDB" w:themeFill="accent2" w:themeFillTint="33"/>
          </w:tcPr>
          <w:p w:rsidR="00D25E55" w:rsidRPr="00267460"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350</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43%</w:t>
            </w:r>
          </w:p>
        </w:tc>
      </w:tr>
      <w:tr w:rsidR="00D25E55" w:rsidRPr="00267460" w:rsidTr="0002688E">
        <w:tc>
          <w:tcPr>
            <w:tcW w:w="675" w:type="dxa"/>
          </w:tcPr>
          <w:p w:rsidR="00D25E55" w:rsidRDefault="00D25E55" w:rsidP="00234940">
            <w:pPr>
              <w:tabs>
                <w:tab w:val="left" w:pos="0"/>
              </w:tabs>
              <w:spacing w:after="0" w:line="240" w:lineRule="auto"/>
              <w:rPr>
                <w:rFonts w:ascii="Times New Roman" w:hAnsi="Times New Roman"/>
                <w:sz w:val="24"/>
                <w:szCs w:val="24"/>
              </w:rPr>
            </w:pPr>
            <w:r>
              <w:rPr>
                <w:rFonts w:ascii="Times New Roman" w:hAnsi="Times New Roman"/>
                <w:sz w:val="24"/>
                <w:szCs w:val="24"/>
              </w:rPr>
              <w:t>9.</w:t>
            </w:r>
          </w:p>
        </w:tc>
        <w:tc>
          <w:tcPr>
            <w:tcW w:w="2268" w:type="dxa"/>
          </w:tcPr>
          <w:p w:rsidR="00D25E55"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Бальзой</w:t>
            </w:r>
          </w:p>
        </w:tc>
        <w:tc>
          <w:tcPr>
            <w:tcW w:w="1090" w:type="dxa"/>
            <w:shd w:val="clear" w:color="auto" w:fill="DBE5F1" w:themeFill="accent1" w:themeFillTint="33"/>
          </w:tcPr>
          <w:p w:rsidR="00D25E55" w:rsidRPr="00267460" w:rsidRDefault="00D25E55" w:rsidP="00D25E55">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429</w:t>
            </w:r>
          </w:p>
        </w:tc>
        <w:tc>
          <w:tcPr>
            <w:tcW w:w="2635" w:type="dxa"/>
            <w:shd w:val="clear" w:color="auto" w:fill="F2DBDB" w:themeFill="accent2" w:themeFillTint="33"/>
          </w:tcPr>
          <w:p w:rsidR="00D25E55" w:rsidRPr="00267460"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325</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76%</w:t>
            </w:r>
          </w:p>
        </w:tc>
      </w:tr>
      <w:tr w:rsidR="00D25E55" w:rsidRPr="00267460" w:rsidTr="0002688E">
        <w:tc>
          <w:tcPr>
            <w:tcW w:w="675" w:type="dxa"/>
          </w:tcPr>
          <w:p w:rsidR="00D25E55" w:rsidRDefault="00D25E55" w:rsidP="00234940">
            <w:pPr>
              <w:tabs>
                <w:tab w:val="left" w:pos="0"/>
              </w:tabs>
              <w:spacing w:after="0" w:line="240" w:lineRule="auto"/>
              <w:rPr>
                <w:rFonts w:ascii="Times New Roman" w:hAnsi="Times New Roman"/>
                <w:sz w:val="24"/>
                <w:szCs w:val="24"/>
              </w:rPr>
            </w:pPr>
            <w:r>
              <w:rPr>
                <w:rFonts w:ascii="Times New Roman" w:hAnsi="Times New Roman"/>
                <w:sz w:val="24"/>
                <w:szCs w:val="24"/>
              </w:rPr>
              <w:t>10.</w:t>
            </w:r>
          </w:p>
        </w:tc>
        <w:tc>
          <w:tcPr>
            <w:tcW w:w="2268" w:type="dxa"/>
          </w:tcPr>
          <w:p w:rsidR="00D25E55"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 xml:space="preserve">с. Арта </w:t>
            </w:r>
          </w:p>
        </w:tc>
        <w:tc>
          <w:tcPr>
            <w:tcW w:w="1090" w:type="dxa"/>
            <w:shd w:val="clear" w:color="auto" w:fill="DBE5F1" w:themeFill="accent1" w:themeFillTint="33"/>
          </w:tcPr>
          <w:p w:rsidR="00D25E55" w:rsidRPr="00267460" w:rsidRDefault="00D25E55" w:rsidP="00D25E55">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644</w:t>
            </w:r>
          </w:p>
        </w:tc>
        <w:tc>
          <w:tcPr>
            <w:tcW w:w="2635" w:type="dxa"/>
            <w:shd w:val="clear" w:color="auto" w:fill="F2DBDB" w:themeFill="accent2" w:themeFillTint="33"/>
          </w:tcPr>
          <w:p w:rsidR="00D25E55" w:rsidRPr="00267460"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220</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34%</w:t>
            </w:r>
          </w:p>
        </w:tc>
      </w:tr>
      <w:tr w:rsidR="00D25E55" w:rsidRPr="00267460" w:rsidTr="0002688E">
        <w:tc>
          <w:tcPr>
            <w:tcW w:w="675" w:type="dxa"/>
          </w:tcPr>
          <w:p w:rsidR="00D25E55" w:rsidRDefault="00D25E55" w:rsidP="00234940">
            <w:pPr>
              <w:tabs>
                <w:tab w:val="left" w:pos="0"/>
              </w:tabs>
              <w:spacing w:after="0" w:line="240" w:lineRule="auto"/>
              <w:rPr>
                <w:rFonts w:ascii="Times New Roman" w:hAnsi="Times New Roman"/>
                <w:sz w:val="24"/>
                <w:szCs w:val="24"/>
              </w:rPr>
            </w:pPr>
            <w:r>
              <w:rPr>
                <w:rFonts w:ascii="Times New Roman" w:hAnsi="Times New Roman"/>
                <w:sz w:val="24"/>
                <w:szCs w:val="24"/>
              </w:rPr>
              <w:t>11.</w:t>
            </w:r>
          </w:p>
        </w:tc>
        <w:tc>
          <w:tcPr>
            <w:tcW w:w="2268" w:type="dxa"/>
          </w:tcPr>
          <w:p w:rsidR="00D25E55" w:rsidRDefault="00D25E55"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w:t>
            </w:r>
            <w:r w:rsidR="006534DA">
              <w:rPr>
                <w:rFonts w:ascii="Times New Roman" w:hAnsi="Times New Roman"/>
                <w:sz w:val="24"/>
                <w:szCs w:val="24"/>
              </w:rPr>
              <w:t xml:space="preserve"> </w:t>
            </w:r>
            <w:r>
              <w:rPr>
                <w:rFonts w:ascii="Times New Roman" w:hAnsi="Times New Roman"/>
                <w:sz w:val="24"/>
                <w:szCs w:val="24"/>
              </w:rPr>
              <w:t>Абл</w:t>
            </w:r>
            <w:r w:rsidR="006534DA">
              <w:rPr>
                <w:rFonts w:ascii="Times New Roman" w:hAnsi="Times New Roman"/>
                <w:sz w:val="24"/>
                <w:szCs w:val="24"/>
              </w:rPr>
              <w:t xml:space="preserve">атуйский </w:t>
            </w:r>
            <w:r>
              <w:rPr>
                <w:rFonts w:ascii="Times New Roman" w:hAnsi="Times New Roman"/>
                <w:sz w:val="24"/>
                <w:szCs w:val="24"/>
              </w:rPr>
              <w:t>бор</w:t>
            </w:r>
          </w:p>
        </w:tc>
        <w:tc>
          <w:tcPr>
            <w:tcW w:w="1090" w:type="dxa"/>
            <w:shd w:val="clear" w:color="auto" w:fill="DBE5F1" w:themeFill="accent1" w:themeFillTint="33"/>
          </w:tcPr>
          <w:p w:rsidR="00D25E55" w:rsidRPr="00267460" w:rsidRDefault="006534DA" w:rsidP="006534D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511</w:t>
            </w:r>
          </w:p>
        </w:tc>
        <w:tc>
          <w:tcPr>
            <w:tcW w:w="2635" w:type="dxa"/>
            <w:shd w:val="clear" w:color="auto" w:fill="F2DBDB" w:themeFill="accent2" w:themeFillTint="33"/>
          </w:tcPr>
          <w:p w:rsidR="00D25E55" w:rsidRPr="00267460" w:rsidRDefault="006534DA" w:rsidP="00234940">
            <w:pPr>
              <w:pStyle w:val="a3"/>
              <w:tabs>
                <w:tab w:val="left" w:pos="0"/>
              </w:tabs>
              <w:spacing w:after="0" w:line="240" w:lineRule="auto"/>
              <w:ind w:left="0"/>
              <w:jc w:val="both"/>
              <w:rPr>
                <w:rFonts w:ascii="Times New Roman" w:hAnsi="Times New Roman"/>
                <w:sz w:val="24"/>
                <w:szCs w:val="24"/>
              </w:rPr>
            </w:pPr>
            <w:r w:rsidRPr="006534DA">
              <w:rPr>
                <w:rFonts w:ascii="Times New Roman" w:hAnsi="Times New Roman"/>
                <w:sz w:val="24"/>
                <w:szCs w:val="24"/>
              </w:rPr>
              <w:t>Сельская библиотека</w:t>
            </w:r>
          </w:p>
        </w:tc>
        <w:tc>
          <w:tcPr>
            <w:tcW w:w="1589" w:type="dxa"/>
            <w:shd w:val="clear" w:color="auto" w:fill="EAF1DD" w:themeFill="accent3"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323</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63%</w:t>
            </w:r>
          </w:p>
        </w:tc>
      </w:tr>
      <w:tr w:rsidR="00D25E55" w:rsidRPr="00267460" w:rsidTr="0002688E">
        <w:tc>
          <w:tcPr>
            <w:tcW w:w="675" w:type="dxa"/>
          </w:tcPr>
          <w:p w:rsidR="00D25E55" w:rsidRDefault="006534DA" w:rsidP="0023430B">
            <w:pPr>
              <w:tabs>
                <w:tab w:val="left" w:pos="0"/>
              </w:tabs>
              <w:spacing w:after="0" w:line="240" w:lineRule="auto"/>
              <w:rPr>
                <w:rFonts w:ascii="Times New Roman" w:hAnsi="Times New Roman"/>
                <w:sz w:val="24"/>
                <w:szCs w:val="24"/>
              </w:rPr>
            </w:pPr>
            <w:r>
              <w:rPr>
                <w:rFonts w:ascii="Times New Roman" w:hAnsi="Times New Roman"/>
                <w:sz w:val="24"/>
                <w:szCs w:val="24"/>
              </w:rPr>
              <w:t>12.</w:t>
            </w:r>
          </w:p>
        </w:tc>
        <w:tc>
          <w:tcPr>
            <w:tcW w:w="2268" w:type="dxa"/>
          </w:tcPr>
          <w:p w:rsidR="00D25E55" w:rsidRDefault="006534DA" w:rsidP="0023430B">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Аблатукан</w:t>
            </w:r>
          </w:p>
        </w:tc>
        <w:tc>
          <w:tcPr>
            <w:tcW w:w="1090" w:type="dxa"/>
            <w:shd w:val="clear" w:color="auto" w:fill="DBE5F1" w:themeFill="accent1" w:themeFillTint="33"/>
          </w:tcPr>
          <w:p w:rsidR="00D25E55" w:rsidRPr="00267460" w:rsidRDefault="006534DA" w:rsidP="006534D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115</w:t>
            </w:r>
          </w:p>
        </w:tc>
        <w:tc>
          <w:tcPr>
            <w:tcW w:w="2635" w:type="dxa"/>
            <w:shd w:val="clear" w:color="auto" w:fill="F2DBDB" w:themeFill="accent2" w:themeFillTint="33"/>
          </w:tcPr>
          <w:p w:rsidR="00D25E55" w:rsidRPr="00267460" w:rsidRDefault="006534DA" w:rsidP="0023430B">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87</w:t>
            </w:r>
          </w:p>
        </w:tc>
        <w:tc>
          <w:tcPr>
            <w:tcW w:w="1314" w:type="dxa"/>
            <w:shd w:val="clear" w:color="auto" w:fill="E5DFEC" w:themeFill="accent4" w:themeFillTint="33"/>
          </w:tcPr>
          <w:p w:rsidR="00D25E55"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76%</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13.</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Доронинское</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649</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sidRPr="00FB12EC">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402</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62%</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14.</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Горекацан</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346</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301</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87%</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15.</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Горека</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299</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170</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57%</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16.</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 xml:space="preserve">с. Шехолан </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323</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163</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51%</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17.</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 xml:space="preserve">с. Николаевское </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1124</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667</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59%</w:t>
            </w:r>
          </w:p>
        </w:tc>
      </w:tr>
      <w:tr w:rsidR="00FB12EC" w:rsidRPr="00267460" w:rsidTr="0002688E">
        <w:tc>
          <w:tcPr>
            <w:tcW w:w="675" w:type="dxa"/>
          </w:tcPr>
          <w:p w:rsidR="00FB12EC" w:rsidRDefault="00FB12EC" w:rsidP="0023430B">
            <w:pPr>
              <w:tabs>
                <w:tab w:val="left" w:pos="0"/>
              </w:tabs>
              <w:spacing w:after="0" w:line="240" w:lineRule="auto"/>
              <w:rPr>
                <w:rFonts w:ascii="Times New Roman" w:hAnsi="Times New Roman"/>
                <w:sz w:val="24"/>
                <w:szCs w:val="24"/>
              </w:rPr>
            </w:pPr>
            <w:r>
              <w:rPr>
                <w:rFonts w:ascii="Times New Roman" w:hAnsi="Times New Roman"/>
                <w:sz w:val="24"/>
                <w:szCs w:val="24"/>
              </w:rPr>
              <w:t>18.</w:t>
            </w:r>
          </w:p>
        </w:tc>
        <w:tc>
          <w:tcPr>
            <w:tcW w:w="2268" w:type="dxa"/>
          </w:tcPr>
          <w:p w:rsidR="00FB12EC" w:rsidRDefault="00FB12EC" w:rsidP="0023430B">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Дешулан</w:t>
            </w:r>
          </w:p>
        </w:tc>
        <w:tc>
          <w:tcPr>
            <w:tcW w:w="1090" w:type="dxa"/>
            <w:shd w:val="clear" w:color="auto" w:fill="DBE5F1" w:themeFill="accent1" w:themeFillTint="33"/>
          </w:tcPr>
          <w:p w:rsidR="00FB12EC" w:rsidRDefault="00FB12EC" w:rsidP="006534D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270</w:t>
            </w:r>
          </w:p>
        </w:tc>
        <w:tc>
          <w:tcPr>
            <w:tcW w:w="2635" w:type="dxa"/>
            <w:shd w:val="clear" w:color="auto" w:fill="F2DBDB" w:themeFill="accent2" w:themeFillTint="33"/>
          </w:tcPr>
          <w:p w:rsidR="00FB12EC" w:rsidRDefault="00FB12EC" w:rsidP="0023430B">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206</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76%</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19.</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Танга</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803</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sidRPr="00FB12EC">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665</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83%</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20.</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Шебартуй</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103</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83</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81%</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21</w:t>
            </w:r>
            <w:r w:rsidR="004C4D73">
              <w:rPr>
                <w:rFonts w:ascii="Times New Roman" w:hAnsi="Times New Roman"/>
                <w:sz w:val="24"/>
                <w:szCs w:val="24"/>
              </w:rPr>
              <w:t>.</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Новосалия</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135</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52</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39%</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22.</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 Арей</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145</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52</w:t>
            </w:r>
          </w:p>
        </w:tc>
        <w:tc>
          <w:tcPr>
            <w:tcW w:w="1314" w:type="dxa"/>
            <w:shd w:val="clear" w:color="auto" w:fill="E5DFEC" w:themeFill="accent4"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36%</w:t>
            </w:r>
          </w:p>
        </w:tc>
      </w:tr>
      <w:tr w:rsidR="00FB12EC" w:rsidRPr="00267460" w:rsidTr="0002688E">
        <w:tc>
          <w:tcPr>
            <w:tcW w:w="675" w:type="dxa"/>
          </w:tcPr>
          <w:p w:rsidR="00FB12EC" w:rsidRDefault="00FB12EC" w:rsidP="00234940">
            <w:pPr>
              <w:tabs>
                <w:tab w:val="left" w:pos="0"/>
              </w:tabs>
              <w:spacing w:after="0" w:line="240" w:lineRule="auto"/>
              <w:rPr>
                <w:rFonts w:ascii="Times New Roman" w:hAnsi="Times New Roman"/>
                <w:sz w:val="24"/>
                <w:szCs w:val="24"/>
              </w:rPr>
            </w:pPr>
            <w:r>
              <w:rPr>
                <w:rFonts w:ascii="Times New Roman" w:hAnsi="Times New Roman"/>
                <w:sz w:val="24"/>
                <w:szCs w:val="24"/>
              </w:rPr>
              <w:t>23</w:t>
            </w:r>
            <w:r w:rsidR="004C4D73">
              <w:rPr>
                <w:rFonts w:ascii="Times New Roman" w:hAnsi="Times New Roman"/>
                <w:sz w:val="24"/>
                <w:szCs w:val="24"/>
              </w:rPr>
              <w:t>.</w:t>
            </w:r>
          </w:p>
        </w:tc>
        <w:tc>
          <w:tcPr>
            <w:tcW w:w="2268" w:type="dxa"/>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п. Ленинский</w:t>
            </w:r>
          </w:p>
        </w:tc>
        <w:tc>
          <w:tcPr>
            <w:tcW w:w="1090" w:type="dxa"/>
            <w:shd w:val="clear" w:color="auto" w:fill="DBE5F1" w:themeFill="accent1" w:themeFillTint="33"/>
          </w:tcPr>
          <w:p w:rsidR="00FB12EC" w:rsidRDefault="00FB12EC" w:rsidP="00234940">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518</w:t>
            </w:r>
          </w:p>
        </w:tc>
        <w:tc>
          <w:tcPr>
            <w:tcW w:w="2635" w:type="dxa"/>
            <w:shd w:val="clear" w:color="auto" w:fill="F2DBDB" w:themeFill="accent2" w:themeFillTint="33"/>
          </w:tcPr>
          <w:p w:rsidR="00FB12EC" w:rsidRDefault="00FB12EC" w:rsidP="00234940">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Сельская библиотека</w:t>
            </w:r>
          </w:p>
        </w:tc>
        <w:tc>
          <w:tcPr>
            <w:tcW w:w="1589" w:type="dxa"/>
            <w:shd w:val="clear" w:color="auto" w:fill="EAF1DD" w:themeFill="accent3" w:themeFillTint="33"/>
          </w:tcPr>
          <w:p w:rsidR="00FB12EC" w:rsidRPr="00267460" w:rsidRDefault="004C4D73"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425</w:t>
            </w:r>
          </w:p>
        </w:tc>
        <w:tc>
          <w:tcPr>
            <w:tcW w:w="1314" w:type="dxa"/>
            <w:shd w:val="clear" w:color="auto" w:fill="E5DFEC" w:themeFill="accent4" w:themeFillTint="33"/>
          </w:tcPr>
          <w:p w:rsidR="00FB12EC" w:rsidRPr="00267460" w:rsidRDefault="00AA589A" w:rsidP="004C4D73">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82%</w:t>
            </w:r>
          </w:p>
        </w:tc>
      </w:tr>
      <w:tr w:rsidR="00AF4F75" w:rsidRPr="00AA589A" w:rsidTr="0002688E">
        <w:tc>
          <w:tcPr>
            <w:tcW w:w="2943" w:type="dxa"/>
            <w:gridSpan w:val="2"/>
          </w:tcPr>
          <w:p w:rsidR="00AF4F75" w:rsidRPr="00AA589A" w:rsidRDefault="00AF4F75" w:rsidP="0023430B">
            <w:pPr>
              <w:pStyle w:val="a3"/>
              <w:tabs>
                <w:tab w:val="left" w:pos="0"/>
              </w:tabs>
              <w:spacing w:after="0" w:line="240" w:lineRule="auto"/>
              <w:ind w:left="0"/>
              <w:jc w:val="both"/>
              <w:rPr>
                <w:rFonts w:ascii="Times New Roman" w:hAnsi="Times New Roman"/>
                <w:b/>
                <w:bCs/>
                <w:sz w:val="24"/>
                <w:szCs w:val="24"/>
              </w:rPr>
            </w:pPr>
            <w:r w:rsidRPr="00AA589A">
              <w:rPr>
                <w:rFonts w:ascii="Times New Roman" w:hAnsi="Times New Roman"/>
                <w:b/>
                <w:bCs/>
                <w:sz w:val="24"/>
                <w:szCs w:val="24"/>
              </w:rPr>
              <w:t>Итого по району</w:t>
            </w:r>
            <w:r w:rsidR="00AA589A">
              <w:rPr>
                <w:rFonts w:ascii="Times New Roman" w:hAnsi="Times New Roman"/>
                <w:b/>
                <w:bCs/>
                <w:sz w:val="24"/>
                <w:szCs w:val="24"/>
              </w:rPr>
              <w:t xml:space="preserve"> 2022 г.</w:t>
            </w:r>
            <w:r w:rsidRPr="00AA589A">
              <w:rPr>
                <w:rFonts w:ascii="Times New Roman" w:hAnsi="Times New Roman"/>
                <w:b/>
                <w:bCs/>
                <w:sz w:val="24"/>
                <w:szCs w:val="24"/>
              </w:rPr>
              <w:t>:</w:t>
            </w:r>
          </w:p>
        </w:tc>
        <w:tc>
          <w:tcPr>
            <w:tcW w:w="1090" w:type="dxa"/>
            <w:shd w:val="clear" w:color="auto" w:fill="DBE5F1" w:themeFill="accent1" w:themeFillTint="33"/>
          </w:tcPr>
          <w:p w:rsidR="00AF4F75" w:rsidRPr="00AA589A" w:rsidRDefault="00AA589A" w:rsidP="00AA589A">
            <w:pPr>
              <w:pStyle w:val="a3"/>
              <w:tabs>
                <w:tab w:val="left" w:pos="0"/>
              </w:tabs>
              <w:spacing w:after="0" w:line="240" w:lineRule="auto"/>
              <w:ind w:left="0"/>
              <w:jc w:val="center"/>
              <w:rPr>
                <w:rFonts w:ascii="Times New Roman" w:hAnsi="Times New Roman"/>
                <w:b/>
                <w:bCs/>
                <w:sz w:val="24"/>
                <w:szCs w:val="24"/>
              </w:rPr>
            </w:pPr>
            <w:r w:rsidRPr="00AA589A">
              <w:rPr>
                <w:rFonts w:ascii="Times New Roman" w:hAnsi="Times New Roman"/>
                <w:b/>
                <w:bCs/>
                <w:sz w:val="24"/>
                <w:szCs w:val="24"/>
              </w:rPr>
              <w:t>17645</w:t>
            </w:r>
          </w:p>
        </w:tc>
        <w:tc>
          <w:tcPr>
            <w:tcW w:w="2635" w:type="dxa"/>
            <w:shd w:val="clear" w:color="auto" w:fill="F2DBDB" w:themeFill="accent2" w:themeFillTint="33"/>
          </w:tcPr>
          <w:p w:rsidR="00AF4F75" w:rsidRPr="00AA589A" w:rsidRDefault="00AF4F75" w:rsidP="00AA589A">
            <w:pPr>
              <w:pStyle w:val="a3"/>
              <w:tabs>
                <w:tab w:val="left" w:pos="0"/>
              </w:tabs>
              <w:spacing w:after="0" w:line="240" w:lineRule="auto"/>
              <w:ind w:left="0"/>
              <w:jc w:val="center"/>
              <w:rPr>
                <w:rFonts w:ascii="Times New Roman" w:hAnsi="Times New Roman"/>
                <w:b/>
                <w:bCs/>
                <w:sz w:val="24"/>
                <w:szCs w:val="24"/>
              </w:rPr>
            </w:pPr>
            <w:r w:rsidRPr="00AA589A">
              <w:rPr>
                <w:rFonts w:ascii="Times New Roman" w:hAnsi="Times New Roman"/>
                <w:b/>
                <w:bCs/>
                <w:sz w:val="24"/>
                <w:szCs w:val="24"/>
              </w:rPr>
              <w:t>–</w:t>
            </w:r>
          </w:p>
        </w:tc>
        <w:tc>
          <w:tcPr>
            <w:tcW w:w="1589" w:type="dxa"/>
            <w:shd w:val="clear" w:color="auto" w:fill="EAF1DD" w:themeFill="accent3" w:themeFillTint="33"/>
          </w:tcPr>
          <w:p w:rsidR="00AF4F75" w:rsidRPr="00AA589A" w:rsidRDefault="00AA589A" w:rsidP="00AA589A">
            <w:pPr>
              <w:pStyle w:val="a3"/>
              <w:tabs>
                <w:tab w:val="left" w:pos="0"/>
              </w:tabs>
              <w:spacing w:after="0" w:line="240" w:lineRule="auto"/>
              <w:ind w:left="0"/>
              <w:jc w:val="center"/>
              <w:rPr>
                <w:rFonts w:ascii="Times New Roman" w:hAnsi="Times New Roman"/>
                <w:b/>
                <w:bCs/>
                <w:sz w:val="24"/>
                <w:szCs w:val="24"/>
              </w:rPr>
            </w:pPr>
            <w:r w:rsidRPr="00AA589A">
              <w:rPr>
                <w:rFonts w:ascii="Times New Roman" w:hAnsi="Times New Roman"/>
                <w:b/>
                <w:bCs/>
                <w:sz w:val="24"/>
                <w:szCs w:val="24"/>
              </w:rPr>
              <w:t>11119</w:t>
            </w:r>
          </w:p>
        </w:tc>
        <w:tc>
          <w:tcPr>
            <w:tcW w:w="1314" w:type="dxa"/>
            <w:shd w:val="clear" w:color="auto" w:fill="E5DFEC" w:themeFill="accent4" w:themeFillTint="33"/>
          </w:tcPr>
          <w:p w:rsidR="00AA589A" w:rsidRPr="00AA589A" w:rsidRDefault="00AA589A" w:rsidP="00AA589A">
            <w:pPr>
              <w:pStyle w:val="a3"/>
              <w:tabs>
                <w:tab w:val="left" w:pos="0"/>
              </w:tabs>
              <w:spacing w:after="0" w:line="240" w:lineRule="auto"/>
              <w:ind w:left="0"/>
              <w:jc w:val="center"/>
              <w:rPr>
                <w:rFonts w:ascii="Times New Roman" w:hAnsi="Times New Roman"/>
                <w:b/>
                <w:bCs/>
                <w:sz w:val="24"/>
                <w:szCs w:val="24"/>
              </w:rPr>
            </w:pPr>
            <w:r w:rsidRPr="00AA589A">
              <w:rPr>
                <w:rFonts w:ascii="Times New Roman" w:hAnsi="Times New Roman"/>
                <w:b/>
                <w:bCs/>
                <w:sz w:val="24"/>
                <w:szCs w:val="24"/>
              </w:rPr>
              <w:t>63%</w:t>
            </w:r>
          </w:p>
        </w:tc>
      </w:tr>
      <w:tr w:rsidR="00AA589A" w:rsidRPr="00AA589A" w:rsidTr="0002688E">
        <w:tc>
          <w:tcPr>
            <w:tcW w:w="2943" w:type="dxa"/>
            <w:gridSpan w:val="2"/>
          </w:tcPr>
          <w:p w:rsidR="00AA589A" w:rsidRPr="00AA589A" w:rsidRDefault="00AA589A" w:rsidP="0023430B">
            <w:pPr>
              <w:pStyle w:val="a3"/>
              <w:tabs>
                <w:tab w:val="left" w:pos="0"/>
              </w:tabs>
              <w:spacing w:after="0" w:line="240" w:lineRule="auto"/>
              <w:ind w:left="0"/>
              <w:jc w:val="both"/>
              <w:rPr>
                <w:rFonts w:ascii="Times New Roman" w:hAnsi="Times New Roman"/>
                <w:b/>
                <w:bCs/>
                <w:sz w:val="24"/>
                <w:szCs w:val="24"/>
              </w:rPr>
            </w:pPr>
            <w:r>
              <w:rPr>
                <w:rFonts w:ascii="Times New Roman" w:hAnsi="Times New Roman"/>
                <w:b/>
                <w:bCs/>
                <w:sz w:val="24"/>
                <w:szCs w:val="24"/>
              </w:rPr>
              <w:t>2021 г.</w:t>
            </w:r>
          </w:p>
        </w:tc>
        <w:tc>
          <w:tcPr>
            <w:tcW w:w="1090" w:type="dxa"/>
            <w:shd w:val="clear" w:color="auto" w:fill="DBE5F1" w:themeFill="accent1" w:themeFillTint="33"/>
          </w:tcPr>
          <w:p w:rsidR="00AA589A" w:rsidRPr="00AA589A" w:rsidRDefault="00AA589A" w:rsidP="00AA589A">
            <w:pPr>
              <w:pStyle w:val="a3"/>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17920</w:t>
            </w:r>
          </w:p>
        </w:tc>
        <w:tc>
          <w:tcPr>
            <w:tcW w:w="2635" w:type="dxa"/>
            <w:shd w:val="clear" w:color="auto" w:fill="F2DBDB" w:themeFill="accent2" w:themeFillTint="33"/>
          </w:tcPr>
          <w:p w:rsidR="00AA589A" w:rsidRPr="00AA589A" w:rsidRDefault="00AA589A" w:rsidP="00AA589A">
            <w:pPr>
              <w:pStyle w:val="a3"/>
              <w:tabs>
                <w:tab w:val="left" w:pos="0"/>
              </w:tabs>
              <w:spacing w:after="0" w:line="240" w:lineRule="auto"/>
              <w:ind w:left="0"/>
              <w:jc w:val="center"/>
              <w:rPr>
                <w:rFonts w:ascii="Times New Roman" w:hAnsi="Times New Roman"/>
                <w:b/>
                <w:bCs/>
                <w:sz w:val="24"/>
                <w:szCs w:val="24"/>
              </w:rPr>
            </w:pPr>
          </w:p>
        </w:tc>
        <w:tc>
          <w:tcPr>
            <w:tcW w:w="1589" w:type="dxa"/>
            <w:shd w:val="clear" w:color="auto" w:fill="EAF1DD" w:themeFill="accent3" w:themeFillTint="33"/>
          </w:tcPr>
          <w:p w:rsidR="00AA589A" w:rsidRPr="00AA589A" w:rsidRDefault="00AA589A" w:rsidP="00AA589A">
            <w:pPr>
              <w:pStyle w:val="a3"/>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10738</w:t>
            </w:r>
          </w:p>
        </w:tc>
        <w:tc>
          <w:tcPr>
            <w:tcW w:w="1314" w:type="dxa"/>
            <w:shd w:val="clear" w:color="auto" w:fill="E5DFEC" w:themeFill="accent4" w:themeFillTint="33"/>
          </w:tcPr>
          <w:p w:rsidR="00AA589A" w:rsidRPr="00AA589A" w:rsidRDefault="00AA589A" w:rsidP="00AA589A">
            <w:pPr>
              <w:pStyle w:val="a3"/>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60%</w:t>
            </w:r>
          </w:p>
        </w:tc>
      </w:tr>
      <w:tr w:rsidR="00AA589A" w:rsidRPr="00AA589A" w:rsidTr="0002688E">
        <w:tc>
          <w:tcPr>
            <w:tcW w:w="2943" w:type="dxa"/>
            <w:gridSpan w:val="2"/>
          </w:tcPr>
          <w:p w:rsidR="00AA589A" w:rsidRDefault="00AA589A" w:rsidP="0023430B">
            <w:pPr>
              <w:pStyle w:val="a3"/>
              <w:tabs>
                <w:tab w:val="left" w:pos="0"/>
              </w:tabs>
              <w:spacing w:after="0" w:line="240" w:lineRule="auto"/>
              <w:ind w:left="0"/>
              <w:jc w:val="both"/>
              <w:rPr>
                <w:rFonts w:ascii="Times New Roman" w:hAnsi="Times New Roman"/>
                <w:b/>
                <w:bCs/>
                <w:sz w:val="24"/>
                <w:szCs w:val="24"/>
              </w:rPr>
            </w:pPr>
            <w:r>
              <w:rPr>
                <w:rFonts w:ascii="Times New Roman" w:hAnsi="Times New Roman"/>
                <w:b/>
                <w:bCs/>
                <w:sz w:val="24"/>
                <w:szCs w:val="24"/>
              </w:rPr>
              <w:t>2020 г.</w:t>
            </w:r>
          </w:p>
        </w:tc>
        <w:tc>
          <w:tcPr>
            <w:tcW w:w="1090" w:type="dxa"/>
            <w:shd w:val="clear" w:color="auto" w:fill="DBE5F1" w:themeFill="accent1" w:themeFillTint="33"/>
          </w:tcPr>
          <w:p w:rsidR="00AA589A" w:rsidRDefault="00AA589A" w:rsidP="00AA589A">
            <w:pPr>
              <w:pStyle w:val="a3"/>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18094</w:t>
            </w:r>
          </w:p>
        </w:tc>
        <w:tc>
          <w:tcPr>
            <w:tcW w:w="2635" w:type="dxa"/>
            <w:shd w:val="clear" w:color="auto" w:fill="F2DBDB" w:themeFill="accent2" w:themeFillTint="33"/>
          </w:tcPr>
          <w:p w:rsidR="00AA589A" w:rsidRPr="00AA589A" w:rsidRDefault="00AA589A" w:rsidP="00AA589A">
            <w:pPr>
              <w:pStyle w:val="a3"/>
              <w:tabs>
                <w:tab w:val="left" w:pos="0"/>
              </w:tabs>
              <w:spacing w:after="0" w:line="240" w:lineRule="auto"/>
              <w:ind w:left="0"/>
              <w:jc w:val="center"/>
              <w:rPr>
                <w:rFonts w:ascii="Times New Roman" w:hAnsi="Times New Roman"/>
                <w:b/>
                <w:bCs/>
                <w:sz w:val="24"/>
                <w:szCs w:val="24"/>
              </w:rPr>
            </w:pPr>
          </w:p>
        </w:tc>
        <w:tc>
          <w:tcPr>
            <w:tcW w:w="1589" w:type="dxa"/>
            <w:shd w:val="clear" w:color="auto" w:fill="EAF1DD" w:themeFill="accent3" w:themeFillTint="33"/>
          </w:tcPr>
          <w:p w:rsidR="00AA589A" w:rsidRDefault="00AA589A" w:rsidP="00AA589A">
            <w:pPr>
              <w:pStyle w:val="a3"/>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8834</w:t>
            </w:r>
          </w:p>
        </w:tc>
        <w:tc>
          <w:tcPr>
            <w:tcW w:w="1314" w:type="dxa"/>
            <w:shd w:val="clear" w:color="auto" w:fill="E5DFEC" w:themeFill="accent4" w:themeFillTint="33"/>
          </w:tcPr>
          <w:p w:rsidR="00AA589A" w:rsidRDefault="00AA589A" w:rsidP="00AA589A">
            <w:pPr>
              <w:pStyle w:val="a3"/>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49%</w:t>
            </w:r>
          </w:p>
        </w:tc>
      </w:tr>
    </w:tbl>
    <w:p w:rsidR="00D25E55" w:rsidRDefault="00D25E55" w:rsidP="00D25E55">
      <w:pPr>
        <w:pStyle w:val="a3"/>
        <w:tabs>
          <w:tab w:val="left" w:pos="0"/>
        </w:tabs>
        <w:spacing w:after="0" w:line="240" w:lineRule="auto"/>
        <w:ind w:left="0"/>
        <w:jc w:val="both"/>
        <w:rPr>
          <w:rFonts w:ascii="Times New Roman" w:hAnsi="Times New Roman"/>
          <w:sz w:val="28"/>
          <w:szCs w:val="28"/>
        </w:rPr>
      </w:pPr>
    </w:p>
    <w:p w:rsidR="00AA589A" w:rsidRPr="00166AC6" w:rsidRDefault="00AF4F75" w:rsidP="00166AC6">
      <w:pPr>
        <w:spacing w:after="0" w:line="240" w:lineRule="auto"/>
        <w:jc w:val="both"/>
        <w:rPr>
          <w:rFonts w:asciiTheme="majorHAnsi" w:hAnsiTheme="majorHAnsi"/>
          <w:b/>
          <w:bCs/>
        </w:rPr>
      </w:pPr>
      <w:r w:rsidRPr="00166AC6">
        <w:rPr>
          <w:rFonts w:asciiTheme="majorHAnsi" w:hAnsiTheme="majorHAnsi"/>
          <w:b/>
          <w:bCs/>
        </w:rPr>
        <w:t xml:space="preserve">3.2. Предпринятые меры по повышению охвата населения </w:t>
      </w:r>
      <w:r w:rsidR="008567D9" w:rsidRPr="00166AC6">
        <w:rPr>
          <w:rFonts w:asciiTheme="majorHAnsi" w:hAnsiTheme="majorHAnsi"/>
          <w:b/>
          <w:bCs/>
        </w:rPr>
        <w:t xml:space="preserve">чтением </w:t>
      </w:r>
    </w:p>
    <w:p w:rsidR="00055BF6" w:rsidRDefault="00055BF6" w:rsidP="00A67EC4">
      <w:pPr>
        <w:pStyle w:val="a3"/>
        <w:tabs>
          <w:tab w:val="left" w:pos="0"/>
        </w:tabs>
        <w:spacing w:after="0" w:line="240" w:lineRule="auto"/>
        <w:ind w:left="0" w:firstLine="567"/>
        <w:jc w:val="both"/>
        <w:rPr>
          <w:rFonts w:ascii="Times New Roman" w:hAnsi="Times New Roman"/>
          <w:sz w:val="24"/>
          <w:szCs w:val="24"/>
        </w:rPr>
      </w:pPr>
      <w:r w:rsidRPr="00055BF6">
        <w:rPr>
          <w:rFonts w:ascii="Times New Roman" w:hAnsi="Times New Roman"/>
          <w:sz w:val="24"/>
          <w:szCs w:val="24"/>
        </w:rPr>
        <w:t>Из данных, представленных в таблице</w:t>
      </w:r>
      <w:r>
        <w:rPr>
          <w:rFonts w:ascii="Times New Roman" w:hAnsi="Times New Roman"/>
          <w:sz w:val="24"/>
          <w:szCs w:val="24"/>
        </w:rPr>
        <w:t>,</w:t>
      </w:r>
      <w:r w:rsidRPr="00055BF6">
        <w:rPr>
          <w:rFonts w:ascii="Times New Roman" w:hAnsi="Times New Roman"/>
          <w:sz w:val="24"/>
          <w:szCs w:val="24"/>
        </w:rPr>
        <w:t xml:space="preserve"> видим, что в 202</w:t>
      </w:r>
      <w:r>
        <w:rPr>
          <w:rFonts w:ascii="Times New Roman" w:hAnsi="Times New Roman"/>
          <w:sz w:val="24"/>
          <w:szCs w:val="24"/>
        </w:rPr>
        <w:t>2</w:t>
      </w:r>
      <w:r w:rsidRPr="00055BF6">
        <w:rPr>
          <w:rFonts w:ascii="Times New Roman" w:hAnsi="Times New Roman"/>
          <w:sz w:val="24"/>
          <w:szCs w:val="24"/>
        </w:rPr>
        <w:t xml:space="preserve"> году произошло повышение процента охвата населения библиотечным обслуживанием по сравнению с двумя предыдущими годами. </w:t>
      </w:r>
    </w:p>
    <w:p w:rsidR="00055BF6" w:rsidRPr="00055BF6" w:rsidRDefault="00055BF6" w:rsidP="00A67EC4">
      <w:pPr>
        <w:pStyle w:val="a3"/>
        <w:tabs>
          <w:tab w:val="left" w:pos="0"/>
        </w:tabs>
        <w:spacing w:after="0" w:line="240" w:lineRule="auto"/>
        <w:ind w:left="0" w:firstLine="567"/>
        <w:jc w:val="both"/>
        <w:rPr>
          <w:rFonts w:ascii="Times New Roman" w:hAnsi="Times New Roman"/>
          <w:sz w:val="24"/>
          <w:szCs w:val="24"/>
        </w:rPr>
      </w:pPr>
      <w:r w:rsidRPr="00055BF6">
        <w:rPr>
          <w:rFonts w:ascii="Times New Roman" w:hAnsi="Times New Roman"/>
          <w:sz w:val="24"/>
          <w:szCs w:val="24"/>
        </w:rPr>
        <w:t xml:space="preserve">Для этого библиотеками было активизировано </w:t>
      </w:r>
      <w:proofErr w:type="spellStart"/>
      <w:r w:rsidRPr="00055BF6">
        <w:rPr>
          <w:rFonts w:ascii="Times New Roman" w:hAnsi="Times New Roman"/>
          <w:sz w:val="24"/>
          <w:szCs w:val="24"/>
        </w:rPr>
        <w:t>внестационарное</w:t>
      </w:r>
      <w:proofErr w:type="spellEnd"/>
      <w:r w:rsidRPr="00055BF6">
        <w:rPr>
          <w:rFonts w:ascii="Times New Roman" w:hAnsi="Times New Roman"/>
          <w:sz w:val="24"/>
          <w:szCs w:val="24"/>
        </w:rPr>
        <w:t xml:space="preserve"> обслуживание пользователей,</w:t>
      </w:r>
      <w:r>
        <w:rPr>
          <w:rFonts w:ascii="Times New Roman" w:hAnsi="Times New Roman"/>
          <w:sz w:val="24"/>
          <w:szCs w:val="24"/>
        </w:rPr>
        <w:t xml:space="preserve"> </w:t>
      </w:r>
      <w:r w:rsidRPr="00055BF6">
        <w:rPr>
          <w:rFonts w:ascii="Times New Roman" w:hAnsi="Times New Roman"/>
          <w:sz w:val="24"/>
          <w:szCs w:val="24"/>
        </w:rPr>
        <w:t>осуществлялась работа по программам и проектам</w:t>
      </w:r>
      <w:r>
        <w:rPr>
          <w:rFonts w:ascii="Times New Roman" w:hAnsi="Times New Roman"/>
          <w:sz w:val="24"/>
          <w:szCs w:val="24"/>
        </w:rPr>
        <w:t xml:space="preserve">, </w:t>
      </w:r>
      <w:r w:rsidR="00A67EC4">
        <w:rPr>
          <w:rFonts w:ascii="Times New Roman" w:hAnsi="Times New Roman"/>
          <w:sz w:val="24"/>
          <w:szCs w:val="24"/>
        </w:rPr>
        <w:t>большую роль сыграло открытие «Улетной» детской библиотеки</w:t>
      </w:r>
      <w:r w:rsidRPr="00055BF6">
        <w:rPr>
          <w:rFonts w:ascii="Times New Roman" w:hAnsi="Times New Roman"/>
          <w:sz w:val="24"/>
          <w:szCs w:val="24"/>
        </w:rPr>
        <w:t>.</w:t>
      </w:r>
      <w:r w:rsidR="00A67EC4">
        <w:rPr>
          <w:rFonts w:ascii="Times New Roman" w:hAnsi="Times New Roman"/>
          <w:sz w:val="24"/>
          <w:szCs w:val="24"/>
        </w:rPr>
        <w:t xml:space="preserve"> Кроме этого, библиотекари продолжают </w:t>
      </w:r>
      <w:r w:rsidRPr="00055BF6">
        <w:rPr>
          <w:rFonts w:ascii="Times New Roman" w:hAnsi="Times New Roman"/>
          <w:sz w:val="24"/>
          <w:szCs w:val="24"/>
        </w:rPr>
        <w:t xml:space="preserve">активно </w:t>
      </w:r>
      <w:r w:rsidR="00A67EC4">
        <w:rPr>
          <w:rFonts w:ascii="Times New Roman" w:hAnsi="Times New Roman"/>
          <w:sz w:val="24"/>
          <w:szCs w:val="24"/>
        </w:rPr>
        <w:t xml:space="preserve">продвигать свою работу на страницах сайта, </w:t>
      </w:r>
      <w:r w:rsidRPr="00055BF6">
        <w:rPr>
          <w:rFonts w:ascii="Times New Roman" w:hAnsi="Times New Roman"/>
          <w:sz w:val="24"/>
          <w:szCs w:val="24"/>
        </w:rPr>
        <w:t>социальны</w:t>
      </w:r>
      <w:r w:rsidR="00A67EC4">
        <w:rPr>
          <w:rFonts w:ascii="Times New Roman" w:hAnsi="Times New Roman"/>
          <w:sz w:val="24"/>
          <w:szCs w:val="24"/>
        </w:rPr>
        <w:t>х</w:t>
      </w:r>
      <w:r w:rsidRPr="00055BF6">
        <w:rPr>
          <w:rFonts w:ascii="Times New Roman" w:hAnsi="Times New Roman"/>
          <w:sz w:val="24"/>
          <w:szCs w:val="24"/>
        </w:rPr>
        <w:t xml:space="preserve"> сет</w:t>
      </w:r>
      <w:r w:rsidR="00A67EC4">
        <w:rPr>
          <w:rFonts w:ascii="Times New Roman" w:hAnsi="Times New Roman"/>
          <w:sz w:val="24"/>
          <w:szCs w:val="24"/>
        </w:rPr>
        <w:t>ей и в</w:t>
      </w:r>
      <w:r w:rsidRPr="00055BF6">
        <w:rPr>
          <w:rFonts w:ascii="Times New Roman" w:hAnsi="Times New Roman"/>
          <w:sz w:val="24"/>
          <w:szCs w:val="24"/>
        </w:rPr>
        <w:t xml:space="preserve"> мессенджерах, </w:t>
      </w:r>
    </w:p>
    <w:p w:rsidR="00055BF6" w:rsidRDefault="00055BF6" w:rsidP="00A67EC4">
      <w:pPr>
        <w:pStyle w:val="a3"/>
        <w:tabs>
          <w:tab w:val="left" w:pos="0"/>
        </w:tabs>
        <w:spacing w:after="0" w:line="240" w:lineRule="auto"/>
        <w:ind w:left="0" w:firstLine="567"/>
        <w:jc w:val="both"/>
        <w:rPr>
          <w:rFonts w:ascii="Times New Roman" w:hAnsi="Times New Roman"/>
          <w:sz w:val="28"/>
          <w:szCs w:val="28"/>
        </w:rPr>
      </w:pPr>
    </w:p>
    <w:p w:rsidR="00D95E5C" w:rsidRPr="00166AC6" w:rsidRDefault="006A5990" w:rsidP="00166AC6">
      <w:pPr>
        <w:spacing w:after="0" w:line="240" w:lineRule="auto"/>
        <w:jc w:val="both"/>
        <w:rPr>
          <w:rFonts w:asciiTheme="majorHAnsi" w:hAnsiTheme="majorHAnsi"/>
          <w:b/>
          <w:bCs/>
        </w:rPr>
      </w:pPr>
      <w:r w:rsidRPr="00166AC6">
        <w:rPr>
          <w:rFonts w:asciiTheme="majorHAnsi" w:hAnsiTheme="majorHAnsi"/>
          <w:b/>
          <w:bCs/>
        </w:rPr>
        <w:lastRenderedPageBreak/>
        <w:t xml:space="preserve">3.3. Динамика основных </w:t>
      </w:r>
      <w:r w:rsidR="00D737BB" w:rsidRPr="00166AC6">
        <w:rPr>
          <w:rFonts w:asciiTheme="majorHAnsi" w:hAnsiTheme="majorHAnsi"/>
          <w:b/>
          <w:bCs/>
        </w:rPr>
        <w:t xml:space="preserve">контрольных </w:t>
      </w:r>
      <w:r w:rsidRPr="00166AC6">
        <w:rPr>
          <w:rFonts w:asciiTheme="majorHAnsi" w:hAnsiTheme="majorHAnsi"/>
          <w:b/>
          <w:bCs/>
        </w:rPr>
        <w:t>показателей деятельности муниципальны</w:t>
      </w:r>
      <w:r w:rsidR="00C334DF" w:rsidRPr="00166AC6">
        <w:rPr>
          <w:rFonts w:asciiTheme="majorHAnsi" w:hAnsiTheme="majorHAnsi"/>
          <w:b/>
          <w:bCs/>
        </w:rPr>
        <w:t xml:space="preserve">х библиотек </w:t>
      </w:r>
      <w:r w:rsidR="00D737BB" w:rsidRPr="00166AC6">
        <w:rPr>
          <w:rFonts w:asciiTheme="majorHAnsi" w:hAnsiTheme="majorHAnsi"/>
          <w:b/>
          <w:bCs/>
        </w:rPr>
        <w:t>района</w:t>
      </w:r>
      <w:r w:rsidR="00C334DF" w:rsidRPr="00166AC6">
        <w:rPr>
          <w:rFonts w:asciiTheme="majorHAnsi" w:hAnsiTheme="majorHAnsi"/>
          <w:b/>
          <w:bCs/>
        </w:rPr>
        <w:t xml:space="preserve"> за три года:</w:t>
      </w:r>
    </w:p>
    <w:tbl>
      <w:tblPr>
        <w:tblStyle w:val="a4"/>
        <w:tblW w:w="0" w:type="auto"/>
        <w:tblLook w:val="04A0" w:firstRow="1" w:lastRow="0" w:firstColumn="1" w:lastColumn="0" w:noHBand="0" w:noVBand="1"/>
      </w:tblPr>
      <w:tblGrid>
        <w:gridCol w:w="3151"/>
        <w:gridCol w:w="1189"/>
        <w:gridCol w:w="1296"/>
        <w:gridCol w:w="1296"/>
        <w:gridCol w:w="1246"/>
        <w:gridCol w:w="1167"/>
      </w:tblGrid>
      <w:tr w:rsidR="00A33DD1" w:rsidRPr="00A33DD1" w:rsidTr="00A67EC4">
        <w:tc>
          <w:tcPr>
            <w:tcW w:w="3212" w:type="dxa"/>
          </w:tcPr>
          <w:p w:rsidR="00A33DD1" w:rsidRPr="00A33DD1" w:rsidRDefault="00A33DD1" w:rsidP="00D737BB">
            <w:pPr>
              <w:pStyle w:val="a3"/>
              <w:tabs>
                <w:tab w:val="left" w:pos="0"/>
              </w:tabs>
              <w:ind w:left="0"/>
              <w:jc w:val="center"/>
              <w:rPr>
                <w:rFonts w:ascii="Times New Roman" w:hAnsi="Times New Roman"/>
                <w:b/>
                <w:bCs/>
                <w:sz w:val="24"/>
                <w:szCs w:val="24"/>
              </w:rPr>
            </w:pPr>
            <w:r w:rsidRPr="00A33DD1">
              <w:rPr>
                <w:rFonts w:ascii="Times New Roman" w:hAnsi="Times New Roman"/>
                <w:b/>
                <w:bCs/>
                <w:sz w:val="24"/>
                <w:szCs w:val="24"/>
              </w:rPr>
              <w:t xml:space="preserve">Показатели </w:t>
            </w:r>
          </w:p>
        </w:tc>
        <w:tc>
          <w:tcPr>
            <w:tcW w:w="1213" w:type="dxa"/>
            <w:shd w:val="clear" w:color="auto" w:fill="DDD9C3" w:themeFill="background2" w:themeFillShade="E6"/>
          </w:tcPr>
          <w:p w:rsidR="00A33DD1" w:rsidRPr="00A33DD1" w:rsidRDefault="00A33DD1" w:rsidP="00CB656D">
            <w:pPr>
              <w:pStyle w:val="a3"/>
              <w:tabs>
                <w:tab w:val="left" w:pos="0"/>
              </w:tabs>
              <w:ind w:left="0"/>
              <w:jc w:val="center"/>
              <w:rPr>
                <w:rFonts w:ascii="Times New Roman" w:hAnsi="Times New Roman"/>
                <w:b/>
                <w:bCs/>
                <w:sz w:val="24"/>
                <w:szCs w:val="24"/>
              </w:rPr>
            </w:pPr>
            <w:r w:rsidRPr="00A33DD1">
              <w:rPr>
                <w:rFonts w:ascii="Times New Roman" w:hAnsi="Times New Roman"/>
                <w:b/>
                <w:bCs/>
                <w:sz w:val="24"/>
                <w:szCs w:val="24"/>
              </w:rPr>
              <w:t>2020 г.</w:t>
            </w:r>
          </w:p>
        </w:tc>
        <w:tc>
          <w:tcPr>
            <w:tcW w:w="1330" w:type="dxa"/>
            <w:shd w:val="clear" w:color="auto" w:fill="C6D9F1" w:themeFill="text2" w:themeFillTint="33"/>
          </w:tcPr>
          <w:p w:rsidR="00A33DD1" w:rsidRPr="00A33DD1" w:rsidRDefault="00A33DD1" w:rsidP="00CB656D">
            <w:pPr>
              <w:pStyle w:val="a3"/>
              <w:tabs>
                <w:tab w:val="left" w:pos="0"/>
              </w:tabs>
              <w:ind w:left="0"/>
              <w:jc w:val="center"/>
              <w:rPr>
                <w:rFonts w:ascii="Times New Roman" w:hAnsi="Times New Roman"/>
                <w:b/>
                <w:bCs/>
                <w:sz w:val="24"/>
                <w:szCs w:val="24"/>
              </w:rPr>
            </w:pPr>
            <w:r w:rsidRPr="00A33DD1">
              <w:rPr>
                <w:rFonts w:ascii="Times New Roman" w:hAnsi="Times New Roman"/>
                <w:b/>
                <w:bCs/>
                <w:sz w:val="24"/>
                <w:szCs w:val="24"/>
              </w:rPr>
              <w:t>2021 г.</w:t>
            </w:r>
          </w:p>
        </w:tc>
        <w:tc>
          <w:tcPr>
            <w:tcW w:w="1330" w:type="dxa"/>
            <w:shd w:val="clear" w:color="auto" w:fill="DBE5F1" w:themeFill="accent1" w:themeFillTint="33"/>
          </w:tcPr>
          <w:p w:rsidR="00A33DD1" w:rsidRPr="00A33DD1" w:rsidRDefault="00A33DD1" w:rsidP="00CB656D">
            <w:pPr>
              <w:pStyle w:val="a3"/>
              <w:tabs>
                <w:tab w:val="left" w:pos="0"/>
              </w:tabs>
              <w:ind w:left="0"/>
              <w:jc w:val="center"/>
              <w:rPr>
                <w:rFonts w:ascii="Times New Roman" w:hAnsi="Times New Roman"/>
                <w:b/>
                <w:bCs/>
                <w:sz w:val="24"/>
                <w:szCs w:val="24"/>
              </w:rPr>
            </w:pPr>
            <w:r w:rsidRPr="00A33DD1">
              <w:rPr>
                <w:rFonts w:ascii="Times New Roman" w:hAnsi="Times New Roman"/>
                <w:b/>
                <w:bCs/>
                <w:sz w:val="24"/>
                <w:szCs w:val="24"/>
              </w:rPr>
              <w:t>2022 г.</w:t>
            </w:r>
          </w:p>
        </w:tc>
        <w:tc>
          <w:tcPr>
            <w:tcW w:w="1286" w:type="dxa"/>
            <w:shd w:val="clear" w:color="auto" w:fill="F2DBDB" w:themeFill="accent2" w:themeFillTint="33"/>
          </w:tcPr>
          <w:p w:rsidR="00A33DD1" w:rsidRDefault="00A33DD1" w:rsidP="00CB656D">
            <w:pPr>
              <w:pStyle w:val="a3"/>
              <w:tabs>
                <w:tab w:val="left" w:pos="0"/>
              </w:tabs>
              <w:ind w:left="0"/>
              <w:jc w:val="center"/>
              <w:rPr>
                <w:rFonts w:ascii="Times New Roman" w:hAnsi="Times New Roman"/>
                <w:b/>
                <w:bCs/>
                <w:sz w:val="24"/>
                <w:szCs w:val="24"/>
              </w:rPr>
            </w:pPr>
            <w:r>
              <w:rPr>
                <w:rFonts w:ascii="Times New Roman" w:hAnsi="Times New Roman"/>
                <w:b/>
                <w:bCs/>
                <w:sz w:val="24"/>
                <w:szCs w:val="24"/>
              </w:rPr>
              <w:t xml:space="preserve">+/- к </w:t>
            </w:r>
          </w:p>
          <w:p w:rsidR="00A33DD1" w:rsidRPr="00A33DD1" w:rsidRDefault="00A33DD1" w:rsidP="00CB656D">
            <w:pPr>
              <w:pStyle w:val="a3"/>
              <w:tabs>
                <w:tab w:val="left" w:pos="0"/>
              </w:tabs>
              <w:ind w:left="0"/>
              <w:jc w:val="center"/>
              <w:rPr>
                <w:rFonts w:ascii="Times New Roman" w:hAnsi="Times New Roman"/>
                <w:b/>
                <w:bCs/>
                <w:sz w:val="24"/>
                <w:szCs w:val="24"/>
              </w:rPr>
            </w:pPr>
            <w:r>
              <w:rPr>
                <w:rFonts w:ascii="Times New Roman" w:hAnsi="Times New Roman"/>
                <w:b/>
                <w:bCs/>
                <w:sz w:val="24"/>
                <w:szCs w:val="24"/>
              </w:rPr>
              <w:t>2020</w:t>
            </w:r>
          </w:p>
        </w:tc>
        <w:tc>
          <w:tcPr>
            <w:tcW w:w="1200" w:type="dxa"/>
            <w:shd w:val="clear" w:color="auto" w:fill="EAF1DD" w:themeFill="accent3" w:themeFillTint="33"/>
          </w:tcPr>
          <w:p w:rsidR="00A33DD1" w:rsidRDefault="00A33DD1" w:rsidP="00CB656D">
            <w:pPr>
              <w:pStyle w:val="a3"/>
              <w:tabs>
                <w:tab w:val="left" w:pos="0"/>
              </w:tabs>
              <w:ind w:left="0"/>
              <w:jc w:val="center"/>
              <w:rPr>
                <w:rFonts w:ascii="Times New Roman" w:hAnsi="Times New Roman"/>
                <w:b/>
                <w:bCs/>
                <w:sz w:val="24"/>
                <w:szCs w:val="24"/>
              </w:rPr>
            </w:pPr>
            <w:r>
              <w:rPr>
                <w:rFonts w:ascii="Times New Roman" w:hAnsi="Times New Roman"/>
                <w:b/>
                <w:bCs/>
                <w:sz w:val="24"/>
                <w:szCs w:val="24"/>
              </w:rPr>
              <w:t>+/- к 2021</w:t>
            </w:r>
          </w:p>
        </w:tc>
      </w:tr>
      <w:tr w:rsidR="00A33DD1" w:rsidRPr="00C334DF" w:rsidTr="00A67EC4">
        <w:tc>
          <w:tcPr>
            <w:tcW w:w="3212" w:type="dxa"/>
          </w:tcPr>
          <w:p w:rsidR="00A33DD1" w:rsidRPr="00A33DD1" w:rsidRDefault="00A33DD1" w:rsidP="0081494A">
            <w:pPr>
              <w:pStyle w:val="a3"/>
              <w:tabs>
                <w:tab w:val="left" w:pos="0"/>
              </w:tabs>
              <w:ind w:left="0"/>
              <w:jc w:val="both"/>
              <w:rPr>
                <w:rFonts w:ascii="Times New Roman" w:hAnsi="Times New Roman"/>
                <w:b/>
                <w:sz w:val="24"/>
                <w:szCs w:val="24"/>
              </w:rPr>
            </w:pPr>
            <w:r w:rsidRPr="00A33DD1">
              <w:rPr>
                <w:rFonts w:ascii="Times New Roman" w:hAnsi="Times New Roman"/>
                <w:b/>
                <w:color w:val="000000"/>
                <w:sz w:val="24"/>
                <w:szCs w:val="24"/>
                <w:lang w:bidi="ru-RU"/>
              </w:rPr>
              <w:t>Число зарегистрированных пользователей</w:t>
            </w:r>
          </w:p>
        </w:tc>
        <w:tc>
          <w:tcPr>
            <w:tcW w:w="1213" w:type="dxa"/>
            <w:shd w:val="clear" w:color="auto" w:fill="DDD9C3" w:themeFill="background2" w:themeFillShade="E6"/>
          </w:tcPr>
          <w:p w:rsidR="00A33DD1" w:rsidRPr="00AA589A" w:rsidRDefault="00A33DD1" w:rsidP="0081494A">
            <w:pPr>
              <w:jc w:val="center"/>
              <w:rPr>
                <w:rFonts w:ascii="Times New Roman" w:hAnsi="Times New Roman"/>
                <w:sz w:val="24"/>
                <w:szCs w:val="24"/>
              </w:rPr>
            </w:pPr>
            <w:r w:rsidRPr="00AA589A">
              <w:rPr>
                <w:rFonts w:ascii="Times New Roman" w:hAnsi="Times New Roman"/>
                <w:sz w:val="24"/>
                <w:szCs w:val="24"/>
              </w:rPr>
              <w:t>8832</w:t>
            </w:r>
          </w:p>
        </w:tc>
        <w:tc>
          <w:tcPr>
            <w:tcW w:w="1330" w:type="dxa"/>
            <w:shd w:val="clear" w:color="auto" w:fill="C6D9F1" w:themeFill="text2" w:themeFillTint="33"/>
          </w:tcPr>
          <w:p w:rsidR="00A33DD1" w:rsidRPr="00AA589A" w:rsidRDefault="00A33DD1" w:rsidP="0081494A">
            <w:pPr>
              <w:jc w:val="center"/>
              <w:rPr>
                <w:rFonts w:ascii="Times New Roman" w:hAnsi="Times New Roman"/>
                <w:sz w:val="24"/>
                <w:szCs w:val="24"/>
              </w:rPr>
            </w:pPr>
            <w:r w:rsidRPr="00AA589A">
              <w:rPr>
                <w:rFonts w:ascii="Times New Roman" w:hAnsi="Times New Roman"/>
                <w:sz w:val="24"/>
                <w:szCs w:val="24"/>
              </w:rPr>
              <w:t>10738</w:t>
            </w:r>
          </w:p>
        </w:tc>
        <w:tc>
          <w:tcPr>
            <w:tcW w:w="1330" w:type="dxa"/>
            <w:shd w:val="clear" w:color="auto" w:fill="DBE5F1" w:themeFill="accent1" w:themeFillTint="33"/>
          </w:tcPr>
          <w:p w:rsidR="00A33DD1" w:rsidRPr="00AA589A" w:rsidRDefault="00A33DD1" w:rsidP="0081494A">
            <w:pPr>
              <w:pStyle w:val="a3"/>
              <w:tabs>
                <w:tab w:val="left" w:pos="0"/>
              </w:tabs>
              <w:ind w:left="0"/>
              <w:jc w:val="center"/>
              <w:rPr>
                <w:rFonts w:ascii="Times New Roman" w:hAnsi="Times New Roman"/>
                <w:sz w:val="24"/>
                <w:szCs w:val="24"/>
              </w:rPr>
            </w:pPr>
            <w:r w:rsidRPr="00AA589A">
              <w:rPr>
                <w:rFonts w:ascii="Times New Roman" w:hAnsi="Times New Roman"/>
                <w:sz w:val="24"/>
                <w:szCs w:val="24"/>
              </w:rPr>
              <w:t>11119</w:t>
            </w:r>
          </w:p>
        </w:tc>
        <w:tc>
          <w:tcPr>
            <w:tcW w:w="1286" w:type="dxa"/>
            <w:shd w:val="clear" w:color="auto" w:fill="F2DBDB" w:themeFill="accent2" w:themeFillTint="33"/>
          </w:tcPr>
          <w:p w:rsidR="00A33DD1" w:rsidRPr="00AA589A" w:rsidRDefault="00A33DD1" w:rsidP="0081494A">
            <w:pPr>
              <w:pStyle w:val="a3"/>
              <w:tabs>
                <w:tab w:val="left" w:pos="0"/>
              </w:tabs>
              <w:ind w:left="0"/>
              <w:jc w:val="center"/>
              <w:rPr>
                <w:rFonts w:ascii="Times New Roman" w:hAnsi="Times New Roman"/>
                <w:sz w:val="24"/>
                <w:szCs w:val="24"/>
              </w:rPr>
            </w:pPr>
            <w:r>
              <w:rPr>
                <w:rFonts w:ascii="Times New Roman" w:hAnsi="Times New Roman"/>
                <w:sz w:val="24"/>
                <w:szCs w:val="24"/>
              </w:rPr>
              <w:t>+ 2287</w:t>
            </w:r>
          </w:p>
        </w:tc>
        <w:tc>
          <w:tcPr>
            <w:tcW w:w="1200" w:type="dxa"/>
            <w:shd w:val="clear" w:color="auto" w:fill="EAF1DD" w:themeFill="accent3" w:themeFillTint="33"/>
          </w:tcPr>
          <w:p w:rsidR="00A33DD1" w:rsidRPr="00AA589A" w:rsidRDefault="00A33DD1" w:rsidP="0081494A">
            <w:pPr>
              <w:pStyle w:val="a3"/>
              <w:tabs>
                <w:tab w:val="left" w:pos="0"/>
              </w:tabs>
              <w:ind w:left="0"/>
              <w:jc w:val="center"/>
              <w:rPr>
                <w:rFonts w:ascii="Times New Roman" w:hAnsi="Times New Roman"/>
                <w:sz w:val="24"/>
                <w:szCs w:val="24"/>
              </w:rPr>
            </w:pPr>
            <w:r>
              <w:rPr>
                <w:rFonts w:ascii="Times New Roman" w:hAnsi="Times New Roman"/>
                <w:sz w:val="24"/>
                <w:szCs w:val="24"/>
              </w:rPr>
              <w:t>+ 381</w:t>
            </w:r>
          </w:p>
        </w:tc>
      </w:tr>
      <w:tr w:rsidR="00A33DD1" w:rsidRPr="00C334DF" w:rsidTr="00A67EC4">
        <w:tc>
          <w:tcPr>
            <w:tcW w:w="3212" w:type="dxa"/>
          </w:tcPr>
          <w:p w:rsidR="00A33DD1" w:rsidRPr="00A33DD1" w:rsidRDefault="00A33DD1" w:rsidP="0081494A">
            <w:pPr>
              <w:pStyle w:val="a3"/>
              <w:tabs>
                <w:tab w:val="left" w:pos="0"/>
              </w:tabs>
              <w:ind w:left="0"/>
              <w:jc w:val="both"/>
              <w:rPr>
                <w:rFonts w:ascii="Times New Roman" w:hAnsi="Times New Roman"/>
                <w:b/>
                <w:sz w:val="24"/>
                <w:szCs w:val="24"/>
              </w:rPr>
            </w:pPr>
            <w:r w:rsidRPr="00A33DD1">
              <w:rPr>
                <w:rFonts w:ascii="Times New Roman" w:hAnsi="Times New Roman"/>
                <w:b/>
                <w:color w:val="000000"/>
                <w:sz w:val="24"/>
                <w:szCs w:val="24"/>
                <w:lang w:bidi="ru-RU"/>
              </w:rPr>
              <w:t>Число посещений</w:t>
            </w:r>
          </w:p>
        </w:tc>
        <w:tc>
          <w:tcPr>
            <w:tcW w:w="1213" w:type="dxa"/>
            <w:shd w:val="clear" w:color="auto" w:fill="DDD9C3" w:themeFill="background2" w:themeFillShade="E6"/>
          </w:tcPr>
          <w:p w:rsidR="00A33DD1" w:rsidRPr="00AA589A" w:rsidRDefault="00A33DD1" w:rsidP="0081494A">
            <w:pPr>
              <w:jc w:val="center"/>
              <w:rPr>
                <w:rFonts w:ascii="Times New Roman" w:hAnsi="Times New Roman"/>
                <w:sz w:val="24"/>
                <w:szCs w:val="24"/>
              </w:rPr>
            </w:pPr>
            <w:r w:rsidRPr="00AA589A">
              <w:rPr>
                <w:rFonts w:ascii="Times New Roman" w:hAnsi="Times New Roman"/>
                <w:sz w:val="24"/>
                <w:szCs w:val="24"/>
              </w:rPr>
              <w:t>66219</w:t>
            </w:r>
          </w:p>
        </w:tc>
        <w:tc>
          <w:tcPr>
            <w:tcW w:w="1330" w:type="dxa"/>
            <w:shd w:val="clear" w:color="auto" w:fill="C6D9F1" w:themeFill="text2" w:themeFillTint="33"/>
          </w:tcPr>
          <w:p w:rsidR="00A33DD1" w:rsidRPr="00AA589A" w:rsidRDefault="00A33DD1" w:rsidP="0081494A">
            <w:pPr>
              <w:jc w:val="center"/>
              <w:rPr>
                <w:rFonts w:ascii="Times New Roman" w:hAnsi="Times New Roman"/>
                <w:sz w:val="24"/>
                <w:szCs w:val="24"/>
              </w:rPr>
            </w:pPr>
            <w:r w:rsidRPr="00AA589A">
              <w:rPr>
                <w:rFonts w:ascii="Times New Roman" w:hAnsi="Times New Roman"/>
                <w:sz w:val="24"/>
                <w:szCs w:val="24"/>
              </w:rPr>
              <w:t>115357</w:t>
            </w:r>
          </w:p>
        </w:tc>
        <w:tc>
          <w:tcPr>
            <w:tcW w:w="1330" w:type="dxa"/>
            <w:shd w:val="clear" w:color="auto" w:fill="DBE5F1" w:themeFill="accent1" w:themeFillTint="33"/>
          </w:tcPr>
          <w:p w:rsidR="00A33DD1" w:rsidRPr="00AA589A" w:rsidRDefault="00A33DD1" w:rsidP="0081494A">
            <w:pPr>
              <w:pStyle w:val="a3"/>
              <w:tabs>
                <w:tab w:val="left" w:pos="0"/>
              </w:tabs>
              <w:ind w:left="0"/>
              <w:jc w:val="center"/>
              <w:rPr>
                <w:rFonts w:ascii="Times New Roman" w:hAnsi="Times New Roman"/>
                <w:sz w:val="24"/>
                <w:szCs w:val="24"/>
              </w:rPr>
            </w:pPr>
            <w:r w:rsidRPr="00AA589A">
              <w:rPr>
                <w:rFonts w:ascii="Times New Roman" w:hAnsi="Times New Roman"/>
                <w:sz w:val="24"/>
                <w:szCs w:val="24"/>
              </w:rPr>
              <w:t>132977</w:t>
            </w:r>
          </w:p>
        </w:tc>
        <w:tc>
          <w:tcPr>
            <w:tcW w:w="1286" w:type="dxa"/>
            <w:shd w:val="clear" w:color="auto" w:fill="F2DBDB" w:themeFill="accent2" w:themeFillTint="33"/>
          </w:tcPr>
          <w:p w:rsidR="00A33DD1" w:rsidRPr="00AA589A" w:rsidRDefault="00A33DD1" w:rsidP="0081494A">
            <w:pPr>
              <w:pStyle w:val="a3"/>
              <w:tabs>
                <w:tab w:val="left" w:pos="0"/>
              </w:tabs>
              <w:ind w:left="0"/>
              <w:jc w:val="center"/>
              <w:rPr>
                <w:rFonts w:ascii="Times New Roman" w:hAnsi="Times New Roman"/>
                <w:sz w:val="24"/>
                <w:szCs w:val="24"/>
              </w:rPr>
            </w:pPr>
            <w:r>
              <w:rPr>
                <w:rFonts w:ascii="Times New Roman" w:hAnsi="Times New Roman"/>
                <w:sz w:val="24"/>
                <w:szCs w:val="24"/>
              </w:rPr>
              <w:t>+ 66758</w:t>
            </w:r>
          </w:p>
        </w:tc>
        <w:tc>
          <w:tcPr>
            <w:tcW w:w="1200" w:type="dxa"/>
            <w:shd w:val="clear" w:color="auto" w:fill="EAF1DD" w:themeFill="accent3" w:themeFillTint="33"/>
          </w:tcPr>
          <w:p w:rsidR="00A33DD1" w:rsidRPr="00AA589A" w:rsidRDefault="00A33DD1" w:rsidP="0081494A">
            <w:pPr>
              <w:pStyle w:val="a3"/>
              <w:tabs>
                <w:tab w:val="left" w:pos="0"/>
              </w:tabs>
              <w:ind w:left="0"/>
              <w:jc w:val="center"/>
              <w:rPr>
                <w:rFonts w:ascii="Times New Roman" w:hAnsi="Times New Roman"/>
                <w:sz w:val="24"/>
                <w:szCs w:val="24"/>
              </w:rPr>
            </w:pPr>
            <w:r>
              <w:rPr>
                <w:rFonts w:ascii="Times New Roman" w:hAnsi="Times New Roman"/>
                <w:sz w:val="24"/>
                <w:szCs w:val="24"/>
              </w:rPr>
              <w:t>+ 17620</w:t>
            </w:r>
          </w:p>
        </w:tc>
      </w:tr>
      <w:tr w:rsidR="00A33DD1" w:rsidRPr="00E91564" w:rsidTr="00A67EC4">
        <w:tc>
          <w:tcPr>
            <w:tcW w:w="3212" w:type="dxa"/>
          </w:tcPr>
          <w:p w:rsidR="00A33DD1" w:rsidRPr="00A33DD1" w:rsidRDefault="00A33DD1" w:rsidP="0081494A">
            <w:pPr>
              <w:pStyle w:val="a3"/>
              <w:tabs>
                <w:tab w:val="left" w:pos="0"/>
              </w:tabs>
              <w:ind w:left="0"/>
              <w:jc w:val="both"/>
              <w:rPr>
                <w:rFonts w:ascii="Times New Roman" w:hAnsi="Times New Roman"/>
                <w:b/>
                <w:sz w:val="24"/>
                <w:szCs w:val="24"/>
              </w:rPr>
            </w:pPr>
            <w:r w:rsidRPr="00A33DD1">
              <w:rPr>
                <w:rFonts w:ascii="Times New Roman" w:hAnsi="Times New Roman"/>
                <w:b/>
                <w:color w:val="000000"/>
                <w:sz w:val="24"/>
                <w:szCs w:val="24"/>
                <w:lang w:bidi="ru-RU"/>
              </w:rPr>
              <w:t xml:space="preserve">Число </w:t>
            </w:r>
            <w:proofErr w:type="spellStart"/>
            <w:r w:rsidRPr="00A33DD1">
              <w:rPr>
                <w:rFonts w:ascii="Times New Roman" w:hAnsi="Times New Roman"/>
                <w:b/>
                <w:color w:val="000000"/>
                <w:sz w:val="24"/>
                <w:szCs w:val="24"/>
                <w:lang w:bidi="ru-RU"/>
              </w:rPr>
              <w:t>документовыдачи</w:t>
            </w:r>
            <w:proofErr w:type="spellEnd"/>
          </w:p>
        </w:tc>
        <w:tc>
          <w:tcPr>
            <w:tcW w:w="1213" w:type="dxa"/>
            <w:shd w:val="clear" w:color="auto" w:fill="DDD9C3" w:themeFill="background2" w:themeFillShade="E6"/>
          </w:tcPr>
          <w:p w:rsidR="00A33DD1" w:rsidRPr="00C334DF" w:rsidRDefault="00A33DD1" w:rsidP="0081494A">
            <w:pPr>
              <w:jc w:val="center"/>
              <w:rPr>
                <w:rFonts w:ascii="Times New Roman" w:hAnsi="Times New Roman"/>
                <w:sz w:val="24"/>
                <w:szCs w:val="24"/>
              </w:rPr>
            </w:pPr>
            <w:r>
              <w:rPr>
                <w:rFonts w:ascii="Times New Roman" w:hAnsi="Times New Roman"/>
                <w:sz w:val="24"/>
                <w:szCs w:val="24"/>
              </w:rPr>
              <w:t>153697</w:t>
            </w:r>
          </w:p>
        </w:tc>
        <w:tc>
          <w:tcPr>
            <w:tcW w:w="1330" w:type="dxa"/>
            <w:shd w:val="clear" w:color="auto" w:fill="C6D9F1" w:themeFill="text2" w:themeFillTint="33"/>
          </w:tcPr>
          <w:p w:rsidR="00A33DD1" w:rsidRPr="00C334DF" w:rsidRDefault="00A33DD1" w:rsidP="0081494A">
            <w:pPr>
              <w:jc w:val="center"/>
              <w:rPr>
                <w:rFonts w:ascii="Times New Roman" w:hAnsi="Times New Roman"/>
                <w:sz w:val="24"/>
                <w:szCs w:val="24"/>
              </w:rPr>
            </w:pPr>
            <w:r>
              <w:rPr>
                <w:rFonts w:ascii="Times New Roman" w:hAnsi="Times New Roman"/>
                <w:sz w:val="24"/>
                <w:szCs w:val="24"/>
              </w:rPr>
              <w:t>233344</w:t>
            </w:r>
          </w:p>
        </w:tc>
        <w:tc>
          <w:tcPr>
            <w:tcW w:w="1330" w:type="dxa"/>
            <w:shd w:val="clear" w:color="auto" w:fill="DBE5F1" w:themeFill="accent1" w:themeFillTint="33"/>
          </w:tcPr>
          <w:p w:rsidR="00A33DD1" w:rsidRPr="00C334DF" w:rsidRDefault="00A33DD1" w:rsidP="0081494A">
            <w:pPr>
              <w:pStyle w:val="a3"/>
              <w:tabs>
                <w:tab w:val="left" w:pos="0"/>
              </w:tabs>
              <w:ind w:left="0"/>
              <w:jc w:val="center"/>
              <w:rPr>
                <w:rFonts w:ascii="Times New Roman" w:hAnsi="Times New Roman"/>
                <w:sz w:val="24"/>
                <w:szCs w:val="24"/>
              </w:rPr>
            </w:pPr>
            <w:r>
              <w:rPr>
                <w:rFonts w:ascii="Times New Roman" w:hAnsi="Times New Roman"/>
                <w:sz w:val="24"/>
                <w:szCs w:val="24"/>
              </w:rPr>
              <w:t>243660</w:t>
            </w:r>
          </w:p>
        </w:tc>
        <w:tc>
          <w:tcPr>
            <w:tcW w:w="1286" w:type="dxa"/>
            <w:shd w:val="clear" w:color="auto" w:fill="F2DBDB" w:themeFill="accent2" w:themeFillTint="33"/>
          </w:tcPr>
          <w:p w:rsidR="00A33DD1" w:rsidRDefault="00A33DD1" w:rsidP="0081494A">
            <w:pPr>
              <w:pStyle w:val="a3"/>
              <w:tabs>
                <w:tab w:val="left" w:pos="0"/>
              </w:tabs>
              <w:ind w:left="0"/>
              <w:jc w:val="center"/>
              <w:rPr>
                <w:rFonts w:ascii="Times New Roman" w:hAnsi="Times New Roman"/>
                <w:sz w:val="24"/>
                <w:szCs w:val="24"/>
              </w:rPr>
            </w:pPr>
            <w:r>
              <w:rPr>
                <w:rFonts w:ascii="Times New Roman" w:hAnsi="Times New Roman"/>
                <w:sz w:val="24"/>
                <w:szCs w:val="24"/>
              </w:rPr>
              <w:t>+ 89963</w:t>
            </w:r>
          </w:p>
        </w:tc>
        <w:tc>
          <w:tcPr>
            <w:tcW w:w="1200" w:type="dxa"/>
            <w:shd w:val="clear" w:color="auto" w:fill="EAF1DD" w:themeFill="accent3" w:themeFillTint="33"/>
          </w:tcPr>
          <w:p w:rsidR="00A33DD1" w:rsidRDefault="00A33DD1" w:rsidP="0081494A">
            <w:pPr>
              <w:pStyle w:val="a3"/>
              <w:tabs>
                <w:tab w:val="left" w:pos="0"/>
              </w:tabs>
              <w:ind w:left="0"/>
              <w:jc w:val="center"/>
              <w:rPr>
                <w:rFonts w:ascii="Times New Roman" w:hAnsi="Times New Roman"/>
                <w:sz w:val="24"/>
                <w:szCs w:val="24"/>
              </w:rPr>
            </w:pPr>
            <w:r>
              <w:rPr>
                <w:rFonts w:ascii="Times New Roman" w:hAnsi="Times New Roman"/>
                <w:sz w:val="24"/>
                <w:szCs w:val="24"/>
              </w:rPr>
              <w:t>+ 10316</w:t>
            </w:r>
          </w:p>
        </w:tc>
      </w:tr>
    </w:tbl>
    <w:p w:rsidR="00A67EC4" w:rsidRDefault="00A67EC4" w:rsidP="00A67EC4">
      <w:pPr>
        <w:spacing w:after="0" w:line="240" w:lineRule="auto"/>
        <w:ind w:firstLine="567"/>
        <w:jc w:val="both"/>
        <w:rPr>
          <w:rFonts w:ascii="Times New Roman" w:hAnsi="Times New Roman"/>
          <w:sz w:val="24"/>
          <w:szCs w:val="28"/>
        </w:rPr>
      </w:pPr>
      <w:r w:rsidRPr="000A2BC1">
        <w:rPr>
          <w:rFonts w:ascii="Times New Roman" w:hAnsi="Times New Roman"/>
          <w:sz w:val="24"/>
          <w:szCs w:val="28"/>
        </w:rPr>
        <w:t>Из данных</w:t>
      </w:r>
      <w:r>
        <w:rPr>
          <w:rFonts w:ascii="Times New Roman" w:hAnsi="Times New Roman"/>
          <w:sz w:val="24"/>
          <w:szCs w:val="28"/>
        </w:rPr>
        <w:t xml:space="preserve">, </w:t>
      </w:r>
      <w:r w:rsidRPr="000A2BC1">
        <w:rPr>
          <w:rFonts w:ascii="Times New Roman" w:hAnsi="Times New Roman"/>
          <w:sz w:val="24"/>
          <w:szCs w:val="28"/>
        </w:rPr>
        <w:t>приведенных в таблице</w:t>
      </w:r>
      <w:r>
        <w:rPr>
          <w:rFonts w:ascii="Times New Roman" w:hAnsi="Times New Roman"/>
          <w:sz w:val="24"/>
          <w:szCs w:val="28"/>
        </w:rPr>
        <w:t>,</w:t>
      </w:r>
      <w:r w:rsidRPr="000A2BC1">
        <w:rPr>
          <w:rFonts w:ascii="Times New Roman" w:hAnsi="Times New Roman"/>
          <w:sz w:val="24"/>
          <w:szCs w:val="28"/>
        </w:rPr>
        <w:t xml:space="preserve"> видим, что в 202</w:t>
      </w:r>
      <w:r>
        <w:rPr>
          <w:rFonts w:ascii="Times New Roman" w:hAnsi="Times New Roman"/>
          <w:sz w:val="24"/>
          <w:szCs w:val="28"/>
        </w:rPr>
        <w:t>2</w:t>
      </w:r>
      <w:r w:rsidRPr="000A2BC1">
        <w:rPr>
          <w:rFonts w:ascii="Times New Roman" w:hAnsi="Times New Roman"/>
          <w:sz w:val="24"/>
          <w:szCs w:val="28"/>
        </w:rPr>
        <w:t xml:space="preserve"> году произошло повышение </w:t>
      </w:r>
      <w:r>
        <w:rPr>
          <w:rFonts w:ascii="Times New Roman" w:hAnsi="Times New Roman"/>
          <w:sz w:val="24"/>
          <w:szCs w:val="28"/>
        </w:rPr>
        <w:t xml:space="preserve">всех </w:t>
      </w:r>
      <w:r w:rsidRPr="000A2BC1">
        <w:rPr>
          <w:rFonts w:ascii="Times New Roman" w:hAnsi="Times New Roman"/>
          <w:sz w:val="24"/>
          <w:szCs w:val="28"/>
        </w:rPr>
        <w:t>основных контрольных показателей по сравнению с двумя предыдущими годами</w:t>
      </w:r>
      <w:r>
        <w:rPr>
          <w:rFonts w:ascii="Times New Roman" w:hAnsi="Times New Roman"/>
          <w:sz w:val="24"/>
          <w:szCs w:val="28"/>
        </w:rPr>
        <w:t xml:space="preserve">. Ситуация связана, прежде всего, с </w:t>
      </w:r>
      <w:r w:rsidR="003A548D">
        <w:rPr>
          <w:rFonts w:ascii="Times New Roman" w:hAnsi="Times New Roman"/>
          <w:sz w:val="24"/>
          <w:szCs w:val="28"/>
        </w:rPr>
        <w:t>тем,</w:t>
      </w:r>
      <w:r>
        <w:rPr>
          <w:rFonts w:ascii="Times New Roman" w:hAnsi="Times New Roman"/>
          <w:sz w:val="24"/>
          <w:szCs w:val="28"/>
        </w:rPr>
        <w:t xml:space="preserve"> что нормализовалась ситуация с заболеваемостью </w:t>
      </w:r>
      <w:proofErr w:type="spellStart"/>
      <w:r>
        <w:rPr>
          <w:rFonts w:ascii="Times New Roman" w:hAnsi="Times New Roman"/>
          <w:sz w:val="24"/>
          <w:szCs w:val="28"/>
        </w:rPr>
        <w:t>ковид</w:t>
      </w:r>
      <w:proofErr w:type="spellEnd"/>
      <w:r>
        <w:rPr>
          <w:rFonts w:ascii="Times New Roman" w:hAnsi="Times New Roman"/>
          <w:sz w:val="24"/>
          <w:szCs w:val="28"/>
        </w:rPr>
        <w:t>, были сняты все ограничения</w:t>
      </w:r>
      <w:r w:rsidR="00E47482">
        <w:rPr>
          <w:rFonts w:ascii="Times New Roman" w:hAnsi="Times New Roman"/>
          <w:sz w:val="24"/>
          <w:szCs w:val="28"/>
        </w:rPr>
        <w:t>, и б</w:t>
      </w:r>
      <w:r w:rsidR="003A548D">
        <w:rPr>
          <w:rFonts w:ascii="Times New Roman" w:hAnsi="Times New Roman"/>
          <w:sz w:val="24"/>
          <w:szCs w:val="28"/>
        </w:rPr>
        <w:t>иблиотеки вернулись в привычный ритм работы, активно проводятся массовые мероприятия, занятия клубов и кружков</w:t>
      </w:r>
      <w:r w:rsidR="0002688E">
        <w:rPr>
          <w:rFonts w:ascii="Times New Roman" w:hAnsi="Times New Roman"/>
          <w:sz w:val="24"/>
          <w:szCs w:val="28"/>
        </w:rPr>
        <w:t>, внестационарная работа.</w:t>
      </w:r>
    </w:p>
    <w:p w:rsidR="00A373C0" w:rsidRPr="000A2BC1" w:rsidRDefault="00A373C0" w:rsidP="00A67EC4">
      <w:pPr>
        <w:spacing w:after="0" w:line="240" w:lineRule="auto"/>
        <w:ind w:firstLine="567"/>
        <w:jc w:val="both"/>
        <w:rPr>
          <w:rFonts w:ascii="Times New Roman" w:hAnsi="Times New Roman"/>
          <w:sz w:val="24"/>
          <w:szCs w:val="28"/>
        </w:rPr>
      </w:pPr>
    </w:p>
    <w:p w:rsidR="006864BD" w:rsidRDefault="006030FF" w:rsidP="00A35A88">
      <w:pPr>
        <w:spacing w:after="0" w:line="240" w:lineRule="auto"/>
        <w:jc w:val="center"/>
        <w:rPr>
          <w:rFonts w:ascii="Times New Roman" w:hAnsi="Times New Roman" w:cs="Times New Roman"/>
          <w:b/>
          <w:sz w:val="24"/>
          <w:szCs w:val="24"/>
        </w:rPr>
      </w:pPr>
      <w:r w:rsidRPr="00A33DD1">
        <w:rPr>
          <w:rFonts w:ascii="Times New Roman" w:hAnsi="Times New Roman" w:cs="Times New Roman"/>
          <w:b/>
          <w:sz w:val="24"/>
          <w:szCs w:val="24"/>
        </w:rPr>
        <w:t>Показатели работы библиотек края с молодежью</w:t>
      </w:r>
      <w:r w:rsidR="00742FA9" w:rsidRPr="00A33DD1">
        <w:rPr>
          <w:rFonts w:ascii="Times New Roman" w:hAnsi="Times New Roman" w:cs="Times New Roman"/>
          <w:b/>
          <w:sz w:val="24"/>
          <w:szCs w:val="24"/>
        </w:rPr>
        <w:t xml:space="preserve"> </w:t>
      </w:r>
    </w:p>
    <w:p w:rsidR="006030FF" w:rsidRPr="00A33DD1" w:rsidRDefault="00742FA9" w:rsidP="006864BD">
      <w:pPr>
        <w:spacing w:after="0" w:line="240" w:lineRule="auto"/>
        <w:jc w:val="center"/>
        <w:rPr>
          <w:rFonts w:ascii="Times New Roman" w:hAnsi="Times New Roman" w:cs="Times New Roman"/>
          <w:b/>
          <w:sz w:val="24"/>
          <w:szCs w:val="24"/>
        </w:rPr>
      </w:pPr>
      <w:r w:rsidRPr="00A33DD1">
        <w:rPr>
          <w:rFonts w:ascii="Times New Roman" w:hAnsi="Times New Roman" w:cs="Times New Roman"/>
          <w:b/>
          <w:sz w:val="24"/>
          <w:szCs w:val="24"/>
        </w:rPr>
        <w:t>(с 14 по 35 лет)</w:t>
      </w:r>
      <w:r w:rsidR="006030FF" w:rsidRPr="00A33DD1">
        <w:rPr>
          <w:rFonts w:ascii="Times New Roman" w:hAnsi="Times New Roman" w:cs="Times New Roman"/>
          <w:b/>
          <w:sz w:val="24"/>
          <w:szCs w:val="24"/>
        </w:rPr>
        <w:t xml:space="preserve"> за 2022</w:t>
      </w:r>
      <w:r w:rsidR="00A33DD1" w:rsidRPr="00A33DD1">
        <w:rPr>
          <w:rFonts w:ascii="Times New Roman" w:hAnsi="Times New Roman" w:cs="Times New Roman"/>
          <w:b/>
          <w:sz w:val="24"/>
          <w:szCs w:val="24"/>
        </w:rPr>
        <w:t xml:space="preserve"> </w:t>
      </w:r>
      <w:r w:rsidR="006030FF" w:rsidRPr="00A33DD1">
        <w:rPr>
          <w:rFonts w:ascii="Times New Roman" w:hAnsi="Times New Roman" w:cs="Times New Roman"/>
          <w:b/>
          <w:sz w:val="24"/>
          <w:szCs w:val="24"/>
        </w:rPr>
        <w:t>г.</w:t>
      </w:r>
    </w:p>
    <w:tbl>
      <w:tblPr>
        <w:tblStyle w:val="a4"/>
        <w:tblW w:w="9575" w:type="dxa"/>
        <w:tblLayout w:type="fixed"/>
        <w:tblLook w:val="04A0" w:firstRow="1" w:lastRow="0" w:firstColumn="1" w:lastColumn="0" w:noHBand="0" w:noVBand="1"/>
      </w:tblPr>
      <w:tblGrid>
        <w:gridCol w:w="534"/>
        <w:gridCol w:w="2259"/>
        <w:gridCol w:w="1064"/>
        <w:gridCol w:w="1064"/>
        <w:gridCol w:w="1197"/>
        <w:gridCol w:w="1197"/>
        <w:gridCol w:w="1196"/>
        <w:gridCol w:w="1064"/>
      </w:tblGrid>
      <w:tr w:rsidR="0028664F" w:rsidRPr="00325CAE" w:rsidTr="006864BD">
        <w:trPr>
          <w:trHeight w:val="1034"/>
        </w:trPr>
        <w:tc>
          <w:tcPr>
            <w:tcW w:w="534" w:type="dxa"/>
          </w:tcPr>
          <w:p w:rsidR="0028664F" w:rsidRPr="00325CAE" w:rsidRDefault="0028664F" w:rsidP="00325CAE">
            <w:pPr>
              <w:ind w:left="-108" w:right="-108"/>
              <w:jc w:val="center"/>
              <w:rPr>
                <w:rFonts w:ascii="Times New Roman" w:hAnsi="Times New Roman"/>
                <w:b/>
                <w:bCs/>
                <w:sz w:val="24"/>
                <w:szCs w:val="24"/>
              </w:rPr>
            </w:pPr>
            <w:r w:rsidRPr="00325CAE">
              <w:rPr>
                <w:rFonts w:ascii="Times New Roman" w:hAnsi="Times New Roman"/>
                <w:b/>
                <w:bCs/>
                <w:sz w:val="24"/>
                <w:szCs w:val="24"/>
              </w:rPr>
              <w:t>п\п</w:t>
            </w:r>
          </w:p>
        </w:tc>
        <w:tc>
          <w:tcPr>
            <w:tcW w:w="2259" w:type="dxa"/>
          </w:tcPr>
          <w:p w:rsidR="0028664F" w:rsidRPr="00325CAE" w:rsidRDefault="0028664F" w:rsidP="00325CAE">
            <w:pPr>
              <w:ind w:left="-108" w:right="-108"/>
              <w:jc w:val="center"/>
              <w:rPr>
                <w:rFonts w:ascii="Times New Roman" w:hAnsi="Times New Roman"/>
                <w:b/>
                <w:bCs/>
                <w:sz w:val="24"/>
                <w:szCs w:val="24"/>
              </w:rPr>
            </w:pPr>
            <w:r w:rsidRPr="00325CAE">
              <w:rPr>
                <w:rFonts w:ascii="Times New Roman" w:hAnsi="Times New Roman"/>
                <w:b/>
                <w:bCs/>
                <w:sz w:val="24"/>
                <w:szCs w:val="24"/>
              </w:rPr>
              <w:t>Наименование библиотеки</w:t>
            </w:r>
          </w:p>
        </w:tc>
        <w:tc>
          <w:tcPr>
            <w:tcW w:w="1064" w:type="dxa"/>
            <w:shd w:val="clear" w:color="auto" w:fill="DBE5F1" w:themeFill="accent1" w:themeFillTint="33"/>
          </w:tcPr>
          <w:p w:rsidR="0028664F" w:rsidRPr="00325CAE" w:rsidRDefault="0028664F" w:rsidP="00325CAE">
            <w:pPr>
              <w:ind w:left="-108" w:right="-108"/>
              <w:jc w:val="center"/>
              <w:rPr>
                <w:rFonts w:ascii="Times New Roman" w:hAnsi="Times New Roman"/>
                <w:b/>
                <w:bCs/>
                <w:sz w:val="24"/>
                <w:szCs w:val="24"/>
              </w:rPr>
            </w:pPr>
            <w:r w:rsidRPr="00325CAE">
              <w:rPr>
                <w:rFonts w:ascii="Times New Roman" w:hAnsi="Times New Roman"/>
                <w:b/>
                <w:bCs/>
                <w:sz w:val="24"/>
                <w:szCs w:val="24"/>
              </w:rPr>
              <w:t xml:space="preserve">Кол-во </w:t>
            </w:r>
            <w:proofErr w:type="spellStart"/>
            <w:proofErr w:type="gramStart"/>
            <w:r w:rsidRPr="00325CAE">
              <w:rPr>
                <w:rFonts w:ascii="Times New Roman" w:hAnsi="Times New Roman"/>
                <w:b/>
                <w:bCs/>
                <w:sz w:val="24"/>
                <w:szCs w:val="24"/>
              </w:rPr>
              <w:t>пользо-вателей</w:t>
            </w:r>
            <w:proofErr w:type="spellEnd"/>
            <w:proofErr w:type="gramEnd"/>
          </w:p>
        </w:tc>
        <w:tc>
          <w:tcPr>
            <w:tcW w:w="1064" w:type="dxa"/>
            <w:shd w:val="clear" w:color="auto" w:fill="F2DBDB" w:themeFill="accent2" w:themeFillTint="33"/>
          </w:tcPr>
          <w:p w:rsidR="0028664F" w:rsidRPr="00325CAE" w:rsidRDefault="0028664F" w:rsidP="00325CAE">
            <w:pPr>
              <w:ind w:left="-108" w:right="-108"/>
              <w:jc w:val="center"/>
              <w:rPr>
                <w:rFonts w:ascii="Times New Roman" w:hAnsi="Times New Roman"/>
                <w:b/>
                <w:bCs/>
                <w:sz w:val="24"/>
                <w:szCs w:val="24"/>
              </w:rPr>
            </w:pPr>
            <w:r w:rsidRPr="00325CAE">
              <w:rPr>
                <w:rFonts w:ascii="Times New Roman" w:hAnsi="Times New Roman"/>
                <w:b/>
                <w:bCs/>
                <w:sz w:val="24"/>
                <w:szCs w:val="24"/>
              </w:rPr>
              <w:t xml:space="preserve">Кол-во </w:t>
            </w:r>
          </w:p>
          <w:p w:rsidR="0028664F" w:rsidRPr="00325CAE" w:rsidRDefault="0028664F" w:rsidP="00325CAE">
            <w:pPr>
              <w:ind w:left="-108" w:right="-108"/>
              <w:jc w:val="center"/>
              <w:rPr>
                <w:rFonts w:ascii="Times New Roman" w:hAnsi="Times New Roman"/>
                <w:b/>
                <w:bCs/>
                <w:sz w:val="24"/>
                <w:szCs w:val="24"/>
              </w:rPr>
            </w:pPr>
            <w:proofErr w:type="spellStart"/>
            <w:r w:rsidRPr="00325CAE">
              <w:rPr>
                <w:rFonts w:ascii="Times New Roman" w:hAnsi="Times New Roman"/>
                <w:b/>
                <w:bCs/>
                <w:sz w:val="24"/>
                <w:szCs w:val="24"/>
              </w:rPr>
              <w:t>книго</w:t>
            </w:r>
            <w:proofErr w:type="spellEnd"/>
            <w:r w:rsidRPr="00325CAE">
              <w:rPr>
                <w:rFonts w:ascii="Times New Roman" w:hAnsi="Times New Roman"/>
                <w:b/>
                <w:bCs/>
                <w:sz w:val="24"/>
                <w:szCs w:val="24"/>
              </w:rPr>
              <w:t>-</w:t>
            </w:r>
          </w:p>
          <w:p w:rsidR="0028664F" w:rsidRPr="00325CAE" w:rsidRDefault="0028664F" w:rsidP="00325CAE">
            <w:pPr>
              <w:ind w:left="-108" w:right="-108"/>
              <w:jc w:val="center"/>
              <w:rPr>
                <w:rFonts w:ascii="Times New Roman" w:hAnsi="Times New Roman"/>
                <w:b/>
                <w:bCs/>
                <w:sz w:val="24"/>
                <w:szCs w:val="24"/>
              </w:rPr>
            </w:pPr>
            <w:r w:rsidRPr="00325CAE">
              <w:rPr>
                <w:rFonts w:ascii="Times New Roman" w:hAnsi="Times New Roman"/>
                <w:b/>
                <w:bCs/>
                <w:sz w:val="24"/>
                <w:szCs w:val="24"/>
              </w:rPr>
              <w:t>выдачи</w:t>
            </w:r>
          </w:p>
        </w:tc>
        <w:tc>
          <w:tcPr>
            <w:tcW w:w="1197" w:type="dxa"/>
            <w:shd w:val="clear" w:color="auto" w:fill="EAF1DD" w:themeFill="accent3" w:themeFillTint="33"/>
          </w:tcPr>
          <w:p w:rsidR="0028664F" w:rsidRPr="00325CAE" w:rsidRDefault="0028664F" w:rsidP="00325CAE">
            <w:pPr>
              <w:ind w:left="-108" w:right="-108"/>
              <w:jc w:val="center"/>
              <w:rPr>
                <w:rFonts w:ascii="Times New Roman" w:hAnsi="Times New Roman"/>
                <w:b/>
                <w:bCs/>
                <w:sz w:val="24"/>
                <w:szCs w:val="24"/>
              </w:rPr>
            </w:pPr>
            <w:r w:rsidRPr="00325CAE">
              <w:rPr>
                <w:rFonts w:ascii="Times New Roman" w:hAnsi="Times New Roman"/>
                <w:b/>
                <w:bCs/>
                <w:sz w:val="24"/>
                <w:szCs w:val="24"/>
              </w:rPr>
              <w:t>Число посещений</w:t>
            </w:r>
          </w:p>
        </w:tc>
        <w:tc>
          <w:tcPr>
            <w:tcW w:w="1197" w:type="dxa"/>
            <w:shd w:val="clear" w:color="auto" w:fill="E5DFEC" w:themeFill="accent4" w:themeFillTint="33"/>
          </w:tcPr>
          <w:p w:rsidR="0028664F" w:rsidRPr="00325CAE" w:rsidRDefault="0028664F" w:rsidP="00325CAE">
            <w:pPr>
              <w:ind w:left="-108" w:right="-108"/>
              <w:jc w:val="center"/>
              <w:rPr>
                <w:rFonts w:ascii="Times New Roman" w:hAnsi="Times New Roman"/>
                <w:b/>
                <w:bCs/>
                <w:sz w:val="24"/>
                <w:szCs w:val="24"/>
              </w:rPr>
            </w:pPr>
            <w:r w:rsidRPr="00325CAE">
              <w:rPr>
                <w:rFonts w:ascii="Times New Roman" w:hAnsi="Times New Roman"/>
                <w:b/>
                <w:bCs/>
                <w:sz w:val="24"/>
                <w:szCs w:val="24"/>
              </w:rPr>
              <w:t>в т.ч. посещений на м/м</w:t>
            </w:r>
          </w:p>
        </w:tc>
        <w:tc>
          <w:tcPr>
            <w:tcW w:w="1196" w:type="dxa"/>
            <w:shd w:val="clear" w:color="auto" w:fill="DAEEF3" w:themeFill="accent5" w:themeFillTint="33"/>
          </w:tcPr>
          <w:p w:rsidR="0028664F" w:rsidRPr="00325CAE" w:rsidRDefault="0028664F" w:rsidP="00325CAE">
            <w:pPr>
              <w:ind w:left="-108" w:right="-108"/>
              <w:jc w:val="center"/>
              <w:rPr>
                <w:rFonts w:ascii="Times New Roman" w:hAnsi="Times New Roman"/>
                <w:b/>
                <w:bCs/>
                <w:sz w:val="24"/>
                <w:szCs w:val="24"/>
              </w:rPr>
            </w:pPr>
            <w:proofErr w:type="spellStart"/>
            <w:proofErr w:type="gramStart"/>
            <w:r w:rsidRPr="00325CAE">
              <w:rPr>
                <w:rFonts w:ascii="Times New Roman" w:hAnsi="Times New Roman"/>
                <w:b/>
                <w:bCs/>
                <w:sz w:val="24"/>
                <w:szCs w:val="24"/>
              </w:rPr>
              <w:t>Посе-щаемость</w:t>
            </w:r>
            <w:proofErr w:type="spellEnd"/>
            <w:proofErr w:type="gramEnd"/>
          </w:p>
        </w:tc>
        <w:tc>
          <w:tcPr>
            <w:tcW w:w="1064" w:type="dxa"/>
            <w:shd w:val="clear" w:color="auto" w:fill="FDE9D9" w:themeFill="accent6" w:themeFillTint="33"/>
          </w:tcPr>
          <w:p w:rsidR="0028664F" w:rsidRPr="00325CAE" w:rsidRDefault="0028664F" w:rsidP="00325CAE">
            <w:pPr>
              <w:ind w:left="-108" w:right="-108"/>
              <w:jc w:val="center"/>
              <w:rPr>
                <w:rFonts w:ascii="Times New Roman" w:hAnsi="Times New Roman"/>
                <w:b/>
                <w:bCs/>
                <w:sz w:val="24"/>
                <w:szCs w:val="24"/>
              </w:rPr>
            </w:pPr>
            <w:proofErr w:type="spellStart"/>
            <w:r w:rsidRPr="00325CAE">
              <w:rPr>
                <w:rFonts w:ascii="Times New Roman" w:hAnsi="Times New Roman"/>
                <w:b/>
                <w:bCs/>
                <w:sz w:val="24"/>
                <w:szCs w:val="24"/>
              </w:rPr>
              <w:t>Читае</w:t>
            </w:r>
            <w:proofErr w:type="spellEnd"/>
          </w:p>
          <w:p w:rsidR="0028664F" w:rsidRPr="00325CAE" w:rsidRDefault="0028664F" w:rsidP="00325CAE">
            <w:pPr>
              <w:ind w:left="-108" w:right="-108"/>
              <w:jc w:val="center"/>
              <w:rPr>
                <w:rFonts w:ascii="Times New Roman" w:hAnsi="Times New Roman"/>
                <w:b/>
                <w:bCs/>
                <w:sz w:val="24"/>
                <w:szCs w:val="24"/>
              </w:rPr>
            </w:pPr>
            <w:proofErr w:type="spellStart"/>
            <w:r w:rsidRPr="00325CAE">
              <w:rPr>
                <w:rFonts w:ascii="Times New Roman" w:hAnsi="Times New Roman"/>
                <w:b/>
                <w:bCs/>
                <w:sz w:val="24"/>
                <w:szCs w:val="24"/>
              </w:rPr>
              <w:t>мость</w:t>
            </w:r>
            <w:proofErr w:type="spellEnd"/>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МЦРБ</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534</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1742</w:t>
            </w:r>
          </w:p>
        </w:tc>
        <w:tc>
          <w:tcPr>
            <w:tcW w:w="1197" w:type="dxa"/>
            <w:shd w:val="clear" w:color="auto" w:fill="EAF1DD" w:themeFill="accent3" w:themeFillTint="33"/>
          </w:tcPr>
          <w:p w:rsidR="0028664F" w:rsidRPr="00325CAE" w:rsidRDefault="00A53CA9" w:rsidP="00325CAE">
            <w:pPr>
              <w:rPr>
                <w:rFonts w:ascii="Times New Roman" w:hAnsi="Times New Roman"/>
                <w:sz w:val="24"/>
                <w:szCs w:val="24"/>
              </w:rPr>
            </w:pPr>
            <w:r w:rsidRPr="00325CAE">
              <w:rPr>
                <w:rFonts w:ascii="Times New Roman" w:hAnsi="Times New Roman"/>
                <w:sz w:val="24"/>
                <w:szCs w:val="24"/>
              </w:rPr>
              <w:t>1817</w:t>
            </w:r>
          </w:p>
        </w:tc>
        <w:tc>
          <w:tcPr>
            <w:tcW w:w="1197" w:type="dxa"/>
            <w:shd w:val="clear" w:color="auto" w:fill="E5DFEC" w:themeFill="accent4" w:themeFillTint="33"/>
          </w:tcPr>
          <w:p w:rsidR="0028664F" w:rsidRPr="00325CAE" w:rsidRDefault="00A53CA9" w:rsidP="00325CAE">
            <w:pPr>
              <w:rPr>
                <w:rFonts w:ascii="Times New Roman" w:hAnsi="Times New Roman"/>
                <w:sz w:val="24"/>
                <w:szCs w:val="24"/>
              </w:rPr>
            </w:pPr>
            <w:r w:rsidRPr="00325CAE">
              <w:rPr>
                <w:rFonts w:ascii="Times New Roman" w:hAnsi="Times New Roman"/>
                <w:sz w:val="24"/>
                <w:szCs w:val="24"/>
              </w:rPr>
              <w:t>568</w:t>
            </w:r>
          </w:p>
        </w:tc>
        <w:tc>
          <w:tcPr>
            <w:tcW w:w="1196" w:type="dxa"/>
            <w:shd w:val="clear" w:color="auto" w:fill="DAEEF3" w:themeFill="accent5" w:themeFillTint="33"/>
          </w:tcPr>
          <w:p w:rsidR="0028664F" w:rsidRPr="00325CAE" w:rsidRDefault="00A53CA9" w:rsidP="00325CAE">
            <w:pPr>
              <w:rPr>
                <w:rFonts w:ascii="Times New Roman" w:hAnsi="Times New Roman"/>
                <w:sz w:val="24"/>
                <w:szCs w:val="24"/>
              </w:rPr>
            </w:pPr>
            <w:r w:rsidRPr="00325CAE">
              <w:rPr>
                <w:rFonts w:ascii="Times New Roman" w:hAnsi="Times New Roman"/>
                <w:sz w:val="24"/>
                <w:szCs w:val="24"/>
              </w:rPr>
              <w:t>3</w:t>
            </w:r>
          </w:p>
        </w:tc>
        <w:tc>
          <w:tcPr>
            <w:tcW w:w="1064" w:type="dxa"/>
            <w:shd w:val="clear" w:color="auto" w:fill="FDE9D9" w:themeFill="accent6" w:themeFillTint="33"/>
          </w:tcPr>
          <w:p w:rsidR="0028664F" w:rsidRPr="00325CAE" w:rsidRDefault="00A53CA9" w:rsidP="00325CAE">
            <w:pPr>
              <w:rPr>
                <w:rFonts w:ascii="Times New Roman" w:hAnsi="Times New Roman"/>
                <w:sz w:val="24"/>
                <w:szCs w:val="24"/>
              </w:rPr>
            </w:pPr>
            <w:r w:rsidRPr="00325CAE">
              <w:rPr>
                <w:rFonts w:ascii="Times New Roman" w:hAnsi="Times New Roman"/>
                <w:sz w:val="24"/>
                <w:szCs w:val="24"/>
              </w:rPr>
              <w:t>3</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2.</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РДБ</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156</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1255</w:t>
            </w:r>
          </w:p>
        </w:tc>
        <w:tc>
          <w:tcPr>
            <w:tcW w:w="1197" w:type="dxa"/>
            <w:shd w:val="clear" w:color="auto" w:fill="EAF1DD" w:themeFill="accent3" w:themeFillTint="33"/>
          </w:tcPr>
          <w:p w:rsidR="0028664F" w:rsidRPr="00325CAE" w:rsidRDefault="00D334AE" w:rsidP="00325CAE">
            <w:pPr>
              <w:rPr>
                <w:rFonts w:ascii="Times New Roman" w:hAnsi="Times New Roman"/>
                <w:sz w:val="24"/>
                <w:szCs w:val="24"/>
              </w:rPr>
            </w:pPr>
            <w:r w:rsidRPr="00325CAE">
              <w:rPr>
                <w:rFonts w:ascii="Times New Roman" w:hAnsi="Times New Roman"/>
                <w:sz w:val="24"/>
                <w:szCs w:val="24"/>
              </w:rPr>
              <w:t>901</w:t>
            </w:r>
          </w:p>
        </w:tc>
        <w:tc>
          <w:tcPr>
            <w:tcW w:w="1197" w:type="dxa"/>
            <w:shd w:val="clear" w:color="auto" w:fill="E5DFEC" w:themeFill="accent4" w:themeFillTint="33"/>
          </w:tcPr>
          <w:p w:rsidR="0028664F" w:rsidRPr="00325CAE" w:rsidRDefault="00D334AE" w:rsidP="00325CAE">
            <w:pPr>
              <w:rPr>
                <w:rFonts w:ascii="Times New Roman" w:hAnsi="Times New Roman"/>
                <w:sz w:val="24"/>
                <w:szCs w:val="24"/>
              </w:rPr>
            </w:pPr>
            <w:r w:rsidRPr="00325CAE">
              <w:rPr>
                <w:rFonts w:ascii="Times New Roman" w:hAnsi="Times New Roman"/>
                <w:sz w:val="24"/>
                <w:szCs w:val="24"/>
              </w:rPr>
              <w:t>130</w:t>
            </w:r>
          </w:p>
        </w:tc>
        <w:tc>
          <w:tcPr>
            <w:tcW w:w="1196" w:type="dxa"/>
            <w:shd w:val="clear" w:color="auto" w:fill="DAEEF3" w:themeFill="accent5" w:themeFillTint="33"/>
          </w:tcPr>
          <w:p w:rsidR="0028664F" w:rsidRPr="00325CAE" w:rsidRDefault="00D334AE" w:rsidP="00325CAE">
            <w:pPr>
              <w:rPr>
                <w:rFonts w:ascii="Times New Roman" w:hAnsi="Times New Roman"/>
                <w:sz w:val="24"/>
                <w:szCs w:val="24"/>
              </w:rPr>
            </w:pPr>
            <w:r w:rsidRPr="00325CAE">
              <w:rPr>
                <w:rFonts w:ascii="Times New Roman" w:hAnsi="Times New Roman"/>
                <w:sz w:val="24"/>
                <w:szCs w:val="24"/>
              </w:rPr>
              <w:t>6</w:t>
            </w:r>
          </w:p>
        </w:tc>
        <w:tc>
          <w:tcPr>
            <w:tcW w:w="1064" w:type="dxa"/>
            <w:shd w:val="clear" w:color="auto" w:fill="FDE9D9" w:themeFill="accent6" w:themeFillTint="33"/>
          </w:tcPr>
          <w:p w:rsidR="0028664F" w:rsidRPr="00325CAE" w:rsidRDefault="00D334AE" w:rsidP="00325CAE">
            <w:pPr>
              <w:rPr>
                <w:rFonts w:ascii="Times New Roman" w:hAnsi="Times New Roman"/>
                <w:sz w:val="24"/>
                <w:szCs w:val="24"/>
              </w:rPr>
            </w:pPr>
            <w:r w:rsidRPr="00325CAE">
              <w:rPr>
                <w:rFonts w:ascii="Times New Roman" w:hAnsi="Times New Roman"/>
                <w:sz w:val="24"/>
                <w:szCs w:val="24"/>
              </w:rPr>
              <w:t>8</w:t>
            </w:r>
          </w:p>
        </w:tc>
      </w:tr>
      <w:tr w:rsidR="00A72A4B" w:rsidRPr="00325CAE" w:rsidTr="006864BD">
        <w:trPr>
          <w:trHeight w:val="413"/>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3.</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пгт. Дровяная</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258</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2806</w:t>
            </w:r>
          </w:p>
        </w:tc>
        <w:tc>
          <w:tcPr>
            <w:tcW w:w="1197" w:type="dxa"/>
            <w:shd w:val="clear" w:color="auto" w:fill="EAF1DD" w:themeFill="accent3" w:themeFillTint="33"/>
          </w:tcPr>
          <w:p w:rsidR="0028664F" w:rsidRPr="00325CAE" w:rsidRDefault="00A72A4B" w:rsidP="00325CAE">
            <w:pPr>
              <w:rPr>
                <w:rFonts w:ascii="Times New Roman" w:hAnsi="Times New Roman"/>
                <w:sz w:val="24"/>
                <w:szCs w:val="24"/>
              </w:rPr>
            </w:pPr>
            <w:r w:rsidRPr="00325CAE">
              <w:rPr>
                <w:rFonts w:ascii="Times New Roman" w:hAnsi="Times New Roman"/>
                <w:sz w:val="24"/>
                <w:szCs w:val="24"/>
              </w:rPr>
              <w:t>1443</w:t>
            </w:r>
          </w:p>
        </w:tc>
        <w:tc>
          <w:tcPr>
            <w:tcW w:w="1197" w:type="dxa"/>
            <w:shd w:val="clear" w:color="auto" w:fill="E5DFEC" w:themeFill="accent4"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76</w:t>
            </w:r>
          </w:p>
        </w:tc>
        <w:tc>
          <w:tcPr>
            <w:tcW w:w="1196" w:type="dxa"/>
            <w:shd w:val="clear" w:color="auto" w:fill="DAEEF3" w:themeFill="accent5" w:themeFillTint="33"/>
          </w:tcPr>
          <w:p w:rsidR="0028664F" w:rsidRPr="00325CAE" w:rsidRDefault="00A72A4B" w:rsidP="00325CAE">
            <w:pPr>
              <w:rPr>
                <w:rFonts w:ascii="Times New Roman" w:hAnsi="Times New Roman"/>
                <w:sz w:val="24"/>
                <w:szCs w:val="24"/>
              </w:rPr>
            </w:pPr>
            <w:r w:rsidRPr="00325CAE">
              <w:rPr>
                <w:rFonts w:ascii="Times New Roman" w:hAnsi="Times New Roman"/>
                <w:sz w:val="24"/>
                <w:szCs w:val="24"/>
              </w:rPr>
              <w:t>6</w:t>
            </w:r>
          </w:p>
        </w:tc>
        <w:tc>
          <w:tcPr>
            <w:tcW w:w="1064" w:type="dxa"/>
            <w:shd w:val="clear" w:color="auto" w:fill="FDE9D9" w:themeFill="accent6"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11</w:t>
            </w:r>
          </w:p>
        </w:tc>
      </w:tr>
      <w:tr w:rsidR="00234940"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4.</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Татаурово</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35</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217</w:t>
            </w:r>
          </w:p>
        </w:tc>
        <w:tc>
          <w:tcPr>
            <w:tcW w:w="1197" w:type="dxa"/>
            <w:shd w:val="clear" w:color="auto" w:fill="EAF1DD" w:themeFill="accent3"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158</w:t>
            </w:r>
          </w:p>
        </w:tc>
        <w:tc>
          <w:tcPr>
            <w:tcW w:w="1197" w:type="dxa"/>
            <w:shd w:val="clear" w:color="auto" w:fill="E5DFEC" w:themeFill="accent4"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95</w:t>
            </w:r>
          </w:p>
        </w:tc>
        <w:tc>
          <w:tcPr>
            <w:tcW w:w="1196" w:type="dxa"/>
            <w:shd w:val="clear" w:color="auto" w:fill="DAEEF3" w:themeFill="accent5"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5</w:t>
            </w:r>
          </w:p>
        </w:tc>
        <w:tc>
          <w:tcPr>
            <w:tcW w:w="1064" w:type="dxa"/>
            <w:shd w:val="clear" w:color="auto" w:fill="FDE9D9" w:themeFill="accent6"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6</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5.</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Красная речка</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10</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254</w:t>
            </w:r>
          </w:p>
        </w:tc>
        <w:tc>
          <w:tcPr>
            <w:tcW w:w="1197" w:type="dxa"/>
            <w:shd w:val="clear" w:color="auto" w:fill="EAF1DD" w:themeFill="accent3"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47</w:t>
            </w:r>
          </w:p>
        </w:tc>
        <w:tc>
          <w:tcPr>
            <w:tcW w:w="1197" w:type="dxa"/>
            <w:shd w:val="clear" w:color="auto" w:fill="E5DFEC" w:themeFill="accent4"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7</w:t>
            </w:r>
          </w:p>
        </w:tc>
        <w:tc>
          <w:tcPr>
            <w:tcW w:w="1196" w:type="dxa"/>
            <w:shd w:val="clear" w:color="auto" w:fill="DAEEF3" w:themeFill="accent5"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5</w:t>
            </w:r>
          </w:p>
        </w:tc>
        <w:tc>
          <w:tcPr>
            <w:tcW w:w="1064" w:type="dxa"/>
            <w:shd w:val="clear" w:color="auto" w:fill="FDE9D9" w:themeFill="accent6"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25</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6.</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ст. Голубичная</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21</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383</w:t>
            </w:r>
          </w:p>
        </w:tc>
        <w:tc>
          <w:tcPr>
            <w:tcW w:w="1197" w:type="dxa"/>
            <w:shd w:val="clear" w:color="auto" w:fill="EAF1DD" w:themeFill="accent3" w:themeFillTint="33"/>
          </w:tcPr>
          <w:p w:rsidR="0028664F" w:rsidRPr="00325CAE" w:rsidRDefault="00D334AE" w:rsidP="00325CAE">
            <w:pPr>
              <w:rPr>
                <w:rFonts w:ascii="Times New Roman" w:hAnsi="Times New Roman"/>
                <w:sz w:val="24"/>
                <w:szCs w:val="24"/>
              </w:rPr>
            </w:pPr>
            <w:r w:rsidRPr="00325CAE">
              <w:rPr>
                <w:rFonts w:ascii="Times New Roman" w:hAnsi="Times New Roman"/>
                <w:sz w:val="24"/>
                <w:szCs w:val="24"/>
              </w:rPr>
              <w:t>188</w:t>
            </w:r>
          </w:p>
        </w:tc>
        <w:tc>
          <w:tcPr>
            <w:tcW w:w="1197" w:type="dxa"/>
            <w:shd w:val="clear" w:color="auto" w:fill="E5DFEC" w:themeFill="accent4"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10</w:t>
            </w:r>
          </w:p>
        </w:tc>
        <w:tc>
          <w:tcPr>
            <w:tcW w:w="1196" w:type="dxa"/>
            <w:shd w:val="clear" w:color="auto" w:fill="DAEEF3" w:themeFill="accent5" w:themeFillTint="33"/>
          </w:tcPr>
          <w:p w:rsidR="0028664F" w:rsidRPr="00325CAE" w:rsidRDefault="00D334AE" w:rsidP="00325CAE">
            <w:pPr>
              <w:rPr>
                <w:rFonts w:ascii="Times New Roman" w:hAnsi="Times New Roman"/>
                <w:sz w:val="24"/>
                <w:szCs w:val="24"/>
              </w:rPr>
            </w:pPr>
            <w:r w:rsidRPr="00325CAE">
              <w:rPr>
                <w:rFonts w:ascii="Times New Roman" w:hAnsi="Times New Roman"/>
                <w:sz w:val="24"/>
                <w:szCs w:val="24"/>
              </w:rPr>
              <w:t>9</w:t>
            </w:r>
          </w:p>
        </w:tc>
        <w:tc>
          <w:tcPr>
            <w:tcW w:w="1064" w:type="dxa"/>
            <w:shd w:val="clear" w:color="auto" w:fill="FDE9D9" w:themeFill="accent6" w:themeFillTint="33"/>
          </w:tcPr>
          <w:p w:rsidR="0028664F" w:rsidRPr="00325CAE" w:rsidRDefault="00D334AE" w:rsidP="00325CAE">
            <w:pPr>
              <w:rPr>
                <w:rFonts w:ascii="Times New Roman" w:hAnsi="Times New Roman"/>
                <w:sz w:val="24"/>
                <w:szCs w:val="24"/>
              </w:rPr>
            </w:pPr>
            <w:r w:rsidRPr="00325CAE">
              <w:rPr>
                <w:rFonts w:ascii="Times New Roman" w:hAnsi="Times New Roman"/>
                <w:sz w:val="24"/>
                <w:szCs w:val="24"/>
              </w:rPr>
              <w:t>18</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7.</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Черемхово</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29</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108</w:t>
            </w:r>
          </w:p>
        </w:tc>
        <w:tc>
          <w:tcPr>
            <w:tcW w:w="1197" w:type="dxa"/>
            <w:shd w:val="clear" w:color="auto" w:fill="EAF1DD" w:themeFill="accent3" w:themeFillTint="33"/>
          </w:tcPr>
          <w:p w:rsidR="0028664F" w:rsidRPr="00325CAE" w:rsidRDefault="00A53CA9" w:rsidP="00325CAE">
            <w:pPr>
              <w:rPr>
                <w:rFonts w:ascii="Times New Roman" w:hAnsi="Times New Roman"/>
                <w:sz w:val="24"/>
                <w:szCs w:val="24"/>
              </w:rPr>
            </w:pPr>
            <w:r w:rsidRPr="00325CAE">
              <w:rPr>
                <w:rFonts w:ascii="Times New Roman" w:hAnsi="Times New Roman"/>
                <w:sz w:val="24"/>
                <w:szCs w:val="24"/>
              </w:rPr>
              <w:t>36</w:t>
            </w:r>
          </w:p>
        </w:tc>
        <w:tc>
          <w:tcPr>
            <w:tcW w:w="1197" w:type="dxa"/>
            <w:shd w:val="clear" w:color="auto" w:fill="E5DFEC" w:themeFill="accent4" w:themeFillTint="33"/>
          </w:tcPr>
          <w:p w:rsidR="0028664F" w:rsidRPr="00325CAE" w:rsidRDefault="00A53CA9" w:rsidP="00325CAE">
            <w:pPr>
              <w:rPr>
                <w:rFonts w:ascii="Times New Roman" w:hAnsi="Times New Roman"/>
                <w:sz w:val="24"/>
                <w:szCs w:val="24"/>
              </w:rPr>
            </w:pPr>
            <w:r w:rsidRPr="00325CAE">
              <w:rPr>
                <w:rFonts w:ascii="Times New Roman" w:hAnsi="Times New Roman"/>
                <w:sz w:val="24"/>
                <w:szCs w:val="24"/>
              </w:rPr>
              <w:t>0</w:t>
            </w:r>
          </w:p>
        </w:tc>
        <w:tc>
          <w:tcPr>
            <w:tcW w:w="1196" w:type="dxa"/>
            <w:shd w:val="clear" w:color="auto" w:fill="DAEEF3" w:themeFill="accent5" w:themeFillTint="33"/>
          </w:tcPr>
          <w:p w:rsidR="0028664F" w:rsidRPr="00325CAE" w:rsidRDefault="00A53CA9" w:rsidP="00325CAE">
            <w:pPr>
              <w:rPr>
                <w:rFonts w:ascii="Times New Roman" w:hAnsi="Times New Roman"/>
                <w:sz w:val="24"/>
                <w:szCs w:val="24"/>
              </w:rPr>
            </w:pPr>
            <w:r w:rsidRPr="00325CAE">
              <w:rPr>
                <w:rFonts w:ascii="Times New Roman" w:hAnsi="Times New Roman"/>
                <w:sz w:val="24"/>
                <w:szCs w:val="24"/>
              </w:rPr>
              <w:t>1</w:t>
            </w:r>
          </w:p>
        </w:tc>
        <w:tc>
          <w:tcPr>
            <w:tcW w:w="1064" w:type="dxa"/>
            <w:shd w:val="clear" w:color="auto" w:fill="FDE9D9" w:themeFill="accent6" w:themeFillTint="33"/>
          </w:tcPr>
          <w:p w:rsidR="0028664F" w:rsidRPr="00325CAE" w:rsidRDefault="00A53CA9" w:rsidP="00325CAE">
            <w:pPr>
              <w:rPr>
                <w:rFonts w:ascii="Times New Roman" w:hAnsi="Times New Roman"/>
                <w:sz w:val="24"/>
                <w:szCs w:val="24"/>
              </w:rPr>
            </w:pPr>
            <w:r w:rsidRPr="00325CAE">
              <w:rPr>
                <w:rFonts w:ascii="Times New Roman" w:hAnsi="Times New Roman"/>
                <w:sz w:val="24"/>
                <w:szCs w:val="24"/>
              </w:rPr>
              <w:t>18</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8.</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Хадакта</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66</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831</w:t>
            </w:r>
          </w:p>
        </w:tc>
        <w:tc>
          <w:tcPr>
            <w:tcW w:w="1197" w:type="dxa"/>
            <w:shd w:val="clear" w:color="auto" w:fill="EAF1DD" w:themeFill="accent3" w:themeFillTint="33"/>
          </w:tcPr>
          <w:p w:rsidR="0028664F" w:rsidRPr="00325CAE" w:rsidRDefault="000955D9" w:rsidP="00325CAE">
            <w:pPr>
              <w:rPr>
                <w:rFonts w:ascii="Times New Roman" w:hAnsi="Times New Roman"/>
                <w:sz w:val="24"/>
                <w:szCs w:val="24"/>
              </w:rPr>
            </w:pPr>
            <w:r w:rsidRPr="00325CAE">
              <w:rPr>
                <w:rFonts w:ascii="Times New Roman" w:hAnsi="Times New Roman"/>
                <w:sz w:val="24"/>
                <w:szCs w:val="24"/>
              </w:rPr>
              <w:t>656</w:t>
            </w:r>
          </w:p>
        </w:tc>
        <w:tc>
          <w:tcPr>
            <w:tcW w:w="1197" w:type="dxa"/>
            <w:shd w:val="clear" w:color="auto" w:fill="E5DFEC" w:themeFill="accent4" w:themeFillTint="33"/>
          </w:tcPr>
          <w:p w:rsidR="0028664F" w:rsidRPr="00325CAE" w:rsidRDefault="000955D9" w:rsidP="00325CAE">
            <w:pPr>
              <w:rPr>
                <w:rFonts w:ascii="Times New Roman" w:hAnsi="Times New Roman"/>
                <w:sz w:val="24"/>
                <w:szCs w:val="24"/>
              </w:rPr>
            </w:pPr>
            <w:r w:rsidRPr="00325CAE">
              <w:rPr>
                <w:rFonts w:ascii="Times New Roman" w:hAnsi="Times New Roman"/>
                <w:sz w:val="24"/>
                <w:szCs w:val="24"/>
              </w:rPr>
              <w:t>300</w:t>
            </w:r>
          </w:p>
        </w:tc>
        <w:tc>
          <w:tcPr>
            <w:tcW w:w="1196" w:type="dxa"/>
            <w:shd w:val="clear" w:color="auto" w:fill="DAEEF3" w:themeFill="accent5" w:themeFillTint="33"/>
          </w:tcPr>
          <w:p w:rsidR="0028664F" w:rsidRPr="00325CAE" w:rsidRDefault="000955D9" w:rsidP="00325CAE">
            <w:pPr>
              <w:rPr>
                <w:rFonts w:ascii="Times New Roman" w:hAnsi="Times New Roman"/>
                <w:sz w:val="24"/>
                <w:szCs w:val="24"/>
              </w:rPr>
            </w:pPr>
            <w:r w:rsidRPr="00325CAE">
              <w:rPr>
                <w:rFonts w:ascii="Times New Roman" w:hAnsi="Times New Roman"/>
                <w:sz w:val="24"/>
                <w:szCs w:val="24"/>
              </w:rPr>
              <w:t>10</w:t>
            </w:r>
          </w:p>
        </w:tc>
        <w:tc>
          <w:tcPr>
            <w:tcW w:w="1064" w:type="dxa"/>
            <w:shd w:val="clear" w:color="auto" w:fill="FDE9D9" w:themeFill="accent6" w:themeFillTint="33"/>
          </w:tcPr>
          <w:p w:rsidR="0028664F" w:rsidRPr="00325CAE" w:rsidRDefault="000955D9" w:rsidP="00325CAE">
            <w:pPr>
              <w:rPr>
                <w:rFonts w:ascii="Times New Roman" w:hAnsi="Times New Roman"/>
                <w:sz w:val="24"/>
                <w:szCs w:val="24"/>
              </w:rPr>
            </w:pPr>
            <w:r w:rsidRPr="00325CAE">
              <w:rPr>
                <w:rFonts w:ascii="Times New Roman" w:hAnsi="Times New Roman"/>
                <w:sz w:val="24"/>
                <w:szCs w:val="24"/>
              </w:rPr>
              <w:t>13</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9.</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Бальзой</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62</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80</w:t>
            </w:r>
          </w:p>
        </w:tc>
        <w:tc>
          <w:tcPr>
            <w:tcW w:w="1197" w:type="dxa"/>
            <w:shd w:val="clear" w:color="auto" w:fill="EAF1DD" w:themeFill="accent3"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173</w:t>
            </w:r>
          </w:p>
        </w:tc>
        <w:tc>
          <w:tcPr>
            <w:tcW w:w="1197" w:type="dxa"/>
            <w:shd w:val="clear" w:color="auto" w:fill="E5DFEC" w:themeFill="accent4"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103</w:t>
            </w:r>
          </w:p>
        </w:tc>
        <w:tc>
          <w:tcPr>
            <w:tcW w:w="1196" w:type="dxa"/>
            <w:shd w:val="clear" w:color="auto" w:fill="DAEEF3" w:themeFill="accent5"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3</w:t>
            </w:r>
          </w:p>
        </w:tc>
        <w:tc>
          <w:tcPr>
            <w:tcW w:w="1064" w:type="dxa"/>
            <w:shd w:val="clear" w:color="auto" w:fill="FDE9D9" w:themeFill="accent6"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1</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10.</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Арта</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23</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196</w:t>
            </w:r>
          </w:p>
        </w:tc>
        <w:tc>
          <w:tcPr>
            <w:tcW w:w="1197" w:type="dxa"/>
            <w:shd w:val="clear" w:color="auto" w:fill="EAF1DD" w:themeFill="accent3"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649</w:t>
            </w:r>
          </w:p>
        </w:tc>
        <w:tc>
          <w:tcPr>
            <w:tcW w:w="1197" w:type="dxa"/>
            <w:shd w:val="clear" w:color="auto" w:fill="E5DFEC" w:themeFill="accent4"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591</w:t>
            </w:r>
          </w:p>
        </w:tc>
        <w:tc>
          <w:tcPr>
            <w:tcW w:w="1196" w:type="dxa"/>
            <w:shd w:val="clear" w:color="auto" w:fill="DAEEF3" w:themeFill="accent5"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28</w:t>
            </w:r>
          </w:p>
        </w:tc>
        <w:tc>
          <w:tcPr>
            <w:tcW w:w="1064" w:type="dxa"/>
            <w:shd w:val="clear" w:color="auto" w:fill="FDE9D9" w:themeFill="accent6"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9</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11.</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Аблатуйский бор</w:t>
            </w:r>
          </w:p>
        </w:tc>
        <w:tc>
          <w:tcPr>
            <w:tcW w:w="1064" w:type="dxa"/>
            <w:shd w:val="clear" w:color="auto" w:fill="DBE5F1" w:themeFill="accent1" w:themeFillTint="33"/>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71</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108</w:t>
            </w:r>
          </w:p>
        </w:tc>
        <w:tc>
          <w:tcPr>
            <w:tcW w:w="1197" w:type="dxa"/>
            <w:shd w:val="clear" w:color="auto" w:fill="EAF1DD" w:themeFill="accent3"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140</w:t>
            </w:r>
          </w:p>
        </w:tc>
        <w:tc>
          <w:tcPr>
            <w:tcW w:w="1197" w:type="dxa"/>
            <w:shd w:val="clear" w:color="auto" w:fill="E5DFEC" w:themeFill="accent4"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116</w:t>
            </w:r>
          </w:p>
        </w:tc>
        <w:tc>
          <w:tcPr>
            <w:tcW w:w="1196" w:type="dxa"/>
            <w:shd w:val="clear" w:color="auto" w:fill="DAEEF3" w:themeFill="accent5"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2</w:t>
            </w:r>
          </w:p>
        </w:tc>
        <w:tc>
          <w:tcPr>
            <w:tcW w:w="1064" w:type="dxa"/>
            <w:shd w:val="clear" w:color="auto" w:fill="FDE9D9" w:themeFill="accent6"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2</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12.</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Аблатукан</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21</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107</w:t>
            </w:r>
          </w:p>
        </w:tc>
        <w:tc>
          <w:tcPr>
            <w:tcW w:w="1197" w:type="dxa"/>
            <w:shd w:val="clear" w:color="auto" w:fill="EAF1DD" w:themeFill="accent3"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20</w:t>
            </w:r>
            <w:r w:rsidR="00620750" w:rsidRPr="00325CAE">
              <w:rPr>
                <w:rFonts w:ascii="Times New Roman" w:hAnsi="Times New Roman"/>
                <w:sz w:val="24"/>
                <w:szCs w:val="24"/>
              </w:rPr>
              <w:t>4</w:t>
            </w:r>
          </w:p>
        </w:tc>
        <w:tc>
          <w:tcPr>
            <w:tcW w:w="1197" w:type="dxa"/>
            <w:shd w:val="clear" w:color="auto" w:fill="E5DFEC" w:themeFill="accent4" w:themeFillTint="33"/>
          </w:tcPr>
          <w:p w:rsidR="0028664F" w:rsidRPr="00325CAE" w:rsidRDefault="00620750" w:rsidP="00325CAE">
            <w:pPr>
              <w:rPr>
                <w:rFonts w:ascii="Times New Roman" w:hAnsi="Times New Roman"/>
                <w:sz w:val="24"/>
                <w:szCs w:val="24"/>
              </w:rPr>
            </w:pPr>
            <w:r w:rsidRPr="00325CAE">
              <w:rPr>
                <w:rFonts w:ascii="Times New Roman" w:hAnsi="Times New Roman"/>
                <w:sz w:val="24"/>
                <w:szCs w:val="24"/>
              </w:rPr>
              <w:t>150</w:t>
            </w:r>
          </w:p>
        </w:tc>
        <w:tc>
          <w:tcPr>
            <w:tcW w:w="1196" w:type="dxa"/>
            <w:shd w:val="clear" w:color="auto" w:fill="DAEEF3" w:themeFill="accent5" w:themeFillTint="33"/>
          </w:tcPr>
          <w:p w:rsidR="0028664F" w:rsidRPr="00325CAE" w:rsidRDefault="00620750" w:rsidP="00325CAE">
            <w:pPr>
              <w:rPr>
                <w:rFonts w:ascii="Times New Roman" w:hAnsi="Times New Roman"/>
                <w:sz w:val="24"/>
                <w:szCs w:val="24"/>
              </w:rPr>
            </w:pPr>
            <w:r w:rsidRPr="00325CAE">
              <w:rPr>
                <w:rFonts w:ascii="Times New Roman" w:hAnsi="Times New Roman"/>
                <w:sz w:val="24"/>
                <w:szCs w:val="24"/>
              </w:rPr>
              <w:t>10</w:t>
            </w:r>
          </w:p>
        </w:tc>
        <w:tc>
          <w:tcPr>
            <w:tcW w:w="1064" w:type="dxa"/>
            <w:shd w:val="clear" w:color="auto" w:fill="FDE9D9" w:themeFill="accent6" w:themeFillTint="33"/>
          </w:tcPr>
          <w:p w:rsidR="0028664F" w:rsidRPr="00325CAE" w:rsidRDefault="00620750" w:rsidP="00325CAE">
            <w:pPr>
              <w:rPr>
                <w:rFonts w:ascii="Times New Roman" w:hAnsi="Times New Roman"/>
                <w:sz w:val="24"/>
                <w:szCs w:val="24"/>
              </w:rPr>
            </w:pPr>
            <w:r w:rsidRPr="00325CAE">
              <w:rPr>
                <w:rFonts w:ascii="Times New Roman" w:hAnsi="Times New Roman"/>
                <w:sz w:val="24"/>
                <w:szCs w:val="24"/>
              </w:rPr>
              <w:t>5</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13.</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Доронинское</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45</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265</w:t>
            </w:r>
          </w:p>
        </w:tc>
        <w:tc>
          <w:tcPr>
            <w:tcW w:w="1197" w:type="dxa"/>
            <w:shd w:val="clear" w:color="auto" w:fill="EAF1DD" w:themeFill="accent3"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530</w:t>
            </w:r>
          </w:p>
        </w:tc>
        <w:tc>
          <w:tcPr>
            <w:tcW w:w="1197" w:type="dxa"/>
            <w:shd w:val="clear" w:color="auto" w:fill="E5DFEC" w:themeFill="accent4"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176</w:t>
            </w:r>
          </w:p>
        </w:tc>
        <w:tc>
          <w:tcPr>
            <w:tcW w:w="1196" w:type="dxa"/>
            <w:shd w:val="clear" w:color="auto" w:fill="DAEEF3" w:themeFill="accent5"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12</w:t>
            </w:r>
          </w:p>
        </w:tc>
        <w:tc>
          <w:tcPr>
            <w:tcW w:w="1064" w:type="dxa"/>
            <w:shd w:val="clear" w:color="auto" w:fill="FDE9D9" w:themeFill="accent6"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6</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14.</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Горекацан</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30</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157</w:t>
            </w:r>
          </w:p>
        </w:tc>
        <w:tc>
          <w:tcPr>
            <w:tcW w:w="1197" w:type="dxa"/>
            <w:shd w:val="clear" w:color="auto" w:fill="EAF1DD" w:themeFill="accent3"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252</w:t>
            </w:r>
          </w:p>
        </w:tc>
        <w:tc>
          <w:tcPr>
            <w:tcW w:w="1197" w:type="dxa"/>
            <w:shd w:val="clear" w:color="auto" w:fill="E5DFEC" w:themeFill="accent4"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210</w:t>
            </w:r>
          </w:p>
        </w:tc>
        <w:tc>
          <w:tcPr>
            <w:tcW w:w="1196" w:type="dxa"/>
            <w:shd w:val="clear" w:color="auto" w:fill="DAEEF3" w:themeFill="accent5"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8</w:t>
            </w:r>
          </w:p>
        </w:tc>
        <w:tc>
          <w:tcPr>
            <w:tcW w:w="1064" w:type="dxa"/>
            <w:shd w:val="clear" w:color="auto" w:fill="FDE9D9" w:themeFill="accent6"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5</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15.</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Горека</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19</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43</w:t>
            </w:r>
          </w:p>
        </w:tc>
        <w:tc>
          <w:tcPr>
            <w:tcW w:w="1197" w:type="dxa"/>
            <w:shd w:val="clear" w:color="auto" w:fill="EAF1DD" w:themeFill="accent3"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146</w:t>
            </w:r>
          </w:p>
        </w:tc>
        <w:tc>
          <w:tcPr>
            <w:tcW w:w="1197" w:type="dxa"/>
            <w:shd w:val="clear" w:color="auto" w:fill="E5DFEC" w:themeFill="accent4"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123</w:t>
            </w:r>
          </w:p>
        </w:tc>
        <w:tc>
          <w:tcPr>
            <w:tcW w:w="1196" w:type="dxa"/>
            <w:shd w:val="clear" w:color="auto" w:fill="DAEEF3" w:themeFill="accent5"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8</w:t>
            </w:r>
          </w:p>
        </w:tc>
        <w:tc>
          <w:tcPr>
            <w:tcW w:w="1064" w:type="dxa"/>
            <w:shd w:val="clear" w:color="auto" w:fill="FDE9D9" w:themeFill="accent6"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2</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16.</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Шехолан</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17</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372</w:t>
            </w:r>
          </w:p>
        </w:tc>
        <w:tc>
          <w:tcPr>
            <w:tcW w:w="1197" w:type="dxa"/>
            <w:shd w:val="clear" w:color="auto" w:fill="EAF1DD" w:themeFill="accent3" w:themeFillTint="33"/>
          </w:tcPr>
          <w:p w:rsidR="0028664F" w:rsidRPr="00325CAE" w:rsidRDefault="00A241EF" w:rsidP="00325CAE">
            <w:pPr>
              <w:rPr>
                <w:rFonts w:ascii="Times New Roman" w:hAnsi="Times New Roman"/>
                <w:sz w:val="24"/>
                <w:szCs w:val="24"/>
              </w:rPr>
            </w:pPr>
            <w:r w:rsidRPr="00325CAE">
              <w:rPr>
                <w:rFonts w:ascii="Times New Roman" w:hAnsi="Times New Roman"/>
                <w:sz w:val="24"/>
                <w:szCs w:val="24"/>
              </w:rPr>
              <w:t>275</w:t>
            </w:r>
          </w:p>
        </w:tc>
        <w:tc>
          <w:tcPr>
            <w:tcW w:w="1197" w:type="dxa"/>
            <w:shd w:val="clear" w:color="auto" w:fill="E5DFEC" w:themeFill="accent4" w:themeFillTint="33"/>
          </w:tcPr>
          <w:p w:rsidR="0028664F" w:rsidRPr="00325CAE" w:rsidRDefault="00A241EF" w:rsidP="00325CAE">
            <w:pPr>
              <w:rPr>
                <w:rFonts w:ascii="Times New Roman" w:hAnsi="Times New Roman"/>
                <w:sz w:val="24"/>
                <w:szCs w:val="24"/>
              </w:rPr>
            </w:pPr>
            <w:r w:rsidRPr="00325CAE">
              <w:rPr>
                <w:rFonts w:ascii="Times New Roman" w:hAnsi="Times New Roman"/>
                <w:sz w:val="24"/>
                <w:szCs w:val="24"/>
              </w:rPr>
              <w:t>149</w:t>
            </w:r>
          </w:p>
        </w:tc>
        <w:tc>
          <w:tcPr>
            <w:tcW w:w="1196" w:type="dxa"/>
            <w:shd w:val="clear" w:color="auto" w:fill="DAEEF3" w:themeFill="accent5" w:themeFillTint="33"/>
          </w:tcPr>
          <w:p w:rsidR="0028664F" w:rsidRPr="00325CAE" w:rsidRDefault="00A241EF" w:rsidP="00325CAE">
            <w:pPr>
              <w:rPr>
                <w:rFonts w:ascii="Times New Roman" w:hAnsi="Times New Roman"/>
                <w:sz w:val="24"/>
                <w:szCs w:val="24"/>
              </w:rPr>
            </w:pPr>
            <w:r w:rsidRPr="00325CAE">
              <w:rPr>
                <w:rFonts w:ascii="Times New Roman" w:hAnsi="Times New Roman"/>
                <w:sz w:val="24"/>
                <w:szCs w:val="24"/>
              </w:rPr>
              <w:t>16</w:t>
            </w:r>
          </w:p>
        </w:tc>
        <w:tc>
          <w:tcPr>
            <w:tcW w:w="1064" w:type="dxa"/>
            <w:shd w:val="clear" w:color="auto" w:fill="FDE9D9" w:themeFill="accent6" w:themeFillTint="33"/>
          </w:tcPr>
          <w:p w:rsidR="0028664F" w:rsidRPr="00325CAE" w:rsidRDefault="00A241EF" w:rsidP="00325CAE">
            <w:pPr>
              <w:rPr>
                <w:rFonts w:ascii="Times New Roman" w:hAnsi="Times New Roman"/>
                <w:sz w:val="24"/>
                <w:szCs w:val="24"/>
              </w:rPr>
            </w:pPr>
            <w:r w:rsidRPr="00325CAE">
              <w:rPr>
                <w:rFonts w:ascii="Times New Roman" w:hAnsi="Times New Roman"/>
                <w:sz w:val="24"/>
                <w:szCs w:val="24"/>
              </w:rPr>
              <w:t>22</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17.</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Николаевское</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82</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1564</w:t>
            </w:r>
          </w:p>
        </w:tc>
        <w:tc>
          <w:tcPr>
            <w:tcW w:w="1197" w:type="dxa"/>
            <w:shd w:val="clear" w:color="auto" w:fill="EAF1DD" w:themeFill="accent3"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693</w:t>
            </w:r>
          </w:p>
        </w:tc>
        <w:tc>
          <w:tcPr>
            <w:tcW w:w="1197" w:type="dxa"/>
            <w:shd w:val="clear" w:color="auto" w:fill="E5DFEC" w:themeFill="accent4"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104</w:t>
            </w:r>
          </w:p>
        </w:tc>
        <w:tc>
          <w:tcPr>
            <w:tcW w:w="1196" w:type="dxa"/>
            <w:shd w:val="clear" w:color="auto" w:fill="DAEEF3" w:themeFill="accent5"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8</w:t>
            </w:r>
          </w:p>
        </w:tc>
        <w:tc>
          <w:tcPr>
            <w:tcW w:w="1064" w:type="dxa"/>
            <w:shd w:val="clear" w:color="auto" w:fill="FDE9D9" w:themeFill="accent6"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19</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18.</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Дешулан</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27</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340</w:t>
            </w:r>
          </w:p>
        </w:tc>
        <w:tc>
          <w:tcPr>
            <w:tcW w:w="1197" w:type="dxa"/>
            <w:shd w:val="clear" w:color="auto" w:fill="EAF1DD" w:themeFill="accent3"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910</w:t>
            </w:r>
          </w:p>
        </w:tc>
        <w:tc>
          <w:tcPr>
            <w:tcW w:w="1197" w:type="dxa"/>
            <w:shd w:val="clear" w:color="auto" w:fill="E5DFEC" w:themeFill="accent4"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812</w:t>
            </w:r>
          </w:p>
        </w:tc>
        <w:tc>
          <w:tcPr>
            <w:tcW w:w="1196" w:type="dxa"/>
            <w:shd w:val="clear" w:color="auto" w:fill="DAEEF3" w:themeFill="accent5"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34</w:t>
            </w:r>
          </w:p>
        </w:tc>
        <w:tc>
          <w:tcPr>
            <w:tcW w:w="1064" w:type="dxa"/>
            <w:shd w:val="clear" w:color="auto" w:fill="FDE9D9" w:themeFill="accent6" w:themeFillTint="33"/>
          </w:tcPr>
          <w:p w:rsidR="0028664F" w:rsidRPr="00325CAE" w:rsidRDefault="00D62D98" w:rsidP="00325CAE">
            <w:pPr>
              <w:rPr>
                <w:rFonts w:ascii="Times New Roman" w:hAnsi="Times New Roman"/>
                <w:sz w:val="24"/>
                <w:szCs w:val="24"/>
              </w:rPr>
            </w:pPr>
            <w:r w:rsidRPr="00325CAE">
              <w:rPr>
                <w:rFonts w:ascii="Times New Roman" w:hAnsi="Times New Roman"/>
                <w:sz w:val="24"/>
                <w:szCs w:val="24"/>
              </w:rPr>
              <w:t>13</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19.</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Танга</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109</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459</w:t>
            </w:r>
          </w:p>
        </w:tc>
        <w:tc>
          <w:tcPr>
            <w:tcW w:w="1197" w:type="dxa"/>
            <w:shd w:val="clear" w:color="auto" w:fill="EAF1DD" w:themeFill="accent3"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290</w:t>
            </w:r>
          </w:p>
        </w:tc>
        <w:tc>
          <w:tcPr>
            <w:tcW w:w="1197" w:type="dxa"/>
            <w:shd w:val="clear" w:color="auto" w:fill="E5DFEC" w:themeFill="accent4"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176</w:t>
            </w:r>
          </w:p>
        </w:tc>
        <w:tc>
          <w:tcPr>
            <w:tcW w:w="1196" w:type="dxa"/>
            <w:shd w:val="clear" w:color="auto" w:fill="DAEEF3" w:themeFill="accent5"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3</w:t>
            </w:r>
          </w:p>
        </w:tc>
        <w:tc>
          <w:tcPr>
            <w:tcW w:w="1064" w:type="dxa"/>
            <w:shd w:val="clear" w:color="auto" w:fill="FDE9D9" w:themeFill="accent6"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4</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20.</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Шебартуй</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6</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88</w:t>
            </w:r>
          </w:p>
        </w:tc>
        <w:tc>
          <w:tcPr>
            <w:tcW w:w="1197" w:type="dxa"/>
            <w:shd w:val="clear" w:color="auto" w:fill="EAF1DD" w:themeFill="accent3" w:themeFillTint="33"/>
          </w:tcPr>
          <w:p w:rsidR="0028664F" w:rsidRPr="00325CAE" w:rsidRDefault="000955D9" w:rsidP="00325CAE">
            <w:pPr>
              <w:rPr>
                <w:rFonts w:ascii="Times New Roman" w:hAnsi="Times New Roman"/>
                <w:sz w:val="24"/>
                <w:szCs w:val="24"/>
              </w:rPr>
            </w:pPr>
            <w:r w:rsidRPr="00325CAE">
              <w:rPr>
                <w:rFonts w:ascii="Times New Roman" w:hAnsi="Times New Roman"/>
                <w:sz w:val="24"/>
                <w:szCs w:val="24"/>
              </w:rPr>
              <w:t>388</w:t>
            </w:r>
          </w:p>
        </w:tc>
        <w:tc>
          <w:tcPr>
            <w:tcW w:w="1197" w:type="dxa"/>
            <w:shd w:val="clear" w:color="auto" w:fill="E5DFEC" w:themeFill="accent4" w:themeFillTint="33"/>
          </w:tcPr>
          <w:p w:rsidR="0028664F" w:rsidRPr="00325CAE" w:rsidRDefault="000955D9" w:rsidP="00325CAE">
            <w:pPr>
              <w:rPr>
                <w:rFonts w:ascii="Times New Roman" w:hAnsi="Times New Roman"/>
                <w:sz w:val="24"/>
                <w:szCs w:val="24"/>
              </w:rPr>
            </w:pPr>
            <w:r w:rsidRPr="00325CAE">
              <w:rPr>
                <w:rFonts w:ascii="Times New Roman" w:hAnsi="Times New Roman"/>
                <w:sz w:val="24"/>
                <w:szCs w:val="24"/>
              </w:rPr>
              <w:t>346</w:t>
            </w:r>
          </w:p>
        </w:tc>
        <w:tc>
          <w:tcPr>
            <w:tcW w:w="1196" w:type="dxa"/>
            <w:shd w:val="clear" w:color="auto" w:fill="DAEEF3" w:themeFill="accent5" w:themeFillTint="33"/>
          </w:tcPr>
          <w:p w:rsidR="0028664F" w:rsidRPr="00325CAE" w:rsidRDefault="000955D9" w:rsidP="00325CAE">
            <w:pPr>
              <w:rPr>
                <w:rFonts w:ascii="Times New Roman" w:hAnsi="Times New Roman"/>
                <w:sz w:val="24"/>
                <w:szCs w:val="24"/>
              </w:rPr>
            </w:pPr>
            <w:r w:rsidRPr="00325CAE">
              <w:rPr>
                <w:rFonts w:ascii="Times New Roman" w:hAnsi="Times New Roman"/>
                <w:sz w:val="24"/>
                <w:szCs w:val="24"/>
              </w:rPr>
              <w:t>65</w:t>
            </w:r>
          </w:p>
        </w:tc>
        <w:tc>
          <w:tcPr>
            <w:tcW w:w="1064" w:type="dxa"/>
            <w:shd w:val="clear" w:color="auto" w:fill="FDE9D9" w:themeFill="accent6" w:themeFillTint="33"/>
          </w:tcPr>
          <w:p w:rsidR="0028664F" w:rsidRPr="00325CAE" w:rsidRDefault="000955D9" w:rsidP="00325CAE">
            <w:pPr>
              <w:rPr>
                <w:rFonts w:ascii="Times New Roman" w:hAnsi="Times New Roman"/>
                <w:sz w:val="24"/>
                <w:szCs w:val="24"/>
              </w:rPr>
            </w:pPr>
            <w:r w:rsidRPr="00325CAE">
              <w:rPr>
                <w:rFonts w:ascii="Times New Roman" w:hAnsi="Times New Roman"/>
                <w:sz w:val="24"/>
                <w:szCs w:val="24"/>
              </w:rPr>
              <w:t>15</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21.</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Арей</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5</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46</w:t>
            </w:r>
          </w:p>
        </w:tc>
        <w:tc>
          <w:tcPr>
            <w:tcW w:w="1197" w:type="dxa"/>
            <w:shd w:val="clear" w:color="auto" w:fill="EAF1DD" w:themeFill="accent3"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63</w:t>
            </w:r>
          </w:p>
        </w:tc>
        <w:tc>
          <w:tcPr>
            <w:tcW w:w="1197" w:type="dxa"/>
            <w:shd w:val="clear" w:color="auto" w:fill="E5DFEC" w:themeFill="accent4"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22</w:t>
            </w:r>
          </w:p>
        </w:tc>
        <w:tc>
          <w:tcPr>
            <w:tcW w:w="1196" w:type="dxa"/>
            <w:shd w:val="clear" w:color="auto" w:fill="DAEEF3" w:themeFill="accent5"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13</w:t>
            </w:r>
          </w:p>
        </w:tc>
        <w:tc>
          <w:tcPr>
            <w:tcW w:w="1064" w:type="dxa"/>
            <w:shd w:val="clear" w:color="auto" w:fill="FDE9D9" w:themeFill="accent6" w:themeFillTint="33"/>
          </w:tcPr>
          <w:p w:rsidR="0028664F" w:rsidRPr="00325CAE" w:rsidRDefault="003D33C4" w:rsidP="00325CAE">
            <w:pPr>
              <w:rPr>
                <w:rFonts w:ascii="Times New Roman" w:hAnsi="Times New Roman"/>
                <w:sz w:val="24"/>
                <w:szCs w:val="24"/>
              </w:rPr>
            </w:pPr>
            <w:r w:rsidRPr="00325CAE">
              <w:rPr>
                <w:rFonts w:ascii="Times New Roman" w:hAnsi="Times New Roman"/>
                <w:sz w:val="24"/>
                <w:szCs w:val="24"/>
              </w:rPr>
              <w:t>9</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lastRenderedPageBreak/>
              <w:t>22.</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с. Новосалия</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3</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26</w:t>
            </w:r>
          </w:p>
        </w:tc>
        <w:tc>
          <w:tcPr>
            <w:tcW w:w="1197" w:type="dxa"/>
            <w:shd w:val="clear" w:color="auto" w:fill="EAF1DD" w:themeFill="accent3"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69</w:t>
            </w:r>
          </w:p>
        </w:tc>
        <w:tc>
          <w:tcPr>
            <w:tcW w:w="1197" w:type="dxa"/>
            <w:shd w:val="clear" w:color="auto" w:fill="E5DFEC" w:themeFill="accent4"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56</w:t>
            </w:r>
          </w:p>
        </w:tc>
        <w:tc>
          <w:tcPr>
            <w:tcW w:w="1196" w:type="dxa"/>
            <w:shd w:val="clear" w:color="auto" w:fill="DAEEF3" w:themeFill="accent5"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23</w:t>
            </w:r>
          </w:p>
        </w:tc>
        <w:tc>
          <w:tcPr>
            <w:tcW w:w="1064" w:type="dxa"/>
            <w:shd w:val="clear" w:color="auto" w:fill="FDE9D9" w:themeFill="accent6" w:themeFillTint="33"/>
          </w:tcPr>
          <w:p w:rsidR="0028664F" w:rsidRPr="00325CAE" w:rsidRDefault="000602FE" w:rsidP="00325CAE">
            <w:pPr>
              <w:rPr>
                <w:rFonts w:ascii="Times New Roman" w:hAnsi="Times New Roman"/>
                <w:sz w:val="24"/>
                <w:szCs w:val="24"/>
              </w:rPr>
            </w:pPr>
            <w:r w:rsidRPr="00325CAE">
              <w:rPr>
                <w:rFonts w:ascii="Times New Roman" w:hAnsi="Times New Roman"/>
                <w:sz w:val="24"/>
                <w:szCs w:val="24"/>
              </w:rPr>
              <w:t>7</w:t>
            </w:r>
          </w:p>
        </w:tc>
      </w:tr>
      <w:tr w:rsidR="0028664F" w:rsidRPr="00325CAE" w:rsidTr="006864BD">
        <w:trPr>
          <w:trHeight w:val="395"/>
        </w:trPr>
        <w:tc>
          <w:tcPr>
            <w:tcW w:w="534"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23.</w:t>
            </w:r>
          </w:p>
        </w:tc>
        <w:tc>
          <w:tcPr>
            <w:tcW w:w="2259" w:type="dxa"/>
          </w:tcPr>
          <w:p w:rsidR="0028664F" w:rsidRPr="00325CAE" w:rsidRDefault="0028664F" w:rsidP="00325CAE">
            <w:pPr>
              <w:rPr>
                <w:rFonts w:ascii="Times New Roman" w:hAnsi="Times New Roman"/>
                <w:sz w:val="24"/>
                <w:szCs w:val="24"/>
              </w:rPr>
            </w:pPr>
            <w:r w:rsidRPr="00325CAE">
              <w:rPr>
                <w:rFonts w:ascii="Times New Roman" w:hAnsi="Times New Roman"/>
                <w:sz w:val="24"/>
                <w:szCs w:val="24"/>
              </w:rPr>
              <w:t xml:space="preserve">п. Ленинский </w:t>
            </w:r>
          </w:p>
        </w:tc>
        <w:tc>
          <w:tcPr>
            <w:tcW w:w="1064" w:type="dxa"/>
            <w:shd w:val="clear" w:color="auto" w:fill="DBE5F1" w:themeFill="accent1"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26</w:t>
            </w:r>
          </w:p>
        </w:tc>
        <w:tc>
          <w:tcPr>
            <w:tcW w:w="1064" w:type="dxa"/>
            <w:shd w:val="clear" w:color="auto" w:fill="F2DBDB" w:themeFill="accent2" w:themeFillTint="33"/>
          </w:tcPr>
          <w:p w:rsidR="0028664F" w:rsidRPr="00325CAE" w:rsidRDefault="00A52023" w:rsidP="00325CAE">
            <w:pPr>
              <w:rPr>
                <w:rFonts w:ascii="Times New Roman" w:hAnsi="Times New Roman"/>
                <w:sz w:val="24"/>
                <w:szCs w:val="24"/>
              </w:rPr>
            </w:pPr>
            <w:r w:rsidRPr="00325CAE">
              <w:rPr>
                <w:rFonts w:ascii="Times New Roman" w:hAnsi="Times New Roman"/>
                <w:sz w:val="24"/>
                <w:szCs w:val="24"/>
              </w:rPr>
              <w:t>120</w:t>
            </w:r>
          </w:p>
        </w:tc>
        <w:tc>
          <w:tcPr>
            <w:tcW w:w="1197" w:type="dxa"/>
            <w:shd w:val="clear" w:color="auto" w:fill="EAF1DD" w:themeFill="accent3"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165</w:t>
            </w:r>
          </w:p>
        </w:tc>
        <w:tc>
          <w:tcPr>
            <w:tcW w:w="1197" w:type="dxa"/>
            <w:shd w:val="clear" w:color="auto" w:fill="E5DFEC" w:themeFill="accent4"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137</w:t>
            </w:r>
          </w:p>
        </w:tc>
        <w:tc>
          <w:tcPr>
            <w:tcW w:w="1196" w:type="dxa"/>
            <w:shd w:val="clear" w:color="auto" w:fill="DAEEF3" w:themeFill="accent5"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6</w:t>
            </w:r>
          </w:p>
        </w:tc>
        <w:tc>
          <w:tcPr>
            <w:tcW w:w="1064" w:type="dxa"/>
            <w:shd w:val="clear" w:color="auto" w:fill="FDE9D9" w:themeFill="accent6" w:themeFillTint="33"/>
          </w:tcPr>
          <w:p w:rsidR="0028664F" w:rsidRPr="00325CAE" w:rsidRDefault="00234940" w:rsidP="00325CAE">
            <w:pPr>
              <w:rPr>
                <w:rFonts w:ascii="Times New Roman" w:hAnsi="Times New Roman"/>
                <w:sz w:val="24"/>
                <w:szCs w:val="24"/>
              </w:rPr>
            </w:pPr>
            <w:r w:rsidRPr="00325CAE">
              <w:rPr>
                <w:rFonts w:ascii="Times New Roman" w:hAnsi="Times New Roman"/>
                <w:sz w:val="24"/>
                <w:szCs w:val="24"/>
              </w:rPr>
              <w:t>5</w:t>
            </w:r>
          </w:p>
        </w:tc>
      </w:tr>
      <w:tr w:rsidR="0028664F" w:rsidRPr="00325CAE" w:rsidTr="006864BD">
        <w:trPr>
          <w:trHeight w:val="395"/>
        </w:trPr>
        <w:tc>
          <w:tcPr>
            <w:tcW w:w="534" w:type="dxa"/>
          </w:tcPr>
          <w:p w:rsidR="0028664F" w:rsidRPr="00325CAE" w:rsidRDefault="0028664F" w:rsidP="00325CAE">
            <w:pPr>
              <w:rPr>
                <w:rFonts w:ascii="Times New Roman" w:hAnsi="Times New Roman"/>
                <w:b/>
                <w:bCs/>
                <w:sz w:val="24"/>
                <w:szCs w:val="24"/>
              </w:rPr>
            </w:pPr>
          </w:p>
        </w:tc>
        <w:tc>
          <w:tcPr>
            <w:tcW w:w="2259" w:type="dxa"/>
          </w:tcPr>
          <w:p w:rsidR="0028664F" w:rsidRPr="00325CAE" w:rsidRDefault="0028664F" w:rsidP="00325CAE">
            <w:pPr>
              <w:rPr>
                <w:rFonts w:ascii="Times New Roman" w:hAnsi="Times New Roman"/>
                <w:b/>
                <w:bCs/>
                <w:sz w:val="24"/>
                <w:szCs w:val="24"/>
              </w:rPr>
            </w:pPr>
            <w:r w:rsidRPr="00325CAE">
              <w:rPr>
                <w:rFonts w:ascii="Times New Roman" w:hAnsi="Times New Roman"/>
                <w:b/>
                <w:bCs/>
                <w:sz w:val="24"/>
                <w:szCs w:val="24"/>
              </w:rPr>
              <w:t xml:space="preserve">Всего </w:t>
            </w:r>
            <w:r w:rsidR="00A47F16">
              <w:rPr>
                <w:rFonts w:ascii="Times New Roman" w:hAnsi="Times New Roman"/>
                <w:b/>
                <w:bCs/>
                <w:sz w:val="24"/>
                <w:szCs w:val="24"/>
              </w:rPr>
              <w:t>в 2022 г.</w:t>
            </w:r>
          </w:p>
        </w:tc>
        <w:tc>
          <w:tcPr>
            <w:tcW w:w="1064" w:type="dxa"/>
            <w:shd w:val="clear" w:color="auto" w:fill="DBE5F1" w:themeFill="accent1" w:themeFillTint="33"/>
          </w:tcPr>
          <w:p w:rsidR="0028664F" w:rsidRPr="00325CAE" w:rsidRDefault="00A52023" w:rsidP="00325CAE">
            <w:pPr>
              <w:rPr>
                <w:rFonts w:ascii="Times New Roman" w:hAnsi="Times New Roman"/>
                <w:b/>
                <w:bCs/>
                <w:sz w:val="24"/>
                <w:szCs w:val="24"/>
              </w:rPr>
            </w:pPr>
            <w:r w:rsidRPr="00325CAE">
              <w:rPr>
                <w:rFonts w:ascii="Times New Roman" w:hAnsi="Times New Roman"/>
                <w:b/>
                <w:bCs/>
                <w:sz w:val="24"/>
                <w:szCs w:val="24"/>
              </w:rPr>
              <w:fldChar w:fldCharType="begin"/>
            </w:r>
            <w:r w:rsidRPr="00325CAE">
              <w:rPr>
                <w:rFonts w:ascii="Times New Roman" w:hAnsi="Times New Roman"/>
                <w:b/>
                <w:bCs/>
                <w:sz w:val="24"/>
                <w:szCs w:val="24"/>
              </w:rPr>
              <w:instrText xml:space="preserve"> =SUM(ABOVE) </w:instrText>
            </w:r>
            <w:r w:rsidRPr="00325CAE">
              <w:rPr>
                <w:rFonts w:ascii="Times New Roman" w:hAnsi="Times New Roman"/>
                <w:b/>
                <w:bCs/>
                <w:sz w:val="24"/>
                <w:szCs w:val="24"/>
              </w:rPr>
              <w:fldChar w:fldCharType="separate"/>
            </w:r>
            <w:r w:rsidRPr="00325CAE">
              <w:rPr>
                <w:rFonts w:ascii="Times New Roman" w:hAnsi="Times New Roman"/>
                <w:b/>
                <w:bCs/>
                <w:noProof/>
                <w:sz w:val="24"/>
                <w:szCs w:val="24"/>
              </w:rPr>
              <w:t>1655</w:t>
            </w:r>
            <w:r w:rsidRPr="00325CAE">
              <w:rPr>
                <w:rFonts w:ascii="Times New Roman" w:hAnsi="Times New Roman"/>
                <w:b/>
                <w:bCs/>
                <w:sz w:val="24"/>
                <w:szCs w:val="24"/>
              </w:rPr>
              <w:fldChar w:fldCharType="end"/>
            </w:r>
          </w:p>
        </w:tc>
        <w:tc>
          <w:tcPr>
            <w:tcW w:w="1064" w:type="dxa"/>
            <w:shd w:val="clear" w:color="auto" w:fill="F2DBDB" w:themeFill="accent2" w:themeFillTint="33"/>
          </w:tcPr>
          <w:p w:rsidR="0028664F" w:rsidRPr="00325CAE" w:rsidRDefault="00A52023" w:rsidP="00325CAE">
            <w:pPr>
              <w:rPr>
                <w:rFonts w:ascii="Times New Roman" w:hAnsi="Times New Roman"/>
                <w:b/>
                <w:bCs/>
                <w:sz w:val="24"/>
                <w:szCs w:val="24"/>
              </w:rPr>
            </w:pPr>
            <w:r w:rsidRPr="00325CAE">
              <w:rPr>
                <w:rFonts w:ascii="Times New Roman" w:hAnsi="Times New Roman"/>
                <w:b/>
                <w:bCs/>
                <w:sz w:val="24"/>
                <w:szCs w:val="24"/>
              </w:rPr>
              <w:fldChar w:fldCharType="begin"/>
            </w:r>
            <w:r w:rsidRPr="00325CAE">
              <w:rPr>
                <w:rFonts w:ascii="Times New Roman" w:hAnsi="Times New Roman"/>
                <w:b/>
                <w:bCs/>
                <w:sz w:val="24"/>
                <w:szCs w:val="24"/>
              </w:rPr>
              <w:instrText xml:space="preserve"> =SUM(ABOVE) </w:instrText>
            </w:r>
            <w:r w:rsidRPr="00325CAE">
              <w:rPr>
                <w:rFonts w:ascii="Times New Roman" w:hAnsi="Times New Roman"/>
                <w:b/>
                <w:bCs/>
                <w:sz w:val="24"/>
                <w:szCs w:val="24"/>
              </w:rPr>
              <w:fldChar w:fldCharType="separate"/>
            </w:r>
            <w:r w:rsidRPr="00325CAE">
              <w:rPr>
                <w:rFonts w:ascii="Times New Roman" w:hAnsi="Times New Roman"/>
                <w:b/>
                <w:bCs/>
                <w:noProof/>
                <w:sz w:val="24"/>
                <w:szCs w:val="24"/>
              </w:rPr>
              <w:t>11567</w:t>
            </w:r>
            <w:r w:rsidRPr="00325CAE">
              <w:rPr>
                <w:rFonts w:ascii="Times New Roman" w:hAnsi="Times New Roman"/>
                <w:b/>
                <w:bCs/>
                <w:sz w:val="24"/>
                <w:szCs w:val="24"/>
              </w:rPr>
              <w:fldChar w:fldCharType="end"/>
            </w:r>
          </w:p>
        </w:tc>
        <w:tc>
          <w:tcPr>
            <w:tcW w:w="1197" w:type="dxa"/>
            <w:shd w:val="clear" w:color="auto" w:fill="EAF1DD" w:themeFill="accent3" w:themeFillTint="33"/>
          </w:tcPr>
          <w:p w:rsidR="0028664F" w:rsidRPr="00325CAE" w:rsidRDefault="00A241EF" w:rsidP="00325CAE">
            <w:pPr>
              <w:rPr>
                <w:rFonts w:ascii="Times New Roman" w:hAnsi="Times New Roman"/>
                <w:b/>
                <w:bCs/>
                <w:sz w:val="24"/>
                <w:szCs w:val="24"/>
              </w:rPr>
            </w:pPr>
            <w:r w:rsidRPr="00325CAE">
              <w:rPr>
                <w:rFonts w:ascii="Times New Roman" w:hAnsi="Times New Roman"/>
                <w:b/>
                <w:bCs/>
                <w:sz w:val="24"/>
                <w:szCs w:val="24"/>
              </w:rPr>
              <w:fldChar w:fldCharType="begin"/>
            </w:r>
            <w:r w:rsidRPr="00325CAE">
              <w:rPr>
                <w:rFonts w:ascii="Times New Roman" w:hAnsi="Times New Roman"/>
                <w:b/>
                <w:bCs/>
                <w:sz w:val="24"/>
                <w:szCs w:val="24"/>
              </w:rPr>
              <w:instrText xml:space="preserve"> =SUM(ABOVE) </w:instrText>
            </w:r>
            <w:r w:rsidRPr="00325CAE">
              <w:rPr>
                <w:rFonts w:ascii="Times New Roman" w:hAnsi="Times New Roman"/>
                <w:b/>
                <w:bCs/>
                <w:sz w:val="24"/>
                <w:szCs w:val="24"/>
              </w:rPr>
              <w:fldChar w:fldCharType="separate"/>
            </w:r>
            <w:r w:rsidRPr="00325CAE">
              <w:rPr>
                <w:rFonts w:ascii="Times New Roman" w:hAnsi="Times New Roman"/>
                <w:b/>
                <w:bCs/>
                <w:noProof/>
                <w:sz w:val="24"/>
                <w:szCs w:val="24"/>
              </w:rPr>
              <w:t>10193</w:t>
            </w:r>
            <w:r w:rsidRPr="00325CAE">
              <w:rPr>
                <w:rFonts w:ascii="Times New Roman" w:hAnsi="Times New Roman"/>
                <w:b/>
                <w:bCs/>
                <w:sz w:val="24"/>
                <w:szCs w:val="24"/>
              </w:rPr>
              <w:fldChar w:fldCharType="end"/>
            </w:r>
          </w:p>
        </w:tc>
        <w:tc>
          <w:tcPr>
            <w:tcW w:w="1197" w:type="dxa"/>
            <w:shd w:val="clear" w:color="auto" w:fill="E5DFEC" w:themeFill="accent4" w:themeFillTint="33"/>
          </w:tcPr>
          <w:p w:rsidR="0028664F" w:rsidRPr="00325CAE" w:rsidRDefault="00A241EF" w:rsidP="00325CAE">
            <w:pPr>
              <w:rPr>
                <w:rFonts w:ascii="Times New Roman" w:hAnsi="Times New Roman"/>
                <w:b/>
                <w:bCs/>
                <w:sz w:val="24"/>
                <w:szCs w:val="24"/>
              </w:rPr>
            </w:pPr>
            <w:r w:rsidRPr="00325CAE">
              <w:rPr>
                <w:rFonts w:ascii="Times New Roman" w:hAnsi="Times New Roman"/>
                <w:b/>
                <w:bCs/>
                <w:sz w:val="24"/>
                <w:szCs w:val="24"/>
              </w:rPr>
              <w:fldChar w:fldCharType="begin"/>
            </w:r>
            <w:r w:rsidRPr="00325CAE">
              <w:rPr>
                <w:rFonts w:ascii="Times New Roman" w:hAnsi="Times New Roman"/>
                <w:b/>
                <w:bCs/>
                <w:sz w:val="24"/>
                <w:szCs w:val="24"/>
              </w:rPr>
              <w:instrText xml:space="preserve"> =SUM(ABOVE) </w:instrText>
            </w:r>
            <w:r w:rsidRPr="00325CAE">
              <w:rPr>
                <w:rFonts w:ascii="Times New Roman" w:hAnsi="Times New Roman"/>
                <w:b/>
                <w:bCs/>
                <w:sz w:val="24"/>
                <w:szCs w:val="24"/>
              </w:rPr>
              <w:fldChar w:fldCharType="separate"/>
            </w:r>
            <w:r w:rsidRPr="00325CAE">
              <w:rPr>
                <w:rFonts w:ascii="Times New Roman" w:hAnsi="Times New Roman"/>
                <w:b/>
                <w:bCs/>
                <w:noProof/>
                <w:sz w:val="24"/>
                <w:szCs w:val="24"/>
              </w:rPr>
              <w:t>4457</w:t>
            </w:r>
            <w:r w:rsidRPr="00325CAE">
              <w:rPr>
                <w:rFonts w:ascii="Times New Roman" w:hAnsi="Times New Roman"/>
                <w:b/>
                <w:bCs/>
                <w:sz w:val="24"/>
                <w:szCs w:val="24"/>
              </w:rPr>
              <w:fldChar w:fldCharType="end"/>
            </w:r>
          </w:p>
        </w:tc>
        <w:tc>
          <w:tcPr>
            <w:tcW w:w="1196" w:type="dxa"/>
            <w:shd w:val="clear" w:color="auto" w:fill="DAEEF3" w:themeFill="accent5" w:themeFillTint="33"/>
          </w:tcPr>
          <w:p w:rsidR="0028664F" w:rsidRPr="00325CAE" w:rsidRDefault="00A241EF" w:rsidP="00325CAE">
            <w:pPr>
              <w:rPr>
                <w:rFonts w:ascii="Times New Roman" w:hAnsi="Times New Roman"/>
                <w:b/>
                <w:bCs/>
                <w:sz w:val="24"/>
                <w:szCs w:val="24"/>
              </w:rPr>
            </w:pPr>
            <w:r w:rsidRPr="00325CAE">
              <w:rPr>
                <w:rFonts w:ascii="Times New Roman" w:hAnsi="Times New Roman"/>
                <w:b/>
                <w:bCs/>
                <w:sz w:val="24"/>
                <w:szCs w:val="24"/>
              </w:rPr>
              <w:fldChar w:fldCharType="begin"/>
            </w:r>
            <w:r w:rsidRPr="00325CAE">
              <w:rPr>
                <w:rFonts w:ascii="Times New Roman" w:hAnsi="Times New Roman"/>
                <w:b/>
                <w:bCs/>
                <w:sz w:val="24"/>
                <w:szCs w:val="24"/>
              </w:rPr>
              <w:instrText xml:space="preserve"> =SUM(ABOVE) </w:instrText>
            </w:r>
            <w:r w:rsidRPr="00325CAE">
              <w:rPr>
                <w:rFonts w:ascii="Times New Roman" w:hAnsi="Times New Roman"/>
                <w:b/>
                <w:bCs/>
                <w:sz w:val="24"/>
                <w:szCs w:val="24"/>
              </w:rPr>
              <w:fldChar w:fldCharType="separate"/>
            </w:r>
            <w:r w:rsidRPr="00325CAE">
              <w:rPr>
                <w:rFonts w:ascii="Times New Roman" w:hAnsi="Times New Roman"/>
                <w:b/>
                <w:bCs/>
                <w:noProof/>
                <w:sz w:val="24"/>
                <w:szCs w:val="24"/>
              </w:rPr>
              <w:t>284</w:t>
            </w:r>
            <w:r w:rsidRPr="00325CAE">
              <w:rPr>
                <w:rFonts w:ascii="Times New Roman" w:hAnsi="Times New Roman"/>
                <w:b/>
                <w:bCs/>
                <w:sz w:val="24"/>
                <w:szCs w:val="24"/>
              </w:rPr>
              <w:fldChar w:fldCharType="end"/>
            </w:r>
          </w:p>
        </w:tc>
        <w:tc>
          <w:tcPr>
            <w:tcW w:w="1064" w:type="dxa"/>
            <w:shd w:val="clear" w:color="auto" w:fill="FDE9D9" w:themeFill="accent6" w:themeFillTint="33"/>
          </w:tcPr>
          <w:p w:rsidR="0028664F" w:rsidRPr="00325CAE" w:rsidRDefault="00A241EF" w:rsidP="00325CAE">
            <w:pPr>
              <w:rPr>
                <w:rFonts w:ascii="Times New Roman" w:hAnsi="Times New Roman"/>
                <w:b/>
                <w:bCs/>
                <w:sz w:val="24"/>
                <w:szCs w:val="24"/>
              </w:rPr>
            </w:pPr>
            <w:r w:rsidRPr="00325CAE">
              <w:rPr>
                <w:rFonts w:ascii="Times New Roman" w:hAnsi="Times New Roman"/>
                <w:b/>
                <w:bCs/>
                <w:sz w:val="24"/>
                <w:szCs w:val="24"/>
              </w:rPr>
              <w:fldChar w:fldCharType="begin"/>
            </w:r>
            <w:r w:rsidRPr="00325CAE">
              <w:rPr>
                <w:rFonts w:ascii="Times New Roman" w:hAnsi="Times New Roman"/>
                <w:b/>
                <w:bCs/>
                <w:sz w:val="24"/>
                <w:szCs w:val="24"/>
              </w:rPr>
              <w:instrText xml:space="preserve"> =SUM(ABOVE) </w:instrText>
            </w:r>
            <w:r w:rsidRPr="00325CAE">
              <w:rPr>
                <w:rFonts w:ascii="Times New Roman" w:hAnsi="Times New Roman"/>
                <w:b/>
                <w:bCs/>
                <w:sz w:val="24"/>
                <w:szCs w:val="24"/>
              </w:rPr>
              <w:fldChar w:fldCharType="separate"/>
            </w:r>
            <w:r w:rsidRPr="00325CAE">
              <w:rPr>
                <w:rFonts w:ascii="Times New Roman" w:hAnsi="Times New Roman"/>
                <w:b/>
                <w:bCs/>
                <w:noProof/>
                <w:sz w:val="24"/>
                <w:szCs w:val="24"/>
              </w:rPr>
              <w:t>226</w:t>
            </w:r>
            <w:r w:rsidRPr="00325CAE">
              <w:rPr>
                <w:rFonts w:ascii="Times New Roman" w:hAnsi="Times New Roman"/>
                <w:b/>
                <w:bCs/>
                <w:sz w:val="24"/>
                <w:szCs w:val="24"/>
              </w:rPr>
              <w:fldChar w:fldCharType="end"/>
            </w:r>
          </w:p>
        </w:tc>
      </w:tr>
    </w:tbl>
    <w:p w:rsidR="00E47482" w:rsidRDefault="00E47482" w:rsidP="004C6761">
      <w:pPr>
        <w:pStyle w:val="2"/>
        <w:jc w:val="both"/>
        <w:rPr>
          <w:b/>
          <w:bCs/>
          <w:color w:val="auto"/>
          <w:sz w:val="24"/>
          <w:szCs w:val="24"/>
        </w:rPr>
      </w:pPr>
    </w:p>
    <w:p w:rsidR="007A295F" w:rsidRPr="00166AC6" w:rsidRDefault="007A295F" w:rsidP="00166AC6">
      <w:pPr>
        <w:spacing w:after="0" w:line="240" w:lineRule="auto"/>
        <w:jc w:val="both"/>
        <w:rPr>
          <w:rFonts w:asciiTheme="majorHAnsi" w:hAnsiTheme="majorHAnsi"/>
          <w:b/>
          <w:bCs/>
        </w:rPr>
      </w:pPr>
      <w:r w:rsidRPr="00166AC6">
        <w:rPr>
          <w:rFonts w:asciiTheme="majorHAnsi" w:hAnsiTheme="majorHAnsi"/>
          <w:b/>
          <w:bCs/>
        </w:rPr>
        <w:t xml:space="preserve">3.4. Сравнительный анализ основных статистических показателей деятельности библиотек, находящихся в составе МЦБ, с библиотеками – структурными подразделениями КДЦ. </w:t>
      </w:r>
    </w:p>
    <w:p w:rsidR="00A53CA9" w:rsidRPr="00597B84" w:rsidRDefault="00A241EF" w:rsidP="00597B84">
      <w:pPr>
        <w:rPr>
          <w:rFonts w:ascii="Times New Roman" w:hAnsi="Times New Roman" w:cs="Times New Roman"/>
          <w:sz w:val="24"/>
          <w:szCs w:val="24"/>
        </w:rPr>
      </w:pPr>
      <w:r w:rsidRPr="00597B84">
        <w:rPr>
          <w:rFonts w:ascii="Times New Roman" w:hAnsi="Times New Roman" w:cs="Times New Roman"/>
          <w:sz w:val="24"/>
          <w:szCs w:val="24"/>
        </w:rPr>
        <w:t xml:space="preserve">Нет </w:t>
      </w:r>
    </w:p>
    <w:p w:rsidR="007A295F" w:rsidRPr="00166AC6" w:rsidRDefault="002A7E65" w:rsidP="00166AC6">
      <w:pPr>
        <w:spacing w:after="0" w:line="240" w:lineRule="auto"/>
        <w:jc w:val="both"/>
        <w:rPr>
          <w:rFonts w:asciiTheme="majorHAnsi" w:hAnsiTheme="majorHAnsi"/>
          <w:b/>
          <w:bCs/>
        </w:rPr>
      </w:pPr>
      <w:r w:rsidRPr="00166AC6">
        <w:rPr>
          <w:rFonts w:asciiTheme="majorHAnsi" w:hAnsiTheme="majorHAnsi"/>
          <w:b/>
          <w:bCs/>
        </w:rPr>
        <w:t>3.</w:t>
      </w:r>
      <w:r w:rsidR="007A295F" w:rsidRPr="00166AC6">
        <w:rPr>
          <w:rFonts w:asciiTheme="majorHAnsi" w:hAnsiTheme="majorHAnsi"/>
          <w:b/>
          <w:bCs/>
        </w:rPr>
        <w:t>5</w:t>
      </w:r>
      <w:r w:rsidR="00AF4F75" w:rsidRPr="00166AC6">
        <w:rPr>
          <w:rFonts w:asciiTheme="majorHAnsi" w:hAnsiTheme="majorHAnsi"/>
          <w:b/>
          <w:bCs/>
        </w:rPr>
        <w:t xml:space="preserve">. Развитие </w:t>
      </w:r>
      <w:proofErr w:type="spellStart"/>
      <w:r w:rsidR="00AF4F75" w:rsidRPr="00166AC6">
        <w:rPr>
          <w:rFonts w:asciiTheme="majorHAnsi" w:hAnsiTheme="majorHAnsi"/>
          <w:b/>
          <w:bCs/>
        </w:rPr>
        <w:t>внестационарной</w:t>
      </w:r>
      <w:proofErr w:type="spellEnd"/>
      <w:r w:rsidR="00AF4F75" w:rsidRPr="00166AC6">
        <w:rPr>
          <w:rFonts w:asciiTheme="majorHAnsi" w:hAnsiTheme="majorHAnsi"/>
          <w:b/>
          <w:bCs/>
        </w:rPr>
        <w:t xml:space="preserve"> сети</w:t>
      </w:r>
      <w:r w:rsidR="009A127E" w:rsidRPr="00166AC6">
        <w:rPr>
          <w:rFonts w:asciiTheme="majorHAnsi" w:hAnsiTheme="majorHAnsi"/>
          <w:b/>
          <w:bCs/>
        </w:rPr>
        <w:t>:</w:t>
      </w:r>
      <w:r w:rsidR="006F1D5C" w:rsidRPr="00166AC6">
        <w:rPr>
          <w:rFonts w:asciiTheme="majorHAnsi" w:hAnsiTheme="majorHAnsi"/>
          <w:b/>
          <w:bCs/>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984"/>
        <w:gridCol w:w="1276"/>
        <w:gridCol w:w="1559"/>
        <w:gridCol w:w="1276"/>
        <w:gridCol w:w="1389"/>
      </w:tblGrid>
      <w:tr w:rsidR="007F72CE" w:rsidRPr="00FB6C3B" w:rsidTr="00A716C3">
        <w:trPr>
          <w:trHeight w:val="656"/>
        </w:trPr>
        <w:tc>
          <w:tcPr>
            <w:tcW w:w="2122" w:type="dxa"/>
            <w:vMerge w:val="restart"/>
          </w:tcPr>
          <w:p w:rsidR="007F72CE" w:rsidRPr="00FB6C3B" w:rsidRDefault="007F72CE" w:rsidP="009A127E">
            <w:pPr>
              <w:pStyle w:val="a3"/>
              <w:tabs>
                <w:tab w:val="left" w:pos="0"/>
              </w:tabs>
              <w:spacing w:after="0" w:line="240" w:lineRule="auto"/>
              <w:ind w:left="0"/>
              <w:jc w:val="center"/>
              <w:rPr>
                <w:rFonts w:ascii="Times New Roman" w:hAnsi="Times New Roman"/>
                <w:sz w:val="24"/>
                <w:szCs w:val="24"/>
              </w:rPr>
            </w:pPr>
            <w:r w:rsidRPr="00FB6C3B">
              <w:rPr>
                <w:rFonts w:ascii="Times New Roman" w:hAnsi="Times New Roman"/>
                <w:sz w:val="24"/>
                <w:szCs w:val="24"/>
              </w:rPr>
              <w:t xml:space="preserve">Наименование </w:t>
            </w:r>
            <w:r w:rsidR="009A127E" w:rsidRPr="00FB6C3B">
              <w:rPr>
                <w:rFonts w:ascii="Times New Roman" w:hAnsi="Times New Roman"/>
                <w:sz w:val="24"/>
                <w:szCs w:val="24"/>
              </w:rPr>
              <w:t>библиотеки</w:t>
            </w:r>
          </w:p>
        </w:tc>
        <w:tc>
          <w:tcPr>
            <w:tcW w:w="1984" w:type="dxa"/>
            <w:vMerge w:val="restart"/>
            <w:shd w:val="clear" w:color="auto" w:fill="DBE5F1" w:themeFill="accent1" w:themeFillTint="33"/>
          </w:tcPr>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r w:rsidRPr="00FB6C3B">
              <w:rPr>
                <w:rFonts w:ascii="Times New Roman" w:hAnsi="Times New Roman"/>
                <w:sz w:val="24"/>
                <w:szCs w:val="24"/>
              </w:rPr>
              <w:t>Ф</w:t>
            </w:r>
            <w:r w:rsidR="00AC6B40" w:rsidRPr="00FB6C3B">
              <w:rPr>
                <w:rFonts w:ascii="Times New Roman" w:hAnsi="Times New Roman"/>
                <w:sz w:val="24"/>
                <w:szCs w:val="24"/>
              </w:rPr>
              <w:t>орма обслуживания (передвижки</w:t>
            </w:r>
            <w:r w:rsidR="009E2327">
              <w:rPr>
                <w:rFonts w:ascii="Times New Roman" w:hAnsi="Times New Roman"/>
                <w:sz w:val="24"/>
                <w:szCs w:val="24"/>
              </w:rPr>
              <w:t xml:space="preserve"> </w:t>
            </w:r>
            <w:r w:rsidRPr="00FB6C3B">
              <w:rPr>
                <w:rFonts w:ascii="Times New Roman" w:hAnsi="Times New Roman"/>
                <w:sz w:val="24"/>
                <w:szCs w:val="24"/>
              </w:rPr>
              <w:t>пункты выдачи и др.</w:t>
            </w:r>
            <w:r w:rsidR="009E2327">
              <w:rPr>
                <w:rFonts w:ascii="Times New Roman" w:hAnsi="Times New Roman"/>
                <w:sz w:val="24"/>
                <w:szCs w:val="24"/>
              </w:rPr>
              <w:t>)</w:t>
            </w:r>
          </w:p>
        </w:tc>
        <w:tc>
          <w:tcPr>
            <w:tcW w:w="1276" w:type="dxa"/>
            <w:vMerge w:val="restart"/>
            <w:shd w:val="clear" w:color="auto" w:fill="F2DBDB" w:themeFill="accent2" w:themeFillTint="33"/>
          </w:tcPr>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r w:rsidRPr="00FB6C3B">
              <w:rPr>
                <w:rFonts w:ascii="Times New Roman" w:hAnsi="Times New Roman"/>
                <w:sz w:val="24"/>
                <w:szCs w:val="24"/>
              </w:rPr>
              <w:t xml:space="preserve">Кол-во </w:t>
            </w:r>
            <w:proofErr w:type="spellStart"/>
            <w:proofErr w:type="gramStart"/>
            <w:r w:rsidRPr="00FB6C3B">
              <w:rPr>
                <w:rFonts w:ascii="Times New Roman" w:hAnsi="Times New Roman"/>
                <w:sz w:val="24"/>
                <w:szCs w:val="24"/>
              </w:rPr>
              <w:t>пользова-телей</w:t>
            </w:r>
            <w:proofErr w:type="spellEnd"/>
            <w:proofErr w:type="gramEnd"/>
          </w:p>
        </w:tc>
        <w:tc>
          <w:tcPr>
            <w:tcW w:w="1559" w:type="dxa"/>
            <w:vMerge w:val="restart"/>
            <w:tcBorders>
              <w:right w:val="single" w:sz="4" w:space="0" w:color="auto"/>
            </w:tcBorders>
            <w:shd w:val="clear" w:color="auto" w:fill="EAF1DD" w:themeFill="accent3" w:themeFillTint="33"/>
          </w:tcPr>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r w:rsidRPr="00FB6C3B">
              <w:rPr>
                <w:rFonts w:ascii="Times New Roman" w:hAnsi="Times New Roman"/>
                <w:sz w:val="24"/>
                <w:szCs w:val="24"/>
              </w:rPr>
              <w:t>Кол-во</w:t>
            </w:r>
          </w:p>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r w:rsidRPr="00FB6C3B">
              <w:rPr>
                <w:rFonts w:ascii="Times New Roman" w:hAnsi="Times New Roman"/>
                <w:sz w:val="24"/>
                <w:szCs w:val="24"/>
              </w:rPr>
              <w:t>посещений (обращений)</w:t>
            </w:r>
          </w:p>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r w:rsidRPr="00FB6C3B">
              <w:rPr>
                <w:rFonts w:ascii="Times New Roman" w:hAnsi="Times New Roman"/>
              </w:rPr>
              <w:t xml:space="preserve">передвижных </w:t>
            </w:r>
            <w:proofErr w:type="spellStart"/>
            <w:r w:rsidRPr="00FB6C3B">
              <w:rPr>
                <w:rFonts w:ascii="Times New Roman" w:hAnsi="Times New Roman"/>
              </w:rPr>
              <w:t>биб</w:t>
            </w:r>
            <w:proofErr w:type="spellEnd"/>
            <w:r w:rsidRPr="00FB6C3B">
              <w:rPr>
                <w:rFonts w:ascii="Times New Roman" w:hAnsi="Times New Roman"/>
              </w:rPr>
              <w:t>-к, пунктов выдачи, на дому</w:t>
            </w:r>
          </w:p>
        </w:tc>
        <w:tc>
          <w:tcPr>
            <w:tcW w:w="2665" w:type="dxa"/>
            <w:gridSpan w:val="2"/>
            <w:tcBorders>
              <w:left w:val="single" w:sz="4" w:space="0" w:color="auto"/>
              <w:bottom w:val="single" w:sz="4" w:space="0" w:color="auto"/>
            </w:tcBorders>
          </w:tcPr>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r w:rsidRPr="00FB6C3B">
              <w:rPr>
                <w:rFonts w:ascii="Times New Roman" w:hAnsi="Times New Roman"/>
                <w:sz w:val="24"/>
                <w:szCs w:val="24"/>
              </w:rPr>
              <w:t>Выдано документов</w:t>
            </w:r>
          </w:p>
        </w:tc>
      </w:tr>
      <w:tr w:rsidR="007F72CE" w:rsidRPr="00FB6C3B" w:rsidTr="00A716C3">
        <w:tc>
          <w:tcPr>
            <w:tcW w:w="2122" w:type="dxa"/>
            <w:vMerge/>
          </w:tcPr>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p>
        </w:tc>
        <w:tc>
          <w:tcPr>
            <w:tcW w:w="1984" w:type="dxa"/>
            <w:vMerge/>
            <w:shd w:val="clear" w:color="auto" w:fill="DBE5F1" w:themeFill="accent1" w:themeFillTint="33"/>
          </w:tcPr>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p>
        </w:tc>
        <w:tc>
          <w:tcPr>
            <w:tcW w:w="1276" w:type="dxa"/>
            <w:vMerge/>
            <w:shd w:val="clear" w:color="auto" w:fill="F2DBDB" w:themeFill="accent2" w:themeFillTint="33"/>
          </w:tcPr>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p>
        </w:tc>
        <w:tc>
          <w:tcPr>
            <w:tcW w:w="1559" w:type="dxa"/>
            <w:vMerge/>
            <w:tcBorders>
              <w:right w:val="single" w:sz="4" w:space="0" w:color="auto"/>
            </w:tcBorders>
            <w:shd w:val="clear" w:color="auto" w:fill="EAF1DD" w:themeFill="accent3" w:themeFillTint="33"/>
          </w:tcPr>
          <w:p w:rsidR="007F72CE" w:rsidRPr="00FB6C3B" w:rsidRDefault="007F72CE" w:rsidP="0081494A">
            <w:pPr>
              <w:pStyle w:val="a3"/>
              <w:tabs>
                <w:tab w:val="left" w:pos="0"/>
              </w:tabs>
              <w:spacing w:after="0" w:line="240" w:lineRule="auto"/>
              <w:ind w:left="0"/>
              <w:jc w:val="center"/>
              <w:rPr>
                <w:rFonts w:ascii="Times New Roman" w:hAnsi="Times New Roman"/>
                <w:sz w:val="24"/>
                <w:szCs w:val="24"/>
              </w:rPr>
            </w:pPr>
          </w:p>
        </w:tc>
        <w:tc>
          <w:tcPr>
            <w:tcW w:w="1276" w:type="dxa"/>
            <w:tcBorders>
              <w:top w:val="single" w:sz="4" w:space="0" w:color="auto"/>
              <w:right w:val="single" w:sz="4" w:space="0" w:color="auto"/>
            </w:tcBorders>
            <w:shd w:val="clear" w:color="auto" w:fill="E5DFEC" w:themeFill="accent4" w:themeFillTint="33"/>
          </w:tcPr>
          <w:p w:rsidR="007F72CE" w:rsidRPr="00FB6C3B" w:rsidRDefault="007F72CE" w:rsidP="007F72CE">
            <w:pPr>
              <w:pStyle w:val="a3"/>
              <w:tabs>
                <w:tab w:val="left" w:pos="0"/>
              </w:tabs>
              <w:spacing w:after="0" w:line="240" w:lineRule="auto"/>
              <w:ind w:left="0"/>
              <w:jc w:val="center"/>
              <w:rPr>
                <w:rFonts w:ascii="Times New Roman" w:hAnsi="Times New Roman"/>
                <w:sz w:val="24"/>
                <w:szCs w:val="24"/>
              </w:rPr>
            </w:pPr>
            <w:r w:rsidRPr="00FB6C3B">
              <w:rPr>
                <w:rFonts w:ascii="Times New Roman" w:hAnsi="Times New Roman"/>
              </w:rPr>
              <w:t>передвижными формами</w:t>
            </w:r>
          </w:p>
        </w:tc>
        <w:tc>
          <w:tcPr>
            <w:tcW w:w="1389" w:type="dxa"/>
            <w:tcBorders>
              <w:top w:val="single" w:sz="4" w:space="0" w:color="auto"/>
              <w:left w:val="single" w:sz="4" w:space="0" w:color="auto"/>
            </w:tcBorders>
          </w:tcPr>
          <w:p w:rsidR="00A53CA9" w:rsidRDefault="007F72CE" w:rsidP="0081494A">
            <w:pPr>
              <w:pStyle w:val="a3"/>
              <w:tabs>
                <w:tab w:val="left" w:pos="0"/>
              </w:tabs>
              <w:spacing w:after="0" w:line="240" w:lineRule="auto"/>
              <w:ind w:left="0"/>
              <w:jc w:val="center"/>
              <w:rPr>
                <w:rFonts w:ascii="Times New Roman" w:hAnsi="Times New Roman"/>
              </w:rPr>
            </w:pPr>
            <w:r w:rsidRPr="00FB6C3B">
              <w:rPr>
                <w:rFonts w:ascii="Times New Roman" w:hAnsi="Times New Roman"/>
              </w:rPr>
              <w:t>удаленными электрон</w:t>
            </w:r>
            <w:r w:rsidR="00A53CA9">
              <w:rPr>
                <w:rFonts w:ascii="Times New Roman" w:hAnsi="Times New Roman"/>
              </w:rPr>
              <w:t>-</w:t>
            </w:r>
          </w:p>
          <w:p w:rsidR="004C6761" w:rsidRDefault="007F72CE" w:rsidP="0081494A">
            <w:pPr>
              <w:pStyle w:val="a3"/>
              <w:tabs>
                <w:tab w:val="left" w:pos="0"/>
              </w:tabs>
              <w:spacing w:after="0" w:line="240" w:lineRule="auto"/>
              <w:ind w:left="0"/>
              <w:jc w:val="center"/>
              <w:rPr>
                <w:rFonts w:ascii="Times New Roman" w:hAnsi="Times New Roman"/>
              </w:rPr>
            </w:pPr>
            <w:proofErr w:type="spellStart"/>
            <w:r w:rsidRPr="00FB6C3B">
              <w:rPr>
                <w:rFonts w:ascii="Times New Roman" w:hAnsi="Times New Roman"/>
              </w:rPr>
              <w:t>ными</w:t>
            </w:r>
            <w:proofErr w:type="spellEnd"/>
            <w:r w:rsidRPr="00FB6C3B">
              <w:rPr>
                <w:rFonts w:ascii="Times New Roman" w:hAnsi="Times New Roman"/>
              </w:rPr>
              <w:t xml:space="preserve"> </w:t>
            </w:r>
            <w:proofErr w:type="gramStart"/>
            <w:r w:rsidRPr="00FB6C3B">
              <w:rPr>
                <w:rFonts w:ascii="Times New Roman" w:hAnsi="Times New Roman"/>
              </w:rPr>
              <w:t>фор</w:t>
            </w:r>
            <w:r w:rsidR="00A53CA9">
              <w:rPr>
                <w:rFonts w:ascii="Times New Roman" w:hAnsi="Times New Roman"/>
              </w:rPr>
              <w:t>-</w:t>
            </w:r>
            <w:proofErr w:type="spellStart"/>
            <w:r w:rsidRPr="00FB6C3B">
              <w:rPr>
                <w:rFonts w:ascii="Times New Roman" w:hAnsi="Times New Roman"/>
              </w:rPr>
              <w:t>мами</w:t>
            </w:r>
            <w:proofErr w:type="spellEnd"/>
            <w:proofErr w:type="gramEnd"/>
            <w:r w:rsidR="00A236F7" w:rsidRPr="00FB6C3B">
              <w:rPr>
                <w:rFonts w:ascii="Times New Roman" w:hAnsi="Times New Roman"/>
              </w:rPr>
              <w:t xml:space="preserve"> (через точки </w:t>
            </w:r>
          </w:p>
          <w:p w:rsidR="007F72CE" w:rsidRPr="00FB6C3B" w:rsidRDefault="00A236F7" w:rsidP="0081494A">
            <w:pPr>
              <w:pStyle w:val="a3"/>
              <w:tabs>
                <w:tab w:val="left" w:pos="0"/>
              </w:tabs>
              <w:spacing w:after="0" w:line="240" w:lineRule="auto"/>
              <w:ind w:left="0"/>
              <w:jc w:val="center"/>
              <w:rPr>
                <w:rFonts w:ascii="Times New Roman" w:hAnsi="Times New Roman"/>
                <w:sz w:val="24"/>
                <w:szCs w:val="24"/>
              </w:rPr>
            </w:pPr>
            <w:r w:rsidRPr="00FB6C3B">
              <w:rPr>
                <w:rFonts w:ascii="Times New Roman" w:hAnsi="Times New Roman"/>
              </w:rPr>
              <w:t>доступа)</w:t>
            </w:r>
          </w:p>
        </w:tc>
      </w:tr>
      <w:tr w:rsidR="008503CB" w:rsidRPr="004C6761" w:rsidTr="00A716C3">
        <w:tc>
          <w:tcPr>
            <w:tcW w:w="2122" w:type="dxa"/>
            <w:vMerge w:val="restart"/>
          </w:tcPr>
          <w:p w:rsidR="008503CB" w:rsidRPr="004C6761" w:rsidRDefault="008503CB" w:rsidP="00FB78B8">
            <w:pPr>
              <w:pStyle w:val="a3"/>
              <w:numPr>
                <w:ilvl w:val="0"/>
                <w:numId w:val="23"/>
              </w:numPr>
              <w:tabs>
                <w:tab w:val="left" w:pos="0"/>
              </w:tabs>
              <w:spacing w:after="0" w:line="240" w:lineRule="auto"/>
              <w:jc w:val="both"/>
              <w:rPr>
                <w:rFonts w:ascii="Times New Roman" w:hAnsi="Times New Roman"/>
                <w:sz w:val="24"/>
                <w:szCs w:val="24"/>
              </w:rPr>
            </w:pPr>
            <w:r w:rsidRPr="004C6761">
              <w:rPr>
                <w:rFonts w:ascii="Times New Roman" w:hAnsi="Times New Roman"/>
                <w:sz w:val="24"/>
                <w:szCs w:val="24"/>
              </w:rPr>
              <w:t>МЦРБ</w:t>
            </w:r>
          </w:p>
        </w:tc>
        <w:tc>
          <w:tcPr>
            <w:tcW w:w="1984" w:type="dxa"/>
            <w:shd w:val="clear" w:color="auto" w:fill="DBE5F1" w:themeFill="accent1"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sidRPr="004C6761">
              <w:rPr>
                <w:rFonts w:ascii="Times New Roman" w:hAnsi="Times New Roman"/>
                <w:sz w:val="24"/>
                <w:szCs w:val="24"/>
              </w:rPr>
              <w:t>Пункт выдачи</w:t>
            </w:r>
          </w:p>
        </w:tc>
        <w:tc>
          <w:tcPr>
            <w:tcW w:w="1276" w:type="dxa"/>
            <w:shd w:val="clear" w:color="auto" w:fill="F2DBDB" w:themeFill="accent2"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559" w:type="dxa"/>
            <w:tcBorders>
              <w:right w:val="single" w:sz="4" w:space="0" w:color="auto"/>
            </w:tcBorders>
            <w:shd w:val="clear" w:color="auto" w:fill="EAF1DD" w:themeFill="accent3"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38</w:t>
            </w:r>
          </w:p>
        </w:tc>
        <w:tc>
          <w:tcPr>
            <w:tcW w:w="1276" w:type="dxa"/>
            <w:tcBorders>
              <w:right w:val="single" w:sz="4" w:space="0" w:color="auto"/>
            </w:tcBorders>
            <w:shd w:val="clear" w:color="auto" w:fill="E5DFEC" w:themeFill="accent4"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526</w:t>
            </w:r>
          </w:p>
        </w:tc>
        <w:tc>
          <w:tcPr>
            <w:tcW w:w="1389" w:type="dxa"/>
            <w:tcBorders>
              <w:left w:val="single" w:sz="4" w:space="0" w:color="auto"/>
            </w:tcBorders>
            <w:shd w:val="clear" w:color="auto" w:fill="DAEEF3" w:themeFill="accent5"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503CB" w:rsidRPr="004C6761" w:rsidTr="00A716C3">
        <w:tc>
          <w:tcPr>
            <w:tcW w:w="2122" w:type="dxa"/>
            <w:vMerge/>
          </w:tcPr>
          <w:p w:rsidR="008503CB" w:rsidRPr="004C6761" w:rsidRDefault="008503CB" w:rsidP="004C6761">
            <w:pPr>
              <w:pStyle w:val="a3"/>
              <w:tabs>
                <w:tab w:val="left" w:pos="0"/>
                <w:tab w:val="left" w:pos="284"/>
              </w:tabs>
              <w:spacing w:after="0" w:line="240" w:lineRule="auto"/>
              <w:ind w:left="389"/>
              <w:jc w:val="both"/>
              <w:rPr>
                <w:rFonts w:ascii="Times New Roman" w:hAnsi="Times New Roman"/>
                <w:sz w:val="24"/>
                <w:szCs w:val="24"/>
              </w:rPr>
            </w:pPr>
          </w:p>
        </w:tc>
        <w:tc>
          <w:tcPr>
            <w:tcW w:w="1984" w:type="dxa"/>
            <w:shd w:val="clear" w:color="auto" w:fill="DBE5F1" w:themeFill="accent1"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Пункт выдачи</w:t>
            </w:r>
          </w:p>
        </w:tc>
        <w:tc>
          <w:tcPr>
            <w:tcW w:w="1276" w:type="dxa"/>
            <w:shd w:val="clear" w:color="auto" w:fill="F2DBDB" w:themeFill="accent2"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1559" w:type="dxa"/>
            <w:tcBorders>
              <w:right w:val="single" w:sz="4" w:space="0" w:color="auto"/>
            </w:tcBorders>
            <w:shd w:val="clear" w:color="auto" w:fill="EAF1DD" w:themeFill="accent3"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48</w:t>
            </w:r>
          </w:p>
        </w:tc>
        <w:tc>
          <w:tcPr>
            <w:tcW w:w="1276" w:type="dxa"/>
            <w:tcBorders>
              <w:right w:val="single" w:sz="4" w:space="0" w:color="auto"/>
            </w:tcBorders>
            <w:shd w:val="clear" w:color="auto" w:fill="E5DFEC" w:themeFill="accent4"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1285</w:t>
            </w:r>
          </w:p>
        </w:tc>
        <w:tc>
          <w:tcPr>
            <w:tcW w:w="1389" w:type="dxa"/>
            <w:tcBorders>
              <w:left w:val="single" w:sz="4" w:space="0" w:color="auto"/>
            </w:tcBorders>
            <w:shd w:val="clear" w:color="auto" w:fill="DAEEF3" w:themeFill="accent5"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503CB" w:rsidRPr="004C6761" w:rsidTr="00A716C3">
        <w:tc>
          <w:tcPr>
            <w:tcW w:w="2122" w:type="dxa"/>
            <w:vMerge/>
          </w:tcPr>
          <w:p w:rsidR="008503CB" w:rsidRDefault="008503CB" w:rsidP="004C6761">
            <w:pPr>
              <w:pStyle w:val="a3"/>
              <w:tabs>
                <w:tab w:val="left" w:pos="0"/>
                <w:tab w:val="left" w:pos="284"/>
              </w:tabs>
              <w:spacing w:after="0" w:line="240" w:lineRule="auto"/>
              <w:ind w:left="389"/>
              <w:jc w:val="both"/>
              <w:rPr>
                <w:rFonts w:ascii="Times New Roman" w:hAnsi="Times New Roman"/>
                <w:sz w:val="24"/>
                <w:szCs w:val="24"/>
              </w:rPr>
            </w:pPr>
          </w:p>
        </w:tc>
        <w:tc>
          <w:tcPr>
            <w:tcW w:w="1984" w:type="dxa"/>
            <w:shd w:val="clear" w:color="auto" w:fill="DBE5F1" w:themeFill="accent1" w:themeFillTint="33"/>
          </w:tcPr>
          <w:p w:rsidR="008503CB"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Пункт выдачи</w:t>
            </w:r>
          </w:p>
        </w:tc>
        <w:tc>
          <w:tcPr>
            <w:tcW w:w="1276" w:type="dxa"/>
            <w:shd w:val="clear" w:color="auto" w:fill="F2DBDB" w:themeFill="accent2" w:themeFillTint="33"/>
          </w:tcPr>
          <w:p w:rsidR="008503CB"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1559" w:type="dxa"/>
            <w:tcBorders>
              <w:right w:val="single" w:sz="4" w:space="0" w:color="auto"/>
            </w:tcBorders>
            <w:shd w:val="clear" w:color="auto" w:fill="EAF1DD" w:themeFill="accent3" w:themeFillTint="33"/>
          </w:tcPr>
          <w:p w:rsidR="008503CB"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27</w:t>
            </w:r>
          </w:p>
        </w:tc>
        <w:tc>
          <w:tcPr>
            <w:tcW w:w="1276" w:type="dxa"/>
            <w:tcBorders>
              <w:right w:val="single" w:sz="4" w:space="0" w:color="auto"/>
            </w:tcBorders>
            <w:shd w:val="clear" w:color="auto" w:fill="E5DFEC" w:themeFill="accent4" w:themeFillTint="33"/>
          </w:tcPr>
          <w:p w:rsidR="008503CB"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190</w:t>
            </w:r>
          </w:p>
        </w:tc>
        <w:tc>
          <w:tcPr>
            <w:tcW w:w="1389" w:type="dxa"/>
            <w:tcBorders>
              <w:left w:val="single" w:sz="4" w:space="0" w:color="auto"/>
            </w:tcBorders>
            <w:shd w:val="clear" w:color="auto" w:fill="DAEEF3" w:themeFill="accent5" w:themeFillTint="33"/>
          </w:tcPr>
          <w:p w:rsidR="008503CB"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503CB" w:rsidRPr="004C6761" w:rsidTr="00A716C3">
        <w:tc>
          <w:tcPr>
            <w:tcW w:w="2122" w:type="dxa"/>
            <w:vMerge/>
          </w:tcPr>
          <w:p w:rsidR="008503CB" w:rsidRPr="004C6761" w:rsidRDefault="008503CB" w:rsidP="00A53CA9">
            <w:pPr>
              <w:pStyle w:val="a3"/>
              <w:tabs>
                <w:tab w:val="left" w:pos="0"/>
              </w:tabs>
              <w:spacing w:after="0" w:line="240" w:lineRule="auto"/>
              <w:ind w:left="29"/>
              <w:rPr>
                <w:rFonts w:ascii="Times New Roman" w:hAnsi="Times New Roman"/>
                <w:sz w:val="24"/>
                <w:szCs w:val="24"/>
              </w:rPr>
            </w:pPr>
          </w:p>
        </w:tc>
        <w:tc>
          <w:tcPr>
            <w:tcW w:w="1984" w:type="dxa"/>
            <w:shd w:val="clear" w:color="auto" w:fill="DBE5F1" w:themeFill="accent1"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559" w:type="dxa"/>
            <w:tcBorders>
              <w:right w:val="single" w:sz="4" w:space="0" w:color="auto"/>
            </w:tcBorders>
            <w:shd w:val="clear" w:color="auto" w:fill="EAF1DD" w:themeFill="accent3"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29</w:t>
            </w:r>
          </w:p>
        </w:tc>
        <w:tc>
          <w:tcPr>
            <w:tcW w:w="1276" w:type="dxa"/>
            <w:tcBorders>
              <w:right w:val="single" w:sz="4" w:space="0" w:color="auto"/>
            </w:tcBorders>
            <w:shd w:val="clear" w:color="auto" w:fill="E5DFEC" w:themeFill="accent4"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149</w:t>
            </w:r>
          </w:p>
        </w:tc>
        <w:tc>
          <w:tcPr>
            <w:tcW w:w="1389" w:type="dxa"/>
            <w:tcBorders>
              <w:left w:val="single" w:sz="4" w:space="0" w:color="auto"/>
            </w:tcBorders>
            <w:shd w:val="clear" w:color="auto" w:fill="DAEEF3" w:themeFill="accent5" w:themeFillTint="33"/>
          </w:tcPr>
          <w:p w:rsidR="008503CB" w:rsidRPr="004C6761"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503CB" w:rsidRPr="004C6761" w:rsidTr="00A716C3">
        <w:tc>
          <w:tcPr>
            <w:tcW w:w="2122" w:type="dxa"/>
            <w:vMerge/>
          </w:tcPr>
          <w:p w:rsidR="008503CB" w:rsidRPr="004C6761" w:rsidRDefault="008503CB" w:rsidP="00A53CA9">
            <w:pPr>
              <w:pStyle w:val="a3"/>
              <w:tabs>
                <w:tab w:val="left" w:pos="0"/>
              </w:tabs>
              <w:spacing w:after="0" w:line="240" w:lineRule="auto"/>
              <w:ind w:left="29"/>
              <w:rPr>
                <w:rFonts w:ascii="Times New Roman" w:hAnsi="Times New Roman"/>
                <w:sz w:val="24"/>
                <w:szCs w:val="24"/>
              </w:rPr>
            </w:pPr>
          </w:p>
        </w:tc>
        <w:tc>
          <w:tcPr>
            <w:tcW w:w="1984" w:type="dxa"/>
            <w:shd w:val="clear" w:color="auto" w:fill="DBE5F1" w:themeFill="accent1" w:themeFillTint="33"/>
          </w:tcPr>
          <w:p w:rsidR="008503CB"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Передвижка «Этих дней не смолкнет слава»</w:t>
            </w:r>
          </w:p>
        </w:tc>
        <w:tc>
          <w:tcPr>
            <w:tcW w:w="1276" w:type="dxa"/>
            <w:shd w:val="clear" w:color="auto" w:fill="F2DBDB" w:themeFill="accent2"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32</w:t>
            </w:r>
          </w:p>
        </w:tc>
        <w:tc>
          <w:tcPr>
            <w:tcW w:w="1559" w:type="dxa"/>
            <w:tcBorders>
              <w:right w:val="single" w:sz="4" w:space="0" w:color="auto"/>
            </w:tcBorders>
            <w:shd w:val="clear" w:color="auto" w:fill="EAF1DD" w:themeFill="accent3"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37</w:t>
            </w:r>
          </w:p>
        </w:tc>
        <w:tc>
          <w:tcPr>
            <w:tcW w:w="1276" w:type="dxa"/>
            <w:tcBorders>
              <w:right w:val="single" w:sz="4" w:space="0" w:color="auto"/>
            </w:tcBorders>
            <w:shd w:val="clear" w:color="auto" w:fill="E5DFEC" w:themeFill="accent4"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65</w:t>
            </w:r>
          </w:p>
        </w:tc>
        <w:tc>
          <w:tcPr>
            <w:tcW w:w="1389" w:type="dxa"/>
            <w:tcBorders>
              <w:left w:val="single" w:sz="4" w:space="0" w:color="auto"/>
            </w:tcBorders>
            <w:shd w:val="clear" w:color="auto" w:fill="DAEEF3" w:themeFill="accent5"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503CB" w:rsidRPr="004C6761" w:rsidTr="00A716C3">
        <w:tc>
          <w:tcPr>
            <w:tcW w:w="2122" w:type="dxa"/>
            <w:vMerge/>
          </w:tcPr>
          <w:p w:rsidR="008503CB" w:rsidRPr="004C6761" w:rsidRDefault="008503CB" w:rsidP="00A53CA9">
            <w:pPr>
              <w:pStyle w:val="a3"/>
              <w:tabs>
                <w:tab w:val="left" w:pos="0"/>
              </w:tabs>
              <w:spacing w:after="0" w:line="240" w:lineRule="auto"/>
              <w:ind w:left="29"/>
              <w:rPr>
                <w:rFonts w:ascii="Times New Roman" w:hAnsi="Times New Roman"/>
                <w:sz w:val="24"/>
                <w:szCs w:val="24"/>
              </w:rPr>
            </w:pPr>
          </w:p>
        </w:tc>
        <w:tc>
          <w:tcPr>
            <w:tcW w:w="1984" w:type="dxa"/>
            <w:shd w:val="clear" w:color="auto" w:fill="DBE5F1" w:themeFill="accent1" w:themeFillTint="33"/>
          </w:tcPr>
          <w:p w:rsidR="008503CB"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Передвижка «Читаем вместе»</w:t>
            </w:r>
          </w:p>
        </w:tc>
        <w:tc>
          <w:tcPr>
            <w:tcW w:w="1276" w:type="dxa"/>
            <w:shd w:val="clear" w:color="auto" w:fill="F2DBDB" w:themeFill="accent2"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77</w:t>
            </w:r>
          </w:p>
        </w:tc>
        <w:tc>
          <w:tcPr>
            <w:tcW w:w="1559" w:type="dxa"/>
            <w:tcBorders>
              <w:right w:val="single" w:sz="4" w:space="0" w:color="auto"/>
            </w:tcBorders>
            <w:shd w:val="clear" w:color="auto" w:fill="EAF1DD" w:themeFill="accent3"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67</w:t>
            </w:r>
          </w:p>
        </w:tc>
        <w:tc>
          <w:tcPr>
            <w:tcW w:w="1276" w:type="dxa"/>
            <w:tcBorders>
              <w:right w:val="single" w:sz="4" w:space="0" w:color="auto"/>
            </w:tcBorders>
            <w:shd w:val="clear" w:color="auto" w:fill="E5DFEC" w:themeFill="accent4"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111</w:t>
            </w:r>
          </w:p>
        </w:tc>
        <w:tc>
          <w:tcPr>
            <w:tcW w:w="1389" w:type="dxa"/>
            <w:tcBorders>
              <w:left w:val="single" w:sz="4" w:space="0" w:color="auto"/>
            </w:tcBorders>
            <w:shd w:val="clear" w:color="auto" w:fill="DAEEF3" w:themeFill="accent5"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503CB" w:rsidRPr="004C6761" w:rsidTr="00A716C3">
        <w:tc>
          <w:tcPr>
            <w:tcW w:w="2122" w:type="dxa"/>
            <w:vMerge/>
          </w:tcPr>
          <w:p w:rsidR="008503CB" w:rsidRPr="004C6761" w:rsidRDefault="008503CB" w:rsidP="00A53CA9">
            <w:pPr>
              <w:pStyle w:val="a3"/>
              <w:tabs>
                <w:tab w:val="left" w:pos="0"/>
              </w:tabs>
              <w:spacing w:after="0" w:line="240" w:lineRule="auto"/>
              <w:ind w:left="29"/>
              <w:rPr>
                <w:rFonts w:ascii="Times New Roman" w:hAnsi="Times New Roman"/>
                <w:sz w:val="24"/>
                <w:szCs w:val="24"/>
              </w:rPr>
            </w:pPr>
          </w:p>
        </w:tc>
        <w:tc>
          <w:tcPr>
            <w:tcW w:w="1984" w:type="dxa"/>
            <w:shd w:val="clear" w:color="auto" w:fill="DBE5F1" w:themeFill="accent1" w:themeFillTint="33"/>
          </w:tcPr>
          <w:p w:rsidR="008503CB"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Передвижка «Откройте, я новая книга»</w:t>
            </w:r>
            <w:r w:rsidR="00C151EF">
              <w:rPr>
                <w:rFonts w:ascii="Times New Roman" w:hAnsi="Times New Roman"/>
                <w:sz w:val="24"/>
                <w:szCs w:val="24"/>
              </w:rPr>
              <w:t xml:space="preserve"> - 2</w:t>
            </w:r>
          </w:p>
        </w:tc>
        <w:tc>
          <w:tcPr>
            <w:tcW w:w="1276" w:type="dxa"/>
            <w:shd w:val="clear" w:color="auto" w:fill="F2DBDB" w:themeFill="accent2"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559" w:type="dxa"/>
            <w:tcBorders>
              <w:right w:val="single" w:sz="4" w:space="0" w:color="auto"/>
            </w:tcBorders>
            <w:shd w:val="clear" w:color="auto" w:fill="EAF1DD" w:themeFill="accent3"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21</w:t>
            </w:r>
          </w:p>
        </w:tc>
        <w:tc>
          <w:tcPr>
            <w:tcW w:w="1276" w:type="dxa"/>
            <w:tcBorders>
              <w:right w:val="single" w:sz="4" w:space="0" w:color="auto"/>
            </w:tcBorders>
            <w:shd w:val="clear" w:color="auto" w:fill="E5DFEC" w:themeFill="accent4"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49</w:t>
            </w:r>
          </w:p>
        </w:tc>
        <w:tc>
          <w:tcPr>
            <w:tcW w:w="1389" w:type="dxa"/>
            <w:tcBorders>
              <w:left w:val="single" w:sz="4" w:space="0" w:color="auto"/>
            </w:tcBorders>
            <w:shd w:val="clear" w:color="auto" w:fill="DAEEF3" w:themeFill="accent5"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503CB" w:rsidRPr="004C6761" w:rsidTr="00A716C3">
        <w:tc>
          <w:tcPr>
            <w:tcW w:w="2122" w:type="dxa"/>
            <w:vMerge/>
          </w:tcPr>
          <w:p w:rsidR="008503CB" w:rsidRPr="004C6761" w:rsidRDefault="008503CB" w:rsidP="00A53CA9">
            <w:pPr>
              <w:pStyle w:val="a3"/>
              <w:tabs>
                <w:tab w:val="left" w:pos="0"/>
              </w:tabs>
              <w:spacing w:after="0" w:line="240" w:lineRule="auto"/>
              <w:ind w:left="29"/>
              <w:rPr>
                <w:rFonts w:ascii="Times New Roman" w:hAnsi="Times New Roman"/>
                <w:sz w:val="24"/>
                <w:szCs w:val="24"/>
              </w:rPr>
            </w:pPr>
          </w:p>
        </w:tc>
        <w:tc>
          <w:tcPr>
            <w:tcW w:w="1984" w:type="dxa"/>
            <w:shd w:val="clear" w:color="auto" w:fill="DBE5F1" w:themeFill="accent1" w:themeFillTint="33"/>
          </w:tcPr>
          <w:p w:rsidR="008503CB" w:rsidRDefault="008503CB"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Передвижка «Духовных книг божественная мудрость»</w:t>
            </w:r>
          </w:p>
        </w:tc>
        <w:tc>
          <w:tcPr>
            <w:tcW w:w="1276" w:type="dxa"/>
            <w:shd w:val="clear" w:color="auto" w:fill="F2DBDB" w:themeFill="accent2" w:themeFillTint="33"/>
          </w:tcPr>
          <w:p w:rsidR="008503CB" w:rsidRDefault="00B82143"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1559" w:type="dxa"/>
            <w:tcBorders>
              <w:right w:val="single" w:sz="4" w:space="0" w:color="auto"/>
            </w:tcBorders>
            <w:shd w:val="clear" w:color="auto" w:fill="EAF1DD" w:themeFill="accent3" w:themeFillTint="33"/>
          </w:tcPr>
          <w:p w:rsidR="008503CB" w:rsidRDefault="006864BD"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80</w:t>
            </w:r>
          </w:p>
        </w:tc>
        <w:tc>
          <w:tcPr>
            <w:tcW w:w="1276" w:type="dxa"/>
            <w:tcBorders>
              <w:right w:val="single" w:sz="4" w:space="0" w:color="auto"/>
            </w:tcBorders>
            <w:shd w:val="clear" w:color="auto" w:fill="E5DFEC" w:themeFill="accent4" w:themeFillTint="33"/>
          </w:tcPr>
          <w:p w:rsidR="008503CB" w:rsidRDefault="006864BD"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150</w:t>
            </w:r>
          </w:p>
        </w:tc>
        <w:tc>
          <w:tcPr>
            <w:tcW w:w="1389" w:type="dxa"/>
            <w:tcBorders>
              <w:left w:val="single" w:sz="4" w:space="0" w:color="auto"/>
            </w:tcBorders>
            <w:shd w:val="clear" w:color="auto" w:fill="DAEEF3" w:themeFill="accent5" w:themeFillTint="33"/>
          </w:tcPr>
          <w:p w:rsidR="008503CB" w:rsidRDefault="006864BD"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4C6761" w:rsidRPr="004C6761" w:rsidTr="00A716C3">
        <w:tc>
          <w:tcPr>
            <w:tcW w:w="2122" w:type="dxa"/>
          </w:tcPr>
          <w:p w:rsidR="004C6761" w:rsidRDefault="004C6761"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Дровяная</w:t>
            </w:r>
          </w:p>
        </w:tc>
        <w:tc>
          <w:tcPr>
            <w:tcW w:w="1984" w:type="dxa"/>
            <w:shd w:val="clear" w:color="auto" w:fill="DBE5F1" w:themeFill="accent1" w:themeFillTint="33"/>
          </w:tcPr>
          <w:p w:rsidR="004C6761"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4C676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33</w:t>
            </w:r>
          </w:p>
        </w:tc>
        <w:tc>
          <w:tcPr>
            <w:tcW w:w="1559" w:type="dxa"/>
            <w:tcBorders>
              <w:right w:val="single" w:sz="4" w:space="0" w:color="auto"/>
            </w:tcBorders>
            <w:shd w:val="clear" w:color="auto" w:fill="EAF1DD" w:themeFill="accent3" w:themeFillTint="33"/>
          </w:tcPr>
          <w:p w:rsidR="004C676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208</w:t>
            </w:r>
          </w:p>
        </w:tc>
        <w:tc>
          <w:tcPr>
            <w:tcW w:w="1276" w:type="dxa"/>
            <w:tcBorders>
              <w:right w:val="single" w:sz="4" w:space="0" w:color="auto"/>
            </w:tcBorders>
            <w:shd w:val="clear" w:color="auto" w:fill="E5DFEC" w:themeFill="accent4" w:themeFillTint="33"/>
          </w:tcPr>
          <w:p w:rsidR="004C676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755</w:t>
            </w:r>
          </w:p>
        </w:tc>
        <w:tc>
          <w:tcPr>
            <w:tcW w:w="1389" w:type="dxa"/>
            <w:tcBorders>
              <w:left w:val="single" w:sz="4" w:space="0" w:color="auto"/>
            </w:tcBorders>
            <w:shd w:val="clear" w:color="auto" w:fill="DAEEF3" w:themeFill="accent5" w:themeFillTint="33"/>
          </w:tcPr>
          <w:p w:rsidR="004C676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936CD1" w:rsidRPr="004C6761" w:rsidTr="00A716C3">
        <w:tc>
          <w:tcPr>
            <w:tcW w:w="2122" w:type="dxa"/>
          </w:tcPr>
          <w:p w:rsidR="00936CD1" w:rsidRDefault="00936CD1"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Татаурово</w:t>
            </w:r>
          </w:p>
        </w:tc>
        <w:tc>
          <w:tcPr>
            <w:tcW w:w="1984" w:type="dxa"/>
            <w:shd w:val="clear" w:color="auto" w:fill="DBE5F1" w:themeFill="accent1"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13</w:t>
            </w:r>
          </w:p>
        </w:tc>
        <w:tc>
          <w:tcPr>
            <w:tcW w:w="1559" w:type="dxa"/>
            <w:tcBorders>
              <w:right w:val="single" w:sz="4" w:space="0" w:color="auto"/>
            </w:tcBorders>
            <w:shd w:val="clear" w:color="auto" w:fill="EAF1DD" w:themeFill="accent3"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92</w:t>
            </w:r>
          </w:p>
        </w:tc>
        <w:tc>
          <w:tcPr>
            <w:tcW w:w="1276" w:type="dxa"/>
            <w:tcBorders>
              <w:right w:val="single" w:sz="4" w:space="0" w:color="auto"/>
            </w:tcBorders>
            <w:shd w:val="clear" w:color="auto" w:fill="E5DFEC" w:themeFill="accent4"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592</w:t>
            </w:r>
          </w:p>
        </w:tc>
        <w:tc>
          <w:tcPr>
            <w:tcW w:w="1389" w:type="dxa"/>
            <w:tcBorders>
              <w:left w:val="single" w:sz="4" w:space="0" w:color="auto"/>
            </w:tcBorders>
            <w:shd w:val="clear" w:color="auto" w:fill="DAEEF3" w:themeFill="accent5"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936CD1" w:rsidRPr="004C6761" w:rsidTr="00A716C3">
        <w:tc>
          <w:tcPr>
            <w:tcW w:w="2122" w:type="dxa"/>
          </w:tcPr>
          <w:p w:rsidR="00936CD1" w:rsidRDefault="00936CD1"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Голубичная</w:t>
            </w:r>
          </w:p>
        </w:tc>
        <w:tc>
          <w:tcPr>
            <w:tcW w:w="1984" w:type="dxa"/>
            <w:shd w:val="clear" w:color="auto" w:fill="DBE5F1" w:themeFill="accent1"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1559" w:type="dxa"/>
            <w:tcBorders>
              <w:right w:val="single" w:sz="4" w:space="0" w:color="auto"/>
            </w:tcBorders>
            <w:shd w:val="clear" w:color="auto" w:fill="EAF1DD" w:themeFill="accent3"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95</w:t>
            </w:r>
          </w:p>
        </w:tc>
        <w:tc>
          <w:tcPr>
            <w:tcW w:w="1276" w:type="dxa"/>
            <w:tcBorders>
              <w:right w:val="single" w:sz="4" w:space="0" w:color="auto"/>
            </w:tcBorders>
            <w:shd w:val="clear" w:color="auto" w:fill="E5DFEC" w:themeFill="accent4"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577</w:t>
            </w:r>
          </w:p>
        </w:tc>
        <w:tc>
          <w:tcPr>
            <w:tcW w:w="1389" w:type="dxa"/>
            <w:tcBorders>
              <w:left w:val="single" w:sz="4" w:space="0" w:color="auto"/>
            </w:tcBorders>
            <w:shd w:val="clear" w:color="auto" w:fill="DAEEF3" w:themeFill="accent5"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936CD1" w:rsidRPr="004C6761" w:rsidTr="00A716C3">
        <w:tc>
          <w:tcPr>
            <w:tcW w:w="2122" w:type="dxa"/>
          </w:tcPr>
          <w:p w:rsidR="00936CD1" w:rsidRDefault="00936CD1"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Черемхово</w:t>
            </w:r>
          </w:p>
        </w:tc>
        <w:tc>
          <w:tcPr>
            <w:tcW w:w="1984" w:type="dxa"/>
            <w:shd w:val="clear" w:color="auto" w:fill="DBE5F1" w:themeFill="accent1"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1559" w:type="dxa"/>
            <w:tcBorders>
              <w:right w:val="single" w:sz="4" w:space="0" w:color="auto"/>
            </w:tcBorders>
            <w:shd w:val="clear" w:color="auto" w:fill="EAF1DD" w:themeFill="accent3"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191</w:t>
            </w:r>
          </w:p>
        </w:tc>
        <w:tc>
          <w:tcPr>
            <w:tcW w:w="1276" w:type="dxa"/>
            <w:tcBorders>
              <w:right w:val="single" w:sz="4" w:space="0" w:color="auto"/>
            </w:tcBorders>
            <w:shd w:val="clear" w:color="auto" w:fill="E5DFEC" w:themeFill="accent4"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1209</w:t>
            </w:r>
          </w:p>
        </w:tc>
        <w:tc>
          <w:tcPr>
            <w:tcW w:w="1389" w:type="dxa"/>
            <w:tcBorders>
              <w:left w:val="single" w:sz="4" w:space="0" w:color="auto"/>
            </w:tcBorders>
            <w:shd w:val="clear" w:color="auto" w:fill="DAEEF3" w:themeFill="accent5" w:themeFillTint="33"/>
          </w:tcPr>
          <w:p w:rsidR="00936CD1"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936CD1" w:rsidRPr="004C6761" w:rsidTr="00A716C3">
        <w:tc>
          <w:tcPr>
            <w:tcW w:w="2122" w:type="dxa"/>
          </w:tcPr>
          <w:p w:rsidR="00936CD1" w:rsidRDefault="00936CD1"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Хадакта</w:t>
            </w:r>
          </w:p>
        </w:tc>
        <w:tc>
          <w:tcPr>
            <w:tcW w:w="1984" w:type="dxa"/>
            <w:shd w:val="clear" w:color="auto" w:fill="DBE5F1" w:themeFill="accent1" w:themeFillTint="33"/>
          </w:tcPr>
          <w:p w:rsidR="00936CD1"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936CD1"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559" w:type="dxa"/>
            <w:tcBorders>
              <w:right w:val="single" w:sz="4" w:space="0" w:color="auto"/>
            </w:tcBorders>
            <w:shd w:val="clear" w:color="auto" w:fill="EAF1DD" w:themeFill="accent3" w:themeFillTint="33"/>
          </w:tcPr>
          <w:p w:rsidR="00936CD1"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276" w:type="dxa"/>
            <w:tcBorders>
              <w:right w:val="single" w:sz="4" w:space="0" w:color="auto"/>
            </w:tcBorders>
            <w:shd w:val="clear" w:color="auto" w:fill="E5DFEC" w:themeFill="accent4" w:themeFillTint="33"/>
          </w:tcPr>
          <w:p w:rsidR="00936CD1"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40</w:t>
            </w:r>
          </w:p>
        </w:tc>
        <w:tc>
          <w:tcPr>
            <w:tcW w:w="1389" w:type="dxa"/>
            <w:tcBorders>
              <w:left w:val="single" w:sz="4" w:space="0" w:color="auto"/>
            </w:tcBorders>
            <w:shd w:val="clear" w:color="auto" w:fill="DAEEF3" w:themeFill="accent5" w:themeFillTint="33"/>
          </w:tcPr>
          <w:p w:rsidR="00936CD1"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936CD1" w:rsidRPr="004C6761" w:rsidTr="00A716C3">
        <w:tc>
          <w:tcPr>
            <w:tcW w:w="2122" w:type="dxa"/>
          </w:tcPr>
          <w:p w:rsidR="00936CD1"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Бальзой</w:t>
            </w:r>
          </w:p>
        </w:tc>
        <w:tc>
          <w:tcPr>
            <w:tcW w:w="1984" w:type="dxa"/>
            <w:shd w:val="clear" w:color="auto" w:fill="DBE5F1" w:themeFill="accent1"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14</w:t>
            </w:r>
          </w:p>
        </w:tc>
        <w:tc>
          <w:tcPr>
            <w:tcW w:w="1559" w:type="dxa"/>
            <w:tcBorders>
              <w:right w:val="single" w:sz="4" w:space="0" w:color="auto"/>
            </w:tcBorders>
            <w:shd w:val="clear" w:color="auto" w:fill="EAF1DD" w:themeFill="accent3"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276" w:type="dxa"/>
            <w:tcBorders>
              <w:right w:val="single" w:sz="4" w:space="0" w:color="auto"/>
            </w:tcBorders>
            <w:shd w:val="clear" w:color="auto" w:fill="E5DFEC" w:themeFill="accent4"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118</w:t>
            </w:r>
          </w:p>
        </w:tc>
        <w:tc>
          <w:tcPr>
            <w:tcW w:w="1389" w:type="dxa"/>
            <w:tcBorders>
              <w:left w:val="single" w:sz="4" w:space="0" w:color="auto"/>
            </w:tcBorders>
            <w:shd w:val="clear" w:color="auto" w:fill="DAEEF3" w:themeFill="accent5" w:themeFillTint="33"/>
          </w:tcPr>
          <w:p w:rsidR="00936CD1"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Арта</w:t>
            </w:r>
          </w:p>
        </w:tc>
        <w:tc>
          <w:tcPr>
            <w:tcW w:w="1984" w:type="dxa"/>
            <w:shd w:val="clear" w:color="auto" w:fill="DBE5F1" w:themeFill="accent1"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33</w:t>
            </w:r>
          </w:p>
        </w:tc>
        <w:tc>
          <w:tcPr>
            <w:tcW w:w="1559" w:type="dxa"/>
            <w:tcBorders>
              <w:right w:val="single" w:sz="4" w:space="0" w:color="auto"/>
            </w:tcBorders>
            <w:shd w:val="clear" w:color="auto" w:fill="EAF1DD" w:themeFill="accent3"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192</w:t>
            </w:r>
          </w:p>
        </w:tc>
        <w:tc>
          <w:tcPr>
            <w:tcW w:w="1276" w:type="dxa"/>
            <w:tcBorders>
              <w:right w:val="single" w:sz="4" w:space="0" w:color="auto"/>
            </w:tcBorders>
            <w:shd w:val="clear" w:color="auto" w:fill="E5DFEC" w:themeFill="accent4"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575</w:t>
            </w:r>
          </w:p>
        </w:tc>
        <w:tc>
          <w:tcPr>
            <w:tcW w:w="1389" w:type="dxa"/>
            <w:tcBorders>
              <w:left w:val="single" w:sz="4" w:space="0" w:color="auto"/>
            </w:tcBorders>
            <w:shd w:val="clear" w:color="auto" w:fill="DAEEF3" w:themeFill="accent5"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Абл.бор</w:t>
            </w:r>
          </w:p>
        </w:tc>
        <w:tc>
          <w:tcPr>
            <w:tcW w:w="1984" w:type="dxa"/>
            <w:shd w:val="clear" w:color="auto" w:fill="DBE5F1" w:themeFill="accent1" w:themeFillTint="33"/>
          </w:tcPr>
          <w:p w:rsidR="002A7D6A"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22</w:t>
            </w:r>
          </w:p>
        </w:tc>
        <w:tc>
          <w:tcPr>
            <w:tcW w:w="1559" w:type="dxa"/>
            <w:tcBorders>
              <w:right w:val="single" w:sz="4" w:space="0" w:color="auto"/>
            </w:tcBorders>
            <w:shd w:val="clear" w:color="auto" w:fill="EAF1DD" w:themeFill="accent3" w:themeFillTint="33"/>
          </w:tcPr>
          <w:p w:rsidR="002A7D6A"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77</w:t>
            </w:r>
          </w:p>
        </w:tc>
        <w:tc>
          <w:tcPr>
            <w:tcW w:w="1276" w:type="dxa"/>
            <w:tcBorders>
              <w:right w:val="single" w:sz="4" w:space="0" w:color="auto"/>
            </w:tcBorders>
            <w:shd w:val="clear" w:color="auto" w:fill="E5DFEC" w:themeFill="accent4" w:themeFillTint="33"/>
          </w:tcPr>
          <w:p w:rsidR="002A7D6A"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387</w:t>
            </w:r>
          </w:p>
        </w:tc>
        <w:tc>
          <w:tcPr>
            <w:tcW w:w="1389" w:type="dxa"/>
            <w:tcBorders>
              <w:left w:val="single" w:sz="4" w:space="0" w:color="auto"/>
            </w:tcBorders>
            <w:shd w:val="clear" w:color="auto" w:fill="DAEEF3" w:themeFill="accent5" w:themeFillTint="33"/>
          </w:tcPr>
          <w:p w:rsidR="002A7D6A"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Аблатукан</w:t>
            </w:r>
          </w:p>
        </w:tc>
        <w:tc>
          <w:tcPr>
            <w:tcW w:w="1984" w:type="dxa"/>
            <w:shd w:val="clear" w:color="auto" w:fill="DBE5F1" w:themeFill="accent1"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1559" w:type="dxa"/>
            <w:tcBorders>
              <w:right w:val="single" w:sz="4" w:space="0" w:color="auto"/>
            </w:tcBorders>
            <w:shd w:val="clear" w:color="auto" w:fill="EAF1DD" w:themeFill="accent3"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498</w:t>
            </w:r>
          </w:p>
        </w:tc>
        <w:tc>
          <w:tcPr>
            <w:tcW w:w="1276" w:type="dxa"/>
            <w:tcBorders>
              <w:right w:val="single" w:sz="4" w:space="0" w:color="auto"/>
            </w:tcBorders>
            <w:shd w:val="clear" w:color="auto" w:fill="E5DFEC" w:themeFill="accent4"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1060</w:t>
            </w:r>
          </w:p>
        </w:tc>
        <w:tc>
          <w:tcPr>
            <w:tcW w:w="1389" w:type="dxa"/>
            <w:tcBorders>
              <w:left w:val="single" w:sz="4" w:space="0" w:color="auto"/>
            </w:tcBorders>
            <w:shd w:val="clear" w:color="auto" w:fill="DAEEF3" w:themeFill="accent5"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Доронинское</w:t>
            </w:r>
          </w:p>
        </w:tc>
        <w:tc>
          <w:tcPr>
            <w:tcW w:w="1984" w:type="dxa"/>
            <w:shd w:val="clear" w:color="auto" w:fill="DBE5F1" w:themeFill="accent1"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1559" w:type="dxa"/>
            <w:tcBorders>
              <w:right w:val="single" w:sz="4" w:space="0" w:color="auto"/>
            </w:tcBorders>
            <w:shd w:val="clear" w:color="auto" w:fill="EAF1DD" w:themeFill="accent3"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67</w:t>
            </w:r>
          </w:p>
        </w:tc>
        <w:tc>
          <w:tcPr>
            <w:tcW w:w="1276" w:type="dxa"/>
            <w:tcBorders>
              <w:right w:val="single" w:sz="4" w:space="0" w:color="auto"/>
            </w:tcBorders>
            <w:shd w:val="clear" w:color="auto" w:fill="E5DFEC" w:themeFill="accent4"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764</w:t>
            </w:r>
          </w:p>
        </w:tc>
        <w:tc>
          <w:tcPr>
            <w:tcW w:w="1389" w:type="dxa"/>
            <w:tcBorders>
              <w:left w:val="single" w:sz="4" w:space="0" w:color="auto"/>
            </w:tcBorders>
            <w:shd w:val="clear" w:color="auto" w:fill="DAEEF3" w:themeFill="accent5"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Горекацан</w:t>
            </w:r>
          </w:p>
        </w:tc>
        <w:tc>
          <w:tcPr>
            <w:tcW w:w="1984" w:type="dxa"/>
            <w:shd w:val="clear" w:color="auto" w:fill="DBE5F1" w:themeFill="accent1"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559" w:type="dxa"/>
            <w:tcBorders>
              <w:right w:val="single" w:sz="4" w:space="0" w:color="auto"/>
            </w:tcBorders>
            <w:shd w:val="clear" w:color="auto" w:fill="EAF1DD" w:themeFill="accent3"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52</w:t>
            </w:r>
          </w:p>
        </w:tc>
        <w:tc>
          <w:tcPr>
            <w:tcW w:w="1276" w:type="dxa"/>
            <w:tcBorders>
              <w:right w:val="single" w:sz="4" w:space="0" w:color="auto"/>
            </w:tcBorders>
            <w:shd w:val="clear" w:color="auto" w:fill="E5DFEC" w:themeFill="accent4"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257</w:t>
            </w:r>
          </w:p>
        </w:tc>
        <w:tc>
          <w:tcPr>
            <w:tcW w:w="1389" w:type="dxa"/>
            <w:tcBorders>
              <w:left w:val="single" w:sz="4" w:space="0" w:color="auto"/>
            </w:tcBorders>
            <w:shd w:val="clear" w:color="auto" w:fill="DAEEF3" w:themeFill="accent5"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 xml:space="preserve">Горека </w:t>
            </w:r>
          </w:p>
        </w:tc>
        <w:tc>
          <w:tcPr>
            <w:tcW w:w="1984" w:type="dxa"/>
            <w:shd w:val="clear" w:color="auto" w:fill="DBE5F1" w:themeFill="accent1"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1559" w:type="dxa"/>
            <w:tcBorders>
              <w:right w:val="single" w:sz="4" w:space="0" w:color="auto"/>
            </w:tcBorders>
            <w:shd w:val="clear" w:color="auto" w:fill="EAF1DD" w:themeFill="accent3"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21</w:t>
            </w:r>
          </w:p>
        </w:tc>
        <w:tc>
          <w:tcPr>
            <w:tcW w:w="1276" w:type="dxa"/>
            <w:tcBorders>
              <w:right w:val="single" w:sz="4" w:space="0" w:color="auto"/>
            </w:tcBorders>
            <w:shd w:val="clear" w:color="auto" w:fill="E5DFEC" w:themeFill="accent4"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54</w:t>
            </w:r>
          </w:p>
        </w:tc>
        <w:tc>
          <w:tcPr>
            <w:tcW w:w="1389" w:type="dxa"/>
            <w:tcBorders>
              <w:left w:val="single" w:sz="4" w:space="0" w:color="auto"/>
            </w:tcBorders>
            <w:shd w:val="clear" w:color="auto" w:fill="DAEEF3" w:themeFill="accent5" w:themeFillTint="33"/>
          </w:tcPr>
          <w:p w:rsidR="002A7D6A"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Шехолан</w:t>
            </w:r>
          </w:p>
        </w:tc>
        <w:tc>
          <w:tcPr>
            <w:tcW w:w="1984" w:type="dxa"/>
            <w:shd w:val="clear" w:color="auto" w:fill="DBE5F1" w:themeFill="accent1"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559" w:type="dxa"/>
            <w:tcBorders>
              <w:right w:val="single" w:sz="4" w:space="0" w:color="auto"/>
            </w:tcBorders>
            <w:shd w:val="clear" w:color="auto" w:fill="EAF1DD" w:themeFill="accent3"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59</w:t>
            </w:r>
          </w:p>
        </w:tc>
        <w:tc>
          <w:tcPr>
            <w:tcW w:w="1276" w:type="dxa"/>
            <w:tcBorders>
              <w:right w:val="single" w:sz="4" w:space="0" w:color="auto"/>
            </w:tcBorders>
            <w:shd w:val="clear" w:color="auto" w:fill="E5DFEC" w:themeFill="accent4"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270</w:t>
            </w:r>
          </w:p>
        </w:tc>
        <w:tc>
          <w:tcPr>
            <w:tcW w:w="1389" w:type="dxa"/>
            <w:tcBorders>
              <w:left w:val="single" w:sz="4" w:space="0" w:color="auto"/>
            </w:tcBorders>
            <w:shd w:val="clear" w:color="auto" w:fill="DAEEF3" w:themeFill="accent5"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A35FF1" w:rsidRPr="004C6761" w:rsidTr="00A716C3">
        <w:tc>
          <w:tcPr>
            <w:tcW w:w="2122" w:type="dxa"/>
            <w:vMerge w:val="restart"/>
          </w:tcPr>
          <w:p w:rsidR="00A35FF1" w:rsidRDefault="00A35FF1"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Николаевское</w:t>
            </w:r>
          </w:p>
        </w:tc>
        <w:tc>
          <w:tcPr>
            <w:tcW w:w="1984" w:type="dxa"/>
            <w:shd w:val="clear" w:color="auto" w:fill="DBE5F1" w:themeFill="accent1"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18</w:t>
            </w:r>
          </w:p>
        </w:tc>
        <w:tc>
          <w:tcPr>
            <w:tcW w:w="1559" w:type="dxa"/>
            <w:tcBorders>
              <w:right w:val="single" w:sz="4" w:space="0" w:color="auto"/>
            </w:tcBorders>
            <w:shd w:val="clear" w:color="auto" w:fill="EAF1DD" w:themeFill="accent3"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169</w:t>
            </w:r>
          </w:p>
        </w:tc>
        <w:tc>
          <w:tcPr>
            <w:tcW w:w="1276" w:type="dxa"/>
            <w:tcBorders>
              <w:right w:val="single" w:sz="4" w:space="0" w:color="auto"/>
            </w:tcBorders>
            <w:shd w:val="clear" w:color="auto" w:fill="E5DFEC" w:themeFill="accent4"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951</w:t>
            </w:r>
          </w:p>
        </w:tc>
        <w:tc>
          <w:tcPr>
            <w:tcW w:w="1389" w:type="dxa"/>
            <w:tcBorders>
              <w:left w:val="single" w:sz="4" w:space="0" w:color="auto"/>
            </w:tcBorders>
            <w:shd w:val="clear" w:color="auto" w:fill="DAEEF3" w:themeFill="accent5"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A35FF1" w:rsidRPr="004C6761" w:rsidTr="00A716C3">
        <w:tc>
          <w:tcPr>
            <w:tcW w:w="2122" w:type="dxa"/>
            <w:vMerge/>
          </w:tcPr>
          <w:p w:rsidR="00A35FF1" w:rsidRDefault="00A35FF1" w:rsidP="00A35FF1">
            <w:pPr>
              <w:pStyle w:val="a3"/>
              <w:tabs>
                <w:tab w:val="left" w:pos="0"/>
              </w:tabs>
              <w:spacing w:after="0" w:line="240" w:lineRule="auto"/>
              <w:ind w:left="389"/>
              <w:rPr>
                <w:rFonts w:ascii="Times New Roman" w:hAnsi="Times New Roman"/>
                <w:sz w:val="24"/>
                <w:szCs w:val="24"/>
              </w:rPr>
            </w:pPr>
          </w:p>
        </w:tc>
        <w:tc>
          <w:tcPr>
            <w:tcW w:w="1984" w:type="dxa"/>
            <w:shd w:val="clear" w:color="auto" w:fill="DBE5F1" w:themeFill="accent1"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Семейный формуляр </w:t>
            </w:r>
          </w:p>
        </w:tc>
        <w:tc>
          <w:tcPr>
            <w:tcW w:w="1276" w:type="dxa"/>
            <w:shd w:val="clear" w:color="auto" w:fill="F2DBDB" w:themeFill="accent2"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47</w:t>
            </w:r>
          </w:p>
        </w:tc>
        <w:tc>
          <w:tcPr>
            <w:tcW w:w="1559" w:type="dxa"/>
            <w:tcBorders>
              <w:right w:val="single" w:sz="4" w:space="0" w:color="auto"/>
            </w:tcBorders>
            <w:shd w:val="clear" w:color="auto" w:fill="EAF1DD" w:themeFill="accent3"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735</w:t>
            </w:r>
          </w:p>
        </w:tc>
        <w:tc>
          <w:tcPr>
            <w:tcW w:w="1276" w:type="dxa"/>
            <w:tcBorders>
              <w:right w:val="single" w:sz="4" w:space="0" w:color="auto"/>
            </w:tcBorders>
            <w:shd w:val="clear" w:color="auto" w:fill="E5DFEC" w:themeFill="accent4"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2127</w:t>
            </w:r>
          </w:p>
        </w:tc>
        <w:tc>
          <w:tcPr>
            <w:tcW w:w="1389" w:type="dxa"/>
            <w:tcBorders>
              <w:left w:val="single" w:sz="4" w:space="0" w:color="auto"/>
            </w:tcBorders>
            <w:shd w:val="clear" w:color="auto" w:fill="DAEEF3" w:themeFill="accent5"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A35FF1" w:rsidRPr="004C6761" w:rsidTr="00A716C3">
        <w:tc>
          <w:tcPr>
            <w:tcW w:w="2122" w:type="dxa"/>
            <w:vMerge/>
          </w:tcPr>
          <w:p w:rsidR="00A35FF1" w:rsidRDefault="00A35FF1" w:rsidP="00A35FF1">
            <w:pPr>
              <w:pStyle w:val="a3"/>
              <w:tabs>
                <w:tab w:val="left" w:pos="0"/>
              </w:tabs>
              <w:spacing w:after="0" w:line="240" w:lineRule="auto"/>
              <w:ind w:left="389"/>
              <w:rPr>
                <w:rFonts w:ascii="Times New Roman" w:hAnsi="Times New Roman"/>
                <w:sz w:val="24"/>
                <w:szCs w:val="24"/>
              </w:rPr>
            </w:pPr>
          </w:p>
        </w:tc>
        <w:tc>
          <w:tcPr>
            <w:tcW w:w="1984" w:type="dxa"/>
            <w:shd w:val="clear" w:color="auto" w:fill="DBE5F1" w:themeFill="accent1"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Коллективный абонемент</w:t>
            </w:r>
          </w:p>
        </w:tc>
        <w:tc>
          <w:tcPr>
            <w:tcW w:w="1276" w:type="dxa"/>
            <w:shd w:val="clear" w:color="auto" w:fill="F2DBDB" w:themeFill="accent2"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559" w:type="dxa"/>
            <w:tcBorders>
              <w:right w:val="single" w:sz="4" w:space="0" w:color="auto"/>
            </w:tcBorders>
            <w:shd w:val="clear" w:color="auto" w:fill="EAF1DD" w:themeFill="accent3"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47</w:t>
            </w:r>
          </w:p>
        </w:tc>
        <w:tc>
          <w:tcPr>
            <w:tcW w:w="1276" w:type="dxa"/>
            <w:tcBorders>
              <w:right w:val="single" w:sz="4" w:space="0" w:color="auto"/>
            </w:tcBorders>
            <w:shd w:val="clear" w:color="auto" w:fill="E5DFEC" w:themeFill="accent4"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415</w:t>
            </w:r>
          </w:p>
        </w:tc>
        <w:tc>
          <w:tcPr>
            <w:tcW w:w="1389" w:type="dxa"/>
            <w:tcBorders>
              <w:left w:val="single" w:sz="4" w:space="0" w:color="auto"/>
            </w:tcBorders>
            <w:shd w:val="clear" w:color="auto" w:fill="DAEEF3" w:themeFill="accent5" w:themeFillTint="33"/>
          </w:tcPr>
          <w:p w:rsidR="00A35FF1"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Дешулан</w:t>
            </w:r>
          </w:p>
        </w:tc>
        <w:tc>
          <w:tcPr>
            <w:tcW w:w="1984" w:type="dxa"/>
            <w:shd w:val="clear" w:color="auto" w:fill="DBE5F1" w:themeFill="accent1"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559" w:type="dxa"/>
            <w:tcBorders>
              <w:right w:val="single" w:sz="4" w:space="0" w:color="auto"/>
            </w:tcBorders>
            <w:shd w:val="clear" w:color="auto" w:fill="EAF1DD" w:themeFill="accent3"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59</w:t>
            </w:r>
          </w:p>
        </w:tc>
        <w:tc>
          <w:tcPr>
            <w:tcW w:w="1276" w:type="dxa"/>
            <w:tcBorders>
              <w:right w:val="single" w:sz="4" w:space="0" w:color="auto"/>
            </w:tcBorders>
            <w:shd w:val="clear" w:color="auto" w:fill="E5DFEC" w:themeFill="accent4"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344</w:t>
            </w:r>
          </w:p>
        </w:tc>
        <w:tc>
          <w:tcPr>
            <w:tcW w:w="1389" w:type="dxa"/>
            <w:tcBorders>
              <w:left w:val="single" w:sz="4" w:space="0" w:color="auto"/>
            </w:tcBorders>
            <w:shd w:val="clear" w:color="auto" w:fill="DAEEF3" w:themeFill="accent5"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D334AE" w:rsidRPr="004C6761" w:rsidTr="00A716C3">
        <w:tc>
          <w:tcPr>
            <w:tcW w:w="2122" w:type="dxa"/>
            <w:vMerge w:val="restart"/>
          </w:tcPr>
          <w:p w:rsidR="00D334AE" w:rsidRDefault="00D334AE"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Танга</w:t>
            </w:r>
          </w:p>
        </w:tc>
        <w:tc>
          <w:tcPr>
            <w:tcW w:w="1984" w:type="dxa"/>
            <w:shd w:val="clear" w:color="auto" w:fill="DBE5F1" w:themeFill="accent1"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11</w:t>
            </w:r>
          </w:p>
        </w:tc>
        <w:tc>
          <w:tcPr>
            <w:tcW w:w="1559" w:type="dxa"/>
            <w:tcBorders>
              <w:right w:val="single" w:sz="4" w:space="0" w:color="auto"/>
            </w:tcBorders>
            <w:shd w:val="clear" w:color="auto" w:fill="EAF1DD" w:themeFill="accent3"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184</w:t>
            </w:r>
          </w:p>
        </w:tc>
        <w:tc>
          <w:tcPr>
            <w:tcW w:w="1276" w:type="dxa"/>
            <w:tcBorders>
              <w:right w:val="single" w:sz="4" w:space="0" w:color="auto"/>
            </w:tcBorders>
            <w:shd w:val="clear" w:color="auto" w:fill="E5DFEC" w:themeFill="accent4"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1286</w:t>
            </w:r>
          </w:p>
        </w:tc>
        <w:tc>
          <w:tcPr>
            <w:tcW w:w="1389" w:type="dxa"/>
            <w:tcBorders>
              <w:left w:val="single" w:sz="4" w:space="0" w:color="auto"/>
            </w:tcBorders>
            <w:shd w:val="clear" w:color="auto" w:fill="DAEEF3" w:themeFill="accent5"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D334AE" w:rsidRPr="004C6761" w:rsidTr="00A716C3">
        <w:tc>
          <w:tcPr>
            <w:tcW w:w="2122" w:type="dxa"/>
            <w:vMerge/>
          </w:tcPr>
          <w:p w:rsidR="00D334AE" w:rsidRDefault="00D334AE" w:rsidP="00D334AE">
            <w:pPr>
              <w:pStyle w:val="a3"/>
              <w:tabs>
                <w:tab w:val="left" w:pos="0"/>
              </w:tabs>
              <w:spacing w:after="0" w:line="240" w:lineRule="auto"/>
              <w:ind w:left="389"/>
              <w:rPr>
                <w:rFonts w:ascii="Times New Roman" w:hAnsi="Times New Roman"/>
                <w:sz w:val="24"/>
                <w:szCs w:val="24"/>
              </w:rPr>
            </w:pPr>
          </w:p>
        </w:tc>
        <w:tc>
          <w:tcPr>
            <w:tcW w:w="1984" w:type="dxa"/>
            <w:shd w:val="clear" w:color="auto" w:fill="DBE5F1" w:themeFill="accent1"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Пункт выдачи </w:t>
            </w:r>
          </w:p>
        </w:tc>
        <w:tc>
          <w:tcPr>
            <w:tcW w:w="1276" w:type="dxa"/>
            <w:shd w:val="clear" w:color="auto" w:fill="F2DBDB" w:themeFill="accent2"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559" w:type="dxa"/>
            <w:tcBorders>
              <w:right w:val="single" w:sz="4" w:space="0" w:color="auto"/>
            </w:tcBorders>
            <w:shd w:val="clear" w:color="auto" w:fill="EAF1DD" w:themeFill="accent3"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18</w:t>
            </w:r>
          </w:p>
        </w:tc>
        <w:tc>
          <w:tcPr>
            <w:tcW w:w="1276" w:type="dxa"/>
            <w:tcBorders>
              <w:right w:val="single" w:sz="4" w:space="0" w:color="auto"/>
            </w:tcBorders>
            <w:shd w:val="clear" w:color="auto" w:fill="E5DFEC" w:themeFill="accent4"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38</w:t>
            </w:r>
          </w:p>
        </w:tc>
        <w:tc>
          <w:tcPr>
            <w:tcW w:w="1389" w:type="dxa"/>
            <w:tcBorders>
              <w:left w:val="single" w:sz="4" w:space="0" w:color="auto"/>
            </w:tcBorders>
            <w:shd w:val="clear" w:color="auto" w:fill="DAEEF3" w:themeFill="accent5" w:themeFillTint="33"/>
          </w:tcPr>
          <w:p w:rsidR="00D334AE" w:rsidRDefault="00D334AE"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Шебартуй</w:t>
            </w:r>
          </w:p>
        </w:tc>
        <w:tc>
          <w:tcPr>
            <w:tcW w:w="1984" w:type="dxa"/>
            <w:shd w:val="clear" w:color="auto" w:fill="DBE5F1" w:themeFill="accent1"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1559" w:type="dxa"/>
            <w:tcBorders>
              <w:right w:val="single" w:sz="4" w:space="0" w:color="auto"/>
            </w:tcBorders>
            <w:shd w:val="clear" w:color="auto" w:fill="EAF1DD" w:themeFill="accent3"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218</w:t>
            </w:r>
          </w:p>
        </w:tc>
        <w:tc>
          <w:tcPr>
            <w:tcW w:w="1276" w:type="dxa"/>
            <w:tcBorders>
              <w:right w:val="single" w:sz="4" w:space="0" w:color="auto"/>
            </w:tcBorders>
            <w:shd w:val="clear" w:color="auto" w:fill="E5DFEC" w:themeFill="accent4"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990</w:t>
            </w:r>
          </w:p>
        </w:tc>
        <w:tc>
          <w:tcPr>
            <w:tcW w:w="1389" w:type="dxa"/>
            <w:tcBorders>
              <w:left w:val="single" w:sz="4" w:space="0" w:color="auto"/>
            </w:tcBorders>
            <w:shd w:val="clear" w:color="auto" w:fill="DAEEF3" w:themeFill="accent5" w:themeFillTint="33"/>
          </w:tcPr>
          <w:p w:rsidR="002A7D6A" w:rsidRDefault="002A7D6A"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Арей</w:t>
            </w:r>
          </w:p>
        </w:tc>
        <w:tc>
          <w:tcPr>
            <w:tcW w:w="1984" w:type="dxa"/>
            <w:shd w:val="clear" w:color="auto" w:fill="DBE5F1" w:themeFill="accent1"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559" w:type="dxa"/>
            <w:tcBorders>
              <w:right w:val="single" w:sz="4" w:space="0" w:color="auto"/>
            </w:tcBorders>
            <w:shd w:val="clear" w:color="auto" w:fill="EAF1DD" w:themeFill="accent3"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276" w:type="dxa"/>
            <w:tcBorders>
              <w:right w:val="single" w:sz="4" w:space="0" w:color="auto"/>
            </w:tcBorders>
            <w:shd w:val="clear" w:color="auto" w:fill="E5DFEC" w:themeFill="accent4"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23</w:t>
            </w:r>
          </w:p>
        </w:tc>
        <w:tc>
          <w:tcPr>
            <w:tcW w:w="1389" w:type="dxa"/>
            <w:tcBorders>
              <w:left w:val="single" w:sz="4" w:space="0" w:color="auto"/>
            </w:tcBorders>
            <w:shd w:val="clear" w:color="auto" w:fill="DAEEF3" w:themeFill="accent5" w:themeFillTint="33"/>
          </w:tcPr>
          <w:p w:rsidR="002A7D6A" w:rsidRDefault="00366C68"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2A7D6A" w:rsidRPr="004C6761" w:rsidTr="00A716C3">
        <w:tc>
          <w:tcPr>
            <w:tcW w:w="2122" w:type="dxa"/>
          </w:tcPr>
          <w:p w:rsidR="002A7D6A" w:rsidRDefault="002A7D6A" w:rsidP="00FB78B8">
            <w:pPr>
              <w:pStyle w:val="a3"/>
              <w:numPr>
                <w:ilvl w:val="0"/>
                <w:numId w:val="23"/>
              </w:numPr>
              <w:tabs>
                <w:tab w:val="left" w:pos="0"/>
              </w:tabs>
              <w:spacing w:after="0" w:line="240" w:lineRule="auto"/>
              <w:rPr>
                <w:rFonts w:ascii="Times New Roman" w:hAnsi="Times New Roman"/>
                <w:sz w:val="24"/>
                <w:szCs w:val="24"/>
              </w:rPr>
            </w:pPr>
            <w:r>
              <w:rPr>
                <w:rFonts w:ascii="Times New Roman" w:hAnsi="Times New Roman"/>
                <w:sz w:val="24"/>
                <w:szCs w:val="24"/>
              </w:rPr>
              <w:t>Новосалия</w:t>
            </w:r>
          </w:p>
        </w:tc>
        <w:tc>
          <w:tcPr>
            <w:tcW w:w="1984" w:type="dxa"/>
            <w:shd w:val="clear" w:color="auto" w:fill="DBE5F1" w:themeFill="accent1" w:themeFillTint="33"/>
          </w:tcPr>
          <w:p w:rsidR="002A7D6A"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 xml:space="preserve">Книгоношество </w:t>
            </w:r>
          </w:p>
        </w:tc>
        <w:tc>
          <w:tcPr>
            <w:tcW w:w="1276" w:type="dxa"/>
            <w:shd w:val="clear" w:color="auto" w:fill="F2DBDB" w:themeFill="accent2" w:themeFillTint="33"/>
          </w:tcPr>
          <w:p w:rsidR="002A7D6A" w:rsidRDefault="00A35FF1" w:rsidP="00A35FF1">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559" w:type="dxa"/>
            <w:tcBorders>
              <w:right w:val="single" w:sz="4" w:space="0" w:color="auto"/>
            </w:tcBorders>
            <w:shd w:val="clear" w:color="auto" w:fill="EAF1DD" w:themeFill="accent3" w:themeFillTint="33"/>
          </w:tcPr>
          <w:p w:rsidR="002A7D6A"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1276" w:type="dxa"/>
            <w:tcBorders>
              <w:right w:val="single" w:sz="4" w:space="0" w:color="auto"/>
            </w:tcBorders>
            <w:shd w:val="clear" w:color="auto" w:fill="E5DFEC" w:themeFill="accent4" w:themeFillTint="33"/>
          </w:tcPr>
          <w:p w:rsidR="002A7D6A"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110</w:t>
            </w:r>
          </w:p>
        </w:tc>
        <w:tc>
          <w:tcPr>
            <w:tcW w:w="1389" w:type="dxa"/>
            <w:tcBorders>
              <w:left w:val="single" w:sz="4" w:space="0" w:color="auto"/>
            </w:tcBorders>
            <w:shd w:val="clear" w:color="auto" w:fill="DAEEF3" w:themeFill="accent5" w:themeFillTint="33"/>
          </w:tcPr>
          <w:p w:rsidR="002A7D6A" w:rsidRDefault="00A35FF1" w:rsidP="0081494A">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A716C3" w:rsidRPr="00765B18" w:rsidTr="00A716C3">
        <w:tc>
          <w:tcPr>
            <w:tcW w:w="2122" w:type="dxa"/>
            <w:vMerge w:val="restart"/>
          </w:tcPr>
          <w:p w:rsidR="00A35FF1" w:rsidRPr="00765B18" w:rsidRDefault="00A35FF1" w:rsidP="00FB78B8">
            <w:pPr>
              <w:pStyle w:val="a3"/>
              <w:numPr>
                <w:ilvl w:val="0"/>
                <w:numId w:val="23"/>
              </w:numPr>
              <w:tabs>
                <w:tab w:val="left" w:pos="0"/>
              </w:tabs>
              <w:spacing w:after="0" w:line="240" w:lineRule="auto"/>
              <w:rPr>
                <w:rFonts w:ascii="Times New Roman" w:hAnsi="Times New Roman"/>
                <w:sz w:val="24"/>
                <w:szCs w:val="24"/>
              </w:rPr>
            </w:pPr>
            <w:r w:rsidRPr="00765B18">
              <w:rPr>
                <w:rFonts w:ascii="Times New Roman" w:hAnsi="Times New Roman"/>
                <w:sz w:val="24"/>
                <w:szCs w:val="24"/>
              </w:rPr>
              <w:t>Ленинский</w:t>
            </w:r>
          </w:p>
        </w:tc>
        <w:tc>
          <w:tcPr>
            <w:tcW w:w="1984" w:type="dxa"/>
            <w:shd w:val="clear" w:color="auto" w:fill="DBE5F1" w:themeFill="accent1" w:themeFillTint="33"/>
          </w:tcPr>
          <w:p w:rsidR="00A35FF1" w:rsidRPr="00765B18" w:rsidRDefault="00A35FF1"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 xml:space="preserve">Книгоношество </w:t>
            </w:r>
          </w:p>
        </w:tc>
        <w:tc>
          <w:tcPr>
            <w:tcW w:w="1276" w:type="dxa"/>
            <w:shd w:val="clear" w:color="auto" w:fill="F2DBDB" w:themeFill="accent2" w:themeFillTint="33"/>
          </w:tcPr>
          <w:p w:rsidR="00A35FF1" w:rsidRPr="00765B18" w:rsidRDefault="00A35FF1"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5</w:t>
            </w:r>
          </w:p>
        </w:tc>
        <w:tc>
          <w:tcPr>
            <w:tcW w:w="1559" w:type="dxa"/>
            <w:tcBorders>
              <w:right w:val="single" w:sz="4" w:space="0" w:color="auto"/>
            </w:tcBorders>
            <w:shd w:val="clear" w:color="auto" w:fill="EAF1DD" w:themeFill="accent3" w:themeFillTint="33"/>
          </w:tcPr>
          <w:p w:rsidR="00A35FF1" w:rsidRPr="00765B18" w:rsidRDefault="00765B18"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32</w:t>
            </w:r>
          </w:p>
        </w:tc>
        <w:tc>
          <w:tcPr>
            <w:tcW w:w="1276" w:type="dxa"/>
            <w:tcBorders>
              <w:right w:val="single" w:sz="4" w:space="0" w:color="auto"/>
            </w:tcBorders>
            <w:shd w:val="clear" w:color="auto" w:fill="E5DFEC" w:themeFill="accent4" w:themeFillTint="33"/>
          </w:tcPr>
          <w:p w:rsidR="00A35FF1" w:rsidRPr="00765B18" w:rsidRDefault="00765B18"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180</w:t>
            </w:r>
          </w:p>
        </w:tc>
        <w:tc>
          <w:tcPr>
            <w:tcW w:w="1389" w:type="dxa"/>
            <w:tcBorders>
              <w:left w:val="single" w:sz="4" w:space="0" w:color="auto"/>
            </w:tcBorders>
            <w:shd w:val="clear" w:color="auto" w:fill="DAEEF3" w:themeFill="accent5" w:themeFillTint="33"/>
          </w:tcPr>
          <w:p w:rsidR="00A35FF1" w:rsidRPr="00765B18" w:rsidRDefault="00A35FF1"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0</w:t>
            </w:r>
          </w:p>
        </w:tc>
      </w:tr>
      <w:tr w:rsidR="00A716C3" w:rsidRPr="00765B18" w:rsidTr="00A716C3">
        <w:tc>
          <w:tcPr>
            <w:tcW w:w="2122" w:type="dxa"/>
            <w:vMerge/>
          </w:tcPr>
          <w:p w:rsidR="00A35FF1" w:rsidRPr="00765B18" w:rsidRDefault="00A35FF1" w:rsidP="00A35FF1">
            <w:pPr>
              <w:pStyle w:val="a3"/>
              <w:tabs>
                <w:tab w:val="left" w:pos="0"/>
              </w:tabs>
              <w:spacing w:after="0" w:line="240" w:lineRule="auto"/>
              <w:ind w:left="389"/>
              <w:rPr>
                <w:rFonts w:ascii="Times New Roman" w:hAnsi="Times New Roman"/>
                <w:sz w:val="24"/>
                <w:szCs w:val="24"/>
              </w:rPr>
            </w:pPr>
          </w:p>
        </w:tc>
        <w:tc>
          <w:tcPr>
            <w:tcW w:w="1984" w:type="dxa"/>
            <w:shd w:val="clear" w:color="auto" w:fill="DBE5F1" w:themeFill="accent1" w:themeFillTint="33"/>
          </w:tcPr>
          <w:p w:rsidR="00A35FF1" w:rsidRPr="00765B18" w:rsidRDefault="00A35FF1"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 xml:space="preserve">Пункт выдачи </w:t>
            </w:r>
          </w:p>
        </w:tc>
        <w:tc>
          <w:tcPr>
            <w:tcW w:w="1276" w:type="dxa"/>
            <w:shd w:val="clear" w:color="auto" w:fill="F2DBDB" w:themeFill="accent2" w:themeFillTint="33"/>
          </w:tcPr>
          <w:p w:rsidR="00A35FF1" w:rsidRPr="00765B18" w:rsidRDefault="00A35FF1"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5</w:t>
            </w:r>
          </w:p>
        </w:tc>
        <w:tc>
          <w:tcPr>
            <w:tcW w:w="1559" w:type="dxa"/>
            <w:tcBorders>
              <w:right w:val="single" w:sz="4" w:space="0" w:color="auto"/>
            </w:tcBorders>
            <w:shd w:val="clear" w:color="auto" w:fill="EAF1DD" w:themeFill="accent3" w:themeFillTint="33"/>
          </w:tcPr>
          <w:p w:rsidR="00A35FF1" w:rsidRPr="00765B18" w:rsidRDefault="00765B18"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28</w:t>
            </w:r>
          </w:p>
        </w:tc>
        <w:tc>
          <w:tcPr>
            <w:tcW w:w="1276" w:type="dxa"/>
            <w:tcBorders>
              <w:right w:val="single" w:sz="4" w:space="0" w:color="auto"/>
            </w:tcBorders>
            <w:shd w:val="clear" w:color="auto" w:fill="E5DFEC" w:themeFill="accent4" w:themeFillTint="33"/>
          </w:tcPr>
          <w:p w:rsidR="00A35FF1" w:rsidRPr="00765B18" w:rsidRDefault="00765B18"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165</w:t>
            </w:r>
          </w:p>
        </w:tc>
        <w:tc>
          <w:tcPr>
            <w:tcW w:w="1389" w:type="dxa"/>
            <w:tcBorders>
              <w:left w:val="single" w:sz="4" w:space="0" w:color="auto"/>
            </w:tcBorders>
            <w:shd w:val="clear" w:color="auto" w:fill="DAEEF3" w:themeFill="accent5" w:themeFillTint="33"/>
          </w:tcPr>
          <w:p w:rsidR="00A35FF1" w:rsidRPr="00765B18" w:rsidRDefault="00765B18"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0</w:t>
            </w:r>
          </w:p>
        </w:tc>
      </w:tr>
      <w:tr w:rsidR="00A716C3" w:rsidRPr="00765B18" w:rsidTr="00A716C3">
        <w:tc>
          <w:tcPr>
            <w:tcW w:w="2122" w:type="dxa"/>
            <w:vMerge/>
          </w:tcPr>
          <w:p w:rsidR="00A35FF1" w:rsidRPr="00765B18" w:rsidRDefault="00A35FF1" w:rsidP="00A35FF1">
            <w:pPr>
              <w:pStyle w:val="a3"/>
              <w:tabs>
                <w:tab w:val="left" w:pos="0"/>
              </w:tabs>
              <w:spacing w:after="0" w:line="240" w:lineRule="auto"/>
              <w:ind w:left="389"/>
              <w:rPr>
                <w:rFonts w:ascii="Times New Roman" w:hAnsi="Times New Roman"/>
                <w:sz w:val="24"/>
                <w:szCs w:val="24"/>
              </w:rPr>
            </w:pPr>
          </w:p>
        </w:tc>
        <w:tc>
          <w:tcPr>
            <w:tcW w:w="1984" w:type="dxa"/>
            <w:shd w:val="clear" w:color="auto" w:fill="DBE5F1" w:themeFill="accent1" w:themeFillTint="33"/>
          </w:tcPr>
          <w:p w:rsidR="00A35FF1" w:rsidRPr="00765B18" w:rsidRDefault="00A35FF1"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 xml:space="preserve">Пункт выдачи </w:t>
            </w:r>
          </w:p>
        </w:tc>
        <w:tc>
          <w:tcPr>
            <w:tcW w:w="1276" w:type="dxa"/>
            <w:shd w:val="clear" w:color="auto" w:fill="F2DBDB" w:themeFill="accent2" w:themeFillTint="33"/>
          </w:tcPr>
          <w:p w:rsidR="00A35FF1" w:rsidRPr="00765B18" w:rsidRDefault="00A35FF1"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6</w:t>
            </w:r>
          </w:p>
        </w:tc>
        <w:tc>
          <w:tcPr>
            <w:tcW w:w="1559" w:type="dxa"/>
            <w:tcBorders>
              <w:right w:val="single" w:sz="4" w:space="0" w:color="auto"/>
            </w:tcBorders>
            <w:shd w:val="clear" w:color="auto" w:fill="EAF1DD" w:themeFill="accent3" w:themeFillTint="33"/>
          </w:tcPr>
          <w:p w:rsidR="00A35FF1" w:rsidRPr="00765B18" w:rsidRDefault="00765B18"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36</w:t>
            </w:r>
          </w:p>
        </w:tc>
        <w:tc>
          <w:tcPr>
            <w:tcW w:w="1276" w:type="dxa"/>
            <w:tcBorders>
              <w:right w:val="single" w:sz="4" w:space="0" w:color="auto"/>
            </w:tcBorders>
            <w:shd w:val="clear" w:color="auto" w:fill="E5DFEC" w:themeFill="accent4" w:themeFillTint="33"/>
          </w:tcPr>
          <w:p w:rsidR="00A35FF1" w:rsidRPr="00765B18" w:rsidRDefault="00765B18"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196</w:t>
            </w:r>
          </w:p>
        </w:tc>
        <w:tc>
          <w:tcPr>
            <w:tcW w:w="1389" w:type="dxa"/>
            <w:tcBorders>
              <w:left w:val="single" w:sz="4" w:space="0" w:color="auto"/>
            </w:tcBorders>
            <w:shd w:val="clear" w:color="auto" w:fill="DAEEF3" w:themeFill="accent5" w:themeFillTint="33"/>
          </w:tcPr>
          <w:p w:rsidR="00A35FF1" w:rsidRPr="00765B18" w:rsidRDefault="00765B18" w:rsidP="0081494A">
            <w:pPr>
              <w:pStyle w:val="a3"/>
              <w:tabs>
                <w:tab w:val="left" w:pos="0"/>
              </w:tabs>
              <w:spacing w:after="0" w:line="240" w:lineRule="auto"/>
              <w:ind w:left="0"/>
              <w:jc w:val="center"/>
              <w:rPr>
                <w:rFonts w:ascii="Times New Roman" w:hAnsi="Times New Roman"/>
                <w:sz w:val="24"/>
                <w:szCs w:val="24"/>
              </w:rPr>
            </w:pPr>
            <w:r w:rsidRPr="00765B18">
              <w:rPr>
                <w:rFonts w:ascii="Times New Roman" w:hAnsi="Times New Roman"/>
                <w:sz w:val="24"/>
                <w:szCs w:val="24"/>
              </w:rPr>
              <w:t>0</w:t>
            </w:r>
          </w:p>
        </w:tc>
      </w:tr>
      <w:tr w:rsidR="00765B18" w:rsidRPr="00765B18" w:rsidTr="00A716C3">
        <w:tc>
          <w:tcPr>
            <w:tcW w:w="2122" w:type="dxa"/>
          </w:tcPr>
          <w:p w:rsidR="008503CB" w:rsidRPr="00C151EF" w:rsidRDefault="008503CB" w:rsidP="008503CB">
            <w:pPr>
              <w:pStyle w:val="a3"/>
              <w:tabs>
                <w:tab w:val="left" w:pos="0"/>
              </w:tabs>
              <w:spacing w:after="0" w:line="240" w:lineRule="auto"/>
              <w:ind w:left="29"/>
              <w:rPr>
                <w:rFonts w:ascii="Times New Roman" w:hAnsi="Times New Roman"/>
                <w:b/>
                <w:bCs/>
                <w:sz w:val="24"/>
                <w:szCs w:val="24"/>
              </w:rPr>
            </w:pPr>
            <w:r w:rsidRPr="00C151EF">
              <w:rPr>
                <w:rFonts w:ascii="Times New Roman" w:hAnsi="Times New Roman"/>
                <w:b/>
                <w:bCs/>
                <w:sz w:val="24"/>
                <w:szCs w:val="24"/>
              </w:rPr>
              <w:t>Итого в 2022 г.</w:t>
            </w:r>
          </w:p>
        </w:tc>
        <w:tc>
          <w:tcPr>
            <w:tcW w:w="1984" w:type="dxa"/>
            <w:shd w:val="clear" w:color="auto" w:fill="DBE5F1" w:themeFill="accent1" w:themeFillTint="33"/>
          </w:tcPr>
          <w:p w:rsidR="00765B18" w:rsidRPr="008503CB" w:rsidRDefault="00A716C3" w:rsidP="0081494A">
            <w:pPr>
              <w:pStyle w:val="a3"/>
              <w:tabs>
                <w:tab w:val="left" w:pos="0"/>
              </w:tabs>
              <w:spacing w:after="0" w:line="240" w:lineRule="auto"/>
              <w:ind w:left="0"/>
              <w:jc w:val="center"/>
              <w:rPr>
                <w:rFonts w:ascii="Times New Roman" w:hAnsi="Times New Roman"/>
                <w:sz w:val="20"/>
                <w:szCs w:val="20"/>
              </w:rPr>
            </w:pPr>
            <w:r w:rsidRPr="008503CB">
              <w:rPr>
                <w:rFonts w:ascii="Times New Roman" w:hAnsi="Times New Roman"/>
                <w:sz w:val="20"/>
                <w:szCs w:val="20"/>
              </w:rPr>
              <w:t>Книгоношество -21</w:t>
            </w:r>
          </w:p>
          <w:p w:rsidR="00A716C3" w:rsidRPr="008503CB" w:rsidRDefault="00A716C3" w:rsidP="0081494A">
            <w:pPr>
              <w:pStyle w:val="a3"/>
              <w:tabs>
                <w:tab w:val="left" w:pos="0"/>
              </w:tabs>
              <w:spacing w:after="0" w:line="240" w:lineRule="auto"/>
              <w:ind w:left="0"/>
              <w:jc w:val="center"/>
              <w:rPr>
                <w:rFonts w:ascii="Times New Roman" w:hAnsi="Times New Roman"/>
                <w:sz w:val="20"/>
                <w:szCs w:val="20"/>
              </w:rPr>
            </w:pPr>
            <w:r w:rsidRPr="008503CB">
              <w:rPr>
                <w:rFonts w:ascii="Times New Roman" w:hAnsi="Times New Roman"/>
                <w:sz w:val="20"/>
                <w:szCs w:val="20"/>
              </w:rPr>
              <w:t>Пункт выдачи – 6</w:t>
            </w:r>
          </w:p>
          <w:p w:rsidR="00A716C3" w:rsidRDefault="008503CB" w:rsidP="008503CB">
            <w:pPr>
              <w:pStyle w:val="a3"/>
              <w:tabs>
                <w:tab w:val="left" w:pos="0"/>
              </w:tabs>
              <w:spacing w:after="0" w:line="240" w:lineRule="auto"/>
              <w:ind w:left="0"/>
              <w:jc w:val="center"/>
              <w:rPr>
                <w:rFonts w:ascii="Times New Roman" w:hAnsi="Times New Roman"/>
                <w:sz w:val="20"/>
                <w:szCs w:val="20"/>
              </w:rPr>
            </w:pPr>
            <w:r w:rsidRPr="008503CB">
              <w:rPr>
                <w:rFonts w:ascii="Times New Roman" w:hAnsi="Times New Roman"/>
                <w:sz w:val="20"/>
                <w:szCs w:val="20"/>
              </w:rPr>
              <w:t xml:space="preserve">Передвижки </w:t>
            </w:r>
            <w:r w:rsidR="00C151EF">
              <w:rPr>
                <w:rFonts w:ascii="Times New Roman" w:hAnsi="Times New Roman"/>
                <w:sz w:val="20"/>
                <w:szCs w:val="20"/>
              </w:rPr>
              <w:t>–</w:t>
            </w:r>
            <w:r w:rsidRPr="008503CB">
              <w:rPr>
                <w:rFonts w:ascii="Times New Roman" w:hAnsi="Times New Roman"/>
                <w:sz w:val="20"/>
                <w:szCs w:val="20"/>
              </w:rPr>
              <w:t xml:space="preserve"> 4</w:t>
            </w:r>
          </w:p>
          <w:p w:rsidR="00C151EF" w:rsidRDefault="00C151EF" w:rsidP="008503CB">
            <w:pPr>
              <w:pStyle w:val="a3"/>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Семейный формуляр – 1</w:t>
            </w:r>
          </w:p>
          <w:p w:rsidR="00C151EF" w:rsidRPr="008503CB" w:rsidRDefault="00C151EF" w:rsidP="008503CB">
            <w:pPr>
              <w:pStyle w:val="a3"/>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Коллективный абонемент - 1</w:t>
            </w:r>
          </w:p>
        </w:tc>
        <w:tc>
          <w:tcPr>
            <w:tcW w:w="1276" w:type="dxa"/>
            <w:shd w:val="clear" w:color="auto" w:fill="F2DBDB" w:themeFill="accent2" w:themeFillTint="33"/>
          </w:tcPr>
          <w:p w:rsidR="00765B18" w:rsidRPr="00264DEF" w:rsidRDefault="00B33699" w:rsidP="0081494A">
            <w:pPr>
              <w:pStyle w:val="a3"/>
              <w:tabs>
                <w:tab w:val="left" w:pos="0"/>
              </w:tabs>
              <w:spacing w:after="0" w:line="240" w:lineRule="auto"/>
              <w:ind w:left="0"/>
              <w:jc w:val="center"/>
              <w:rPr>
                <w:rFonts w:ascii="Times New Roman" w:hAnsi="Times New Roman"/>
                <w:b/>
                <w:bCs/>
                <w:sz w:val="24"/>
                <w:szCs w:val="24"/>
              </w:rPr>
            </w:pPr>
            <w:r w:rsidRPr="00264DEF">
              <w:rPr>
                <w:rFonts w:ascii="Times New Roman" w:hAnsi="Times New Roman"/>
                <w:b/>
                <w:bCs/>
                <w:sz w:val="24"/>
                <w:szCs w:val="24"/>
              </w:rPr>
              <w:t>471</w:t>
            </w:r>
          </w:p>
        </w:tc>
        <w:tc>
          <w:tcPr>
            <w:tcW w:w="1559" w:type="dxa"/>
            <w:tcBorders>
              <w:right w:val="single" w:sz="4" w:space="0" w:color="auto"/>
            </w:tcBorders>
            <w:shd w:val="clear" w:color="auto" w:fill="EAF1DD" w:themeFill="accent3" w:themeFillTint="33"/>
          </w:tcPr>
          <w:p w:rsidR="00765B18" w:rsidRPr="00264DEF" w:rsidRDefault="00B33699" w:rsidP="0081494A">
            <w:pPr>
              <w:pStyle w:val="a3"/>
              <w:tabs>
                <w:tab w:val="left" w:pos="0"/>
              </w:tabs>
              <w:spacing w:after="0" w:line="240" w:lineRule="auto"/>
              <w:ind w:left="0"/>
              <w:jc w:val="center"/>
              <w:rPr>
                <w:rFonts w:ascii="Times New Roman" w:hAnsi="Times New Roman"/>
                <w:b/>
                <w:bCs/>
                <w:sz w:val="24"/>
                <w:szCs w:val="24"/>
              </w:rPr>
            </w:pPr>
            <w:r w:rsidRPr="00264DEF">
              <w:rPr>
                <w:rFonts w:ascii="Times New Roman" w:hAnsi="Times New Roman"/>
                <w:b/>
                <w:bCs/>
                <w:sz w:val="24"/>
                <w:szCs w:val="24"/>
              </w:rPr>
              <w:fldChar w:fldCharType="begin"/>
            </w:r>
            <w:r w:rsidRPr="00264DEF">
              <w:rPr>
                <w:rFonts w:ascii="Times New Roman" w:hAnsi="Times New Roman"/>
                <w:b/>
                <w:bCs/>
                <w:sz w:val="24"/>
                <w:szCs w:val="24"/>
              </w:rPr>
              <w:instrText xml:space="preserve"> =SUM(ABOVE) </w:instrText>
            </w:r>
            <w:r w:rsidRPr="00264DEF">
              <w:rPr>
                <w:rFonts w:ascii="Times New Roman" w:hAnsi="Times New Roman"/>
                <w:b/>
                <w:bCs/>
                <w:sz w:val="24"/>
                <w:szCs w:val="24"/>
              </w:rPr>
              <w:fldChar w:fldCharType="separate"/>
            </w:r>
            <w:r w:rsidRPr="00264DEF">
              <w:rPr>
                <w:rFonts w:ascii="Times New Roman" w:hAnsi="Times New Roman"/>
                <w:b/>
                <w:bCs/>
                <w:noProof/>
                <w:sz w:val="24"/>
                <w:szCs w:val="24"/>
              </w:rPr>
              <w:t>3548</w:t>
            </w:r>
            <w:r w:rsidRPr="00264DEF">
              <w:rPr>
                <w:rFonts w:ascii="Times New Roman" w:hAnsi="Times New Roman"/>
                <w:b/>
                <w:bCs/>
                <w:sz w:val="24"/>
                <w:szCs w:val="24"/>
              </w:rPr>
              <w:fldChar w:fldCharType="end"/>
            </w:r>
          </w:p>
        </w:tc>
        <w:tc>
          <w:tcPr>
            <w:tcW w:w="1276" w:type="dxa"/>
            <w:tcBorders>
              <w:right w:val="single" w:sz="4" w:space="0" w:color="auto"/>
            </w:tcBorders>
            <w:shd w:val="clear" w:color="auto" w:fill="E5DFEC" w:themeFill="accent4" w:themeFillTint="33"/>
          </w:tcPr>
          <w:p w:rsidR="00765B18" w:rsidRPr="00264DEF" w:rsidRDefault="00B33699" w:rsidP="0081494A">
            <w:pPr>
              <w:pStyle w:val="a3"/>
              <w:tabs>
                <w:tab w:val="left" w:pos="0"/>
              </w:tabs>
              <w:spacing w:after="0" w:line="240" w:lineRule="auto"/>
              <w:ind w:left="0"/>
              <w:jc w:val="center"/>
              <w:rPr>
                <w:rFonts w:ascii="Times New Roman" w:hAnsi="Times New Roman"/>
                <w:b/>
                <w:bCs/>
                <w:sz w:val="24"/>
                <w:szCs w:val="24"/>
              </w:rPr>
            </w:pPr>
            <w:r w:rsidRPr="00264DEF">
              <w:rPr>
                <w:rFonts w:ascii="Times New Roman" w:hAnsi="Times New Roman"/>
                <w:b/>
                <w:bCs/>
                <w:sz w:val="24"/>
                <w:szCs w:val="24"/>
              </w:rPr>
              <w:fldChar w:fldCharType="begin"/>
            </w:r>
            <w:r w:rsidRPr="00264DEF">
              <w:rPr>
                <w:rFonts w:ascii="Times New Roman" w:hAnsi="Times New Roman"/>
                <w:b/>
                <w:bCs/>
                <w:sz w:val="24"/>
                <w:szCs w:val="24"/>
              </w:rPr>
              <w:instrText xml:space="preserve"> =SUM(ABOVE) </w:instrText>
            </w:r>
            <w:r w:rsidRPr="00264DEF">
              <w:rPr>
                <w:rFonts w:ascii="Times New Roman" w:hAnsi="Times New Roman"/>
                <w:b/>
                <w:bCs/>
                <w:sz w:val="24"/>
                <w:szCs w:val="24"/>
              </w:rPr>
              <w:fldChar w:fldCharType="separate"/>
            </w:r>
            <w:r w:rsidRPr="00264DEF">
              <w:rPr>
                <w:rFonts w:ascii="Times New Roman" w:hAnsi="Times New Roman"/>
                <w:b/>
                <w:bCs/>
                <w:noProof/>
                <w:sz w:val="24"/>
                <w:szCs w:val="24"/>
              </w:rPr>
              <w:t>16008</w:t>
            </w:r>
            <w:r w:rsidRPr="00264DEF">
              <w:rPr>
                <w:rFonts w:ascii="Times New Roman" w:hAnsi="Times New Roman"/>
                <w:b/>
                <w:bCs/>
                <w:sz w:val="24"/>
                <w:szCs w:val="24"/>
              </w:rPr>
              <w:fldChar w:fldCharType="end"/>
            </w:r>
          </w:p>
        </w:tc>
        <w:tc>
          <w:tcPr>
            <w:tcW w:w="1389" w:type="dxa"/>
            <w:tcBorders>
              <w:left w:val="single" w:sz="4" w:space="0" w:color="auto"/>
            </w:tcBorders>
            <w:shd w:val="clear" w:color="auto" w:fill="DAEEF3" w:themeFill="accent5" w:themeFillTint="33"/>
          </w:tcPr>
          <w:p w:rsidR="00765B18" w:rsidRPr="00264DEF" w:rsidRDefault="00264DEF" w:rsidP="0081494A">
            <w:pPr>
              <w:pStyle w:val="a3"/>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0</w:t>
            </w:r>
          </w:p>
        </w:tc>
      </w:tr>
      <w:tr w:rsidR="008503CB" w:rsidRPr="008503CB" w:rsidTr="00A716C3">
        <w:tc>
          <w:tcPr>
            <w:tcW w:w="2122" w:type="dxa"/>
          </w:tcPr>
          <w:p w:rsidR="008503CB" w:rsidRPr="008503CB" w:rsidRDefault="008503CB" w:rsidP="008503CB">
            <w:pPr>
              <w:pStyle w:val="a3"/>
              <w:tabs>
                <w:tab w:val="left" w:pos="0"/>
              </w:tabs>
              <w:spacing w:after="0" w:line="240" w:lineRule="auto"/>
              <w:ind w:left="29"/>
              <w:rPr>
                <w:rFonts w:ascii="Times New Roman" w:hAnsi="Times New Roman"/>
                <w:b/>
                <w:bCs/>
                <w:sz w:val="24"/>
                <w:szCs w:val="24"/>
              </w:rPr>
            </w:pPr>
            <w:r w:rsidRPr="008503CB">
              <w:rPr>
                <w:rFonts w:ascii="Times New Roman" w:hAnsi="Times New Roman"/>
                <w:b/>
                <w:bCs/>
                <w:sz w:val="24"/>
                <w:szCs w:val="24"/>
              </w:rPr>
              <w:t>2021 г.</w:t>
            </w:r>
          </w:p>
        </w:tc>
        <w:tc>
          <w:tcPr>
            <w:tcW w:w="1984" w:type="dxa"/>
            <w:shd w:val="clear" w:color="auto" w:fill="DBE5F1" w:themeFill="accent1" w:themeFillTint="33"/>
          </w:tcPr>
          <w:p w:rsidR="008503CB" w:rsidRDefault="008503CB" w:rsidP="0081494A">
            <w:pPr>
              <w:pStyle w:val="a3"/>
              <w:tabs>
                <w:tab w:val="left" w:pos="0"/>
              </w:tabs>
              <w:spacing w:after="0" w:line="240" w:lineRule="auto"/>
              <w:ind w:left="0"/>
              <w:jc w:val="center"/>
              <w:rPr>
                <w:rFonts w:ascii="Times New Roman" w:hAnsi="Times New Roman"/>
                <w:sz w:val="20"/>
                <w:szCs w:val="20"/>
              </w:rPr>
            </w:pPr>
            <w:r w:rsidRPr="008503CB">
              <w:rPr>
                <w:rFonts w:ascii="Times New Roman" w:hAnsi="Times New Roman"/>
                <w:sz w:val="20"/>
                <w:szCs w:val="20"/>
              </w:rPr>
              <w:t xml:space="preserve">Книгоношество </w:t>
            </w:r>
            <w:r>
              <w:rPr>
                <w:rFonts w:ascii="Times New Roman" w:hAnsi="Times New Roman"/>
                <w:sz w:val="20"/>
                <w:szCs w:val="20"/>
              </w:rPr>
              <w:t>–</w:t>
            </w:r>
            <w:r w:rsidRPr="008503CB">
              <w:rPr>
                <w:rFonts w:ascii="Times New Roman" w:hAnsi="Times New Roman"/>
                <w:sz w:val="20"/>
                <w:szCs w:val="20"/>
              </w:rPr>
              <w:t xml:space="preserve"> 17</w:t>
            </w:r>
          </w:p>
          <w:p w:rsidR="008503CB" w:rsidRDefault="008503CB" w:rsidP="0081494A">
            <w:pPr>
              <w:pStyle w:val="a3"/>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Пункт выдачи – 6</w:t>
            </w:r>
          </w:p>
          <w:p w:rsidR="00C151EF" w:rsidRPr="008503CB" w:rsidRDefault="008503CB" w:rsidP="00C151EF">
            <w:pPr>
              <w:pStyle w:val="a3"/>
              <w:tabs>
                <w:tab w:val="left" w:pos="0"/>
              </w:tabs>
              <w:spacing w:after="0" w:line="240" w:lineRule="auto"/>
              <w:ind w:left="0"/>
              <w:jc w:val="center"/>
              <w:rPr>
                <w:rFonts w:ascii="Times New Roman" w:hAnsi="Times New Roman"/>
                <w:sz w:val="20"/>
                <w:szCs w:val="20"/>
              </w:rPr>
            </w:pPr>
            <w:r>
              <w:rPr>
                <w:rFonts w:ascii="Times New Roman" w:hAnsi="Times New Roman"/>
                <w:sz w:val="20"/>
                <w:szCs w:val="20"/>
              </w:rPr>
              <w:t xml:space="preserve">Передвижки </w:t>
            </w:r>
            <w:r w:rsidR="00C151EF">
              <w:rPr>
                <w:rFonts w:ascii="Times New Roman" w:hAnsi="Times New Roman"/>
                <w:sz w:val="20"/>
                <w:szCs w:val="20"/>
              </w:rPr>
              <w:t>–</w:t>
            </w:r>
            <w:r>
              <w:rPr>
                <w:rFonts w:ascii="Times New Roman" w:hAnsi="Times New Roman"/>
                <w:sz w:val="20"/>
                <w:szCs w:val="20"/>
              </w:rPr>
              <w:t xml:space="preserve"> 4</w:t>
            </w:r>
          </w:p>
        </w:tc>
        <w:tc>
          <w:tcPr>
            <w:tcW w:w="1276" w:type="dxa"/>
            <w:shd w:val="clear" w:color="auto" w:fill="F2DBDB" w:themeFill="accent2" w:themeFillTint="33"/>
          </w:tcPr>
          <w:p w:rsidR="008503CB" w:rsidRPr="008503CB" w:rsidRDefault="008503CB" w:rsidP="0081494A">
            <w:pPr>
              <w:pStyle w:val="a3"/>
              <w:tabs>
                <w:tab w:val="left" w:pos="0"/>
              </w:tabs>
              <w:spacing w:after="0" w:line="240" w:lineRule="auto"/>
              <w:ind w:left="0"/>
              <w:jc w:val="center"/>
              <w:rPr>
                <w:rFonts w:ascii="Times New Roman" w:hAnsi="Times New Roman"/>
                <w:b/>
                <w:bCs/>
                <w:sz w:val="24"/>
                <w:szCs w:val="24"/>
              </w:rPr>
            </w:pPr>
            <w:r w:rsidRPr="008503CB">
              <w:rPr>
                <w:rFonts w:ascii="Times New Roman" w:hAnsi="Times New Roman"/>
                <w:b/>
                <w:bCs/>
                <w:sz w:val="24"/>
                <w:szCs w:val="24"/>
              </w:rPr>
              <w:t>582</w:t>
            </w:r>
          </w:p>
        </w:tc>
        <w:tc>
          <w:tcPr>
            <w:tcW w:w="1559" w:type="dxa"/>
            <w:tcBorders>
              <w:right w:val="single" w:sz="4" w:space="0" w:color="auto"/>
            </w:tcBorders>
            <w:shd w:val="clear" w:color="auto" w:fill="EAF1DD" w:themeFill="accent3" w:themeFillTint="33"/>
          </w:tcPr>
          <w:p w:rsidR="008503CB" w:rsidRPr="008503CB" w:rsidRDefault="008503CB" w:rsidP="0081494A">
            <w:pPr>
              <w:pStyle w:val="a3"/>
              <w:tabs>
                <w:tab w:val="left" w:pos="0"/>
              </w:tabs>
              <w:spacing w:after="0" w:line="240" w:lineRule="auto"/>
              <w:ind w:left="0"/>
              <w:jc w:val="center"/>
              <w:rPr>
                <w:rFonts w:ascii="Times New Roman" w:hAnsi="Times New Roman"/>
                <w:b/>
                <w:bCs/>
                <w:sz w:val="24"/>
                <w:szCs w:val="24"/>
              </w:rPr>
            </w:pPr>
            <w:r w:rsidRPr="008503CB">
              <w:rPr>
                <w:rFonts w:ascii="Times New Roman" w:hAnsi="Times New Roman"/>
                <w:b/>
                <w:bCs/>
                <w:sz w:val="24"/>
                <w:szCs w:val="24"/>
              </w:rPr>
              <w:t>4416</w:t>
            </w:r>
          </w:p>
        </w:tc>
        <w:tc>
          <w:tcPr>
            <w:tcW w:w="1276" w:type="dxa"/>
            <w:tcBorders>
              <w:right w:val="single" w:sz="4" w:space="0" w:color="auto"/>
            </w:tcBorders>
            <w:shd w:val="clear" w:color="auto" w:fill="E5DFEC" w:themeFill="accent4" w:themeFillTint="33"/>
          </w:tcPr>
          <w:p w:rsidR="008503CB" w:rsidRPr="008503CB" w:rsidRDefault="008503CB" w:rsidP="0081494A">
            <w:pPr>
              <w:pStyle w:val="a3"/>
              <w:tabs>
                <w:tab w:val="left" w:pos="0"/>
              </w:tabs>
              <w:spacing w:after="0" w:line="240" w:lineRule="auto"/>
              <w:ind w:left="0"/>
              <w:jc w:val="center"/>
              <w:rPr>
                <w:rFonts w:ascii="Times New Roman" w:hAnsi="Times New Roman"/>
                <w:b/>
                <w:bCs/>
                <w:sz w:val="24"/>
                <w:szCs w:val="24"/>
              </w:rPr>
            </w:pPr>
            <w:r w:rsidRPr="008503CB">
              <w:rPr>
                <w:rFonts w:ascii="Times New Roman" w:hAnsi="Times New Roman"/>
                <w:b/>
                <w:bCs/>
                <w:sz w:val="24"/>
                <w:szCs w:val="24"/>
              </w:rPr>
              <w:t>12773</w:t>
            </w:r>
          </w:p>
        </w:tc>
        <w:tc>
          <w:tcPr>
            <w:tcW w:w="1389" w:type="dxa"/>
            <w:tcBorders>
              <w:left w:val="single" w:sz="4" w:space="0" w:color="auto"/>
            </w:tcBorders>
            <w:shd w:val="clear" w:color="auto" w:fill="DAEEF3" w:themeFill="accent5" w:themeFillTint="33"/>
          </w:tcPr>
          <w:p w:rsidR="008503CB" w:rsidRPr="008503CB" w:rsidRDefault="008503CB" w:rsidP="0081494A">
            <w:pPr>
              <w:pStyle w:val="a3"/>
              <w:tabs>
                <w:tab w:val="left" w:pos="0"/>
              </w:tabs>
              <w:spacing w:after="0" w:line="240" w:lineRule="auto"/>
              <w:ind w:left="0"/>
              <w:jc w:val="center"/>
              <w:rPr>
                <w:rFonts w:ascii="Times New Roman" w:hAnsi="Times New Roman"/>
                <w:b/>
                <w:bCs/>
                <w:sz w:val="24"/>
                <w:szCs w:val="24"/>
              </w:rPr>
            </w:pPr>
            <w:r w:rsidRPr="008503CB">
              <w:rPr>
                <w:rFonts w:ascii="Times New Roman" w:hAnsi="Times New Roman"/>
                <w:b/>
                <w:bCs/>
                <w:sz w:val="24"/>
                <w:szCs w:val="24"/>
              </w:rPr>
              <w:t>0</w:t>
            </w:r>
          </w:p>
        </w:tc>
      </w:tr>
    </w:tbl>
    <w:p w:rsidR="00C151EF" w:rsidRDefault="008503CB" w:rsidP="009A127E">
      <w:pPr>
        <w:spacing w:after="0" w:line="240" w:lineRule="auto"/>
        <w:ind w:firstLine="567"/>
        <w:jc w:val="both"/>
        <w:rPr>
          <w:rFonts w:ascii="Times New Roman" w:hAnsi="Times New Roman" w:cs="Times New Roman"/>
          <w:iCs/>
          <w:sz w:val="24"/>
          <w:szCs w:val="24"/>
        </w:rPr>
      </w:pPr>
      <w:r w:rsidRPr="00CE3C47">
        <w:rPr>
          <w:rFonts w:ascii="Times New Roman" w:hAnsi="Times New Roman" w:cs="Times New Roman"/>
          <w:iCs/>
          <w:sz w:val="24"/>
          <w:szCs w:val="24"/>
        </w:rPr>
        <w:t>Работу по внестационарному обслуживанию в 2022 году осуществляла 21 библиотека</w:t>
      </w:r>
      <w:r w:rsidR="00CE3C47">
        <w:rPr>
          <w:rFonts w:ascii="Times New Roman" w:hAnsi="Times New Roman" w:cs="Times New Roman"/>
          <w:iCs/>
          <w:sz w:val="24"/>
          <w:szCs w:val="24"/>
        </w:rPr>
        <w:t xml:space="preserve">, это на 4 библиотеки больше по сравнению с предыдущим годом. </w:t>
      </w:r>
    </w:p>
    <w:p w:rsidR="00C151EF" w:rsidRDefault="00CE3C47" w:rsidP="00C151EF">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Если в 2021 году библиоте</w:t>
      </w:r>
      <w:r w:rsidR="00C151EF">
        <w:rPr>
          <w:rFonts w:ascii="Times New Roman" w:hAnsi="Times New Roman" w:cs="Times New Roman"/>
          <w:iCs/>
          <w:sz w:val="24"/>
          <w:szCs w:val="24"/>
        </w:rPr>
        <w:t>к</w:t>
      </w:r>
      <w:r>
        <w:rPr>
          <w:rFonts w:ascii="Times New Roman" w:hAnsi="Times New Roman" w:cs="Times New Roman"/>
          <w:iCs/>
          <w:sz w:val="24"/>
          <w:szCs w:val="24"/>
        </w:rPr>
        <w:t>ари сел Красная речка, Голубичная, Дровяная, Новосалия</w:t>
      </w:r>
      <w:r w:rsidR="00C151EF">
        <w:rPr>
          <w:rFonts w:ascii="Times New Roman" w:hAnsi="Times New Roman" w:cs="Times New Roman"/>
          <w:iCs/>
          <w:sz w:val="24"/>
          <w:szCs w:val="24"/>
        </w:rPr>
        <w:t xml:space="preserve"> столкнулись с проблемой отказа населения от книгоношества (в связи с высокой заболеваемостью ковидом жители боялись запускать в дом посторонних), то в 2022 году книгоношество в этих библиотеках возобновилось.</w:t>
      </w:r>
    </w:p>
    <w:p w:rsidR="00C151EF" w:rsidRDefault="00C151EF" w:rsidP="009A127E">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В 2022 году в Улетовском районе работало 6 пунктов выдачи, что соответствует уровню прошлого года. </w:t>
      </w:r>
    </w:p>
    <w:p w:rsidR="00C151EF" w:rsidRDefault="00C151EF" w:rsidP="009A127E">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В отчетном году из книжного фонда МЦРБ были сформированы передвижные книжные выставки для обслуживания сел района:</w:t>
      </w:r>
    </w:p>
    <w:p w:rsidR="00C151EF" w:rsidRDefault="004A2AE2" w:rsidP="00FB78B8">
      <w:pPr>
        <w:pStyle w:val="a3"/>
        <w:numPr>
          <w:ilvl w:val="0"/>
          <w:numId w:val="24"/>
        </w:numPr>
        <w:spacing w:after="0" w:line="240" w:lineRule="auto"/>
        <w:ind w:left="0" w:firstLine="0"/>
        <w:jc w:val="both"/>
        <w:rPr>
          <w:rFonts w:ascii="Times New Roman" w:hAnsi="Times New Roman"/>
          <w:iCs/>
          <w:sz w:val="24"/>
          <w:szCs w:val="24"/>
        </w:rPr>
      </w:pPr>
      <w:r>
        <w:rPr>
          <w:rFonts w:ascii="Times New Roman" w:hAnsi="Times New Roman"/>
          <w:iCs/>
          <w:sz w:val="24"/>
          <w:szCs w:val="24"/>
        </w:rPr>
        <w:t>«Этих дней не смолкнет слава» (с. Аблатуйский бор)</w:t>
      </w:r>
    </w:p>
    <w:p w:rsidR="004A2AE2" w:rsidRDefault="004A2AE2" w:rsidP="00FB78B8">
      <w:pPr>
        <w:pStyle w:val="a3"/>
        <w:numPr>
          <w:ilvl w:val="0"/>
          <w:numId w:val="24"/>
        </w:numPr>
        <w:spacing w:after="0" w:line="240" w:lineRule="auto"/>
        <w:ind w:left="0" w:firstLine="0"/>
        <w:jc w:val="both"/>
        <w:rPr>
          <w:rFonts w:ascii="Times New Roman" w:hAnsi="Times New Roman"/>
          <w:iCs/>
          <w:sz w:val="24"/>
          <w:szCs w:val="24"/>
        </w:rPr>
      </w:pPr>
      <w:r>
        <w:rPr>
          <w:rFonts w:ascii="Times New Roman" w:hAnsi="Times New Roman"/>
          <w:iCs/>
          <w:sz w:val="24"/>
          <w:szCs w:val="24"/>
        </w:rPr>
        <w:t>«Читаем вместе» (с. Татаурово, с. Арей)</w:t>
      </w:r>
    </w:p>
    <w:p w:rsidR="004A2AE2" w:rsidRDefault="004A2AE2" w:rsidP="00FB78B8">
      <w:pPr>
        <w:pStyle w:val="a3"/>
        <w:numPr>
          <w:ilvl w:val="0"/>
          <w:numId w:val="24"/>
        </w:numPr>
        <w:spacing w:after="0" w:line="240" w:lineRule="auto"/>
        <w:ind w:left="0" w:firstLine="0"/>
        <w:jc w:val="both"/>
        <w:rPr>
          <w:rFonts w:ascii="Times New Roman" w:hAnsi="Times New Roman"/>
          <w:iCs/>
          <w:sz w:val="24"/>
          <w:szCs w:val="24"/>
        </w:rPr>
      </w:pPr>
      <w:r>
        <w:rPr>
          <w:rFonts w:ascii="Times New Roman" w:hAnsi="Times New Roman"/>
          <w:iCs/>
          <w:sz w:val="24"/>
          <w:szCs w:val="24"/>
        </w:rPr>
        <w:t>«Откройте, я новая книга» - №1 (с. Арта)</w:t>
      </w:r>
    </w:p>
    <w:p w:rsidR="004A2AE2" w:rsidRDefault="004A2AE2" w:rsidP="00FB78B8">
      <w:pPr>
        <w:pStyle w:val="a3"/>
        <w:numPr>
          <w:ilvl w:val="0"/>
          <w:numId w:val="24"/>
        </w:numPr>
        <w:spacing w:after="0" w:line="240" w:lineRule="auto"/>
        <w:ind w:left="0" w:firstLine="0"/>
        <w:jc w:val="both"/>
        <w:rPr>
          <w:rFonts w:ascii="Times New Roman" w:hAnsi="Times New Roman"/>
          <w:iCs/>
          <w:sz w:val="24"/>
          <w:szCs w:val="24"/>
        </w:rPr>
      </w:pPr>
      <w:r>
        <w:rPr>
          <w:rFonts w:ascii="Times New Roman" w:hAnsi="Times New Roman"/>
          <w:iCs/>
          <w:sz w:val="24"/>
          <w:szCs w:val="24"/>
        </w:rPr>
        <w:t>«Откройте, я новая книга» - №2 (с. Новосалия)</w:t>
      </w:r>
    </w:p>
    <w:p w:rsidR="004A2AE2" w:rsidRDefault="004A2AE2" w:rsidP="00FB78B8">
      <w:pPr>
        <w:pStyle w:val="a3"/>
        <w:numPr>
          <w:ilvl w:val="0"/>
          <w:numId w:val="24"/>
        </w:numPr>
        <w:spacing w:after="0" w:line="240" w:lineRule="auto"/>
        <w:ind w:left="0" w:firstLine="0"/>
        <w:jc w:val="both"/>
        <w:rPr>
          <w:rFonts w:ascii="Times New Roman" w:hAnsi="Times New Roman"/>
          <w:iCs/>
          <w:sz w:val="24"/>
          <w:szCs w:val="24"/>
        </w:rPr>
      </w:pPr>
      <w:r>
        <w:rPr>
          <w:rFonts w:ascii="Times New Roman" w:hAnsi="Times New Roman"/>
          <w:iCs/>
          <w:sz w:val="24"/>
          <w:szCs w:val="24"/>
        </w:rPr>
        <w:t>«Духовных книг божественная мудрость» (с. Дешулан, с. Николаевское) – часть книг для этой выставки бы</w:t>
      </w:r>
      <w:r w:rsidRPr="004A2AE2">
        <w:rPr>
          <w:rFonts w:ascii="Times New Roman" w:hAnsi="Times New Roman"/>
          <w:iCs/>
          <w:sz w:val="24"/>
          <w:szCs w:val="24"/>
        </w:rPr>
        <w:t>ла закуплена за счет личных средств библиотекарей района.</w:t>
      </w:r>
    </w:p>
    <w:p w:rsidR="004A2AE2" w:rsidRPr="00D5117B" w:rsidRDefault="004A2AE2" w:rsidP="00A70EBB">
      <w:pPr>
        <w:spacing w:after="0" w:line="240" w:lineRule="auto"/>
        <w:ind w:firstLine="567"/>
        <w:jc w:val="both"/>
        <w:rPr>
          <w:rFonts w:ascii="Times New Roman" w:hAnsi="Times New Roman"/>
          <w:iCs/>
          <w:sz w:val="24"/>
          <w:szCs w:val="24"/>
        </w:rPr>
      </w:pPr>
      <w:r w:rsidRPr="00D5117B">
        <w:rPr>
          <w:rFonts w:ascii="Times New Roman" w:hAnsi="Times New Roman"/>
          <w:iCs/>
          <w:sz w:val="24"/>
          <w:szCs w:val="24"/>
        </w:rPr>
        <w:t>Передвижные выставки</w:t>
      </w:r>
      <w:r w:rsidR="00011C3A" w:rsidRPr="00D5117B">
        <w:rPr>
          <w:rFonts w:ascii="Times New Roman" w:hAnsi="Times New Roman"/>
          <w:iCs/>
          <w:sz w:val="24"/>
          <w:szCs w:val="24"/>
        </w:rPr>
        <w:t xml:space="preserve"> – </w:t>
      </w:r>
      <w:r w:rsidR="00C85329" w:rsidRPr="00D5117B">
        <w:rPr>
          <w:rFonts w:ascii="Times New Roman" w:hAnsi="Times New Roman"/>
          <w:iCs/>
          <w:sz w:val="24"/>
          <w:szCs w:val="24"/>
        </w:rPr>
        <w:t>одна из форм традиционной практической помощи</w:t>
      </w:r>
      <w:r w:rsidR="00011C3A" w:rsidRPr="00D5117B">
        <w:rPr>
          <w:rFonts w:ascii="Times New Roman" w:hAnsi="Times New Roman"/>
          <w:iCs/>
          <w:sz w:val="24"/>
          <w:szCs w:val="24"/>
        </w:rPr>
        <w:t xml:space="preserve"> </w:t>
      </w:r>
      <w:r w:rsidR="00C85329" w:rsidRPr="00D5117B">
        <w:rPr>
          <w:rFonts w:ascii="Times New Roman" w:hAnsi="Times New Roman"/>
          <w:iCs/>
          <w:sz w:val="24"/>
          <w:szCs w:val="24"/>
        </w:rPr>
        <w:t>сельским библиотекам</w:t>
      </w:r>
      <w:r w:rsidR="00011C3A" w:rsidRPr="00D5117B">
        <w:rPr>
          <w:rFonts w:ascii="Times New Roman" w:hAnsi="Times New Roman"/>
          <w:iCs/>
          <w:sz w:val="24"/>
          <w:szCs w:val="24"/>
        </w:rPr>
        <w:t xml:space="preserve">, </w:t>
      </w:r>
      <w:r w:rsidR="00C85329" w:rsidRPr="00D5117B">
        <w:rPr>
          <w:rFonts w:ascii="Times New Roman" w:hAnsi="Times New Roman"/>
          <w:iCs/>
          <w:sz w:val="24"/>
          <w:szCs w:val="24"/>
        </w:rPr>
        <w:t>фонды которых из-за недостаточного финансирования плохо пополняются</w:t>
      </w:r>
      <w:r w:rsidR="00011C3A" w:rsidRPr="00D5117B">
        <w:rPr>
          <w:rFonts w:ascii="Times New Roman" w:hAnsi="Times New Roman"/>
          <w:iCs/>
          <w:sz w:val="24"/>
          <w:szCs w:val="24"/>
        </w:rPr>
        <w:t xml:space="preserve">. </w:t>
      </w:r>
      <w:r w:rsidR="00C85329" w:rsidRPr="00D5117B">
        <w:rPr>
          <w:rFonts w:ascii="Times New Roman" w:hAnsi="Times New Roman"/>
          <w:iCs/>
          <w:sz w:val="24"/>
          <w:szCs w:val="24"/>
        </w:rPr>
        <w:t>Именно поэтому п</w:t>
      </w:r>
      <w:r w:rsidR="00011C3A" w:rsidRPr="00D5117B">
        <w:rPr>
          <w:rFonts w:ascii="Times New Roman" w:hAnsi="Times New Roman"/>
          <w:iCs/>
          <w:sz w:val="24"/>
          <w:szCs w:val="24"/>
        </w:rPr>
        <w:t>ередвижки</w:t>
      </w:r>
      <w:r w:rsidRPr="00D5117B">
        <w:rPr>
          <w:rFonts w:ascii="Times New Roman" w:hAnsi="Times New Roman"/>
          <w:iCs/>
          <w:sz w:val="24"/>
          <w:szCs w:val="24"/>
        </w:rPr>
        <w:t xml:space="preserve"> </w:t>
      </w:r>
      <w:r w:rsidR="00011C3A" w:rsidRPr="00D5117B">
        <w:rPr>
          <w:rFonts w:ascii="Times New Roman" w:hAnsi="Times New Roman"/>
          <w:iCs/>
          <w:sz w:val="24"/>
          <w:szCs w:val="24"/>
        </w:rPr>
        <w:t>очень востребованы</w:t>
      </w:r>
      <w:r w:rsidR="00C85329" w:rsidRPr="00D5117B">
        <w:rPr>
          <w:rFonts w:ascii="Times New Roman" w:hAnsi="Times New Roman"/>
          <w:iCs/>
          <w:sz w:val="24"/>
          <w:szCs w:val="24"/>
        </w:rPr>
        <w:t>.</w:t>
      </w:r>
      <w:r w:rsidR="00011C3A" w:rsidRPr="00D5117B">
        <w:rPr>
          <w:rFonts w:ascii="Times New Roman" w:hAnsi="Times New Roman"/>
          <w:iCs/>
          <w:sz w:val="24"/>
          <w:szCs w:val="24"/>
        </w:rPr>
        <w:t xml:space="preserve"> </w:t>
      </w:r>
      <w:r w:rsidR="00C85329" w:rsidRPr="00D5117B">
        <w:rPr>
          <w:rFonts w:ascii="Times New Roman" w:hAnsi="Times New Roman"/>
          <w:iCs/>
          <w:sz w:val="24"/>
          <w:szCs w:val="24"/>
        </w:rPr>
        <w:t>О</w:t>
      </w:r>
      <w:r w:rsidR="00011C3A" w:rsidRPr="00D5117B">
        <w:rPr>
          <w:rFonts w:ascii="Times New Roman" w:hAnsi="Times New Roman"/>
          <w:iCs/>
          <w:sz w:val="24"/>
          <w:szCs w:val="24"/>
        </w:rPr>
        <w:t xml:space="preserve">ни помогают привлекать новых читателей, знакомят пользователей с лучшими образцами литературы. </w:t>
      </w:r>
    </w:p>
    <w:p w:rsidR="00A70EBB" w:rsidRDefault="00A70EBB" w:rsidP="004A2AE2">
      <w:pPr>
        <w:spacing w:after="0" w:line="240" w:lineRule="auto"/>
        <w:ind w:firstLine="567"/>
        <w:jc w:val="both"/>
        <w:rPr>
          <w:rFonts w:ascii="Times New Roman" w:hAnsi="Times New Roman"/>
          <w:iCs/>
          <w:sz w:val="24"/>
          <w:szCs w:val="24"/>
        </w:rPr>
      </w:pPr>
      <w:r w:rsidRPr="00A70EBB">
        <w:rPr>
          <w:rFonts w:ascii="Times New Roman" w:hAnsi="Times New Roman"/>
          <w:iCs/>
          <w:sz w:val="24"/>
          <w:szCs w:val="24"/>
        </w:rPr>
        <w:t>В 2022 году при библиотечном филиале с.</w:t>
      </w:r>
      <w:r w:rsidR="00D5117B">
        <w:rPr>
          <w:rFonts w:ascii="Times New Roman" w:hAnsi="Times New Roman"/>
          <w:iCs/>
          <w:sz w:val="24"/>
          <w:szCs w:val="24"/>
        </w:rPr>
        <w:t xml:space="preserve"> </w:t>
      </w:r>
      <w:r w:rsidRPr="00A70EBB">
        <w:rPr>
          <w:rFonts w:ascii="Times New Roman" w:hAnsi="Times New Roman"/>
          <w:iCs/>
          <w:sz w:val="24"/>
          <w:szCs w:val="24"/>
        </w:rPr>
        <w:t>Николаевское были открыты такие внестационарные формы, как семейный формуляр и коллективный абонемент.</w:t>
      </w:r>
    </w:p>
    <w:p w:rsidR="00011C3A" w:rsidRPr="0002688E" w:rsidRDefault="00264DEF" w:rsidP="004A2AE2">
      <w:pPr>
        <w:spacing w:after="0" w:line="240" w:lineRule="auto"/>
        <w:ind w:firstLine="567"/>
        <w:jc w:val="both"/>
        <w:rPr>
          <w:rFonts w:ascii="Times New Roman" w:hAnsi="Times New Roman"/>
          <w:iCs/>
          <w:sz w:val="24"/>
          <w:szCs w:val="24"/>
        </w:rPr>
      </w:pPr>
      <w:r w:rsidRPr="0002688E">
        <w:rPr>
          <w:rFonts w:ascii="Times New Roman" w:hAnsi="Times New Roman"/>
          <w:iCs/>
          <w:sz w:val="24"/>
          <w:szCs w:val="24"/>
        </w:rPr>
        <w:t xml:space="preserve">В отчетном году количество читателей, обслуженных </w:t>
      </w:r>
      <w:proofErr w:type="spellStart"/>
      <w:r w:rsidRPr="0002688E">
        <w:rPr>
          <w:rFonts w:ascii="Times New Roman" w:hAnsi="Times New Roman"/>
          <w:iCs/>
          <w:sz w:val="24"/>
          <w:szCs w:val="24"/>
        </w:rPr>
        <w:t>внестационара</w:t>
      </w:r>
      <w:proofErr w:type="spellEnd"/>
      <w:r w:rsidRPr="0002688E">
        <w:rPr>
          <w:rFonts w:ascii="Times New Roman" w:hAnsi="Times New Roman"/>
          <w:iCs/>
          <w:sz w:val="24"/>
          <w:szCs w:val="24"/>
        </w:rPr>
        <w:t xml:space="preserve"> составило 471 человек, что на 111 человек меньше по сравнению с </w:t>
      </w:r>
      <w:r w:rsidR="0002688E">
        <w:rPr>
          <w:rFonts w:ascii="Times New Roman" w:hAnsi="Times New Roman"/>
          <w:iCs/>
          <w:sz w:val="24"/>
          <w:szCs w:val="24"/>
        </w:rPr>
        <w:t>2021 г.</w:t>
      </w:r>
      <w:r w:rsidRPr="0002688E">
        <w:rPr>
          <w:rFonts w:ascii="Times New Roman" w:hAnsi="Times New Roman"/>
          <w:iCs/>
          <w:sz w:val="24"/>
          <w:szCs w:val="24"/>
        </w:rPr>
        <w:t xml:space="preserve">, количество </w:t>
      </w:r>
      <w:proofErr w:type="spellStart"/>
      <w:r w:rsidRPr="0002688E">
        <w:rPr>
          <w:rFonts w:ascii="Times New Roman" w:hAnsi="Times New Roman"/>
          <w:iCs/>
          <w:sz w:val="24"/>
          <w:szCs w:val="24"/>
        </w:rPr>
        <w:t>документовыдачи</w:t>
      </w:r>
      <w:proofErr w:type="spellEnd"/>
      <w:r w:rsidRPr="0002688E">
        <w:rPr>
          <w:rFonts w:ascii="Times New Roman" w:hAnsi="Times New Roman"/>
          <w:iCs/>
          <w:sz w:val="24"/>
          <w:szCs w:val="24"/>
        </w:rPr>
        <w:t xml:space="preserve"> увеличилось на 3235, а посещения у</w:t>
      </w:r>
      <w:r w:rsidR="000A4218" w:rsidRPr="0002688E">
        <w:rPr>
          <w:rFonts w:ascii="Times New Roman" w:hAnsi="Times New Roman"/>
          <w:iCs/>
          <w:sz w:val="24"/>
          <w:szCs w:val="24"/>
        </w:rPr>
        <w:t>меньшились</w:t>
      </w:r>
      <w:r w:rsidRPr="0002688E">
        <w:rPr>
          <w:rFonts w:ascii="Times New Roman" w:hAnsi="Times New Roman"/>
          <w:iCs/>
          <w:sz w:val="24"/>
          <w:szCs w:val="24"/>
        </w:rPr>
        <w:t xml:space="preserve"> на </w:t>
      </w:r>
      <w:r w:rsidR="000A4218" w:rsidRPr="0002688E">
        <w:rPr>
          <w:rFonts w:ascii="Times New Roman" w:hAnsi="Times New Roman"/>
          <w:iCs/>
          <w:sz w:val="24"/>
          <w:szCs w:val="24"/>
        </w:rPr>
        <w:t>868</w:t>
      </w:r>
      <w:r w:rsidRPr="0002688E">
        <w:rPr>
          <w:rFonts w:ascii="Times New Roman" w:hAnsi="Times New Roman"/>
          <w:iCs/>
          <w:sz w:val="24"/>
          <w:szCs w:val="24"/>
        </w:rPr>
        <w:t xml:space="preserve">. </w:t>
      </w:r>
    </w:p>
    <w:p w:rsidR="000A4218" w:rsidRPr="00011C3A" w:rsidRDefault="000A4218" w:rsidP="004A2AE2">
      <w:pPr>
        <w:spacing w:after="0" w:line="240" w:lineRule="auto"/>
        <w:ind w:firstLine="567"/>
        <w:jc w:val="both"/>
        <w:rPr>
          <w:rFonts w:ascii="Times New Roman" w:hAnsi="Times New Roman"/>
          <w:iCs/>
          <w:color w:val="4F81BD" w:themeColor="accent1"/>
          <w:sz w:val="24"/>
          <w:szCs w:val="24"/>
        </w:rPr>
      </w:pPr>
    </w:p>
    <w:p w:rsidR="00707195" w:rsidRDefault="007A295F" w:rsidP="00166AC6">
      <w:pPr>
        <w:spacing w:after="0" w:line="240" w:lineRule="auto"/>
        <w:jc w:val="both"/>
        <w:rPr>
          <w:rFonts w:asciiTheme="majorHAnsi" w:hAnsiTheme="majorHAnsi"/>
          <w:b/>
          <w:bCs/>
        </w:rPr>
      </w:pPr>
      <w:r w:rsidRPr="00166AC6">
        <w:rPr>
          <w:rFonts w:asciiTheme="majorHAnsi" w:hAnsiTheme="majorHAnsi"/>
          <w:b/>
          <w:bCs/>
        </w:rPr>
        <w:t>3.6</w:t>
      </w:r>
      <w:r w:rsidR="00AF4F75" w:rsidRPr="00166AC6">
        <w:rPr>
          <w:rFonts w:asciiTheme="majorHAnsi" w:hAnsiTheme="majorHAnsi"/>
          <w:b/>
          <w:bCs/>
        </w:rPr>
        <w:t xml:space="preserve">. </w:t>
      </w:r>
      <w:r w:rsidR="00A532AA" w:rsidRPr="00166AC6">
        <w:rPr>
          <w:rFonts w:asciiTheme="majorHAnsi" w:hAnsiTheme="majorHAnsi"/>
          <w:b/>
          <w:bCs/>
        </w:rPr>
        <w:t>Характеристика выполнения показателей, включенных в региональные и муниципальные «дорожные карты» по развитию общедоступных библиотек.</w:t>
      </w:r>
      <w:r w:rsidR="00707195" w:rsidRPr="00166AC6">
        <w:rPr>
          <w:rFonts w:asciiTheme="majorHAnsi" w:hAnsiTheme="majorHAnsi"/>
          <w:b/>
          <w:bCs/>
        </w:rPr>
        <w:t xml:space="preserve"> Соответствие их нормам работы. Проблематика выполнения. </w:t>
      </w:r>
    </w:p>
    <w:p w:rsidR="00166AC6" w:rsidRPr="00166AC6" w:rsidRDefault="00166AC6" w:rsidP="00166AC6">
      <w:pPr>
        <w:spacing w:after="0" w:line="240" w:lineRule="auto"/>
        <w:jc w:val="both"/>
        <w:rPr>
          <w:rFonts w:asciiTheme="majorHAnsi" w:hAnsiTheme="majorHAnsi"/>
          <w:b/>
          <w:bCs/>
        </w:rPr>
      </w:pPr>
    </w:p>
    <w:tbl>
      <w:tblPr>
        <w:tblW w:w="9651" w:type="dxa"/>
        <w:tblInd w:w="-45" w:type="dxa"/>
        <w:tblLayout w:type="fixed"/>
        <w:tblLook w:val="0000" w:firstRow="0" w:lastRow="0" w:firstColumn="0" w:lastColumn="0" w:noHBand="0" w:noVBand="0"/>
      </w:tblPr>
      <w:tblGrid>
        <w:gridCol w:w="4122"/>
        <w:gridCol w:w="1843"/>
        <w:gridCol w:w="1843"/>
        <w:gridCol w:w="1843"/>
      </w:tblGrid>
      <w:tr w:rsidR="00A532AA" w:rsidRPr="009E2327" w:rsidTr="0002688E">
        <w:tc>
          <w:tcPr>
            <w:tcW w:w="4122" w:type="dxa"/>
            <w:tcBorders>
              <w:top w:val="single" w:sz="4" w:space="0" w:color="000000"/>
              <w:left w:val="single" w:sz="4" w:space="0" w:color="000000"/>
              <w:bottom w:val="single" w:sz="4" w:space="0" w:color="000000"/>
            </w:tcBorders>
            <w:shd w:val="clear" w:color="auto" w:fill="auto"/>
          </w:tcPr>
          <w:p w:rsidR="00A532AA" w:rsidRPr="009E2327" w:rsidRDefault="00A532AA" w:rsidP="00E9228F">
            <w:pPr>
              <w:pStyle w:val="af"/>
              <w:spacing w:before="0"/>
              <w:ind w:firstLine="0"/>
              <w:rPr>
                <w:b/>
                <w:bCs/>
                <w:color w:val="auto"/>
              </w:rPr>
            </w:pPr>
            <w:r w:rsidRPr="009E2327">
              <w:rPr>
                <w:rStyle w:val="ae"/>
                <w:b/>
                <w:bCs/>
                <w:color w:val="auto"/>
                <w:sz w:val="24"/>
                <w:szCs w:val="24"/>
                <w:lang w:eastAsia="ru-RU"/>
              </w:rPr>
              <w:t xml:space="preserve">Показатели «дорожной карты» </w:t>
            </w:r>
          </w:p>
          <w:p w:rsidR="00A532AA" w:rsidRPr="009E2327" w:rsidRDefault="00A532AA" w:rsidP="00E9228F">
            <w:pPr>
              <w:pStyle w:val="af"/>
              <w:spacing w:before="0"/>
              <w:ind w:firstLine="0"/>
              <w:rPr>
                <w:b/>
                <w:bCs/>
                <w:color w:val="auto"/>
              </w:rPr>
            </w:pPr>
            <w:r w:rsidRPr="009E2327">
              <w:rPr>
                <w:rStyle w:val="ae"/>
                <w:b/>
                <w:bCs/>
                <w:color w:val="auto"/>
                <w:sz w:val="24"/>
                <w:szCs w:val="24"/>
                <w:lang w:eastAsia="ru-RU"/>
              </w:rPr>
              <w:t>(только данного района)</w:t>
            </w:r>
          </w:p>
        </w:tc>
        <w:tc>
          <w:tcPr>
            <w:tcW w:w="1843" w:type="dxa"/>
            <w:tcBorders>
              <w:top w:val="single" w:sz="4" w:space="0" w:color="000000"/>
              <w:left w:val="single" w:sz="4" w:space="0" w:color="000000"/>
              <w:bottom w:val="single" w:sz="4" w:space="0" w:color="000000"/>
            </w:tcBorders>
            <w:shd w:val="clear" w:color="auto" w:fill="DBE5F1" w:themeFill="accent1" w:themeFillTint="33"/>
          </w:tcPr>
          <w:p w:rsidR="00707195" w:rsidRPr="009E2327" w:rsidRDefault="00A532AA" w:rsidP="00A532AA">
            <w:pPr>
              <w:pStyle w:val="af"/>
              <w:spacing w:before="0"/>
              <w:ind w:firstLine="0"/>
              <w:jc w:val="center"/>
              <w:rPr>
                <w:rStyle w:val="ae"/>
                <w:b/>
                <w:bCs/>
                <w:color w:val="auto"/>
                <w:sz w:val="24"/>
                <w:szCs w:val="24"/>
                <w:lang w:eastAsia="ru-RU"/>
              </w:rPr>
            </w:pPr>
            <w:r w:rsidRPr="009E2327">
              <w:rPr>
                <w:rStyle w:val="ae"/>
                <w:b/>
                <w:bCs/>
                <w:color w:val="auto"/>
                <w:sz w:val="24"/>
                <w:szCs w:val="24"/>
                <w:lang w:eastAsia="ru-RU"/>
              </w:rPr>
              <w:t xml:space="preserve">План </w:t>
            </w:r>
          </w:p>
          <w:p w:rsidR="00A532AA" w:rsidRPr="009E2327" w:rsidRDefault="00A532AA" w:rsidP="00CB656D">
            <w:pPr>
              <w:pStyle w:val="af"/>
              <w:spacing w:before="0"/>
              <w:ind w:firstLine="0"/>
              <w:jc w:val="center"/>
              <w:rPr>
                <w:b/>
                <w:bCs/>
                <w:color w:val="auto"/>
              </w:rPr>
            </w:pPr>
            <w:r w:rsidRPr="009E2327">
              <w:rPr>
                <w:rStyle w:val="ae"/>
                <w:b/>
                <w:bCs/>
                <w:color w:val="auto"/>
                <w:sz w:val="24"/>
                <w:szCs w:val="24"/>
                <w:lang w:eastAsia="ru-RU"/>
              </w:rPr>
              <w:t>на 202</w:t>
            </w:r>
            <w:r w:rsidR="00CB656D" w:rsidRPr="009E2327">
              <w:rPr>
                <w:rStyle w:val="ae"/>
                <w:b/>
                <w:bCs/>
                <w:color w:val="auto"/>
                <w:sz w:val="24"/>
                <w:szCs w:val="24"/>
                <w:lang w:eastAsia="ru-RU"/>
              </w:rPr>
              <w:t>2</w:t>
            </w:r>
            <w:r w:rsidRPr="009E2327">
              <w:rPr>
                <w:rStyle w:val="ae"/>
                <w:b/>
                <w:bCs/>
                <w:color w:val="auto"/>
                <w:sz w:val="24"/>
                <w:szCs w:val="24"/>
                <w:lang w:eastAsia="ru-RU"/>
              </w:rPr>
              <w:t xml:space="preserve"> г.</w:t>
            </w:r>
          </w:p>
        </w:tc>
        <w:tc>
          <w:tcPr>
            <w:tcW w:w="1843" w:type="dxa"/>
            <w:tcBorders>
              <w:top w:val="single" w:sz="4" w:space="0" w:color="000000"/>
              <w:left w:val="single" w:sz="4" w:space="0" w:color="000000"/>
              <w:bottom w:val="single" w:sz="4" w:space="0" w:color="000000"/>
            </w:tcBorders>
            <w:shd w:val="clear" w:color="auto" w:fill="F2DBDB" w:themeFill="accent2" w:themeFillTint="33"/>
          </w:tcPr>
          <w:p w:rsidR="00A532AA" w:rsidRPr="009E2327" w:rsidRDefault="00B13000" w:rsidP="00CB656D">
            <w:pPr>
              <w:pStyle w:val="af"/>
              <w:spacing w:before="0"/>
              <w:ind w:firstLine="0"/>
              <w:jc w:val="center"/>
              <w:rPr>
                <w:b/>
                <w:bCs/>
                <w:color w:val="auto"/>
              </w:rPr>
            </w:pPr>
            <w:r w:rsidRPr="009E2327">
              <w:rPr>
                <w:rStyle w:val="ae"/>
                <w:b/>
                <w:bCs/>
                <w:color w:val="auto"/>
                <w:sz w:val="24"/>
                <w:szCs w:val="24"/>
                <w:lang w:eastAsia="ru-RU"/>
              </w:rPr>
              <w:t>Выполнение в 202</w:t>
            </w:r>
            <w:r w:rsidR="00CB656D" w:rsidRPr="009E2327">
              <w:rPr>
                <w:rStyle w:val="ae"/>
                <w:b/>
                <w:bCs/>
                <w:color w:val="auto"/>
                <w:sz w:val="24"/>
                <w:szCs w:val="24"/>
                <w:lang w:eastAsia="ru-RU"/>
              </w:rPr>
              <w:t>2</w:t>
            </w:r>
            <w:r w:rsidR="00A532AA" w:rsidRPr="009E2327">
              <w:rPr>
                <w:rStyle w:val="ae"/>
                <w:b/>
                <w:bCs/>
                <w:color w:val="auto"/>
                <w:sz w:val="24"/>
                <w:szCs w:val="24"/>
                <w:lang w:eastAsia="ru-RU"/>
              </w:rPr>
              <w:t xml:space="preserve"> г.</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532AA" w:rsidRPr="009E2327" w:rsidRDefault="00A532AA" w:rsidP="00E9228F">
            <w:pPr>
              <w:pStyle w:val="af"/>
              <w:spacing w:before="0"/>
              <w:ind w:firstLine="0"/>
              <w:jc w:val="center"/>
              <w:rPr>
                <w:b/>
                <w:bCs/>
                <w:color w:val="auto"/>
              </w:rPr>
            </w:pPr>
            <w:r w:rsidRPr="009E2327">
              <w:rPr>
                <w:rStyle w:val="ae"/>
                <w:b/>
                <w:bCs/>
                <w:color w:val="auto"/>
                <w:sz w:val="24"/>
                <w:szCs w:val="24"/>
                <w:lang w:eastAsia="ru-RU"/>
              </w:rPr>
              <w:t>Выполнение</w:t>
            </w:r>
          </w:p>
          <w:p w:rsidR="00A532AA" w:rsidRPr="009E2327" w:rsidRDefault="00A532AA" w:rsidP="00E9228F">
            <w:pPr>
              <w:pStyle w:val="af"/>
              <w:spacing w:before="0"/>
              <w:ind w:firstLine="0"/>
              <w:jc w:val="center"/>
              <w:rPr>
                <w:b/>
                <w:bCs/>
                <w:color w:val="auto"/>
              </w:rPr>
            </w:pPr>
            <w:r w:rsidRPr="009E2327">
              <w:rPr>
                <w:rStyle w:val="ae"/>
                <w:b/>
                <w:bCs/>
                <w:color w:val="auto"/>
                <w:sz w:val="24"/>
                <w:szCs w:val="24"/>
                <w:lang w:eastAsia="ru-RU"/>
              </w:rPr>
              <w:t>в %</w:t>
            </w:r>
          </w:p>
        </w:tc>
      </w:tr>
      <w:tr w:rsidR="00A532AA" w:rsidRPr="00D74B69" w:rsidTr="0002688E">
        <w:tc>
          <w:tcPr>
            <w:tcW w:w="4122" w:type="dxa"/>
            <w:tcBorders>
              <w:top w:val="single" w:sz="4" w:space="0" w:color="000000"/>
              <w:left w:val="single" w:sz="4" w:space="0" w:color="000000"/>
              <w:bottom w:val="single" w:sz="4" w:space="0" w:color="000000"/>
            </w:tcBorders>
            <w:shd w:val="clear" w:color="auto" w:fill="auto"/>
          </w:tcPr>
          <w:p w:rsidR="00A532AA" w:rsidRPr="009E2327" w:rsidRDefault="00A5269B" w:rsidP="00E9228F">
            <w:pPr>
              <w:pStyle w:val="af"/>
              <w:snapToGrid w:val="0"/>
              <w:spacing w:before="0"/>
              <w:ind w:firstLine="0"/>
              <w:rPr>
                <w:b/>
                <w:bCs/>
                <w:color w:val="auto"/>
              </w:rPr>
            </w:pPr>
            <w:r w:rsidRPr="009E2327">
              <w:rPr>
                <w:b/>
                <w:bCs/>
                <w:color w:val="auto"/>
              </w:rPr>
              <w:t xml:space="preserve">Число посещений организаций </w:t>
            </w:r>
            <w:r w:rsidRPr="009E2327">
              <w:rPr>
                <w:b/>
                <w:bCs/>
                <w:color w:val="auto"/>
              </w:rPr>
              <w:lastRenderedPageBreak/>
              <w:t>культуры (библиотеки) (чел.)</w:t>
            </w:r>
          </w:p>
        </w:tc>
        <w:tc>
          <w:tcPr>
            <w:tcW w:w="1843" w:type="dxa"/>
            <w:tcBorders>
              <w:top w:val="single" w:sz="4" w:space="0" w:color="000000"/>
              <w:left w:val="single" w:sz="4" w:space="0" w:color="000000"/>
              <w:bottom w:val="single" w:sz="4" w:space="0" w:color="000000"/>
            </w:tcBorders>
            <w:shd w:val="clear" w:color="auto" w:fill="DBE5F1" w:themeFill="accent1" w:themeFillTint="33"/>
          </w:tcPr>
          <w:p w:rsidR="00A532AA" w:rsidRPr="00D74B69" w:rsidRDefault="00A5269B" w:rsidP="00A5269B">
            <w:pPr>
              <w:pStyle w:val="af"/>
              <w:snapToGrid w:val="0"/>
              <w:spacing w:before="0"/>
              <w:ind w:firstLine="0"/>
              <w:jc w:val="center"/>
              <w:rPr>
                <w:color w:val="auto"/>
              </w:rPr>
            </w:pPr>
            <w:r>
              <w:rPr>
                <w:color w:val="auto"/>
              </w:rPr>
              <w:lastRenderedPageBreak/>
              <w:t>119740</w:t>
            </w:r>
          </w:p>
        </w:tc>
        <w:tc>
          <w:tcPr>
            <w:tcW w:w="1843" w:type="dxa"/>
            <w:tcBorders>
              <w:top w:val="single" w:sz="4" w:space="0" w:color="000000"/>
              <w:left w:val="single" w:sz="4" w:space="0" w:color="000000"/>
              <w:bottom w:val="single" w:sz="4" w:space="0" w:color="000000"/>
            </w:tcBorders>
            <w:shd w:val="clear" w:color="auto" w:fill="F2DBDB" w:themeFill="accent2" w:themeFillTint="33"/>
          </w:tcPr>
          <w:p w:rsidR="00A532AA" w:rsidRPr="00D74B69" w:rsidRDefault="00A5269B" w:rsidP="00A5269B">
            <w:pPr>
              <w:pStyle w:val="af"/>
              <w:snapToGrid w:val="0"/>
              <w:spacing w:before="0"/>
              <w:ind w:firstLine="0"/>
              <w:jc w:val="center"/>
              <w:rPr>
                <w:color w:val="auto"/>
              </w:rPr>
            </w:pPr>
            <w:r>
              <w:rPr>
                <w:color w:val="auto"/>
              </w:rPr>
              <w:t>132977</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532AA" w:rsidRPr="00D74B69" w:rsidRDefault="00A5269B" w:rsidP="00A5269B">
            <w:pPr>
              <w:pStyle w:val="af"/>
              <w:snapToGrid w:val="0"/>
              <w:spacing w:before="0"/>
              <w:ind w:firstLine="0"/>
              <w:jc w:val="center"/>
              <w:rPr>
                <w:color w:val="auto"/>
              </w:rPr>
            </w:pPr>
            <w:r>
              <w:rPr>
                <w:color w:val="auto"/>
              </w:rPr>
              <w:t>111%</w:t>
            </w:r>
          </w:p>
        </w:tc>
      </w:tr>
      <w:tr w:rsidR="00A532AA" w:rsidRPr="00D74B69" w:rsidTr="0002688E">
        <w:tc>
          <w:tcPr>
            <w:tcW w:w="4122" w:type="dxa"/>
            <w:tcBorders>
              <w:top w:val="single" w:sz="4" w:space="0" w:color="000000"/>
              <w:left w:val="single" w:sz="4" w:space="0" w:color="000000"/>
              <w:bottom w:val="single" w:sz="4" w:space="0" w:color="000000"/>
            </w:tcBorders>
            <w:shd w:val="clear" w:color="auto" w:fill="auto"/>
          </w:tcPr>
          <w:p w:rsidR="00A532AA" w:rsidRPr="009E2327" w:rsidRDefault="00A5269B" w:rsidP="00E9228F">
            <w:pPr>
              <w:pStyle w:val="af"/>
              <w:snapToGrid w:val="0"/>
              <w:spacing w:before="0"/>
              <w:ind w:firstLine="0"/>
              <w:rPr>
                <w:b/>
                <w:bCs/>
                <w:color w:val="auto"/>
              </w:rPr>
            </w:pPr>
            <w:r w:rsidRPr="009E2327">
              <w:rPr>
                <w:b/>
                <w:bCs/>
                <w:color w:val="auto"/>
              </w:rPr>
              <w:t>Число обращений к цифровым ресурсам культуры (библиотеки) (ед.)</w:t>
            </w:r>
          </w:p>
        </w:tc>
        <w:tc>
          <w:tcPr>
            <w:tcW w:w="1843" w:type="dxa"/>
            <w:tcBorders>
              <w:top w:val="single" w:sz="4" w:space="0" w:color="000000"/>
              <w:left w:val="single" w:sz="4" w:space="0" w:color="000000"/>
              <w:bottom w:val="single" w:sz="4" w:space="0" w:color="000000"/>
            </w:tcBorders>
            <w:shd w:val="clear" w:color="auto" w:fill="DBE5F1" w:themeFill="accent1" w:themeFillTint="33"/>
          </w:tcPr>
          <w:p w:rsidR="00A532AA" w:rsidRPr="00D74B69" w:rsidRDefault="00A5269B" w:rsidP="00A5269B">
            <w:pPr>
              <w:pStyle w:val="af"/>
              <w:snapToGrid w:val="0"/>
              <w:spacing w:before="0"/>
              <w:ind w:firstLine="0"/>
              <w:jc w:val="center"/>
              <w:rPr>
                <w:color w:val="auto"/>
              </w:rPr>
            </w:pPr>
            <w:r>
              <w:rPr>
                <w:color w:val="auto"/>
              </w:rPr>
              <w:t>6552</w:t>
            </w:r>
          </w:p>
        </w:tc>
        <w:tc>
          <w:tcPr>
            <w:tcW w:w="1843" w:type="dxa"/>
            <w:tcBorders>
              <w:top w:val="single" w:sz="4" w:space="0" w:color="000000"/>
              <w:left w:val="single" w:sz="4" w:space="0" w:color="000000"/>
              <w:bottom w:val="single" w:sz="4" w:space="0" w:color="000000"/>
            </w:tcBorders>
            <w:shd w:val="clear" w:color="auto" w:fill="F2DBDB" w:themeFill="accent2" w:themeFillTint="33"/>
          </w:tcPr>
          <w:p w:rsidR="00A532AA" w:rsidRPr="00D74B69" w:rsidRDefault="00A5269B" w:rsidP="00A5269B">
            <w:pPr>
              <w:pStyle w:val="af"/>
              <w:snapToGrid w:val="0"/>
              <w:spacing w:before="0"/>
              <w:ind w:firstLine="0"/>
              <w:jc w:val="center"/>
              <w:rPr>
                <w:color w:val="auto"/>
              </w:rPr>
            </w:pPr>
            <w:r>
              <w:rPr>
                <w:color w:val="auto"/>
              </w:rPr>
              <w:t>9509</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532AA" w:rsidRPr="00D74B69" w:rsidRDefault="00A5269B" w:rsidP="00A5269B">
            <w:pPr>
              <w:pStyle w:val="af"/>
              <w:snapToGrid w:val="0"/>
              <w:spacing w:before="0"/>
              <w:ind w:firstLine="0"/>
              <w:jc w:val="center"/>
              <w:rPr>
                <w:color w:val="auto"/>
              </w:rPr>
            </w:pPr>
            <w:r>
              <w:rPr>
                <w:color w:val="auto"/>
              </w:rPr>
              <w:t>145%</w:t>
            </w:r>
          </w:p>
        </w:tc>
      </w:tr>
    </w:tbl>
    <w:p w:rsidR="00A70EBB" w:rsidRPr="00597B84" w:rsidRDefault="00A70EBB" w:rsidP="0002688E">
      <w:pPr>
        <w:spacing w:after="60" w:line="240" w:lineRule="auto"/>
        <w:ind w:firstLine="567"/>
        <w:jc w:val="both"/>
        <w:rPr>
          <w:rFonts w:ascii="Times New Roman" w:hAnsi="Times New Roman" w:cs="Times New Roman"/>
          <w:sz w:val="24"/>
          <w:szCs w:val="24"/>
        </w:rPr>
      </w:pPr>
      <w:r w:rsidRPr="00597B84">
        <w:rPr>
          <w:rFonts w:ascii="Times New Roman" w:hAnsi="Times New Roman" w:cs="Times New Roman"/>
          <w:sz w:val="24"/>
          <w:szCs w:val="24"/>
        </w:rPr>
        <w:t xml:space="preserve">В сравнении с плановыми показателями на 2022 год показатели «дорожной карты» были перевыполнены. Показатель числа посещений перевыполнен на 11 %, показатель числа обращений к цифровым ресурсам на 45%. </w:t>
      </w:r>
    </w:p>
    <w:p w:rsidR="00597B84" w:rsidRDefault="00A70EBB" w:rsidP="00A373C0">
      <w:pPr>
        <w:spacing w:after="0" w:line="240" w:lineRule="auto"/>
        <w:ind w:firstLine="567"/>
        <w:jc w:val="both"/>
        <w:rPr>
          <w:rFonts w:ascii="Times New Roman" w:hAnsi="Times New Roman" w:cs="Times New Roman"/>
          <w:sz w:val="24"/>
          <w:szCs w:val="24"/>
        </w:rPr>
      </w:pPr>
      <w:r w:rsidRPr="00597B84">
        <w:rPr>
          <w:rFonts w:ascii="Times New Roman" w:hAnsi="Times New Roman" w:cs="Times New Roman"/>
          <w:sz w:val="24"/>
          <w:szCs w:val="24"/>
        </w:rPr>
        <w:t xml:space="preserve">Увеличение показателей связано прежде всего с активной работой библиотек на онлайн площадках (сайт учреждения и краеведческий портал), а также с открытием модельной детской библиотеки в </w:t>
      </w:r>
      <w:proofErr w:type="spellStart"/>
      <w:r w:rsidRPr="00597B84">
        <w:rPr>
          <w:rFonts w:ascii="Times New Roman" w:hAnsi="Times New Roman" w:cs="Times New Roman"/>
          <w:sz w:val="24"/>
          <w:szCs w:val="24"/>
        </w:rPr>
        <w:t>с.Улеты</w:t>
      </w:r>
      <w:proofErr w:type="spellEnd"/>
      <w:r w:rsidRPr="00597B84">
        <w:rPr>
          <w:rFonts w:ascii="Times New Roman" w:hAnsi="Times New Roman" w:cs="Times New Roman"/>
          <w:sz w:val="24"/>
          <w:szCs w:val="24"/>
        </w:rPr>
        <w:t xml:space="preserve"> и снятием ограничений (в связи с понижением уровня заболеваемости </w:t>
      </w:r>
      <w:proofErr w:type="spellStart"/>
      <w:r w:rsidRPr="00597B84">
        <w:rPr>
          <w:rFonts w:ascii="Times New Roman" w:hAnsi="Times New Roman" w:cs="Times New Roman"/>
          <w:sz w:val="24"/>
          <w:szCs w:val="24"/>
        </w:rPr>
        <w:t>ковид</w:t>
      </w:r>
      <w:proofErr w:type="spellEnd"/>
      <w:r w:rsidRPr="00597B84">
        <w:rPr>
          <w:rFonts w:ascii="Times New Roman" w:hAnsi="Times New Roman" w:cs="Times New Roman"/>
          <w:sz w:val="24"/>
          <w:szCs w:val="24"/>
        </w:rPr>
        <w:t>).</w:t>
      </w:r>
    </w:p>
    <w:p w:rsidR="00A373C0" w:rsidRDefault="00A373C0" w:rsidP="00A373C0">
      <w:pPr>
        <w:spacing w:after="0" w:line="240" w:lineRule="auto"/>
        <w:ind w:firstLine="567"/>
        <w:jc w:val="both"/>
        <w:rPr>
          <w:rFonts w:ascii="Times New Roman" w:hAnsi="Times New Roman" w:cs="Times New Roman"/>
          <w:sz w:val="24"/>
          <w:szCs w:val="24"/>
        </w:rPr>
      </w:pPr>
    </w:p>
    <w:p w:rsidR="00A5269B" w:rsidRPr="00166AC6" w:rsidRDefault="00FF616A" w:rsidP="00166AC6">
      <w:pPr>
        <w:spacing w:after="0" w:line="240" w:lineRule="auto"/>
        <w:jc w:val="both"/>
        <w:rPr>
          <w:rFonts w:asciiTheme="majorHAnsi" w:hAnsiTheme="majorHAnsi"/>
          <w:b/>
          <w:bCs/>
        </w:rPr>
      </w:pPr>
      <w:r w:rsidRPr="00166AC6">
        <w:rPr>
          <w:rFonts w:asciiTheme="majorHAnsi" w:hAnsiTheme="majorHAnsi"/>
          <w:b/>
          <w:bCs/>
        </w:rPr>
        <w:t>3.</w:t>
      </w:r>
      <w:r w:rsidR="007A295F" w:rsidRPr="00166AC6">
        <w:rPr>
          <w:rFonts w:asciiTheme="majorHAnsi" w:hAnsiTheme="majorHAnsi"/>
          <w:b/>
          <w:bCs/>
        </w:rPr>
        <w:t>7</w:t>
      </w:r>
      <w:r w:rsidR="00AF4F75" w:rsidRPr="00166AC6">
        <w:rPr>
          <w:rFonts w:asciiTheme="majorHAnsi" w:hAnsiTheme="majorHAnsi"/>
          <w:b/>
          <w:bCs/>
        </w:rPr>
        <w:t>. Выполнение относительных показателей деятельности муниципальных библиотек</w:t>
      </w:r>
    </w:p>
    <w:tbl>
      <w:tblPr>
        <w:tblStyle w:val="a4"/>
        <w:tblW w:w="0" w:type="auto"/>
        <w:tblLook w:val="04A0" w:firstRow="1" w:lastRow="0" w:firstColumn="1" w:lastColumn="0" w:noHBand="0" w:noVBand="1"/>
      </w:tblPr>
      <w:tblGrid>
        <w:gridCol w:w="3987"/>
        <w:gridCol w:w="1797"/>
        <w:gridCol w:w="1797"/>
        <w:gridCol w:w="1764"/>
      </w:tblGrid>
      <w:tr w:rsidR="00DC5438" w:rsidRPr="009E2327" w:rsidTr="00D8508A">
        <w:tc>
          <w:tcPr>
            <w:tcW w:w="3987" w:type="dxa"/>
            <w:vMerge w:val="restart"/>
          </w:tcPr>
          <w:p w:rsidR="00DC5438" w:rsidRPr="009E2327" w:rsidRDefault="00DC5438" w:rsidP="00DC5438">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Наименование показателя</w:t>
            </w:r>
          </w:p>
          <w:p w:rsidR="00DC5438" w:rsidRPr="009E2327" w:rsidRDefault="00DC5438" w:rsidP="00DC5438">
            <w:pPr>
              <w:pStyle w:val="a3"/>
              <w:tabs>
                <w:tab w:val="left" w:pos="0"/>
              </w:tabs>
              <w:ind w:left="0"/>
              <w:jc w:val="center"/>
              <w:rPr>
                <w:rFonts w:ascii="Times New Roman" w:hAnsi="Times New Roman"/>
                <w:b/>
                <w:bCs/>
                <w:sz w:val="24"/>
                <w:szCs w:val="24"/>
              </w:rPr>
            </w:pPr>
          </w:p>
        </w:tc>
        <w:tc>
          <w:tcPr>
            <w:tcW w:w="5358" w:type="dxa"/>
            <w:gridSpan w:val="3"/>
          </w:tcPr>
          <w:p w:rsidR="00DC5438" w:rsidRPr="009E2327" w:rsidRDefault="00DC5438" w:rsidP="00DC5438">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 xml:space="preserve">Выполнение </w:t>
            </w:r>
            <w:r w:rsidR="004C7FE0" w:rsidRPr="009E2327">
              <w:rPr>
                <w:rFonts w:ascii="Times New Roman" w:hAnsi="Times New Roman"/>
                <w:b/>
                <w:bCs/>
                <w:sz w:val="24"/>
                <w:szCs w:val="24"/>
              </w:rPr>
              <w:t>показателя</w:t>
            </w:r>
          </w:p>
        </w:tc>
      </w:tr>
      <w:tr w:rsidR="00DC5438" w:rsidRPr="009E2327" w:rsidTr="0002688E">
        <w:tc>
          <w:tcPr>
            <w:tcW w:w="3987" w:type="dxa"/>
            <w:vMerge/>
          </w:tcPr>
          <w:p w:rsidR="00DC5438" w:rsidRPr="009E2327" w:rsidRDefault="00DC5438" w:rsidP="00DC5438">
            <w:pPr>
              <w:pStyle w:val="a3"/>
              <w:tabs>
                <w:tab w:val="left" w:pos="0"/>
              </w:tabs>
              <w:ind w:left="0"/>
              <w:jc w:val="center"/>
              <w:rPr>
                <w:rFonts w:ascii="Times New Roman" w:hAnsi="Times New Roman"/>
                <w:b/>
                <w:bCs/>
                <w:sz w:val="24"/>
                <w:szCs w:val="24"/>
              </w:rPr>
            </w:pPr>
          </w:p>
        </w:tc>
        <w:tc>
          <w:tcPr>
            <w:tcW w:w="1797" w:type="dxa"/>
            <w:shd w:val="clear" w:color="auto" w:fill="DBE5F1" w:themeFill="accent1" w:themeFillTint="33"/>
          </w:tcPr>
          <w:p w:rsidR="00DC5438" w:rsidRPr="009E2327" w:rsidRDefault="00B13000" w:rsidP="00CB656D">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20</w:t>
            </w:r>
            <w:r w:rsidR="00CB656D" w:rsidRPr="009E2327">
              <w:rPr>
                <w:rFonts w:ascii="Times New Roman" w:hAnsi="Times New Roman"/>
                <w:b/>
                <w:bCs/>
                <w:sz w:val="24"/>
                <w:szCs w:val="24"/>
              </w:rPr>
              <w:t>20</w:t>
            </w:r>
            <w:r w:rsidR="00DC5438" w:rsidRPr="009E2327">
              <w:rPr>
                <w:rFonts w:ascii="Times New Roman" w:hAnsi="Times New Roman"/>
                <w:b/>
                <w:bCs/>
                <w:sz w:val="24"/>
                <w:szCs w:val="24"/>
              </w:rPr>
              <w:t xml:space="preserve"> г.</w:t>
            </w:r>
          </w:p>
        </w:tc>
        <w:tc>
          <w:tcPr>
            <w:tcW w:w="1797" w:type="dxa"/>
            <w:shd w:val="clear" w:color="auto" w:fill="F2DBDB" w:themeFill="accent2" w:themeFillTint="33"/>
          </w:tcPr>
          <w:p w:rsidR="00DC5438" w:rsidRPr="009E2327" w:rsidRDefault="00B13000" w:rsidP="00CB656D">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202</w:t>
            </w:r>
            <w:r w:rsidR="00CB656D" w:rsidRPr="009E2327">
              <w:rPr>
                <w:rFonts w:ascii="Times New Roman" w:hAnsi="Times New Roman"/>
                <w:b/>
                <w:bCs/>
                <w:sz w:val="24"/>
                <w:szCs w:val="24"/>
              </w:rPr>
              <w:t>1</w:t>
            </w:r>
            <w:r w:rsidR="00DC5438" w:rsidRPr="009E2327">
              <w:rPr>
                <w:rFonts w:ascii="Times New Roman" w:hAnsi="Times New Roman"/>
                <w:b/>
                <w:bCs/>
                <w:sz w:val="24"/>
                <w:szCs w:val="24"/>
              </w:rPr>
              <w:t xml:space="preserve"> г.</w:t>
            </w:r>
          </w:p>
        </w:tc>
        <w:tc>
          <w:tcPr>
            <w:tcW w:w="1764" w:type="dxa"/>
            <w:shd w:val="clear" w:color="auto" w:fill="EAF1DD" w:themeFill="accent3" w:themeFillTint="33"/>
          </w:tcPr>
          <w:p w:rsidR="00DC5438" w:rsidRPr="009E2327" w:rsidRDefault="00DC5438" w:rsidP="00CB656D">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20</w:t>
            </w:r>
            <w:r w:rsidR="002C6F53" w:rsidRPr="009E2327">
              <w:rPr>
                <w:rFonts w:ascii="Times New Roman" w:hAnsi="Times New Roman"/>
                <w:b/>
                <w:bCs/>
                <w:sz w:val="24"/>
                <w:szCs w:val="24"/>
              </w:rPr>
              <w:t>2</w:t>
            </w:r>
            <w:r w:rsidR="00CB656D" w:rsidRPr="009E2327">
              <w:rPr>
                <w:rFonts w:ascii="Times New Roman" w:hAnsi="Times New Roman"/>
                <w:b/>
                <w:bCs/>
                <w:sz w:val="24"/>
                <w:szCs w:val="24"/>
              </w:rPr>
              <w:t>2</w:t>
            </w:r>
            <w:r w:rsidRPr="009E2327">
              <w:rPr>
                <w:rFonts w:ascii="Times New Roman" w:hAnsi="Times New Roman"/>
                <w:b/>
                <w:bCs/>
                <w:sz w:val="24"/>
                <w:szCs w:val="24"/>
              </w:rPr>
              <w:t xml:space="preserve"> г.</w:t>
            </w:r>
          </w:p>
        </w:tc>
      </w:tr>
      <w:tr w:rsidR="00DC5438" w:rsidTr="0002688E">
        <w:tc>
          <w:tcPr>
            <w:tcW w:w="3987" w:type="dxa"/>
          </w:tcPr>
          <w:p w:rsidR="00DC5438" w:rsidRPr="009E2327" w:rsidRDefault="00DC5438" w:rsidP="00DC5438">
            <w:pPr>
              <w:pStyle w:val="a3"/>
              <w:tabs>
                <w:tab w:val="left" w:pos="0"/>
              </w:tabs>
              <w:ind w:left="0"/>
              <w:rPr>
                <w:rFonts w:ascii="Times New Roman" w:hAnsi="Times New Roman"/>
                <w:b/>
                <w:bCs/>
                <w:sz w:val="24"/>
                <w:szCs w:val="24"/>
              </w:rPr>
            </w:pPr>
            <w:r w:rsidRPr="009E2327">
              <w:rPr>
                <w:rFonts w:ascii="Times New Roman" w:hAnsi="Times New Roman"/>
                <w:b/>
                <w:bCs/>
                <w:sz w:val="24"/>
                <w:szCs w:val="24"/>
              </w:rPr>
              <w:t xml:space="preserve">Читаемость </w:t>
            </w:r>
          </w:p>
        </w:tc>
        <w:tc>
          <w:tcPr>
            <w:tcW w:w="1797" w:type="dxa"/>
            <w:shd w:val="clear" w:color="auto" w:fill="DBE5F1" w:themeFill="accent1" w:themeFillTint="33"/>
          </w:tcPr>
          <w:p w:rsidR="00DC5438" w:rsidRPr="00DC5438" w:rsidRDefault="00751E9E" w:rsidP="00751E9E">
            <w:pPr>
              <w:pStyle w:val="a3"/>
              <w:tabs>
                <w:tab w:val="left" w:pos="0"/>
              </w:tabs>
              <w:ind w:left="0"/>
              <w:jc w:val="center"/>
              <w:rPr>
                <w:rFonts w:ascii="Times New Roman" w:hAnsi="Times New Roman"/>
                <w:sz w:val="24"/>
                <w:szCs w:val="24"/>
              </w:rPr>
            </w:pPr>
            <w:r>
              <w:rPr>
                <w:rFonts w:ascii="Times New Roman" w:hAnsi="Times New Roman"/>
                <w:sz w:val="24"/>
                <w:szCs w:val="24"/>
              </w:rPr>
              <w:t>17</w:t>
            </w:r>
          </w:p>
        </w:tc>
        <w:tc>
          <w:tcPr>
            <w:tcW w:w="1797" w:type="dxa"/>
            <w:shd w:val="clear" w:color="auto" w:fill="F2DBDB" w:themeFill="accent2" w:themeFillTint="33"/>
          </w:tcPr>
          <w:p w:rsidR="00DC5438" w:rsidRPr="00DC5438" w:rsidRDefault="00751E9E" w:rsidP="00751E9E">
            <w:pPr>
              <w:pStyle w:val="a3"/>
              <w:tabs>
                <w:tab w:val="left" w:pos="0"/>
              </w:tabs>
              <w:ind w:left="0"/>
              <w:jc w:val="center"/>
              <w:rPr>
                <w:rFonts w:ascii="Times New Roman" w:hAnsi="Times New Roman"/>
                <w:sz w:val="24"/>
                <w:szCs w:val="24"/>
              </w:rPr>
            </w:pPr>
            <w:r>
              <w:rPr>
                <w:rFonts w:ascii="Times New Roman" w:hAnsi="Times New Roman"/>
                <w:sz w:val="24"/>
                <w:szCs w:val="24"/>
              </w:rPr>
              <w:t>21</w:t>
            </w:r>
          </w:p>
        </w:tc>
        <w:tc>
          <w:tcPr>
            <w:tcW w:w="1764" w:type="dxa"/>
            <w:shd w:val="clear" w:color="auto" w:fill="EAF1DD" w:themeFill="accent3" w:themeFillTint="33"/>
          </w:tcPr>
          <w:p w:rsidR="00DC5438" w:rsidRPr="00DC5438" w:rsidRDefault="00751E9E" w:rsidP="00751E9E">
            <w:pPr>
              <w:pStyle w:val="a3"/>
              <w:tabs>
                <w:tab w:val="left" w:pos="0"/>
              </w:tabs>
              <w:ind w:left="0"/>
              <w:jc w:val="center"/>
              <w:rPr>
                <w:rFonts w:ascii="Times New Roman" w:hAnsi="Times New Roman"/>
                <w:sz w:val="24"/>
                <w:szCs w:val="24"/>
              </w:rPr>
            </w:pPr>
            <w:r>
              <w:rPr>
                <w:rFonts w:ascii="Times New Roman" w:hAnsi="Times New Roman"/>
                <w:sz w:val="24"/>
                <w:szCs w:val="24"/>
              </w:rPr>
              <w:t>22</w:t>
            </w:r>
          </w:p>
        </w:tc>
      </w:tr>
      <w:tr w:rsidR="00DC5438" w:rsidTr="0002688E">
        <w:tc>
          <w:tcPr>
            <w:tcW w:w="3987" w:type="dxa"/>
          </w:tcPr>
          <w:p w:rsidR="00DC5438" w:rsidRPr="009E2327" w:rsidRDefault="00DC5438" w:rsidP="00DC5438">
            <w:pPr>
              <w:pStyle w:val="a3"/>
              <w:tabs>
                <w:tab w:val="left" w:pos="0"/>
              </w:tabs>
              <w:ind w:left="0"/>
              <w:rPr>
                <w:rFonts w:ascii="Times New Roman" w:hAnsi="Times New Roman"/>
                <w:b/>
                <w:bCs/>
                <w:sz w:val="24"/>
                <w:szCs w:val="24"/>
              </w:rPr>
            </w:pPr>
            <w:r w:rsidRPr="009E2327">
              <w:rPr>
                <w:rFonts w:ascii="Times New Roman" w:hAnsi="Times New Roman"/>
                <w:b/>
                <w:bCs/>
                <w:sz w:val="24"/>
                <w:szCs w:val="24"/>
              </w:rPr>
              <w:t xml:space="preserve">Посещаемость </w:t>
            </w:r>
          </w:p>
        </w:tc>
        <w:tc>
          <w:tcPr>
            <w:tcW w:w="1797" w:type="dxa"/>
            <w:shd w:val="clear" w:color="auto" w:fill="DBE5F1" w:themeFill="accent1" w:themeFillTint="33"/>
          </w:tcPr>
          <w:p w:rsidR="00DC5438" w:rsidRPr="00DC5438" w:rsidRDefault="00751E9E" w:rsidP="00751E9E">
            <w:pPr>
              <w:pStyle w:val="a3"/>
              <w:tabs>
                <w:tab w:val="left" w:pos="0"/>
              </w:tabs>
              <w:ind w:left="0"/>
              <w:jc w:val="center"/>
              <w:rPr>
                <w:rFonts w:ascii="Times New Roman" w:hAnsi="Times New Roman"/>
                <w:sz w:val="24"/>
                <w:szCs w:val="24"/>
              </w:rPr>
            </w:pPr>
            <w:r>
              <w:rPr>
                <w:rFonts w:ascii="Times New Roman" w:hAnsi="Times New Roman"/>
                <w:sz w:val="24"/>
                <w:szCs w:val="24"/>
              </w:rPr>
              <w:t>8</w:t>
            </w:r>
          </w:p>
        </w:tc>
        <w:tc>
          <w:tcPr>
            <w:tcW w:w="1797" w:type="dxa"/>
            <w:shd w:val="clear" w:color="auto" w:fill="F2DBDB" w:themeFill="accent2" w:themeFillTint="33"/>
          </w:tcPr>
          <w:p w:rsidR="00DC5438" w:rsidRPr="00DC5438" w:rsidRDefault="00751E9E" w:rsidP="00751E9E">
            <w:pPr>
              <w:pStyle w:val="a3"/>
              <w:tabs>
                <w:tab w:val="left" w:pos="0"/>
              </w:tabs>
              <w:ind w:left="0"/>
              <w:jc w:val="center"/>
              <w:rPr>
                <w:rFonts w:ascii="Times New Roman" w:hAnsi="Times New Roman"/>
                <w:sz w:val="24"/>
                <w:szCs w:val="24"/>
              </w:rPr>
            </w:pPr>
            <w:r>
              <w:rPr>
                <w:rFonts w:ascii="Times New Roman" w:hAnsi="Times New Roman"/>
                <w:sz w:val="24"/>
                <w:szCs w:val="24"/>
              </w:rPr>
              <w:t>11</w:t>
            </w:r>
          </w:p>
        </w:tc>
        <w:tc>
          <w:tcPr>
            <w:tcW w:w="1764" w:type="dxa"/>
            <w:shd w:val="clear" w:color="auto" w:fill="EAF1DD" w:themeFill="accent3" w:themeFillTint="33"/>
          </w:tcPr>
          <w:p w:rsidR="00DC5438" w:rsidRPr="00DC5438" w:rsidRDefault="00751E9E" w:rsidP="00751E9E">
            <w:pPr>
              <w:pStyle w:val="a3"/>
              <w:tabs>
                <w:tab w:val="left" w:pos="0"/>
              </w:tabs>
              <w:ind w:left="0"/>
              <w:jc w:val="center"/>
              <w:rPr>
                <w:rFonts w:ascii="Times New Roman" w:hAnsi="Times New Roman"/>
                <w:sz w:val="24"/>
                <w:szCs w:val="24"/>
              </w:rPr>
            </w:pPr>
            <w:r>
              <w:rPr>
                <w:rFonts w:ascii="Times New Roman" w:hAnsi="Times New Roman"/>
                <w:sz w:val="24"/>
                <w:szCs w:val="24"/>
              </w:rPr>
              <w:t>12</w:t>
            </w:r>
          </w:p>
        </w:tc>
      </w:tr>
      <w:tr w:rsidR="00DC5438" w:rsidTr="0002688E">
        <w:tc>
          <w:tcPr>
            <w:tcW w:w="3987" w:type="dxa"/>
          </w:tcPr>
          <w:p w:rsidR="00DC5438" w:rsidRPr="009E2327" w:rsidRDefault="00DC5438" w:rsidP="00DC5438">
            <w:pPr>
              <w:pStyle w:val="a3"/>
              <w:tabs>
                <w:tab w:val="left" w:pos="0"/>
              </w:tabs>
              <w:ind w:left="0"/>
              <w:rPr>
                <w:rFonts w:ascii="Times New Roman" w:hAnsi="Times New Roman"/>
                <w:b/>
                <w:bCs/>
                <w:sz w:val="24"/>
                <w:szCs w:val="24"/>
              </w:rPr>
            </w:pPr>
            <w:r w:rsidRPr="009E2327">
              <w:rPr>
                <w:rFonts w:ascii="Times New Roman" w:hAnsi="Times New Roman"/>
                <w:b/>
                <w:bCs/>
                <w:sz w:val="24"/>
                <w:szCs w:val="24"/>
              </w:rPr>
              <w:t>% охвата населения библиотечным обслуживанием</w:t>
            </w:r>
          </w:p>
        </w:tc>
        <w:tc>
          <w:tcPr>
            <w:tcW w:w="1797" w:type="dxa"/>
            <w:shd w:val="clear" w:color="auto" w:fill="DBE5F1" w:themeFill="accent1" w:themeFillTint="33"/>
          </w:tcPr>
          <w:p w:rsidR="00DC5438" w:rsidRPr="00DC5438" w:rsidRDefault="00751E9E" w:rsidP="00751E9E">
            <w:pPr>
              <w:pStyle w:val="a3"/>
              <w:tabs>
                <w:tab w:val="left" w:pos="0"/>
              </w:tabs>
              <w:ind w:left="0"/>
              <w:jc w:val="center"/>
              <w:rPr>
                <w:rFonts w:ascii="Times New Roman" w:hAnsi="Times New Roman"/>
                <w:sz w:val="24"/>
                <w:szCs w:val="24"/>
              </w:rPr>
            </w:pPr>
            <w:r>
              <w:rPr>
                <w:rFonts w:ascii="Times New Roman" w:hAnsi="Times New Roman"/>
                <w:sz w:val="24"/>
                <w:szCs w:val="24"/>
              </w:rPr>
              <w:t>49</w:t>
            </w:r>
          </w:p>
        </w:tc>
        <w:tc>
          <w:tcPr>
            <w:tcW w:w="1797" w:type="dxa"/>
            <w:shd w:val="clear" w:color="auto" w:fill="F2DBDB" w:themeFill="accent2" w:themeFillTint="33"/>
          </w:tcPr>
          <w:p w:rsidR="00DC5438" w:rsidRPr="00DC5438" w:rsidRDefault="00751E9E" w:rsidP="00751E9E">
            <w:pPr>
              <w:pStyle w:val="a3"/>
              <w:tabs>
                <w:tab w:val="left" w:pos="0"/>
              </w:tabs>
              <w:ind w:left="0"/>
              <w:jc w:val="center"/>
              <w:rPr>
                <w:rFonts w:ascii="Times New Roman" w:hAnsi="Times New Roman"/>
                <w:sz w:val="24"/>
                <w:szCs w:val="24"/>
              </w:rPr>
            </w:pPr>
            <w:r>
              <w:rPr>
                <w:rFonts w:ascii="Times New Roman" w:hAnsi="Times New Roman"/>
                <w:sz w:val="24"/>
                <w:szCs w:val="24"/>
              </w:rPr>
              <w:t>60%</w:t>
            </w:r>
          </w:p>
        </w:tc>
        <w:tc>
          <w:tcPr>
            <w:tcW w:w="1764" w:type="dxa"/>
            <w:shd w:val="clear" w:color="auto" w:fill="EAF1DD" w:themeFill="accent3" w:themeFillTint="33"/>
          </w:tcPr>
          <w:p w:rsidR="00DC5438" w:rsidRPr="00DC5438" w:rsidRDefault="00751E9E" w:rsidP="00751E9E">
            <w:pPr>
              <w:pStyle w:val="a3"/>
              <w:tabs>
                <w:tab w:val="left" w:pos="0"/>
              </w:tabs>
              <w:ind w:left="0"/>
              <w:jc w:val="center"/>
              <w:rPr>
                <w:rFonts w:ascii="Times New Roman" w:hAnsi="Times New Roman"/>
                <w:sz w:val="24"/>
                <w:szCs w:val="24"/>
              </w:rPr>
            </w:pPr>
            <w:r>
              <w:rPr>
                <w:rFonts w:ascii="Times New Roman" w:hAnsi="Times New Roman"/>
                <w:sz w:val="24"/>
                <w:szCs w:val="24"/>
              </w:rPr>
              <w:t>63%</w:t>
            </w:r>
          </w:p>
        </w:tc>
      </w:tr>
    </w:tbl>
    <w:p w:rsidR="00A5269B" w:rsidRDefault="00751E9E" w:rsidP="0002688E">
      <w:pPr>
        <w:pStyle w:val="a3"/>
        <w:tabs>
          <w:tab w:val="left" w:pos="0"/>
        </w:tabs>
        <w:spacing w:after="60" w:line="240" w:lineRule="auto"/>
        <w:ind w:left="0" w:firstLine="567"/>
        <w:contextualSpacing w:val="0"/>
        <w:jc w:val="both"/>
        <w:rPr>
          <w:rFonts w:ascii="Times New Roman" w:hAnsi="Times New Roman"/>
          <w:iCs/>
          <w:sz w:val="24"/>
          <w:szCs w:val="24"/>
        </w:rPr>
      </w:pPr>
      <w:r>
        <w:rPr>
          <w:rFonts w:ascii="Times New Roman" w:hAnsi="Times New Roman"/>
          <w:iCs/>
          <w:sz w:val="24"/>
          <w:szCs w:val="24"/>
        </w:rPr>
        <w:t>Анализируя данные таблицы, можно сделать вывод, что все относительные показатели увеличились по сравнению с двумя предыдущими годами. На 3% увеличился процент охвата населения библиотечным обслуживанием. Читаемость библиотек по-прежнему остается в пределах допустимой нормы. Посещаемость ежегодно увеличивается, что связано с увеличением количества массовых мероприятий.</w:t>
      </w:r>
    </w:p>
    <w:p w:rsidR="00751E9E" w:rsidRPr="00166AC6" w:rsidRDefault="00751E9E" w:rsidP="0002688E">
      <w:pPr>
        <w:pStyle w:val="a3"/>
        <w:tabs>
          <w:tab w:val="left" w:pos="0"/>
        </w:tabs>
        <w:spacing w:after="60" w:line="240" w:lineRule="auto"/>
        <w:ind w:left="0" w:firstLine="567"/>
        <w:contextualSpacing w:val="0"/>
        <w:jc w:val="both"/>
        <w:rPr>
          <w:rFonts w:ascii="Times New Roman" w:hAnsi="Times New Roman"/>
          <w:iCs/>
          <w:sz w:val="10"/>
          <w:szCs w:val="10"/>
        </w:rPr>
      </w:pPr>
    </w:p>
    <w:p w:rsidR="00A5269B" w:rsidRPr="00166AC6" w:rsidRDefault="00FF616A" w:rsidP="00166AC6">
      <w:pPr>
        <w:spacing w:after="0" w:line="240" w:lineRule="auto"/>
        <w:jc w:val="both"/>
        <w:rPr>
          <w:rFonts w:asciiTheme="majorHAnsi" w:hAnsiTheme="majorHAnsi"/>
          <w:b/>
          <w:bCs/>
        </w:rPr>
      </w:pPr>
      <w:r w:rsidRPr="00166AC6">
        <w:rPr>
          <w:rFonts w:asciiTheme="majorHAnsi" w:hAnsiTheme="majorHAnsi"/>
          <w:b/>
          <w:bCs/>
        </w:rPr>
        <w:t>3.</w:t>
      </w:r>
      <w:r w:rsidR="007A295F" w:rsidRPr="00166AC6">
        <w:rPr>
          <w:rFonts w:asciiTheme="majorHAnsi" w:hAnsiTheme="majorHAnsi"/>
          <w:b/>
          <w:bCs/>
        </w:rPr>
        <w:t>8</w:t>
      </w:r>
      <w:r w:rsidR="00AF4F75" w:rsidRPr="00166AC6">
        <w:rPr>
          <w:rFonts w:asciiTheme="majorHAnsi" w:hAnsiTheme="majorHAnsi"/>
          <w:b/>
          <w:bCs/>
        </w:rPr>
        <w:t>. Выполнение экономических показател</w:t>
      </w:r>
      <w:r w:rsidR="00141820" w:rsidRPr="00166AC6">
        <w:rPr>
          <w:rFonts w:asciiTheme="majorHAnsi" w:hAnsiTheme="majorHAnsi"/>
          <w:b/>
          <w:bCs/>
        </w:rPr>
        <w:t>ей</w:t>
      </w:r>
      <w:r w:rsidR="00AF4F75" w:rsidRPr="00166AC6">
        <w:rPr>
          <w:rFonts w:asciiTheme="majorHAnsi" w:hAnsiTheme="majorHAnsi"/>
          <w:b/>
          <w:bCs/>
        </w:rPr>
        <w:t xml:space="preserve"> </w:t>
      </w:r>
    </w:p>
    <w:tbl>
      <w:tblPr>
        <w:tblStyle w:val="a4"/>
        <w:tblW w:w="9331" w:type="dxa"/>
        <w:tblLayout w:type="fixed"/>
        <w:tblLook w:val="04A0" w:firstRow="1" w:lastRow="0" w:firstColumn="1" w:lastColumn="0" w:noHBand="0" w:noVBand="1"/>
      </w:tblPr>
      <w:tblGrid>
        <w:gridCol w:w="1757"/>
        <w:gridCol w:w="1377"/>
        <w:gridCol w:w="2174"/>
        <w:gridCol w:w="2231"/>
        <w:gridCol w:w="1792"/>
      </w:tblGrid>
      <w:tr w:rsidR="009E2327" w:rsidRPr="009E2327" w:rsidTr="0002688E">
        <w:trPr>
          <w:trHeight w:val="531"/>
        </w:trPr>
        <w:tc>
          <w:tcPr>
            <w:tcW w:w="9331" w:type="dxa"/>
            <w:gridSpan w:val="5"/>
          </w:tcPr>
          <w:p w:rsidR="00AF4F75" w:rsidRPr="009E2327" w:rsidRDefault="00AF4F75" w:rsidP="0023430B">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Расходы (финансирование) на</w:t>
            </w:r>
          </w:p>
          <w:p w:rsidR="00AF4F75" w:rsidRPr="009E2327" w:rsidRDefault="00AF4F75" w:rsidP="0023430B">
            <w:pPr>
              <w:pStyle w:val="a3"/>
              <w:tabs>
                <w:tab w:val="left" w:pos="0"/>
              </w:tabs>
              <w:ind w:left="0"/>
              <w:jc w:val="center"/>
              <w:rPr>
                <w:rFonts w:ascii="Times New Roman" w:hAnsi="Times New Roman"/>
                <w:b/>
                <w:bCs/>
                <w:sz w:val="24"/>
                <w:szCs w:val="24"/>
              </w:rPr>
            </w:pPr>
          </w:p>
        </w:tc>
      </w:tr>
      <w:tr w:rsidR="009E2327" w:rsidRPr="009E2327" w:rsidTr="00A373C0">
        <w:trPr>
          <w:trHeight w:val="1595"/>
        </w:trPr>
        <w:tc>
          <w:tcPr>
            <w:tcW w:w="1757" w:type="dxa"/>
            <w:shd w:val="clear" w:color="auto" w:fill="DBE5F1" w:themeFill="accent1" w:themeFillTint="33"/>
          </w:tcPr>
          <w:p w:rsidR="00AF4F75" w:rsidRPr="009E2327" w:rsidRDefault="00AF4F75" w:rsidP="0023430B">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обслуживание одного пользователя</w:t>
            </w:r>
          </w:p>
        </w:tc>
        <w:tc>
          <w:tcPr>
            <w:tcW w:w="1377" w:type="dxa"/>
            <w:shd w:val="clear" w:color="auto" w:fill="F2DBDB" w:themeFill="accent2" w:themeFillTint="33"/>
          </w:tcPr>
          <w:p w:rsidR="00AF4F75" w:rsidRPr="009E2327" w:rsidRDefault="00AF4F75" w:rsidP="0023430B">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одно посещение</w:t>
            </w:r>
          </w:p>
        </w:tc>
        <w:tc>
          <w:tcPr>
            <w:tcW w:w="2174" w:type="dxa"/>
            <w:shd w:val="clear" w:color="auto" w:fill="EAF1DD" w:themeFill="accent3" w:themeFillTint="33"/>
          </w:tcPr>
          <w:p w:rsidR="00AF4F75" w:rsidRPr="009E2327" w:rsidRDefault="00AF4F75" w:rsidP="0023430B">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 xml:space="preserve">одну </w:t>
            </w:r>
            <w:proofErr w:type="spellStart"/>
            <w:r w:rsidRPr="009E2327">
              <w:rPr>
                <w:rFonts w:ascii="Times New Roman" w:hAnsi="Times New Roman"/>
                <w:b/>
                <w:bCs/>
                <w:sz w:val="24"/>
                <w:szCs w:val="24"/>
              </w:rPr>
              <w:t>документовыдачу</w:t>
            </w:r>
            <w:proofErr w:type="spellEnd"/>
          </w:p>
        </w:tc>
        <w:tc>
          <w:tcPr>
            <w:tcW w:w="2231" w:type="dxa"/>
            <w:shd w:val="clear" w:color="auto" w:fill="E5DFEC" w:themeFill="accent4" w:themeFillTint="33"/>
          </w:tcPr>
          <w:p w:rsidR="00AF4F75" w:rsidRPr="009E2327" w:rsidRDefault="00AF4F75" w:rsidP="0023430B">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деятельность одной муниципальной библиотеки в составе МЦБ (в среднем)</w:t>
            </w:r>
          </w:p>
        </w:tc>
        <w:tc>
          <w:tcPr>
            <w:tcW w:w="1790" w:type="dxa"/>
            <w:shd w:val="clear" w:color="auto" w:fill="DAEEF3" w:themeFill="accent5" w:themeFillTint="33"/>
          </w:tcPr>
          <w:p w:rsidR="00AF4F75" w:rsidRPr="009E2327" w:rsidRDefault="00AF4F75" w:rsidP="0023430B">
            <w:pPr>
              <w:pStyle w:val="a3"/>
              <w:tabs>
                <w:tab w:val="left" w:pos="0"/>
              </w:tabs>
              <w:ind w:left="0"/>
              <w:jc w:val="center"/>
              <w:rPr>
                <w:rFonts w:ascii="Times New Roman" w:hAnsi="Times New Roman"/>
                <w:b/>
                <w:bCs/>
                <w:sz w:val="24"/>
                <w:szCs w:val="24"/>
              </w:rPr>
            </w:pPr>
            <w:r w:rsidRPr="009E2327">
              <w:rPr>
                <w:rFonts w:ascii="Times New Roman" w:hAnsi="Times New Roman"/>
                <w:b/>
                <w:bCs/>
                <w:sz w:val="24"/>
                <w:szCs w:val="24"/>
              </w:rPr>
              <w:t>деятельность библиотеки в составе КДЦ (в среднем)</w:t>
            </w:r>
          </w:p>
        </w:tc>
      </w:tr>
      <w:tr w:rsidR="00AF4F75" w:rsidRPr="009E2327" w:rsidTr="00A373C0">
        <w:trPr>
          <w:trHeight w:val="265"/>
        </w:trPr>
        <w:tc>
          <w:tcPr>
            <w:tcW w:w="1757" w:type="dxa"/>
            <w:shd w:val="clear" w:color="auto" w:fill="DBE5F1" w:themeFill="accent1" w:themeFillTint="33"/>
          </w:tcPr>
          <w:p w:rsidR="00AF4F75" w:rsidRPr="009E2327" w:rsidRDefault="009E2327" w:rsidP="00A373C0">
            <w:pPr>
              <w:pStyle w:val="a3"/>
              <w:tabs>
                <w:tab w:val="left" w:pos="0"/>
              </w:tabs>
              <w:ind w:left="0"/>
              <w:jc w:val="center"/>
              <w:rPr>
                <w:rFonts w:ascii="Times New Roman" w:hAnsi="Times New Roman"/>
                <w:sz w:val="24"/>
                <w:szCs w:val="24"/>
              </w:rPr>
            </w:pPr>
            <w:r w:rsidRPr="009E2327">
              <w:rPr>
                <w:rFonts w:ascii="Times New Roman" w:hAnsi="Times New Roman"/>
                <w:sz w:val="24"/>
                <w:szCs w:val="24"/>
              </w:rPr>
              <w:t>2098</w:t>
            </w:r>
          </w:p>
        </w:tc>
        <w:tc>
          <w:tcPr>
            <w:tcW w:w="1377" w:type="dxa"/>
            <w:shd w:val="clear" w:color="auto" w:fill="F2DBDB" w:themeFill="accent2" w:themeFillTint="33"/>
          </w:tcPr>
          <w:p w:rsidR="00AF4F75" w:rsidRPr="009E2327" w:rsidRDefault="009E2327" w:rsidP="00A373C0">
            <w:pPr>
              <w:pStyle w:val="a3"/>
              <w:tabs>
                <w:tab w:val="left" w:pos="0"/>
              </w:tabs>
              <w:ind w:left="0"/>
              <w:jc w:val="center"/>
              <w:rPr>
                <w:rFonts w:ascii="Times New Roman" w:hAnsi="Times New Roman"/>
                <w:sz w:val="24"/>
                <w:szCs w:val="24"/>
              </w:rPr>
            </w:pPr>
            <w:r w:rsidRPr="009E2327">
              <w:rPr>
                <w:rFonts w:ascii="Times New Roman" w:hAnsi="Times New Roman"/>
                <w:sz w:val="24"/>
                <w:szCs w:val="24"/>
              </w:rPr>
              <w:t>175</w:t>
            </w:r>
          </w:p>
        </w:tc>
        <w:tc>
          <w:tcPr>
            <w:tcW w:w="2174" w:type="dxa"/>
            <w:shd w:val="clear" w:color="auto" w:fill="EAF1DD" w:themeFill="accent3" w:themeFillTint="33"/>
          </w:tcPr>
          <w:p w:rsidR="00AF4F75" w:rsidRPr="009E2327" w:rsidRDefault="009E2327" w:rsidP="00A373C0">
            <w:pPr>
              <w:pStyle w:val="a3"/>
              <w:tabs>
                <w:tab w:val="left" w:pos="0"/>
              </w:tabs>
              <w:ind w:left="0"/>
              <w:jc w:val="center"/>
              <w:rPr>
                <w:rFonts w:ascii="Times New Roman" w:hAnsi="Times New Roman"/>
                <w:sz w:val="24"/>
                <w:szCs w:val="24"/>
              </w:rPr>
            </w:pPr>
            <w:r w:rsidRPr="009E2327">
              <w:rPr>
                <w:rFonts w:ascii="Times New Roman" w:hAnsi="Times New Roman"/>
                <w:sz w:val="24"/>
                <w:szCs w:val="24"/>
              </w:rPr>
              <w:t>96</w:t>
            </w:r>
          </w:p>
        </w:tc>
        <w:tc>
          <w:tcPr>
            <w:tcW w:w="2231" w:type="dxa"/>
            <w:shd w:val="clear" w:color="auto" w:fill="E5DFEC" w:themeFill="accent4" w:themeFillTint="33"/>
          </w:tcPr>
          <w:p w:rsidR="00AF4F75" w:rsidRPr="009E2327" w:rsidRDefault="009E2327" w:rsidP="00A373C0">
            <w:pPr>
              <w:pStyle w:val="a3"/>
              <w:tabs>
                <w:tab w:val="left" w:pos="0"/>
              </w:tabs>
              <w:ind w:left="0"/>
              <w:jc w:val="center"/>
              <w:rPr>
                <w:rFonts w:ascii="Times New Roman" w:hAnsi="Times New Roman"/>
                <w:sz w:val="24"/>
                <w:szCs w:val="24"/>
              </w:rPr>
            </w:pPr>
            <w:r w:rsidRPr="009E2327">
              <w:rPr>
                <w:rFonts w:ascii="Times New Roman" w:hAnsi="Times New Roman"/>
                <w:sz w:val="24"/>
                <w:szCs w:val="24"/>
              </w:rPr>
              <w:t>1014</w:t>
            </w:r>
          </w:p>
        </w:tc>
        <w:tc>
          <w:tcPr>
            <w:tcW w:w="1790" w:type="dxa"/>
            <w:shd w:val="clear" w:color="auto" w:fill="DAEEF3" w:themeFill="accent5" w:themeFillTint="33"/>
          </w:tcPr>
          <w:p w:rsidR="00AF4F75" w:rsidRPr="009E2327" w:rsidRDefault="009E2327" w:rsidP="00A373C0">
            <w:pPr>
              <w:pStyle w:val="a3"/>
              <w:tabs>
                <w:tab w:val="left" w:pos="0"/>
              </w:tabs>
              <w:ind w:left="0"/>
              <w:jc w:val="center"/>
              <w:rPr>
                <w:rFonts w:ascii="Times New Roman" w:hAnsi="Times New Roman"/>
                <w:sz w:val="24"/>
                <w:szCs w:val="24"/>
              </w:rPr>
            </w:pPr>
            <w:r w:rsidRPr="009E2327">
              <w:rPr>
                <w:rFonts w:ascii="Times New Roman" w:hAnsi="Times New Roman"/>
                <w:sz w:val="24"/>
                <w:szCs w:val="24"/>
              </w:rPr>
              <w:t>-</w:t>
            </w:r>
          </w:p>
        </w:tc>
      </w:tr>
    </w:tbl>
    <w:p w:rsidR="009C6813" w:rsidRPr="009C6813" w:rsidRDefault="009C6813" w:rsidP="009C6813">
      <w:pPr>
        <w:pStyle w:val="2"/>
        <w:rPr>
          <w:b/>
          <w:bCs/>
          <w:color w:val="auto"/>
          <w:sz w:val="24"/>
          <w:szCs w:val="24"/>
        </w:rPr>
      </w:pPr>
    </w:p>
    <w:p w:rsidR="009C6813" w:rsidRPr="00166AC6" w:rsidRDefault="00AF4F75" w:rsidP="00166AC6">
      <w:pPr>
        <w:spacing w:after="0" w:line="240" w:lineRule="auto"/>
        <w:jc w:val="both"/>
        <w:rPr>
          <w:rFonts w:asciiTheme="majorHAnsi" w:hAnsiTheme="majorHAnsi"/>
          <w:b/>
          <w:bCs/>
        </w:rPr>
      </w:pPr>
      <w:r w:rsidRPr="00166AC6">
        <w:rPr>
          <w:rFonts w:asciiTheme="majorHAnsi" w:hAnsiTheme="majorHAnsi"/>
          <w:b/>
          <w:bCs/>
        </w:rPr>
        <w:t>3.</w:t>
      </w:r>
      <w:r w:rsidR="00FF616A" w:rsidRPr="00166AC6">
        <w:rPr>
          <w:rFonts w:asciiTheme="majorHAnsi" w:hAnsiTheme="majorHAnsi"/>
          <w:b/>
          <w:bCs/>
        </w:rPr>
        <w:t>9</w:t>
      </w:r>
      <w:r w:rsidRPr="00166AC6">
        <w:rPr>
          <w:rFonts w:asciiTheme="majorHAnsi" w:hAnsiTheme="majorHAnsi"/>
          <w:b/>
          <w:bCs/>
        </w:rPr>
        <w:t xml:space="preserve">. Внебюджетные средства </w:t>
      </w:r>
    </w:p>
    <w:p w:rsidR="009C6813" w:rsidRDefault="009C6813" w:rsidP="00AD05C7">
      <w:pPr>
        <w:spacing w:after="0" w:line="240" w:lineRule="auto"/>
        <w:jc w:val="center"/>
        <w:rPr>
          <w:rFonts w:ascii="Times New Roman" w:hAnsi="Times New Roman" w:cs="Times New Roman"/>
          <w:b/>
          <w:bCs/>
          <w:sz w:val="24"/>
          <w:szCs w:val="24"/>
        </w:rPr>
      </w:pPr>
      <w:r w:rsidRPr="009C6813">
        <w:rPr>
          <w:rFonts w:ascii="Times New Roman" w:hAnsi="Times New Roman" w:cs="Times New Roman"/>
          <w:b/>
          <w:bCs/>
          <w:sz w:val="24"/>
          <w:szCs w:val="24"/>
        </w:rPr>
        <w:t>Объем привлеченных средств</w:t>
      </w:r>
    </w:p>
    <w:tbl>
      <w:tblPr>
        <w:tblStyle w:val="a4"/>
        <w:tblW w:w="0" w:type="auto"/>
        <w:tblLook w:val="04A0" w:firstRow="1" w:lastRow="0" w:firstColumn="1" w:lastColumn="0" w:noHBand="0" w:noVBand="1"/>
      </w:tblPr>
      <w:tblGrid>
        <w:gridCol w:w="2816"/>
        <w:gridCol w:w="2092"/>
        <w:gridCol w:w="2225"/>
        <w:gridCol w:w="2212"/>
      </w:tblGrid>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Вид услуг</w:t>
            </w:r>
          </w:p>
        </w:tc>
        <w:tc>
          <w:tcPr>
            <w:tcW w:w="2092" w:type="dxa"/>
            <w:shd w:val="clear" w:color="auto" w:fill="DBE5F1" w:themeFill="accent1" w:themeFillTint="33"/>
          </w:tcPr>
          <w:p w:rsidR="009C6813" w:rsidRPr="00B82643" w:rsidRDefault="009C6813" w:rsidP="00874487">
            <w:pPr>
              <w:tabs>
                <w:tab w:val="left" w:pos="0"/>
              </w:tabs>
              <w:contextualSpacing/>
              <w:jc w:val="center"/>
              <w:rPr>
                <w:rFonts w:ascii="Times New Roman" w:hAnsi="Times New Roman"/>
                <w:b/>
                <w:sz w:val="24"/>
                <w:szCs w:val="28"/>
              </w:rPr>
            </w:pPr>
            <w:r w:rsidRPr="00B82643">
              <w:rPr>
                <w:rFonts w:ascii="Times New Roman" w:hAnsi="Times New Roman"/>
                <w:b/>
                <w:sz w:val="24"/>
                <w:szCs w:val="28"/>
              </w:rPr>
              <w:t>2020</w:t>
            </w:r>
          </w:p>
        </w:tc>
        <w:tc>
          <w:tcPr>
            <w:tcW w:w="2225" w:type="dxa"/>
            <w:shd w:val="clear" w:color="auto" w:fill="F2DBDB" w:themeFill="accent2" w:themeFillTint="33"/>
          </w:tcPr>
          <w:p w:rsidR="009C6813" w:rsidRPr="00B82643" w:rsidRDefault="009C6813" w:rsidP="00874487">
            <w:pPr>
              <w:tabs>
                <w:tab w:val="left" w:pos="0"/>
              </w:tabs>
              <w:contextualSpacing/>
              <w:jc w:val="center"/>
              <w:rPr>
                <w:rFonts w:ascii="Times New Roman" w:hAnsi="Times New Roman"/>
                <w:b/>
                <w:sz w:val="24"/>
                <w:szCs w:val="28"/>
              </w:rPr>
            </w:pPr>
            <w:r w:rsidRPr="00B82643">
              <w:rPr>
                <w:rFonts w:ascii="Times New Roman" w:hAnsi="Times New Roman"/>
                <w:b/>
                <w:sz w:val="24"/>
                <w:szCs w:val="28"/>
              </w:rPr>
              <w:t>2021</w:t>
            </w:r>
          </w:p>
        </w:tc>
        <w:tc>
          <w:tcPr>
            <w:tcW w:w="2212" w:type="dxa"/>
            <w:shd w:val="clear" w:color="auto" w:fill="EAF1DD" w:themeFill="accent3" w:themeFillTint="33"/>
          </w:tcPr>
          <w:p w:rsidR="009C6813" w:rsidRPr="00B82643" w:rsidRDefault="005E5951" w:rsidP="00874487">
            <w:pPr>
              <w:tabs>
                <w:tab w:val="left" w:pos="0"/>
              </w:tabs>
              <w:contextualSpacing/>
              <w:jc w:val="center"/>
              <w:rPr>
                <w:rFonts w:ascii="Times New Roman" w:hAnsi="Times New Roman"/>
                <w:b/>
                <w:sz w:val="24"/>
                <w:szCs w:val="28"/>
              </w:rPr>
            </w:pPr>
            <w:r>
              <w:rPr>
                <w:rFonts w:ascii="Times New Roman" w:hAnsi="Times New Roman"/>
                <w:b/>
                <w:sz w:val="24"/>
                <w:szCs w:val="28"/>
              </w:rPr>
              <w:t>2022</w:t>
            </w: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Изготовление буклетов</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8,40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1,20</w:t>
            </w:r>
          </w:p>
        </w:tc>
        <w:tc>
          <w:tcPr>
            <w:tcW w:w="2212" w:type="dxa"/>
            <w:shd w:val="clear" w:color="auto" w:fill="EAF1DD" w:themeFill="accent3" w:themeFillTint="33"/>
          </w:tcPr>
          <w:p w:rsidR="009C6813" w:rsidRPr="00F815D9" w:rsidRDefault="009E2327" w:rsidP="00874487">
            <w:pPr>
              <w:tabs>
                <w:tab w:val="left" w:pos="0"/>
              </w:tabs>
              <w:contextualSpacing/>
              <w:jc w:val="both"/>
              <w:rPr>
                <w:rFonts w:ascii="Times New Roman" w:hAnsi="Times New Roman"/>
                <w:sz w:val="24"/>
                <w:szCs w:val="28"/>
              </w:rPr>
            </w:pPr>
            <w:r>
              <w:rPr>
                <w:rFonts w:ascii="Times New Roman" w:hAnsi="Times New Roman"/>
                <w:sz w:val="24"/>
                <w:szCs w:val="28"/>
              </w:rPr>
              <w:t>3,9</w:t>
            </w: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 xml:space="preserve">Печать фотографий </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1,20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12,30</w:t>
            </w:r>
          </w:p>
        </w:tc>
        <w:tc>
          <w:tcPr>
            <w:tcW w:w="2212" w:type="dxa"/>
            <w:shd w:val="clear" w:color="auto" w:fill="EAF1DD" w:themeFill="accent3" w:themeFillTint="33"/>
          </w:tcPr>
          <w:p w:rsidR="009C6813" w:rsidRPr="00F815D9" w:rsidRDefault="009E2327" w:rsidP="00874487">
            <w:pPr>
              <w:tabs>
                <w:tab w:val="left" w:pos="0"/>
              </w:tabs>
              <w:contextualSpacing/>
              <w:jc w:val="both"/>
              <w:rPr>
                <w:rFonts w:ascii="Times New Roman" w:hAnsi="Times New Roman"/>
                <w:sz w:val="24"/>
                <w:szCs w:val="28"/>
              </w:rPr>
            </w:pPr>
            <w:r>
              <w:rPr>
                <w:rFonts w:ascii="Times New Roman" w:hAnsi="Times New Roman"/>
                <w:sz w:val="24"/>
                <w:szCs w:val="28"/>
              </w:rPr>
              <w:t>17,4</w:t>
            </w: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 xml:space="preserve">Ксерокопирование </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1,60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11,35</w:t>
            </w:r>
          </w:p>
        </w:tc>
        <w:tc>
          <w:tcPr>
            <w:tcW w:w="2212" w:type="dxa"/>
            <w:shd w:val="clear" w:color="auto" w:fill="EAF1DD" w:themeFill="accent3" w:themeFillTint="33"/>
          </w:tcPr>
          <w:p w:rsidR="009C6813" w:rsidRPr="00F815D9" w:rsidRDefault="009E2327" w:rsidP="00874487">
            <w:pPr>
              <w:tabs>
                <w:tab w:val="left" w:pos="0"/>
              </w:tabs>
              <w:contextualSpacing/>
              <w:jc w:val="both"/>
              <w:rPr>
                <w:rFonts w:ascii="Times New Roman" w:hAnsi="Times New Roman"/>
                <w:sz w:val="24"/>
                <w:szCs w:val="28"/>
              </w:rPr>
            </w:pPr>
            <w:r>
              <w:rPr>
                <w:rFonts w:ascii="Times New Roman" w:hAnsi="Times New Roman"/>
                <w:sz w:val="24"/>
                <w:szCs w:val="28"/>
              </w:rPr>
              <w:t>8,4</w:t>
            </w: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Распечатка текстов</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0,70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2,60</w:t>
            </w:r>
          </w:p>
        </w:tc>
        <w:tc>
          <w:tcPr>
            <w:tcW w:w="2212" w:type="dxa"/>
            <w:shd w:val="clear" w:color="auto" w:fill="EAF1DD" w:themeFill="accent3" w:themeFillTint="33"/>
          </w:tcPr>
          <w:p w:rsidR="009C6813" w:rsidRPr="00F815D9" w:rsidRDefault="009E2327" w:rsidP="00874487">
            <w:pPr>
              <w:tabs>
                <w:tab w:val="left" w:pos="0"/>
              </w:tabs>
              <w:contextualSpacing/>
              <w:jc w:val="both"/>
              <w:rPr>
                <w:rFonts w:ascii="Times New Roman" w:hAnsi="Times New Roman"/>
                <w:sz w:val="24"/>
                <w:szCs w:val="28"/>
              </w:rPr>
            </w:pPr>
            <w:r>
              <w:rPr>
                <w:rFonts w:ascii="Times New Roman" w:hAnsi="Times New Roman"/>
                <w:sz w:val="24"/>
                <w:szCs w:val="28"/>
              </w:rPr>
              <w:t>10,6</w:t>
            </w: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Проведение новогодних</w:t>
            </w:r>
          </w:p>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мероприятий</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8,00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9C6813" w:rsidRPr="00F815D9" w:rsidRDefault="009E2327" w:rsidP="00874487">
            <w:pPr>
              <w:tabs>
                <w:tab w:val="left" w:pos="0"/>
              </w:tabs>
              <w:contextualSpacing/>
              <w:jc w:val="both"/>
              <w:rPr>
                <w:rFonts w:ascii="Times New Roman" w:hAnsi="Times New Roman"/>
                <w:sz w:val="24"/>
                <w:szCs w:val="28"/>
              </w:rPr>
            </w:pPr>
            <w:r>
              <w:rPr>
                <w:rFonts w:ascii="Times New Roman" w:hAnsi="Times New Roman"/>
                <w:sz w:val="24"/>
                <w:szCs w:val="28"/>
              </w:rPr>
              <w:t>4,9</w:t>
            </w: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Распечатка информационных буклетов</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1,20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3,20</w:t>
            </w:r>
          </w:p>
        </w:tc>
        <w:tc>
          <w:tcPr>
            <w:tcW w:w="2212" w:type="dxa"/>
            <w:shd w:val="clear" w:color="auto" w:fill="EAF1DD" w:themeFill="accent3" w:themeFillTint="33"/>
          </w:tcPr>
          <w:p w:rsidR="009C6813" w:rsidRPr="00F815D9" w:rsidRDefault="009C6813" w:rsidP="00874487">
            <w:pPr>
              <w:tabs>
                <w:tab w:val="left" w:pos="0"/>
              </w:tabs>
              <w:contextualSpacing/>
              <w:jc w:val="both"/>
              <w:rPr>
                <w:rFonts w:ascii="Times New Roman" w:hAnsi="Times New Roman"/>
                <w:sz w:val="24"/>
                <w:szCs w:val="28"/>
              </w:rPr>
            </w:pP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Создание портфолио</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9C6813" w:rsidRPr="00F815D9" w:rsidRDefault="009C6813" w:rsidP="00874487">
            <w:pPr>
              <w:tabs>
                <w:tab w:val="left" w:pos="0"/>
              </w:tabs>
              <w:contextualSpacing/>
              <w:jc w:val="both"/>
              <w:rPr>
                <w:rFonts w:ascii="Times New Roman" w:hAnsi="Times New Roman"/>
                <w:sz w:val="24"/>
                <w:szCs w:val="28"/>
              </w:rPr>
            </w:pP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Ночной абонемент</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2,80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5,50</w:t>
            </w:r>
          </w:p>
        </w:tc>
        <w:tc>
          <w:tcPr>
            <w:tcW w:w="2212" w:type="dxa"/>
            <w:shd w:val="clear" w:color="auto" w:fill="EAF1DD" w:themeFill="accent3" w:themeFillTint="33"/>
          </w:tcPr>
          <w:p w:rsidR="009C6813" w:rsidRPr="00F815D9" w:rsidRDefault="009E2327" w:rsidP="00874487">
            <w:pPr>
              <w:tabs>
                <w:tab w:val="left" w:pos="0"/>
              </w:tabs>
              <w:contextualSpacing/>
              <w:jc w:val="both"/>
              <w:rPr>
                <w:rFonts w:ascii="Times New Roman" w:hAnsi="Times New Roman"/>
                <w:sz w:val="24"/>
                <w:szCs w:val="28"/>
              </w:rPr>
            </w:pPr>
            <w:r>
              <w:rPr>
                <w:rFonts w:ascii="Times New Roman" w:hAnsi="Times New Roman"/>
                <w:sz w:val="24"/>
                <w:szCs w:val="28"/>
              </w:rPr>
              <w:t>0,6</w:t>
            </w: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Набор текста</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1,60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2,80</w:t>
            </w:r>
          </w:p>
        </w:tc>
        <w:tc>
          <w:tcPr>
            <w:tcW w:w="2212" w:type="dxa"/>
            <w:shd w:val="clear" w:color="auto" w:fill="EAF1DD" w:themeFill="accent3" w:themeFillTint="33"/>
          </w:tcPr>
          <w:p w:rsidR="009C6813" w:rsidRPr="00F815D9" w:rsidRDefault="009E2327" w:rsidP="00874487">
            <w:pPr>
              <w:tabs>
                <w:tab w:val="left" w:pos="0"/>
              </w:tabs>
              <w:contextualSpacing/>
              <w:jc w:val="both"/>
              <w:rPr>
                <w:rFonts w:ascii="Times New Roman" w:hAnsi="Times New Roman"/>
                <w:sz w:val="24"/>
                <w:szCs w:val="28"/>
              </w:rPr>
            </w:pPr>
            <w:r>
              <w:rPr>
                <w:rFonts w:ascii="Times New Roman" w:hAnsi="Times New Roman"/>
                <w:sz w:val="24"/>
                <w:szCs w:val="28"/>
              </w:rPr>
              <w:t>1,0</w:t>
            </w: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Создание презентации</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1,00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9C6813" w:rsidRPr="00F815D9" w:rsidRDefault="009C6813" w:rsidP="00874487">
            <w:pPr>
              <w:tabs>
                <w:tab w:val="left" w:pos="0"/>
              </w:tabs>
              <w:contextualSpacing/>
              <w:jc w:val="both"/>
              <w:rPr>
                <w:rFonts w:ascii="Times New Roman" w:hAnsi="Times New Roman"/>
                <w:sz w:val="24"/>
                <w:szCs w:val="28"/>
              </w:rPr>
            </w:pP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lastRenderedPageBreak/>
              <w:t>Печать фотографий с ламинированием</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3,50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10,90</w:t>
            </w:r>
          </w:p>
        </w:tc>
        <w:tc>
          <w:tcPr>
            <w:tcW w:w="2212" w:type="dxa"/>
            <w:shd w:val="clear" w:color="auto" w:fill="EAF1DD" w:themeFill="accent3" w:themeFillTint="33"/>
          </w:tcPr>
          <w:p w:rsidR="009C6813" w:rsidRPr="00F815D9" w:rsidRDefault="009E2327" w:rsidP="00874487">
            <w:pPr>
              <w:tabs>
                <w:tab w:val="left" w:pos="0"/>
              </w:tabs>
              <w:contextualSpacing/>
              <w:jc w:val="both"/>
              <w:rPr>
                <w:rFonts w:ascii="Times New Roman" w:hAnsi="Times New Roman"/>
                <w:sz w:val="24"/>
                <w:szCs w:val="28"/>
              </w:rPr>
            </w:pPr>
            <w:r>
              <w:rPr>
                <w:rFonts w:ascii="Times New Roman" w:hAnsi="Times New Roman"/>
                <w:sz w:val="24"/>
                <w:szCs w:val="28"/>
              </w:rPr>
              <w:t>3,1</w:t>
            </w:r>
          </w:p>
        </w:tc>
      </w:tr>
      <w:tr w:rsidR="009C6813" w:rsidRPr="002B5BF6" w:rsidTr="00A373C0">
        <w:tc>
          <w:tcPr>
            <w:tcW w:w="2816" w:type="dxa"/>
          </w:tcPr>
          <w:p w:rsidR="009C6813" w:rsidRPr="002B5BF6" w:rsidRDefault="009C6813" w:rsidP="00874487">
            <w:pPr>
              <w:tabs>
                <w:tab w:val="left" w:pos="0"/>
              </w:tabs>
              <w:contextualSpacing/>
              <w:jc w:val="both"/>
              <w:rPr>
                <w:rFonts w:ascii="Times New Roman" w:hAnsi="Times New Roman"/>
                <w:b/>
                <w:sz w:val="24"/>
                <w:szCs w:val="28"/>
              </w:rPr>
            </w:pPr>
            <w:r w:rsidRPr="002B5BF6">
              <w:rPr>
                <w:rFonts w:ascii="Times New Roman" w:hAnsi="Times New Roman"/>
                <w:b/>
                <w:sz w:val="24"/>
                <w:szCs w:val="28"/>
              </w:rPr>
              <w:t>изготовление и распечатка буклетов</w:t>
            </w:r>
          </w:p>
        </w:tc>
        <w:tc>
          <w:tcPr>
            <w:tcW w:w="2092" w:type="dxa"/>
            <w:shd w:val="clear" w:color="auto" w:fill="DBE5F1" w:themeFill="accent1" w:themeFillTint="33"/>
          </w:tcPr>
          <w:p w:rsidR="009C6813" w:rsidRPr="002B5BF6" w:rsidRDefault="009C6813" w:rsidP="00874487">
            <w:pPr>
              <w:tabs>
                <w:tab w:val="left" w:pos="0"/>
              </w:tabs>
              <w:contextualSpacing/>
              <w:jc w:val="both"/>
              <w:rPr>
                <w:rFonts w:ascii="Times New Roman" w:hAnsi="Times New Roman"/>
                <w:sz w:val="24"/>
                <w:szCs w:val="28"/>
              </w:rPr>
            </w:pPr>
            <w:r w:rsidRPr="002B5BF6">
              <w:rPr>
                <w:rFonts w:ascii="Times New Roman" w:hAnsi="Times New Roman"/>
                <w:sz w:val="24"/>
                <w:szCs w:val="28"/>
              </w:rPr>
              <w:t>32,0</w:t>
            </w:r>
          </w:p>
        </w:tc>
        <w:tc>
          <w:tcPr>
            <w:tcW w:w="2225" w:type="dxa"/>
            <w:shd w:val="clear" w:color="auto" w:fill="F2DBDB" w:themeFill="accent2" w:themeFillTint="33"/>
          </w:tcPr>
          <w:p w:rsidR="009C6813" w:rsidRPr="002B5BF6" w:rsidRDefault="009C6813"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9C6813" w:rsidRPr="002B5BF6" w:rsidRDefault="009C6813" w:rsidP="00874487">
            <w:pPr>
              <w:tabs>
                <w:tab w:val="left" w:pos="0"/>
              </w:tabs>
              <w:contextualSpacing/>
              <w:jc w:val="both"/>
              <w:rPr>
                <w:rFonts w:ascii="Times New Roman" w:hAnsi="Times New Roman"/>
                <w:sz w:val="24"/>
                <w:szCs w:val="28"/>
              </w:rPr>
            </w:pP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Изготовление афиш</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6,00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9C6813" w:rsidRPr="00F815D9" w:rsidRDefault="009C6813" w:rsidP="00874487">
            <w:pPr>
              <w:tabs>
                <w:tab w:val="left" w:pos="0"/>
              </w:tabs>
              <w:contextualSpacing/>
              <w:jc w:val="both"/>
              <w:rPr>
                <w:rFonts w:ascii="Times New Roman" w:hAnsi="Times New Roman"/>
                <w:sz w:val="24"/>
                <w:szCs w:val="28"/>
              </w:rPr>
            </w:pP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Изготовление фото-календарей</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8,00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1,50</w:t>
            </w:r>
          </w:p>
        </w:tc>
        <w:tc>
          <w:tcPr>
            <w:tcW w:w="2212" w:type="dxa"/>
            <w:shd w:val="clear" w:color="auto" w:fill="EAF1DD" w:themeFill="accent3" w:themeFillTint="33"/>
          </w:tcPr>
          <w:p w:rsidR="009C6813" w:rsidRPr="00F815D9" w:rsidRDefault="009C6813" w:rsidP="00874487">
            <w:pPr>
              <w:tabs>
                <w:tab w:val="left" w:pos="0"/>
              </w:tabs>
              <w:contextualSpacing/>
              <w:jc w:val="both"/>
              <w:rPr>
                <w:rFonts w:ascii="Times New Roman" w:hAnsi="Times New Roman"/>
                <w:sz w:val="24"/>
                <w:szCs w:val="28"/>
              </w:rPr>
            </w:pP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Печать фотоальбома</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1,40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9C6813" w:rsidRPr="00F815D9" w:rsidRDefault="009C6813" w:rsidP="00874487">
            <w:pPr>
              <w:tabs>
                <w:tab w:val="left" w:pos="0"/>
              </w:tabs>
              <w:contextualSpacing/>
              <w:jc w:val="both"/>
              <w:rPr>
                <w:rFonts w:ascii="Times New Roman" w:hAnsi="Times New Roman"/>
                <w:sz w:val="24"/>
                <w:szCs w:val="28"/>
              </w:rPr>
            </w:pP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Изготовление программ</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1,20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9C6813" w:rsidRPr="00F815D9" w:rsidRDefault="009C6813" w:rsidP="00874487">
            <w:pPr>
              <w:tabs>
                <w:tab w:val="left" w:pos="0"/>
              </w:tabs>
              <w:contextualSpacing/>
              <w:jc w:val="both"/>
              <w:rPr>
                <w:rFonts w:ascii="Times New Roman" w:hAnsi="Times New Roman"/>
                <w:sz w:val="24"/>
                <w:szCs w:val="28"/>
              </w:rPr>
            </w:pP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 xml:space="preserve">Гранты </w:t>
            </w:r>
          </w:p>
        </w:tc>
        <w:tc>
          <w:tcPr>
            <w:tcW w:w="2092" w:type="dxa"/>
            <w:shd w:val="clear" w:color="auto" w:fill="DBE5F1" w:themeFill="accent1"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60,0</w:t>
            </w:r>
          </w:p>
        </w:tc>
        <w:tc>
          <w:tcPr>
            <w:tcW w:w="2225" w:type="dxa"/>
            <w:shd w:val="clear" w:color="auto" w:fill="F2DBDB" w:themeFill="accent2" w:themeFillTint="33"/>
          </w:tcPr>
          <w:p w:rsidR="009C6813" w:rsidRPr="00F815D9" w:rsidRDefault="009C6813" w:rsidP="00874487">
            <w:pPr>
              <w:tabs>
                <w:tab w:val="left" w:pos="0"/>
              </w:tabs>
              <w:contextualSpacing/>
              <w:jc w:val="both"/>
              <w:rPr>
                <w:rFonts w:ascii="Times New Roman" w:hAnsi="Times New Roman"/>
                <w:sz w:val="24"/>
                <w:szCs w:val="28"/>
              </w:rPr>
            </w:pPr>
            <w:r w:rsidRPr="00F815D9">
              <w:rPr>
                <w:rFonts w:ascii="Times New Roman" w:hAnsi="Times New Roman"/>
                <w:sz w:val="24"/>
                <w:szCs w:val="28"/>
              </w:rPr>
              <w:t>30,00</w:t>
            </w:r>
          </w:p>
        </w:tc>
        <w:tc>
          <w:tcPr>
            <w:tcW w:w="2212" w:type="dxa"/>
            <w:shd w:val="clear" w:color="auto" w:fill="EAF1DD" w:themeFill="accent3" w:themeFillTint="33"/>
          </w:tcPr>
          <w:p w:rsidR="009C6813" w:rsidRPr="00F815D9" w:rsidRDefault="009C6813" w:rsidP="00874487">
            <w:pPr>
              <w:tabs>
                <w:tab w:val="left" w:pos="0"/>
              </w:tabs>
              <w:contextualSpacing/>
              <w:jc w:val="both"/>
              <w:rPr>
                <w:rFonts w:ascii="Times New Roman" w:hAnsi="Times New Roman"/>
                <w:sz w:val="24"/>
                <w:szCs w:val="28"/>
              </w:rPr>
            </w:pPr>
          </w:p>
        </w:tc>
      </w:tr>
      <w:tr w:rsidR="005E5951" w:rsidRPr="00B82643" w:rsidTr="00A373C0">
        <w:tc>
          <w:tcPr>
            <w:tcW w:w="2816" w:type="dxa"/>
          </w:tcPr>
          <w:p w:rsidR="005E5951" w:rsidRPr="00B82643" w:rsidRDefault="005E5951" w:rsidP="008361F1">
            <w:pPr>
              <w:tabs>
                <w:tab w:val="left" w:pos="0"/>
              </w:tabs>
              <w:contextualSpacing/>
              <w:jc w:val="both"/>
              <w:rPr>
                <w:rFonts w:ascii="Times New Roman" w:hAnsi="Times New Roman"/>
                <w:b/>
                <w:sz w:val="24"/>
                <w:szCs w:val="28"/>
              </w:rPr>
            </w:pPr>
            <w:r>
              <w:rPr>
                <w:rFonts w:ascii="Times New Roman" w:hAnsi="Times New Roman"/>
                <w:b/>
                <w:sz w:val="24"/>
                <w:szCs w:val="28"/>
              </w:rPr>
              <w:t>Виртуальный шлем</w:t>
            </w:r>
          </w:p>
        </w:tc>
        <w:tc>
          <w:tcPr>
            <w:tcW w:w="2092" w:type="dxa"/>
            <w:shd w:val="clear" w:color="auto" w:fill="DBE5F1" w:themeFill="accent1" w:themeFillTint="33"/>
          </w:tcPr>
          <w:p w:rsidR="005E5951" w:rsidRPr="00F815D9" w:rsidRDefault="005E5951" w:rsidP="008361F1">
            <w:pPr>
              <w:tabs>
                <w:tab w:val="left" w:pos="0"/>
              </w:tabs>
              <w:contextualSpacing/>
              <w:jc w:val="both"/>
              <w:rPr>
                <w:rFonts w:ascii="Times New Roman" w:hAnsi="Times New Roman"/>
                <w:sz w:val="24"/>
                <w:szCs w:val="28"/>
              </w:rPr>
            </w:pPr>
          </w:p>
        </w:tc>
        <w:tc>
          <w:tcPr>
            <w:tcW w:w="2225" w:type="dxa"/>
            <w:shd w:val="clear" w:color="auto" w:fill="F2DBDB" w:themeFill="accent2" w:themeFillTint="33"/>
          </w:tcPr>
          <w:p w:rsidR="005E5951" w:rsidRPr="00F815D9" w:rsidRDefault="005E5951" w:rsidP="008361F1">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5E5951" w:rsidRPr="00F815D9" w:rsidRDefault="005E5951" w:rsidP="008361F1">
            <w:pPr>
              <w:tabs>
                <w:tab w:val="left" w:pos="0"/>
              </w:tabs>
              <w:contextualSpacing/>
              <w:jc w:val="both"/>
              <w:rPr>
                <w:rFonts w:ascii="Times New Roman" w:hAnsi="Times New Roman"/>
                <w:sz w:val="24"/>
                <w:szCs w:val="28"/>
              </w:rPr>
            </w:pPr>
            <w:r>
              <w:rPr>
                <w:rFonts w:ascii="Times New Roman" w:hAnsi="Times New Roman"/>
                <w:sz w:val="24"/>
                <w:szCs w:val="28"/>
              </w:rPr>
              <w:t>4,9</w:t>
            </w:r>
          </w:p>
        </w:tc>
      </w:tr>
      <w:tr w:rsidR="005E5951" w:rsidRPr="00B82643" w:rsidTr="00A373C0">
        <w:tc>
          <w:tcPr>
            <w:tcW w:w="2816" w:type="dxa"/>
          </w:tcPr>
          <w:p w:rsidR="005E5951" w:rsidRPr="00B82643" w:rsidRDefault="005E5951" w:rsidP="008361F1">
            <w:pPr>
              <w:tabs>
                <w:tab w:val="left" w:pos="0"/>
              </w:tabs>
              <w:contextualSpacing/>
              <w:jc w:val="both"/>
              <w:rPr>
                <w:rFonts w:ascii="Times New Roman" w:hAnsi="Times New Roman"/>
                <w:b/>
                <w:sz w:val="24"/>
                <w:szCs w:val="28"/>
              </w:rPr>
            </w:pPr>
            <w:r>
              <w:rPr>
                <w:rFonts w:ascii="Times New Roman" w:hAnsi="Times New Roman"/>
                <w:b/>
                <w:sz w:val="24"/>
                <w:szCs w:val="28"/>
              </w:rPr>
              <w:t>Школа компьютерной грамотности</w:t>
            </w:r>
          </w:p>
        </w:tc>
        <w:tc>
          <w:tcPr>
            <w:tcW w:w="2092" w:type="dxa"/>
            <w:shd w:val="clear" w:color="auto" w:fill="DBE5F1" w:themeFill="accent1" w:themeFillTint="33"/>
          </w:tcPr>
          <w:p w:rsidR="005E5951" w:rsidRPr="00F815D9" w:rsidRDefault="005E5951" w:rsidP="008361F1">
            <w:pPr>
              <w:tabs>
                <w:tab w:val="left" w:pos="0"/>
              </w:tabs>
              <w:contextualSpacing/>
              <w:jc w:val="both"/>
              <w:rPr>
                <w:rFonts w:ascii="Times New Roman" w:hAnsi="Times New Roman"/>
                <w:sz w:val="24"/>
                <w:szCs w:val="28"/>
              </w:rPr>
            </w:pPr>
          </w:p>
        </w:tc>
        <w:tc>
          <w:tcPr>
            <w:tcW w:w="2225" w:type="dxa"/>
            <w:shd w:val="clear" w:color="auto" w:fill="F2DBDB" w:themeFill="accent2" w:themeFillTint="33"/>
          </w:tcPr>
          <w:p w:rsidR="005E5951" w:rsidRPr="00F815D9" w:rsidRDefault="005E5951" w:rsidP="008361F1">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5E5951" w:rsidRPr="00F815D9" w:rsidRDefault="005E5951" w:rsidP="008361F1">
            <w:pPr>
              <w:tabs>
                <w:tab w:val="left" w:pos="0"/>
              </w:tabs>
              <w:contextualSpacing/>
              <w:jc w:val="both"/>
              <w:rPr>
                <w:rFonts w:ascii="Times New Roman" w:hAnsi="Times New Roman"/>
                <w:sz w:val="24"/>
                <w:szCs w:val="28"/>
              </w:rPr>
            </w:pPr>
            <w:r>
              <w:rPr>
                <w:rFonts w:ascii="Times New Roman" w:hAnsi="Times New Roman"/>
                <w:sz w:val="24"/>
                <w:szCs w:val="28"/>
              </w:rPr>
              <w:t>2,8</w:t>
            </w:r>
          </w:p>
        </w:tc>
      </w:tr>
      <w:tr w:rsidR="005E5951" w:rsidRPr="00B82643" w:rsidTr="00A373C0">
        <w:tc>
          <w:tcPr>
            <w:tcW w:w="2816" w:type="dxa"/>
          </w:tcPr>
          <w:p w:rsidR="005E5951" w:rsidRPr="00B82643" w:rsidRDefault="005E5951" w:rsidP="00874487">
            <w:pPr>
              <w:tabs>
                <w:tab w:val="left" w:pos="0"/>
              </w:tabs>
              <w:contextualSpacing/>
              <w:jc w:val="both"/>
              <w:rPr>
                <w:rFonts w:ascii="Times New Roman" w:hAnsi="Times New Roman"/>
                <w:b/>
                <w:sz w:val="24"/>
                <w:szCs w:val="28"/>
              </w:rPr>
            </w:pPr>
            <w:r>
              <w:rPr>
                <w:rFonts w:ascii="Times New Roman" w:hAnsi="Times New Roman"/>
                <w:b/>
                <w:sz w:val="24"/>
                <w:szCs w:val="28"/>
              </w:rPr>
              <w:t>Работа за компьютером</w:t>
            </w:r>
          </w:p>
        </w:tc>
        <w:tc>
          <w:tcPr>
            <w:tcW w:w="2092" w:type="dxa"/>
            <w:shd w:val="clear" w:color="auto" w:fill="DBE5F1" w:themeFill="accent1" w:themeFillTint="33"/>
          </w:tcPr>
          <w:p w:rsidR="005E5951" w:rsidRPr="00F815D9" w:rsidRDefault="005E5951" w:rsidP="00874487">
            <w:pPr>
              <w:tabs>
                <w:tab w:val="left" w:pos="0"/>
              </w:tabs>
              <w:contextualSpacing/>
              <w:jc w:val="both"/>
              <w:rPr>
                <w:rFonts w:ascii="Times New Roman" w:hAnsi="Times New Roman"/>
                <w:sz w:val="24"/>
                <w:szCs w:val="28"/>
              </w:rPr>
            </w:pPr>
          </w:p>
        </w:tc>
        <w:tc>
          <w:tcPr>
            <w:tcW w:w="2225" w:type="dxa"/>
            <w:shd w:val="clear" w:color="auto" w:fill="F2DBDB" w:themeFill="accent2" w:themeFillTint="33"/>
          </w:tcPr>
          <w:p w:rsidR="005E5951" w:rsidRPr="00F815D9" w:rsidRDefault="005E5951"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5E5951" w:rsidRPr="00F815D9" w:rsidRDefault="005E5951" w:rsidP="00874487">
            <w:pPr>
              <w:tabs>
                <w:tab w:val="left" w:pos="0"/>
              </w:tabs>
              <w:contextualSpacing/>
              <w:jc w:val="both"/>
              <w:rPr>
                <w:rFonts w:ascii="Times New Roman" w:hAnsi="Times New Roman"/>
                <w:sz w:val="24"/>
                <w:szCs w:val="28"/>
              </w:rPr>
            </w:pPr>
            <w:r>
              <w:rPr>
                <w:rFonts w:ascii="Times New Roman" w:hAnsi="Times New Roman"/>
                <w:sz w:val="24"/>
                <w:szCs w:val="28"/>
              </w:rPr>
              <w:t>3,9</w:t>
            </w:r>
          </w:p>
        </w:tc>
      </w:tr>
      <w:tr w:rsidR="005E5951" w:rsidRPr="00B82643" w:rsidTr="00A373C0">
        <w:tc>
          <w:tcPr>
            <w:tcW w:w="2816" w:type="dxa"/>
          </w:tcPr>
          <w:p w:rsidR="005E5951" w:rsidRDefault="005E5951" w:rsidP="00874487">
            <w:pPr>
              <w:tabs>
                <w:tab w:val="left" w:pos="0"/>
              </w:tabs>
              <w:contextualSpacing/>
              <w:jc w:val="both"/>
              <w:rPr>
                <w:rFonts w:ascii="Times New Roman" w:hAnsi="Times New Roman"/>
                <w:b/>
                <w:sz w:val="24"/>
                <w:szCs w:val="28"/>
              </w:rPr>
            </w:pPr>
            <w:r>
              <w:rPr>
                <w:rFonts w:ascii="Times New Roman" w:hAnsi="Times New Roman"/>
                <w:b/>
                <w:sz w:val="24"/>
                <w:szCs w:val="28"/>
              </w:rPr>
              <w:t>«Пушкинская карта»</w:t>
            </w:r>
          </w:p>
        </w:tc>
        <w:tc>
          <w:tcPr>
            <w:tcW w:w="2092" w:type="dxa"/>
            <w:shd w:val="clear" w:color="auto" w:fill="DBE5F1" w:themeFill="accent1" w:themeFillTint="33"/>
          </w:tcPr>
          <w:p w:rsidR="005E5951" w:rsidRPr="00F815D9" w:rsidRDefault="005E5951" w:rsidP="00874487">
            <w:pPr>
              <w:tabs>
                <w:tab w:val="left" w:pos="0"/>
              </w:tabs>
              <w:contextualSpacing/>
              <w:jc w:val="both"/>
              <w:rPr>
                <w:rFonts w:ascii="Times New Roman" w:hAnsi="Times New Roman"/>
                <w:sz w:val="24"/>
                <w:szCs w:val="28"/>
              </w:rPr>
            </w:pPr>
          </w:p>
        </w:tc>
        <w:tc>
          <w:tcPr>
            <w:tcW w:w="2225" w:type="dxa"/>
            <w:shd w:val="clear" w:color="auto" w:fill="F2DBDB" w:themeFill="accent2" w:themeFillTint="33"/>
          </w:tcPr>
          <w:p w:rsidR="005E5951" w:rsidRPr="00F815D9" w:rsidRDefault="005E5951"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5E5951" w:rsidRDefault="005E5951" w:rsidP="00874487">
            <w:pPr>
              <w:tabs>
                <w:tab w:val="left" w:pos="0"/>
              </w:tabs>
              <w:contextualSpacing/>
              <w:jc w:val="both"/>
              <w:rPr>
                <w:rFonts w:ascii="Times New Roman" w:hAnsi="Times New Roman"/>
                <w:sz w:val="24"/>
                <w:szCs w:val="28"/>
              </w:rPr>
            </w:pPr>
            <w:r>
              <w:rPr>
                <w:rFonts w:ascii="Times New Roman" w:hAnsi="Times New Roman"/>
                <w:sz w:val="24"/>
                <w:szCs w:val="28"/>
              </w:rPr>
              <w:t>5,1</w:t>
            </w:r>
          </w:p>
        </w:tc>
      </w:tr>
      <w:tr w:rsidR="005E5951" w:rsidRPr="00B82643" w:rsidTr="00A373C0">
        <w:tc>
          <w:tcPr>
            <w:tcW w:w="2816" w:type="dxa"/>
          </w:tcPr>
          <w:p w:rsidR="005E5951" w:rsidRDefault="005E5951" w:rsidP="00874487">
            <w:pPr>
              <w:tabs>
                <w:tab w:val="left" w:pos="0"/>
              </w:tabs>
              <w:contextualSpacing/>
              <w:jc w:val="both"/>
              <w:rPr>
                <w:rFonts w:ascii="Times New Roman" w:hAnsi="Times New Roman"/>
                <w:b/>
                <w:sz w:val="24"/>
                <w:szCs w:val="28"/>
              </w:rPr>
            </w:pPr>
            <w:r>
              <w:rPr>
                <w:rFonts w:ascii="Times New Roman" w:hAnsi="Times New Roman"/>
                <w:b/>
                <w:sz w:val="24"/>
                <w:szCs w:val="28"/>
              </w:rPr>
              <w:t>Редактирование текста</w:t>
            </w:r>
          </w:p>
        </w:tc>
        <w:tc>
          <w:tcPr>
            <w:tcW w:w="2092" w:type="dxa"/>
            <w:shd w:val="clear" w:color="auto" w:fill="DBE5F1" w:themeFill="accent1" w:themeFillTint="33"/>
          </w:tcPr>
          <w:p w:rsidR="005E5951" w:rsidRPr="00F815D9" w:rsidRDefault="005E5951" w:rsidP="00874487">
            <w:pPr>
              <w:tabs>
                <w:tab w:val="left" w:pos="0"/>
              </w:tabs>
              <w:contextualSpacing/>
              <w:jc w:val="both"/>
              <w:rPr>
                <w:rFonts w:ascii="Times New Roman" w:hAnsi="Times New Roman"/>
                <w:sz w:val="24"/>
                <w:szCs w:val="28"/>
              </w:rPr>
            </w:pPr>
          </w:p>
        </w:tc>
        <w:tc>
          <w:tcPr>
            <w:tcW w:w="2225" w:type="dxa"/>
            <w:shd w:val="clear" w:color="auto" w:fill="F2DBDB" w:themeFill="accent2" w:themeFillTint="33"/>
          </w:tcPr>
          <w:p w:rsidR="005E5951" w:rsidRPr="00F815D9" w:rsidRDefault="005E5951"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5E5951" w:rsidRDefault="005E5951" w:rsidP="00874487">
            <w:pPr>
              <w:tabs>
                <w:tab w:val="left" w:pos="0"/>
              </w:tabs>
              <w:contextualSpacing/>
              <w:jc w:val="both"/>
              <w:rPr>
                <w:rFonts w:ascii="Times New Roman" w:hAnsi="Times New Roman"/>
                <w:sz w:val="24"/>
                <w:szCs w:val="28"/>
              </w:rPr>
            </w:pPr>
            <w:r>
              <w:rPr>
                <w:rFonts w:ascii="Times New Roman" w:hAnsi="Times New Roman"/>
                <w:sz w:val="24"/>
                <w:szCs w:val="28"/>
              </w:rPr>
              <w:t>0,6</w:t>
            </w:r>
          </w:p>
        </w:tc>
      </w:tr>
      <w:tr w:rsidR="005E5951" w:rsidRPr="00B82643" w:rsidTr="00A373C0">
        <w:tc>
          <w:tcPr>
            <w:tcW w:w="2816" w:type="dxa"/>
          </w:tcPr>
          <w:p w:rsidR="005E5951" w:rsidRDefault="005E5951" w:rsidP="00874487">
            <w:pPr>
              <w:tabs>
                <w:tab w:val="left" w:pos="0"/>
              </w:tabs>
              <w:contextualSpacing/>
              <w:jc w:val="both"/>
              <w:rPr>
                <w:rFonts w:ascii="Times New Roman" w:hAnsi="Times New Roman"/>
                <w:b/>
                <w:sz w:val="24"/>
                <w:szCs w:val="28"/>
              </w:rPr>
            </w:pPr>
            <w:r>
              <w:rPr>
                <w:rFonts w:ascii="Times New Roman" w:hAnsi="Times New Roman"/>
                <w:b/>
                <w:sz w:val="24"/>
                <w:szCs w:val="28"/>
              </w:rPr>
              <w:t xml:space="preserve">Цветная печать </w:t>
            </w:r>
          </w:p>
        </w:tc>
        <w:tc>
          <w:tcPr>
            <w:tcW w:w="2092" w:type="dxa"/>
            <w:shd w:val="clear" w:color="auto" w:fill="DBE5F1" w:themeFill="accent1" w:themeFillTint="33"/>
          </w:tcPr>
          <w:p w:rsidR="005E5951" w:rsidRPr="00F815D9" w:rsidRDefault="005E5951" w:rsidP="00874487">
            <w:pPr>
              <w:tabs>
                <w:tab w:val="left" w:pos="0"/>
              </w:tabs>
              <w:contextualSpacing/>
              <w:jc w:val="both"/>
              <w:rPr>
                <w:rFonts w:ascii="Times New Roman" w:hAnsi="Times New Roman"/>
                <w:sz w:val="24"/>
                <w:szCs w:val="28"/>
              </w:rPr>
            </w:pPr>
          </w:p>
        </w:tc>
        <w:tc>
          <w:tcPr>
            <w:tcW w:w="2225" w:type="dxa"/>
            <w:shd w:val="clear" w:color="auto" w:fill="F2DBDB" w:themeFill="accent2" w:themeFillTint="33"/>
          </w:tcPr>
          <w:p w:rsidR="005E5951" w:rsidRPr="00F815D9" w:rsidRDefault="005E5951" w:rsidP="00874487">
            <w:pPr>
              <w:tabs>
                <w:tab w:val="left" w:pos="0"/>
              </w:tabs>
              <w:contextualSpacing/>
              <w:jc w:val="both"/>
              <w:rPr>
                <w:rFonts w:ascii="Times New Roman" w:hAnsi="Times New Roman"/>
                <w:sz w:val="24"/>
                <w:szCs w:val="28"/>
              </w:rPr>
            </w:pPr>
          </w:p>
        </w:tc>
        <w:tc>
          <w:tcPr>
            <w:tcW w:w="2212" w:type="dxa"/>
            <w:shd w:val="clear" w:color="auto" w:fill="EAF1DD" w:themeFill="accent3" w:themeFillTint="33"/>
          </w:tcPr>
          <w:p w:rsidR="005E5951" w:rsidRDefault="005E5951" w:rsidP="00874487">
            <w:pPr>
              <w:tabs>
                <w:tab w:val="left" w:pos="0"/>
              </w:tabs>
              <w:contextualSpacing/>
              <w:jc w:val="both"/>
              <w:rPr>
                <w:rFonts w:ascii="Times New Roman" w:hAnsi="Times New Roman"/>
                <w:sz w:val="24"/>
                <w:szCs w:val="28"/>
              </w:rPr>
            </w:pPr>
            <w:r>
              <w:rPr>
                <w:rFonts w:ascii="Times New Roman" w:hAnsi="Times New Roman"/>
                <w:sz w:val="24"/>
                <w:szCs w:val="28"/>
              </w:rPr>
              <w:t>10,8</w:t>
            </w:r>
          </w:p>
        </w:tc>
      </w:tr>
      <w:tr w:rsidR="009C6813" w:rsidRPr="00B82643" w:rsidTr="00A373C0">
        <w:tc>
          <w:tcPr>
            <w:tcW w:w="2816" w:type="dxa"/>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Итого:</w:t>
            </w:r>
          </w:p>
        </w:tc>
        <w:tc>
          <w:tcPr>
            <w:tcW w:w="2092" w:type="dxa"/>
            <w:shd w:val="clear" w:color="auto" w:fill="DBE5F1" w:themeFill="accent1" w:themeFillTint="33"/>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138,6</w:t>
            </w:r>
          </w:p>
        </w:tc>
        <w:tc>
          <w:tcPr>
            <w:tcW w:w="2225" w:type="dxa"/>
            <w:shd w:val="clear" w:color="auto" w:fill="F2DBDB" w:themeFill="accent2" w:themeFillTint="33"/>
          </w:tcPr>
          <w:p w:rsidR="009C6813" w:rsidRPr="00B82643" w:rsidRDefault="009C6813" w:rsidP="00874487">
            <w:pPr>
              <w:tabs>
                <w:tab w:val="left" w:pos="0"/>
              </w:tabs>
              <w:contextualSpacing/>
              <w:jc w:val="both"/>
              <w:rPr>
                <w:rFonts w:ascii="Times New Roman" w:hAnsi="Times New Roman"/>
                <w:b/>
                <w:sz w:val="24"/>
                <w:szCs w:val="28"/>
              </w:rPr>
            </w:pPr>
            <w:r w:rsidRPr="00B82643">
              <w:rPr>
                <w:rFonts w:ascii="Times New Roman" w:hAnsi="Times New Roman"/>
                <w:b/>
                <w:sz w:val="24"/>
                <w:szCs w:val="28"/>
              </w:rPr>
              <w:t>81,35</w:t>
            </w:r>
          </w:p>
        </w:tc>
        <w:tc>
          <w:tcPr>
            <w:tcW w:w="2212" w:type="dxa"/>
            <w:shd w:val="clear" w:color="auto" w:fill="EAF1DD" w:themeFill="accent3" w:themeFillTint="33"/>
          </w:tcPr>
          <w:p w:rsidR="009C6813" w:rsidRPr="00B82643" w:rsidRDefault="005E5951" w:rsidP="00874487">
            <w:pPr>
              <w:tabs>
                <w:tab w:val="left" w:pos="0"/>
              </w:tabs>
              <w:contextualSpacing/>
              <w:jc w:val="both"/>
              <w:rPr>
                <w:rFonts w:ascii="Times New Roman" w:hAnsi="Times New Roman"/>
                <w:b/>
                <w:sz w:val="24"/>
                <w:szCs w:val="28"/>
              </w:rPr>
            </w:pPr>
            <w:r>
              <w:rPr>
                <w:rFonts w:ascii="Times New Roman" w:hAnsi="Times New Roman"/>
                <w:b/>
                <w:sz w:val="24"/>
                <w:szCs w:val="28"/>
              </w:rPr>
              <w:t>78,0</w:t>
            </w:r>
          </w:p>
        </w:tc>
      </w:tr>
    </w:tbl>
    <w:p w:rsidR="009C6813" w:rsidRDefault="009C6813" w:rsidP="009C6813">
      <w:pPr>
        <w:spacing w:after="0" w:line="240" w:lineRule="auto"/>
        <w:jc w:val="center"/>
        <w:rPr>
          <w:rFonts w:ascii="Times New Roman" w:hAnsi="Times New Roman" w:cs="Times New Roman"/>
          <w:b/>
          <w:bCs/>
          <w:sz w:val="24"/>
          <w:szCs w:val="24"/>
        </w:rPr>
      </w:pPr>
    </w:p>
    <w:p w:rsidR="009C6813" w:rsidRPr="00E23B8C" w:rsidRDefault="009C6813" w:rsidP="009C6813">
      <w:pPr>
        <w:spacing w:after="0" w:line="240" w:lineRule="auto"/>
        <w:ind w:firstLine="567"/>
        <w:jc w:val="center"/>
        <w:rPr>
          <w:rFonts w:ascii="Times New Roman" w:hAnsi="Times New Roman" w:cs="Times New Roman"/>
          <w:b/>
          <w:sz w:val="24"/>
        </w:rPr>
      </w:pPr>
      <w:r w:rsidRPr="00E23B8C">
        <w:rPr>
          <w:rFonts w:ascii="Times New Roman" w:hAnsi="Times New Roman" w:cs="Times New Roman"/>
          <w:b/>
          <w:sz w:val="24"/>
        </w:rPr>
        <w:t>Виды платных услуг</w:t>
      </w:r>
    </w:p>
    <w:p w:rsidR="009C6813" w:rsidRDefault="009C6813" w:rsidP="009C6813">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МУК «МЦ районная библиотека» </w:t>
      </w:r>
      <w:r w:rsidRPr="00D017AD">
        <w:rPr>
          <w:rFonts w:ascii="Times New Roman" w:hAnsi="Times New Roman" w:cs="Times New Roman"/>
          <w:sz w:val="24"/>
        </w:rPr>
        <w:t xml:space="preserve">предоставляет на платной основе следующие услуги: </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Ксерокопирование;</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 xml:space="preserve">сканирование текста; </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поиск информации в электронных ресурсах и в сети интернет;</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выполнение тематических, уточняющих, фактографических и информационных запросов;</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составление библиографического описания;</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составление и редактирование библиографического списка литературы;</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услуги МБА, ЭДД</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предоставление рабочего места с доступом в интернет;</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выдача книг на ночной абонемент;</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прием и отправка сообщений по факсу, электронной почте;</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 xml:space="preserve">предоставление в пользование электронных презентаций, видео- и </w:t>
      </w:r>
      <w:proofErr w:type="spellStart"/>
      <w:r w:rsidRPr="00477DC2">
        <w:rPr>
          <w:rFonts w:ascii="Times New Roman" w:hAnsi="Times New Roman"/>
          <w:sz w:val="24"/>
        </w:rPr>
        <w:t>аудиопродуктов</w:t>
      </w:r>
      <w:proofErr w:type="spellEnd"/>
      <w:r w:rsidRPr="00477DC2">
        <w:rPr>
          <w:rFonts w:ascii="Times New Roman" w:hAnsi="Times New Roman"/>
          <w:sz w:val="24"/>
        </w:rPr>
        <w:t>, созданных библиотекой;</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набор текста на компьютере;</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распечатка черно-белого, цветного изображения;</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обучение навыкам самостоятельной работы на компьютере;</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организация и проведение культурно-массовых мероприятий;</w:t>
      </w:r>
    </w:p>
    <w:p w:rsidR="009C6813"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продажа печатной продукции библиотеки;</w:t>
      </w:r>
    </w:p>
    <w:p w:rsidR="00AD05C7" w:rsidRPr="00477DC2" w:rsidRDefault="00AD05C7" w:rsidP="00FB78B8">
      <w:pPr>
        <w:pStyle w:val="a3"/>
        <w:numPr>
          <w:ilvl w:val="0"/>
          <w:numId w:val="22"/>
        </w:numPr>
        <w:tabs>
          <w:tab w:val="left" w:pos="284"/>
        </w:tabs>
        <w:spacing w:after="0" w:line="240" w:lineRule="auto"/>
        <w:ind w:left="0" w:hanging="11"/>
        <w:jc w:val="both"/>
        <w:rPr>
          <w:rFonts w:ascii="Times New Roman" w:hAnsi="Times New Roman"/>
          <w:sz w:val="24"/>
        </w:rPr>
      </w:pPr>
      <w:r>
        <w:rPr>
          <w:rFonts w:ascii="Times New Roman" w:hAnsi="Times New Roman"/>
          <w:sz w:val="24"/>
        </w:rPr>
        <w:t>реализация сувенирной продукции;</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проведение фото-, видеосъемки;</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создание электронных продуктов;</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реставрация документов;</w:t>
      </w:r>
    </w:p>
    <w:p w:rsidR="009C6813" w:rsidRPr="00477DC2"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ламинирование;</w:t>
      </w:r>
    </w:p>
    <w:p w:rsidR="009C6813" w:rsidRDefault="009C6813" w:rsidP="00FB78B8">
      <w:pPr>
        <w:pStyle w:val="a3"/>
        <w:numPr>
          <w:ilvl w:val="0"/>
          <w:numId w:val="22"/>
        </w:numPr>
        <w:tabs>
          <w:tab w:val="left" w:pos="284"/>
        </w:tabs>
        <w:spacing w:after="0" w:line="240" w:lineRule="auto"/>
        <w:ind w:left="0" w:hanging="11"/>
        <w:jc w:val="both"/>
        <w:rPr>
          <w:rFonts w:ascii="Times New Roman" w:hAnsi="Times New Roman"/>
          <w:sz w:val="24"/>
        </w:rPr>
      </w:pPr>
      <w:r w:rsidRPr="00477DC2">
        <w:rPr>
          <w:rFonts w:ascii="Times New Roman" w:hAnsi="Times New Roman"/>
          <w:sz w:val="24"/>
        </w:rPr>
        <w:t>переплетные и брошюровочные работы</w:t>
      </w:r>
      <w:r w:rsidR="00EE094B">
        <w:rPr>
          <w:rFonts w:ascii="Times New Roman" w:hAnsi="Times New Roman"/>
          <w:sz w:val="24"/>
        </w:rPr>
        <w:t>;</w:t>
      </w:r>
    </w:p>
    <w:p w:rsidR="00EE094B" w:rsidRDefault="00EE094B" w:rsidP="00FB78B8">
      <w:pPr>
        <w:pStyle w:val="a3"/>
        <w:numPr>
          <w:ilvl w:val="0"/>
          <w:numId w:val="22"/>
        </w:numPr>
        <w:tabs>
          <w:tab w:val="left" w:pos="284"/>
        </w:tabs>
        <w:spacing w:after="0" w:line="240" w:lineRule="auto"/>
        <w:ind w:left="0" w:hanging="11"/>
        <w:jc w:val="both"/>
        <w:rPr>
          <w:rFonts w:ascii="Times New Roman" w:hAnsi="Times New Roman"/>
          <w:sz w:val="24"/>
        </w:rPr>
      </w:pPr>
      <w:r>
        <w:rPr>
          <w:rFonts w:ascii="Times New Roman" w:hAnsi="Times New Roman"/>
          <w:sz w:val="24"/>
        </w:rPr>
        <w:t>предоставление пользователям виртуального шлема</w:t>
      </w:r>
      <w:r w:rsidR="007614CA">
        <w:rPr>
          <w:rFonts w:ascii="Times New Roman" w:hAnsi="Times New Roman"/>
          <w:sz w:val="24"/>
        </w:rPr>
        <w:t xml:space="preserve"> и графического планшета</w:t>
      </w:r>
      <w:r>
        <w:rPr>
          <w:rFonts w:ascii="Times New Roman" w:hAnsi="Times New Roman"/>
          <w:sz w:val="24"/>
        </w:rPr>
        <w:t>;</w:t>
      </w:r>
    </w:p>
    <w:p w:rsidR="00AF4F75" w:rsidRPr="00B82143" w:rsidRDefault="00AF4F75" w:rsidP="00B82143">
      <w:pPr>
        <w:tabs>
          <w:tab w:val="left" w:pos="0"/>
        </w:tabs>
        <w:spacing w:after="0" w:line="240" w:lineRule="auto"/>
        <w:jc w:val="both"/>
        <w:rPr>
          <w:rFonts w:ascii="Times New Roman" w:hAnsi="Times New Roman"/>
          <w:sz w:val="28"/>
          <w:szCs w:val="28"/>
        </w:rPr>
      </w:pPr>
    </w:p>
    <w:p w:rsidR="009C6813" w:rsidRPr="001D772D" w:rsidRDefault="00AF4F75" w:rsidP="001D772D">
      <w:pPr>
        <w:spacing w:after="0" w:line="240" w:lineRule="auto"/>
        <w:rPr>
          <w:rFonts w:asciiTheme="majorHAnsi" w:hAnsiTheme="majorHAnsi"/>
          <w:b/>
          <w:bCs/>
        </w:rPr>
      </w:pPr>
      <w:r w:rsidRPr="001D772D">
        <w:rPr>
          <w:rFonts w:asciiTheme="majorHAnsi" w:hAnsiTheme="majorHAnsi"/>
          <w:b/>
          <w:bCs/>
        </w:rPr>
        <w:t>3.</w:t>
      </w:r>
      <w:r w:rsidR="00FF616A" w:rsidRPr="001D772D">
        <w:rPr>
          <w:rFonts w:asciiTheme="majorHAnsi" w:hAnsiTheme="majorHAnsi"/>
          <w:b/>
          <w:bCs/>
        </w:rPr>
        <w:t>10</w:t>
      </w:r>
      <w:r w:rsidRPr="001D772D">
        <w:rPr>
          <w:rFonts w:asciiTheme="majorHAnsi" w:hAnsiTheme="majorHAnsi"/>
          <w:b/>
          <w:bCs/>
        </w:rPr>
        <w:t xml:space="preserve">. Краткие выводы по разделу. </w:t>
      </w:r>
    </w:p>
    <w:p w:rsidR="00C85329" w:rsidRDefault="003E179B" w:rsidP="007614CA">
      <w:pPr>
        <w:pStyle w:val="a3"/>
        <w:tabs>
          <w:tab w:val="left" w:pos="0"/>
        </w:tabs>
        <w:spacing w:after="60" w:line="240" w:lineRule="auto"/>
        <w:ind w:left="0" w:firstLine="567"/>
        <w:contextualSpacing w:val="0"/>
        <w:jc w:val="both"/>
        <w:rPr>
          <w:rFonts w:ascii="Times New Roman" w:hAnsi="Times New Roman"/>
          <w:sz w:val="24"/>
          <w:szCs w:val="24"/>
        </w:rPr>
      </w:pPr>
      <w:r w:rsidRPr="003E179B">
        <w:rPr>
          <w:rFonts w:ascii="Times New Roman" w:hAnsi="Times New Roman"/>
          <w:sz w:val="24"/>
          <w:szCs w:val="24"/>
        </w:rPr>
        <w:t xml:space="preserve">Анализируя основные показатели библиотек района, </w:t>
      </w:r>
      <w:r w:rsidR="00C85329">
        <w:rPr>
          <w:rFonts w:ascii="Times New Roman" w:hAnsi="Times New Roman"/>
          <w:sz w:val="24"/>
          <w:szCs w:val="24"/>
        </w:rPr>
        <w:t xml:space="preserve">можно наблюдать увеличение процента охвата населения библиотечным обслуживанием, количества читателей, </w:t>
      </w:r>
      <w:r w:rsidR="00C85329">
        <w:rPr>
          <w:rFonts w:ascii="Times New Roman" w:hAnsi="Times New Roman"/>
          <w:sz w:val="24"/>
          <w:szCs w:val="24"/>
        </w:rPr>
        <w:lastRenderedPageBreak/>
        <w:t>книговыдачи и посещений. Увеличение показателей говорит о востребованности библиотек среди жителей района.</w:t>
      </w:r>
    </w:p>
    <w:p w:rsidR="00B82143" w:rsidRDefault="00C85329" w:rsidP="007614CA">
      <w:pPr>
        <w:pStyle w:val="a3"/>
        <w:tabs>
          <w:tab w:val="left" w:pos="0"/>
        </w:tabs>
        <w:spacing w:after="60" w:line="240" w:lineRule="auto"/>
        <w:ind w:left="0" w:firstLine="567"/>
        <w:contextualSpacing w:val="0"/>
        <w:jc w:val="both"/>
        <w:rPr>
          <w:rFonts w:ascii="Times New Roman" w:hAnsi="Times New Roman"/>
          <w:sz w:val="24"/>
          <w:szCs w:val="24"/>
        </w:rPr>
      </w:pPr>
      <w:r w:rsidRPr="00C85329">
        <w:rPr>
          <w:rFonts w:ascii="Times New Roman" w:hAnsi="Times New Roman"/>
          <w:sz w:val="24"/>
          <w:szCs w:val="24"/>
        </w:rPr>
        <w:t xml:space="preserve">Все библиотеки, оснащенные компьютерной техникой, оказывают платные услуги на основании Положения о платных услугах, а также Перечня платных услуг. </w:t>
      </w:r>
      <w:r w:rsidR="00B82143">
        <w:rPr>
          <w:rFonts w:ascii="Times New Roman" w:hAnsi="Times New Roman"/>
          <w:sz w:val="24"/>
          <w:szCs w:val="24"/>
        </w:rPr>
        <w:t>В отчетном году, после открытия модельной детской библиотеки, в перечень платных услуг были добавлены новые услуги: предоставление пользователям виртуального шлема и графического планшета, которые очень востребованы среди пользователей.</w:t>
      </w:r>
    </w:p>
    <w:p w:rsidR="00C85329" w:rsidRPr="00B82143" w:rsidRDefault="00C85329" w:rsidP="007614CA">
      <w:pPr>
        <w:pStyle w:val="a3"/>
        <w:tabs>
          <w:tab w:val="left" w:pos="0"/>
        </w:tabs>
        <w:spacing w:after="60" w:line="240" w:lineRule="auto"/>
        <w:ind w:left="0" w:firstLine="567"/>
        <w:contextualSpacing w:val="0"/>
        <w:jc w:val="both"/>
        <w:rPr>
          <w:rFonts w:ascii="Times New Roman" w:hAnsi="Times New Roman"/>
          <w:sz w:val="24"/>
          <w:szCs w:val="24"/>
        </w:rPr>
      </w:pPr>
      <w:r w:rsidRPr="00C85329">
        <w:rPr>
          <w:rFonts w:ascii="Times New Roman" w:hAnsi="Times New Roman"/>
          <w:sz w:val="24"/>
          <w:szCs w:val="24"/>
        </w:rPr>
        <w:t>Вырученные от</w:t>
      </w:r>
      <w:r w:rsidR="00B82143">
        <w:rPr>
          <w:rFonts w:ascii="Times New Roman" w:hAnsi="Times New Roman"/>
          <w:sz w:val="24"/>
          <w:szCs w:val="24"/>
        </w:rPr>
        <w:t xml:space="preserve"> предоставления</w:t>
      </w:r>
      <w:r w:rsidRPr="00C85329">
        <w:rPr>
          <w:rFonts w:ascii="Times New Roman" w:hAnsi="Times New Roman"/>
          <w:sz w:val="24"/>
          <w:szCs w:val="24"/>
        </w:rPr>
        <w:t xml:space="preserve"> платных услуг средства используются на приобретение канцелярских товаров, расходных материалов, ремонт оргтехники, подписку на периодические издания, приобретение книг, призов для мероприятий, оплату сайта и командировочных. </w:t>
      </w:r>
      <w:r w:rsidRPr="00AD05C7">
        <w:rPr>
          <w:rFonts w:ascii="Times New Roman" w:hAnsi="Times New Roman"/>
          <w:sz w:val="24"/>
          <w:szCs w:val="24"/>
        </w:rPr>
        <w:t xml:space="preserve">В 2022 году средств от платных услуг выручено меньше, чем в </w:t>
      </w:r>
      <w:r w:rsidR="00AD05C7" w:rsidRPr="00AD05C7">
        <w:rPr>
          <w:rFonts w:ascii="Times New Roman" w:hAnsi="Times New Roman"/>
          <w:sz w:val="24"/>
          <w:szCs w:val="24"/>
        </w:rPr>
        <w:t>предыдущие</w:t>
      </w:r>
      <w:r w:rsidRPr="00AD05C7">
        <w:rPr>
          <w:rFonts w:ascii="Times New Roman" w:hAnsi="Times New Roman"/>
          <w:sz w:val="24"/>
          <w:szCs w:val="24"/>
        </w:rPr>
        <w:t xml:space="preserve"> год</w:t>
      </w:r>
      <w:r w:rsidR="00AD05C7" w:rsidRPr="00AD05C7">
        <w:rPr>
          <w:rFonts w:ascii="Times New Roman" w:hAnsi="Times New Roman"/>
          <w:sz w:val="24"/>
          <w:szCs w:val="24"/>
        </w:rPr>
        <w:t>ы</w:t>
      </w:r>
      <w:r w:rsidRPr="00AD05C7">
        <w:rPr>
          <w:rFonts w:ascii="Times New Roman" w:hAnsi="Times New Roman"/>
          <w:sz w:val="24"/>
          <w:szCs w:val="24"/>
        </w:rPr>
        <w:t xml:space="preserve">.  </w:t>
      </w:r>
    </w:p>
    <w:p w:rsidR="00AF4F75" w:rsidRPr="00A20201" w:rsidRDefault="00C40AB1" w:rsidP="00C40AB1">
      <w:pPr>
        <w:pStyle w:val="1"/>
        <w:jc w:val="center"/>
        <w:rPr>
          <w:color w:val="FF0000"/>
        </w:rPr>
      </w:pPr>
      <w:bookmarkStart w:id="27" w:name="_Toc129069774"/>
      <w:r>
        <w:rPr>
          <w:lang w:val="en-US"/>
        </w:rPr>
        <w:t>IV</w:t>
      </w:r>
      <w:r w:rsidRPr="00742FA9">
        <w:t>. БИБЛИОТЕЧНЫЕ ФОНДЫ</w:t>
      </w:r>
      <w:bookmarkEnd w:id="27"/>
    </w:p>
    <w:p w:rsidR="00AF4F75" w:rsidRPr="001D772D" w:rsidRDefault="00AF4F75" w:rsidP="001D772D">
      <w:pPr>
        <w:jc w:val="both"/>
        <w:rPr>
          <w:rFonts w:asciiTheme="majorHAnsi" w:hAnsiTheme="majorHAnsi"/>
          <w:b/>
          <w:bCs/>
        </w:rPr>
      </w:pPr>
      <w:r w:rsidRPr="001D772D">
        <w:rPr>
          <w:rFonts w:asciiTheme="majorHAnsi" w:hAnsiTheme="majorHAnsi"/>
          <w:b/>
          <w:bCs/>
        </w:rPr>
        <w:t xml:space="preserve">4.1. Анализ статистических показателей, отражающих формирование и использование библиотечных фондов, в т.ч. электронных изданий (на основе данных по 6-НК). </w:t>
      </w:r>
    </w:p>
    <w:tbl>
      <w:tblPr>
        <w:tblW w:w="10625" w:type="dxa"/>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1401"/>
        <w:gridCol w:w="903"/>
        <w:gridCol w:w="906"/>
        <w:gridCol w:w="980"/>
        <w:gridCol w:w="656"/>
        <w:gridCol w:w="656"/>
        <w:gridCol w:w="656"/>
        <w:gridCol w:w="656"/>
        <w:gridCol w:w="656"/>
        <w:gridCol w:w="656"/>
        <w:gridCol w:w="656"/>
        <w:gridCol w:w="656"/>
        <w:gridCol w:w="656"/>
      </w:tblGrid>
      <w:tr w:rsidR="00140222" w:rsidRPr="00E83042" w:rsidTr="007614CA">
        <w:tc>
          <w:tcPr>
            <w:tcW w:w="531" w:type="dxa"/>
            <w:vMerge w:val="restart"/>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b/>
                <w:bCs/>
                <w:lang w:eastAsia="en-US"/>
              </w:rPr>
            </w:pPr>
            <w:bookmarkStart w:id="28" w:name="_Hlk125098583"/>
            <w:r w:rsidRPr="00E83042">
              <w:rPr>
                <w:rFonts w:ascii="Times New Roman" w:eastAsia="Times New Roman" w:hAnsi="Times New Roman" w:cs="Times New Roman"/>
                <w:b/>
                <w:bCs/>
                <w:lang w:eastAsia="en-US"/>
              </w:rPr>
              <w:t>№ п/п</w:t>
            </w:r>
          </w:p>
        </w:tc>
        <w:tc>
          <w:tcPr>
            <w:tcW w:w="1401" w:type="dxa"/>
            <w:vMerge w:val="restart"/>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Библиотека</w:t>
            </w:r>
          </w:p>
        </w:tc>
        <w:tc>
          <w:tcPr>
            <w:tcW w:w="2789"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Объем документного фонда (экз.)</w:t>
            </w:r>
          </w:p>
          <w:p w:rsidR="00140222" w:rsidRPr="00E83042" w:rsidRDefault="00140222" w:rsidP="00C9099A">
            <w:pPr>
              <w:spacing w:after="0" w:line="256" w:lineRule="auto"/>
              <w:contextualSpacing/>
              <w:rPr>
                <w:rFonts w:ascii="Times New Roman" w:eastAsia="Times New Roman" w:hAnsi="Times New Roman" w:cs="Times New Roman"/>
                <w:b/>
                <w:bCs/>
                <w:lang w:eastAsia="en-US"/>
              </w:rPr>
            </w:pPr>
          </w:p>
        </w:tc>
        <w:tc>
          <w:tcPr>
            <w:tcW w:w="1968" w:type="dxa"/>
            <w:gridSpan w:val="3"/>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140222" w:rsidRPr="00E83042" w:rsidRDefault="00140222" w:rsidP="00C9099A">
            <w:pPr>
              <w:spacing w:after="0" w:line="256" w:lineRule="auto"/>
              <w:contextualSpacing/>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В т.ч. объем фонда АВД</w:t>
            </w:r>
          </w:p>
        </w:tc>
        <w:tc>
          <w:tcPr>
            <w:tcW w:w="1968"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140222" w:rsidRPr="00E83042" w:rsidRDefault="00140222" w:rsidP="00C9099A">
            <w:pPr>
              <w:spacing w:after="0" w:line="256" w:lineRule="auto"/>
              <w:contextualSpacing/>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В т.ч. объем фонда ЭД</w:t>
            </w:r>
          </w:p>
        </w:tc>
        <w:tc>
          <w:tcPr>
            <w:tcW w:w="1968"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rsidR="00140222" w:rsidRPr="00E83042" w:rsidRDefault="00140222" w:rsidP="00C9099A">
            <w:pPr>
              <w:spacing w:after="0" w:line="256" w:lineRule="auto"/>
              <w:contextualSpacing/>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В т.ч. объем фонда редкой и ценной книги</w:t>
            </w:r>
          </w:p>
        </w:tc>
      </w:tr>
      <w:tr w:rsidR="00140222" w:rsidRPr="00E83042" w:rsidTr="007614C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0222" w:rsidRPr="00E83042" w:rsidRDefault="00140222" w:rsidP="00C9099A">
            <w:pPr>
              <w:spacing w:after="0" w:line="256" w:lineRule="auto"/>
              <w:rPr>
                <w:rFonts w:ascii="Times New Roman" w:eastAsia="Times New Roman" w:hAnsi="Times New Roman" w:cs="Times New Roman"/>
                <w:b/>
                <w:bCs/>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0222" w:rsidRPr="00E83042" w:rsidRDefault="00140222" w:rsidP="00C9099A">
            <w:pPr>
              <w:spacing w:after="0" w:line="256" w:lineRule="auto"/>
              <w:rPr>
                <w:rFonts w:ascii="Times New Roman" w:eastAsia="Times New Roman" w:hAnsi="Times New Roman" w:cs="Times New Roman"/>
                <w:b/>
                <w:bCs/>
                <w:lang w:eastAsia="en-US"/>
              </w:rPr>
            </w:pP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2020</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2021</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2022</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2020</w:t>
            </w: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2021</w:t>
            </w: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2022</w:t>
            </w: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2020</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2021</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2022</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2020</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sidRPr="00E83042">
              <w:rPr>
                <w:rFonts w:ascii="Times New Roman" w:eastAsia="Times New Roman" w:hAnsi="Times New Roman" w:cs="Times New Roman"/>
                <w:b/>
                <w:bCs/>
                <w:lang w:eastAsia="en-US"/>
              </w:rPr>
              <w:t>2021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2022</w:t>
            </w: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140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Голубичная</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3942</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3641</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3653</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w:t>
            </w:r>
          </w:p>
        </w:tc>
        <w:tc>
          <w:tcPr>
            <w:tcW w:w="140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Дровяная</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9445</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9396</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9455</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w:t>
            </w:r>
          </w:p>
        </w:tc>
        <w:tc>
          <w:tcPr>
            <w:tcW w:w="140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Татаурово</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5742</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5295</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5350</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4.</w:t>
            </w:r>
          </w:p>
        </w:tc>
        <w:tc>
          <w:tcPr>
            <w:tcW w:w="140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Черемхово</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7099</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5730</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5807</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w:t>
            </w:r>
          </w:p>
        </w:tc>
        <w:tc>
          <w:tcPr>
            <w:tcW w:w="140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Хадакта</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7799</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5234</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5354</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6.</w:t>
            </w:r>
          </w:p>
        </w:tc>
        <w:tc>
          <w:tcPr>
            <w:tcW w:w="140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Бальзой</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7912</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7637</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7535</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7.</w:t>
            </w:r>
          </w:p>
        </w:tc>
        <w:tc>
          <w:tcPr>
            <w:tcW w:w="140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Арта</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5576</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5405</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5452</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8.</w:t>
            </w:r>
          </w:p>
        </w:tc>
        <w:tc>
          <w:tcPr>
            <w:tcW w:w="140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Аблатукан</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4707</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4482</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4600</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w:t>
            </w: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9.</w:t>
            </w:r>
          </w:p>
        </w:tc>
        <w:tc>
          <w:tcPr>
            <w:tcW w:w="140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proofErr w:type="spellStart"/>
            <w:r w:rsidRPr="00E83042">
              <w:rPr>
                <w:rFonts w:ascii="Times New Roman" w:eastAsia="Times New Roman" w:hAnsi="Times New Roman" w:cs="Times New Roman"/>
                <w:lang w:eastAsia="en-US"/>
              </w:rPr>
              <w:t>Доронинск</w:t>
            </w:r>
            <w:proofErr w:type="spellEnd"/>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12492</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12426</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12155</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30</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30</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30</w:t>
            </w: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10.</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Горекацан</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8427</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7545</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7563</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11.</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Горека</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5244</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4816</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4820</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12.</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Шехолан</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6301</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6019</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5995</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13.</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Николаевск</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7639</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6203</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6223</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13</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13</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13</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w:t>
            </w: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14.</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Дешулан</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5563</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5285</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5214</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15.</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Танга</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10034</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9661</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9353</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16.</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Новосалия</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4111</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4079</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4091</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17.</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Шебартуй</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5552</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4867</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4895</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18.</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Ленинск</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8928</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8852</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8551</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19.</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Арей</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6490</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6610</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6096</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20.</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proofErr w:type="spellStart"/>
            <w:r w:rsidRPr="00E83042">
              <w:rPr>
                <w:rFonts w:ascii="Times New Roman" w:eastAsia="Times New Roman" w:hAnsi="Times New Roman" w:cs="Times New Roman"/>
                <w:lang w:eastAsia="en-US"/>
              </w:rPr>
              <w:t>Абл</w:t>
            </w:r>
            <w:proofErr w:type="spellEnd"/>
            <w:r w:rsidRPr="00E83042">
              <w:rPr>
                <w:rFonts w:ascii="Times New Roman" w:eastAsia="Times New Roman" w:hAnsi="Times New Roman" w:cs="Times New Roman"/>
                <w:lang w:eastAsia="en-US"/>
              </w:rPr>
              <w:t>. Бор</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10608</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10339</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10198</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22</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22</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22</w:t>
            </w: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21.</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proofErr w:type="spellStart"/>
            <w:r w:rsidRPr="00E83042">
              <w:rPr>
                <w:rFonts w:ascii="Times New Roman" w:eastAsia="Times New Roman" w:hAnsi="Times New Roman" w:cs="Times New Roman"/>
                <w:lang w:eastAsia="en-US"/>
              </w:rPr>
              <w:t>Кр</w:t>
            </w:r>
            <w:proofErr w:type="spellEnd"/>
            <w:r w:rsidRPr="00E83042">
              <w:rPr>
                <w:rFonts w:ascii="Times New Roman" w:eastAsia="Times New Roman" w:hAnsi="Times New Roman" w:cs="Times New Roman"/>
                <w:lang w:eastAsia="en-US"/>
              </w:rPr>
              <w:t>. Речка</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3108</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3016</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3004</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22.</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Детск. б-ка</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18906</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16780</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17807</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29</w:t>
            </w: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29</w:t>
            </w: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213</w:t>
            </w: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335</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335</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351</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15</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15</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15</w:t>
            </w:r>
          </w:p>
        </w:tc>
      </w:tr>
      <w:tr w:rsidR="00140222" w:rsidRPr="00E83042" w:rsidTr="007614CA">
        <w:tc>
          <w:tcPr>
            <w:tcW w:w="531" w:type="dxa"/>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23.</w:t>
            </w:r>
          </w:p>
        </w:tc>
        <w:tc>
          <w:tcPr>
            <w:tcW w:w="1401" w:type="dxa"/>
            <w:tcBorders>
              <w:top w:val="single" w:sz="4" w:space="0" w:color="000000"/>
              <w:left w:val="single" w:sz="4" w:space="0" w:color="000000"/>
              <w:bottom w:val="single" w:sz="4" w:space="0" w:color="000000"/>
              <w:right w:val="single" w:sz="4" w:space="0" w:color="000000"/>
            </w:tcBorders>
          </w:tcPr>
          <w:p w:rsidR="00140222" w:rsidRPr="00E83042" w:rsidRDefault="00140222" w:rsidP="00C9099A">
            <w:pPr>
              <w:spacing w:after="0" w:line="256" w:lineRule="auto"/>
              <w:contextualSpacing/>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Район. б-ка</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23074</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21538</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22245</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36</w:t>
            </w: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36</w:t>
            </w: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36</w:t>
            </w: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176</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176</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176</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6</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sidRPr="00E83042">
              <w:rPr>
                <w:rFonts w:ascii="Times New Roman" w:eastAsia="Times New Roman" w:hAnsi="Times New Roman" w:cs="Times New Roman"/>
                <w:lang w:eastAsia="en-US"/>
              </w:rPr>
              <w:t>6</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lang w:eastAsia="en-US"/>
              </w:rPr>
            </w:pPr>
            <w:r>
              <w:rPr>
                <w:rFonts w:ascii="Times New Roman" w:eastAsia="Times New Roman" w:hAnsi="Times New Roman" w:cs="Times New Roman"/>
                <w:lang w:eastAsia="en-US"/>
              </w:rPr>
              <w:t>6</w:t>
            </w:r>
          </w:p>
        </w:tc>
      </w:tr>
      <w:tr w:rsidR="00140222" w:rsidRPr="00E83042" w:rsidTr="007614CA">
        <w:tc>
          <w:tcPr>
            <w:tcW w:w="1932" w:type="dxa"/>
            <w:gridSpan w:val="2"/>
            <w:tcBorders>
              <w:top w:val="single" w:sz="4" w:space="0" w:color="000000"/>
              <w:left w:val="single" w:sz="4" w:space="0" w:color="000000"/>
              <w:bottom w:val="single" w:sz="4" w:space="0" w:color="000000"/>
              <w:right w:val="single" w:sz="4" w:space="0" w:color="000000"/>
            </w:tcBorders>
            <w:hideMark/>
          </w:tcPr>
          <w:p w:rsidR="00140222" w:rsidRPr="00E83042" w:rsidRDefault="00140222" w:rsidP="00C9099A">
            <w:pPr>
              <w:spacing w:after="0" w:line="256" w:lineRule="auto"/>
              <w:contextualSpacing/>
              <w:rPr>
                <w:rFonts w:ascii="Times New Roman" w:eastAsia="Times New Roman" w:hAnsi="Times New Roman" w:cs="Times New Roman"/>
                <w:b/>
                <w:lang w:eastAsia="en-US"/>
              </w:rPr>
            </w:pPr>
            <w:r w:rsidRPr="00E83042">
              <w:rPr>
                <w:rFonts w:ascii="Times New Roman" w:eastAsia="Times New Roman" w:hAnsi="Times New Roman" w:cs="Times New Roman"/>
                <w:b/>
                <w:lang w:eastAsia="en-US"/>
              </w:rPr>
              <w:t>В целом по району:</w:t>
            </w:r>
          </w:p>
        </w:tc>
        <w:tc>
          <w:tcPr>
            <w:tcW w:w="90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sidRPr="00E83042">
              <w:rPr>
                <w:rFonts w:ascii="Times New Roman" w:eastAsia="Times New Roman" w:hAnsi="Times New Roman" w:cs="Times New Roman"/>
                <w:b/>
                <w:lang w:eastAsia="en-US"/>
              </w:rPr>
              <w:t>188699</w:t>
            </w:r>
          </w:p>
        </w:tc>
        <w:tc>
          <w:tcPr>
            <w:tcW w:w="906"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sidRPr="00E83042">
              <w:rPr>
                <w:rFonts w:ascii="Times New Roman" w:eastAsia="Times New Roman" w:hAnsi="Times New Roman" w:cs="Times New Roman"/>
                <w:b/>
                <w:lang w:eastAsia="en-US"/>
              </w:rPr>
              <w:t>174856</w:t>
            </w:r>
          </w:p>
        </w:tc>
        <w:tc>
          <w:tcPr>
            <w:tcW w:w="980"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175416</w:t>
            </w:r>
          </w:p>
        </w:tc>
        <w:tc>
          <w:tcPr>
            <w:tcW w:w="656"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sidRPr="00E83042">
              <w:rPr>
                <w:rFonts w:ascii="Times New Roman" w:eastAsia="Times New Roman" w:hAnsi="Times New Roman" w:cs="Times New Roman"/>
                <w:b/>
                <w:lang w:eastAsia="en-US"/>
              </w:rPr>
              <w:t>65</w:t>
            </w:r>
          </w:p>
        </w:tc>
        <w:tc>
          <w:tcPr>
            <w:tcW w:w="65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sidRPr="00E83042">
              <w:rPr>
                <w:rFonts w:ascii="Times New Roman" w:eastAsia="Times New Roman" w:hAnsi="Times New Roman" w:cs="Times New Roman"/>
                <w:b/>
                <w:lang w:eastAsia="en-US"/>
              </w:rPr>
              <w:t>65</w:t>
            </w:r>
          </w:p>
        </w:tc>
        <w:tc>
          <w:tcPr>
            <w:tcW w:w="656"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249</w:t>
            </w:r>
          </w:p>
        </w:tc>
        <w:tc>
          <w:tcPr>
            <w:tcW w:w="656"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sidRPr="00E83042">
              <w:rPr>
                <w:rFonts w:ascii="Times New Roman" w:eastAsia="Times New Roman" w:hAnsi="Times New Roman" w:cs="Times New Roman"/>
                <w:b/>
                <w:lang w:eastAsia="en-US"/>
              </w:rPr>
              <w:t>533</w:t>
            </w:r>
          </w:p>
        </w:tc>
        <w:tc>
          <w:tcPr>
            <w:tcW w:w="656" w:type="dxa"/>
            <w:tcBorders>
              <w:top w:val="single" w:sz="4" w:space="0" w:color="000000"/>
              <w:left w:val="single" w:sz="4" w:space="0" w:color="auto"/>
              <w:bottom w:val="single" w:sz="4" w:space="0" w:color="000000"/>
              <w:right w:val="single" w:sz="4" w:space="0" w:color="auto"/>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sidRPr="00E83042">
              <w:rPr>
                <w:rFonts w:ascii="Times New Roman" w:eastAsia="Times New Roman" w:hAnsi="Times New Roman" w:cs="Times New Roman"/>
                <w:b/>
                <w:lang w:eastAsia="en-US"/>
              </w:rPr>
              <w:t>533</w:t>
            </w:r>
          </w:p>
        </w:tc>
        <w:tc>
          <w:tcPr>
            <w:tcW w:w="656"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549</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sidRPr="00E83042">
              <w:rPr>
                <w:rFonts w:ascii="Times New Roman" w:eastAsia="Times New Roman" w:hAnsi="Times New Roman" w:cs="Times New Roman"/>
                <w:b/>
                <w:lang w:eastAsia="en-US"/>
              </w:rPr>
              <w:t>75</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sidRPr="00E83042">
              <w:rPr>
                <w:rFonts w:ascii="Times New Roman" w:eastAsia="Times New Roman" w:hAnsi="Times New Roman" w:cs="Times New Roman"/>
                <w:b/>
                <w:lang w:eastAsia="en-US"/>
              </w:rPr>
              <w:t>75</w:t>
            </w:r>
          </w:p>
        </w:tc>
        <w:tc>
          <w:tcPr>
            <w:tcW w:w="6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40222" w:rsidRPr="00E83042" w:rsidRDefault="00140222" w:rsidP="00C9099A">
            <w:pPr>
              <w:spacing w:after="0" w:line="256" w:lineRule="auto"/>
              <w:contextualSpacing/>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75</w:t>
            </w:r>
          </w:p>
        </w:tc>
      </w:tr>
    </w:tbl>
    <w:bookmarkEnd w:id="28"/>
    <w:p w:rsidR="00140222" w:rsidRPr="00140222" w:rsidRDefault="00140222" w:rsidP="007614CA">
      <w:pPr>
        <w:pStyle w:val="a3"/>
        <w:tabs>
          <w:tab w:val="left" w:pos="0"/>
        </w:tabs>
        <w:spacing w:afterLines="60" w:after="144" w:line="240" w:lineRule="auto"/>
        <w:ind w:left="0" w:firstLine="567"/>
        <w:contextualSpacing w:val="0"/>
        <w:jc w:val="both"/>
        <w:rPr>
          <w:rFonts w:ascii="Times New Roman" w:hAnsi="Times New Roman"/>
          <w:sz w:val="24"/>
          <w:szCs w:val="24"/>
        </w:rPr>
      </w:pPr>
      <w:r w:rsidRPr="00140222">
        <w:rPr>
          <w:rFonts w:ascii="Times New Roman" w:hAnsi="Times New Roman"/>
          <w:sz w:val="24"/>
          <w:szCs w:val="24"/>
        </w:rPr>
        <w:t>Согласно таблицы вид</w:t>
      </w:r>
      <w:r>
        <w:rPr>
          <w:rFonts w:ascii="Times New Roman" w:hAnsi="Times New Roman"/>
          <w:sz w:val="24"/>
          <w:szCs w:val="24"/>
        </w:rPr>
        <w:t>им</w:t>
      </w:r>
      <w:r w:rsidRPr="00140222">
        <w:rPr>
          <w:rFonts w:ascii="Times New Roman" w:hAnsi="Times New Roman"/>
          <w:sz w:val="24"/>
          <w:szCs w:val="24"/>
        </w:rPr>
        <w:t xml:space="preserve"> увеличение книжного фонда за 2022 г. на 560 экз. (прирост на 0,32%), в сравнении с 2021</w:t>
      </w:r>
      <w:r>
        <w:rPr>
          <w:rFonts w:ascii="Times New Roman" w:hAnsi="Times New Roman"/>
          <w:sz w:val="24"/>
          <w:szCs w:val="24"/>
        </w:rPr>
        <w:t xml:space="preserve"> </w:t>
      </w:r>
      <w:r w:rsidRPr="00140222">
        <w:rPr>
          <w:rFonts w:ascii="Times New Roman" w:hAnsi="Times New Roman"/>
          <w:sz w:val="24"/>
          <w:szCs w:val="24"/>
        </w:rPr>
        <w:t>г. Понижение к</w:t>
      </w:r>
      <w:r>
        <w:rPr>
          <w:rFonts w:ascii="Times New Roman" w:hAnsi="Times New Roman"/>
          <w:sz w:val="24"/>
          <w:szCs w:val="24"/>
        </w:rPr>
        <w:t>оличества книжного</w:t>
      </w:r>
      <w:r w:rsidRPr="00140222">
        <w:rPr>
          <w:rFonts w:ascii="Times New Roman" w:hAnsi="Times New Roman"/>
          <w:sz w:val="24"/>
          <w:szCs w:val="24"/>
        </w:rPr>
        <w:t xml:space="preserve"> фонда наблюдается в 9 </w:t>
      </w:r>
      <w:r>
        <w:rPr>
          <w:rFonts w:ascii="Times New Roman" w:hAnsi="Times New Roman"/>
          <w:sz w:val="24"/>
          <w:szCs w:val="24"/>
        </w:rPr>
        <w:t xml:space="preserve">библиотечных </w:t>
      </w:r>
      <w:r w:rsidRPr="00140222">
        <w:rPr>
          <w:rFonts w:ascii="Times New Roman" w:hAnsi="Times New Roman"/>
          <w:sz w:val="24"/>
          <w:szCs w:val="24"/>
        </w:rPr>
        <w:t>фил</w:t>
      </w:r>
      <w:r>
        <w:rPr>
          <w:rFonts w:ascii="Times New Roman" w:hAnsi="Times New Roman"/>
          <w:sz w:val="24"/>
          <w:szCs w:val="24"/>
        </w:rPr>
        <w:t xml:space="preserve">иалах </w:t>
      </w:r>
      <w:r w:rsidRPr="00140222">
        <w:rPr>
          <w:rFonts w:ascii="Times New Roman" w:hAnsi="Times New Roman"/>
          <w:sz w:val="24"/>
          <w:szCs w:val="24"/>
        </w:rPr>
        <w:t xml:space="preserve">из-за большего объема списания по отношению к поступлениям. </w:t>
      </w:r>
    </w:p>
    <w:p w:rsidR="00140222" w:rsidRPr="00140222" w:rsidRDefault="00140222" w:rsidP="007614CA">
      <w:pPr>
        <w:pStyle w:val="a3"/>
        <w:tabs>
          <w:tab w:val="left" w:pos="0"/>
        </w:tabs>
        <w:spacing w:afterLines="60" w:after="144" w:line="240" w:lineRule="auto"/>
        <w:ind w:left="0" w:firstLine="567"/>
        <w:contextualSpacing w:val="0"/>
        <w:jc w:val="both"/>
        <w:rPr>
          <w:rFonts w:ascii="Times New Roman" w:hAnsi="Times New Roman"/>
          <w:sz w:val="24"/>
          <w:szCs w:val="24"/>
        </w:rPr>
      </w:pPr>
      <w:r w:rsidRPr="00140222">
        <w:rPr>
          <w:rFonts w:ascii="Times New Roman" w:hAnsi="Times New Roman"/>
          <w:sz w:val="24"/>
          <w:szCs w:val="24"/>
        </w:rPr>
        <w:t xml:space="preserve">Значительный прирост, на 1027 экз. (+6,12%) </w:t>
      </w:r>
      <w:r>
        <w:rPr>
          <w:rFonts w:ascii="Times New Roman" w:hAnsi="Times New Roman"/>
          <w:sz w:val="24"/>
          <w:szCs w:val="24"/>
        </w:rPr>
        <w:t>ЦРДБ</w:t>
      </w:r>
      <w:r w:rsidRPr="00140222">
        <w:rPr>
          <w:rFonts w:ascii="Times New Roman" w:hAnsi="Times New Roman"/>
          <w:sz w:val="24"/>
          <w:szCs w:val="24"/>
        </w:rPr>
        <w:t xml:space="preserve"> произошел за счет финансирования открытия модельной детской библиотеки</w:t>
      </w:r>
      <w:r w:rsidRPr="00140222">
        <w:rPr>
          <w:rFonts w:ascii="Times New Roman" w:eastAsiaTheme="minorHAnsi" w:hAnsi="Times New Roman"/>
          <w:sz w:val="24"/>
          <w:szCs w:val="24"/>
          <w:lang w:eastAsia="en-US"/>
        </w:rPr>
        <w:t xml:space="preserve"> в</w:t>
      </w:r>
      <w:r w:rsidRPr="00140222">
        <w:rPr>
          <w:rFonts w:ascii="Times New Roman" w:eastAsiaTheme="minorHAnsi" w:hAnsi="Times New Roman"/>
          <w:sz w:val="24"/>
          <w:szCs w:val="24"/>
          <w:lang w:val="x-none" w:eastAsia="en-US"/>
        </w:rPr>
        <w:t xml:space="preserve"> рамках национального проекта «Культура»</w:t>
      </w:r>
      <w:r w:rsidRPr="00140222">
        <w:rPr>
          <w:rFonts w:ascii="Times New Roman" w:hAnsi="Times New Roman"/>
          <w:sz w:val="24"/>
          <w:szCs w:val="24"/>
        </w:rPr>
        <w:t>.</w:t>
      </w:r>
    </w:p>
    <w:p w:rsidR="00140222" w:rsidRPr="00140222" w:rsidRDefault="00140222" w:rsidP="007614CA">
      <w:pPr>
        <w:tabs>
          <w:tab w:val="left" w:pos="0"/>
        </w:tabs>
        <w:spacing w:after="0" w:line="240" w:lineRule="auto"/>
        <w:ind w:firstLine="567"/>
        <w:jc w:val="both"/>
        <w:rPr>
          <w:rFonts w:ascii="Times New Roman" w:eastAsiaTheme="minorHAnsi" w:hAnsi="Times New Roman"/>
          <w:sz w:val="24"/>
          <w:szCs w:val="24"/>
          <w:lang w:eastAsia="en-US"/>
        </w:rPr>
      </w:pPr>
      <w:r w:rsidRPr="00140222">
        <w:rPr>
          <w:rFonts w:ascii="Times New Roman" w:eastAsiaTheme="minorHAnsi" w:hAnsi="Times New Roman"/>
          <w:sz w:val="24"/>
          <w:szCs w:val="24"/>
          <w:lang w:eastAsia="en-US"/>
        </w:rPr>
        <w:lastRenderedPageBreak/>
        <w:t>Средний объем фонда библиотечного филиала составляет 6445 экз., -56 экз. по сравнению с 2021</w:t>
      </w:r>
      <w:r>
        <w:rPr>
          <w:rFonts w:ascii="Times New Roman" w:eastAsiaTheme="minorHAnsi" w:hAnsi="Times New Roman"/>
          <w:sz w:val="24"/>
          <w:szCs w:val="24"/>
          <w:lang w:eastAsia="en-US"/>
        </w:rPr>
        <w:t xml:space="preserve"> </w:t>
      </w:r>
      <w:r w:rsidRPr="00140222">
        <w:rPr>
          <w:rFonts w:ascii="Times New Roman" w:eastAsiaTheme="minorHAnsi" w:hAnsi="Times New Roman"/>
          <w:sz w:val="24"/>
          <w:szCs w:val="24"/>
          <w:lang w:eastAsia="en-US"/>
        </w:rPr>
        <w:t>г. (6501 экз.).</w:t>
      </w:r>
    </w:p>
    <w:p w:rsidR="00140222" w:rsidRPr="00140222" w:rsidRDefault="00140222" w:rsidP="007614CA">
      <w:pPr>
        <w:pStyle w:val="a3"/>
        <w:tabs>
          <w:tab w:val="left" w:pos="0"/>
        </w:tabs>
        <w:spacing w:after="0" w:line="240" w:lineRule="auto"/>
        <w:ind w:left="0" w:firstLine="567"/>
        <w:contextualSpacing w:val="0"/>
        <w:jc w:val="both"/>
        <w:rPr>
          <w:rFonts w:ascii="Times New Roman" w:hAnsi="Times New Roman"/>
          <w:sz w:val="24"/>
          <w:szCs w:val="24"/>
        </w:rPr>
      </w:pPr>
      <w:r w:rsidRPr="00140222">
        <w:rPr>
          <w:rFonts w:ascii="Times New Roman" w:hAnsi="Times New Roman"/>
          <w:sz w:val="24"/>
          <w:szCs w:val="24"/>
        </w:rPr>
        <w:t>В состав фонда за отчетный год вошли следующие издания:</w:t>
      </w:r>
    </w:p>
    <w:p w:rsidR="00140222" w:rsidRPr="00140222" w:rsidRDefault="00140222" w:rsidP="007614CA">
      <w:pPr>
        <w:tabs>
          <w:tab w:val="left" w:pos="0"/>
        </w:tabs>
        <w:spacing w:after="0" w:line="240" w:lineRule="auto"/>
        <w:ind w:firstLine="567"/>
        <w:jc w:val="both"/>
        <w:rPr>
          <w:rFonts w:ascii="Times New Roman" w:eastAsiaTheme="minorHAnsi" w:hAnsi="Times New Roman"/>
          <w:sz w:val="24"/>
          <w:szCs w:val="24"/>
          <w:lang w:eastAsia="en-US"/>
        </w:rPr>
      </w:pPr>
      <w:r w:rsidRPr="00140222">
        <w:rPr>
          <w:rFonts w:ascii="Times New Roman" w:eastAsiaTheme="minorHAnsi" w:hAnsi="Times New Roman"/>
          <w:sz w:val="24"/>
          <w:szCs w:val="24"/>
          <w:lang w:eastAsia="en-US"/>
        </w:rPr>
        <w:t>- книги, в кол</w:t>
      </w:r>
      <w:r>
        <w:rPr>
          <w:rFonts w:ascii="Times New Roman" w:eastAsiaTheme="minorHAnsi" w:hAnsi="Times New Roman"/>
          <w:sz w:val="24"/>
          <w:szCs w:val="24"/>
          <w:lang w:eastAsia="en-US"/>
        </w:rPr>
        <w:t>ичест</w:t>
      </w:r>
      <w:r w:rsidRPr="00140222">
        <w:rPr>
          <w:rFonts w:ascii="Times New Roman" w:eastAsiaTheme="minorHAnsi" w:hAnsi="Times New Roman"/>
          <w:sz w:val="24"/>
          <w:szCs w:val="24"/>
          <w:lang w:eastAsia="en-US"/>
        </w:rPr>
        <w:t>ве 153679 экз. (87,6%); в 2021г. – 88,9%</w:t>
      </w:r>
    </w:p>
    <w:p w:rsidR="00140222" w:rsidRPr="00140222" w:rsidRDefault="00140222" w:rsidP="007614CA">
      <w:pPr>
        <w:tabs>
          <w:tab w:val="left" w:pos="0"/>
        </w:tabs>
        <w:spacing w:after="0" w:line="240" w:lineRule="auto"/>
        <w:ind w:firstLine="567"/>
        <w:jc w:val="both"/>
        <w:rPr>
          <w:rFonts w:ascii="Times New Roman" w:eastAsiaTheme="minorHAnsi" w:hAnsi="Times New Roman"/>
          <w:sz w:val="24"/>
          <w:szCs w:val="24"/>
          <w:lang w:eastAsia="en-US"/>
        </w:rPr>
      </w:pPr>
      <w:r w:rsidRPr="00140222">
        <w:rPr>
          <w:rFonts w:ascii="Times New Roman" w:eastAsiaTheme="minorHAnsi" w:hAnsi="Times New Roman"/>
          <w:sz w:val="24"/>
          <w:szCs w:val="24"/>
          <w:lang w:eastAsia="en-US"/>
        </w:rPr>
        <w:t>- журналы, в кол</w:t>
      </w:r>
      <w:r>
        <w:rPr>
          <w:rFonts w:ascii="Times New Roman" w:eastAsiaTheme="minorHAnsi" w:hAnsi="Times New Roman"/>
          <w:sz w:val="24"/>
          <w:szCs w:val="24"/>
          <w:lang w:eastAsia="en-US"/>
        </w:rPr>
        <w:t>ичест</w:t>
      </w:r>
      <w:r w:rsidRPr="00140222">
        <w:rPr>
          <w:rFonts w:ascii="Times New Roman" w:eastAsiaTheme="minorHAnsi" w:hAnsi="Times New Roman"/>
          <w:sz w:val="24"/>
          <w:szCs w:val="24"/>
          <w:lang w:eastAsia="en-US"/>
        </w:rPr>
        <w:t>ве 20939 экз. (11,9%); в 2021г. – 10,8%</w:t>
      </w:r>
    </w:p>
    <w:p w:rsidR="00140222" w:rsidRDefault="00140222" w:rsidP="007614CA">
      <w:pPr>
        <w:tabs>
          <w:tab w:val="left" w:pos="0"/>
        </w:tabs>
        <w:spacing w:after="0" w:line="240" w:lineRule="auto"/>
        <w:ind w:firstLine="567"/>
        <w:jc w:val="both"/>
        <w:rPr>
          <w:rFonts w:ascii="Times New Roman" w:eastAsiaTheme="minorHAnsi" w:hAnsi="Times New Roman"/>
          <w:sz w:val="24"/>
          <w:szCs w:val="24"/>
          <w:lang w:eastAsia="en-US"/>
        </w:rPr>
      </w:pPr>
      <w:r w:rsidRPr="00140222">
        <w:rPr>
          <w:rFonts w:ascii="Times New Roman" w:eastAsiaTheme="minorHAnsi" w:hAnsi="Times New Roman"/>
          <w:sz w:val="24"/>
          <w:szCs w:val="24"/>
          <w:lang w:eastAsia="en-US"/>
        </w:rPr>
        <w:t>- э</w:t>
      </w:r>
      <w:r>
        <w:rPr>
          <w:rFonts w:ascii="Times New Roman" w:eastAsiaTheme="minorHAnsi" w:hAnsi="Times New Roman"/>
          <w:sz w:val="24"/>
          <w:szCs w:val="24"/>
          <w:lang w:eastAsia="en-US"/>
        </w:rPr>
        <w:t>лектронные</w:t>
      </w:r>
      <w:r w:rsidRPr="00140222">
        <w:rPr>
          <w:rFonts w:ascii="Times New Roman" w:eastAsiaTheme="minorHAnsi" w:hAnsi="Times New Roman"/>
          <w:sz w:val="24"/>
          <w:szCs w:val="24"/>
          <w:lang w:eastAsia="en-US"/>
        </w:rPr>
        <w:t xml:space="preserve"> док</w:t>
      </w:r>
      <w:r>
        <w:rPr>
          <w:rFonts w:ascii="Times New Roman" w:eastAsiaTheme="minorHAnsi" w:hAnsi="Times New Roman"/>
          <w:sz w:val="24"/>
          <w:szCs w:val="24"/>
          <w:lang w:eastAsia="en-US"/>
        </w:rPr>
        <w:t>умен</w:t>
      </w:r>
      <w:r w:rsidRPr="00140222">
        <w:rPr>
          <w:rFonts w:ascii="Times New Roman" w:eastAsiaTheme="minorHAnsi" w:hAnsi="Times New Roman"/>
          <w:sz w:val="24"/>
          <w:szCs w:val="24"/>
          <w:lang w:eastAsia="en-US"/>
        </w:rPr>
        <w:t>ты на съемных носит</w:t>
      </w:r>
      <w:r>
        <w:rPr>
          <w:rFonts w:ascii="Times New Roman" w:eastAsiaTheme="minorHAnsi" w:hAnsi="Times New Roman"/>
          <w:sz w:val="24"/>
          <w:szCs w:val="24"/>
          <w:lang w:eastAsia="en-US"/>
        </w:rPr>
        <w:t>елях</w:t>
      </w:r>
      <w:r w:rsidRPr="00140222">
        <w:rPr>
          <w:rFonts w:ascii="Times New Roman" w:eastAsiaTheme="minorHAnsi" w:hAnsi="Times New Roman"/>
          <w:sz w:val="24"/>
          <w:szCs w:val="24"/>
          <w:lang w:eastAsia="en-US"/>
        </w:rPr>
        <w:t>, в кол</w:t>
      </w:r>
      <w:r>
        <w:rPr>
          <w:rFonts w:ascii="Times New Roman" w:eastAsiaTheme="minorHAnsi" w:hAnsi="Times New Roman"/>
          <w:sz w:val="24"/>
          <w:szCs w:val="24"/>
          <w:lang w:eastAsia="en-US"/>
        </w:rPr>
        <w:t>ичест</w:t>
      </w:r>
      <w:r w:rsidRPr="00140222">
        <w:rPr>
          <w:rFonts w:ascii="Times New Roman" w:eastAsiaTheme="minorHAnsi" w:hAnsi="Times New Roman"/>
          <w:sz w:val="24"/>
          <w:szCs w:val="24"/>
          <w:lang w:eastAsia="en-US"/>
        </w:rPr>
        <w:t>ве 798 экз. (0,45%), в 2021г. - (0,34%);</w:t>
      </w:r>
    </w:p>
    <w:p w:rsidR="00140222" w:rsidRPr="00140222" w:rsidRDefault="00140222" w:rsidP="007614CA">
      <w:pPr>
        <w:tabs>
          <w:tab w:val="left" w:pos="0"/>
        </w:tabs>
        <w:spacing w:after="0" w:line="240" w:lineRule="auto"/>
        <w:ind w:firstLine="567"/>
        <w:jc w:val="both"/>
        <w:rPr>
          <w:rFonts w:ascii="Times New Roman" w:eastAsiaTheme="minorHAnsi" w:hAnsi="Times New Roman"/>
          <w:sz w:val="24"/>
          <w:szCs w:val="24"/>
          <w:lang w:eastAsia="en-US"/>
        </w:rPr>
      </w:pPr>
    </w:p>
    <w:p w:rsidR="00140222" w:rsidRPr="00140222" w:rsidRDefault="00140222" w:rsidP="007614CA">
      <w:pPr>
        <w:pStyle w:val="a3"/>
        <w:tabs>
          <w:tab w:val="left" w:pos="0"/>
        </w:tabs>
        <w:spacing w:after="0" w:line="240" w:lineRule="auto"/>
        <w:ind w:left="0" w:firstLine="567"/>
        <w:contextualSpacing w:val="0"/>
        <w:jc w:val="both"/>
        <w:rPr>
          <w:rFonts w:ascii="Times New Roman" w:eastAsiaTheme="minorHAnsi" w:hAnsi="Times New Roman"/>
          <w:sz w:val="24"/>
          <w:szCs w:val="24"/>
          <w:lang w:eastAsia="en-US"/>
        </w:rPr>
      </w:pPr>
      <w:r w:rsidRPr="00140222">
        <w:rPr>
          <w:rFonts w:ascii="Times New Roman" w:eastAsiaTheme="minorHAnsi" w:hAnsi="Times New Roman"/>
          <w:sz w:val="24"/>
          <w:szCs w:val="24"/>
          <w:lang w:eastAsia="en-US"/>
        </w:rPr>
        <w:t>в том числе</w:t>
      </w:r>
      <w:r>
        <w:rPr>
          <w:rFonts w:ascii="Times New Roman" w:eastAsiaTheme="minorHAnsi" w:hAnsi="Times New Roman"/>
          <w:sz w:val="24"/>
          <w:szCs w:val="24"/>
          <w:lang w:eastAsia="en-US"/>
        </w:rPr>
        <w:t>:</w:t>
      </w:r>
    </w:p>
    <w:p w:rsidR="00140222" w:rsidRPr="00140222" w:rsidRDefault="00140222" w:rsidP="007614CA">
      <w:pPr>
        <w:pStyle w:val="a3"/>
        <w:tabs>
          <w:tab w:val="left" w:pos="0"/>
        </w:tabs>
        <w:spacing w:after="0" w:line="240" w:lineRule="auto"/>
        <w:ind w:left="0" w:firstLine="567"/>
        <w:contextualSpacing w:val="0"/>
        <w:jc w:val="both"/>
        <w:rPr>
          <w:rFonts w:ascii="Times New Roman" w:eastAsiaTheme="minorHAnsi" w:hAnsi="Times New Roman"/>
          <w:sz w:val="24"/>
          <w:szCs w:val="24"/>
          <w:lang w:eastAsia="en-US"/>
        </w:rPr>
      </w:pPr>
      <w:r w:rsidRPr="00140222">
        <w:rPr>
          <w:rFonts w:ascii="Times New Roman" w:eastAsiaTheme="minorHAnsi" w:hAnsi="Times New Roman"/>
          <w:sz w:val="24"/>
          <w:szCs w:val="24"/>
          <w:lang w:eastAsia="en-US"/>
        </w:rPr>
        <w:t>- детская литература – 79156 экз. (45,1%)</w:t>
      </w:r>
    </w:p>
    <w:p w:rsidR="00140222" w:rsidRPr="00140222" w:rsidRDefault="00140222" w:rsidP="007614CA">
      <w:pPr>
        <w:pStyle w:val="a3"/>
        <w:tabs>
          <w:tab w:val="left" w:pos="0"/>
        </w:tabs>
        <w:spacing w:after="0" w:line="240" w:lineRule="auto"/>
        <w:ind w:left="0" w:firstLine="567"/>
        <w:contextualSpacing w:val="0"/>
        <w:jc w:val="both"/>
        <w:rPr>
          <w:rFonts w:ascii="Times New Roman" w:eastAsiaTheme="minorHAnsi" w:hAnsi="Times New Roman"/>
          <w:sz w:val="24"/>
          <w:szCs w:val="24"/>
          <w:lang w:eastAsia="en-US"/>
        </w:rPr>
      </w:pPr>
      <w:r w:rsidRPr="00140222">
        <w:rPr>
          <w:rFonts w:ascii="Times New Roman" w:eastAsiaTheme="minorHAnsi" w:hAnsi="Times New Roman"/>
          <w:sz w:val="24"/>
          <w:szCs w:val="24"/>
          <w:lang w:eastAsia="en-US"/>
        </w:rPr>
        <w:t>- краеведческая литература – 16211 экз. (9,2%)</w:t>
      </w:r>
    </w:p>
    <w:p w:rsidR="00140222" w:rsidRPr="00140222" w:rsidRDefault="00140222" w:rsidP="007614CA">
      <w:pPr>
        <w:pStyle w:val="a3"/>
        <w:tabs>
          <w:tab w:val="left" w:pos="0"/>
        </w:tabs>
        <w:spacing w:afterLines="60" w:after="144" w:line="240" w:lineRule="auto"/>
        <w:ind w:left="0" w:firstLine="567"/>
        <w:contextualSpacing w:val="0"/>
        <w:jc w:val="both"/>
        <w:rPr>
          <w:rFonts w:ascii="Times New Roman" w:hAnsi="Times New Roman"/>
          <w:sz w:val="24"/>
          <w:szCs w:val="24"/>
        </w:rPr>
      </w:pPr>
      <w:r w:rsidRPr="00140222">
        <w:rPr>
          <w:rFonts w:ascii="Times New Roman" w:eastAsiaTheme="minorHAnsi" w:hAnsi="Times New Roman"/>
          <w:sz w:val="24"/>
          <w:szCs w:val="24"/>
          <w:lang w:eastAsia="en-US"/>
        </w:rPr>
        <w:t>Объем фонда электронных изданий увеличился на 200 экземпляров (за счет открытия модельной детской библиотеки в рамках нац. проекта «Культура»)</w:t>
      </w:r>
    </w:p>
    <w:p w:rsidR="00140222" w:rsidRPr="00140222" w:rsidRDefault="00140222" w:rsidP="007614CA">
      <w:pPr>
        <w:pStyle w:val="a3"/>
        <w:tabs>
          <w:tab w:val="left" w:pos="0"/>
        </w:tabs>
        <w:spacing w:afterLines="60" w:after="144" w:line="240" w:lineRule="auto"/>
        <w:ind w:left="0" w:firstLine="567"/>
        <w:contextualSpacing w:val="0"/>
        <w:jc w:val="both"/>
        <w:rPr>
          <w:rFonts w:ascii="Times New Roman" w:hAnsi="Times New Roman"/>
          <w:sz w:val="24"/>
          <w:szCs w:val="24"/>
        </w:rPr>
      </w:pPr>
      <w:r w:rsidRPr="00140222">
        <w:rPr>
          <w:rFonts w:ascii="Times New Roman" w:hAnsi="Times New Roman"/>
          <w:sz w:val="24"/>
          <w:szCs w:val="24"/>
        </w:rPr>
        <w:t>Объем фонда редкой и ценной книги не изменился, составляет 75 книг.</w:t>
      </w:r>
    </w:p>
    <w:p w:rsidR="00AF4F75" w:rsidRPr="001D772D" w:rsidRDefault="00AF4F75" w:rsidP="001D772D">
      <w:pPr>
        <w:spacing w:after="0" w:line="240" w:lineRule="auto"/>
        <w:jc w:val="both"/>
        <w:rPr>
          <w:rFonts w:asciiTheme="majorHAnsi" w:hAnsiTheme="majorHAnsi"/>
          <w:b/>
          <w:bCs/>
        </w:rPr>
      </w:pPr>
      <w:r w:rsidRPr="001D772D">
        <w:rPr>
          <w:rFonts w:asciiTheme="majorHAnsi" w:hAnsiTheme="majorHAnsi"/>
          <w:b/>
          <w:bCs/>
        </w:rPr>
        <w:t>4.2. Соответствие политики комплектования фондов картотеке культурно-экономического профиля района (города). Наличие картотеки, регулярность ее обновления.</w:t>
      </w:r>
    </w:p>
    <w:p w:rsidR="00140222" w:rsidRPr="00140222" w:rsidRDefault="00140222" w:rsidP="00140222">
      <w:pPr>
        <w:pStyle w:val="a3"/>
        <w:tabs>
          <w:tab w:val="left" w:pos="0"/>
        </w:tabs>
        <w:spacing w:after="0" w:line="240" w:lineRule="auto"/>
        <w:ind w:left="0" w:firstLine="567"/>
        <w:jc w:val="both"/>
        <w:rPr>
          <w:rFonts w:ascii="Times New Roman" w:hAnsi="Times New Roman"/>
          <w:sz w:val="24"/>
          <w:szCs w:val="24"/>
        </w:rPr>
      </w:pPr>
      <w:r w:rsidRPr="00140222">
        <w:rPr>
          <w:rFonts w:ascii="Times New Roman" w:hAnsi="Times New Roman"/>
          <w:sz w:val="24"/>
          <w:szCs w:val="24"/>
        </w:rPr>
        <w:t>Актуальность картотеки имеет существенное влияние при отборе литературы. В отчетном году существенных изменений не было, в основном открывались новые магазины и закрывались те, которые существовали ранее, такие изменения произошли в пгт</w:t>
      </w:r>
      <w:r w:rsidR="007614CA">
        <w:rPr>
          <w:rFonts w:ascii="Times New Roman" w:hAnsi="Times New Roman"/>
          <w:sz w:val="24"/>
          <w:szCs w:val="24"/>
        </w:rPr>
        <w:t>.</w:t>
      </w:r>
      <w:r w:rsidRPr="00140222">
        <w:rPr>
          <w:rFonts w:ascii="Times New Roman" w:hAnsi="Times New Roman"/>
          <w:sz w:val="24"/>
          <w:szCs w:val="24"/>
        </w:rPr>
        <w:t xml:space="preserve"> Дровяная, с. Горека, с. Аблатуйский Бор; в с. Николаевское открылось кафе «Мандарин», в с. Красная Речка – открыли фельдшерско-акушерский пункт. В районном центре закрылось налоговое отделение. </w:t>
      </w:r>
    </w:p>
    <w:p w:rsidR="00140222" w:rsidRPr="00140222" w:rsidRDefault="00140222" w:rsidP="00140222">
      <w:pPr>
        <w:pStyle w:val="a3"/>
        <w:tabs>
          <w:tab w:val="left" w:pos="0"/>
        </w:tabs>
        <w:spacing w:after="0" w:line="240" w:lineRule="auto"/>
        <w:ind w:left="0" w:firstLine="567"/>
        <w:jc w:val="both"/>
        <w:rPr>
          <w:rFonts w:ascii="Times New Roman" w:hAnsi="Times New Roman"/>
          <w:sz w:val="24"/>
          <w:szCs w:val="24"/>
        </w:rPr>
      </w:pPr>
      <w:r w:rsidRPr="00140222">
        <w:rPr>
          <w:rFonts w:ascii="Times New Roman" w:hAnsi="Times New Roman"/>
          <w:sz w:val="24"/>
          <w:szCs w:val="24"/>
        </w:rPr>
        <w:t xml:space="preserve"> Отбор литературы осуществляется согласно запросу жителей, данная картотека помогает опередить эти запросы, поскольку освещает социальное положение жителей, их занятость и т.д., была приобретена литература по медицине и др. ест. наукам (160 экз.), сельскому хозяйству (9 экз.), технике (73 экз.), а также литература для школьников, преподавателей и т.д. </w:t>
      </w:r>
    </w:p>
    <w:p w:rsidR="007614CA" w:rsidRDefault="007614CA" w:rsidP="007614CA">
      <w:pPr>
        <w:pStyle w:val="2"/>
        <w:spacing w:before="0" w:line="240" w:lineRule="auto"/>
        <w:jc w:val="both"/>
        <w:rPr>
          <w:b/>
          <w:bCs/>
          <w:color w:val="auto"/>
          <w:sz w:val="24"/>
          <w:szCs w:val="24"/>
        </w:rPr>
      </w:pPr>
    </w:p>
    <w:p w:rsidR="00C47231" w:rsidRPr="001D772D" w:rsidRDefault="00AF4F75" w:rsidP="001D772D">
      <w:pPr>
        <w:spacing w:after="0" w:line="240" w:lineRule="auto"/>
        <w:jc w:val="both"/>
        <w:rPr>
          <w:rFonts w:asciiTheme="majorHAnsi" w:hAnsiTheme="majorHAnsi"/>
          <w:b/>
          <w:bCs/>
        </w:rPr>
      </w:pPr>
      <w:r w:rsidRPr="001D772D">
        <w:rPr>
          <w:rFonts w:asciiTheme="majorHAnsi" w:hAnsiTheme="majorHAnsi"/>
          <w:b/>
          <w:bCs/>
        </w:rPr>
        <w:t>4.3. Общая характеристика совокупного фонда муниципальных библиотек по отраслевому составу, годам изданий, в т.ч</w:t>
      </w:r>
      <w:r w:rsidR="00524FC1" w:rsidRPr="001D772D">
        <w:rPr>
          <w:rFonts w:asciiTheme="majorHAnsi" w:hAnsiTheme="majorHAnsi"/>
          <w:b/>
          <w:bCs/>
        </w:rPr>
        <w:t>.</w:t>
      </w:r>
      <w:r w:rsidRPr="001D772D">
        <w:rPr>
          <w:rFonts w:asciiTheme="majorHAnsi" w:hAnsiTheme="majorHAnsi"/>
          <w:b/>
          <w:bCs/>
        </w:rPr>
        <w:t xml:space="preserve"> редкой и ценной книги.</w:t>
      </w:r>
    </w:p>
    <w:tbl>
      <w:tblPr>
        <w:tblStyle w:val="14"/>
        <w:tblW w:w="9385" w:type="dxa"/>
        <w:tblInd w:w="-147" w:type="dxa"/>
        <w:tblLook w:val="04A0" w:firstRow="1" w:lastRow="0" w:firstColumn="1" w:lastColumn="0" w:noHBand="0" w:noVBand="1"/>
      </w:tblPr>
      <w:tblGrid>
        <w:gridCol w:w="621"/>
        <w:gridCol w:w="1556"/>
        <w:gridCol w:w="823"/>
        <w:gridCol w:w="771"/>
        <w:gridCol w:w="721"/>
        <w:gridCol w:w="670"/>
        <w:gridCol w:w="670"/>
        <w:gridCol w:w="670"/>
        <w:gridCol w:w="670"/>
        <w:gridCol w:w="771"/>
        <w:gridCol w:w="721"/>
        <w:gridCol w:w="721"/>
      </w:tblGrid>
      <w:tr w:rsidR="00C9099A" w:rsidRPr="000056CE" w:rsidTr="00C9099A">
        <w:trPr>
          <w:trHeight w:val="324"/>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Наименование</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 xml:space="preserve">Всего </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ОПЛ</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ЕСТ</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Тех.</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С/х-во</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Иск-во</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Лит.</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Худ.</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 xml:space="preserve">Д. </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 xml:space="preserve">в т.ч. </w:t>
            </w:r>
            <w:proofErr w:type="spellStart"/>
            <w:r>
              <w:rPr>
                <w:rFonts w:eastAsiaTheme="minorHAnsi"/>
                <w:b/>
                <w:lang w:eastAsia="en-US"/>
              </w:rPr>
              <w:t>Кр</w:t>
            </w:r>
            <w:proofErr w:type="spellEnd"/>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r w:rsidRPr="009C653E">
              <w:rPr>
                <w:rFonts w:eastAsiaTheme="minorHAnsi"/>
                <w:lang w:eastAsia="en-US"/>
              </w:rPr>
              <w:t>Голубичная</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3653</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393</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235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119</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135</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2389</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178</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202</w:t>
            </w:r>
          </w:p>
        </w:tc>
      </w:tr>
      <w:tr w:rsidR="00C9099A" w:rsidRPr="000056CE" w:rsidTr="00C9099A">
        <w:trPr>
          <w:trHeight w:val="324"/>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2</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r w:rsidRPr="009C653E">
              <w:rPr>
                <w:rFonts w:eastAsiaTheme="minorHAnsi"/>
                <w:lang w:eastAsia="en-US"/>
              </w:rPr>
              <w:t xml:space="preserve">Дровяная </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9455</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1434</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702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334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191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232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882</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5214</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466</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732</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3</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r w:rsidRPr="009C653E">
              <w:rPr>
                <w:rFonts w:eastAsiaTheme="minorHAnsi"/>
                <w:lang w:eastAsia="en-US"/>
              </w:rPr>
              <w:t>Татаурово</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5350</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614</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326</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341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422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527</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2762</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253</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593</w:t>
            </w:r>
          </w:p>
        </w:tc>
      </w:tr>
      <w:tr w:rsidR="00C9099A" w:rsidRPr="000056CE" w:rsidTr="00C9099A">
        <w:trPr>
          <w:trHeight w:val="324"/>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4</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r w:rsidRPr="009C653E">
              <w:rPr>
                <w:rFonts w:eastAsiaTheme="minorHAnsi"/>
                <w:lang w:eastAsia="en-US"/>
              </w:rPr>
              <w:t xml:space="preserve">Черемхово </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5807</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821</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322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199</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492</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3545</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282</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543</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5</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r w:rsidRPr="009C653E">
              <w:rPr>
                <w:rFonts w:eastAsiaTheme="minorHAnsi"/>
                <w:lang w:eastAsia="en-US"/>
              </w:rPr>
              <w:t>Хадакта</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5354</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374</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220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198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261</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3748</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399</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862</w:t>
            </w:r>
          </w:p>
        </w:tc>
      </w:tr>
      <w:tr w:rsidR="00C9099A" w:rsidRPr="000056CE" w:rsidTr="00C9099A">
        <w:trPr>
          <w:trHeight w:val="324"/>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6</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r w:rsidRPr="009C653E">
              <w:rPr>
                <w:rFonts w:eastAsiaTheme="minorHAnsi"/>
                <w:lang w:eastAsia="en-US"/>
              </w:rPr>
              <w:t>Бальзой</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7535</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561</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142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244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98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385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393</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5335</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377</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715</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7</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r w:rsidRPr="009C653E">
              <w:rPr>
                <w:rFonts w:eastAsiaTheme="minorHAnsi"/>
                <w:lang w:eastAsia="en-US"/>
              </w:rPr>
              <w:t>Арта</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5452</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467</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248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154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86</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368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314</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2747</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1068</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492</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8</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r w:rsidRPr="009C653E">
              <w:rPr>
                <w:rFonts w:eastAsiaTheme="minorHAnsi"/>
                <w:lang w:eastAsia="en-US"/>
              </w:rPr>
              <w:t>Аблатукан</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4600</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1056</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202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53</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167</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130</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2504</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438</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569</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9</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proofErr w:type="spellStart"/>
            <w:r w:rsidRPr="009C653E">
              <w:rPr>
                <w:rFonts w:eastAsiaTheme="minorHAnsi"/>
                <w:lang w:eastAsia="en-US"/>
              </w:rPr>
              <w:t>Доронинск</w:t>
            </w:r>
            <w:proofErr w:type="spellEnd"/>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12155</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2542</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1110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708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373</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778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1207</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4594</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843</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956</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10</w:t>
            </w:r>
          </w:p>
        </w:tc>
        <w:tc>
          <w:tcPr>
            <w:tcW w:w="1556"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rPr>
                <w:rFonts w:eastAsiaTheme="minorHAnsi"/>
                <w:lang w:eastAsia="en-US"/>
              </w:rPr>
            </w:pPr>
            <w:r w:rsidRPr="009C653E">
              <w:rPr>
                <w:rFonts w:eastAsiaTheme="minorHAnsi"/>
                <w:lang w:eastAsia="en-US"/>
              </w:rPr>
              <w:t xml:space="preserve">Горекацан </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7563</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1516</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293</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155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159</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203</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169</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4329</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739</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697</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11</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 xml:space="preserve">Горека </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4820</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815</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112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77</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123</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188</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2391</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1030</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576</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12</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Шехолан</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5995</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1107</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147</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27</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157</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3865</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531</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367</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13</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Николаевск</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6223</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962</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637</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316</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164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359</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542</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2981</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262</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853</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14</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 xml:space="preserve">Дешулан </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5214</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362</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362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128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128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168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206</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3679</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181</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525</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15</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Танга</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9353</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1593</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742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350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742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828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830</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4019</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249</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654</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16</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 xml:space="preserve">Новосалия </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4091</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598</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398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181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191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136</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2234</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288</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478</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17</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 xml:space="preserve">Шебартуй </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4895</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734</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416</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111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161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152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213</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2890</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218</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469</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lastRenderedPageBreak/>
              <w:t>18</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 xml:space="preserve">Ленинск </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8551</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590</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324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397</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98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350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1102</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5511</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179</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858</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19</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 xml:space="preserve">Арей </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6096</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1082</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184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178</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195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222</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3597</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583</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455</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20</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Аблатуйский Бор</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10198</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2748</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383</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294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126</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421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367</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5373</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486</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790</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21</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Красная Речка</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3004</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231</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40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33</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2522</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162</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136</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22</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Детская б-ка</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17807</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6688</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1140</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361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145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361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263</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7445</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1404</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1082</w:t>
            </w: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23</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lang w:eastAsia="en-US"/>
              </w:rPr>
            </w:pPr>
            <w:r w:rsidRPr="009C653E">
              <w:rPr>
                <w:rFonts w:eastAsiaTheme="minorHAnsi"/>
                <w:lang w:eastAsia="en-US"/>
              </w:rPr>
              <w:t>Районная б-ка</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22245</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6550</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2054</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565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805</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681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687</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10903</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lang w:eastAsia="en-US"/>
              </w:rPr>
            </w:pPr>
            <w:r w:rsidRPr="009C653E">
              <w:rPr>
                <w:rFonts w:eastAsiaTheme="minorHAnsi"/>
                <w:lang w:eastAsia="en-US"/>
              </w:rPr>
              <w:t>-</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lang w:eastAsia="en-US"/>
              </w:rPr>
            </w:pPr>
            <w:r>
              <w:rPr>
                <w:rFonts w:eastAsiaTheme="minorHAnsi"/>
                <w:lang w:eastAsia="en-US"/>
              </w:rPr>
              <w:t>2607</w:t>
            </w:r>
          </w:p>
        </w:tc>
      </w:tr>
      <w:tr w:rsidR="00C9099A" w:rsidRPr="000056CE" w:rsidTr="00C9099A">
        <w:trPr>
          <w:trHeight w:val="306"/>
        </w:trPr>
        <w:tc>
          <w:tcPr>
            <w:tcW w:w="621" w:type="dxa"/>
            <w:vMerge w:val="restart"/>
            <w:tcBorders>
              <w:top w:val="single" w:sz="4" w:space="0" w:color="auto"/>
              <w:left w:val="single" w:sz="4" w:space="0" w:color="auto"/>
              <w:right w:val="single" w:sz="4" w:space="0" w:color="auto"/>
            </w:tcBorders>
            <w:hideMark/>
          </w:tcPr>
          <w:p w:rsidR="00C9099A" w:rsidRPr="009C653E" w:rsidRDefault="00C9099A" w:rsidP="00C9099A">
            <w:pPr>
              <w:jc w:val="center"/>
              <w:rPr>
                <w:rFonts w:eastAsiaTheme="minorHAnsi"/>
                <w:b/>
                <w:lang w:eastAsia="en-US"/>
              </w:rPr>
            </w:pPr>
            <w:r>
              <w:rPr>
                <w:rFonts w:eastAsiaTheme="minorHAnsi"/>
                <w:b/>
                <w:lang w:eastAsia="en-US"/>
              </w:rPr>
              <w:t>2022</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b/>
                <w:lang w:eastAsia="en-US"/>
              </w:rPr>
            </w:pPr>
            <w:r w:rsidRPr="009C653E">
              <w:rPr>
                <w:rFonts w:eastAsiaTheme="minorHAnsi"/>
                <w:b/>
                <w:lang w:eastAsia="en-US"/>
              </w:rPr>
              <w:t>Всего</w:t>
            </w:r>
          </w:p>
        </w:tc>
        <w:tc>
          <w:tcPr>
            <w:tcW w:w="823"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175416</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33838</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10491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5566</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4391</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6507</w:t>
            </w:r>
          </w:p>
        </w:tc>
        <w:tc>
          <w:tcPr>
            <w:tcW w:w="670"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9430</w:t>
            </w:r>
          </w:p>
        </w:tc>
        <w:tc>
          <w:tcPr>
            <w:tcW w:w="77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94577</w:t>
            </w:r>
          </w:p>
        </w:tc>
        <w:tc>
          <w:tcPr>
            <w:tcW w:w="721" w:type="dxa"/>
            <w:tcBorders>
              <w:top w:val="single" w:sz="4" w:space="0" w:color="auto"/>
              <w:left w:val="single" w:sz="4" w:space="0" w:color="auto"/>
              <w:bottom w:val="single" w:sz="4" w:space="0" w:color="auto"/>
              <w:right w:val="single" w:sz="4" w:space="0" w:color="auto"/>
            </w:tcBorders>
            <w:hideMark/>
          </w:tcPr>
          <w:p w:rsidR="00C9099A" w:rsidRPr="009C653E" w:rsidRDefault="00C9099A" w:rsidP="00C9099A">
            <w:pPr>
              <w:jc w:val="center"/>
              <w:rPr>
                <w:rFonts w:eastAsiaTheme="minorHAnsi"/>
                <w:b/>
                <w:lang w:eastAsia="en-US"/>
              </w:rPr>
            </w:pPr>
            <w:r w:rsidRPr="009C653E">
              <w:rPr>
                <w:rFonts w:eastAsiaTheme="minorHAnsi"/>
                <w:b/>
                <w:lang w:eastAsia="en-US"/>
              </w:rPr>
              <w:t>10616</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16211</w:t>
            </w:r>
          </w:p>
        </w:tc>
      </w:tr>
      <w:tr w:rsidR="00C9099A" w:rsidRPr="000056CE" w:rsidTr="00C9099A">
        <w:trPr>
          <w:trHeight w:val="306"/>
        </w:trPr>
        <w:tc>
          <w:tcPr>
            <w:tcW w:w="621" w:type="dxa"/>
            <w:vMerge/>
            <w:tcBorders>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b/>
                <w:lang w:eastAsia="en-US"/>
              </w:rPr>
            </w:pPr>
            <w:r>
              <w:rPr>
                <w:rFonts w:eastAsiaTheme="minorHAnsi"/>
                <w:b/>
                <w:lang w:eastAsia="en-US"/>
              </w:rPr>
              <w:t>%</w:t>
            </w:r>
          </w:p>
        </w:tc>
        <w:tc>
          <w:tcPr>
            <w:tcW w:w="823"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p>
        </w:tc>
        <w:tc>
          <w:tcPr>
            <w:tcW w:w="77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sidRPr="009C653E">
              <w:rPr>
                <w:rFonts w:eastAsiaTheme="minorHAnsi"/>
                <w:b/>
                <w:lang w:eastAsia="en-US"/>
              </w:rPr>
              <w:t>19,3%</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sidRPr="009C653E">
              <w:rPr>
                <w:rFonts w:eastAsiaTheme="minorHAnsi"/>
                <w:b/>
                <w:lang w:eastAsia="en-US"/>
              </w:rPr>
              <w:t>6,0%</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sidRPr="009C653E">
              <w:rPr>
                <w:rFonts w:eastAsiaTheme="minorHAnsi"/>
                <w:b/>
                <w:lang w:eastAsia="en-US"/>
              </w:rPr>
              <w:t>3,2</w:t>
            </w:r>
            <w:r>
              <w:rPr>
                <w:rFonts w:eastAsiaTheme="minorHAnsi"/>
                <w:b/>
                <w:lang w:eastAsia="en-US"/>
              </w:rPr>
              <w:t>%</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sidRPr="009C653E">
              <w:rPr>
                <w:rFonts w:eastAsiaTheme="minorHAnsi"/>
                <w:b/>
                <w:lang w:eastAsia="en-US"/>
              </w:rPr>
              <w:t>2,5</w:t>
            </w:r>
            <w:r>
              <w:rPr>
                <w:rFonts w:eastAsiaTheme="minorHAnsi"/>
                <w:b/>
                <w:lang w:eastAsia="en-US"/>
              </w:rPr>
              <w:t>%</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sidRPr="009C653E">
              <w:rPr>
                <w:rFonts w:eastAsiaTheme="minorHAnsi"/>
                <w:b/>
                <w:lang w:eastAsia="en-US"/>
              </w:rPr>
              <w:t>3,7%</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sidRPr="009C653E">
              <w:rPr>
                <w:rFonts w:eastAsiaTheme="minorHAnsi"/>
                <w:b/>
                <w:lang w:eastAsia="en-US"/>
              </w:rPr>
              <w:t>5,4%</w:t>
            </w:r>
          </w:p>
        </w:tc>
        <w:tc>
          <w:tcPr>
            <w:tcW w:w="77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sidRPr="009C653E">
              <w:rPr>
                <w:rFonts w:eastAsiaTheme="minorHAnsi"/>
                <w:b/>
                <w:lang w:eastAsia="en-US"/>
              </w:rPr>
              <w:t>54,0%</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sidRPr="009C653E">
              <w:rPr>
                <w:rFonts w:eastAsiaTheme="minorHAnsi"/>
                <w:b/>
                <w:lang w:eastAsia="en-US"/>
              </w:rPr>
              <w:t>6,1%</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9,2%</w:t>
            </w:r>
          </w:p>
        </w:tc>
      </w:tr>
      <w:tr w:rsidR="00C9099A" w:rsidRPr="000056CE" w:rsidTr="00C9099A">
        <w:trPr>
          <w:trHeight w:val="306"/>
        </w:trPr>
        <w:tc>
          <w:tcPr>
            <w:tcW w:w="9385" w:type="dxa"/>
            <w:gridSpan w:val="12"/>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p>
        </w:tc>
      </w:tr>
      <w:tr w:rsidR="00C9099A" w:rsidRPr="000056CE" w:rsidTr="00C9099A">
        <w:trPr>
          <w:trHeight w:val="306"/>
        </w:trPr>
        <w:tc>
          <w:tcPr>
            <w:tcW w:w="621" w:type="dxa"/>
            <w:vMerge w:val="restart"/>
            <w:tcBorders>
              <w:top w:val="single" w:sz="4" w:space="0" w:color="auto"/>
              <w:left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2021</w:t>
            </w:r>
          </w:p>
        </w:tc>
        <w:tc>
          <w:tcPr>
            <w:tcW w:w="1556"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rPr>
                <w:rFonts w:eastAsiaTheme="minorHAnsi"/>
                <w:b/>
                <w:lang w:eastAsia="en-US"/>
              </w:rPr>
            </w:pPr>
            <w:r>
              <w:rPr>
                <w:rFonts w:eastAsiaTheme="minorHAnsi"/>
                <w:b/>
                <w:lang w:eastAsia="en-US"/>
              </w:rPr>
              <w:t xml:space="preserve">Всего </w:t>
            </w:r>
          </w:p>
        </w:tc>
        <w:tc>
          <w:tcPr>
            <w:tcW w:w="823"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174856</w:t>
            </w:r>
          </w:p>
        </w:tc>
        <w:tc>
          <w:tcPr>
            <w:tcW w:w="77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32700</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10431</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5596</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4286</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6820</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9436</w:t>
            </w:r>
          </w:p>
        </w:tc>
        <w:tc>
          <w:tcPr>
            <w:tcW w:w="77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93945</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11642</w:t>
            </w:r>
          </w:p>
        </w:tc>
        <w:tc>
          <w:tcPr>
            <w:tcW w:w="721"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15804</w:t>
            </w:r>
          </w:p>
        </w:tc>
      </w:tr>
      <w:tr w:rsidR="00C9099A" w:rsidRPr="000056CE" w:rsidTr="00C9099A">
        <w:trPr>
          <w:trHeight w:val="306"/>
        </w:trPr>
        <w:tc>
          <w:tcPr>
            <w:tcW w:w="621" w:type="dxa"/>
            <w:vMerge/>
            <w:tcBorders>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p>
        </w:tc>
        <w:tc>
          <w:tcPr>
            <w:tcW w:w="1556" w:type="dxa"/>
            <w:tcBorders>
              <w:top w:val="single" w:sz="4" w:space="0" w:color="auto"/>
              <w:left w:val="single" w:sz="4" w:space="0" w:color="auto"/>
              <w:bottom w:val="single" w:sz="4" w:space="0" w:color="auto"/>
              <w:right w:val="single" w:sz="4" w:space="0" w:color="auto"/>
            </w:tcBorders>
          </w:tcPr>
          <w:p w:rsidR="00C9099A" w:rsidRDefault="00C9099A" w:rsidP="00C9099A">
            <w:pPr>
              <w:rPr>
                <w:rFonts w:eastAsiaTheme="minorHAnsi"/>
                <w:b/>
                <w:lang w:eastAsia="en-US"/>
              </w:rPr>
            </w:pPr>
            <w:r>
              <w:rPr>
                <w:rFonts w:eastAsiaTheme="minorHAnsi"/>
                <w:b/>
                <w:lang w:eastAsia="en-US"/>
              </w:rPr>
              <w:t>%</w:t>
            </w:r>
          </w:p>
        </w:tc>
        <w:tc>
          <w:tcPr>
            <w:tcW w:w="823"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p>
        </w:tc>
        <w:tc>
          <w:tcPr>
            <w:tcW w:w="771"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18,7%</w:t>
            </w:r>
          </w:p>
        </w:tc>
        <w:tc>
          <w:tcPr>
            <w:tcW w:w="721"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6,0%</w:t>
            </w:r>
          </w:p>
        </w:tc>
        <w:tc>
          <w:tcPr>
            <w:tcW w:w="670"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3,2%</w:t>
            </w:r>
          </w:p>
        </w:tc>
        <w:tc>
          <w:tcPr>
            <w:tcW w:w="670"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2,5%</w:t>
            </w:r>
          </w:p>
        </w:tc>
        <w:tc>
          <w:tcPr>
            <w:tcW w:w="670"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3,9%</w:t>
            </w:r>
          </w:p>
        </w:tc>
        <w:tc>
          <w:tcPr>
            <w:tcW w:w="670"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5,4%</w:t>
            </w:r>
          </w:p>
        </w:tc>
        <w:tc>
          <w:tcPr>
            <w:tcW w:w="771"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53,7%</w:t>
            </w:r>
          </w:p>
        </w:tc>
        <w:tc>
          <w:tcPr>
            <w:tcW w:w="721"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6,7%</w:t>
            </w:r>
          </w:p>
        </w:tc>
        <w:tc>
          <w:tcPr>
            <w:tcW w:w="721"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9,0%</w:t>
            </w:r>
          </w:p>
        </w:tc>
      </w:tr>
      <w:tr w:rsidR="00C9099A" w:rsidRPr="000056CE" w:rsidTr="00C9099A">
        <w:trPr>
          <w:trHeight w:val="306"/>
        </w:trPr>
        <w:tc>
          <w:tcPr>
            <w:tcW w:w="9385" w:type="dxa"/>
            <w:gridSpan w:val="12"/>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p>
        </w:tc>
      </w:tr>
      <w:tr w:rsidR="00C9099A" w:rsidRPr="000056CE" w:rsidTr="00C9099A">
        <w:trPr>
          <w:trHeight w:val="306"/>
        </w:trPr>
        <w:tc>
          <w:tcPr>
            <w:tcW w:w="6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p>
        </w:tc>
        <w:tc>
          <w:tcPr>
            <w:tcW w:w="1556" w:type="dxa"/>
            <w:tcBorders>
              <w:top w:val="single" w:sz="4" w:space="0" w:color="auto"/>
              <w:left w:val="single" w:sz="4" w:space="0" w:color="auto"/>
              <w:bottom w:val="single" w:sz="4" w:space="0" w:color="auto"/>
              <w:right w:val="single" w:sz="4" w:space="0" w:color="auto"/>
            </w:tcBorders>
          </w:tcPr>
          <w:p w:rsidR="00C9099A" w:rsidRDefault="00C9099A" w:rsidP="00C9099A">
            <w:pPr>
              <w:rPr>
                <w:rFonts w:eastAsiaTheme="minorHAnsi"/>
                <w:b/>
                <w:lang w:eastAsia="en-US"/>
              </w:rPr>
            </w:pPr>
            <w:r>
              <w:rPr>
                <w:rFonts w:eastAsiaTheme="minorHAnsi"/>
                <w:b/>
                <w:lang w:eastAsia="en-US"/>
              </w:rPr>
              <w:t>норма</w:t>
            </w:r>
          </w:p>
          <w:p w:rsidR="00C9099A" w:rsidRPr="009C653E" w:rsidRDefault="00C9099A" w:rsidP="00C9099A">
            <w:pPr>
              <w:rPr>
                <w:rFonts w:eastAsiaTheme="minorHAnsi"/>
                <w:b/>
                <w:lang w:eastAsia="en-US"/>
              </w:rPr>
            </w:pPr>
          </w:p>
        </w:tc>
        <w:tc>
          <w:tcPr>
            <w:tcW w:w="823"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p>
        </w:tc>
        <w:tc>
          <w:tcPr>
            <w:tcW w:w="77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15-17</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8</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6-7</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6-7</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6,5</w:t>
            </w:r>
          </w:p>
        </w:tc>
        <w:tc>
          <w:tcPr>
            <w:tcW w:w="670"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3,5</w:t>
            </w:r>
          </w:p>
        </w:tc>
        <w:tc>
          <w:tcPr>
            <w:tcW w:w="77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40</w:t>
            </w:r>
          </w:p>
        </w:tc>
        <w:tc>
          <w:tcPr>
            <w:tcW w:w="721" w:type="dxa"/>
            <w:tcBorders>
              <w:top w:val="single" w:sz="4" w:space="0" w:color="auto"/>
              <w:left w:val="single" w:sz="4" w:space="0" w:color="auto"/>
              <w:bottom w:val="single" w:sz="4" w:space="0" w:color="auto"/>
              <w:right w:val="single" w:sz="4" w:space="0" w:color="auto"/>
            </w:tcBorders>
          </w:tcPr>
          <w:p w:rsidR="00C9099A" w:rsidRPr="009C653E" w:rsidRDefault="00C9099A" w:rsidP="00C9099A">
            <w:pPr>
              <w:jc w:val="center"/>
              <w:rPr>
                <w:rFonts w:eastAsiaTheme="minorHAnsi"/>
                <w:b/>
                <w:lang w:eastAsia="en-US"/>
              </w:rPr>
            </w:pPr>
            <w:r>
              <w:rPr>
                <w:rFonts w:eastAsiaTheme="minorHAnsi"/>
                <w:b/>
                <w:lang w:eastAsia="en-US"/>
              </w:rPr>
              <w:t>15</w:t>
            </w:r>
          </w:p>
        </w:tc>
        <w:tc>
          <w:tcPr>
            <w:tcW w:w="721" w:type="dxa"/>
            <w:tcBorders>
              <w:top w:val="single" w:sz="4" w:space="0" w:color="auto"/>
              <w:left w:val="single" w:sz="4" w:space="0" w:color="auto"/>
              <w:bottom w:val="single" w:sz="4" w:space="0" w:color="auto"/>
              <w:right w:val="single" w:sz="4" w:space="0" w:color="auto"/>
            </w:tcBorders>
          </w:tcPr>
          <w:p w:rsidR="00C9099A" w:rsidRDefault="00C9099A" w:rsidP="00C9099A">
            <w:pPr>
              <w:jc w:val="center"/>
              <w:rPr>
                <w:rFonts w:eastAsiaTheme="minorHAnsi"/>
                <w:b/>
                <w:lang w:eastAsia="en-US"/>
              </w:rPr>
            </w:pPr>
            <w:r>
              <w:rPr>
                <w:rFonts w:eastAsiaTheme="minorHAnsi"/>
                <w:b/>
                <w:lang w:eastAsia="en-US"/>
              </w:rPr>
              <w:t>10-15</w:t>
            </w:r>
          </w:p>
        </w:tc>
      </w:tr>
    </w:tbl>
    <w:p w:rsidR="00C9099A" w:rsidRDefault="00C9099A" w:rsidP="007614CA">
      <w:pPr>
        <w:pStyle w:val="a3"/>
        <w:tabs>
          <w:tab w:val="left" w:pos="0"/>
        </w:tabs>
        <w:spacing w:after="60" w:line="240" w:lineRule="auto"/>
        <w:ind w:left="0" w:firstLine="567"/>
        <w:contextualSpacing w:val="0"/>
        <w:jc w:val="both"/>
        <w:rPr>
          <w:rFonts w:ascii="Times New Roman" w:hAnsi="Times New Roman"/>
          <w:sz w:val="24"/>
          <w:szCs w:val="24"/>
        </w:rPr>
      </w:pPr>
      <w:r w:rsidRPr="00C9099A">
        <w:rPr>
          <w:rFonts w:ascii="Times New Roman" w:hAnsi="Times New Roman"/>
          <w:sz w:val="24"/>
          <w:szCs w:val="24"/>
        </w:rPr>
        <w:t>Объем документных фондов библиотек Улетовского района на 01.01.2023г. составляет 175416 экз.</w:t>
      </w:r>
      <w:r>
        <w:rPr>
          <w:rFonts w:ascii="Times New Roman" w:hAnsi="Times New Roman"/>
          <w:sz w:val="24"/>
          <w:szCs w:val="24"/>
        </w:rPr>
        <w:t>, это</w:t>
      </w:r>
      <w:r w:rsidRPr="00C9099A">
        <w:rPr>
          <w:rFonts w:ascii="Times New Roman" w:hAnsi="Times New Roman"/>
          <w:sz w:val="24"/>
          <w:szCs w:val="24"/>
        </w:rPr>
        <w:t xml:space="preserve"> на 560 экз. </w:t>
      </w:r>
      <w:r w:rsidR="007614CA" w:rsidRPr="00C9099A">
        <w:rPr>
          <w:rFonts w:ascii="Times New Roman" w:hAnsi="Times New Roman"/>
          <w:sz w:val="24"/>
          <w:szCs w:val="24"/>
        </w:rPr>
        <w:t>больше,</w:t>
      </w:r>
      <w:r w:rsidRPr="00C9099A">
        <w:rPr>
          <w:rFonts w:ascii="Times New Roman" w:hAnsi="Times New Roman"/>
          <w:sz w:val="24"/>
          <w:szCs w:val="24"/>
        </w:rPr>
        <w:t xml:space="preserve"> чем в 2021</w:t>
      </w:r>
      <w:r w:rsidR="007614CA">
        <w:rPr>
          <w:rFonts w:ascii="Times New Roman" w:hAnsi="Times New Roman"/>
          <w:sz w:val="24"/>
          <w:szCs w:val="24"/>
        </w:rPr>
        <w:t xml:space="preserve"> </w:t>
      </w:r>
      <w:r w:rsidRPr="00C9099A">
        <w:rPr>
          <w:rFonts w:ascii="Times New Roman" w:hAnsi="Times New Roman"/>
          <w:sz w:val="24"/>
          <w:szCs w:val="24"/>
        </w:rPr>
        <w:t xml:space="preserve">г. </w:t>
      </w:r>
    </w:p>
    <w:p w:rsidR="00C9099A" w:rsidRPr="00C9099A" w:rsidRDefault="00C9099A" w:rsidP="007614CA">
      <w:pPr>
        <w:pStyle w:val="a3"/>
        <w:tabs>
          <w:tab w:val="left" w:pos="0"/>
        </w:tabs>
        <w:spacing w:after="60" w:line="240" w:lineRule="auto"/>
        <w:ind w:left="0" w:firstLine="567"/>
        <w:contextualSpacing w:val="0"/>
        <w:jc w:val="both"/>
        <w:rPr>
          <w:rFonts w:ascii="Times New Roman" w:hAnsi="Times New Roman"/>
          <w:sz w:val="24"/>
          <w:szCs w:val="24"/>
        </w:rPr>
      </w:pPr>
      <w:r w:rsidRPr="00C9099A">
        <w:rPr>
          <w:rFonts w:ascii="Times New Roman" w:hAnsi="Times New Roman"/>
          <w:sz w:val="24"/>
          <w:szCs w:val="24"/>
        </w:rPr>
        <w:t>Основная часть фонда представлена печатными изданиями: книги, брошюры, журналы - 174618 экз. (99,5%), фонд электронных изданий: книги с дополненной реальностью, с музыкальным модулем, диски, аудиокассеты, всего 798 экз. (0,5%).  В том числе: краеведческая литература в количестве 16211 экз. (9,2%) и детский фонд - 79156 экз. (45,1%). Из года в год соотношение печатных и эл</w:t>
      </w:r>
      <w:r>
        <w:rPr>
          <w:rFonts w:ascii="Times New Roman" w:hAnsi="Times New Roman"/>
          <w:sz w:val="24"/>
          <w:szCs w:val="24"/>
        </w:rPr>
        <w:t>ектронных</w:t>
      </w:r>
      <w:r w:rsidRPr="00C9099A">
        <w:rPr>
          <w:rFonts w:ascii="Times New Roman" w:hAnsi="Times New Roman"/>
          <w:sz w:val="24"/>
          <w:szCs w:val="24"/>
        </w:rPr>
        <w:t xml:space="preserve"> изд</w:t>
      </w:r>
      <w:r>
        <w:rPr>
          <w:rFonts w:ascii="Times New Roman" w:hAnsi="Times New Roman"/>
          <w:sz w:val="24"/>
          <w:szCs w:val="24"/>
        </w:rPr>
        <w:t>аний</w:t>
      </w:r>
      <w:r w:rsidRPr="00C9099A">
        <w:rPr>
          <w:rFonts w:ascii="Times New Roman" w:hAnsi="Times New Roman"/>
          <w:sz w:val="24"/>
          <w:szCs w:val="24"/>
        </w:rPr>
        <w:t xml:space="preserve"> существенно не меняется.</w:t>
      </w:r>
    </w:p>
    <w:p w:rsidR="00C9099A" w:rsidRPr="00C9099A" w:rsidRDefault="00C9099A" w:rsidP="007614CA">
      <w:pPr>
        <w:shd w:val="clear" w:color="auto" w:fill="FFFFFF"/>
        <w:spacing w:after="60" w:line="240" w:lineRule="auto"/>
        <w:ind w:firstLine="567"/>
        <w:jc w:val="both"/>
        <w:rPr>
          <w:rFonts w:ascii="Times New Roman" w:hAnsi="Times New Roman"/>
          <w:sz w:val="24"/>
          <w:szCs w:val="24"/>
        </w:rPr>
      </w:pPr>
      <w:r w:rsidRPr="00C9099A">
        <w:rPr>
          <w:rFonts w:ascii="Times New Roman" w:hAnsi="Times New Roman"/>
          <w:sz w:val="24"/>
          <w:szCs w:val="24"/>
        </w:rPr>
        <w:t>Отраслевой состав библиотечного фонда показывает преобладание художественной литературы 60,0% (на 0,4% меньше 2021</w:t>
      </w:r>
      <w:r>
        <w:rPr>
          <w:rFonts w:ascii="Times New Roman" w:hAnsi="Times New Roman"/>
          <w:sz w:val="24"/>
          <w:szCs w:val="24"/>
        </w:rPr>
        <w:t xml:space="preserve"> </w:t>
      </w:r>
      <w:r w:rsidRPr="00C9099A">
        <w:rPr>
          <w:rFonts w:ascii="Times New Roman" w:hAnsi="Times New Roman"/>
          <w:sz w:val="24"/>
          <w:szCs w:val="24"/>
        </w:rPr>
        <w:t>г.), как наиболее спрашиваемой читаемой части фонда, также пока выше нормы отделы ОПЛ 19,3% (на 0,6% больше 2021</w:t>
      </w:r>
      <w:r>
        <w:rPr>
          <w:rFonts w:ascii="Times New Roman" w:hAnsi="Times New Roman"/>
          <w:sz w:val="24"/>
          <w:szCs w:val="24"/>
        </w:rPr>
        <w:t xml:space="preserve"> </w:t>
      </w:r>
      <w:r w:rsidRPr="00C9099A">
        <w:rPr>
          <w:rFonts w:ascii="Times New Roman" w:hAnsi="Times New Roman"/>
          <w:sz w:val="24"/>
          <w:szCs w:val="24"/>
        </w:rPr>
        <w:t>г.) и литературоведения 5,4%. Остальные отделы значительно ниже нормы. Краеведческий фонд на 0,2% приблизился к норме. Понижение показателя в отделе «Д» на 0,6% обусловлено списанием брошюр по причине ветхост</w:t>
      </w:r>
      <w:r>
        <w:rPr>
          <w:rFonts w:ascii="Times New Roman" w:hAnsi="Times New Roman"/>
          <w:sz w:val="24"/>
          <w:szCs w:val="24"/>
        </w:rPr>
        <w:t>и</w:t>
      </w:r>
      <w:r w:rsidRPr="00C9099A">
        <w:rPr>
          <w:rFonts w:ascii="Times New Roman" w:hAnsi="Times New Roman"/>
          <w:sz w:val="24"/>
          <w:szCs w:val="24"/>
        </w:rPr>
        <w:t xml:space="preserve"> изданий.</w:t>
      </w:r>
    </w:p>
    <w:p w:rsidR="00C9099A" w:rsidRPr="00C9099A" w:rsidRDefault="00C9099A" w:rsidP="007614CA">
      <w:pPr>
        <w:shd w:val="clear" w:color="auto" w:fill="FFFFFF"/>
        <w:spacing w:after="60" w:line="240" w:lineRule="auto"/>
        <w:ind w:firstLine="567"/>
        <w:rPr>
          <w:rFonts w:ascii="Times New Roman" w:hAnsi="Times New Roman"/>
          <w:sz w:val="24"/>
          <w:szCs w:val="24"/>
        </w:rPr>
      </w:pPr>
      <w:r w:rsidRPr="00C9099A">
        <w:rPr>
          <w:rFonts w:ascii="Times New Roman" w:hAnsi="Times New Roman"/>
          <w:sz w:val="24"/>
          <w:szCs w:val="24"/>
        </w:rPr>
        <w:t>Редкие и ценные книги с 1932 по 1969 год выпуска в кол</w:t>
      </w:r>
      <w:r>
        <w:rPr>
          <w:rFonts w:ascii="Times New Roman" w:hAnsi="Times New Roman"/>
          <w:sz w:val="24"/>
          <w:szCs w:val="24"/>
        </w:rPr>
        <w:t>ичест</w:t>
      </w:r>
      <w:r w:rsidRPr="00C9099A">
        <w:rPr>
          <w:rFonts w:ascii="Times New Roman" w:hAnsi="Times New Roman"/>
          <w:sz w:val="24"/>
          <w:szCs w:val="24"/>
        </w:rPr>
        <w:t>ве 75 экз.</w:t>
      </w:r>
    </w:p>
    <w:p w:rsidR="00C9099A" w:rsidRDefault="00C9099A" w:rsidP="007614CA">
      <w:pPr>
        <w:shd w:val="clear" w:color="auto" w:fill="FFFFFF"/>
        <w:spacing w:after="60" w:line="240" w:lineRule="auto"/>
        <w:ind w:firstLine="567"/>
        <w:rPr>
          <w:rFonts w:ascii="Times New Roman" w:hAnsi="Times New Roman"/>
          <w:sz w:val="24"/>
          <w:szCs w:val="24"/>
        </w:rPr>
      </w:pPr>
      <w:r w:rsidRPr="00C9099A">
        <w:rPr>
          <w:rFonts w:ascii="Times New Roman" w:hAnsi="Times New Roman"/>
          <w:sz w:val="24"/>
          <w:szCs w:val="24"/>
        </w:rPr>
        <w:t>По видам изданий фонд распределяется следующим образом:</w:t>
      </w:r>
    </w:p>
    <w:tbl>
      <w:tblPr>
        <w:tblStyle w:val="a4"/>
        <w:tblW w:w="0" w:type="auto"/>
        <w:tblLook w:val="04A0" w:firstRow="1" w:lastRow="0" w:firstColumn="1" w:lastColumn="0" w:noHBand="0" w:noVBand="1"/>
      </w:tblPr>
      <w:tblGrid>
        <w:gridCol w:w="3618"/>
        <w:gridCol w:w="2047"/>
        <w:gridCol w:w="1985"/>
        <w:gridCol w:w="1634"/>
      </w:tblGrid>
      <w:tr w:rsidR="00C9099A" w:rsidRPr="0047392E" w:rsidTr="00C9099A">
        <w:trPr>
          <w:trHeight w:val="256"/>
        </w:trPr>
        <w:tc>
          <w:tcPr>
            <w:tcW w:w="3618" w:type="dxa"/>
          </w:tcPr>
          <w:p w:rsidR="00C9099A" w:rsidRPr="0047392E" w:rsidRDefault="00C9099A" w:rsidP="00C9099A">
            <w:pPr>
              <w:tabs>
                <w:tab w:val="left" w:pos="0"/>
              </w:tabs>
              <w:contextualSpacing/>
              <w:jc w:val="center"/>
              <w:rPr>
                <w:rFonts w:ascii="Times New Roman" w:hAnsi="Times New Roman"/>
                <w:sz w:val="24"/>
                <w:szCs w:val="24"/>
              </w:rPr>
            </w:pPr>
          </w:p>
        </w:tc>
        <w:tc>
          <w:tcPr>
            <w:tcW w:w="2047" w:type="dxa"/>
            <w:shd w:val="clear" w:color="auto" w:fill="DBE5F1" w:themeFill="accent1" w:themeFillTint="33"/>
          </w:tcPr>
          <w:p w:rsidR="00C9099A" w:rsidRPr="0047392E" w:rsidRDefault="00C9099A" w:rsidP="00C9099A">
            <w:pPr>
              <w:tabs>
                <w:tab w:val="left" w:pos="0"/>
              </w:tabs>
              <w:contextualSpacing/>
              <w:jc w:val="center"/>
              <w:rPr>
                <w:rFonts w:ascii="Times New Roman" w:hAnsi="Times New Roman"/>
                <w:b/>
                <w:bCs/>
                <w:sz w:val="24"/>
                <w:szCs w:val="24"/>
              </w:rPr>
            </w:pPr>
            <w:r w:rsidRPr="0047392E">
              <w:rPr>
                <w:rFonts w:ascii="Times New Roman" w:hAnsi="Times New Roman"/>
                <w:b/>
                <w:bCs/>
                <w:sz w:val="24"/>
                <w:szCs w:val="24"/>
              </w:rPr>
              <w:t>2021</w:t>
            </w:r>
          </w:p>
        </w:tc>
        <w:tc>
          <w:tcPr>
            <w:tcW w:w="1985" w:type="dxa"/>
            <w:shd w:val="clear" w:color="auto" w:fill="F2DBDB" w:themeFill="accent2" w:themeFillTint="33"/>
          </w:tcPr>
          <w:p w:rsidR="00C9099A" w:rsidRPr="0047392E" w:rsidRDefault="00C9099A" w:rsidP="00C9099A">
            <w:pPr>
              <w:tabs>
                <w:tab w:val="left" w:pos="0"/>
              </w:tabs>
              <w:contextualSpacing/>
              <w:jc w:val="center"/>
              <w:rPr>
                <w:rFonts w:ascii="Times New Roman" w:hAnsi="Times New Roman"/>
                <w:b/>
                <w:bCs/>
                <w:sz w:val="24"/>
                <w:szCs w:val="24"/>
              </w:rPr>
            </w:pPr>
            <w:r w:rsidRPr="0047392E">
              <w:rPr>
                <w:rFonts w:ascii="Times New Roman" w:hAnsi="Times New Roman"/>
                <w:b/>
                <w:bCs/>
                <w:sz w:val="24"/>
                <w:szCs w:val="24"/>
              </w:rPr>
              <w:t>2022</w:t>
            </w:r>
          </w:p>
        </w:tc>
        <w:tc>
          <w:tcPr>
            <w:tcW w:w="1634" w:type="dxa"/>
            <w:shd w:val="clear" w:color="auto" w:fill="EAF1DD" w:themeFill="accent3" w:themeFillTint="33"/>
          </w:tcPr>
          <w:p w:rsidR="00C9099A" w:rsidRPr="0047392E" w:rsidRDefault="00C9099A" w:rsidP="00C9099A">
            <w:pPr>
              <w:tabs>
                <w:tab w:val="left" w:pos="0"/>
              </w:tabs>
              <w:contextualSpacing/>
              <w:jc w:val="center"/>
              <w:rPr>
                <w:rFonts w:ascii="Times New Roman" w:hAnsi="Times New Roman"/>
                <w:b/>
                <w:bCs/>
                <w:sz w:val="24"/>
                <w:szCs w:val="24"/>
              </w:rPr>
            </w:pPr>
            <w:r w:rsidRPr="0047392E">
              <w:rPr>
                <w:rFonts w:ascii="Times New Roman" w:hAnsi="Times New Roman"/>
                <w:b/>
                <w:bCs/>
                <w:sz w:val="24"/>
                <w:szCs w:val="24"/>
              </w:rPr>
              <w:t>+/-</w:t>
            </w:r>
          </w:p>
        </w:tc>
      </w:tr>
      <w:tr w:rsidR="00C9099A" w:rsidRPr="0047392E" w:rsidTr="00C9099A">
        <w:trPr>
          <w:trHeight w:val="292"/>
        </w:trPr>
        <w:tc>
          <w:tcPr>
            <w:tcW w:w="3618" w:type="dxa"/>
          </w:tcPr>
          <w:p w:rsidR="00C9099A" w:rsidRPr="00313B34" w:rsidRDefault="00C9099A" w:rsidP="00C9099A">
            <w:pPr>
              <w:tabs>
                <w:tab w:val="left" w:pos="0"/>
              </w:tabs>
              <w:contextualSpacing/>
              <w:rPr>
                <w:rFonts w:ascii="Times New Roman" w:hAnsi="Times New Roman"/>
                <w:b/>
                <w:bCs/>
                <w:sz w:val="24"/>
                <w:szCs w:val="24"/>
              </w:rPr>
            </w:pPr>
            <w:r w:rsidRPr="00313B34">
              <w:rPr>
                <w:rFonts w:ascii="Times New Roman" w:hAnsi="Times New Roman"/>
                <w:b/>
                <w:bCs/>
                <w:sz w:val="24"/>
                <w:szCs w:val="24"/>
              </w:rPr>
              <w:t>Всего</w:t>
            </w:r>
          </w:p>
        </w:tc>
        <w:tc>
          <w:tcPr>
            <w:tcW w:w="2047" w:type="dxa"/>
            <w:shd w:val="clear" w:color="auto" w:fill="DBE5F1" w:themeFill="accent1"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174856</w:t>
            </w:r>
          </w:p>
        </w:tc>
        <w:tc>
          <w:tcPr>
            <w:tcW w:w="1985" w:type="dxa"/>
            <w:shd w:val="clear" w:color="auto" w:fill="F2DBDB" w:themeFill="accent2"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175416</w:t>
            </w:r>
          </w:p>
        </w:tc>
        <w:tc>
          <w:tcPr>
            <w:tcW w:w="1634" w:type="dxa"/>
            <w:shd w:val="clear" w:color="auto" w:fill="EAF1DD" w:themeFill="accent3"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+560</w:t>
            </w:r>
          </w:p>
        </w:tc>
      </w:tr>
      <w:tr w:rsidR="00C9099A" w:rsidRPr="0047392E" w:rsidTr="00C9099A">
        <w:trPr>
          <w:trHeight w:val="306"/>
        </w:trPr>
        <w:tc>
          <w:tcPr>
            <w:tcW w:w="3618" w:type="dxa"/>
          </w:tcPr>
          <w:p w:rsidR="00C9099A" w:rsidRPr="00313B34" w:rsidRDefault="00C9099A" w:rsidP="00C9099A">
            <w:pPr>
              <w:tabs>
                <w:tab w:val="left" w:pos="0"/>
              </w:tabs>
              <w:contextualSpacing/>
              <w:jc w:val="both"/>
              <w:rPr>
                <w:rFonts w:ascii="Times New Roman" w:hAnsi="Times New Roman"/>
                <w:b/>
                <w:bCs/>
                <w:sz w:val="24"/>
                <w:szCs w:val="24"/>
              </w:rPr>
            </w:pPr>
            <w:r w:rsidRPr="00313B34">
              <w:rPr>
                <w:rFonts w:ascii="Times New Roman" w:hAnsi="Times New Roman"/>
                <w:b/>
                <w:bCs/>
                <w:sz w:val="24"/>
                <w:szCs w:val="24"/>
              </w:rPr>
              <w:t>книг</w:t>
            </w:r>
          </w:p>
        </w:tc>
        <w:tc>
          <w:tcPr>
            <w:tcW w:w="2047" w:type="dxa"/>
            <w:shd w:val="clear" w:color="auto" w:fill="DBE5F1" w:themeFill="accent1"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155451</w:t>
            </w:r>
          </w:p>
        </w:tc>
        <w:tc>
          <w:tcPr>
            <w:tcW w:w="1985" w:type="dxa"/>
            <w:shd w:val="clear" w:color="auto" w:fill="F2DBDB" w:themeFill="accent2"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153679</w:t>
            </w:r>
          </w:p>
        </w:tc>
        <w:tc>
          <w:tcPr>
            <w:tcW w:w="1634" w:type="dxa"/>
            <w:shd w:val="clear" w:color="auto" w:fill="EAF1DD" w:themeFill="accent3"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-1772</w:t>
            </w:r>
          </w:p>
        </w:tc>
      </w:tr>
      <w:tr w:rsidR="00C9099A" w:rsidRPr="0047392E" w:rsidTr="00C9099A">
        <w:trPr>
          <w:trHeight w:val="306"/>
        </w:trPr>
        <w:tc>
          <w:tcPr>
            <w:tcW w:w="3618" w:type="dxa"/>
          </w:tcPr>
          <w:p w:rsidR="00C9099A" w:rsidRPr="00313B34" w:rsidRDefault="00C9099A" w:rsidP="00C9099A">
            <w:pPr>
              <w:tabs>
                <w:tab w:val="left" w:pos="0"/>
              </w:tabs>
              <w:contextualSpacing/>
              <w:jc w:val="both"/>
              <w:rPr>
                <w:rFonts w:ascii="Times New Roman" w:hAnsi="Times New Roman"/>
                <w:b/>
                <w:bCs/>
                <w:sz w:val="24"/>
                <w:szCs w:val="24"/>
              </w:rPr>
            </w:pPr>
            <w:r w:rsidRPr="00313B34">
              <w:rPr>
                <w:rFonts w:ascii="Times New Roman" w:hAnsi="Times New Roman"/>
                <w:b/>
                <w:bCs/>
                <w:sz w:val="24"/>
                <w:szCs w:val="24"/>
              </w:rPr>
              <w:t>эл. документов</w:t>
            </w:r>
          </w:p>
        </w:tc>
        <w:tc>
          <w:tcPr>
            <w:tcW w:w="2047" w:type="dxa"/>
            <w:shd w:val="clear" w:color="auto" w:fill="DBE5F1" w:themeFill="accent1"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598</w:t>
            </w:r>
          </w:p>
        </w:tc>
        <w:tc>
          <w:tcPr>
            <w:tcW w:w="1985" w:type="dxa"/>
            <w:shd w:val="clear" w:color="auto" w:fill="F2DBDB" w:themeFill="accent2"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798</w:t>
            </w:r>
          </w:p>
        </w:tc>
        <w:tc>
          <w:tcPr>
            <w:tcW w:w="1634" w:type="dxa"/>
            <w:shd w:val="clear" w:color="auto" w:fill="EAF1DD" w:themeFill="accent3"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+200</w:t>
            </w:r>
          </w:p>
        </w:tc>
      </w:tr>
      <w:tr w:rsidR="00C9099A" w:rsidRPr="0047392E" w:rsidTr="00C9099A">
        <w:trPr>
          <w:trHeight w:val="292"/>
        </w:trPr>
        <w:tc>
          <w:tcPr>
            <w:tcW w:w="3618" w:type="dxa"/>
          </w:tcPr>
          <w:p w:rsidR="00C9099A" w:rsidRPr="00313B34" w:rsidRDefault="00C9099A" w:rsidP="00C9099A">
            <w:pPr>
              <w:tabs>
                <w:tab w:val="left" w:pos="0"/>
              </w:tabs>
              <w:contextualSpacing/>
              <w:jc w:val="both"/>
              <w:rPr>
                <w:rFonts w:ascii="Times New Roman" w:hAnsi="Times New Roman"/>
                <w:b/>
                <w:bCs/>
                <w:sz w:val="24"/>
                <w:szCs w:val="24"/>
              </w:rPr>
            </w:pPr>
            <w:r w:rsidRPr="00313B34">
              <w:rPr>
                <w:rFonts w:ascii="Times New Roman" w:hAnsi="Times New Roman"/>
                <w:b/>
                <w:bCs/>
                <w:sz w:val="24"/>
                <w:szCs w:val="24"/>
              </w:rPr>
              <w:t>периодических изданий</w:t>
            </w:r>
          </w:p>
        </w:tc>
        <w:tc>
          <w:tcPr>
            <w:tcW w:w="2047" w:type="dxa"/>
            <w:shd w:val="clear" w:color="auto" w:fill="DBE5F1" w:themeFill="accent1"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18807</w:t>
            </w:r>
          </w:p>
        </w:tc>
        <w:tc>
          <w:tcPr>
            <w:tcW w:w="1985" w:type="dxa"/>
            <w:shd w:val="clear" w:color="auto" w:fill="F2DBDB" w:themeFill="accent2"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20939</w:t>
            </w:r>
          </w:p>
        </w:tc>
        <w:tc>
          <w:tcPr>
            <w:tcW w:w="1634" w:type="dxa"/>
            <w:shd w:val="clear" w:color="auto" w:fill="EAF1DD" w:themeFill="accent3" w:themeFillTint="33"/>
          </w:tcPr>
          <w:p w:rsidR="00C9099A" w:rsidRPr="0047392E" w:rsidRDefault="00C9099A" w:rsidP="00C9099A">
            <w:pPr>
              <w:tabs>
                <w:tab w:val="left" w:pos="0"/>
              </w:tabs>
              <w:contextualSpacing/>
              <w:jc w:val="center"/>
              <w:rPr>
                <w:rFonts w:ascii="Times New Roman" w:hAnsi="Times New Roman"/>
                <w:sz w:val="24"/>
                <w:szCs w:val="24"/>
              </w:rPr>
            </w:pPr>
            <w:r w:rsidRPr="0047392E">
              <w:rPr>
                <w:rFonts w:ascii="Times New Roman" w:hAnsi="Times New Roman"/>
                <w:sz w:val="24"/>
                <w:szCs w:val="24"/>
              </w:rPr>
              <w:t>+2132</w:t>
            </w:r>
          </w:p>
        </w:tc>
      </w:tr>
    </w:tbl>
    <w:p w:rsidR="00C9099A" w:rsidRPr="001D772D" w:rsidRDefault="00C9099A" w:rsidP="001D772D">
      <w:pPr>
        <w:spacing w:after="0" w:line="240" w:lineRule="auto"/>
        <w:jc w:val="both"/>
        <w:rPr>
          <w:rFonts w:asciiTheme="majorHAnsi" w:hAnsiTheme="majorHAnsi"/>
        </w:rPr>
      </w:pPr>
    </w:p>
    <w:p w:rsidR="004C7FE0" w:rsidRPr="001D772D" w:rsidRDefault="004C7FE0" w:rsidP="001D772D">
      <w:pPr>
        <w:spacing w:after="0" w:line="240" w:lineRule="auto"/>
        <w:jc w:val="both"/>
        <w:rPr>
          <w:rFonts w:asciiTheme="majorHAnsi" w:hAnsiTheme="majorHAnsi"/>
          <w:b/>
          <w:bCs/>
        </w:rPr>
      </w:pPr>
      <w:r w:rsidRPr="001D772D">
        <w:rPr>
          <w:rFonts w:asciiTheme="majorHAnsi" w:hAnsiTheme="majorHAnsi"/>
          <w:b/>
          <w:bCs/>
        </w:rPr>
        <w:t>4.4. Количество документов библиотечного фонда (тыс. экз.) в динамике за три года:</w:t>
      </w:r>
    </w:p>
    <w:tbl>
      <w:tblPr>
        <w:tblStyle w:val="a4"/>
        <w:tblW w:w="0" w:type="auto"/>
        <w:tblLook w:val="04A0" w:firstRow="1" w:lastRow="0" w:firstColumn="1" w:lastColumn="0" w:noHBand="0" w:noVBand="1"/>
      </w:tblPr>
      <w:tblGrid>
        <w:gridCol w:w="4815"/>
        <w:gridCol w:w="1701"/>
        <w:gridCol w:w="1559"/>
        <w:gridCol w:w="1270"/>
      </w:tblGrid>
      <w:tr w:rsidR="00C9099A" w:rsidRPr="00810B6E" w:rsidTr="00C9099A">
        <w:tc>
          <w:tcPr>
            <w:tcW w:w="4815" w:type="dxa"/>
            <w:vMerge w:val="restart"/>
            <w:tcBorders>
              <w:top w:val="single" w:sz="4" w:space="0" w:color="000000"/>
              <w:left w:val="single" w:sz="4" w:space="0" w:color="000000"/>
              <w:bottom w:val="single" w:sz="4" w:space="0" w:color="000000"/>
              <w:right w:val="single" w:sz="4" w:space="0" w:color="000000"/>
            </w:tcBorders>
            <w:hideMark/>
          </w:tcPr>
          <w:p w:rsidR="00C9099A" w:rsidRPr="00810B6E" w:rsidRDefault="00C9099A" w:rsidP="00C9099A">
            <w:pPr>
              <w:tabs>
                <w:tab w:val="left" w:pos="0"/>
              </w:tabs>
              <w:contextualSpacing/>
              <w:rPr>
                <w:rFonts w:ascii="Times New Roman" w:hAnsi="Times New Roman"/>
                <w:b/>
                <w:sz w:val="24"/>
                <w:szCs w:val="24"/>
              </w:rPr>
            </w:pPr>
            <w:r w:rsidRPr="00810B6E">
              <w:rPr>
                <w:rFonts w:ascii="Times New Roman" w:hAnsi="Times New Roman"/>
                <w:b/>
                <w:sz w:val="24"/>
                <w:szCs w:val="24"/>
              </w:rPr>
              <w:t>Количество документов библиотечного фонда (тыс. экз.):</w:t>
            </w:r>
          </w:p>
        </w:tc>
        <w:tc>
          <w:tcPr>
            <w:tcW w:w="4530" w:type="dxa"/>
            <w:gridSpan w:val="3"/>
            <w:tcBorders>
              <w:top w:val="single" w:sz="4" w:space="0" w:color="000000"/>
              <w:left w:val="single" w:sz="4" w:space="0" w:color="000000"/>
              <w:bottom w:val="single" w:sz="4" w:space="0" w:color="000000"/>
              <w:right w:val="single" w:sz="4" w:space="0" w:color="000000"/>
            </w:tcBorders>
            <w:hideMark/>
          </w:tcPr>
          <w:p w:rsidR="00C9099A" w:rsidRPr="00810B6E" w:rsidRDefault="00C9099A" w:rsidP="00C9099A">
            <w:pPr>
              <w:tabs>
                <w:tab w:val="left" w:pos="0"/>
              </w:tabs>
              <w:contextualSpacing/>
              <w:jc w:val="center"/>
              <w:rPr>
                <w:rFonts w:ascii="Times New Roman" w:hAnsi="Times New Roman"/>
                <w:b/>
                <w:sz w:val="24"/>
                <w:szCs w:val="24"/>
              </w:rPr>
            </w:pPr>
            <w:r w:rsidRPr="00810B6E">
              <w:rPr>
                <w:rFonts w:ascii="Times New Roman" w:hAnsi="Times New Roman"/>
                <w:b/>
                <w:sz w:val="24"/>
                <w:szCs w:val="24"/>
              </w:rPr>
              <w:t>Выполнение показателя</w:t>
            </w:r>
          </w:p>
        </w:tc>
      </w:tr>
      <w:tr w:rsidR="00C9099A" w:rsidRPr="00810B6E" w:rsidTr="00C9099A">
        <w:trPr>
          <w:trHeight w:val="251"/>
        </w:trPr>
        <w:tc>
          <w:tcPr>
            <w:tcW w:w="4815" w:type="dxa"/>
            <w:vMerge/>
            <w:tcBorders>
              <w:top w:val="single" w:sz="4" w:space="0" w:color="000000"/>
              <w:left w:val="single" w:sz="4" w:space="0" w:color="000000"/>
              <w:bottom w:val="single" w:sz="4" w:space="0" w:color="000000"/>
              <w:right w:val="single" w:sz="4" w:space="0" w:color="000000"/>
            </w:tcBorders>
            <w:vAlign w:val="center"/>
            <w:hideMark/>
          </w:tcPr>
          <w:p w:rsidR="00C9099A" w:rsidRPr="00810B6E" w:rsidRDefault="00C9099A" w:rsidP="00C9099A">
            <w:pPr>
              <w:rPr>
                <w:rFonts w:ascii="Times New Roman" w:hAnsi="Times New Roman"/>
                <w:b/>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b/>
                <w:sz w:val="24"/>
                <w:szCs w:val="24"/>
              </w:rPr>
            </w:pPr>
            <w:r w:rsidRPr="00810B6E">
              <w:rPr>
                <w:rFonts w:ascii="Times New Roman" w:hAnsi="Times New Roman"/>
                <w:b/>
                <w:sz w:val="24"/>
                <w:szCs w:val="24"/>
              </w:rPr>
              <w:t>2020 г.</w:t>
            </w:r>
          </w:p>
        </w:tc>
        <w:tc>
          <w:tcPr>
            <w:tcW w:w="1559"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b/>
                <w:sz w:val="24"/>
                <w:szCs w:val="24"/>
              </w:rPr>
            </w:pPr>
            <w:r w:rsidRPr="00810B6E">
              <w:rPr>
                <w:rFonts w:ascii="Times New Roman" w:hAnsi="Times New Roman"/>
                <w:b/>
                <w:sz w:val="24"/>
                <w:szCs w:val="24"/>
              </w:rPr>
              <w:t>2021 г.</w:t>
            </w:r>
          </w:p>
        </w:tc>
        <w:tc>
          <w:tcPr>
            <w:tcW w:w="1270"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b/>
                <w:sz w:val="24"/>
                <w:szCs w:val="24"/>
              </w:rPr>
            </w:pPr>
            <w:r>
              <w:rPr>
                <w:rFonts w:ascii="Times New Roman" w:hAnsi="Times New Roman"/>
                <w:b/>
                <w:sz w:val="24"/>
                <w:szCs w:val="24"/>
              </w:rPr>
              <w:t>2022 г.</w:t>
            </w:r>
          </w:p>
        </w:tc>
      </w:tr>
      <w:tr w:rsidR="00C9099A" w:rsidRPr="00810B6E" w:rsidTr="00C9099A">
        <w:tc>
          <w:tcPr>
            <w:tcW w:w="4815" w:type="dxa"/>
            <w:tcBorders>
              <w:top w:val="single" w:sz="4" w:space="0" w:color="000000"/>
              <w:left w:val="single" w:sz="4" w:space="0" w:color="000000"/>
              <w:bottom w:val="single" w:sz="4" w:space="0" w:color="000000"/>
              <w:right w:val="single" w:sz="4" w:space="0" w:color="000000"/>
            </w:tcBorders>
            <w:hideMark/>
          </w:tcPr>
          <w:p w:rsidR="00C9099A" w:rsidRPr="00810B6E" w:rsidRDefault="00C9099A" w:rsidP="00C9099A">
            <w:pPr>
              <w:tabs>
                <w:tab w:val="left" w:pos="0"/>
              </w:tabs>
              <w:contextualSpacing/>
              <w:rPr>
                <w:rFonts w:ascii="Times New Roman" w:hAnsi="Times New Roman"/>
                <w:sz w:val="24"/>
                <w:szCs w:val="24"/>
              </w:rPr>
            </w:pPr>
            <w:r w:rsidRPr="00810B6E">
              <w:rPr>
                <w:rFonts w:ascii="Times New Roman" w:hAnsi="Times New Roman"/>
                <w:sz w:val="24"/>
                <w:szCs w:val="24"/>
              </w:rPr>
              <w:t>на одного пользователя</w:t>
            </w:r>
            <w:r>
              <w:rPr>
                <w:rFonts w:ascii="Times New Roman" w:hAnsi="Times New Roman"/>
                <w:sz w:val="24"/>
                <w:szCs w:val="24"/>
              </w:rPr>
              <w:t xml:space="preserve"> (норма 8-12-16)</w:t>
            </w:r>
          </w:p>
        </w:tc>
        <w:tc>
          <w:tcPr>
            <w:tcW w:w="1701"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sz w:val="24"/>
                <w:szCs w:val="24"/>
              </w:rPr>
            </w:pPr>
            <w:r w:rsidRPr="00810B6E">
              <w:rPr>
                <w:rFonts w:ascii="Times New Roman" w:hAnsi="Times New Roman"/>
                <w:sz w:val="24"/>
                <w:szCs w:val="24"/>
              </w:rPr>
              <w:t>21,3</w:t>
            </w:r>
          </w:p>
        </w:tc>
        <w:tc>
          <w:tcPr>
            <w:tcW w:w="1559"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sz w:val="24"/>
                <w:szCs w:val="24"/>
              </w:rPr>
            </w:pPr>
            <w:r w:rsidRPr="00810B6E">
              <w:rPr>
                <w:rFonts w:ascii="Times New Roman" w:hAnsi="Times New Roman"/>
                <w:sz w:val="24"/>
                <w:szCs w:val="24"/>
              </w:rPr>
              <w:t>16,2</w:t>
            </w:r>
          </w:p>
        </w:tc>
        <w:tc>
          <w:tcPr>
            <w:tcW w:w="1270"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sz w:val="24"/>
                <w:szCs w:val="24"/>
              </w:rPr>
            </w:pPr>
            <w:r>
              <w:rPr>
                <w:rFonts w:ascii="Times New Roman" w:hAnsi="Times New Roman"/>
                <w:sz w:val="24"/>
                <w:szCs w:val="24"/>
              </w:rPr>
              <w:t>15,8</w:t>
            </w:r>
          </w:p>
        </w:tc>
      </w:tr>
      <w:tr w:rsidR="00C9099A" w:rsidRPr="00810B6E" w:rsidTr="00C9099A">
        <w:tc>
          <w:tcPr>
            <w:tcW w:w="4815" w:type="dxa"/>
            <w:tcBorders>
              <w:top w:val="single" w:sz="4" w:space="0" w:color="000000"/>
              <w:left w:val="single" w:sz="4" w:space="0" w:color="000000"/>
              <w:bottom w:val="single" w:sz="4" w:space="0" w:color="000000"/>
              <w:right w:val="single" w:sz="4" w:space="0" w:color="000000"/>
            </w:tcBorders>
            <w:hideMark/>
          </w:tcPr>
          <w:p w:rsidR="00C9099A" w:rsidRPr="00810B6E" w:rsidRDefault="00C9099A" w:rsidP="00C9099A">
            <w:pPr>
              <w:tabs>
                <w:tab w:val="left" w:pos="0"/>
              </w:tabs>
              <w:contextualSpacing/>
              <w:rPr>
                <w:rFonts w:ascii="Times New Roman" w:hAnsi="Times New Roman"/>
                <w:sz w:val="24"/>
                <w:szCs w:val="24"/>
              </w:rPr>
            </w:pPr>
            <w:r w:rsidRPr="00810B6E">
              <w:rPr>
                <w:rFonts w:ascii="Times New Roman" w:hAnsi="Times New Roman"/>
                <w:sz w:val="24"/>
                <w:szCs w:val="24"/>
              </w:rPr>
              <w:t>на одного жителя</w:t>
            </w:r>
            <w:r>
              <w:rPr>
                <w:rFonts w:ascii="Times New Roman" w:hAnsi="Times New Roman"/>
                <w:sz w:val="24"/>
                <w:szCs w:val="24"/>
              </w:rPr>
              <w:t xml:space="preserve"> (норма 7-9)</w:t>
            </w:r>
          </w:p>
        </w:tc>
        <w:tc>
          <w:tcPr>
            <w:tcW w:w="1701"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sz w:val="24"/>
                <w:szCs w:val="24"/>
              </w:rPr>
            </w:pPr>
            <w:r w:rsidRPr="00810B6E">
              <w:rPr>
                <w:rFonts w:ascii="Times New Roman" w:hAnsi="Times New Roman"/>
                <w:sz w:val="24"/>
                <w:szCs w:val="24"/>
              </w:rPr>
              <w:t>10,4</w:t>
            </w:r>
          </w:p>
        </w:tc>
        <w:tc>
          <w:tcPr>
            <w:tcW w:w="1559"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sz w:val="24"/>
                <w:szCs w:val="24"/>
              </w:rPr>
            </w:pPr>
            <w:r w:rsidRPr="00810B6E">
              <w:rPr>
                <w:rFonts w:ascii="Times New Roman" w:hAnsi="Times New Roman"/>
                <w:sz w:val="24"/>
                <w:szCs w:val="24"/>
              </w:rPr>
              <w:t>9,7</w:t>
            </w:r>
          </w:p>
        </w:tc>
        <w:tc>
          <w:tcPr>
            <w:tcW w:w="1270"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sz w:val="24"/>
                <w:szCs w:val="24"/>
              </w:rPr>
            </w:pPr>
            <w:r>
              <w:rPr>
                <w:rFonts w:ascii="Times New Roman" w:hAnsi="Times New Roman"/>
                <w:sz w:val="24"/>
                <w:szCs w:val="24"/>
              </w:rPr>
              <w:t>9,9</w:t>
            </w:r>
          </w:p>
        </w:tc>
      </w:tr>
      <w:tr w:rsidR="00C9099A" w:rsidRPr="00810B6E" w:rsidTr="00C9099A">
        <w:tc>
          <w:tcPr>
            <w:tcW w:w="4815" w:type="dxa"/>
            <w:tcBorders>
              <w:top w:val="single" w:sz="4" w:space="0" w:color="000000"/>
              <w:left w:val="single" w:sz="4" w:space="0" w:color="000000"/>
              <w:bottom w:val="single" w:sz="4" w:space="0" w:color="000000"/>
              <w:right w:val="single" w:sz="4" w:space="0" w:color="000000"/>
            </w:tcBorders>
            <w:hideMark/>
          </w:tcPr>
          <w:p w:rsidR="00C9099A" w:rsidRPr="00810B6E" w:rsidRDefault="00C9099A" w:rsidP="00C9099A">
            <w:pPr>
              <w:tabs>
                <w:tab w:val="left" w:pos="0"/>
              </w:tabs>
              <w:contextualSpacing/>
              <w:rPr>
                <w:rFonts w:ascii="Times New Roman" w:hAnsi="Times New Roman"/>
                <w:sz w:val="28"/>
                <w:szCs w:val="28"/>
              </w:rPr>
            </w:pPr>
            <w:r w:rsidRPr="00810B6E">
              <w:rPr>
                <w:rFonts w:ascii="Times New Roman" w:hAnsi="Times New Roman"/>
                <w:b/>
                <w:sz w:val="24"/>
                <w:szCs w:val="24"/>
              </w:rPr>
              <w:t>Обращаемость (в %)</w:t>
            </w:r>
            <w:r w:rsidRPr="00810B6E">
              <w:rPr>
                <w:rFonts w:ascii="Times New Roman" w:hAnsi="Times New Roman"/>
                <w:sz w:val="28"/>
                <w:szCs w:val="28"/>
              </w:rPr>
              <w:t xml:space="preserve"> </w:t>
            </w:r>
            <w:r w:rsidRPr="00810B6E">
              <w:rPr>
                <w:rFonts w:ascii="Times New Roman" w:hAnsi="Times New Roman"/>
                <w:sz w:val="24"/>
                <w:szCs w:val="24"/>
              </w:rPr>
              <w:t>(рекомендуемый показатель 3-1,4)</w:t>
            </w:r>
          </w:p>
        </w:tc>
        <w:tc>
          <w:tcPr>
            <w:tcW w:w="1701"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sz w:val="24"/>
                <w:szCs w:val="24"/>
              </w:rPr>
            </w:pPr>
            <w:r w:rsidRPr="00810B6E">
              <w:rPr>
                <w:rFonts w:ascii="Times New Roman" w:hAnsi="Times New Roman"/>
                <w:sz w:val="24"/>
                <w:szCs w:val="24"/>
              </w:rPr>
              <w:t>0,8</w:t>
            </w:r>
          </w:p>
        </w:tc>
        <w:tc>
          <w:tcPr>
            <w:tcW w:w="1559"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sz w:val="24"/>
                <w:szCs w:val="24"/>
              </w:rPr>
            </w:pPr>
            <w:r w:rsidRPr="00810B6E">
              <w:rPr>
                <w:rFonts w:ascii="Times New Roman" w:hAnsi="Times New Roman"/>
                <w:sz w:val="24"/>
                <w:szCs w:val="24"/>
              </w:rPr>
              <w:t>1,3</w:t>
            </w:r>
          </w:p>
        </w:tc>
        <w:tc>
          <w:tcPr>
            <w:tcW w:w="1270" w:type="dxa"/>
            <w:tcBorders>
              <w:top w:val="single" w:sz="4" w:space="0" w:color="000000"/>
              <w:left w:val="single" w:sz="4" w:space="0" w:color="000000"/>
              <w:bottom w:val="single" w:sz="4" w:space="0" w:color="000000"/>
              <w:right w:val="single" w:sz="4" w:space="0" w:color="000000"/>
            </w:tcBorders>
          </w:tcPr>
          <w:p w:rsidR="00C9099A" w:rsidRPr="00810B6E" w:rsidRDefault="00C9099A" w:rsidP="00C9099A">
            <w:pPr>
              <w:tabs>
                <w:tab w:val="left" w:pos="0"/>
              </w:tabs>
              <w:contextualSpacing/>
              <w:jc w:val="center"/>
              <w:rPr>
                <w:rFonts w:ascii="Times New Roman" w:hAnsi="Times New Roman"/>
                <w:sz w:val="24"/>
                <w:szCs w:val="24"/>
              </w:rPr>
            </w:pPr>
            <w:r>
              <w:rPr>
                <w:rFonts w:ascii="Times New Roman" w:hAnsi="Times New Roman"/>
                <w:sz w:val="24"/>
                <w:szCs w:val="24"/>
              </w:rPr>
              <w:t>1,4</w:t>
            </w:r>
          </w:p>
        </w:tc>
      </w:tr>
    </w:tbl>
    <w:p w:rsidR="00C9099A" w:rsidRPr="007614CA" w:rsidRDefault="00C9099A" w:rsidP="007614CA">
      <w:pPr>
        <w:pStyle w:val="a3"/>
        <w:tabs>
          <w:tab w:val="left" w:pos="0"/>
        </w:tabs>
        <w:spacing w:after="60" w:line="240" w:lineRule="auto"/>
        <w:ind w:left="0" w:firstLine="567"/>
        <w:contextualSpacing w:val="0"/>
        <w:jc w:val="both"/>
        <w:rPr>
          <w:rFonts w:ascii="Times New Roman" w:hAnsi="Times New Roman"/>
          <w:bCs/>
          <w:iCs/>
          <w:sz w:val="24"/>
          <w:szCs w:val="24"/>
        </w:rPr>
      </w:pPr>
      <w:r w:rsidRPr="007614CA">
        <w:rPr>
          <w:rFonts w:ascii="Times New Roman" w:hAnsi="Times New Roman"/>
          <w:bCs/>
          <w:iCs/>
          <w:sz w:val="24"/>
          <w:szCs w:val="24"/>
        </w:rPr>
        <w:t>Анализ данной таблицы говорит о достаточном комплектовании общего фонда на одного пользователя – 15,8 изданий. На одного жителя видим небольшое превышение, при норме 7-9 экз.</w:t>
      </w:r>
      <w:r w:rsidR="007614CA" w:rsidRPr="007614CA">
        <w:rPr>
          <w:rFonts w:ascii="Times New Roman" w:hAnsi="Times New Roman"/>
          <w:bCs/>
          <w:iCs/>
          <w:sz w:val="24"/>
          <w:szCs w:val="24"/>
        </w:rPr>
        <w:t xml:space="preserve"> О</w:t>
      </w:r>
      <w:r w:rsidRPr="007614CA">
        <w:rPr>
          <w:rFonts w:ascii="Times New Roman" w:hAnsi="Times New Roman"/>
          <w:bCs/>
          <w:iCs/>
          <w:sz w:val="24"/>
          <w:szCs w:val="24"/>
        </w:rPr>
        <w:t xml:space="preserve">бращаемость в пределах нормы. </w:t>
      </w:r>
    </w:p>
    <w:p w:rsidR="00C9099A" w:rsidRPr="007614CA" w:rsidRDefault="00C9099A" w:rsidP="007614CA">
      <w:pPr>
        <w:pStyle w:val="a3"/>
        <w:tabs>
          <w:tab w:val="left" w:pos="0"/>
        </w:tabs>
        <w:spacing w:after="60" w:line="240" w:lineRule="auto"/>
        <w:ind w:left="0" w:firstLine="567"/>
        <w:contextualSpacing w:val="0"/>
        <w:jc w:val="both"/>
        <w:rPr>
          <w:rFonts w:ascii="Times New Roman" w:hAnsi="Times New Roman"/>
          <w:bCs/>
          <w:iCs/>
          <w:sz w:val="24"/>
          <w:szCs w:val="24"/>
        </w:rPr>
      </w:pPr>
      <w:r w:rsidRPr="007614CA">
        <w:rPr>
          <w:rFonts w:ascii="Times New Roman" w:hAnsi="Times New Roman"/>
          <w:bCs/>
          <w:iCs/>
          <w:sz w:val="24"/>
          <w:szCs w:val="24"/>
        </w:rPr>
        <w:t>Показатель количества документов на одного пользователя из года в год понижается в следствии увеличения числа пользователей (+381 к 2021г.</w:t>
      </w:r>
      <w:proofErr w:type="gramStart"/>
      <w:r w:rsidRPr="007614CA">
        <w:rPr>
          <w:rFonts w:ascii="Times New Roman" w:hAnsi="Times New Roman"/>
          <w:bCs/>
          <w:iCs/>
          <w:sz w:val="24"/>
          <w:szCs w:val="24"/>
        </w:rPr>
        <w:t>,  +</w:t>
      </w:r>
      <w:proofErr w:type="gramEnd"/>
      <w:r w:rsidRPr="007614CA">
        <w:rPr>
          <w:rFonts w:ascii="Times New Roman" w:hAnsi="Times New Roman"/>
          <w:bCs/>
          <w:iCs/>
          <w:sz w:val="24"/>
          <w:szCs w:val="24"/>
        </w:rPr>
        <w:t xml:space="preserve">1904 польз.2021 к 2020г.)  при небольшом увеличении фонда (+560 изданий к 2021г.), на «одного жителя» понижение </w:t>
      </w:r>
      <w:r w:rsidRPr="007614CA">
        <w:rPr>
          <w:rFonts w:ascii="Times New Roman" w:hAnsi="Times New Roman"/>
          <w:bCs/>
          <w:iCs/>
          <w:sz w:val="24"/>
          <w:szCs w:val="24"/>
        </w:rPr>
        <w:lastRenderedPageBreak/>
        <w:t xml:space="preserve">в динамике видим из-за уменьшения количества жителей (-275 к 2021г. -174 жит. 2021г. к 2020г.). </w:t>
      </w:r>
    </w:p>
    <w:p w:rsidR="00C9099A" w:rsidRPr="00C9099A" w:rsidRDefault="00C9099A" w:rsidP="00C9099A">
      <w:pPr>
        <w:pStyle w:val="a3"/>
        <w:tabs>
          <w:tab w:val="left" w:pos="0"/>
        </w:tabs>
        <w:spacing w:after="0" w:line="240" w:lineRule="auto"/>
        <w:ind w:left="0" w:firstLine="567"/>
        <w:jc w:val="both"/>
        <w:rPr>
          <w:rFonts w:ascii="Times New Roman" w:hAnsi="Times New Roman"/>
          <w:bCs/>
          <w:iCs/>
          <w:color w:val="C00000"/>
          <w:sz w:val="24"/>
          <w:szCs w:val="24"/>
        </w:rPr>
      </w:pPr>
    </w:p>
    <w:p w:rsidR="00524FC1" w:rsidRPr="001D772D" w:rsidRDefault="00AF4F75" w:rsidP="001D772D">
      <w:pPr>
        <w:spacing w:after="0" w:line="240" w:lineRule="auto"/>
        <w:jc w:val="both"/>
        <w:rPr>
          <w:rFonts w:asciiTheme="majorHAnsi" w:hAnsiTheme="majorHAnsi"/>
          <w:b/>
          <w:bCs/>
          <w:i/>
        </w:rPr>
      </w:pPr>
      <w:r w:rsidRPr="001D772D">
        <w:rPr>
          <w:rFonts w:asciiTheme="majorHAnsi" w:hAnsiTheme="majorHAnsi"/>
          <w:b/>
          <w:bCs/>
        </w:rPr>
        <w:t>4.</w:t>
      </w:r>
      <w:r w:rsidR="00E866BE" w:rsidRPr="001D772D">
        <w:rPr>
          <w:rFonts w:asciiTheme="majorHAnsi" w:hAnsiTheme="majorHAnsi"/>
          <w:b/>
          <w:bCs/>
        </w:rPr>
        <w:t>5</w:t>
      </w:r>
      <w:r w:rsidRPr="001D772D">
        <w:rPr>
          <w:rFonts w:asciiTheme="majorHAnsi" w:hAnsiTheme="majorHAnsi"/>
          <w:b/>
          <w:bCs/>
        </w:rPr>
        <w:t xml:space="preserve">. Движение совокупного фонда муниципальных библиотек, в т.ч. по видам </w:t>
      </w:r>
      <w:r w:rsidR="00524FC1" w:rsidRPr="001D772D">
        <w:rPr>
          <w:rFonts w:asciiTheme="majorHAnsi" w:hAnsiTheme="majorHAnsi"/>
          <w:b/>
          <w:bCs/>
          <w:iCs/>
        </w:rPr>
        <w:t>документов (</w:t>
      </w:r>
      <w:r w:rsidR="00FB6C3B" w:rsidRPr="001D772D">
        <w:rPr>
          <w:rFonts w:asciiTheme="majorHAnsi" w:hAnsiTheme="majorHAnsi"/>
          <w:b/>
          <w:bCs/>
          <w:iCs/>
        </w:rPr>
        <w:t xml:space="preserve">отдельно по </w:t>
      </w:r>
      <w:r w:rsidR="00524FC1" w:rsidRPr="001D772D">
        <w:rPr>
          <w:rFonts w:asciiTheme="majorHAnsi" w:hAnsiTheme="majorHAnsi"/>
          <w:b/>
          <w:bCs/>
          <w:iCs/>
        </w:rPr>
        <w:t>фонд</w:t>
      </w:r>
      <w:r w:rsidR="00FB6C3B" w:rsidRPr="001D772D">
        <w:rPr>
          <w:rFonts w:asciiTheme="majorHAnsi" w:hAnsiTheme="majorHAnsi"/>
          <w:b/>
          <w:bCs/>
          <w:iCs/>
        </w:rPr>
        <w:t xml:space="preserve">у </w:t>
      </w:r>
      <w:r w:rsidR="00524FC1" w:rsidRPr="001D772D">
        <w:rPr>
          <w:rFonts w:asciiTheme="majorHAnsi" w:hAnsiTheme="majorHAnsi"/>
          <w:b/>
          <w:bCs/>
          <w:iCs/>
        </w:rPr>
        <w:t>книг</w:t>
      </w:r>
      <w:r w:rsidR="00FB6C3B" w:rsidRPr="001D772D">
        <w:rPr>
          <w:rFonts w:asciiTheme="majorHAnsi" w:hAnsiTheme="majorHAnsi"/>
          <w:b/>
          <w:bCs/>
          <w:iCs/>
        </w:rPr>
        <w:t xml:space="preserve"> и </w:t>
      </w:r>
      <w:r w:rsidR="00524FC1" w:rsidRPr="001D772D">
        <w:rPr>
          <w:rFonts w:asciiTheme="majorHAnsi" w:hAnsiTheme="majorHAnsi"/>
          <w:b/>
          <w:bCs/>
          <w:iCs/>
        </w:rPr>
        <w:t>фонд</w:t>
      </w:r>
      <w:r w:rsidR="00FB6C3B" w:rsidRPr="001D772D">
        <w:rPr>
          <w:rFonts w:asciiTheme="majorHAnsi" w:hAnsiTheme="majorHAnsi"/>
          <w:b/>
          <w:bCs/>
          <w:iCs/>
        </w:rPr>
        <w:t>у</w:t>
      </w:r>
      <w:r w:rsidR="00524FC1" w:rsidRPr="001D772D">
        <w:rPr>
          <w:rFonts w:asciiTheme="majorHAnsi" w:hAnsiTheme="majorHAnsi"/>
          <w:b/>
          <w:bCs/>
          <w:iCs/>
        </w:rPr>
        <w:t xml:space="preserve"> журналов)</w:t>
      </w:r>
      <w:r w:rsidR="009246B9" w:rsidRPr="001D772D">
        <w:rPr>
          <w:rFonts w:asciiTheme="majorHAnsi" w:hAnsiTheme="majorHAnsi"/>
          <w:b/>
          <w:bCs/>
          <w:iCs/>
        </w:rPr>
        <w:t>.</w:t>
      </w:r>
      <w:r w:rsidR="00524FC1" w:rsidRPr="001D772D">
        <w:rPr>
          <w:rFonts w:asciiTheme="majorHAnsi" w:hAnsiTheme="majorHAnsi"/>
          <w:b/>
          <w:bCs/>
          <w:i/>
        </w:rPr>
        <w:t xml:space="preserve"> </w:t>
      </w:r>
    </w:p>
    <w:tbl>
      <w:tblPr>
        <w:tblStyle w:val="a4"/>
        <w:tblW w:w="9720" w:type="dxa"/>
        <w:tblInd w:w="-289" w:type="dxa"/>
        <w:tblLook w:val="04A0" w:firstRow="1" w:lastRow="0" w:firstColumn="1" w:lastColumn="0" w:noHBand="0" w:noVBand="1"/>
      </w:tblPr>
      <w:tblGrid>
        <w:gridCol w:w="786"/>
        <w:gridCol w:w="876"/>
        <w:gridCol w:w="867"/>
        <w:gridCol w:w="555"/>
        <w:gridCol w:w="744"/>
        <w:gridCol w:w="867"/>
        <w:gridCol w:w="555"/>
        <w:gridCol w:w="782"/>
        <w:gridCol w:w="867"/>
        <w:gridCol w:w="497"/>
        <w:gridCol w:w="895"/>
        <w:gridCol w:w="883"/>
        <w:gridCol w:w="546"/>
      </w:tblGrid>
      <w:tr w:rsidR="00CF6696" w:rsidTr="00CF6696">
        <w:trPr>
          <w:trHeight w:val="266"/>
        </w:trPr>
        <w:tc>
          <w:tcPr>
            <w:tcW w:w="786" w:type="dxa"/>
            <w:vMerge w:val="restart"/>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Год</w:t>
            </w:r>
          </w:p>
        </w:tc>
        <w:tc>
          <w:tcPr>
            <w:tcW w:w="2298" w:type="dxa"/>
            <w:gridSpan w:val="3"/>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Состо</w:t>
            </w:r>
            <w:r>
              <w:rPr>
                <w:rFonts w:ascii="Times New Roman" w:hAnsi="Times New Roman"/>
                <w:b/>
                <w:bCs/>
                <w:sz w:val="22"/>
                <w:szCs w:val="22"/>
              </w:rPr>
              <w:t>яло на 01.01.2022г.</w:t>
            </w:r>
          </w:p>
        </w:tc>
        <w:tc>
          <w:tcPr>
            <w:tcW w:w="2166" w:type="dxa"/>
            <w:gridSpan w:val="3"/>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Поступило</w:t>
            </w:r>
            <w:r>
              <w:rPr>
                <w:rFonts w:ascii="Times New Roman" w:hAnsi="Times New Roman"/>
                <w:b/>
                <w:bCs/>
                <w:sz w:val="22"/>
                <w:szCs w:val="22"/>
              </w:rPr>
              <w:t xml:space="preserve"> за 2022г.</w:t>
            </w:r>
          </w:p>
        </w:tc>
        <w:tc>
          <w:tcPr>
            <w:tcW w:w="2146" w:type="dxa"/>
            <w:gridSpan w:val="3"/>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Выбыло</w:t>
            </w:r>
            <w:r>
              <w:rPr>
                <w:rFonts w:ascii="Times New Roman" w:hAnsi="Times New Roman"/>
                <w:b/>
                <w:bCs/>
                <w:sz w:val="22"/>
                <w:szCs w:val="22"/>
              </w:rPr>
              <w:t xml:space="preserve"> за 2022г.</w:t>
            </w:r>
          </w:p>
        </w:tc>
        <w:tc>
          <w:tcPr>
            <w:tcW w:w="2324" w:type="dxa"/>
            <w:gridSpan w:val="3"/>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Состоит</w:t>
            </w:r>
            <w:r>
              <w:rPr>
                <w:rFonts w:ascii="Times New Roman" w:hAnsi="Times New Roman"/>
                <w:b/>
                <w:bCs/>
                <w:sz w:val="22"/>
                <w:szCs w:val="22"/>
              </w:rPr>
              <w:t xml:space="preserve"> на 01.01.2023г.</w:t>
            </w:r>
          </w:p>
        </w:tc>
      </w:tr>
      <w:tr w:rsidR="00CF6696" w:rsidTr="00CF6696">
        <w:trPr>
          <w:trHeight w:val="266"/>
        </w:trPr>
        <w:tc>
          <w:tcPr>
            <w:tcW w:w="786" w:type="dxa"/>
            <w:vMerge/>
          </w:tcPr>
          <w:p w:rsidR="00CF6696" w:rsidRPr="00AD0FA0" w:rsidRDefault="00CF6696" w:rsidP="00CF6696">
            <w:pPr>
              <w:pStyle w:val="a3"/>
              <w:tabs>
                <w:tab w:val="left" w:pos="0"/>
              </w:tabs>
              <w:ind w:left="0"/>
              <w:jc w:val="center"/>
              <w:rPr>
                <w:rFonts w:ascii="Times New Roman" w:hAnsi="Times New Roman"/>
                <w:b/>
                <w:bCs/>
                <w:sz w:val="22"/>
                <w:szCs w:val="22"/>
              </w:rPr>
            </w:pPr>
          </w:p>
        </w:tc>
        <w:tc>
          <w:tcPr>
            <w:tcW w:w="876"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Книг</w:t>
            </w:r>
          </w:p>
        </w:tc>
        <w:tc>
          <w:tcPr>
            <w:tcW w:w="867"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Журн.</w:t>
            </w:r>
          </w:p>
        </w:tc>
        <w:tc>
          <w:tcPr>
            <w:tcW w:w="555"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Эл</w:t>
            </w:r>
          </w:p>
        </w:tc>
        <w:tc>
          <w:tcPr>
            <w:tcW w:w="744"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Книг</w:t>
            </w:r>
          </w:p>
        </w:tc>
        <w:tc>
          <w:tcPr>
            <w:tcW w:w="867"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Журн.</w:t>
            </w:r>
          </w:p>
        </w:tc>
        <w:tc>
          <w:tcPr>
            <w:tcW w:w="555"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Эл</w:t>
            </w:r>
          </w:p>
        </w:tc>
        <w:tc>
          <w:tcPr>
            <w:tcW w:w="782"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Книг</w:t>
            </w:r>
          </w:p>
        </w:tc>
        <w:tc>
          <w:tcPr>
            <w:tcW w:w="867"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Журн.</w:t>
            </w:r>
          </w:p>
        </w:tc>
        <w:tc>
          <w:tcPr>
            <w:tcW w:w="497"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Эл</w:t>
            </w:r>
          </w:p>
        </w:tc>
        <w:tc>
          <w:tcPr>
            <w:tcW w:w="895"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Книг</w:t>
            </w:r>
          </w:p>
        </w:tc>
        <w:tc>
          <w:tcPr>
            <w:tcW w:w="883"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Журн.</w:t>
            </w:r>
          </w:p>
        </w:tc>
        <w:tc>
          <w:tcPr>
            <w:tcW w:w="546" w:type="dxa"/>
          </w:tcPr>
          <w:p w:rsidR="00CF6696" w:rsidRPr="00AD0FA0" w:rsidRDefault="00CF6696" w:rsidP="00CF6696">
            <w:pPr>
              <w:pStyle w:val="a3"/>
              <w:tabs>
                <w:tab w:val="left" w:pos="0"/>
              </w:tabs>
              <w:ind w:left="0"/>
              <w:jc w:val="center"/>
              <w:rPr>
                <w:rFonts w:ascii="Times New Roman" w:hAnsi="Times New Roman"/>
                <w:b/>
                <w:bCs/>
                <w:sz w:val="22"/>
                <w:szCs w:val="22"/>
              </w:rPr>
            </w:pPr>
            <w:r w:rsidRPr="00AD0FA0">
              <w:rPr>
                <w:rFonts w:ascii="Times New Roman" w:hAnsi="Times New Roman"/>
                <w:b/>
                <w:bCs/>
                <w:sz w:val="22"/>
                <w:szCs w:val="22"/>
              </w:rPr>
              <w:t>Эл</w:t>
            </w:r>
          </w:p>
        </w:tc>
      </w:tr>
      <w:tr w:rsidR="00CF6696" w:rsidTr="00CF6696">
        <w:trPr>
          <w:trHeight w:val="266"/>
        </w:trPr>
        <w:tc>
          <w:tcPr>
            <w:tcW w:w="786" w:type="dxa"/>
          </w:tcPr>
          <w:p w:rsidR="00CF6696" w:rsidRPr="00C95C1A" w:rsidRDefault="00CF6696" w:rsidP="00CF6696">
            <w:pPr>
              <w:pStyle w:val="a3"/>
              <w:tabs>
                <w:tab w:val="left" w:pos="0"/>
              </w:tabs>
              <w:ind w:left="0"/>
              <w:jc w:val="both"/>
              <w:rPr>
                <w:rFonts w:ascii="Times New Roman" w:hAnsi="Times New Roman"/>
                <w:b/>
                <w:bCs/>
                <w:sz w:val="22"/>
                <w:szCs w:val="22"/>
              </w:rPr>
            </w:pPr>
            <w:r w:rsidRPr="00C95C1A">
              <w:rPr>
                <w:rFonts w:ascii="Times New Roman" w:hAnsi="Times New Roman"/>
                <w:b/>
                <w:bCs/>
                <w:sz w:val="22"/>
                <w:szCs w:val="22"/>
              </w:rPr>
              <w:t>2020</w:t>
            </w:r>
          </w:p>
        </w:tc>
        <w:tc>
          <w:tcPr>
            <w:tcW w:w="876"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164466</w:t>
            </w:r>
          </w:p>
        </w:tc>
        <w:tc>
          <w:tcPr>
            <w:tcW w:w="867"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24130</w:t>
            </w:r>
          </w:p>
        </w:tc>
        <w:tc>
          <w:tcPr>
            <w:tcW w:w="555"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598</w:t>
            </w:r>
          </w:p>
        </w:tc>
        <w:tc>
          <w:tcPr>
            <w:tcW w:w="744"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2763</w:t>
            </w:r>
          </w:p>
        </w:tc>
        <w:tc>
          <w:tcPr>
            <w:tcW w:w="867"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2263</w:t>
            </w:r>
          </w:p>
        </w:tc>
        <w:tc>
          <w:tcPr>
            <w:tcW w:w="555"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5</w:t>
            </w:r>
          </w:p>
        </w:tc>
        <w:tc>
          <w:tcPr>
            <w:tcW w:w="782"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3428</w:t>
            </w:r>
          </w:p>
        </w:tc>
        <w:tc>
          <w:tcPr>
            <w:tcW w:w="867"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2093</w:t>
            </w:r>
          </w:p>
        </w:tc>
        <w:tc>
          <w:tcPr>
            <w:tcW w:w="497"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5</w:t>
            </w:r>
          </w:p>
        </w:tc>
        <w:tc>
          <w:tcPr>
            <w:tcW w:w="895"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163801</w:t>
            </w:r>
          </w:p>
        </w:tc>
        <w:tc>
          <w:tcPr>
            <w:tcW w:w="883"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24300</w:t>
            </w:r>
          </w:p>
        </w:tc>
        <w:tc>
          <w:tcPr>
            <w:tcW w:w="546"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598</w:t>
            </w:r>
          </w:p>
        </w:tc>
      </w:tr>
      <w:tr w:rsidR="00CF6696" w:rsidTr="00CF6696">
        <w:trPr>
          <w:trHeight w:val="266"/>
        </w:trPr>
        <w:tc>
          <w:tcPr>
            <w:tcW w:w="786" w:type="dxa"/>
          </w:tcPr>
          <w:p w:rsidR="00CF6696" w:rsidRPr="00C95C1A" w:rsidRDefault="00CF6696" w:rsidP="00CF6696">
            <w:pPr>
              <w:pStyle w:val="a3"/>
              <w:tabs>
                <w:tab w:val="left" w:pos="0"/>
              </w:tabs>
              <w:ind w:left="0"/>
              <w:jc w:val="both"/>
              <w:rPr>
                <w:rFonts w:ascii="Times New Roman" w:hAnsi="Times New Roman"/>
                <w:b/>
                <w:bCs/>
                <w:sz w:val="22"/>
                <w:szCs w:val="22"/>
              </w:rPr>
            </w:pPr>
            <w:r w:rsidRPr="00C95C1A">
              <w:rPr>
                <w:rFonts w:ascii="Times New Roman" w:hAnsi="Times New Roman"/>
                <w:b/>
                <w:bCs/>
                <w:sz w:val="22"/>
                <w:szCs w:val="22"/>
              </w:rPr>
              <w:t>2021</w:t>
            </w:r>
          </w:p>
        </w:tc>
        <w:tc>
          <w:tcPr>
            <w:tcW w:w="876"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163801</w:t>
            </w:r>
          </w:p>
        </w:tc>
        <w:tc>
          <w:tcPr>
            <w:tcW w:w="867"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24300</w:t>
            </w:r>
          </w:p>
        </w:tc>
        <w:tc>
          <w:tcPr>
            <w:tcW w:w="555"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598</w:t>
            </w:r>
          </w:p>
        </w:tc>
        <w:tc>
          <w:tcPr>
            <w:tcW w:w="744"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2705</w:t>
            </w:r>
          </w:p>
        </w:tc>
        <w:tc>
          <w:tcPr>
            <w:tcW w:w="867"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2439</w:t>
            </w:r>
          </w:p>
        </w:tc>
        <w:tc>
          <w:tcPr>
            <w:tcW w:w="555"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w:t>
            </w:r>
          </w:p>
        </w:tc>
        <w:tc>
          <w:tcPr>
            <w:tcW w:w="782"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11055</w:t>
            </w:r>
          </w:p>
        </w:tc>
        <w:tc>
          <w:tcPr>
            <w:tcW w:w="867"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7932</w:t>
            </w:r>
          </w:p>
        </w:tc>
        <w:tc>
          <w:tcPr>
            <w:tcW w:w="497"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w:t>
            </w:r>
          </w:p>
        </w:tc>
        <w:tc>
          <w:tcPr>
            <w:tcW w:w="895"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155451</w:t>
            </w:r>
          </w:p>
        </w:tc>
        <w:tc>
          <w:tcPr>
            <w:tcW w:w="883"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18807</w:t>
            </w:r>
          </w:p>
        </w:tc>
        <w:tc>
          <w:tcPr>
            <w:tcW w:w="546"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598</w:t>
            </w:r>
          </w:p>
        </w:tc>
      </w:tr>
      <w:tr w:rsidR="00CF6696" w:rsidTr="00CF6696">
        <w:trPr>
          <w:trHeight w:val="254"/>
        </w:trPr>
        <w:tc>
          <w:tcPr>
            <w:tcW w:w="786" w:type="dxa"/>
          </w:tcPr>
          <w:p w:rsidR="00CF6696" w:rsidRPr="00C95C1A" w:rsidRDefault="00CF6696" w:rsidP="00CF6696">
            <w:pPr>
              <w:pStyle w:val="a3"/>
              <w:tabs>
                <w:tab w:val="left" w:pos="0"/>
              </w:tabs>
              <w:ind w:left="0"/>
              <w:jc w:val="both"/>
              <w:rPr>
                <w:rFonts w:ascii="Times New Roman" w:hAnsi="Times New Roman"/>
                <w:b/>
                <w:bCs/>
                <w:sz w:val="22"/>
                <w:szCs w:val="22"/>
              </w:rPr>
            </w:pPr>
            <w:r w:rsidRPr="00C95C1A">
              <w:rPr>
                <w:rFonts w:ascii="Times New Roman" w:hAnsi="Times New Roman"/>
                <w:b/>
                <w:bCs/>
                <w:sz w:val="22"/>
                <w:szCs w:val="22"/>
              </w:rPr>
              <w:t>2022</w:t>
            </w:r>
          </w:p>
        </w:tc>
        <w:tc>
          <w:tcPr>
            <w:tcW w:w="876"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155451</w:t>
            </w:r>
          </w:p>
        </w:tc>
        <w:tc>
          <w:tcPr>
            <w:tcW w:w="867"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18807</w:t>
            </w:r>
          </w:p>
        </w:tc>
        <w:tc>
          <w:tcPr>
            <w:tcW w:w="555"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598</w:t>
            </w:r>
          </w:p>
        </w:tc>
        <w:tc>
          <w:tcPr>
            <w:tcW w:w="744" w:type="dxa"/>
            <w:vMerge w:val="restart"/>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4037</w:t>
            </w:r>
          </w:p>
          <w:p w:rsidR="00CF6696" w:rsidRDefault="00CF6696" w:rsidP="00CF6696">
            <w:pPr>
              <w:pStyle w:val="a3"/>
              <w:tabs>
                <w:tab w:val="left" w:pos="0"/>
              </w:tabs>
              <w:ind w:left="0"/>
              <w:jc w:val="both"/>
              <w:rPr>
                <w:rFonts w:ascii="Times New Roman" w:hAnsi="Times New Roman"/>
              </w:rPr>
            </w:pPr>
          </w:p>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rPr>
              <w:t>2429</w:t>
            </w:r>
          </w:p>
        </w:tc>
        <w:tc>
          <w:tcPr>
            <w:tcW w:w="867"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2498</w:t>
            </w:r>
          </w:p>
        </w:tc>
        <w:tc>
          <w:tcPr>
            <w:tcW w:w="555"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200</w:t>
            </w:r>
          </w:p>
        </w:tc>
        <w:tc>
          <w:tcPr>
            <w:tcW w:w="782"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5809</w:t>
            </w:r>
          </w:p>
        </w:tc>
        <w:tc>
          <w:tcPr>
            <w:tcW w:w="867"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366</w:t>
            </w:r>
          </w:p>
        </w:tc>
        <w:tc>
          <w:tcPr>
            <w:tcW w:w="497"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w:t>
            </w:r>
          </w:p>
        </w:tc>
        <w:tc>
          <w:tcPr>
            <w:tcW w:w="895"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153679</w:t>
            </w:r>
          </w:p>
        </w:tc>
        <w:tc>
          <w:tcPr>
            <w:tcW w:w="883" w:type="dxa"/>
          </w:tcPr>
          <w:p w:rsidR="00CF6696" w:rsidRPr="00AD0FA0" w:rsidRDefault="00CF6696" w:rsidP="00CF6696">
            <w:pPr>
              <w:pStyle w:val="a3"/>
              <w:tabs>
                <w:tab w:val="left" w:pos="0"/>
              </w:tabs>
              <w:ind w:left="0"/>
              <w:jc w:val="both"/>
              <w:rPr>
                <w:rFonts w:ascii="Times New Roman" w:hAnsi="Times New Roman"/>
                <w:sz w:val="22"/>
                <w:szCs w:val="22"/>
              </w:rPr>
            </w:pPr>
            <w:r w:rsidRPr="00AD0FA0">
              <w:rPr>
                <w:rFonts w:ascii="Times New Roman" w:hAnsi="Times New Roman"/>
                <w:sz w:val="22"/>
                <w:szCs w:val="22"/>
              </w:rPr>
              <w:t>20939</w:t>
            </w:r>
          </w:p>
        </w:tc>
        <w:tc>
          <w:tcPr>
            <w:tcW w:w="546" w:type="dxa"/>
          </w:tcPr>
          <w:p w:rsidR="00CF6696" w:rsidRPr="00AD0FA0" w:rsidRDefault="00CF6696" w:rsidP="00CF6696">
            <w:pPr>
              <w:pStyle w:val="a3"/>
              <w:tabs>
                <w:tab w:val="left" w:pos="0"/>
              </w:tabs>
              <w:ind w:left="0"/>
              <w:jc w:val="both"/>
              <w:rPr>
                <w:rFonts w:ascii="Times New Roman" w:hAnsi="Times New Roman"/>
                <w:sz w:val="22"/>
                <w:szCs w:val="22"/>
              </w:rPr>
            </w:pPr>
            <w:r>
              <w:rPr>
                <w:rFonts w:ascii="Times New Roman" w:hAnsi="Times New Roman"/>
                <w:sz w:val="22"/>
                <w:szCs w:val="22"/>
              </w:rPr>
              <w:t>798</w:t>
            </w:r>
          </w:p>
        </w:tc>
      </w:tr>
      <w:tr w:rsidR="00CF6696" w:rsidTr="00CF6696">
        <w:trPr>
          <w:trHeight w:val="254"/>
        </w:trPr>
        <w:tc>
          <w:tcPr>
            <w:tcW w:w="786" w:type="dxa"/>
          </w:tcPr>
          <w:p w:rsidR="00CF6696" w:rsidRPr="00C95C1A" w:rsidRDefault="00CF6696" w:rsidP="00CF6696">
            <w:pPr>
              <w:pStyle w:val="a3"/>
              <w:tabs>
                <w:tab w:val="left" w:pos="0"/>
              </w:tabs>
              <w:ind w:left="0"/>
              <w:jc w:val="both"/>
              <w:rPr>
                <w:rFonts w:ascii="Times New Roman" w:hAnsi="Times New Roman"/>
                <w:b/>
                <w:bCs/>
              </w:rPr>
            </w:pPr>
            <w:r w:rsidRPr="00C95C1A">
              <w:rPr>
                <w:rFonts w:ascii="Times New Roman" w:hAnsi="Times New Roman"/>
                <w:b/>
                <w:bCs/>
              </w:rPr>
              <w:t xml:space="preserve">в т.ч. </w:t>
            </w:r>
            <w:proofErr w:type="spellStart"/>
            <w:r w:rsidRPr="00C95C1A">
              <w:rPr>
                <w:rFonts w:ascii="Times New Roman" w:hAnsi="Times New Roman"/>
                <w:b/>
                <w:bCs/>
              </w:rPr>
              <w:t>модел</w:t>
            </w:r>
            <w:proofErr w:type="spellEnd"/>
          </w:p>
        </w:tc>
        <w:tc>
          <w:tcPr>
            <w:tcW w:w="876" w:type="dxa"/>
          </w:tcPr>
          <w:p w:rsidR="00CF6696" w:rsidRPr="00AD0FA0" w:rsidRDefault="00CF6696" w:rsidP="00CF6696">
            <w:pPr>
              <w:pStyle w:val="a3"/>
              <w:tabs>
                <w:tab w:val="left" w:pos="0"/>
              </w:tabs>
              <w:ind w:left="0"/>
              <w:jc w:val="both"/>
              <w:rPr>
                <w:rFonts w:ascii="Times New Roman" w:hAnsi="Times New Roman"/>
              </w:rPr>
            </w:pPr>
          </w:p>
        </w:tc>
        <w:tc>
          <w:tcPr>
            <w:tcW w:w="867" w:type="dxa"/>
          </w:tcPr>
          <w:p w:rsidR="00CF6696" w:rsidRPr="00AD0FA0" w:rsidRDefault="00CF6696" w:rsidP="00CF6696">
            <w:pPr>
              <w:pStyle w:val="a3"/>
              <w:tabs>
                <w:tab w:val="left" w:pos="0"/>
              </w:tabs>
              <w:ind w:left="0"/>
              <w:jc w:val="both"/>
              <w:rPr>
                <w:rFonts w:ascii="Times New Roman" w:hAnsi="Times New Roman"/>
              </w:rPr>
            </w:pPr>
          </w:p>
        </w:tc>
        <w:tc>
          <w:tcPr>
            <w:tcW w:w="555" w:type="dxa"/>
          </w:tcPr>
          <w:p w:rsidR="00CF6696" w:rsidRDefault="00CF6696" w:rsidP="00CF6696">
            <w:pPr>
              <w:pStyle w:val="a3"/>
              <w:tabs>
                <w:tab w:val="left" w:pos="0"/>
              </w:tabs>
              <w:ind w:left="0"/>
              <w:jc w:val="both"/>
              <w:rPr>
                <w:rFonts w:ascii="Times New Roman" w:hAnsi="Times New Roman"/>
              </w:rPr>
            </w:pPr>
          </w:p>
        </w:tc>
        <w:tc>
          <w:tcPr>
            <w:tcW w:w="744" w:type="dxa"/>
            <w:vMerge/>
          </w:tcPr>
          <w:p w:rsidR="00CF6696" w:rsidRPr="00AD0FA0" w:rsidRDefault="00CF6696" w:rsidP="00CF6696">
            <w:pPr>
              <w:pStyle w:val="a3"/>
              <w:tabs>
                <w:tab w:val="left" w:pos="0"/>
              </w:tabs>
              <w:ind w:left="0"/>
              <w:jc w:val="both"/>
              <w:rPr>
                <w:rFonts w:ascii="Times New Roman" w:hAnsi="Times New Roman"/>
              </w:rPr>
            </w:pPr>
          </w:p>
        </w:tc>
        <w:tc>
          <w:tcPr>
            <w:tcW w:w="867" w:type="dxa"/>
          </w:tcPr>
          <w:p w:rsidR="00CF6696" w:rsidRPr="00AD0FA0" w:rsidRDefault="00CF6696" w:rsidP="00CF6696">
            <w:pPr>
              <w:pStyle w:val="a3"/>
              <w:tabs>
                <w:tab w:val="left" w:pos="0"/>
              </w:tabs>
              <w:ind w:left="0"/>
              <w:jc w:val="both"/>
              <w:rPr>
                <w:rFonts w:ascii="Times New Roman" w:hAnsi="Times New Roman"/>
              </w:rPr>
            </w:pPr>
          </w:p>
        </w:tc>
        <w:tc>
          <w:tcPr>
            <w:tcW w:w="555" w:type="dxa"/>
          </w:tcPr>
          <w:p w:rsidR="00CF6696" w:rsidRDefault="00CF6696" w:rsidP="00CF6696">
            <w:pPr>
              <w:pStyle w:val="a3"/>
              <w:tabs>
                <w:tab w:val="left" w:pos="0"/>
              </w:tabs>
              <w:ind w:left="0"/>
              <w:jc w:val="both"/>
              <w:rPr>
                <w:rFonts w:ascii="Times New Roman" w:hAnsi="Times New Roman"/>
              </w:rPr>
            </w:pPr>
          </w:p>
          <w:p w:rsidR="00CF6696" w:rsidRDefault="00CF6696" w:rsidP="00CF6696">
            <w:pPr>
              <w:pStyle w:val="a3"/>
              <w:tabs>
                <w:tab w:val="left" w:pos="0"/>
              </w:tabs>
              <w:ind w:left="0"/>
              <w:jc w:val="both"/>
              <w:rPr>
                <w:rFonts w:ascii="Times New Roman" w:hAnsi="Times New Roman"/>
              </w:rPr>
            </w:pPr>
            <w:r>
              <w:rPr>
                <w:rFonts w:ascii="Times New Roman" w:hAnsi="Times New Roman"/>
              </w:rPr>
              <w:t>200</w:t>
            </w:r>
          </w:p>
        </w:tc>
        <w:tc>
          <w:tcPr>
            <w:tcW w:w="782" w:type="dxa"/>
          </w:tcPr>
          <w:p w:rsidR="00CF6696" w:rsidRPr="00AD0FA0" w:rsidRDefault="00CF6696" w:rsidP="00CF6696">
            <w:pPr>
              <w:pStyle w:val="a3"/>
              <w:tabs>
                <w:tab w:val="left" w:pos="0"/>
              </w:tabs>
              <w:ind w:left="0"/>
              <w:jc w:val="both"/>
              <w:rPr>
                <w:rFonts w:ascii="Times New Roman" w:hAnsi="Times New Roman"/>
              </w:rPr>
            </w:pPr>
          </w:p>
        </w:tc>
        <w:tc>
          <w:tcPr>
            <w:tcW w:w="867" w:type="dxa"/>
          </w:tcPr>
          <w:p w:rsidR="00CF6696" w:rsidRPr="00AD0FA0" w:rsidRDefault="00CF6696" w:rsidP="00CF6696">
            <w:pPr>
              <w:pStyle w:val="a3"/>
              <w:tabs>
                <w:tab w:val="left" w:pos="0"/>
              </w:tabs>
              <w:ind w:left="0"/>
              <w:jc w:val="both"/>
              <w:rPr>
                <w:rFonts w:ascii="Times New Roman" w:hAnsi="Times New Roman"/>
              </w:rPr>
            </w:pPr>
          </w:p>
        </w:tc>
        <w:tc>
          <w:tcPr>
            <w:tcW w:w="497" w:type="dxa"/>
          </w:tcPr>
          <w:p w:rsidR="00CF6696" w:rsidRDefault="00CF6696" w:rsidP="00CF6696">
            <w:pPr>
              <w:pStyle w:val="a3"/>
              <w:tabs>
                <w:tab w:val="left" w:pos="0"/>
              </w:tabs>
              <w:ind w:left="0"/>
              <w:jc w:val="both"/>
              <w:rPr>
                <w:rFonts w:ascii="Times New Roman" w:hAnsi="Times New Roman"/>
              </w:rPr>
            </w:pPr>
          </w:p>
        </w:tc>
        <w:tc>
          <w:tcPr>
            <w:tcW w:w="895" w:type="dxa"/>
          </w:tcPr>
          <w:p w:rsidR="00CF6696" w:rsidRPr="00AD0FA0" w:rsidRDefault="00CF6696" w:rsidP="00CF6696">
            <w:pPr>
              <w:pStyle w:val="a3"/>
              <w:tabs>
                <w:tab w:val="left" w:pos="0"/>
              </w:tabs>
              <w:ind w:left="0"/>
              <w:jc w:val="both"/>
              <w:rPr>
                <w:rFonts w:ascii="Times New Roman" w:hAnsi="Times New Roman"/>
              </w:rPr>
            </w:pPr>
          </w:p>
        </w:tc>
        <w:tc>
          <w:tcPr>
            <w:tcW w:w="883" w:type="dxa"/>
          </w:tcPr>
          <w:p w:rsidR="00CF6696" w:rsidRPr="00AD0FA0" w:rsidRDefault="00CF6696" w:rsidP="00CF6696">
            <w:pPr>
              <w:pStyle w:val="a3"/>
              <w:tabs>
                <w:tab w:val="left" w:pos="0"/>
              </w:tabs>
              <w:ind w:left="0"/>
              <w:jc w:val="both"/>
              <w:rPr>
                <w:rFonts w:ascii="Times New Roman" w:hAnsi="Times New Roman"/>
              </w:rPr>
            </w:pPr>
          </w:p>
        </w:tc>
        <w:tc>
          <w:tcPr>
            <w:tcW w:w="546" w:type="dxa"/>
          </w:tcPr>
          <w:p w:rsidR="00CF6696" w:rsidRDefault="00CF6696" w:rsidP="00CF6696">
            <w:pPr>
              <w:pStyle w:val="a3"/>
              <w:tabs>
                <w:tab w:val="left" w:pos="0"/>
              </w:tabs>
              <w:ind w:left="0"/>
              <w:jc w:val="both"/>
              <w:rPr>
                <w:rFonts w:ascii="Times New Roman" w:hAnsi="Times New Roman"/>
              </w:rPr>
            </w:pPr>
          </w:p>
        </w:tc>
      </w:tr>
    </w:tbl>
    <w:p w:rsidR="00CF6696" w:rsidRDefault="00CF6696" w:rsidP="00CF6696">
      <w:pPr>
        <w:pStyle w:val="a3"/>
        <w:tabs>
          <w:tab w:val="left" w:pos="0"/>
        </w:tabs>
        <w:spacing w:after="120" w:line="240" w:lineRule="auto"/>
        <w:ind w:left="0" w:firstLine="567"/>
        <w:jc w:val="both"/>
        <w:rPr>
          <w:rFonts w:ascii="Times New Roman" w:hAnsi="Times New Roman"/>
          <w:sz w:val="24"/>
          <w:szCs w:val="24"/>
        </w:rPr>
      </w:pPr>
      <w:r w:rsidRPr="00CF6696">
        <w:rPr>
          <w:rFonts w:ascii="Times New Roman" w:hAnsi="Times New Roman"/>
          <w:sz w:val="24"/>
          <w:szCs w:val="24"/>
        </w:rPr>
        <w:t>За отчетный год на учет поставлено 2,6% книг (+0,9% к 2021</w:t>
      </w:r>
      <w:r>
        <w:rPr>
          <w:rFonts w:ascii="Times New Roman" w:hAnsi="Times New Roman"/>
          <w:sz w:val="24"/>
          <w:szCs w:val="24"/>
        </w:rPr>
        <w:t xml:space="preserve"> </w:t>
      </w:r>
      <w:r w:rsidRPr="00CF6696">
        <w:rPr>
          <w:rFonts w:ascii="Times New Roman" w:hAnsi="Times New Roman"/>
          <w:sz w:val="24"/>
          <w:szCs w:val="24"/>
        </w:rPr>
        <w:t xml:space="preserve">г.) из них поступление модельной детской библиотеки составило 1,6%, 13,3% журналов (+3,3% к 2021г.) (к фонду книг и журналов соответственно). </w:t>
      </w:r>
    </w:p>
    <w:p w:rsidR="00CF6696" w:rsidRPr="00CF6696" w:rsidRDefault="00CF6696" w:rsidP="00CF6696">
      <w:pPr>
        <w:pStyle w:val="a3"/>
        <w:tabs>
          <w:tab w:val="left" w:pos="0"/>
        </w:tabs>
        <w:spacing w:after="120" w:line="240" w:lineRule="auto"/>
        <w:ind w:left="0" w:firstLine="567"/>
        <w:jc w:val="both"/>
        <w:rPr>
          <w:rFonts w:ascii="Times New Roman" w:hAnsi="Times New Roman"/>
          <w:sz w:val="24"/>
          <w:szCs w:val="24"/>
        </w:rPr>
      </w:pPr>
      <w:r w:rsidRPr="00CF6696">
        <w:rPr>
          <w:rFonts w:ascii="Times New Roman" w:hAnsi="Times New Roman"/>
          <w:sz w:val="24"/>
          <w:szCs w:val="24"/>
        </w:rPr>
        <w:t>Поступления электронных изданий составляет 33,4% к электронному фонду. Прирост книг -1,1%, прирост журналов +11,3%, электронные издания +33,4%.</w:t>
      </w:r>
    </w:p>
    <w:p w:rsidR="00CF6696" w:rsidRDefault="00CF6696" w:rsidP="00041338">
      <w:pPr>
        <w:pStyle w:val="a3"/>
        <w:tabs>
          <w:tab w:val="left" w:pos="0"/>
        </w:tabs>
        <w:spacing w:after="0" w:line="240" w:lineRule="auto"/>
        <w:ind w:left="0" w:firstLine="567"/>
        <w:jc w:val="both"/>
        <w:rPr>
          <w:rFonts w:ascii="Times New Roman" w:hAnsi="Times New Roman"/>
          <w:b/>
          <w:bCs/>
          <w:sz w:val="24"/>
          <w:szCs w:val="24"/>
        </w:rPr>
      </w:pPr>
    </w:p>
    <w:p w:rsidR="00B6178F" w:rsidRPr="001D772D" w:rsidRDefault="00E866BE" w:rsidP="001D772D">
      <w:pPr>
        <w:spacing w:after="0" w:line="240" w:lineRule="auto"/>
        <w:jc w:val="both"/>
        <w:rPr>
          <w:rFonts w:asciiTheme="majorHAnsi" w:hAnsiTheme="majorHAnsi"/>
          <w:b/>
          <w:bCs/>
        </w:rPr>
      </w:pPr>
      <w:r w:rsidRPr="001D772D">
        <w:rPr>
          <w:rFonts w:asciiTheme="majorHAnsi" w:hAnsiTheme="majorHAnsi"/>
          <w:b/>
          <w:bCs/>
        </w:rPr>
        <w:t>4.5</w:t>
      </w:r>
      <w:r w:rsidR="00AF4F75" w:rsidRPr="001D772D">
        <w:rPr>
          <w:rFonts w:asciiTheme="majorHAnsi" w:hAnsiTheme="majorHAnsi"/>
          <w:b/>
          <w:bCs/>
        </w:rPr>
        <w:t>.1. Поступление в фонды муниципальных библиотек</w:t>
      </w:r>
      <w:r w:rsidR="00041338" w:rsidRPr="001D772D">
        <w:rPr>
          <w:rFonts w:asciiTheme="majorHAnsi" w:hAnsiTheme="majorHAnsi"/>
          <w:b/>
          <w:bCs/>
        </w:rPr>
        <w:t xml:space="preserve"> </w:t>
      </w:r>
    </w:p>
    <w:tbl>
      <w:tblPr>
        <w:tblStyle w:val="a4"/>
        <w:tblpPr w:leftFromText="180" w:rightFromText="180" w:vertAnchor="text" w:horzAnchor="margin" w:tblpY="99"/>
        <w:tblW w:w="0" w:type="auto"/>
        <w:tblLook w:val="04A0" w:firstRow="1" w:lastRow="0" w:firstColumn="1" w:lastColumn="0" w:noHBand="0" w:noVBand="1"/>
      </w:tblPr>
      <w:tblGrid>
        <w:gridCol w:w="648"/>
        <w:gridCol w:w="672"/>
        <w:gridCol w:w="806"/>
        <w:gridCol w:w="845"/>
        <w:gridCol w:w="872"/>
        <w:gridCol w:w="909"/>
        <w:gridCol w:w="708"/>
        <w:gridCol w:w="880"/>
        <w:gridCol w:w="1067"/>
        <w:gridCol w:w="828"/>
        <w:gridCol w:w="1110"/>
      </w:tblGrid>
      <w:tr w:rsidR="00CF6696" w:rsidRPr="00917700" w:rsidTr="00CF6696">
        <w:tc>
          <w:tcPr>
            <w:tcW w:w="648" w:type="dxa"/>
            <w:vMerge w:val="restart"/>
          </w:tcPr>
          <w:p w:rsidR="00CF6696" w:rsidRPr="00917700" w:rsidRDefault="00CF6696" w:rsidP="00CF6696">
            <w:pPr>
              <w:tabs>
                <w:tab w:val="left" w:pos="0"/>
              </w:tabs>
              <w:contextualSpacing/>
              <w:jc w:val="both"/>
              <w:rPr>
                <w:rFonts w:ascii="Times New Roman" w:hAnsi="Times New Roman"/>
                <w:iCs/>
                <w:sz w:val="28"/>
                <w:szCs w:val="28"/>
              </w:rPr>
            </w:pPr>
          </w:p>
        </w:tc>
        <w:tc>
          <w:tcPr>
            <w:tcW w:w="6759" w:type="dxa"/>
            <w:gridSpan w:val="8"/>
          </w:tcPr>
          <w:p w:rsidR="00CF6696" w:rsidRPr="00917700" w:rsidRDefault="00CF6696" w:rsidP="00CF6696">
            <w:pPr>
              <w:tabs>
                <w:tab w:val="left" w:pos="0"/>
              </w:tabs>
              <w:contextualSpacing/>
              <w:jc w:val="center"/>
              <w:rPr>
                <w:rFonts w:ascii="Times New Roman" w:hAnsi="Times New Roman"/>
                <w:b/>
                <w:bCs/>
                <w:iCs/>
                <w:sz w:val="28"/>
                <w:szCs w:val="28"/>
              </w:rPr>
            </w:pPr>
            <w:r w:rsidRPr="00917700">
              <w:rPr>
                <w:rFonts w:ascii="Times New Roman" w:hAnsi="Times New Roman"/>
                <w:b/>
                <w:bCs/>
                <w:iCs/>
                <w:sz w:val="28"/>
                <w:szCs w:val="28"/>
              </w:rPr>
              <w:t>Поступило экз.</w:t>
            </w:r>
          </w:p>
        </w:tc>
        <w:tc>
          <w:tcPr>
            <w:tcW w:w="1938" w:type="dxa"/>
            <w:gridSpan w:val="2"/>
          </w:tcPr>
          <w:p w:rsidR="00CF6696" w:rsidRPr="00917700" w:rsidRDefault="00CF6696" w:rsidP="00CF6696">
            <w:pPr>
              <w:tabs>
                <w:tab w:val="left" w:pos="0"/>
              </w:tabs>
              <w:contextualSpacing/>
              <w:jc w:val="center"/>
              <w:rPr>
                <w:rFonts w:ascii="Times New Roman" w:hAnsi="Times New Roman"/>
                <w:b/>
                <w:bCs/>
                <w:iCs/>
                <w:sz w:val="28"/>
                <w:szCs w:val="28"/>
              </w:rPr>
            </w:pPr>
            <w:r w:rsidRPr="00917700">
              <w:rPr>
                <w:rFonts w:ascii="Times New Roman" w:hAnsi="Times New Roman"/>
                <w:b/>
                <w:bCs/>
                <w:iCs/>
                <w:sz w:val="28"/>
                <w:szCs w:val="28"/>
              </w:rPr>
              <w:t>в т.ч. печатных</w:t>
            </w:r>
          </w:p>
        </w:tc>
      </w:tr>
      <w:tr w:rsidR="00CF6696" w:rsidRPr="00917700" w:rsidTr="00CF6696">
        <w:tc>
          <w:tcPr>
            <w:tcW w:w="648" w:type="dxa"/>
            <w:vMerge/>
          </w:tcPr>
          <w:p w:rsidR="00CF6696" w:rsidRPr="00917700" w:rsidRDefault="00CF6696" w:rsidP="00CF6696">
            <w:pPr>
              <w:tabs>
                <w:tab w:val="left" w:pos="0"/>
              </w:tabs>
              <w:contextualSpacing/>
              <w:jc w:val="center"/>
              <w:rPr>
                <w:rFonts w:ascii="Times New Roman" w:hAnsi="Times New Roman"/>
                <w:iCs/>
                <w:sz w:val="28"/>
                <w:szCs w:val="28"/>
              </w:rPr>
            </w:pPr>
          </w:p>
        </w:tc>
        <w:tc>
          <w:tcPr>
            <w:tcW w:w="4812" w:type="dxa"/>
            <w:gridSpan w:val="6"/>
          </w:tcPr>
          <w:p w:rsidR="00CF6696" w:rsidRPr="00917700" w:rsidRDefault="00CF6696" w:rsidP="00CF6696">
            <w:pPr>
              <w:tabs>
                <w:tab w:val="left" w:pos="0"/>
              </w:tabs>
              <w:contextualSpacing/>
              <w:jc w:val="center"/>
              <w:rPr>
                <w:rFonts w:ascii="Times New Roman" w:hAnsi="Times New Roman"/>
                <w:b/>
                <w:bCs/>
                <w:iCs/>
                <w:sz w:val="28"/>
                <w:szCs w:val="28"/>
              </w:rPr>
            </w:pPr>
            <w:r w:rsidRPr="00917700">
              <w:rPr>
                <w:rFonts w:ascii="Times New Roman" w:hAnsi="Times New Roman"/>
                <w:b/>
                <w:bCs/>
                <w:iCs/>
                <w:sz w:val="28"/>
                <w:szCs w:val="28"/>
              </w:rPr>
              <w:t>Книг</w:t>
            </w:r>
          </w:p>
        </w:tc>
        <w:tc>
          <w:tcPr>
            <w:tcW w:w="880" w:type="dxa"/>
          </w:tcPr>
          <w:p w:rsidR="00CF6696" w:rsidRPr="00917700" w:rsidRDefault="00CF6696" w:rsidP="00CF6696">
            <w:pPr>
              <w:tabs>
                <w:tab w:val="left" w:pos="0"/>
              </w:tabs>
              <w:contextualSpacing/>
              <w:jc w:val="center"/>
              <w:rPr>
                <w:rFonts w:ascii="Times New Roman" w:hAnsi="Times New Roman"/>
                <w:b/>
                <w:bCs/>
                <w:iCs/>
                <w:sz w:val="22"/>
                <w:szCs w:val="22"/>
              </w:rPr>
            </w:pPr>
            <w:r w:rsidRPr="00917700">
              <w:rPr>
                <w:rFonts w:ascii="Times New Roman" w:hAnsi="Times New Roman"/>
                <w:b/>
                <w:bCs/>
                <w:iCs/>
                <w:sz w:val="22"/>
                <w:szCs w:val="22"/>
              </w:rPr>
              <w:t>Эл.</w:t>
            </w:r>
          </w:p>
        </w:tc>
        <w:tc>
          <w:tcPr>
            <w:tcW w:w="1067" w:type="dxa"/>
          </w:tcPr>
          <w:p w:rsidR="00CF6696" w:rsidRPr="00917700" w:rsidRDefault="00CF6696" w:rsidP="00CF6696">
            <w:pPr>
              <w:tabs>
                <w:tab w:val="left" w:pos="0"/>
              </w:tabs>
              <w:contextualSpacing/>
              <w:jc w:val="center"/>
              <w:rPr>
                <w:rFonts w:ascii="Times New Roman" w:hAnsi="Times New Roman"/>
                <w:b/>
                <w:bCs/>
                <w:iCs/>
                <w:sz w:val="28"/>
                <w:szCs w:val="28"/>
              </w:rPr>
            </w:pPr>
            <w:r w:rsidRPr="00917700">
              <w:rPr>
                <w:rFonts w:ascii="Times New Roman" w:hAnsi="Times New Roman"/>
                <w:b/>
                <w:bCs/>
                <w:iCs/>
                <w:sz w:val="24"/>
                <w:szCs w:val="24"/>
              </w:rPr>
              <w:t>Журн.</w:t>
            </w:r>
          </w:p>
        </w:tc>
        <w:tc>
          <w:tcPr>
            <w:tcW w:w="828" w:type="dxa"/>
          </w:tcPr>
          <w:p w:rsidR="00CF6696" w:rsidRPr="00917700" w:rsidRDefault="00CF6696" w:rsidP="00CF6696">
            <w:pPr>
              <w:tabs>
                <w:tab w:val="left" w:pos="0"/>
              </w:tabs>
              <w:contextualSpacing/>
              <w:jc w:val="center"/>
              <w:rPr>
                <w:rFonts w:ascii="Times New Roman" w:hAnsi="Times New Roman"/>
                <w:b/>
                <w:bCs/>
                <w:iCs/>
                <w:sz w:val="28"/>
                <w:szCs w:val="28"/>
              </w:rPr>
            </w:pPr>
            <w:r w:rsidRPr="00917700">
              <w:rPr>
                <w:rFonts w:ascii="Times New Roman" w:hAnsi="Times New Roman"/>
                <w:b/>
                <w:bCs/>
                <w:iCs/>
                <w:sz w:val="28"/>
                <w:szCs w:val="28"/>
              </w:rPr>
              <w:t>книг</w:t>
            </w:r>
          </w:p>
        </w:tc>
        <w:tc>
          <w:tcPr>
            <w:tcW w:w="1110" w:type="dxa"/>
          </w:tcPr>
          <w:p w:rsidR="00CF6696" w:rsidRPr="00917700" w:rsidRDefault="00CF6696" w:rsidP="00CF6696">
            <w:pPr>
              <w:tabs>
                <w:tab w:val="left" w:pos="0"/>
              </w:tabs>
              <w:contextualSpacing/>
              <w:jc w:val="center"/>
              <w:rPr>
                <w:rFonts w:ascii="Times New Roman" w:hAnsi="Times New Roman"/>
                <w:b/>
                <w:bCs/>
                <w:iCs/>
                <w:sz w:val="28"/>
                <w:szCs w:val="28"/>
              </w:rPr>
            </w:pPr>
            <w:r w:rsidRPr="00917700">
              <w:rPr>
                <w:rFonts w:ascii="Times New Roman" w:hAnsi="Times New Roman"/>
                <w:b/>
                <w:bCs/>
                <w:iCs/>
                <w:sz w:val="28"/>
                <w:szCs w:val="28"/>
              </w:rPr>
              <w:t>журн.</w:t>
            </w:r>
          </w:p>
        </w:tc>
      </w:tr>
      <w:tr w:rsidR="00CF6696" w:rsidRPr="00917700" w:rsidTr="00CF6696">
        <w:tc>
          <w:tcPr>
            <w:tcW w:w="648" w:type="dxa"/>
            <w:vMerge/>
          </w:tcPr>
          <w:p w:rsidR="00CF6696" w:rsidRPr="00917700" w:rsidRDefault="00CF6696" w:rsidP="00CF6696">
            <w:pPr>
              <w:tabs>
                <w:tab w:val="left" w:pos="0"/>
              </w:tabs>
              <w:contextualSpacing/>
              <w:jc w:val="center"/>
              <w:rPr>
                <w:rFonts w:ascii="Times New Roman" w:hAnsi="Times New Roman"/>
                <w:iCs/>
              </w:rPr>
            </w:pPr>
          </w:p>
        </w:tc>
        <w:tc>
          <w:tcPr>
            <w:tcW w:w="672"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всего</w:t>
            </w:r>
          </w:p>
        </w:tc>
        <w:tc>
          <w:tcPr>
            <w:tcW w:w="806"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в дар</w:t>
            </w:r>
          </w:p>
        </w:tc>
        <w:tc>
          <w:tcPr>
            <w:tcW w:w="845" w:type="dxa"/>
          </w:tcPr>
          <w:p w:rsidR="00CF6696" w:rsidRPr="00917700" w:rsidRDefault="00CF6696" w:rsidP="00CF6696">
            <w:pPr>
              <w:tabs>
                <w:tab w:val="left" w:pos="0"/>
              </w:tabs>
              <w:contextualSpacing/>
              <w:jc w:val="center"/>
              <w:rPr>
                <w:rFonts w:ascii="Times New Roman" w:hAnsi="Times New Roman"/>
                <w:b/>
                <w:bCs/>
                <w:iCs/>
              </w:rPr>
            </w:pPr>
            <w:r w:rsidRPr="00917700">
              <w:rPr>
                <w:rFonts w:ascii="Times New Roman" w:hAnsi="Times New Roman"/>
                <w:b/>
                <w:bCs/>
                <w:iCs/>
              </w:rPr>
              <w:t>взамен</w:t>
            </w:r>
          </w:p>
        </w:tc>
        <w:tc>
          <w:tcPr>
            <w:tcW w:w="872" w:type="dxa"/>
          </w:tcPr>
          <w:p w:rsidR="00CF6696" w:rsidRPr="00917700" w:rsidRDefault="00CF6696" w:rsidP="00CF6696">
            <w:pPr>
              <w:tabs>
                <w:tab w:val="left" w:pos="0"/>
              </w:tabs>
              <w:contextualSpacing/>
              <w:jc w:val="center"/>
              <w:rPr>
                <w:rFonts w:ascii="Times New Roman" w:hAnsi="Times New Roman"/>
                <w:b/>
                <w:bCs/>
                <w:iCs/>
              </w:rPr>
            </w:pPr>
            <w:r w:rsidRPr="00917700">
              <w:rPr>
                <w:rFonts w:ascii="Times New Roman" w:hAnsi="Times New Roman"/>
                <w:b/>
                <w:bCs/>
                <w:iCs/>
              </w:rPr>
              <w:t>кн.</w:t>
            </w:r>
          </w:p>
          <w:p w:rsidR="00CF6696" w:rsidRPr="00917700" w:rsidRDefault="00CF6696" w:rsidP="00CF6696">
            <w:pPr>
              <w:tabs>
                <w:tab w:val="left" w:pos="0"/>
              </w:tabs>
              <w:contextualSpacing/>
              <w:jc w:val="center"/>
              <w:rPr>
                <w:rFonts w:ascii="Times New Roman" w:hAnsi="Times New Roman"/>
                <w:b/>
                <w:bCs/>
                <w:iCs/>
              </w:rPr>
            </w:pPr>
            <w:r w:rsidRPr="00917700">
              <w:rPr>
                <w:rFonts w:ascii="Times New Roman" w:hAnsi="Times New Roman"/>
                <w:b/>
                <w:bCs/>
                <w:iCs/>
              </w:rPr>
              <w:t>маг.</w:t>
            </w:r>
          </w:p>
        </w:tc>
        <w:tc>
          <w:tcPr>
            <w:tcW w:w="909" w:type="dxa"/>
          </w:tcPr>
          <w:p w:rsidR="00CF6696" w:rsidRPr="00917700" w:rsidRDefault="00CF6696" w:rsidP="00CF6696">
            <w:pPr>
              <w:tabs>
                <w:tab w:val="left" w:pos="0"/>
              </w:tabs>
              <w:contextualSpacing/>
              <w:jc w:val="center"/>
              <w:rPr>
                <w:rFonts w:ascii="Times New Roman" w:hAnsi="Times New Roman"/>
                <w:b/>
                <w:bCs/>
                <w:iCs/>
              </w:rPr>
            </w:pPr>
            <w:proofErr w:type="spellStart"/>
            <w:r w:rsidRPr="00917700">
              <w:rPr>
                <w:rFonts w:ascii="Times New Roman" w:hAnsi="Times New Roman"/>
                <w:b/>
                <w:bCs/>
                <w:iCs/>
              </w:rPr>
              <w:t>бибкол</w:t>
            </w:r>
            <w:proofErr w:type="spellEnd"/>
            <w:r w:rsidRPr="00917700">
              <w:rPr>
                <w:rFonts w:ascii="Times New Roman" w:hAnsi="Times New Roman"/>
                <w:b/>
                <w:bCs/>
                <w:iCs/>
              </w:rPr>
              <w:t>.</w:t>
            </w:r>
          </w:p>
        </w:tc>
        <w:tc>
          <w:tcPr>
            <w:tcW w:w="708" w:type="dxa"/>
          </w:tcPr>
          <w:p w:rsidR="00CF6696" w:rsidRPr="00917700" w:rsidRDefault="00CF6696" w:rsidP="00CF6696">
            <w:pPr>
              <w:tabs>
                <w:tab w:val="left" w:pos="0"/>
              </w:tabs>
              <w:contextualSpacing/>
              <w:jc w:val="center"/>
              <w:rPr>
                <w:rFonts w:ascii="Times New Roman" w:hAnsi="Times New Roman"/>
                <w:b/>
                <w:bCs/>
                <w:iCs/>
              </w:rPr>
            </w:pPr>
            <w:r w:rsidRPr="00917700">
              <w:rPr>
                <w:rFonts w:ascii="Times New Roman" w:hAnsi="Times New Roman"/>
                <w:b/>
                <w:bCs/>
                <w:iCs/>
              </w:rPr>
              <w:t>др.</w:t>
            </w:r>
          </w:p>
        </w:tc>
        <w:tc>
          <w:tcPr>
            <w:tcW w:w="880" w:type="dxa"/>
          </w:tcPr>
          <w:p w:rsidR="00CF6696" w:rsidRPr="00917700" w:rsidRDefault="00CF6696" w:rsidP="00CF6696">
            <w:pPr>
              <w:tabs>
                <w:tab w:val="left" w:pos="0"/>
              </w:tabs>
              <w:contextualSpacing/>
              <w:jc w:val="center"/>
              <w:rPr>
                <w:rFonts w:ascii="Times New Roman" w:hAnsi="Times New Roman"/>
                <w:b/>
                <w:bCs/>
                <w:iCs/>
              </w:rPr>
            </w:pPr>
          </w:p>
        </w:tc>
        <w:tc>
          <w:tcPr>
            <w:tcW w:w="1067" w:type="dxa"/>
          </w:tcPr>
          <w:p w:rsidR="00CF6696" w:rsidRPr="00917700" w:rsidRDefault="00CF6696" w:rsidP="00CF6696">
            <w:pPr>
              <w:tabs>
                <w:tab w:val="left" w:pos="0"/>
              </w:tabs>
              <w:contextualSpacing/>
              <w:jc w:val="center"/>
              <w:rPr>
                <w:rFonts w:ascii="Times New Roman" w:hAnsi="Times New Roman"/>
                <w:b/>
                <w:bCs/>
                <w:iCs/>
              </w:rPr>
            </w:pPr>
            <w:r w:rsidRPr="00917700">
              <w:rPr>
                <w:rFonts w:ascii="Times New Roman" w:hAnsi="Times New Roman"/>
                <w:b/>
                <w:bCs/>
                <w:iCs/>
              </w:rPr>
              <w:t>подписка</w:t>
            </w:r>
          </w:p>
        </w:tc>
        <w:tc>
          <w:tcPr>
            <w:tcW w:w="828" w:type="dxa"/>
          </w:tcPr>
          <w:p w:rsidR="00CF6696" w:rsidRPr="00917700" w:rsidRDefault="00CF6696" w:rsidP="00CF6696">
            <w:pPr>
              <w:tabs>
                <w:tab w:val="left" w:pos="0"/>
              </w:tabs>
              <w:contextualSpacing/>
              <w:jc w:val="center"/>
              <w:rPr>
                <w:rFonts w:ascii="Times New Roman" w:hAnsi="Times New Roman"/>
                <w:b/>
                <w:bCs/>
                <w:iCs/>
              </w:rPr>
            </w:pPr>
          </w:p>
        </w:tc>
        <w:tc>
          <w:tcPr>
            <w:tcW w:w="1110" w:type="dxa"/>
          </w:tcPr>
          <w:p w:rsidR="00CF6696" w:rsidRPr="00917700" w:rsidRDefault="00CF6696" w:rsidP="00CF6696">
            <w:pPr>
              <w:tabs>
                <w:tab w:val="left" w:pos="0"/>
              </w:tabs>
              <w:contextualSpacing/>
              <w:jc w:val="center"/>
              <w:rPr>
                <w:rFonts w:ascii="Times New Roman" w:hAnsi="Times New Roman"/>
                <w:b/>
                <w:bCs/>
                <w:iCs/>
              </w:rPr>
            </w:pPr>
          </w:p>
        </w:tc>
      </w:tr>
      <w:tr w:rsidR="00CF6696" w:rsidRPr="00917700" w:rsidTr="00CF6696">
        <w:tc>
          <w:tcPr>
            <w:tcW w:w="648" w:type="dxa"/>
          </w:tcPr>
          <w:p w:rsidR="00CF6696" w:rsidRPr="00917700" w:rsidRDefault="00CF6696" w:rsidP="00CF6696">
            <w:pPr>
              <w:tabs>
                <w:tab w:val="left" w:pos="0"/>
              </w:tabs>
              <w:contextualSpacing/>
              <w:jc w:val="center"/>
              <w:rPr>
                <w:rFonts w:ascii="Times New Roman" w:hAnsi="Times New Roman"/>
                <w:b/>
                <w:bCs/>
                <w:iCs/>
              </w:rPr>
            </w:pPr>
            <w:r w:rsidRPr="00917700">
              <w:rPr>
                <w:rFonts w:ascii="Times New Roman" w:hAnsi="Times New Roman"/>
                <w:b/>
                <w:bCs/>
                <w:iCs/>
              </w:rPr>
              <w:t>2020</w:t>
            </w:r>
          </w:p>
        </w:tc>
        <w:tc>
          <w:tcPr>
            <w:tcW w:w="672"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2763</w:t>
            </w:r>
          </w:p>
        </w:tc>
        <w:tc>
          <w:tcPr>
            <w:tcW w:w="806"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1287</w:t>
            </w:r>
          </w:p>
        </w:tc>
        <w:tc>
          <w:tcPr>
            <w:tcW w:w="845"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219</w:t>
            </w:r>
          </w:p>
        </w:tc>
        <w:tc>
          <w:tcPr>
            <w:tcW w:w="872"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1206</w:t>
            </w:r>
          </w:p>
        </w:tc>
        <w:tc>
          <w:tcPr>
            <w:tcW w:w="909"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50</w:t>
            </w:r>
          </w:p>
        </w:tc>
        <w:tc>
          <w:tcPr>
            <w:tcW w:w="708"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1</w:t>
            </w:r>
          </w:p>
        </w:tc>
        <w:tc>
          <w:tcPr>
            <w:tcW w:w="880"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5</w:t>
            </w:r>
          </w:p>
        </w:tc>
        <w:tc>
          <w:tcPr>
            <w:tcW w:w="1067"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2263</w:t>
            </w:r>
          </w:p>
        </w:tc>
        <w:tc>
          <w:tcPr>
            <w:tcW w:w="828"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2763</w:t>
            </w:r>
          </w:p>
        </w:tc>
        <w:tc>
          <w:tcPr>
            <w:tcW w:w="1110"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2763</w:t>
            </w:r>
          </w:p>
        </w:tc>
      </w:tr>
      <w:tr w:rsidR="00CF6696" w:rsidRPr="00917700" w:rsidTr="00CF6696">
        <w:tc>
          <w:tcPr>
            <w:tcW w:w="648" w:type="dxa"/>
          </w:tcPr>
          <w:p w:rsidR="00CF6696" w:rsidRPr="00917700" w:rsidRDefault="00CF6696" w:rsidP="00CF6696">
            <w:pPr>
              <w:tabs>
                <w:tab w:val="left" w:pos="0"/>
              </w:tabs>
              <w:contextualSpacing/>
              <w:jc w:val="center"/>
              <w:rPr>
                <w:rFonts w:ascii="Times New Roman" w:hAnsi="Times New Roman"/>
                <w:b/>
                <w:bCs/>
                <w:iCs/>
              </w:rPr>
            </w:pPr>
            <w:r w:rsidRPr="00917700">
              <w:rPr>
                <w:rFonts w:ascii="Times New Roman" w:hAnsi="Times New Roman"/>
                <w:b/>
                <w:bCs/>
                <w:iCs/>
              </w:rPr>
              <w:t>2021</w:t>
            </w:r>
          </w:p>
        </w:tc>
        <w:tc>
          <w:tcPr>
            <w:tcW w:w="672"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2705</w:t>
            </w:r>
          </w:p>
        </w:tc>
        <w:tc>
          <w:tcPr>
            <w:tcW w:w="806"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1304</w:t>
            </w:r>
          </w:p>
        </w:tc>
        <w:tc>
          <w:tcPr>
            <w:tcW w:w="845"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595</w:t>
            </w:r>
          </w:p>
        </w:tc>
        <w:tc>
          <w:tcPr>
            <w:tcW w:w="872"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706</w:t>
            </w:r>
          </w:p>
        </w:tc>
        <w:tc>
          <w:tcPr>
            <w:tcW w:w="909"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100</w:t>
            </w:r>
          </w:p>
        </w:tc>
        <w:tc>
          <w:tcPr>
            <w:tcW w:w="708"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w:t>
            </w:r>
          </w:p>
        </w:tc>
        <w:tc>
          <w:tcPr>
            <w:tcW w:w="880"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w:t>
            </w:r>
          </w:p>
        </w:tc>
        <w:tc>
          <w:tcPr>
            <w:tcW w:w="1067"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2439</w:t>
            </w:r>
          </w:p>
        </w:tc>
        <w:tc>
          <w:tcPr>
            <w:tcW w:w="828"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2705</w:t>
            </w:r>
          </w:p>
        </w:tc>
        <w:tc>
          <w:tcPr>
            <w:tcW w:w="1110" w:type="dxa"/>
          </w:tcPr>
          <w:p w:rsidR="00CF6696" w:rsidRPr="00917700" w:rsidRDefault="00CF6696" w:rsidP="00CF6696">
            <w:pPr>
              <w:tabs>
                <w:tab w:val="left" w:pos="0"/>
              </w:tabs>
              <w:contextualSpacing/>
              <w:jc w:val="center"/>
              <w:rPr>
                <w:rFonts w:ascii="Times New Roman" w:hAnsi="Times New Roman"/>
                <w:iCs/>
              </w:rPr>
            </w:pPr>
            <w:r w:rsidRPr="00917700">
              <w:rPr>
                <w:rFonts w:ascii="Times New Roman" w:hAnsi="Times New Roman"/>
                <w:iCs/>
              </w:rPr>
              <w:t>2439</w:t>
            </w:r>
          </w:p>
        </w:tc>
      </w:tr>
      <w:tr w:rsidR="00CF6696" w:rsidRPr="00917700" w:rsidTr="00CF6696">
        <w:tc>
          <w:tcPr>
            <w:tcW w:w="648" w:type="dxa"/>
          </w:tcPr>
          <w:p w:rsidR="00CF6696" w:rsidRPr="00917700" w:rsidRDefault="00CF6696" w:rsidP="00CF6696">
            <w:pPr>
              <w:tabs>
                <w:tab w:val="left" w:pos="0"/>
              </w:tabs>
              <w:contextualSpacing/>
              <w:jc w:val="center"/>
              <w:rPr>
                <w:rFonts w:ascii="Times New Roman" w:hAnsi="Times New Roman"/>
                <w:b/>
                <w:bCs/>
                <w:iCs/>
              </w:rPr>
            </w:pPr>
            <w:r>
              <w:rPr>
                <w:rFonts w:ascii="Times New Roman" w:hAnsi="Times New Roman"/>
                <w:b/>
                <w:bCs/>
                <w:iCs/>
              </w:rPr>
              <w:t>2022</w:t>
            </w:r>
          </w:p>
        </w:tc>
        <w:tc>
          <w:tcPr>
            <w:tcW w:w="672"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4037</w:t>
            </w:r>
          </w:p>
        </w:tc>
        <w:tc>
          <w:tcPr>
            <w:tcW w:w="806"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460</w:t>
            </w:r>
          </w:p>
        </w:tc>
        <w:tc>
          <w:tcPr>
            <w:tcW w:w="845"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119</w:t>
            </w:r>
          </w:p>
        </w:tc>
        <w:tc>
          <w:tcPr>
            <w:tcW w:w="872"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3247</w:t>
            </w:r>
          </w:p>
        </w:tc>
        <w:tc>
          <w:tcPr>
            <w:tcW w:w="909"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211</w:t>
            </w:r>
          </w:p>
        </w:tc>
        <w:tc>
          <w:tcPr>
            <w:tcW w:w="708"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w:t>
            </w:r>
          </w:p>
        </w:tc>
        <w:tc>
          <w:tcPr>
            <w:tcW w:w="880"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200</w:t>
            </w:r>
          </w:p>
        </w:tc>
        <w:tc>
          <w:tcPr>
            <w:tcW w:w="1067"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2498</w:t>
            </w:r>
          </w:p>
        </w:tc>
        <w:tc>
          <w:tcPr>
            <w:tcW w:w="828"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4037</w:t>
            </w:r>
          </w:p>
        </w:tc>
        <w:tc>
          <w:tcPr>
            <w:tcW w:w="1110" w:type="dxa"/>
          </w:tcPr>
          <w:p w:rsidR="00CF6696" w:rsidRPr="00917700" w:rsidRDefault="00CF6696" w:rsidP="00CF6696">
            <w:pPr>
              <w:tabs>
                <w:tab w:val="left" w:pos="0"/>
              </w:tabs>
              <w:contextualSpacing/>
              <w:jc w:val="center"/>
              <w:rPr>
                <w:rFonts w:ascii="Times New Roman" w:hAnsi="Times New Roman"/>
                <w:iCs/>
              </w:rPr>
            </w:pPr>
            <w:r>
              <w:rPr>
                <w:rFonts w:ascii="Times New Roman" w:hAnsi="Times New Roman"/>
                <w:iCs/>
              </w:rPr>
              <w:t>2498</w:t>
            </w:r>
          </w:p>
        </w:tc>
      </w:tr>
    </w:tbl>
    <w:p w:rsidR="00CF6696" w:rsidRPr="00CF6696" w:rsidRDefault="00CF6696" w:rsidP="00CF6696">
      <w:pPr>
        <w:pStyle w:val="a3"/>
        <w:tabs>
          <w:tab w:val="left" w:pos="0"/>
        </w:tabs>
        <w:spacing w:after="0" w:line="240" w:lineRule="auto"/>
        <w:ind w:left="0" w:firstLine="567"/>
        <w:jc w:val="both"/>
        <w:rPr>
          <w:rFonts w:ascii="Times New Roman" w:hAnsi="Times New Roman"/>
          <w:sz w:val="24"/>
          <w:szCs w:val="24"/>
        </w:rPr>
      </w:pPr>
      <w:r w:rsidRPr="00CF6696">
        <w:rPr>
          <w:rFonts w:ascii="Times New Roman" w:hAnsi="Times New Roman"/>
          <w:sz w:val="24"/>
          <w:szCs w:val="24"/>
        </w:rPr>
        <w:t xml:space="preserve">Из всего количества (4237 экз.) закупленных книг, эл. изданий в отчетном году: </w:t>
      </w:r>
    </w:p>
    <w:p w:rsidR="00CF6696" w:rsidRPr="00CF6696" w:rsidRDefault="00CF6696" w:rsidP="00CF6696">
      <w:pPr>
        <w:pStyle w:val="a3"/>
        <w:tabs>
          <w:tab w:val="left" w:pos="0"/>
        </w:tabs>
        <w:spacing w:after="0" w:line="240" w:lineRule="auto"/>
        <w:ind w:left="0" w:firstLine="567"/>
        <w:jc w:val="both"/>
        <w:rPr>
          <w:rFonts w:ascii="Times New Roman" w:hAnsi="Times New Roman"/>
          <w:sz w:val="24"/>
          <w:szCs w:val="24"/>
        </w:rPr>
      </w:pPr>
      <w:r w:rsidRPr="00CF6696">
        <w:rPr>
          <w:rFonts w:ascii="Times New Roman" w:hAnsi="Times New Roman"/>
          <w:sz w:val="24"/>
          <w:szCs w:val="24"/>
        </w:rPr>
        <w:t>- 3447 экз. (81,4%) в т.ч. 200 эл</w:t>
      </w:r>
      <w:r>
        <w:rPr>
          <w:rFonts w:ascii="Times New Roman" w:hAnsi="Times New Roman"/>
          <w:sz w:val="24"/>
          <w:szCs w:val="24"/>
        </w:rPr>
        <w:t>ектронных</w:t>
      </w:r>
      <w:r w:rsidRPr="00CF6696">
        <w:rPr>
          <w:rFonts w:ascii="Times New Roman" w:hAnsi="Times New Roman"/>
          <w:sz w:val="24"/>
          <w:szCs w:val="24"/>
        </w:rPr>
        <w:t xml:space="preserve"> изданий, приобретено в издательствах «АСТ», «</w:t>
      </w:r>
      <w:proofErr w:type="spellStart"/>
      <w:r w:rsidRPr="00CF6696">
        <w:rPr>
          <w:rFonts w:ascii="Times New Roman" w:hAnsi="Times New Roman"/>
          <w:sz w:val="24"/>
          <w:szCs w:val="24"/>
        </w:rPr>
        <w:t>Эксмо</w:t>
      </w:r>
      <w:proofErr w:type="spellEnd"/>
      <w:r w:rsidRPr="00CF6696">
        <w:rPr>
          <w:rFonts w:ascii="Times New Roman" w:hAnsi="Times New Roman"/>
          <w:sz w:val="24"/>
          <w:szCs w:val="24"/>
        </w:rPr>
        <w:t xml:space="preserve">», «Детская литература», «Вече», книготорговой фирме «Книжник», магазинах ИП «Т. Ю. </w:t>
      </w:r>
      <w:proofErr w:type="spellStart"/>
      <w:r w:rsidRPr="00CF6696">
        <w:rPr>
          <w:rFonts w:ascii="Times New Roman" w:hAnsi="Times New Roman"/>
          <w:sz w:val="24"/>
          <w:szCs w:val="24"/>
        </w:rPr>
        <w:t>Мирсанова</w:t>
      </w:r>
      <w:proofErr w:type="spellEnd"/>
      <w:r w:rsidRPr="00CF6696">
        <w:rPr>
          <w:rFonts w:ascii="Times New Roman" w:hAnsi="Times New Roman"/>
          <w:sz w:val="24"/>
          <w:szCs w:val="24"/>
        </w:rPr>
        <w:t>», «Генезис»;</w:t>
      </w:r>
    </w:p>
    <w:p w:rsidR="00CF6696" w:rsidRPr="00CF6696" w:rsidRDefault="00CF6696" w:rsidP="00CF6696">
      <w:pPr>
        <w:pStyle w:val="a3"/>
        <w:tabs>
          <w:tab w:val="left" w:pos="0"/>
        </w:tabs>
        <w:spacing w:after="0" w:line="240" w:lineRule="auto"/>
        <w:ind w:left="0" w:firstLine="567"/>
        <w:jc w:val="both"/>
        <w:rPr>
          <w:rFonts w:ascii="Times New Roman" w:hAnsi="Times New Roman"/>
          <w:sz w:val="24"/>
          <w:szCs w:val="24"/>
        </w:rPr>
      </w:pPr>
      <w:r w:rsidRPr="00CF6696">
        <w:rPr>
          <w:rFonts w:ascii="Times New Roman" w:hAnsi="Times New Roman"/>
          <w:sz w:val="24"/>
          <w:szCs w:val="24"/>
        </w:rPr>
        <w:t>- 211 экз.  (5,0%) из библиотечного коллектора;</w:t>
      </w:r>
    </w:p>
    <w:p w:rsidR="00CF6696" w:rsidRPr="00CF6696" w:rsidRDefault="00CF6696" w:rsidP="00CF6696">
      <w:pPr>
        <w:pStyle w:val="a3"/>
        <w:tabs>
          <w:tab w:val="left" w:pos="0"/>
        </w:tabs>
        <w:spacing w:after="0" w:line="240" w:lineRule="auto"/>
        <w:ind w:left="0" w:firstLine="567"/>
        <w:jc w:val="both"/>
        <w:rPr>
          <w:rFonts w:ascii="Times New Roman" w:hAnsi="Times New Roman"/>
          <w:sz w:val="24"/>
          <w:szCs w:val="24"/>
        </w:rPr>
      </w:pPr>
      <w:r w:rsidRPr="00CF6696">
        <w:rPr>
          <w:rFonts w:ascii="Times New Roman" w:hAnsi="Times New Roman"/>
          <w:sz w:val="24"/>
          <w:szCs w:val="24"/>
        </w:rPr>
        <w:t>- 119 экз. (2,8%) взамен утерянных;</w:t>
      </w:r>
    </w:p>
    <w:p w:rsidR="00CF6696" w:rsidRPr="00CF6696" w:rsidRDefault="00CF6696" w:rsidP="00CF6696">
      <w:pPr>
        <w:pStyle w:val="a3"/>
        <w:tabs>
          <w:tab w:val="left" w:pos="0"/>
        </w:tabs>
        <w:spacing w:after="0" w:line="240" w:lineRule="auto"/>
        <w:ind w:left="0" w:firstLine="567"/>
        <w:jc w:val="both"/>
        <w:rPr>
          <w:rFonts w:ascii="Times New Roman" w:hAnsi="Times New Roman"/>
          <w:sz w:val="24"/>
          <w:szCs w:val="24"/>
        </w:rPr>
      </w:pPr>
      <w:r w:rsidRPr="00CF6696">
        <w:rPr>
          <w:rFonts w:ascii="Times New Roman" w:hAnsi="Times New Roman"/>
          <w:sz w:val="24"/>
          <w:szCs w:val="24"/>
        </w:rPr>
        <w:t xml:space="preserve">- 460 экз. (10,9%) в дар от жителей Улетовского района. </w:t>
      </w:r>
    </w:p>
    <w:p w:rsidR="007614CA" w:rsidRPr="007614CA" w:rsidRDefault="00CF6696" w:rsidP="007614CA">
      <w:pPr>
        <w:pStyle w:val="a3"/>
        <w:tabs>
          <w:tab w:val="left" w:pos="0"/>
        </w:tabs>
        <w:spacing w:after="0" w:line="240" w:lineRule="auto"/>
        <w:ind w:left="0" w:firstLine="567"/>
        <w:jc w:val="both"/>
        <w:rPr>
          <w:rFonts w:ascii="Times New Roman" w:hAnsi="Times New Roman"/>
          <w:sz w:val="24"/>
          <w:szCs w:val="24"/>
        </w:rPr>
      </w:pPr>
      <w:r w:rsidRPr="00CF6696">
        <w:rPr>
          <w:rFonts w:ascii="Times New Roman" w:hAnsi="Times New Roman"/>
          <w:sz w:val="24"/>
          <w:szCs w:val="24"/>
        </w:rPr>
        <w:t>В том числе краеведческих изданий поступило 424 экз., (6 изд.</w:t>
      </w:r>
      <w:r>
        <w:rPr>
          <w:rFonts w:ascii="Times New Roman" w:hAnsi="Times New Roman"/>
          <w:sz w:val="24"/>
          <w:szCs w:val="24"/>
        </w:rPr>
        <w:t xml:space="preserve"> </w:t>
      </w:r>
      <w:r w:rsidRPr="00CF6696">
        <w:rPr>
          <w:rFonts w:ascii="Times New Roman" w:hAnsi="Times New Roman"/>
          <w:sz w:val="24"/>
          <w:szCs w:val="24"/>
        </w:rPr>
        <w:t xml:space="preserve">– журналы) преимущественно из </w:t>
      </w:r>
      <w:proofErr w:type="spellStart"/>
      <w:r w:rsidRPr="00CF6696">
        <w:rPr>
          <w:rFonts w:ascii="Times New Roman" w:hAnsi="Times New Roman"/>
          <w:sz w:val="24"/>
          <w:szCs w:val="24"/>
        </w:rPr>
        <w:t>бибколлектора</w:t>
      </w:r>
      <w:proofErr w:type="spellEnd"/>
      <w:r w:rsidRPr="00CF6696">
        <w:rPr>
          <w:rFonts w:ascii="Times New Roman" w:hAnsi="Times New Roman"/>
          <w:sz w:val="24"/>
          <w:szCs w:val="24"/>
        </w:rPr>
        <w:t xml:space="preserve"> Забайкальского края 171 экз. и 181 издание подарено жителями.</w:t>
      </w:r>
    </w:p>
    <w:tbl>
      <w:tblPr>
        <w:tblStyle w:val="9"/>
        <w:tblpPr w:leftFromText="181" w:rightFromText="181" w:vertAnchor="text" w:horzAnchor="margin" w:tblpXSpec="center" w:tblpY="374"/>
        <w:tblOverlap w:val="never"/>
        <w:tblW w:w="10429" w:type="dxa"/>
        <w:tblLayout w:type="fixed"/>
        <w:tblLook w:val="04A0" w:firstRow="1" w:lastRow="0" w:firstColumn="1" w:lastColumn="0" w:noHBand="0" w:noVBand="1"/>
      </w:tblPr>
      <w:tblGrid>
        <w:gridCol w:w="421"/>
        <w:gridCol w:w="1314"/>
        <w:gridCol w:w="709"/>
        <w:gridCol w:w="709"/>
        <w:gridCol w:w="708"/>
        <w:gridCol w:w="709"/>
        <w:gridCol w:w="567"/>
        <w:gridCol w:w="660"/>
        <w:gridCol w:w="661"/>
        <w:gridCol w:w="663"/>
        <w:gridCol w:w="529"/>
        <w:gridCol w:w="498"/>
        <w:gridCol w:w="560"/>
        <w:gridCol w:w="529"/>
        <w:gridCol w:w="529"/>
        <w:gridCol w:w="663"/>
      </w:tblGrid>
      <w:tr w:rsidR="007614CA" w:rsidRPr="003F6B51" w:rsidTr="007614CA">
        <w:trPr>
          <w:trHeight w:val="506"/>
        </w:trPr>
        <w:tc>
          <w:tcPr>
            <w:tcW w:w="421" w:type="dxa"/>
            <w:vMerge w:val="restart"/>
          </w:tcPr>
          <w:p w:rsidR="007614CA" w:rsidRPr="00D679FD" w:rsidRDefault="007614CA" w:rsidP="007614CA">
            <w:pPr>
              <w:numPr>
                <w:ilvl w:val="0"/>
                <w:numId w:val="3"/>
              </w:numPr>
              <w:tabs>
                <w:tab w:val="left" w:pos="0"/>
              </w:tabs>
              <w:contextualSpacing/>
              <w:jc w:val="center"/>
              <w:rPr>
                <w:rFonts w:ascii="Times New Roman" w:hAnsi="Times New Roman"/>
                <w:b/>
              </w:rPr>
            </w:pPr>
            <w:r w:rsidRPr="00D679FD">
              <w:rPr>
                <w:rFonts w:ascii="Times New Roman" w:hAnsi="Times New Roman"/>
                <w:b/>
              </w:rPr>
              <w:t>№</w:t>
            </w:r>
          </w:p>
        </w:tc>
        <w:tc>
          <w:tcPr>
            <w:tcW w:w="1314" w:type="dxa"/>
            <w:vMerge w:val="restart"/>
          </w:tcPr>
          <w:p w:rsidR="007614CA" w:rsidRPr="003F6B51" w:rsidRDefault="007614CA" w:rsidP="007614CA">
            <w:pPr>
              <w:tabs>
                <w:tab w:val="left" w:pos="0"/>
              </w:tabs>
              <w:contextualSpacing/>
              <w:jc w:val="center"/>
              <w:rPr>
                <w:rFonts w:ascii="Times New Roman" w:hAnsi="Times New Roman"/>
                <w:b/>
                <w:sz w:val="24"/>
                <w:szCs w:val="24"/>
              </w:rPr>
            </w:pPr>
            <w:r w:rsidRPr="003F6B51">
              <w:rPr>
                <w:rFonts w:ascii="Times New Roman" w:hAnsi="Times New Roman"/>
                <w:b/>
                <w:sz w:val="24"/>
                <w:szCs w:val="24"/>
              </w:rPr>
              <w:t>Библиотека</w:t>
            </w:r>
          </w:p>
        </w:tc>
        <w:tc>
          <w:tcPr>
            <w:tcW w:w="709" w:type="dxa"/>
            <w:vMerge w:val="restart"/>
          </w:tcPr>
          <w:p w:rsidR="007614CA" w:rsidRPr="003F6B51" w:rsidRDefault="007614CA" w:rsidP="007614CA">
            <w:pPr>
              <w:tabs>
                <w:tab w:val="left" w:pos="0"/>
                <w:tab w:val="left" w:pos="993"/>
              </w:tabs>
              <w:contextualSpacing/>
              <w:jc w:val="center"/>
              <w:rPr>
                <w:rFonts w:ascii="Times New Roman" w:hAnsi="Times New Roman"/>
                <w:b/>
                <w:sz w:val="24"/>
                <w:szCs w:val="24"/>
              </w:rPr>
            </w:pPr>
            <w:r w:rsidRPr="003F6B51">
              <w:rPr>
                <w:rFonts w:ascii="Times New Roman" w:hAnsi="Times New Roman"/>
                <w:b/>
                <w:sz w:val="24"/>
                <w:szCs w:val="24"/>
              </w:rPr>
              <w:t>Кол-во пользователей</w:t>
            </w:r>
          </w:p>
        </w:tc>
        <w:tc>
          <w:tcPr>
            <w:tcW w:w="709" w:type="dxa"/>
            <w:vMerge w:val="restart"/>
          </w:tcPr>
          <w:p w:rsidR="007614CA" w:rsidRPr="003F6B51" w:rsidRDefault="007614CA" w:rsidP="007614CA">
            <w:pPr>
              <w:tabs>
                <w:tab w:val="left" w:pos="0"/>
                <w:tab w:val="left" w:pos="993"/>
              </w:tabs>
              <w:contextualSpacing/>
              <w:jc w:val="center"/>
              <w:rPr>
                <w:rFonts w:ascii="Times New Roman" w:hAnsi="Times New Roman"/>
                <w:b/>
                <w:sz w:val="24"/>
                <w:szCs w:val="24"/>
              </w:rPr>
            </w:pPr>
            <w:r>
              <w:rPr>
                <w:rFonts w:ascii="Times New Roman" w:hAnsi="Times New Roman"/>
                <w:b/>
                <w:sz w:val="24"/>
                <w:szCs w:val="24"/>
              </w:rPr>
              <w:t>Кол-во жителей</w:t>
            </w:r>
          </w:p>
        </w:tc>
        <w:tc>
          <w:tcPr>
            <w:tcW w:w="1984" w:type="dxa"/>
            <w:gridSpan w:val="3"/>
            <w:vMerge w:val="restart"/>
          </w:tcPr>
          <w:p w:rsidR="007614CA" w:rsidRPr="003F6B51" w:rsidRDefault="007614CA" w:rsidP="007614CA">
            <w:pPr>
              <w:tabs>
                <w:tab w:val="left" w:pos="0"/>
                <w:tab w:val="left" w:pos="993"/>
              </w:tabs>
              <w:contextualSpacing/>
              <w:jc w:val="center"/>
              <w:rPr>
                <w:rFonts w:ascii="Times New Roman" w:hAnsi="Times New Roman"/>
                <w:b/>
                <w:sz w:val="24"/>
                <w:szCs w:val="24"/>
              </w:rPr>
            </w:pPr>
            <w:r w:rsidRPr="003F6B51">
              <w:rPr>
                <w:rFonts w:ascii="Times New Roman" w:hAnsi="Times New Roman"/>
                <w:b/>
                <w:sz w:val="24"/>
                <w:szCs w:val="24"/>
              </w:rPr>
              <w:t>Количество поступлений (экз.)</w:t>
            </w:r>
          </w:p>
        </w:tc>
        <w:tc>
          <w:tcPr>
            <w:tcW w:w="1984" w:type="dxa"/>
            <w:gridSpan w:val="3"/>
            <w:vMerge w:val="restart"/>
          </w:tcPr>
          <w:p w:rsidR="007614CA" w:rsidRPr="003F6B51" w:rsidRDefault="007614CA" w:rsidP="007614CA">
            <w:pPr>
              <w:tabs>
                <w:tab w:val="left" w:pos="0"/>
                <w:tab w:val="left" w:pos="993"/>
              </w:tabs>
              <w:contextualSpacing/>
              <w:jc w:val="center"/>
              <w:rPr>
                <w:rFonts w:ascii="Times New Roman" w:hAnsi="Times New Roman"/>
                <w:b/>
                <w:sz w:val="24"/>
                <w:szCs w:val="24"/>
              </w:rPr>
            </w:pPr>
            <w:r w:rsidRPr="003F6B51">
              <w:rPr>
                <w:rFonts w:ascii="Times New Roman" w:hAnsi="Times New Roman"/>
                <w:b/>
                <w:sz w:val="24"/>
                <w:szCs w:val="24"/>
              </w:rPr>
              <w:t>Из них книг (экз.)</w:t>
            </w:r>
          </w:p>
        </w:tc>
        <w:tc>
          <w:tcPr>
            <w:tcW w:w="3308" w:type="dxa"/>
            <w:gridSpan w:val="6"/>
          </w:tcPr>
          <w:p w:rsidR="007614CA" w:rsidRPr="003F6B51" w:rsidRDefault="007614CA" w:rsidP="007614CA">
            <w:pPr>
              <w:tabs>
                <w:tab w:val="left" w:pos="0"/>
                <w:tab w:val="left" w:pos="993"/>
              </w:tabs>
              <w:contextualSpacing/>
              <w:jc w:val="center"/>
              <w:rPr>
                <w:rFonts w:ascii="Times New Roman" w:hAnsi="Times New Roman"/>
                <w:b/>
                <w:sz w:val="24"/>
                <w:szCs w:val="24"/>
              </w:rPr>
            </w:pPr>
            <w:r w:rsidRPr="003F6B51">
              <w:rPr>
                <w:rFonts w:ascii="Times New Roman" w:hAnsi="Times New Roman"/>
                <w:b/>
                <w:sz w:val="24"/>
                <w:szCs w:val="24"/>
              </w:rPr>
              <w:t>Количество поступлений (экз.):</w:t>
            </w:r>
          </w:p>
        </w:tc>
      </w:tr>
      <w:tr w:rsidR="007614CA" w:rsidRPr="003F6B51" w:rsidTr="007614CA">
        <w:trPr>
          <w:cantSplit/>
          <w:trHeight w:val="549"/>
        </w:trPr>
        <w:tc>
          <w:tcPr>
            <w:tcW w:w="421" w:type="dxa"/>
            <w:vMerge/>
          </w:tcPr>
          <w:p w:rsidR="007614CA" w:rsidRPr="00D679FD" w:rsidRDefault="007614CA" w:rsidP="007614CA">
            <w:pPr>
              <w:tabs>
                <w:tab w:val="left" w:pos="0"/>
                <w:tab w:val="left" w:pos="993"/>
              </w:tabs>
              <w:contextualSpacing/>
              <w:jc w:val="center"/>
              <w:rPr>
                <w:rFonts w:ascii="Times New Roman" w:hAnsi="Times New Roman"/>
                <w:b/>
              </w:rPr>
            </w:pPr>
          </w:p>
        </w:tc>
        <w:tc>
          <w:tcPr>
            <w:tcW w:w="1314" w:type="dxa"/>
            <w:vMerge/>
          </w:tcPr>
          <w:p w:rsidR="007614CA" w:rsidRPr="003F6B51" w:rsidRDefault="007614CA" w:rsidP="007614CA">
            <w:pPr>
              <w:tabs>
                <w:tab w:val="left" w:pos="0"/>
                <w:tab w:val="left" w:pos="993"/>
              </w:tabs>
              <w:contextualSpacing/>
              <w:jc w:val="center"/>
              <w:rPr>
                <w:rFonts w:ascii="Times New Roman" w:hAnsi="Times New Roman"/>
                <w:b/>
                <w:sz w:val="24"/>
                <w:szCs w:val="24"/>
              </w:rPr>
            </w:pPr>
          </w:p>
        </w:tc>
        <w:tc>
          <w:tcPr>
            <w:tcW w:w="709" w:type="dxa"/>
            <w:vMerge/>
          </w:tcPr>
          <w:p w:rsidR="007614CA" w:rsidRPr="003F6B51" w:rsidRDefault="007614CA" w:rsidP="007614CA">
            <w:pPr>
              <w:tabs>
                <w:tab w:val="left" w:pos="0"/>
                <w:tab w:val="left" w:pos="993"/>
              </w:tabs>
              <w:contextualSpacing/>
              <w:jc w:val="center"/>
              <w:rPr>
                <w:rFonts w:ascii="Times New Roman" w:hAnsi="Times New Roman"/>
                <w:b/>
                <w:sz w:val="24"/>
                <w:szCs w:val="24"/>
              </w:rPr>
            </w:pPr>
          </w:p>
        </w:tc>
        <w:tc>
          <w:tcPr>
            <w:tcW w:w="709" w:type="dxa"/>
            <w:vMerge/>
          </w:tcPr>
          <w:p w:rsidR="007614CA" w:rsidRPr="003F6B51" w:rsidRDefault="007614CA" w:rsidP="007614CA">
            <w:pPr>
              <w:tabs>
                <w:tab w:val="left" w:pos="0"/>
                <w:tab w:val="left" w:pos="993"/>
              </w:tabs>
              <w:contextualSpacing/>
              <w:jc w:val="center"/>
              <w:rPr>
                <w:rFonts w:ascii="Times New Roman" w:hAnsi="Times New Roman"/>
                <w:b/>
                <w:sz w:val="24"/>
                <w:szCs w:val="24"/>
              </w:rPr>
            </w:pPr>
          </w:p>
        </w:tc>
        <w:tc>
          <w:tcPr>
            <w:tcW w:w="1984" w:type="dxa"/>
            <w:gridSpan w:val="3"/>
            <w:vMerge/>
          </w:tcPr>
          <w:p w:rsidR="007614CA" w:rsidRPr="003F6B51" w:rsidRDefault="007614CA" w:rsidP="007614CA">
            <w:pPr>
              <w:tabs>
                <w:tab w:val="left" w:pos="0"/>
                <w:tab w:val="left" w:pos="993"/>
              </w:tabs>
              <w:contextualSpacing/>
              <w:jc w:val="center"/>
              <w:rPr>
                <w:rFonts w:ascii="Times New Roman" w:hAnsi="Times New Roman"/>
                <w:b/>
                <w:sz w:val="24"/>
                <w:szCs w:val="24"/>
              </w:rPr>
            </w:pPr>
          </w:p>
        </w:tc>
        <w:tc>
          <w:tcPr>
            <w:tcW w:w="1984" w:type="dxa"/>
            <w:gridSpan w:val="3"/>
            <w:vMerge/>
          </w:tcPr>
          <w:p w:rsidR="007614CA" w:rsidRPr="003F6B51" w:rsidRDefault="007614CA" w:rsidP="007614CA">
            <w:pPr>
              <w:tabs>
                <w:tab w:val="left" w:pos="0"/>
                <w:tab w:val="left" w:pos="993"/>
              </w:tabs>
              <w:contextualSpacing/>
              <w:jc w:val="center"/>
              <w:rPr>
                <w:rFonts w:ascii="Times New Roman" w:hAnsi="Times New Roman"/>
                <w:b/>
                <w:sz w:val="24"/>
                <w:szCs w:val="24"/>
              </w:rPr>
            </w:pPr>
          </w:p>
        </w:tc>
        <w:tc>
          <w:tcPr>
            <w:tcW w:w="1587" w:type="dxa"/>
            <w:gridSpan w:val="3"/>
            <w:tcBorders>
              <w:right w:val="single" w:sz="4" w:space="0" w:color="auto"/>
            </w:tcBorders>
          </w:tcPr>
          <w:p w:rsidR="007614CA" w:rsidRPr="003F6B51" w:rsidRDefault="007614CA" w:rsidP="007614CA">
            <w:pPr>
              <w:tabs>
                <w:tab w:val="left" w:pos="0"/>
                <w:tab w:val="left" w:pos="993"/>
              </w:tabs>
              <w:contextualSpacing/>
              <w:jc w:val="center"/>
              <w:rPr>
                <w:rFonts w:ascii="Times New Roman" w:hAnsi="Times New Roman"/>
                <w:b/>
                <w:sz w:val="24"/>
                <w:szCs w:val="24"/>
              </w:rPr>
            </w:pPr>
            <w:r w:rsidRPr="003F6B51">
              <w:rPr>
                <w:rFonts w:ascii="Times New Roman" w:hAnsi="Times New Roman"/>
                <w:b/>
                <w:sz w:val="24"/>
                <w:szCs w:val="24"/>
              </w:rPr>
              <w:t>на 1 пользователя</w:t>
            </w:r>
          </w:p>
        </w:tc>
        <w:tc>
          <w:tcPr>
            <w:tcW w:w="1721" w:type="dxa"/>
            <w:gridSpan w:val="3"/>
            <w:tcBorders>
              <w:left w:val="single" w:sz="4" w:space="0" w:color="auto"/>
            </w:tcBorders>
          </w:tcPr>
          <w:p w:rsidR="007614CA" w:rsidRPr="003F6B51" w:rsidRDefault="007614CA" w:rsidP="007614CA">
            <w:pPr>
              <w:tabs>
                <w:tab w:val="left" w:pos="0"/>
                <w:tab w:val="left" w:pos="993"/>
              </w:tabs>
              <w:contextualSpacing/>
              <w:jc w:val="center"/>
              <w:rPr>
                <w:rFonts w:ascii="Times New Roman" w:hAnsi="Times New Roman"/>
                <w:b/>
                <w:sz w:val="24"/>
                <w:szCs w:val="24"/>
              </w:rPr>
            </w:pPr>
            <w:r w:rsidRPr="003F6B51">
              <w:rPr>
                <w:rFonts w:ascii="Times New Roman" w:hAnsi="Times New Roman"/>
                <w:b/>
                <w:sz w:val="24"/>
                <w:szCs w:val="24"/>
              </w:rPr>
              <w:t>на 1 жителя</w:t>
            </w:r>
          </w:p>
        </w:tc>
      </w:tr>
      <w:tr w:rsidR="007614CA" w:rsidRPr="003F6B51" w:rsidTr="007614CA">
        <w:trPr>
          <w:cantSplit/>
          <w:trHeight w:val="980"/>
        </w:trPr>
        <w:tc>
          <w:tcPr>
            <w:tcW w:w="421" w:type="dxa"/>
            <w:vMerge/>
            <w:textDirection w:val="btLr"/>
          </w:tcPr>
          <w:p w:rsidR="007614CA" w:rsidRPr="00D679FD" w:rsidRDefault="007614CA" w:rsidP="007614CA">
            <w:pPr>
              <w:tabs>
                <w:tab w:val="left" w:pos="0"/>
                <w:tab w:val="left" w:pos="993"/>
              </w:tabs>
              <w:ind w:left="113" w:right="113"/>
              <w:contextualSpacing/>
              <w:jc w:val="center"/>
              <w:rPr>
                <w:rFonts w:ascii="Times New Roman" w:hAnsi="Times New Roman"/>
                <w:b/>
              </w:rPr>
            </w:pPr>
          </w:p>
        </w:tc>
        <w:tc>
          <w:tcPr>
            <w:tcW w:w="1314" w:type="dxa"/>
            <w:vMerge/>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p>
        </w:tc>
        <w:tc>
          <w:tcPr>
            <w:tcW w:w="709" w:type="dxa"/>
            <w:vMerge/>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p>
        </w:tc>
        <w:tc>
          <w:tcPr>
            <w:tcW w:w="709" w:type="dxa"/>
            <w:vMerge/>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p>
        </w:tc>
        <w:tc>
          <w:tcPr>
            <w:tcW w:w="708"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2020</w:t>
            </w:r>
          </w:p>
        </w:tc>
        <w:tc>
          <w:tcPr>
            <w:tcW w:w="709"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2021</w:t>
            </w:r>
          </w:p>
        </w:tc>
        <w:tc>
          <w:tcPr>
            <w:tcW w:w="567"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2022</w:t>
            </w:r>
          </w:p>
        </w:tc>
        <w:tc>
          <w:tcPr>
            <w:tcW w:w="660"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2020</w:t>
            </w:r>
          </w:p>
        </w:tc>
        <w:tc>
          <w:tcPr>
            <w:tcW w:w="661"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2021</w:t>
            </w:r>
          </w:p>
        </w:tc>
        <w:tc>
          <w:tcPr>
            <w:tcW w:w="663"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2022</w:t>
            </w:r>
          </w:p>
        </w:tc>
        <w:tc>
          <w:tcPr>
            <w:tcW w:w="529"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2020</w:t>
            </w:r>
          </w:p>
        </w:tc>
        <w:tc>
          <w:tcPr>
            <w:tcW w:w="498"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2021</w:t>
            </w:r>
          </w:p>
        </w:tc>
        <w:tc>
          <w:tcPr>
            <w:tcW w:w="560" w:type="dxa"/>
            <w:tcBorders>
              <w:right w:val="single" w:sz="4" w:space="0" w:color="auto"/>
            </w:tcBorders>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2022</w:t>
            </w:r>
          </w:p>
        </w:tc>
        <w:tc>
          <w:tcPr>
            <w:tcW w:w="529" w:type="dxa"/>
            <w:tcBorders>
              <w:left w:val="single" w:sz="4" w:space="0" w:color="auto"/>
            </w:tcBorders>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2020</w:t>
            </w:r>
          </w:p>
        </w:tc>
        <w:tc>
          <w:tcPr>
            <w:tcW w:w="529"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2021</w:t>
            </w:r>
          </w:p>
        </w:tc>
        <w:tc>
          <w:tcPr>
            <w:tcW w:w="663" w:type="dxa"/>
            <w:textDirection w:val="btLr"/>
          </w:tcPr>
          <w:p w:rsidR="007614CA" w:rsidRPr="003F6B51" w:rsidRDefault="007614CA" w:rsidP="007614CA">
            <w:pPr>
              <w:tabs>
                <w:tab w:val="left" w:pos="0"/>
                <w:tab w:val="left" w:pos="993"/>
              </w:tabs>
              <w:ind w:left="113" w:right="113"/>
              <w:contextualSpacing/>
              <w:jc w:val="center"/>
              <w:rPr>
                <w:rFonts w:ascii="Times New Roman" w:hAnsi="Times New Roman"/>
                <w:b/>
                <w:sz w:val="24"/>
                <w:szCs w:val="24"/>
              </w:rPr>
            </w:pPr>
            <w:r w:rsidRPr="003F6B51">
              <w:rPr>
                <w:rFonts w:ascii="Times New Roman" w:hAnsi="Times New Roman"/>
                <w:b/>
                <w:sz w:val="24"/>
                <w:szCs w:val="24"/>
              </w:rPr>
              <w:t>2022</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Голубичная</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209</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305</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75</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108</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69</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33</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78</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45</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2</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Дровяная</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1542</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2926</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549</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381</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314</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377</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177</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176</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0,1</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0,1</w:t>
            </w:r>
          </w:p>
        </w:tc>
      </w:tr>
      <w:tr w:rsidR="007614CA" w:rsidRPr="003F6B51" w:rsidTr="007614CA">
        <w:trPr>
          <w:trHeight w:val="297"/>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3</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Татаурово</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417</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617</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120</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248</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149</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52</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176</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107</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0,6</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4</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Черемхово</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270</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430</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238</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129</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182</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164</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55</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84</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0,8</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0,7</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0,7</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lastRenderedPageBreak/>
              <w:t>5</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Хадакта</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350</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808</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132</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191</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120</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96</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149</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60</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0,6</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0,1</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6</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Бальзой</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325</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429</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110</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212</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136</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55</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164</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64</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0,6</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7</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Арта</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220</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644</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125</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168</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203</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65</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102</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119</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0,9</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0,8</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0,9</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r>
      <w:tr w:rsidR="007614CA" w:rsidRPr="003F6B51" w:rsidTr="007614CA">
        <w:trPr>
          <w:trHeight w:val="297"/>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8</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Аблатукан</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87</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115</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99</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163</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118</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39</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103</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40</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1,2</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2,6</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1,4</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1,0</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1,3</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1,0</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9</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proofErr w:type="spellStart"/>
            <w:r w:rsidRPr="003F6B51">
              <w:rPr>
                <w:rFonts w:ascii="Times New Roman" w:hAnsi="Times New Roman"/>
                <w:sz w:val="22"/>
                <w:szCs w:val="22"/>
              </w:rPr>
              <w:t>Доронинск</w:t>
            </w:r>
            <w:proofErr w:type="spellEnd"/>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402</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649</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163</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344</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159</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73</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266</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75</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0,6</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0,9</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10</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Горекацан</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301</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346</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149</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227</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153</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95</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167</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63</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0,7</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1,2</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0,6</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11</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Горека</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170</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299</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181</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206</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155</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94</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119</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44</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1,0</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1,2</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0,9</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0,6</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0,7</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12</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Шехолан</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163</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323</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97</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98</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115</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36</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44</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43</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0,7</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0,6</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0,7</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13</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Николаевск</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667</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1124</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387</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186</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190</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301</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107</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88</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0,7</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r>
      <w:tr w:rsidR="007614CA" w:rsidRPr="003F6B51" w:rsidTr="007614CA">
        <w:trPr>
          <w:trHeight w:val="297"/>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14</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Дешулан</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206</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270</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193</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131</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112</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156</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94</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1,0</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0,6</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0,7</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15</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Танга</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665</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803</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187</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155</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170</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119</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93</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78</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16</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Новосалия</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52</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135</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137</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147</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123</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65</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62</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43</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3,1</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3,1</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2,4</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1,1</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1,0</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0,9</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17</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Шебартуй</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83</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103</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127</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124</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131</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67</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64</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53</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1,7</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1,5</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1,6</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0,9</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1,1</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1.3</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18</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Ленинск</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425</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518</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124</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127</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150</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70</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79</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76</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19</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Арей</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52</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145</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110</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120</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116</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37</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47</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38</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1,9</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2,3</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2,2</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0,8</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0,8</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0,8</w:t>
            </w:r>
          </w:p>
        </w:tc>
      </w:tr>
      <w:tr w:rsidR="007614CA" w:rsidRPr="003F6B51" w:rsidTr="007614CA">
        <w:trPr>
          <w:trHeight w:val="297"/>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20</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proofErr w:type="spellStart"/>
            <w:r w:rsidRPr="003F6B51">
              <w:rPr>
                <w:rFonts w:ascii="Times New Roman" w:hAnsi="Times New Roman"/>
                <w:sz w:val="22"/>
                <w:szCs w:val="22"/>
              </w:rPr>
              <w:t>Абл</w:t>
            </w:r>
            <w:proofErr w:type="spellEnd"/>
            <w:r w:rsidRPr="003F6B51">
              <w:rPr>
                <w:rFonts w:ascii="Times New Roman" w:hAnsi="Times New Roman"/>
                <w:sz w:val="22"/>
                <w:szCs w:val="22"/>
              </w:rPr>
              <w:t>. Бор</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323</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511</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242</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173</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133</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188</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125</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73</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1,2</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21</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proofErr w:type="spellStart"/>
            <w:r w:rsidRPr="003F6B51">
              <w:rPr>
                <w:rFonts w:ascii="Times New Roman" w:hAnsi="Times New Roman"/>
                <w:sz w:val="22"/>
                <w:szCs w:val="22"/>
              </w:rPr>
              <w:t>Кр</w:t>
            </w:r>
            <w:proofErr w:type="spellEnd"/>
            <w:r w:rsidRPr="003F6B51">
              <w:rPr>
                <w:rFonts w:ascii="Times New Roman" w:hAnsi="Times New Roman"/>
                <w:sz w:val="22"/>
                <w:szCs w:val="22"/>
              </w:rPr>
              <w:t>. Речка</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82</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103</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75</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68</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63</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33</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38</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39</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1,2</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0,9</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0,8</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0,7</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0,6</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22</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Детская б-ка</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1833</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1450</w:t>
            </w:r>
          </w:p>
        </w:tc>
        <w:tc>
          <w:tcPr>
            <w:tcW w:w="708"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570</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390</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2927</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286</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55</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2429</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1,6</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2,0</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rPr>
            </w:pPr>
            <w:r w:rsidRPr="00D679FD">
              <w:rPr>
                <w:rFonts w:ascii="Times New Roman" w:hAnsi="Times New Roman"/>
              </w:rPr>
              <w:t>23</w:t>
            </w: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3F6B51">
              <w:rPr>
                <w:rFonts w:ascii="Times New Roman" w:hAnsi="Times New Roman"/>
                <w:sz w:val="22"/>
                <w:szCs w:val="22"/>
              </w:rPr>
              <w:t>Район. б-ка</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2275</w:t>
            </w:r>
          </w:p>
        </w:tc>
        <w:tc>
          <w:tcPr>
            <w:tcW w:w="709" w:type="dxa"/>
          </w:tcPr>
          <w:p w:rsidR="007614CA" w:rsidRPr="00012C6E" w:rsidRDefault="007614CA" w:rsidP="007614CA">
            <w:pPr>
              <w:tabs>
                <w:tab w:val="left" w:pos="0"/>
                <w:tab w:val="left" w:pos="993"/>
              </w:tabs>
              <w:contextualSpacing/>
              <w:jc w:val="center"/>
              <w:rPr>
                <w:rFonts w:ascii="Times New Roman" w:hAnsi="Times New Roman"/>
              </w:rPr>
            </w:pPr>
            <w:r>
              <w:rPr>
                <w:rFonts w:ascii="Times New Roman" w:hAnsi="Times New Roman"/>
              </w:rPr>
              <w:t>4592</w:t>
            </w:r>
          </w:p>
        </w:tc>
        <w:tc>
          <w:tcPr>
            <w:tcW w:w="70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841</w:t>
            </w:r>
          </w:p>
        </w:tc>
        <w:tc>
          <w:tcPr>
            <w:tcW w:w="70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1048</w:t>
            </w:r>
          </w:p>
        </w:tc>
        <w:tc>
          <w:tcPr>
            <w:tcW w:w="567"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747</w:t>
            </w:r>
          </w:p>
        </w:tc>
        <w:tc>
          <w:tcPr>
            <w:tcW w:w="660"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262</w:t>
            </w:r>
          </w:p>
        </w:tc>
        <w:tc>
          <w:tcPr>
            <w:tcW w:w="661"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341</w:t>
            </w:r>
          </w:p>
        </w:tc>
        <w:tc>
          <w:tcPr>
            <w:tcW w:w="663" w:type="dxa"/>
          </w:tcPr>
          <w:p w:rsidR="007614CA" w:rsidRPr="00012C6E" w:rsidRDefault="007614CA" w:rsidP="007614CA">
            <w:pPr>
              <w:tabs>
                <w:tab w:val="left" w:pos="0"/>
                <w:tab w:val="left" w:pos="993"/>
              </w:tabs>
              <w:contextualSpacing/>
              <w:jc w:val="center"/>
              <w:rPr>
                <w:rFonts w:ascii="Times New Roman" w:hAnsi="Times New Roman"/>
              </w:rPr>
            </w:pPr>
            <w:r w:rsidRPr="00012C6E">
              <w:rPr>
                <w:rFonts w:ascii="Times New Roman" w:hAnsi="Times New Roman"/>
              </w:rPr>
              <w:t>148</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0,5</w:t>
            </w:r>
          </w:p>
        </w:tc>
        <w:tc>
          <w:tcPr>
            <w:tcW w:w="498"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0,4</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0,3</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529"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c>
          <w:tcPr>
            <w:tcW w:w="663" w:type="dxa"/>
          </w:tcPr>
          <w:p w:rsidR="007614CA" w:rsidRPr="00C87D62" w:rsidRDefault="007614CA" w:rsidP="007614CA">
            <w:pPr>
              <w:tabs>
                <w:tab w:val="left" w:pos="0"/>
                <w:tab w:val="left" w:pos="993"/>
              </w:tabs>
              <w:contextualSpacing/>
              <w:jc w:val="center"/>
              <w:rPr>
                <w:rFonts w:ascii="Times New Roman" w:hAnsi="Times New Roman"/>
              </w:rPr>
            </w:pPr>
            <w:r w:rsidRPr="00C87D62">
              <w:rPr>
                <w:rFonts w:ascii="Times New Roman" w:hAnsi="Times New Roman"/>
              </w:rPr>
              <w:t>0,2</w:t>
            </w:r>
          </w:p>
        </w:tc>
      </w:tr>
      <w:tr w:rsidR="007614CA" w:rsidRPr="003F6B51" w:rsidTr="007614CA">
        <w:trPr>
          <w:trHeight w:val="312"/>
        </w:trPr>
        <w:tc>
          <w:tcPr>
            <w:tcW w:w="421" w:type="dxa"/>
          </w:tcPr>
          <w:p w:rsidR="007614CA" w:rsidRPr="00D679FD" w:rsidRDefault="007614CA" w:rsidP="007614CA">
            <w:pPr>
              <w:tabs>
                <w:tab w:val="left" w:pos="0"/>
                <w:tab w:val="left" w:pos="993"/>
              </w:tabs>
              <w:contextualSpacing/>
              <w:jc w:val="both"/>
              <w:rPr>
                <w:rFonts w:ascii="Times New Roman" w:hAnsi="Times New Roman"/>
                <w:b/>
                <w:bCs/>
              </w:rPr>
            </w:pPr>
          </w:p>
        </w:tc>
        <w:tc>
          <w:tcPr>
            <w:tcW w:w="1314" w:type="dxa"/>
          </w:tcPr>
          <w:p w:rsidR="007614CA" w:rsidRPr="003F6B51" w:rsidRDefault="007614CA" w:rsidP="007614CA">
            <w:pPr>
              <w:tabs>
                <w:tab w:val="left" w:pos="0"/>
                <w:tab w:val="left" w:pos="993"/>
              </w:tabs>
              <w:contextualSpacing/>
              <w:jc w:val="both"/>
              <w:rPr>
                <w:rFonts w:ascii="Times New Roman" w:hAnsi="Times New Roman"/>
                <w:sz w:val="22"/>
                <w:szCs w:val="22"/>
              </w:rPr>
            </w:pPr>
            <w:r w:rsidRPr="00D679FD">
              <w:rPr>
                <w:rFonts w:ascii="Times New Roman" w:hAnsi="Times New Roman"/>
                <w:b/>
                <w:bCs/>
              </w:rPr>
              <w:t>В целом по району</w:t>
            </w:r>
          </w:p>
        </w:tc>
        <w:tc>
          <w:tcPr>
            <w:tcW w:w="709"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11119</w:t>
            </w:r>
          </w:p>
        </w:tc>
        <w:tc>
          <w:tcPr>
            <w:tcW w:w="709"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17645</w:t>
            </w:r>
          </w:p>
        </w:tc>
        <w:tc>
          <w:tcPr>
            <w:tcW w:w="708"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5031</w:t>
            </w:r>
          </w:p>
        </w:tc>
        <w:tc>
          <w:tcPr>
            <w:tcW w:w="709"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5144</w:t>
            </w:r>
          </w:p>
        </w:tc>
        <w:tc>
          <w:tcPr>
            <w:tcW w:w="567"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6"/>
                <w:szCs w:val="16"/>
              </w:rPr>
              <w:t>6735</w:t>
            </w:r>
          </w:p>
        </w:tc>
        <w:tc>
          <w:tcPr>
            <w:tcW w:w="660"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2763</w:t>
            </w:r>
          </w:p>
        </w:tc>
        <w:tc>
          <w:tcPr>
            <w:tcW w:w="661"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2705</w:t>
            </w:r>
          </w:p>
        </w:tc>
        <w:tc>
          <w:tcPr>
            <w:tcW w:w="663"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4037</w:t>
            </w:r>
          </w:p>
        </w:tc>
        <w:tc>
          <w:tcPr>
            <w:tcW w:w="529"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0,6</w:t>
            </w:r>
          </w:p>
        </w:tc>
        <w:tc>
          <w:tcPr>
            <w:tcW w:w="498"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0,5</w:t>
            </w:r>
          </w:p>
        </w:tc>
        <w:tc>
          <w:tcPr>
            <w:tcW w:w="560" w:type="dxa"/>
            <w:tcBorders>
              <w:right w:val="single" w:sz="4" w:space="0" w:color="auto"/>
            </w:tcBorders>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0,6</w:t>
            </w:r>
          </w:p>
        </w:tc>
        <w:tc>
          <w:tcPr>
            <w:tcW w:w="529" w:type="dxa"/>
            <w:tcBorders>
              <w:left w:val="single" w:sz="4" w:space="0" w:color="auto"/>
            </w:tcBorders>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0,3</w:t>
            </w:r>
          </w:p>
        </w:tc>
        <w:tc>
          <w:tcPr>
            <w:tcW w:w="529"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0,3</w:t>
            </w:r>
          </w:p>
        </w:tc>
        <w:tc>
          <w:tcPr>
            <w:tcW w:w="663" w:type="dxa"/>
          </w:tcPr>
          <w:p w:rsidR="007614CA" w:rsidRPr="00C87D62" w:rsidRDefault="007614CA" w:rsidP="007614CA">
            <w:pPr>
              <w:tabs>
                <w:tab w:val="left" w:pos="0"/>
                <w:tab w:val="left" w:pos="993"/>
              </w:tabs>
              <w:contextualSpacing/>
              <w:jc w:val="center"/>
              <w:rPr>
                <w:rFonts w:ascii="Times New Roman" w:hAnsi="Times New Roman"/>
                <w:b/>
                <w:bCs/>
                <w:sz w:val="18"/>
                <w:szCs w:val="18"/>
              </w:rPr>
            </w:pPr>
            <w:r w:rsidRPr="00C87D62">
              <w:rPr>
                <w:rFonts w:ascii="Times New Roman" w:hAnsi="Times New Roman"/>
                <w:b/>
                <w:bCs/>
                <w:sz w:val="18"/>
                <w:szCs w:val="18"/>
              </w:rPr>
              <w:t>0,4</w:t>
            </w:r>
          </w:p>
        </w:tc>
      </w:tr>
    </w:tbl>
    <w:p w:rsidR="00CF6696" w:rsidRPr="00A902D7" w:rsidRDefault="00CF6696" w:rsidP="00901A46">
      <w:pPr>
        <w:ind w:firstLine="567"/>
        <w:jc w:val="both"/>
        <w:rPr>
          <w:rFonts w:ascii="Times New Roman" w:hAnsi="Times New Roman" w:cs="Times New Roman"/>
          <w:sz w:val="24"/>
          <w:szCs w:val="24"/>
        </w:rPr>
      </w:pPr>
      <w:r w:rsidRPr="00A902D7">
        <w:rPr>
          <w:rFonts w:ascii="Times New Roman" w:hAnsi="Times New Roman" w:cs="Times New Roman"/>
          <w:sz w:val="24"/>
          <w:szCs w:val="24"/>
        </w:rPr>
        <w:t>В текущем году жителей (-) 275 чел., пользователей (+) 381 чел. по отношению к 2021 г. В целом по району количество поступлений на 1 пользователя и на жителя увеличилось на 0,1 экз.</w:t>
      </w:r>
    </w:p>
    <w:p w:rsidR="00CF6696" w:rsidRPr="00CF6696" w:rsidRDefault="00AF4F75" w:rsidP="00C34214">
      <w:pPr>
        <w:pStyle w:val="a3"/>
        <w:numPr>
          <w:ilvl w:val="0"/>
          <w:numId w:val="3"/>
        </w:numPr>
        <w:tabs>
          <w:tab w:val="left" w:pos="0"/>
          <w:tab w:val="left" w:pos="993"/>
        </w:tabs>
        <w:spacing w:after="0" w:line="240" w:lineRule="auto"/>
        <w:ind w:left="0" w:firstLine="567"/>
        <w:jc w:val="both"/>
        <w:rPr>
          <w:rFonts w:ascii="Times New Roman" w:hAnsi="Times New Roman"/>
          <w:b/>
          <w:bCs/>
          <w:sz w:val="24"/>
          <w:szCs w:val="24"/>
        </w:rPr>
      </w:pPr>
      <w:r w:rsidRPr="00CF6696">
        <w:rPr>
          <w:rFonts w:ascii="Times New Roman" w:hAnsi="Times New Roman"/>
          <w:b/>
          <w:bCs/>
          <w:sz w:val="24"/>
          <w:szCs w:val="24"/>
        </w:rPr>
        <w:t xml:space="preserve">печатных изданий; </w:t>
      </w:r>
    </w:p>
    <w:tbl>
      <w:tblPr>
        <w:tblStyle w:val="22"/>
        <w:tblpPr w:leftFromText="180" w:rightFromText="180" w:vertAnchor="text" w:horzAnchor="margin" w:tblpY="117"/>
        <w:tblW w:w="9227" w:type="dxa"/>
        <w:tblLayout w:type="fixed"/>
        <w:tblLook w:val="04A0" w:firstRow="1" w:lastRow="0" w:firstColumn="1" w:lastColumn="0" w:noHBand="0" w:noVBand="1"/>
      </w:tblPr>
      <w:tblGrid>
        <w:gridCol w:w="1983"/>
        <w:gridCol w:w="952"/>
        <w:gridCol w:w="1134"/>
        <w:gridCol w:w="1104"/>
        <w:gridCol w:w="1328"/>
        <w:gridCol w:w="772"/>
        <w:gridCol w:w="520"/>
        <w:gridCol w:w="838"/>
        <w:gridCol w:w="596"/>
      </w:tblGrid>
      <w:tr w:rsidR="00CF6696" w:rsidRPr="00731C7F" w:rsidTr="00901A46">
        <w:trPr>
          <w:trHeight w:val="294"/>
        </w:trPr>
        <w:tc>
          <w:tcPr>
            <w:tcW w:w="1983" w:type="dxa"/>
            <w:vMerge w:val="restart"/>
            <w:tcBorders>
              <w:top w:val="single" w:sz="4" w:space="0" w:color="auto"/>
              <w:left w:val="single" w:sz="4" w:space="0" w:color="auto"/>
              <w:right w:val="single" w:sz="4" w:space="0" w:color="auto"/>
            </w:tcBorders>
            <w:hideMark/>
          </w:tcPr>
          <w:p w:rsidR="00CF6696" w:rsidRPr="00731C7F" w:rsidRDefault="00CF6696" w:rsidP="00CF6696">
            <w:pPr>
              <w:contextualSpacing/>
              <w:rPr>
                <w:rFonts w:ascii="Times New Roman" w:hAnsi="Times New Roman"/>
              </w:rPr>
            </w:pPr>
            <w:bookmarkStart w:id="29" w:name="_Hlk126153586"/>
            <w:r w:rsidRPr="00731C7F">
              <w:rPr>
                <w:rFonts w:ascii="Times New Roman" w:hAnsi="Times New Roman"/>
              </w:rPr>
              <w:t>Наименование.</w:t>
            </w:r>
          </w:p>
        </w:tc>
        <w:tc>
          <w:tcPr>
            <w:tcW w:w="2086" w:type="dxa"/>
            <w:gridSpan w:val="2"/>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jc w:val="center"/>
              <w:rPr>
                <w:rFonts w:ascii="Times New Roman" w:hAnsi="Times New Roman"/>
              </w:rPr>
            </w:pPr>
          </w:p>
          <w:p w:rsidR="00CF6696" w:rsidRPr="00731C7F" w:rsidRDefault="00CF6696" w:rsidP="00CF6696">
            <w:pPr>
              <w:contextualSpacing/>
              <w:jc w:val="center"/>
              <w:rPr>
                <w:rFonts w:ascii="Times New Roman" w:hAnsi="Times New Roman"/>
              </w:rPr>
            </w:pPr>
            <w:r w:rsidRPr="00731C7F">
              <w:rPr>
                <w:rFonts w:ascii="Times New Roman" w:hAnsi="Times New Roman"/>
              </w:rPr>
              <w:t>Печатные документы</w:t>
            </w:r>
          </w:p>
        </w:tc>
        <w:tc>
          <w:tcPr>
            <w:tcW w:w="1104" w:type="dxa"/>
            <w:vMerge w:val="restart"/>
            <w:tcBorders>
              <w:top w:val="single" w:sz="4" w:space="0" w:color="auto"/>
              <w:left w:val="single" w:sz="4" w:space="0" w:color="auto"/>
              <w:right w:val="single" w:sz="4" w:space="0" w:color="auto"/>
            </w:tcBorders>
            <w:hideMark/>
          </w:tcPr>
          <w:p w:rsidR="00CF6696" w:rsidRPr="00731C7F" w:rsidRDefault="00CF6696" w:rsidP="00CF6696">
            <w:pPr>
              <w:contextualSpacing/>
              <w:rPr>
                <w:rFonts w:ascii="Times New Roman" w:hAnsi="Times New Roman"/>
              </w:rPr>
            </w:pPr>
            <w:r w:rsidRPr="00731C7F">
              <w:rPr>
                <w:rFonts w:ascii="Times New Roman" w:hAnsi="Times New Roman"/>
              </w:rPr>
              <w:t>Население</w:t>
            </w:r>
          </w:p>
        </w:tc>
        <w:tc>
          <w:tcPr>
            <w:tcW w:w="1328" w:type="dxa"/>
            <w:vMerge w:val="restart"/>
            <w:tcBorders>
              <w:top w:val="single" w:sz="4" w:space="0" w:color="auto"/>
              <w:left w:val="single" w:sz="4" w:space="0" w:color="auto"/>
              <w:right w:val="single" w:sz="4" w:space="0" w:color="auto"/>
            </w:tcBorders>
            <w:hideMark/>
          </w:tcPr>
          <w:p w:rsidR="00CF6696" w:rsidRPr="00731C7F" w:rsidRDefault="00CF6696" w:rsidP="00CF6696">
            <w:pPr>
              <w:contextualSpacing/>
              <w:rPr>
                <w:rFonts w:ascii="Times New Roman" w:hAnsi="Times New Roman"/>
              </w:rPr>
            </w:pPr>
            <w:proofErr w:type="spellStart"/>
            <w:r w:rsidRPr="00731C7F">
              <w:rPr>
                <w:rFonts w:ascii="Times New Roman" w:hAnsi="Times New Roman"/>
              </w:rPr>
              <w:t>Соответст</w:t>
            </w:r>
            <w:proofErr w:type="spellEnd"/>
            <w:r w:rsidRPr="00731C7F">
              <w:rPr>
                <w:rFonts w:ascii="Times New Roman" w:hAnsi="Times New Roman"/>
              </w:rPr>
              <w:t>. нормативу</w:t>
            </w:r>
          </w:p>
        </w:tc>
        <w:tc>
          <w:tcPr>
            <w:tcW w:w="2726" w:type="dxa"/>
            <w:gridSpan w:val="4"/>
            <w:vMerge w:val="restart"/>
            <w:tcBorders>
              <w:top w:val="single" w:sz="4" w:space="0" w:color="auto"/>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w:t>
            </w:r>
          </w:p>
        </w:tc>
      </w:tr>
      <w:tr w:rsidR="00CF6696" w:rsidRPr="00731C7F" w:rsidTr="00901A46">
        <w:trPr>
          <w:trHeight w:val="280"/>
        </w:trPr>
        <w:tc>
          <w:tcPr>
            <w:tcW w:w="1983" w:type="dxa"/>
            <w:vMerge/>
            <w:tcBorders>
              <w:left w:val="single" w:sz="4" w:space="0" w:color="auto"/>
              <w:right w:val="single" w:sz="4" w:space="0" w:color="auto"/>
            </w:tcBorders>
          </w:tcPr>
          <w:p w:rsidR="00CF6696" w:rsidRPr="00731C7F" w:rsidRDefault="00CF6696" w:rsidP="00CF6696">
            <w:pPr>
              <w:contextualSpacing/>
              <w:rPr>
                <w:rFonts w:ascii="Times New Roman" w:hAnsi="Times New Roman"/>
              </w:rPr>
            </w:pPr>
          </w:p>
        </w:tc>
        <w:tc>
          <w:tcPr>
            <w:tcW w:w="952" w:type="dxa"/>
            <w:vMerge w:val="restart"/>
            <w:tcBorders>
              <w:top w:val="single" w:sz="4" w:space="0" w:color="auto"/>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Всего</w:t>
            </w:r>
          </w:p>
        </w:tc>
        <w:tc>
          <w:tcPr>
            <w:tcW w:w="1133" w:type="dxa"/>
            <w:vMerge w:val="restart"/>
            <w:tcBorders>
              <w:top w:val="single" w:sz="4" w:space="0" w:color="auto"/>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Книг</w:t>
            </w:r>
          </w:p>
        </w:tc>
        <w:tc>
          <w:tcPr>
            <w:tcW w:w="1104" w:type="dxa"/>
            <w:vMerge/>
            <w:tcBorders>
              <w:left w:val="single" w:sz="4" w:space="0" w:color="auto"/>
              <w:right w:val="single" w:sz="4" w:space="0" w:color="auto"/>
            </w:tcBorders>
          </w:tcPr>
          <w:p w:rsidR="00CF6696" w:rsidRPr="00731C7F" w:rsidRDefault="00CF6696" w:rsidP="00CF6696">
            <w:pPr>
              <w:contextualSpacing/>
              <w:rPr>
                <w:rFonts w:ascii="Times New Roman" w:hAnsi="Times New Roman"/>
              </w:rPr>
            </w:pPr>
          </w:p>
        </w:tc>
        <w:tc>
          <w:tcPr>
            <w:tcW w:w="1328" w:type="dxa"/>
            <w:vMerge/>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p>
        </w:tc>
        <w:tc>
          <w:tcPr>
            <w:tcW w:w="2726" w:type="dxa"/>
            <w:gridSpan w:val="4"/>
            <w:vMerge/>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p>
        </w:tc>
      </w:tr>
      <w:tr w:rsidR="00CF6696" w:rsidRPr="00731C7F" w:rsidTr="00901A46">
        <w:trPr>
          <w:trHeight w:val="294"/>
        </w:trPr>
        <w:tc>
          <w:tcPr>
            <w:tcW w:w="1983" w:type="dxa"/>
            <w:vMerge/>
            <w:tcBorders>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p>
        </w:tc>
        <w:tc>
          <w:tcPr>
            <w:tcW w:w="952" w:type="dxa"/>
            <w:vMerge/>
            <w:tcBorders>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p>
        </w:tc>
        <w:tc>
          <w:tcPr>
            <w:tcW w:w="1133" w:type="dxa"/>
            <w:vMerge/>
            <w:tcBorders>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p>
        </w:tc>
        <w:tc>
          <w:tcPr>
            <w:tcW w:w="1104" w:type="dxa"/>
            <w:vMerge/>
            <w:tcBorders>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p>
        </w:tc>
        <w:tc>
          <w:tcPr>
            <w:tcW w:w="1328" w:type="dxa"/>
            <w:vMerge/>
            <w:tcBorders>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всего</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 xml:space="preserve">книг </w:t>
            </w:r>
          </w:p>
        </w:tc>
        <w:tc>
          <w:tcPr>
            <w:tcW w:w="595" w:type="dxa"/>
            <w:tcBorders>
              <w:left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 +/-</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rPr>
                <w:rFonts w:ascii="Times New Roman" w:hAnsi="Times New Roman"/>
              </w:rPr>
            </w:pPr>
            <w:r w:rsidRPr="00731C7F">
              <w:rPr>
                <w:rFonts w:ascii="Times New Roman" w:hAnsi="Times New Roman"/>
              </w:rPr>
              <w:t>Голубичная</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69</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45</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305</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76</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90,8</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59,2</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rPr>
                <w:rFonts w:ascii="Times New Roman" w:hAnsi="Times New Roman"/>
              </w:rPr>
            </w:pPr>
            <w:r w:rsidRPr="00731C7F">
              <w:rPr>
                <w:rFonts w:ascii="Times New Roman" w:hAnsi="Times New Roman"/>
              </w:rPr>
              <w:t>Дровяная</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314</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176</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2926</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732</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42,9</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24,0</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jc w:val="both"/>
              <w:rPr>
                <w:rFonts w:ascii="Times New Roman" w:hAnsi="Times New Roman"/>
              </w:rPr>
            </w:pPr>
            <w:r w:rsidRPr="00731C7F">
              <w:rPr>
                <w:rFonts w:ascii="Times New Roman" w:hAnsi="Times New Roman"/>
              </w:rPr>
              <w:t>Татаурово</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149</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107</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617</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154</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96,8</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69,5</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rPr>
                <w:rFonts w:ascii="Times New Roman" w:hAnsi="Times New Roman"/>
              </w:rPr>
            </w:pPr>
            <w:r w:rsidRPr="00731C7F">
              <w:rPr>
                <w:rFonts w:ascii="Times New Roman" w:hAnsi="Times New Roman"/>
              </w:rPr>
              <w:t>Черемхово</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182</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84</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430</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108</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168,5</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77,8</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89"/>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rPr>
                <w:rFonts w:ascii="Times New Roman" w:hAnsi="Times New Roman"/>
              </w:rPr>
            </w:pPr>
            <w:r w:rsidRPr="00731C7F">
              <w:rPr>
                <w:rFonts w:ascii="Times New Roman" w:hAnsi="Times New Roman"/>
              </w:rPr>
              <w:t xml:space="preserve">Хадакта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120</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60</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808</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202</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59,4</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29,7</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rPr>
                <w:rFonts w:ascii="Times New Roman" w:hAnsi="Times New Roman"/>
              </w:rPr>
            </w:pPr>
            <w:r w:rsidRPr="00731C7F">
              <w:rPr>
                <w:rFonts w:ascii="Times New Roman" w:hAnsi="Times New Roman"/>
              </w:rPr>
              <w:t xml:space="preserve">Бальзой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136</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64</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429</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107</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127,1</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59,8</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rPr>
                <w:rFonts w:ascii="Times New Roman" w:hAnsi="Times New Roman"/>
              </w:rPr>
            </w:pPr>
            <w:r w:rsidRPr="00731C7F">
              <w:rPr>
                <w:rFonts w:ascii="Times New Roman" w:hAnsi="Times New Roman"/>
              </w:rPr>
              <w:t xml:space="preserve">Арта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203</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119</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644</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161</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126,1</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73,9</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rPr>
                <w:rFonts w:ascii="Times New Roman" w:hAnsi="Times New Roman"/>
              </w:rPr>
            </w:pPr>
            <w:r w:rsidRPr="00731C7F">
              <w:rPr>
                <w:rFonts w:ascii="Times New Roman" w:hAnsi="Times New Roman"/>
              </w:rPr>
              <w:t xml:space="preserve">Аблатукан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118</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40</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115</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29</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406,9</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137,9</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rPr>
                <w:rFonts w:ascii="Times New Roman" w:hAnsi="Times New Roman"/>
              </w:rPr>
            </w:pPr>
            <w:proofErr w:type="spellStart"/>
            <w:r w:rsidRPr="00731C7F">
              <w:rPr>
                <w:rFonts w:ascii="Times New Roman" w:hAnsi="Times New Roman"/>
              </w:rPr>
              <w:t>Доронинск</w:t>
            </w:r>
            <w:proofErr w:type="spellEnd"/>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159</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75</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649</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162</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98,1</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46,3</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hideMark/>
          </w:tcPr>
          <w:p w:rsidR="00CF6696" w:rsidRPr="00731C7F" w:rsidRDefault="00CF6696" w:rsidP="00CF6696">
            <w:pPr>
              <w:contextualSpacing/>
              <w:rPr>
                <w:rFonts w:ascii="Times New Roman" w:hAnsi="Times New Roman"/>
              </w:rPr>
            </w:pPr>
            <w:r w:rsidRPr="00731C7F">
              <w:rPr>
                <w:rFonts w:ascii="Times New Roman" w:hAnsi="Times New Roman"/>
              </w:rPr>
              <w:t xml:space="preserve">Горекацан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153</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63</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346</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87</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86,5</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72,4</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89"/>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Горека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155</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44</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299</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75</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206,7</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58,7</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Шехолан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115</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43</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323</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81</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142,0</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53,1</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Николаевск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190</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88</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1124</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281</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67,6</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31,3</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Дешулан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112</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52</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270</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68</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164,7</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76,5</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Танга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170</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78</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803</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201</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84,6</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38,8</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Новосалия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123</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43</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135</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34</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361,8</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126,5</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89"/>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Шебартуй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131</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53</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103</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26</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503,8</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203,8</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lastRenderedPageBreak/>
              <w:t xml:space="preserve">Ленинск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150</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76</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518</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130</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115,4</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58,5</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Арей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116</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38</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145</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36</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322,2</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105,6</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proofErr w:type="spellStart"/>
            <w:r w:rsidRPr="00731C7F">
              <w:rPr>
                <w:rFonts w:ascii="Times New Roman" w:hAnsi="Times New Roman"/>
              </w:rPr>
              <w:t>Абл</w:t>
            </w:r>
            <w:proofErr w:type="spellEnd"/>
            <w:r w:rsidRPr="00731C7F">
              <w:rPr>
                <w:rFonts w:ascii="Times New Roman" w:hAnsi="Times New Roman"/>
              </w:rPr>
              <w:t xml:space="preserve">. Бор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133</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73</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511</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128</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103,9</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57,0</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proofErr w:type="spellStart"/>
            <w:r w:rsidRPr="00731C7F">
              <w:rPr>
                <w:rFonts w:ascii="Times New Roman" w:hAnsi="Times New Roman"/>
              </w:rPr>
              <w:t>Кр</w:t>
            </w:r>
            <w:proofErr w:type="spellEnd"/>
            <w:r w:rsidRPr="00731C7F">
              <w:rPr>
                <w:rFonts w:ascii="Times New Roman" w:hAnsi="Times New Roman"/>
              </w:rPr>
              <w:t xml:space="preserve">. Речка </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63</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39</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103</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26</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242,3</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150,0</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73"/>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Детская </w:t>
            </w:r>
            <w:proofErr w:type="spellStart"/>
            <w:r w:rsidRPr="00731C7F">
              <w:rPr>
                <w:rFonts w:ascii="Times New Roman" w:hAnsi="Times New Roman"/>
              </w:rPr>
              <w:t>биб</w:t>
            </w:r>
            <w:proofErr w:type="spellEnd"/>
            <w:r w:rsidRPr="00731C7F">
              <w:rPr>
                <w:rFonts w:ascii="Times New Roman" w:hAnsi="Times New Roman"/>
              </w:rPr>
              <w:t>-ка</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2927</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2429</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1450</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363</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806,3</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669,1</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89"/>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rPr>
                <w:rFonts w:ascii="Times New Roman" w:hAnsi="Times New Roman"/>
              </w:rPr>
            </w:pPr>
            <w:r w:rsidRPr="00731C7F">
              <w:rPr>
                <w:rFonts w:ascii="Times New Roman" w:hAnsi="Times New Roman"/>
              </w:rPr>
              <w:t xml:space="preserve">Районная </w:t>
            </w:r>
            <w:proofErr w:type="spellStart"/>
            <w:r w:rsidRPr="00731C7F">
              <w:rPr>
                <w:rFonts w:ascii="Times New Roman" w:hAnsi="Times New Roman"/>
              </w:rPr>
              <w:t>биб</w:t>
            </w:r>
            <w:proofErr w:type="spellEnd"/>
            <w:r w:rsidRPr="00731C7F">
              <w:rPr>
                <w:rFonts w:ascii="Times New Roman" w:hAnsi="Times New Roman"/>
              </w:rPr>
              <w:t>-ка</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747</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148</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sidRPr="00731C7F">
              <w:rPr>
                <w:rFonts w:ascii="Times New Roman" w:hAnsi="Times New Roman"/>
              </w:rPr>
              <w:t>4592</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1148</w:t>
            </w:r>
          </w:p>
        </w:tc>
        <w:tc>
          <w:tcPr>
            <w:tcW w:w="772"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65,1</w:t>
            </w:r>
          </w:p>
        </w:tc>
        <w:tc>
          <w:tcPr>
            <w:tcW w:w="520"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c>
          <w:tcPr>
            <w:tcW w:w="838"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12,9</w:t>
            </w:r>
          </w:p>
        </w:tc>
        <w:tc>
          <w:tcPr>
            <w:tcW w:w="595" w:type="dxa"/>
            <w:tcBorders>
              <w:left w:val="single" w:sz="4" w:space="0" w:color="auto"/>
              <w:right w:val="single" w:sz="4" w:space="0" w:color="auto"/>
            </w:tcBorders>
          </w:tcPr>
          <w:p w:rsidR="00CF6696" w:rsidRPr="00731C7F" w:rsidRDefault="00CF6696" w:rsidP="00CF6696">
            <w:pPr>
              <w:contextualSpacing/>
              <w:jc w:val="center"/>
              <w:rPr>
                <w:rFonts w:ascii="Times New Roman" w:hAnsi="Times New Roman"/>
              </w:rPr>
            </w:pPr>
            <w:r>
              <w:rPr>
                <w:rFonts w:ascii="Times New Roman" w:hAnsi="Times New Roman"/>
              </w:rPr>
              <w:t>-</w:t>
            </w:r>
          </w:p>
        </w:tc>
      </w:tr>
      <w:tr w:rsidR="00CF6696" w:rsidRPr="00731C7F" w:rsidTr="00901A46">
        <w:trPr>
          <w:trHeight w:val="257"/>
        </w:trPr>
        <w:tc>
          <w:tcPr>
            <w:tcW w:w="1983" w:type="dxa"/>
            <w:tcBorders>
              <w:top w:val="single" w:sz="4" w:space="0" w:color="auto"/>
              <w:left w:val="single" w:sz="4" w:space="0" w:color="auto"/>
              <w:bottom w:val="single" w:sz="4" w:space="0" w:color="auto"/>
              <w:right w:val="single" w:sz="4" w:space="0" w:color="auto"/>
            </w:tcBorders>
          </w:tcPr>
          <w:p w:rsidR="00CF6696" w:rsidRPr="00731C7F" w:rsidRDefault="00901A46" w:rsidP="00CF6696">
            <w:pPr>
              <w:contextualSpacing/>
              <w:rPr>
                <w:rFonts w:ascii="Times New Roman" w:hAnsi="Times New Roman"/>
                <w:b/>
              </w:rPr>
            </w:pPr>
            <w:r>
              <w:rPr>
                <w:rFonts w:ascii="Times New Roman" w:hAnsi="Times New Roman"/>
                <w:b/>
              </w:rPr>
              <w:t>В</w:t>
            </w:r>
            <w:r w:rsidR="00CF6696" w:rsidRPr="00731C7F">
              <w:rPr>
                <w:rFonts w:ascii="Times New Roman" w:hAnsi="Times New Roman"/>
                <w:b/>
              </w:rPr>
              <w:t>сего</w:t>
            </w:r>
          </w:p>
        </w:tc>
        <w:tc>
          <w:tcPr>
            <w:tcW w:w="952"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b/>
              </w:rPr>
            </w:pPr>
            <w:r w:rsidRPr="00731C7F">
              <w:rPr>
                <w:rFonts w:ascii="Times New Roman" w:hAnsi="Times New Roman"/>
                <w:b/>
              </w:rPr>
              <w:t>6735</w:t>
            </w:r>
          </w:p>
        </w:tc>
        <w:tc>
          <w:tcPr>
            <w:tcW w:w="1133"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b/>
              </w:rPr>
            </w:pPr>
            <w:r w:rsidRPr="00731C7F">
              <w:rPr>
                <w:rFonts w:ascii="Times New Roman" w:hAnsi="Times New Roman"/>
                <w:b/>
              </w:rPr>
              <w:t>4037</w:t>
            </w:r>
          </w:p>
        </w:tc>
        <w:tc>
          <w:tcPr>
            <w:tcW w:w="1104"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b/>
              </w:rPr>
            </w:pPr>
            <w:r w:rsidRPr="00731C7F">
              <w:rPr>
                <w:rFonts w:ascii="Times New Roman" w:hAnsi="Times New Roman"/>
                <w:b/>
              </w:rPr>
              <w:t>17645</w:t>
            </w:r>
          </w:p>
        </w:tc>
        <w:tc>
          <w:tcPr>
            <w:tcW w:w="1328" w:type="dxa"/>
            <w:tcBorders>
              <w:top w:val="single" w:sz="4" w:space="0" w:color="auto"/>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b/>
              </w:rPr>
            </w:pPr>
            <w:r>
              <w:rPr>
                <w:rFonts w:ascii="Times New Roman" w:hAnsi="Times New Roman"/>
                <w:b/>
              </w:rPr>
              <w:t>4411</w:t>
            </w:r>
          </w:p>
        </w:tc>
        <w:tc>
          <w:tcPr>
            <w:tcW w:w="772" w:type="dxa"/>
            <w:tcBorders>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b/>
              </w:rPr>
            </w:pPr>
            <w:r>
              <w:rPr>
                <w:rFonts w:ascii="Times New Roman" w:hAnsi="Times New Roman"/>
                <w:b/>
              </w:rPr>
              <w:t>152,7</w:t>
            </w:r>
          </w:p>
        </w:tc>
        <w:tc>
          <w:tcPr>
            <w:tcW w:w="520" w:type="dxa"/>
            <w:tcBorders>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b/>
              </w:rPr>
            </w:pPr>
            <w:r>
              <w:rPr>
                <w:rFonts w:ascii="Times New Roman" w:hAnsi="Times New Roman"/>
                <w:b/>
              </w:rPr>
              <w:t>+</w:t>
            </w:r>
          </w:p>
        </w:tc>
        <w:tc>
          <w:tcPr>
            <w:tcW w:w="838" w:type="dxa"/>
            <w:tcBorders>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b/>
              </w:rPr>
            </w:pPr>
            <w:r>
              <w:rPr>
                <w:rFonts w:ascii="Times New Roman" w:hAnsi="Times New Roman"/>
                <w:b/>
              </w:rPr>
              <w:t>91,5</w:t>
            </w:r>
          </w:p>
        </w:tc>
        <w:tc>
          <w:tcPr>
            <w:tcW w:w="595" w:type="dxa"/>
            <w:tcBorders>
              <w:left w:val="single" w:sz="4" w:space="0" w:color="auto"/>
              <w:bottom w:val="single" w:sz="4" w:space="0" w:color="auto"/>
              <w:right w:val="single" w:sz="4" w:space="0" w:color="auto"/>
            </w:tcBorders>
          </w:tcPr>
          <w:p w:rsidR="00CF6696" w:rsidRPr="00731C7F" w:rsidRDefault="00CF6696" w:rsidP="00CF6696">
            <w:pPr>
              <w:contextualSpacing/>
              <w:jc w:val="center"/>
              <w:rPr>
                <w:rFonts w:ascii="Times New Roman" w:hAnsi="Times New Roman"/>
                <w:b/>
              </w:rPr>
            </w:pPr>
            <w:r>
              <w:rPr>
                <w:rFonts w:ascii="Times New Roman" w:hAnsi="Times New Roman"/>
                <w:b/>
              </w:rPr>
              <w:t>-</w:t>
            </w:r>
          </w:p>
        </w:tc>
      </w:tr>
    </w:tbl>
    <w:bookmarkEnd w:id="29"/>
    <w:p w:rsidR="00CF6696" w:rsidRPr="00CF6696" w:rsidRDefault="00CF6696" w:rsidP="00CF6696">
      <w:pPr>
        <w:tabs>
          <w:tab w:val="left" w:pos="0"/>
          <w:tab w:val="left" w:pos="993"/>
        </w:tabs>
        <w:spacing w:after="120" w:line="240" w:lineRule="auto"/>
        <w:ind w:firstLine="567"/>
        <w:jc w:val="both"/>
        <w:rPr>
          <w:rFonts w:ascii="Times New Roman" w:hAnsi="Times New Roman"/>
          <w:sz w:val="24"/>
          <w:szCs w:val="24"/>
        </w:rPr>
      </w:pPr>
      <w:r w:rsidRPr="00CF6696">
        <w:rPr>
          <w:rFonts w:ascii="Times New Roman" w:hAnsi="Times New Roman"/>
          <w:sz w:val="24"/>
          <w:szCs w:val="24"/>
        </w:rPr>
        <w:t xml:space="preserve">Поступление </w:t>
      </w:r>
      <w:r w:rsidRPr="00CF6696">
        <w:rPr>
          <w:rFonts w:ascii="Times New Roman" w:hAnsi="Times New Roman"/>
          <w:b/>
          <w:bCs/>
          <w:sz w:val="24"/>
          <w:szCs w:val="24"/>
        </w:rPr>
        <w:t>книг и периодических изданий вместе</w:t>
      </w:r>
      <w:r w:rsidRPr="00CF6696">
        <w:rPr>
          <w:rFonts w:ascii="Times New Roman" w:hAnsi="Times New Roman"/>
          <w:sz w:val="24"/>
          <w:szCs w:val="24"/>
        </w:rPr>
        <w:t xml:space="preserve"> составляют 6735 экз.* 1000 жителей / 17645 (население) = 381,7 экз., что в процентах будет 381,7*100/250=152,7%, видим превышение на 52,7% или на 131 экз., такое превышение получилось за счет периодических изданий.</w:t>
      </w:r>
    </w:p>
    <w:p w:rsidR="00CF6696" w:rsidRPr="00CF6696" w:rsidRDefault="00CF6696" w:rsidP="00CF6696">
      <w:pPr>
        <w:tabs>
          <w:tab w:val="left" w:pos="0"/>
          <w:tab w:val="left" w:pos="993"/>
        </w:tabs>
        <w:spacing w:after="120" w:line="240" w:lineRule="auto"/>
        <w:ind w:firstLine="567"/>
        <w:jc w:val="both"/>
        <w:rPr>
          <w:rFonts w:ascii="Times New Roman" w:hAnsi="Times New Roman"/>
          <w:sz w:val="24"/>
          <w:szCs w:val="24"/>
        </w:rPr>
      </w:pPr>
      <w:r w:rsidRPr="00CF6696">
        <w:rPr>
          <w:rFonts w:ascii="Times New Roman" w:hAnsi="Times New Roman"/>
          <w:sz w:val="24"/>
          <w:szCs w:val="24"/>
        </w:rPr>
        <w:t xml:space="preserve">Поступление </w:t>
      </w:r>
      <w:r w:rsidRPr="00CF6696">
        <w:rPr>
          <w:rFonts w:ascii="Times New Roman" w:hAnsi="Times New Roman"/>
          <w:b/>
          <w:bCs/>
          <w:sz w:val="24"/>
          <w:szCs w:val="24"/>
        </w:rPr>
        <w:t xml:space="preserve">книг </w:t>
      </w:r>
      <w:r w:rsidRPr="00CF6696">
        <w:rPr>
          <w:rFonts w:ascii="Times New Roman" w:hAnsi="Times New Roman"/>
          <w:sz w:val="24"/>
          <w:szCs w:val="24"/>
        </w:rPr>
        <w:t>в отчетном году составило 4037 экз. *1000/17645=228,8, или 91,5%, что ниже норм по Юнеско на 8,5% (21 экз.). в этот расчет вошли также поступления модельной детской библиотеки (2429 экз.).</w:t>
      </w:r>
    </w:p>
    <w:p w:rsidR="00CF6696" w:rsidRPr="00CF6696" w:rsidRDefault="00CF6696" w:rsidP="00CF6696">
      <w:pPr>
        <w:tabs>
          <w:tab w:val="left" w:pos="0"/>
          <w:tab w:val="left" w:pos="993"/>
        </w:tabs>
        <w:spacing w:after="120" w:line="240" w:lineRule="auto"/>
        <w:ind w:firstLine="567"/>
        <w:jc w:val="both"/>
        <w:rPr>
          <w:rFonts w:ascii="Times New Roman" w:hAnsi="Times New Roman"/>
          <w:sz w:val="24"/>
          <w:szCs w:val="24"/>
        </w:rPr>
      </w:pPr>
      <w:r w:rsidRPr="00CF6696">
        <w:rPr>
          <w:rFonts w:ascii="Times New Roman" w:hAnsi="Times New Roman"/>
          <w:b/>
          <w:bCs/>
          <w:sz w:val="24"/>
          <w:szCs w:val="24"/>
        </w:rPr>
        <w:t>Поступление книг без учета комплектования модельной детской библиотеки</w:t>
      </w:r>
      <w:r w:rsidRPr="00CF6696">
        <w:rPr>
          <w:rFonts w:ascii="Times New Roman" w:hAnsi="Times New Roman"/>
          <w:sz w:val="24"/>
          <w:szCs w:val="24"/>
        </w:rPr>
        <w:t xml:space="preserve"> составляет 1608 экз.*1000/17645=91,1экз, т.е. за отчетный год в расчете на 1000 жителей в библиотечные фонды поступила 91 книга или 36,4%, из чего следует, что процент выполнения норматива Юнеско ниже нормы на 63,6% (159 экз.).</w:t>
      </w:r>
    </w:p>
    <w:p w:rsidR="009C4CDE" w:rsidRDefault="00CF6696" w:rsidP="00CF6696">
      <w:pPr>
        <w:tabs>
          <w:tab w:val="left" w:pos="0"/>
        </w:tabs>
        <w:spacing w:after="120" w:line="240" w:lineRule="auto"/>
        <w:ind w:firstLine="567"/>
        <w:jc w:val="both"/>
        <w:rPr>
          <w:rFonts w:ascii="Times New Roman" w:hAnsi="Times New Roman"/>
          <w:sz w:val="24"/>
          <w:szCs w:val="24"/>
        </w:rPr>
      </w:pPr>
      <w:r w:rsidRPr="00CF6696">
        <w:rPr>
          <w:rFonts w:ascii="Times New Roman" w:hAnsi="Times New Roman"/>
          <w:sz w:val="24"/>
          <w:szCs w:val="24"/>
        </w:rPr>
        <w:t>Согласно</w:t>
      </w:r>
      <w:r w:rsidR="009C4CDE">
        <w:rPr>
          <w:rFonts w:ascii="Times New Roman" w:hAnsi="Times New Roman"/>
          <w:sz w:val="24"/>
          <w:szCs w:val="24"/>
        </w:rPr>
        <w:t>,</w:t>
      </w:r>
      <w:r w:rsidRPr="00CF6696">
        <w:rPr>
          <w:rFonts w:ascii="Times New Roman" w:hAnsi="Times New Roman"/>
          <w:sz w:val="24"/>
          <w:szCs w:val="24"/>
        </w:rPr>
        <w:t xml:space="preserve"> данных таблицы</w:t>
      </w:r>
      <w:r w:rsidR="009C4CDE">
        <w:rPr>
          <w:rFonts w:ascii="Times New Roman" w:hAnsi="Times New Roman"/>
          <w:sz w:val="24"/>
          <w:szCs w:val="24"/>
        </w:rPr>
        <w:t>,</w:t>
      </w:r>
      <w:r w:rsidRPr="00CF6696">
        <w:rPr>
          <w:rFonts w:ascii="Times New Roman" w:hAnsi="Times New Roman"/>
          <w:sz w:val="24"/>
          <w:szCs w:val="24"/>
        </w:rPr>
        <w:t xml:space="preserve"> хорошо видно, что положительная динамика в поступлении</w:t>
      </w:r>
      <w:r w:rsidRPr="00CF6696">
        <w:rPr>
          <w:rFonts w:ascii="Times New Roman" w:hAnsi="Times New Roman"/>
          <w:b/>
          <w:bCs/>
          <w:sz w:val="24"/>
          <w:szCs w:val="24"/>
        </w:rPr>
        <w:t xml:space="preserve"> книг</w:t>
      </w:r>
      <w:r w:rsidRPr="00CF6696">
        <w:rPr>
          <w:rFonts w:ascii="Times New Roman" w:hAnsi="Times New Roman"/>
          <w:sz w:val="24"/>
          <w:szCs w:val="24"/>
        </w:rPr>
        <w:t xml:space="preserve"> (+) всего в 6 библиотечных филиалах, объясняется это небольшим числом жителей, для данных сел. </w:t>
      </w:r>
    </w:p>
    <w:p w:rsidR="00CF6696" w:rsidRPr="00CF6696" w:rsidRDefault="00CF6696" w:rsidP="00CF6696">
      <w:pPr>
        <w:tabs>
          <w:tab w:val="left" w:pos="0"/>
        </w:tabs>
        <w:spacing w:after="120" w:line="240" w:lineRule="auto"/>
        <w:ind w:firstLine="567"/>
        <w:jc w:val="both"/>
        <w:rPr>
          <w:rFonts w:ascii="Times New Roman" w:hAnsi="Times New Roman"/>
          <w:sz w:val="24"/>
          <w:szCs w:val="24"/>
        </w:rPr>
      </w:pPr>
      <w:r w:rsidRPr="00CF6696">
        <w:rPr>
          <w:rFonts w:ascii="Times New Roman" w:hAnsi="Times New Roman"/>
          <w:sz w:val="24"/>
          <w:szCs w:val="24"/>
        </w:rPr>
        <w:t xml:space="preserve">Превышение нормы поступления детской библиотеки в 5 раз (2927*1000/1450=2018,6 экз. делим на норматив дет. </w:t>
      </w:r>
      <w:proofErr w:type="spellStart"/>
      <w:r w:rsidRPr="00CF6696">
        <w:rPr>
          <w:rFonts w:ascii="Times New Roman" w:hAnsi="Times New Roman"/>
          <w:sz w:val="24"/>
          <w:szCs w:val="24"/>
        </w:rPr>
        <w:t>биб-ки</w:t>
      </w:r>
      <w:proofErr w:type="spellEnd"/>
      <w:r w:rsidRPr="00CF6696">
        <w:rPr>
          <w:rFonts w:ascii="Times New Roman" w:hAnsi="Times New Roman"/>
          <w:sz w:val="24"/>
          <w:szCs w:val="24"/>
        </w:rPr>
        <w:t xml:space="preserve"> 363 экз.=5.5) за счет финансирования открытия модельной детской библиотеки</w:t>
      </w:r>
      <w:r w:rsidRPr="00CF6696">
        <w:rPr>
          <w:rFonts w:ascii="Times New Roman" w:eastAsiaTheme="minorHAnsi" w:hAnsi="Times New Roman"/>
          <w:sz w:val="24"/>
          <w:szCs w:val="24"/>
          <w:lang w:eastAsia="en-US"/>
        </w:rPr>
        <w:t xml:space="preserve"> в</w:t>
      </w:r>
      <w:r w:rsidRPr="00CF6696">
        <w:rPr>
          <w:rFonts w:ascii="Times New Roman" w:eastAsiaTheme="minorHAnsi" w:hAnsi="Times New Roman"/>
          <w:sz w:val="24"/>
          <w:szCs w:val="24"/>
          <w:lang w:val="x-none" w:eastAsia="en-US"/>
        </w:rPr>
        <w:t xml:space="preserve"> рамках национального проекта «Культура»</w:t>
      </w:r>
      <w:r w:rsidRPr="00CF6696">
        <w:rPr>
          <w:rFonts w:ascii="Times New Roman" w:hAnsi="Times New Roman"/>
          <w:sz w:val="24"/>
          <w:szCs w:val="24"/>
        </w:rPr>
        <w:t>.</w:t>
      </w:r>
    </w:p>
    <w:p w:rsidR="00CF6696" w:rsidRPr="001D772D" w:rsidRDefault="00CF6696" w:rsidP="00CF6696">
      <w:pPr>
        <w:tabs>
          <w:tab w:val="left" w:pos="0"/>
          <w:tab w:val="left" w:pos="993"/>
        </w:tabs>
        <w:spacing w:after="0" w:line="240" w:lineRule="auto"/>
        <w:jc w:val="both"/>
        <w:rPr>
          <w:rFonts w:ascii="Times New Roman" w:hAnsi="Times New Roman"/>
          <w:i/>
        </w:rPr>
      </w:pPr>
    </w:p>
    <w:p w:rsidR="00AF4F75" w:rsidRDefault="00AF4F75" w:rsidP="00C34214">
      <w:pPr>
        <w:pStyle w:val="a3"/>
        <w:numPr>
          <w:ilvl w:val="0"/>
          <w:numId w:val="3"/>
        </w:numPr>
        <w:tabs>
          <w:tab w:val="left" w:pos="0"/>
          <w:tab w:val="left" w:pos="993"/>
        </w:tabs>
        <w:spacing w:after="0" w:line="240" w:lineRule="auto"/>
        <w:ind w:left="0" w:firstLine="567"/>
        <w:jc w:val="both"/>
        <w:rPr>
          <w:rFonts w:ascii="Times New Roman" w:hAnsi="Times New Roman"/>
          <w:b/>
          <w:bCs/>
          <w:sz w:val="24"/>
          <w:szCs w:val="24"/>
        </w:rPr>
      </w:pPr>
      <w:r w:rsidRPr="009C4CDE">
        <w:rPr>
          <w:rFonts w:ascii="Times New Roman" w:hAnsi="Times New Roman"/>
          <w:b/>
          <w:bCs/>
          <w:sz w:val="24"/>
          <w:szCs w:val="24"/>
        </w:rPr>
        <w:t>электронных документов, в т.ч. локальных сетевых ресурсов, удаленных сетевых ресурсов (подписка на ЭБС и др.), ЭД на съемных носителях</w:t>
      </w:r>
      <w:r w:rsidR="006105F4" w:rsidRPr="009C4CDE">
        <w:rPr>
          <w:rFonts w:ascii="Times New Roman" w:hAnsi="Times New Roman"/>
          <w:b/>
          <w:bCs/>
          <w:sz w:val="24"/>
          <w:szCs w:val="24"/>
        </w:rPr>
        <w:t xml:space="preserve"> (</w:t>
      </w:r>
      <w:r w:rsidR="006105F4" w:rsidRPr="009C4CDE">
        <w:rPr>
          <w:rFonts w:ascii="Times New Roman" w:hAnsi="Times New Roman"/>
          <w:b/>
          <w:bCs/>
          <w:i/>
          <w:sz w:val="24"/>
          <w:szCs w:val="24"/>
        </w:rPr>
        <w:t xml:space="preserve">данные </w:t>
      </w:r>
      <w:r w:rsidR="009246B9" w:rsidRPr="009C4CDE">
        <w:rPr>
          <w:rFonts w:ascii="Times New Roman" w:hAnsi="Times New Roman"/>
          <w:b/>
          <w:bCs/>
          <w:i/>
          <w:sz w:val="24"/>
          <w:szCs w:val="24"/>
        </w:rPr>
        <w:t>по</w:t>
      </w:r>
      <w:r w:rsidR="006105F4" w:rsidRPr="009C4CDE">
        <w:rPr>
          <w:rFonts w:ascii="Times New Roman" w:hAnsi="Times New Roman"/>
          <w:b/>
          <w:bCs/>
          <w:i/>
          <w:sz w:val="24"/>
          <w:szCs w:val="24"/>
        </w:rPr>
        <w:t xml:space="preserve"> Сводк</w:t>
      </w:r>
      <w:r w:rsidR="009246B9" w:rsidRPr="009C4CDE">
        <w:rPr>
          <w:rFonts w:ascii="Times New Roman" w:hAnsi="Times New Roman"/>
          <w:b/>
          <w:bCs/>
          <w:i/>
          <w:sz w:val="24"/>
          <w:szCs w:val="24"/>
        </w:rPr>
        <w:t>е</w:t>
      </w:r>
      <w:r w:rsidR="006105F4" w:rsidRPr="009C4CDE">
        <w:rPr>
          <w:rFonts w:ascii="Times New Roman" w:hAnsi="Times New Roman"/>
          <w:b/>
          <w:bCs/>
          <w:sz w:val="24"/>
          <w:szCs w:val="24"/>
        </w:rPr>
        <w:t>)</w:t>
      </w:r>
      <w:r w:rsidRPr="009C4CDE">
        <w:rPr>
          <w:rFonts w:ascii="Times New Roman" w:hAnsi="Times New Roman"/>
          <w:b/>
          <w:bCs/>
          <w:sz w:val="24"/>
          <w:szCs w:val="24"/>
        </w:rPr>
        <w:t>;</w:t>
      </w:r>
    </w:p>
    <w:tbl>
      <w:tblPr>
        <w:tblStyle w:val="31"/>
        <w:tblW w:w="9776" w:type="dxa"/>
        <w:tblInd w:w="-431" w:type="dxa"/>
        <w:tblLayout w:type="fixed"/>
        <w:tblLook w:val="04A0" w:firstRow="1" w:lastRow="0" w:firstColumn="1" w:lastColumn="0" w:noHBand="0" w:noVBand="1"/>
      </w:tblPr>
      <w:tblGrid>
        <w:gridCol w:w="568"/>
        <w:gridCol w:w="1662"/>
        <w:gridCol w:w="630"/>
        <w:gridCol w:w="530"/>
        <w:gridCol w:w="581"/>
        <w:gridCol w:w="580"/>
        <w:gridCol w:w="580"/>
        <w:gridCol w:w="725"/>
        <w:gridCol w:w="8"/>
        <w:gridCol w:w="7"/>
        <w:gridCol w:w="420"/>
        <w:gridCol w:w="580"/>
        <w:gridCol w:w="591"/>
        <w:gridCol w:w="12"/>
        <w:gridCol w:w="705"/>
        <w:gridCol w:w="724"/>
        <w:gridCol w:w="873"/>
      </w:tblGrid>
      <w:tr w:rsidR="009C4CDE" w:rsidRPr="00EA47D7" w:rsidTr="009C4CDE">
        <w:trPr>
          <w:trHeight w:val="178"/>
        </w:trPr>
        <w:tc>
          <w:tcPr>
            <w:tcW w:w="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w:t>
            </w:r>
          </w:p>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п/п</w:t>
            </w:r>
          </w:p>
        </w:tc>
        <w:tc>
          <w:tcPr>
            <w:tcW w:w="16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 xml:space="preserve">Муниципальные </w:t>
            </w:r>
          </w:p>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библиотеки</w:t>
            </w:r>
          </w:p>
        </w:tc>
        <w:tc>
          <w:tcPr>
            <w:tcW w:w="17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Состоит на 01.01.2021г.</w:t>
            </w:r>
          </w:p>
        </w:tc>
        <w:tc>
          <w:tcPr>
            <w:tcW w:w="19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Поступило за 2022 г.</w:t>
            </w:r>
          </w:p>
        </w:tc>
        <w:tc>
          <w:tcPr>
            <w:tcW w:w="1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Выбыло за 2022 г.</w:t>
            </w:r>
          </w:p>
        </w:tc>
        <w:tc>
          <w:tcPr>
            <w:tcW w:w="23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Состоит на 01.01.2023 г.</w:t>
            </w:r>
          </w:p>
        </w:tc>
      </w:tr>
      <w:tr w:rsidR="009C4CDE" w:rsidRPr="00EA47D7" w:rsidTr="009C4CDE">
        <w:trPr>
          <w:trHeight w:val="178"/>
        </w:trPr>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CDE" w:rsidRPr="00EA47D7" w:rsidRDefault="009C4CDE" w:rsidP="003E2E20">
            <w:pPr>
              <w:rPr>
                <w:rFonts w:ascii="Times New Roman" w:hAnsi="Times New Roman" w:cs="Times New Roman"/>
                <w:b/>
                <w:sz w:val="20"/>
                <w:szCs w:val="20"/>
              </w:rPr>
            </w:pPr>
          </w:p>
        </w:tc>
        <w:tc>
          <w:tcPr>
            <w:tcW w:w="16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CDE" w:rsidRPr="00EA47D7" w:rsidRDefault="009C4CDE" w:rsidP="003E2E20">
            <w:pPr>
              <w:rPr>
                <w:rFonts w:ascii="Times New Roman" w:hAnsi="Times New Roman" w:cs="Times New Roman"/>
                <w:b/>
                <w:sz w:val="20"/>
                <w:szCs w:val="20"/>
              </w:rPr>
            </w:pPr>
          </w:p>
        </w:tc>
        <w:tc>
          <w:tcPr>
            <w:tcW w:w="630" w:type="dxa"/>
            <w:vMerge w:val="restart"/>
            <w:tcBorders>
              <w:top w:val="single" w:sz="4" w:space="0" w:color="000000" w:themeColor="text1"/>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Всего</w:t>
            </w:r>
          </w:p>
        </w:tc>
        <w:tc>
          <w:tcPr>
            <w:tcW w:w="1111" w:type="dxa"/>
            <w:gridSpan w:val="2"/>
            <w:tcBorders>
              <w:top w:val="single" w:sz="4" w:space="0" w:color="000000" w:themeColor="text1"/>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из них:</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Всего</w:t>
            </w:r>
          </w:p>
        </w:tc>
        <w:tc>
          <w:tcPr>
            <w:tcW w:w="13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lang w:val="en-US"/>
              </w:rPr>
            </w:pPr>
            <w:r w:rsidRPr="00EA47D7">
              <w:rPr>
                <w:rFonts w:ascii="Times New Roman" w:hAnsi="Times New Roman" w:cs="Times New Roman"/>
                <w:b/>
                <w:sz w:val="20"/>
                <w:szCs w:val="20"/>
              </w:rPr>
              <w:t>из них</w:t>
            </w:r>
            <w:r w:rsidRPr="00EA47D7">
              <w:rPr>
                <w:rFonts w:ascii="Times New Roman" w:hAnsi="Times New Roman" w:cs="Times New Roman"/>
                <w:b/>
                <w:sz w:val="20"/>
                <w:szCs w:val="20"/>
                <w:lang w:val="en-US"/>
              </w:rPr>
              <w:t>:</w:t>
            </w:r>
          </w:p>
        </w:tc>
        <w:tc>
          <w:tcPr>
            <w:tcW w:w="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Всего</w:t>
            </w:r>
          </w:p>
          <w:p w:rsidR="009C4CDE" w:rsidRPr="00EA47D7" w:rsidRDefault="009C4CDE" w:rsidP="003E2E20">
            <w:pPr>
              <w:jc w:val="center"/>
              <w:rPr>
                <w:rFonts w:ascii="Times New Roman" w:hAnsi="Times New Roman" w:cs="Times New Roman"/>
                <w:b/>
                <w:sz w:val="20"/>
                <w:szCs w:val="20"/>
              </w:rPr>
            </w:pPr>
          </w:p>
        </w:tc>
        <w:tc>
          <w:tcPr>
            <w:tcW w:w="1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lang w:val="en-US"/>
              </w:rPr>
            </w:pPr>
            <w:r w:rsidRPr="00EA47D7">
              <w:rPr>
                <w:rFonts w:ascii="Times New Roman" w:hAnsi="Times New Roman" w:cs="Times New Roman"/>
                <w:b/>
                <w:sz w:val="20"/>
                <w:szCs w:val="20"/>
              </w:rPr>
              <w:t>из них</w:t>
            </w:r>
            <w:r w:rsidRPr="00EA47D7">
              <w:rPr>
                <w:rFonts w:ascii="Times New Roman" w:hAnsi="Times New Roman" w:cs="Times New Roman"/>
                <w:b/>
                <w:sz w:val="20"/>
                <w:szCs w:val="20"/>
                <w:lang w:val="en-US"/>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Всего</w:t>
            </w:r>
          </w:p>
          <w:p w:rsidR="009C4CDE" w:rsidRPr="00EA47D7" w:rsidRDefault="009C4CDE" w:rsidP="003E2E20">
            <w:pPr>
              <w:jc w:val="center"/>
              <w:rPr>
                <w:rFonts w:ascii="Times New Roman" w:hAnsi="Times New Roman" w:cs="Times New Roman"/>
                <w:b/>
                <w:sz w:val="20"/>
                <w:szCs w:val="20"/>
              </w:rPr>
            </w:pPr>
          </w:p>
        </w:tc>
        <w:tc>
          <w:tcPr>
            <w:tcW w:w="15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lang w:val="en-US"/>
              </w:rPr>
            </w:pPr>
            <w:r w:rsidRPr="00EA47D7">
              <w:rPr>
                <w:rFonts w:ascii="Times New Roman" w:hAnsi="Times New Roman" w:cs="Times New Roman"/>
                <w:b/>
                <w:sz w:val="20"/>
                <w:szCs w:val="20"/>
              </w:rPr>
              <w:t>из них</w:t>
            </w:r>
            <w:r w:rsidRPr="00EA47D7">
              <w:rPr>
                <w:rFonts w:ascii="Times New Roman" w:hAnsi="Times New Roman" w:cs="Times New Roman"/>
                <w:b/>
                <w:sz w:val="20"/>
                <w:szCs w:val="20"/>
                <w:lang w:val="en-US"/>
              </w:rPr>
              <w:t>:</w:t>
            </w:r>
          </w:p>
        </w:tc>
      </w:tr>
      <w:tr w:rsidR="009C4CDE" w:rsidRPr="00EA47D7" w:rsidTr="009C4CDE">
        <w:trPr>
          <w:trHeight w:val="191"/>
        </w:trPr>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CDE" w:rsidRPr="00EA47D7" w:rsidRDefault="009C4CDE" w:rsidP="003E2E20">
            <w:pPr>
              <w:rPr>
                <w:rFonts w:ascii="Times New Roman" w:hAnsi="Times New Roman" w:cs="Times New Roman"/>
                <w:b/>
                <w:sz w:val="20"/>
                <w:szCs w:val="20"/>
              </w:rPr>
            </w:pPr>
          </w:p>
        </w:tc>
        <w:tc>
          <w:tcPr>
            <w:tcW w:w="16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CDE" w:rsidRPr="00EA47D7" w:rsidRDefault="009C4CDE" w:rsidP="003E2E20">
            <w:pPr>
              <w:rPr>
                <w:rFonts w:ascii="Times New Roman" w:hAnsi="Times New Roman" w:cs="Times New Roman"/>
                <w:b/>
                <w:sz w:val="20"/>
                <w:szCs w:val="20"/>
              </w:rPr>
            </w:pPr>
          </w:p>
        </w:tc>
        <w:tc>
          <w:tcPr>
            <w:tcW w:w="630" w:type="dxa"/>
            <w:vMerge/>
            <w:tcBorders>
              <w:left w:val="single" w:sz="4" w:space="0" w:color="000000" w:themeColor="text1"/>
              <w:bottom w:val="single" w:sz="4" w:space="0" w:color="000000" w:themeColor="text1"/>
              <w:right w:val="single" w:sz="4" w:space="0" w:color="000000" w:themeColor="text1"/>
            </w:tcBorders>
          </w:tcPr>
          <w:p w:rsidR="009C4CDE" w:rsidRPr="00EA47D7" w:rsidRDefault="009C4CDE" w:rsidP="003E2E20">
            <w:pPr>
              <w:rPr>
                <w:rFonts w:ascii="Times New Roman" w:hAnsi="Times New Roman" w:cs="Times New Roman"/>
                <w:b/>
                <w:sz w:val="20"/>
                <w:szCs w:val="20"/>
              </w:rPr>
            </w:pPr>
          </w:p>
        </w:tc>
        <w:tc>
          <w:tcPr>
            <w:tcW w:w="530" w:type="dxa"/>
            <w:tcBorders>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proofErr w:type="spellStart"/>
            <w:r w:rsidRPr="00EA47D7">
              <w:rPr>
                <w:rFonts w:ascii="Times New Roman" w:hAnsi="Times New Roman" w:cs="Times New Roman"/>
                <w:b/>
                <w:sz w:val="20"/>
                <w:szCs w:val="20"/>
              </w:rPr>
              <w:t>элект</w:t>
            </w:r>
            <w:proofErr w:type="spellEnd"/>
          </w:p>
        </w:tc>
        <w:tc>
          <w:tcPr>
            <w:tcW w:w="581" w:type="dxa"/>
            <w:tcBorders>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аудио</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CDE" w:rsidRPr="00EA47D7" w:rsidRDefault="009C4CDE" w:rsidP="003E2E20">
            <w:pPr>
              <w:rPr>
                <w:rFonts w:ascii="Times New Roman" w:hAnsi="Times New Roman" w:cs="Times New Roman"/>
                <w:b/>
                <w:sz w:val="20"/>
                <w:szCs w:val="20"/>
              </w:rPr>
            </w:pP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proofErr w:type="spellStart"/>
            <w:r w:rsidRPr="00EA47D7">
              <w:rPr>
                <w:rFonts w:ascii="Times New Roman" w:hAnsi="Times New Roman" w:cs="Times New Roman"/>
                <w:b/>
                <w:sz w:val="20"/>
                <w:szCs w:val="20"/>
              </w:rPr>
              <w:t>электр</w:t>
            </w:r>
            <w:proofErr w:type="spellEnd"/>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proofErr w:type="spellStart"/>
            <w:r w:rsidRPr="00EA47D7">
              <w:rPr>
                <w:rFonts w:ascii="Times New Roman" w:hAnsi="Times New Roman" w:cs="Times New Roman"/>
                <w:b/>
                <w:sz w:val="20"/>
                <w:szCs w:val="20"/>
              </w:rPr>
              <w:t>аудивиз</w:t>
            </w:r>
            <w:proofErr w:type="spellEnd"/>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CDE" w:rsidRPr="00EA47D7" w:rsidRDefault="009C4CDE" w:rsidP="003E2E20">
            <w:pPr>
              <w:rPr>
                <w:rFonts w:ascii="Times New Roman" w:hAnsi="Times New Roman" w:cs="Times New Roman"/>
                <w:b/>
                <w:sz w:val="20"/>
                <w:szCs w:val="20"/>
              </w:rPr>
            </w:pP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эле</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proofErr w:type="spellStart"/>
            <w:r w:rsidRPr="00EA47D7">
              <w:rPr>
                <w:rFonts w:ascii="Times New Roman" w:hAnsi="Times New Roman" w:cs="Times New Roman"/>
                <w:b/>
                <w:sz w:val="20"/>
                <w:szCs w:val="20"/>
              </w:rPr>
              <w:t>Ауд</w:t>
            </w:r>
            <w:proofErr w:type="spellEnd"/>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CDE" w:rsidRPr="00EA47D7" w:rsidRDefault="009C4CDE" w:rsidP="003E2E20">
            <w:pPr>
              <w:rPr>
                <w:rFonts w:ascii="Times New Roman" w:hAnsi="Times New Roman" w:cs="Times New Roman"/>
                <w:b/>
                <w:sz w:val="20"/>
                <w:szCs w:val="20"/>
              </w:rPr>
            </w:pP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proofErr w:type="spellStart"/>
            <w:r w:rsidRPr="00EA47D7">
              <w:rPr>
                <w:rFonts w:ascii="Times New Roman" w:hAnsi="Times New Roman" w:cs="Times New Roman"/>
                <w:b/>
                <w:sz w:val="20"/>
                <w:szCs w:val="20"/>
              </w:rPr>
              <w:t>Элек</w:t>
            </w:r>
            <w:proofErr w:type="spellEnd"/>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b/>
                <w:sz w:val="20"/>
                <w:szCs w:val="20"/>
              </w:rPr>
            </w:pPr>
            <w:proofErr w:type="spellStart"/>
            <w:r w:rsidRPr="00EA47D7">
              <w:rPr>
                <w:rFonts w:ascii="Times New Roman" w:hAnsi="Times New Roman" w:cs="Times New Roman"/>
                <w:b/>
                <w:sz w:val="20"/>
                <w:szCs w:val="20"/>
              </w:rPr>
              <w:t>Ауд</w:t>
            </w:r>
            <w:proofErr w:type="spellEnd"/>
          </w:p>
        </w:tc>
      </w:tr>
      <w:tr w:rsidR="009C4CDE" w:rsidRPr="00EA47D7" w:rsidTr="009C4CDE">
        <w:trPr>
          <w:trHeight w:val="21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r w:rsidRPr="00EA47D7">
              <w:rPr>
                <w:rFonts w:ascii="Times New Roman" w:hAnsi="Times New Roman" w:cs="Times New Roman"/>
                <w:sz w:val="20"/>
                <w:szCs w:val="20"/>
              </w:rPr>
              <w:t xml:space="preserve">Детская </w:t>
            </w:r>
            <w:proofErr w:type="spellStart"/>
            <w:r w:rsidRPr="00EA47D7">
              <w:rPr>
                <w:rFonts w:ascii="Times New Roman" w:hAnsi="Times New Roman" w:cs="Times New Roman"/>
                <w:sz w:val="20"/>
                <w:szCs w:val="20"/>
              </w:rPr>
              <w:t>биб</w:t>
            </w:r>
            <w:proofErr w:type="spellEnd"/>
            <w:r w:rsidRPr="00EA47D7">
              <w:rPr>
                <w:rFonts w:ascii="Times New Roman" w:hAnsi="Times New Roman" w:cs="Times New Roman"/>
                <w:sz w:val="20"/>
                <w:szCs w:val="20"/>
              </w:rPr>
              <w:t>-ка</w:t>
            </w:r>
          </w:p>
        </w:tc>
        <w:tc>
          <w:tcPr>
            <w:tcW w:w="630" w:type="dxa"/>
            <w:tcBorders>
              <w:top w:val="single" w:sz="4" w:space="0" w:color="000000" w:themeColor="text1"/>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364</w:t>
            </w:r>
          </w:p>
        </w:tc>
        <w:tc>
          <w:tcPr>
            <w:tcW w:w="530" w:type="dxa"/>
            <w:tcBorders>
              <w:top w:val="single" w:sz="4" w:space="0" w:color="000000" w:themeColor="text1"/>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335</w:t>
            </w:r>
          </w:p>
        </w:tc>
        <w:tc>
          <w:tcPr>
            <w:tcW w:w="581" w:type="dxa"/>
            <w:tcBorders>
              <w:top w:val="single" w:sz="4" w:space="0" w:color="000000" w:themeColor="text1"/>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29</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200</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200</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564</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535</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29</w:t>
            </w:r>
          </w:p>
        </w:tc>
      </w:tr>
      <w:tr w:rsidR="009C4CDE" w:rsidRPr="00EA47D7" w:rsidTr="009C4CDE">
        <w:trPr>
          <w:trHeight w:val="203"/>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2.</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r w:rsidRPr="00EA47D7">
              <w:rPr>
                <w:rFonts w:ascii="Times New Roman" w:hAnsi="Times New Roman" w:cs="Times New Roman"/>
                <w:sz w:val="20"/>
                <w:szCs w:val="20"/>
              </w:rPr>
              <w:t xml:space="preserve">Районная </w:t>
            </w:r>
            <w:proofErr w:type="spellStart"/>
            <w:r w:rsidRPr="00EA47D7">
              <w:rPr>
                <w:rFonts w:ascii="Times New Roman" w:hAnsi="Times New Roman" w:cs="Times New Roman"/>
                <w:sz w:val="20"/>
                <w:szCs w:val="20"/>
              </w:rPr>
              <w:t>биб</w:t>
            </w:r>
            <w:proofErr w:type="spellEnd"/>
            <w:r w:rsidRPr="00EA47D7">
              <w:rPr>
                <w:rFonts w:ascii="Times New Roman" w:hAnsi="Times New Roman" w:cs="Times New Roman"/>
                <w:sz w:val="20"/>
                <w:szCs w:val="20"/>
              </w:rPr>
              <w:t>-ка</w:t>
            </w:r>
          </w:p>
        </w:tc>
        <w:tc>
          <w:tcPr>
            <w:tcW w:w="6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212</w:t>
            </w:r>
          </w:p>
        </w:tc>
        <w:tc>
          <w:tcPr>
            <w:tcW w:w="5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176</w:t>
            </w:r>
          </w:p>
        </w:tc>
        <w:tc>
          <w:tcPr>
            <w:tcW w:w="581"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36</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212</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176</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36</w:t>
            </w:r>
          </w:p>
        </w:tc>
      </w:tr>
      <w:tr w:rsidR="009C4CDE" w:rsidRPr="00EA47D7" w:rsidTr="009C4CDE">
        <w:trPr>
          <w:trHeight w:val="21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3.</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r w:rsidRPr="00EA47D7">
              <w:rPr>
                <w:rFonts w:ascii="Times New Roman" w:hAnsi="Times New Roman" w:cs="Times New Roman"/>
                <w:sz w:val="20"/>
                <w:szCs w:val="20"/>
              </w:rPr>
              <w:t>Дровяная</w:t>
            </w:r>
          </w:p>
        </w:tc>
        <w:tc>
          <w:tcPr>
            <w:tcW w:w="6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3</w:t>
            </w:r>
          </w:p>
        </w:tc>
        <w:tc>
          <w:tcPr>
            <w:tcW w:w="5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3</w:t>
            </w:r>
          </w:p>
        </w:tc>
        <w:tc>
          <w:tcPr>
            <w:tcW w:w="581"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3</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3</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r>
      <w:tr w:rsidR="009C4CDE" w:rsidRPr="00EA47D7" w:rsidTr="009C4CDE">
        <w:trPr>
          <w:trHeight w:val="21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4.</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r w:rsidRPr="00EA47D7">
              <w:rPr>
                <w:rFonts w:ascii="Times New Roman" w:hAnsi="Times New Roman" w:cs="Times New Roman"/>
                <w:sz w:val="20"/>
                <w:szCs w:val="20"/>
              </w:rPr>
              <w:t>Арта</w:t>
            </w:r>
          </w:p>
        </w:tc>
        <w:tc>
          <w:tcPr>
            <w:tcW w:w="6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81"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r>
      <w:tr w:rsidR="009C4CDE" w:rsidRPr="00EA47D7" w:rsidTr="009C4CDE">
        <w:trPr>
          <w:trHeight w:val="203"/>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5.</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proofErr w:type="spellStart"/>
            <w:r w:rsidRPr="00EA47D7">
              <w:rPr>
                <w:rFonts w:ascii="Times New Roman" w:hAnsi="Times New Roman" w:cs="Times New Roman"/>
                <w:sz w:val="20"/>
                <w:szCs w:val="20"/>
              </w:rPr>
              <w:t>Доронинск</w:t>
            </w:r>
            <w:proofErr w:type="spellEnd"/>
          </w:p>
        </w:tc>
        <w:tc>
          <w:tcPr>
            <w:tcW w:w="6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81"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r>
      <w:tr w:rsidR="009C4CDE" w:rsidRPr="00EA47D7" w:rsidTr="009C4CDE">
        <w:trPr>
          <w:trHeight w:val="21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6.</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r w:rsidRPr="00EA47D7">
              <w:rPr>
                <w:rFonts w:ascii="Times New Roman" w:hAnsi="Times New Roman" w:cs="Times New Roman"/>
                <w:sz w:val="20"/>
                <w:szCs w:val="20"/>
              </w:rPr>
              <w:t>Горекацан</w:t>
            </w:r>
          </w:p>
        </w:tc>
        <w:tc>
          <w:tcPr>
            <w:tcW w:w="6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81"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r>
      <w:tr w:rsidR="009C4CDE" w:rsidRPr="00EA47D7" w:rsidTr="009C4CDE">
        <w:trPr>
          <w:trHeight w:val="21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7.</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r w:rsidRPr="00EA47D7">
              <w:rPr>
                <w:rFonts w:ascii="Times New Roman" w:hAnsi="Times New Roman" w:cs="Times New Roman"/>
                <w:sz w:val="20"/>
                <w:szCs w:val="20"/>
              </w:rPr>
              <w:t>Николаевск</w:t>
            </w:r>
          </w:p>
        </w:tc>
        <w:tc>
          <w:tcPr>
            <w:tcW w:w="6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13</w:t>
            </w:r>
          </w:p>
        </w:tc>
        <w:tc>
          <w:tcPr>
            <w:tcW w:w="5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13</w:t>
            </w:r>
          </w:p>
        </w:tc>
        <w:tc>
          <w:tcPr>
            <w:tcW w:w="581"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13</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13</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r>
      <w:tr w:rsidR="009C4CDE" w:rsidRPr="00EA47D7" w:rsidTr="009C4CDE">
        <w:trPr>
          <w:trHeight w:val="203"/>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8.</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r w:rsidRPr="00EA47D7">
              <w:rPr>
                <w:rFonts w:ascii="Times New Roman" w:hAnsi="Times New Roman" w:cs="Times New Roman"/>
                <w:sz w:val="20"/>
                <w:szCs w:val="20"/>
              </w:rPr>
              <w:t>Танга</w:t>
            </w:r>
          </w:p>
        </w:tc>
        <w:tc>
          <w:tcPr>
            <w:tcW w:w="6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81"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r>
      <w:tr w:rsidR="009C4CDE" w:rsidRPr="00EA47D7" w:rsidTr="009C4CDE">
        <w:trPr>
          <w:trHeight w:val="21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9.</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r w:rsidRPr="00EA47D7">
              <w:rPr>
                <w:rFonts w:ascii="Times New Roman" w:hAnsi="Times New Roman" w:cs="Times New Roman"/>
                <w:sz w:val="20"/>
                <w:szCs w:val="20"/>
              </w:rPr>
              <w:t>Ленинск</w:t>
            </w:r>
          </w:p>
        </w:tc>
        <w:tc>
          <w:tcPr>
            <w:tcW w:w="6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81"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r>
      <w:tr w:rsidR="009C4CDE" w:rsidRPr="00EA47D7" w:rsidTr="009C4CDE">
        <w:trPr>
          <w:trHeight w:val="21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10.</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sz w:val="20"/>
                <w:szCs w:val="20"/>
              </w:rPr>
            </w:pPr>
            <w:proofErr w:type="spellStart"/>
            <w:r w:rsidRPr="00EA47D7">
              <w:rPr>
                <w:rFonts w:ascii="Times New Roman" w:hAnsi="Times New Roman" w:cs="Times New Roman"/>
                <w:sz w:val="20"/>
                <w:szCs w:val="20"/>
              </w:rPr>
              <w:t>Аблатуйск</w:t>
            </w:r>
            <w:proofErr w:type="spellEnd"/>
            <w:r w:rsidRPr="00EA47D7">
              <w:rPr>
                <w:rFonts w:ascii="Times New Roman" w:hAnsi="Times New Roman" w:cs="Times New Roman"/>
                <w:sz w:val="20"/>
                <w:szCs w:val="20"/>
              </w:rPr>
              <w:t>. Бор</w:t>
            </w:r>
          </w:p>
        </w:tc>
        <w:tc>
          <w:tcPr>
            <w:tcW w:w="6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30"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581" w:type="dxa"/>
            <w:tcBorders>
              <w:left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1</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sz w:val="20"/>
                <w:szCs w:val="20"/>
              </w:rPr>
            </w:pPr>
            <w:r w:rsidRPr="00EA47D7">
              <w:rPr>
                <w:rFonts w:ascii="Times New Roman" w:hAnsi="Times New Roman" w:cs="Times New Roman"/>
                <w:sz w:val="20"/>
                <w:szCs w:val="20"/>
              </w:rPr>
              <w:t>-</w:t>
            </w:r>
          </w:p>
        </w:tc>
      </w:tr>
      <w:tr w:rsidR="009C4CDE" w:rsidRPr="00EA47D7" w:rsidTr="009C4CDE">
        <w:trPr>
          <w:trHeight w:val="203"/>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CDE" w:rsidRPr="00EA47D7" w:rsidRDefault="009C4CDE" w:rsidP="003E2E20">
            <w:pPr>
              <w:jc w:val="both"/>
              <w:rPr>
                <w:rFonts w:ascii="Times New Roman" w:hAnsi="Times New Roman" w:cs="Times New Roman"/>
                <w:b/>
                <w:sz w:val="20"/>
                <w:szCs w:val="20"/>
              </w:rPr>
            </w:pPr>
            <w:r w:rsidRPr="00EA47D7">
              <w:rPr>
                <w:rFonts w:ascii="Times New Roman" w:hAnsi="Times New Roman" w:cs="Times New Roman"/>
                <w:b/>
                <w:sz w:val="20"/>
                <w:szCs w:val="20"/>
              </w:rPr>
              <w:t>Всего</w:t>
            </w:r>
          </w:p>
        </w:tc>
        <w:tc>
          <w:tcPr>
            <w:tcW w:w="630" w:type="dxa"/>
            <w:tcBorders>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598</w:t>
            </w:r>
          </w:p>
        </w:tc>
        <w:tc>
          <w:tcPr>
            <w:tcW w:w="530" w:type="dxa"/>
            <w:tcBorders>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533</w:t>
            </w:r>
          </w:p>
        </w:tc>
        <w:tc>
          <w:tcPr>
            <w:tcW w:w="581" w:type="dxa"/>
            <w:tcBorders>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65</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w:t>
            </w:r>
          </w:p>
        </w:tc>
        <w:tc>
          <w:tcPr>
            <w:tcW w:w="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w:t>
            </w:r>
          </w:p>
        </w:tc>
        <w:tc>
          <w:tcPr>
            <w:tcW w:w="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798</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733</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CDE" w:rsidRPr="00EA47D7" w:rsidRDefault="009C4CDE" w:rsidP="003E2E20">
            <w:pPr>
              <w:jc w:val="center"/>
              <w:rPr>
                <w:rFonts w:ascii="Times New Roman" w:hAnsi="Times New Roman" w:cs="Times New Roman"/>
                <w:b/>
                <w:sz w:val="20"/>
                <w:szCs w:val="20"/>
              </w:rPr>
            </w:pPr>
            <w:r w:rsidRPr="00EA47D7">
              <w:rPr>
                <w:rFonts w:ascii="Times New Roman" w:hAnsi="Times New Roman" w:cs="Times New Roman"/>
                <w:b/>
                <w:sz w:val="20"/>
                <w:szCs w:val="20"/>
              </w:rPr>
              <w:t>65</w:t>
            </w:r>
          </w:p>
        </w:tc>
      </w:tr>
    </w:tbl>
    <w:p w:rsidR="009C4CDE" w:rsidRPr="009C4CDE" w:rsidRDefault="009C4CDE" w:rsidP="009C4CDE">
      <w:pPr>
        <w:spacing w:after="0"/>
        <w:ind w:firstLine="567"/>
        <w:jc w:val="both"/>
        <w:rPr>
          <w:rFonts w:ascii="Times New Roman" w:hAnsi="Times New Roman" w:cs="Times New Roman"/>
          <w:sz w:val="20"/>
          <w:szCs w:val="20"/>
        </w:rPr>
      </w:pPr>
      <w:r w:rsidRPr="009C4CDE">
        <w:rPr>
          <w:rFonts w:ascii="Times New Roman" w:hAnsi="Times New Roman" w:cs="Times New Roman"/>
          <w:sz w:val="24"/>
          <w:szCs w:val="24"/>
        </w:rPr>
        <w:t>Поступление электронных изданий - 200 экз., из них 18 экз</w:t>
      </w:r>
      <w:r>
        <w:rPr>
          <w:rFonts w:ascii="Times New Roman" w:hAnsi="Times New Roman" w:cs="Times New Roman"/>
          <w:sz w:val="24"/>
          <w:szCs w:val="24"/>
        </w:rPr>
        <w:t>емпляров</w:t>
      </w:r>
      <w:r w:rsidRPr="009C4CDE">
        <w:rPr>
          <w:rFonts w:ascii="Times New Roman" w:hAnsi="Times New Roman" w:cs="Times New Roman"/>
          <w:sz w:val="24"/>
          <w:szCs w:val="24"/>
        </w:rPr>
        <w:t xml:space="preserve"> художественных изданий, для самых маленьких «Д» - 95 экз., по отраслям знаний – 87 изд., все поступление в рамках создания модельной детской библиотеки.</w:t>
      </w:r>
    </w:p>
    <w:p w:rsidR="009C4CDE" w:rsidRPr="009C4CDE" w:rsidRDefault="009C4CDE" w:rsidP="009C4CDE">
      <w:pPr>
        <w:tabs>
          <w:tab w:val="left" w:pos="0"/>
          <w:tab w:val="left" w:pos="993"/>
        </w:tabs>
        <w:spacing w:after="0" w:line="240" w:lineRule="auto"/>
        <w:ind w:firstLine="567"/>
        <w:jc w:val="both"/>
        <w:rPr>
          <w:rFonts w:ascii="Times New Roman" w:hAnsi="Times New Roman"/>
          <w:b/>
          <w:bCs/>
          <w:sz w:val="24"/>
          <w:szCs w:val="24"/>
        </w:rPr>
      </w:pPr>
    </w:p>
    <w:p w:rsidR="00AF4F75" w:rsidRDefault="00AF4F75" w:rsidP="00C34214">
      <w:pPr>
        <w:pStyle w:val="a3"/>
        <w:numPr>
          <w:ilvl w:val="0"/>
          <w:numId w:val="3"/>
        </w:numPr>
        <w:tabs>
          <w:tab w:val="left" w:pos="0"/>
          <w:tab w:val="left" w:pos="993"/>
        </w:tabs>
        <w:spacing w:after="0" w:line="240" w:lineRule="auto"/>
        <w:ind w:left="0" w:firstLine="567"/>
        <w:jc w:val="both"/>
        <w:rPr>
          <w:rFonts w:ascii="Times New Roman" w:hAnsi="Times New Roman"/>
          <w:sz w:val="24"/>
          <w:szCs w:val="24"/>
        </w:rPr>
      </w:pPr>
      <w:r w:rsidRPr="009C4CDE">
        <w:rPr>
          <w:rFonts w:ascii="Times New Roman" w:hAnsi="Times New Roman"/>
          <w:b/>
          <w:bCs/>
          <w:sz w:val="24"/>
          <w:szCs w:val="24"/>
        </w:rPr>
        <w:lastRenderedPageBreak/>
        <w:t>периодических изданий</w:t>
      </w:r>
      <w:r w:rsidRPr="009C4CDE">
        <w:rPr>
          <w:rFonts w:ascii="Times New Roman" w:hAnsi="Times New Roman"/>
          <w:sz w:val="24"/>
          <w:szCs w:val="24"/>
        </w:rPr>
        <w:t xml:space="preserve"> (среднее количество наименований и экземпляров подписных изданий на одну библиотеку района, в т.ч. российских, краевых, районных и для детей).</w:t>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561"/>
        <w:gridCol w:w="1137"/>
        <w:gridCol w:w="1276"/>
        <w:gridCol w:w="1276"/>
        <w:gridCol w:w="1275"/>
        <w:gridCol w:w="1276"/>
        <w:gridCol w:w="1271"/>
      </w:tblGrid>
      <w:tr w:rsidR="009C4CDE" w:rsidRPr="00764962" w:rsidTr="009C4CDE">
        <w:trPr>
          <w:trHeight w:val="803"/>
        </w:trPr>
        <w:tc>
          <w:tcPr>
            <w:tcW w:w="568" w:type="dxa"/>
            <w:vMerge w:val="restart"/>
            <w:tcBorders>
              <w:top w:val="single" w:sz="4" w:space="0" w:color="000000"/>
              <w:left w:val="single" w:sz="4" w:space="0" w:color="000000"/>
              <w:bottom w:val="single" w:sz="4" w:space="0" w:color="000000"/>
              <w:right w:val="single" w:sz="4" w:space="0" w:color="000000"/>
            </w:tcBorders>
            <w:hideMark/>
          </w:tcPr>
          <w:p w:rsidR="009C4CDE" w:rsidRPr="009945CC" w:rsidRDefault="009C4CDE" w:rsidP="009C4CDE">
            <w:pPr>
              <w:pStyle w:val="a3"/>
              <w:numPr>
                <w:ilvl w:val="0"/>
                <w:numId w:val="3"/>
              </w:numPr>
              <w:spacing w:after="0" w:line="256" w:lineRule="auto"/>
              <w:rPr>
                <w:rFonts w:ascii="Times New Roman" w:hAnsi="Times New Roman"/>
              </w:rPr>
            </w:pPr>
            <w:r w:rsidRPr="009945CC">
              <w:rPr>
                <w:rFonts w:ascii="Times New Roman" w:hAnsi="Times New Roman"/>
              </w:rPr>
              <w:t>№ п/п</w:t>
            </w:r>
          </w:p>
        </w:tc>
        <w:tc>
          <w:tcPr>
            <w:tcW w:w="1561" w:type="dxa"/>
            <w:vMerge w:val="restart"/>
            <w:tcBorders>
              <w:top w:val="single" w:sz="4" w:space="0" w:color="000000"/>
              <w:left w:val="single" w:sz="4" w:space="0" w:color="000000"/>
              <w:bottom w:val="single" w:sz="4" w:space="0" w:color="000000"/>
              <w:right w:val="single" w:sz="4" w:space="0" w:color="000000"/>
            </w:tcBorders>
            <w:hideMark/>
          </w:tcPr>
          <w:p w:rsidR="009C4CDE" w:rsidRPr="009945CC" w:rsidRDefault="009C4CDE" w:rsidP="003E2E20">
            <w:pPr>
              <w:spacing w:after="0" w:line="256" w:lineRule="auto"/>
              <w:contextualSpacing/>
              <w:rPr>
                <w:rFonts w:ascii="Times New Roman" w:eastAsia="Times New Roman" w:hAnsi="Times New Roman" w:cs="Times New Roman"/>
                <w:b/>
                <w:bCs/>
              </w:rPr>
            </w:pPr>
            <w:r w:rsidRPr="009945CC">
              <w:rPr>
                <w:rFonts w:ascii="Times New Roman" w:eastAsia="Times New Roman" w:hAnsi="Times New Roman" w:cs="Times New Roman"/>
                <w:b/>
                <w:bCs/>
              </w:rPr>
              <w:t>Библиотека</w:t>
            </w:r>
          </w:p>
        </w:tc>
        <w:tc>
          <w:tcPr>
            <w:tcW w:w="3689" w:type="dxa"/>
            <w:gridSpan w:val="3"/>
            <w:tcBorders>
              <w:top w:val="single" w:sz="4" w:space="0" w:color="000000"/>
              <w:left w:val="single" w:sz="4" w:space="0" w:color="000000"/>
              <w:bottom w:val="single" w:sz="4" w:space="0" w:color="000000"/>
              <w:right w:val="single" w:sz="4" w:space="0" w:color="000000"/>
            </w:tcBorders>
          </w:tcPr>
          <w:p w:rsidR="009C4CDE" w:rsidRPr="009945CC" w:rsidRDefault="009C4CDE" w:rsidP="003E2E20">
            <w:pPr>
              <w:spacing w:after="0" w:line="256" w:lineRule="auto"/>
              <w:contextualSpacing/>
              <w:rPr>
                <w:rFonts w:ascii="Times New Roman" w:eastAsia="Times New Roman" w:hAnsi="Times New Roman" w:cs="Times New Roman"/>
                <w:b/>
                <w:bCs/>
              </w:rPr>
            </w:pPr>
            <w:r w:rsidRPr="009945CC">
              <w:rPr>
                <w:rFonts w:ascii="Times New Roman" w:eastAsia="Times New Roman" w:hAnsi="Times New Roman" w:cs="Times New Roman"/>
                <w:b/>
                <w:bCs/>
              </w:rPr>
              <w:t>Поступления период. изд. (кол-во названий)</w:t>
            </w:r>
          </w:p>
          <w:p w:rsidR="009C4CDE" w:rsidRPr="009945CC" w:rsidRDefault="009C4CDE" w:rsidP="003E2E20">
            <w:pPr>
              <w:spacing w:after="0" w:line="256" w:lineRule="auto"/>
              <w:contextualSpacing/>
              <w:rPr>
                <w:rFonts w:ascii="Times New Roman" w:eastAsia="Times New Roman" w:hAnsi="Times New Roman" w:cs="Times New Roman"/>
                <w:b/>
                <w:bCs/>
              </w:rPr>
            </w:pPr>
          </w:p>
        </w:tc>
        <w:tc>
          <w:tcPr>
            <w:tcW w:w="3822" w:type="dxa"/>
            <w:gridSpan w:val="3"/>
            <w:tcBorders>
              <w:top w:val="single" w:sz="4" w:space="0" w:color="000000"/>
              <w:left w:val="single" w:sz="4" w:space="0" w:color="000000"/>
              <w:bottom w:val="single" w:sz="4" w:space="0" w:color="000000"/>
              <w:right w:val="single" w:sz="4" w:space="0" w:color="000000"/>
            </w:tcBorders>
          </w:tcPr>
          <w:p w:rsidR="009C4CDE" w:rsidRPr="009945CC" w:rsidRDefault="009C4CDE" w:rsidP="003E2E20">
            <w:pPr>
              <w:spacing w:after="0" w:line="256" w:lineRule="auto"/>
              <w:contextualSpacing/>
              <w:rPr>
                <w:rFonts w:ascii="Times New Roman" w:eastAsia="Times New Roman" w:hAnsi="Times New Roman" w:cs="Times New Roman"/>
                <w:b/>
                <w:bCs/>
              </w:rPr>
            </w:pPr>
            <w:r w:rsidRPr="009945CC">
              <w:rPr>
                <w:rFonts w:ascii="Times New Roman" w:eastAsia="Times New Roman" w:hAnsi="Times New Roman" w:cs="Times New Roman"/>
                <w:b/>
                <w:bCs/>
              </w:rPr>
              <w:t>Поступления период. изд. (кол-во экземпляров)</w:t>
            </w:r>
          </w:p>
          <w:p w:rsidR="009C4CDE" w:rsidRPr="009945CC" w:rsidRDefault="009C4CDE" w:rsidP="003E2E20">
            <w:pPr>
              <w:spacing w:after="0" w:line="256" w:lineRule="auto"/>
              <w:contextualSpacing/>
              <w:rPr>
                <w:rFonts w:ascii="Times New Roman" w:eastAsia="Times New Roman" w:hAnsi="Times New Roman" w:cs="Times New Roman"/>
                <w:b/>
                <w:bCs/>
              </w:rPr>
            </w:pPr>
          </w:p>
        </w:tc>
      </w:tr>
      <w:tr w:rsidR="009C4CDE" w:rsidRPr="00764962" w:rsidTr="009C4CDE">
        <w:trPr>
          <w:trHeight w:val="14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C4CDE" w:rsidRPr="00764962" w:rsidRDefault="009C4CDE" w:rsidP="003E2E20">
            <w:pPr>
              <w:spacing w:after="0" w:line="256" w:lineRule="auto"/>
              <w:rPr>
                <w:rFonts w:ascii="Times New Roman" w:eastAsia="Times New Roman" w:hAnsi="Times New Roman" w:cs="Times New Roman"/>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9C4CDE" w:rsidRPr="00764962" w:rsidRDefault="009C4CDE" w:rsidP="003E2E20">
            <w:pPr>
              <w:spacing w:after="0" w:line="256" w:lineRule="auto"/>
              <w:rPr>
                <w:rFonts w:ascii="Times New Roman" w:eastAsia="Times New Roman" w:hAnsi="Times New Roman" w:cs="Times New Roman"/>
              </w:rPr>
            </w:pPr>
          </w:p>
        </w:tc>
        <w:tc>
          <w:tcPr>
            <w:tcW w:w="1137" w:type="dxa"/>
            <w:tcBorders>
              <w:top w:val="single" w:sz="4" w:space="0" w:color="000000"/>
              <w:left w:val="single" w:sz="4" w:space="0" w:color="000000"/>
              <w:bottom w:val="single" w:sz="4" w:space="0" w:color="000000"/>
              <w:right w:val="single" w:sz="4" w:space="0" w:color="auto"/>
            </w:tcBorders>
          </w:tcPr>
          <w:p w:rsidR="009C4CDE" w:rsidRPr="009945CC" w:rsidRDefault="009C4CDE" w:rsidP="003E2E20">
            <w:pPr>
              <w:spacing w:after="0" w:line="256" w:lineRule="auto"/>
              <w:contextualSpacing/>
              <w:rPr>
                <w:rFonts w:ascii="Times New Roman" w:eastAsia="Times New Roman" w:hAnsi="Times New Roman" w:cs="Times New Roman"/>
                <w:b/>
                <w:bCs/>
              </w:rPr>
            </w:pPr>
            <w:r w:rsidRPr="009945CC">
              <w:rPr>
                <w:rFonts w:ascii="Times New Roman" w:eastAsia="Times New Roman" w:hAnsi="Times New Roman" w:cs="Times New Roman"/>
                <w:b/>
                <w:bCs/>
              </w:rPr>
              <w:t>2020</w:t>
            </w:r>
          </w:p>
        </w:tc>
        <w:tc>
          <w:tcPr>
            <w:tcW w:w="1276" w:type="dxa"/>
            <w:tcBorders>
              <w:top w:val="single" w:sz="4" w:space="0" w:color="000000"/>
              <w:left w:val="single" w:sz="4" w:space="0" w:color="auto"/>
              <w:bottom w:val="single" w:sz="4" w:space="0" w:color="000000"/>
              <w:right w:val="single" w:sz="4" w:space="0" w:color="auto"/>
            </w:tcBorders>
          </w:tcPr>
          <w:p w:rsidR="009C4CDE" w:rsidRPr="009945CC" w:rsidRDefault="009C4CDE" w:rsidP="003E2E20">
            <w:pPr>
              <w:spacing w:after="0" w:line="256" w:lineRule="auto"/>
              <w:contextualSpacing/>
              <w:rPr>
                <w:rFonts w:ascii="Times New Roman" w:eastAsia="Times New Roman" w:hAnsi="Times New Roman" w:cs="Times New Roman"/>
                <w:b/>
                <w:bCs/>
              </w:rPr>
            </w:pPr>
            <w:r w:rsidRPr="009945CC">
              <w:rPr>
                <w:rFonts w:ascii="Times New Roman" w:eastAsia="Times New Roman" w:hAnsi="Times New Roman" w:cs="Times New Roman"/>
                <w:b/>
                <w:bCs/>
              </w:rPr>
              <w:t>2021</w:t>
            </w:r>
          </w:p>
        </w:tc>
        <w:tc>
          <w:tcPr>
            <w:tcW w:w="1276" w:type="dxa"/>
            <w:tcBorders>
              <w:top w:val="single" w:sz="4" w:space="0" w:color="000000"/>
              <w:left w:val="single" w:sz="4" w:space="0" w:color="auto"/>
              <w:bottom w:val="single" w:sz="4" w:space="0" w:color="000000"/>
              <w:right w:val="single" w:sz="4" w:space="0" w:color="000000"/>
            </w:tcBorders>
          </w:tcPr>
          <w:p w:rsidR="009C4CDE" w:rsidRPr="009945CC" w:rsidRDefault="009C4CDE" w:rsidP="003E2E20">
            <w:pPr>
              <w:spacing w:after="0" w:line="256" w:lineRule="auto"/>
              <w:contextualSpacing/>
              <w:rPr>
                <w:rFonts w:ascii="Times New Roman" w:eastAsia="Times New Roman" w:hAnsi="Times New Roman" w:cs="Times New Roman"/>
                <w:b/>
                <w:bCs/>
              </w:rPr>
            </w:pPr>
            <w:r>
              <w:rPr>
                <w:rFonts w:ascii="Times New Roman" w:eastAsia="Times New Roman" w:hAnsi="Times New Roman" w:cs="Times New Roman"/>
                <w:b/>
                <w:bCs/>
              </w:rPr>
              <w:t>2022</w:t>
            </w:r>
          </w:p>
        </w:tc>
        <w:tc>
          <w:tcPr>
            <w:tcW w:w="1275" w:type="dxa"/>
            <w:tcBorders>
              <w:top w:val="single" w:sz="4" w:space="0" w:color="000000"/>
              <w:left w:val="single" w:sz="4" w:space="0" w:color="000000"/>
              <w:bottom w:val="single" w:sz="4" w:space="0" w:color="000000"/>
              <w:right w:val="single" w:sz="4" w:space="0" w:color="auto"/>
            </w:tcBorders>
          </w:tcPr>
          <w:p w:rsidR="009C4CDE" w:rsidRPr="009945CC" w:rsidRDefault="009C4CDE" w:rsidP="003E2E20">
            <w:pPr>
              <w:spacing w:after="0" w:line="256" w:lineRule="auto"/>
              <w:contextualSpacing/>
              <w:rPr>
                <w:rFonts w:ascii="Times New Roman" w:eastAsia="Times New Roman" w:hAnsi="Times New Roman" w:cs="Times New Roman"/>
                <w:b/>
                <w:bCs/>
              </w:rPr>
            </w:pPr>
            <w:r w:rsidRPr="009945CC">
              <w:rPr>
                <w:rFonts w:ascii="Times New Roman" w:eastAsia="Times New Roman" w:hAnsi="Times New Roman" w:cs="Times New Roman"/>
                <w:b/>
                <w:bCs/>
              </w:rPr>
              <w:t>2020</w:t>
            </w:r>
          </w:p>
        </w:tc>
        <w:tc>
          <w:tcPr>
            <w:tcW w:w="1276" w:type="dxa"/>
            <w:tcBorders>
              <w:top w:val="single" w:sz="4" w:space="0" w:color="000000"/>
              <w:left w:val="single" w:sz="4" w:space="0" w:color="auto"/>
              <w:bottom w:val="single" w:sz="4" w:space="0" w:color="000000"/>
              <w:right w:val="single" w:sz="4" w:space="0" w:color="auto"/>
            </w:tcBorders>
          </w:tcPr>
          <w:p w:rsidR="009C4CDE" w:rsidRPr="009945CC" w:rsidRDefault="009C4CDE" w:rsidP="003E2E20">
            <w:pPr>
              <w:spacing w:after="0" w:line="256" w:lineRule="auto"/>
              <w:contextualSpacing/>
              <w:rPr>
                <w:rFonts w:ascii="Times New Roman" w:eastAsia="Times New Roman" w:hAnsi="Times New Roman" w:cs="Times New Roman"/>
                <w:b/>
                <w:bCs/>
              </w:rPr>
            </w:pPr>
            <w:r w:rsidRPr="009945CC">
              <w:rPr>
                <w:rFonts w:ascii="Times New Roman" w:eastAsia="Times New Roman" w:hAnsi="Times New Roman" w:cs="Times New Roman"/>
                <w:b/>
                <w:bCs/>
              </w:rPr>
              <w:t>2021</w:t>
            </w:r>
          </w:p>
        </w:tc>
        <w:tc>
          <w:tcPr>
            <w:tcW w:w="1271" w:type="dxa"/>
            <w:tcBorders>
              <w:top w:val="single" w:sz="4" w:space="0" w:color="000000"/>
              <w:left w:val="single" w:sz="4" w:space="0" w:color="auto"/>
              <w:bottom w:val="single" w:sz="4" w:space="0" w:color="000000"/>
              <w:right w:val="single" w:sz="4" w:space="0" w:color="000000"/>
            </w:tcBorders>
          </w:tcPr>
          <w:p w:rsidR="009C4CDE" w:rsidRPr="009945CC" w:rsidRDefault="009C4CDE" w:rsidP="003E2E20">
            <w:pPr>
              <w:spacing w:after="0" w:line="256" w:lineRule="auto"/>
              <w:contextualSpacing/>
              <w:rPr>
                <w:rFonts w:ascii="Times New Roman" w:eastAsia="Times New Roman" w:hAnsi="Times New Roman" w:cs="Times New Roman"/>
                <w:b/>
                <w:bCs/>
              </w:rPr>
            </w:pPr>
            <w:r>
              <w:rPr>
                <w:rFonts w:ascii="Times New Roman" w:eastAsia="Times New Roman" w:hAnsi="Times New Roman" w:cs="Times New Roman"/>
                <w:b/>
                <w:bCs/>
              </w:rPr>
              <w:t>2022</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w:t>
            </w:r>
          </w:p>
        </w:tc>
        <w:tc>
          <w:tcPr>
            <w:tcW w:w="1561"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Голубичная</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42</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30</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24</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2.</w:t>
            </w:r>
          </w:p>
        </w:tc>
        <w:tc>
          <w:tcPr>
            <w:tcW w:w="1561"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Дровяная</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11</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21</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18</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172</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204</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138</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3.</w:t>
            </w:r>
          </w:p>
        </w:tc>
        <w:tc>
          <w:tcPr>
            <w:tcW w:w="1561"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Татаурово</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12</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68</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72</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42</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4.</w:t>
            </w:r>
          </w:p>
        </w:tc>
        <w:tc>
          <w:tcPr>
            <w:tcW w:w="1561"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Черемхово</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74</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98</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5.</w:t>
            </w:r>
          </w:p>
        </w:tc>
        <w:tc>
          <w:tcPr>
            <w:tcW w:w="1561"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Хадакта</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36</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42</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60</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6.</w:t>
            </w:r>
          </w:p>
        </w:tc>
        <w:tc>
          <w:tcPr>
            <w:tcW w:w="1561"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Бальзой</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55</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48</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72</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7.</w:t>
            </w:r>
          </w:p>
        </w:tc>
        <w:tc>
          <w:tcPr>
            <w:tcW w:w="1561"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Арта</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60</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66</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84</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8.</w:t>
            </w:r>
          </w:p>
        </w:tc>
        <w:tc>
          <w:tcPr>
            <w:tcW w:w="1561"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Аблатукан</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60</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60</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78</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9.</w:t>
            </w:r>
          </w:p>
        </w:tc>
        <w:tc>
          <w:tcPr>
            <w:tcW w:w="1561"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proofErr w:type="spellStart"/>
            <w:r w:rsidRPr="00764962">
              <w:rPr>
                <w:rFonts w:ascii="Times New Roman" w:eastAsia="Times New Roman" w:hAnsi="Times New Roman" w:cs="Times New Roman"/>
              </w:rPr>
              <w:t>Доронинск</w:t>
            </w:r>
            <w:proofErr w:type="spellEnd"/>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90</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78</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84</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10.</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Горекацан</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60</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90</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11.</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Горека</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87</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87</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111</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12.</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Шехолан</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61</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54</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72</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13.</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Николаевск</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10</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86</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79</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102</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14.</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Дешулан</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37</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37</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60</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15.</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Танга</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68</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62</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92</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16.</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Новосалия</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72</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85</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80</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17.</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Шебартуй</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9</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60</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60</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78</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18.</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Ленинск</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10</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48</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74</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19.</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Арей</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73</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73</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78</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20.</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proofErr w:type="spellStart"/>
            <w:r w:rsidRPr="00764962">
              <w:rPr>
                <w:rFonts w:ascii="Times New Roman" w:eastAsia="Times New Roman" w:hAnsi="Times New Roman" w:cs="Times New Roman"/>
              </w:rPr>
              <w:t>Абл</w:t>
            </w:r>
            <w:proofErr w:type="spellEnd"/>
            <w:r w:rsidRPr="00764962">
              <w:rPr>
                <w:rFonts w:ascii="Times New Roman" w:eastAsia="Times New Roman" w:hAnsi="Times New Roman" w:cs="Times New Roman"/>
              </w:rPr>
              <w:t>. Бор</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54</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48</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60</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21.</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proofErr w:type="spellStart"/>
            <w:r w:rsidRPr="00764962">
              <w:rPr>
                <w:rFonts w:ascii="Times New Roman" w:eastAsia="Times New Roman" w:hAnsi="Times New Roman" w:cs="Times New Roman"/>
              </w:rPr>
              <w:t>Кр</w:t>
            </w:r>
            <w:proofErr w:type="spellEnd"/>
            <w:r w:rsidRPr="00764962">
              <w:rPr>
                <w:rFonts w:ascii="Times New Roman" w:eastAsia="Times New Roman" w:hAnsi="Times New Roman" w:cs="Times New Roman"/>
              </w:rPr>
              <w:t>. Речка</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42</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30</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24</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22.</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Детская б-ка</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21</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34</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36</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279</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335</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298</w:t>
            </w:r>
          </w:p>
        </w:tc>
      </w:tr>
      <w:tr w:rsidR="009C4CDE" w:rsidRPr="00764962" w:rsidTr="009C4CDE">
        <w:trPr>
          <w:trHeight w:val="263"/>
        </w:trPr>
        <w:tc>
          <w:tcPr>
            <w:tcW w:w="568" w:type="dxa"/>
            <w:tcBorders>
              <w:top w:val="single" w:sz="4" w:space="0" w:color="000000"/>
              <w:left w:val="single" w:sz="4" w:space="0" w:color="000000"/>
              <w:bottom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23.</w:t>
            </w:r>
          </w:p>
        </w:tc>
        <w:tc>
          <w:tcPr>
            <w:tcW w:w="1561" w:type="dxa"/>
            <w:tcBorders>
              <w:top w:val="single" w:sz="4" w:space="0" w:color="000000"/>
              <w:left w:val="single" w:sz="4" w:space="0" w:color="000000"/>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rPr>
              <w:t>Район. б-ка</w:t>
            </w:r>
          </w:p>
        </w:tc>
        <w:tc>
          <w:tcPr>
            <w:tcW w:w="1137"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25</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48</w:t>
            </w:r>
          </w:p>
        </w:tc>
        <w:tc>
          <w:tcPr>
            <w:tcW w:w="1276"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49</w:t>
            </w:r>
          </w:p>
        </w:tc>
        <w:tc>
          <w:tcPr>
            <w:tcW w:w="1275" w:type="dxa"/>
            <w:tcBorders>
              <w:top w:val="single" w:sz="4" w:space="0" w:color="000000"/>
              <w:left w:val="single" w:sz="4" w:space="0" w:color="000000"/>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579</w:t>
            </w:r>
          </w:p>
        </w:tc>
        <w:tc>
          <w:tcPr>
            <w:tcW w:w="1276" w:type="dxa"/>
            <w:tcBorders>
              <w:top w:val="single" w:sz="4" w:space="0" w:color="000000"/>
              <w:left w:val="single" w:sz="4" w:space="0" w:color="auto"/>
              <w:bottom w:val="single" w:sz="4" w:space="0" w:color="000000"/>
              <w:right w:val="single" w:sz="4" w:space="0" w:color="auto"/>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707</w:t>
            </w:r>
          </w:p>
        </w:tc>
        <w:tc>
          <w:tcPr>
            <w:tcW w:w="1271" w:type="dxa"/>
            <w:tcBorders>
              <w:top w:val="single" w:sz="4" w:space="0" w:color="000000"/>
              <w:left w:val="single" w:sz="4" w:space="0" w:color="auto"/>
              <w:bottom w:val="single" w:sz="4" w:space="0" w:color="000000"/>
              <w:right w:val="single" w:sz="4" w:space="0" w:color="000000"/>
            </w:tcBorders>
          </w:tcPr>
          <w:p w:rsidR="009C4CDE" w:rsidRPr="00764962" w:rsidRDefault="009C4CDE" w:rsidP="003E2E20">
            <w:pPr>
              <w:spacing w:after="0" w:line="256" w:lineRule="auto"/>
              <w:contextualSpacing/>
              <w:rPr>
                <w:rFonts w:ascii="Times New Roman" w:eastAsia="Times New Roman" w:hAnsi="Times New Roman" w:cs="Times New Roman"/>
              </w:rPr>
            </w:pPr>
            <w:r>
              <w:rPr>
                <w:rFonts w:ascii="Times New Roman" w:eastAsia="Times New Roman" w:hAnsi="Times New Roman" w:cs="Times New Roman"/>
              </w:rPr>
              <w:t>599</w:t>
            </w:r>
          </w:p>
        </w:tc>
      </w:tr>
      <w:tr w:rsidR="009C4CDE" w:rsidRPr="009C48E3" w:rsidTr="009C4CDE">
        <w:trPr>
          <w:trHeight w:val="263"/>
        </w:trPr>
        <w:tc>
          <w:tcPr>
            <w:tcW w:w="2129" w:type="dxa"/>
            <w:gridSpan w:val="2"/>
            <w:tcBorders>
              <w:top w:val="single" w:sz="4" w:space="0" w:color="000000"/>
              <w:left w:val="single" w:sz="4" w:space="0" w:color="000000"/>
              <w:right w:val="single" w:sz="4" w:space="0" w:color="000000"/>
            </w:tcBorders>
            <w:hideMark/>
          </w:tcPr>
          <w:p w:rsidR="009C4CDE" w:rsidRPr="00764962" w:rsidRDefault="009C4CDE" w:rsidP="003E2E20">
            <w:pPr>
              <w:spacing w:after="0" w:line="256" w:lineRule="auto"/>
              <w:contextualSpacing/>
              <w:rPr>
                <w:rFonts w:ascii="Times New Roman" w:eastAsia="Times New Roman" w:hAnsi="Times New Roman" w:cs="Times New Roman"/>
              </w:rPr>
            </w:pPr>
            <w:r w:rsidRPr="00764962">
              <w:rPr>
                <w:rFonts w:ascii="Times New Roman" w:eastAsia="Times New Roman" w:hAnsi="Times New Roman" w:cs="Times New Roman"/>
                <w:b/>
              </w:rPr>
              <w:t>В целом по району:</w:t>
            </w:r>
          </w:p>
        </w:tc>
        <w:tc>
          <w:tcPr>
            <w:tcW w:w="1137" w:type="dxa"/>
            <w:tcBorders>
              <w:top w:val="single" w:sz="4" w:space="0" w:color="000000"/>
              <w:left w:val="single" w:sz="4" w:space="0" w:color="000000"/>
              <w:bottom w:val="single" w:sz="4" w:space="0" w:color="000000"/>
              <w:right w:val="single" w:sz="4" w:space="0" w:color="auto"/>
            </w:tcBorders>
          </w:tcPr>
          <w:p w:rsidR="009C4CDE" w:rsidRPr="008D6853" w:rsidRDefault="009C4CDE" w:rsidP="003E2E20">
            <w:pPr>
              <w:spacing w:after="0" w:line="256" w:lineRule="auto"/>
              <w:contextualSpacing/>
              <w:rPr>
                <w:rFonts w:ascii="Times New Roman" w:eastAsia="Times New Roman" w:hAnsi="Times New Roman" w:cs="Times New Roman"/>
                <w:b/>
              </w:rPr>
            </w:pPr>
            <w:r w:rsidRPr="008D6853">
              <w:rPr>
                <w:rFonts w:ascii="Times New Roman" w:eastAsia="Times New Roman" w:hAnsi="Times New Roman" w:cs="Times New Roman"/>
                <w:b/>
              </w:rPr>
              <w:t>67</w:t>
            </w:r>
          </w:p>
        </w:tc>
        <w:tc>
          <w:tcPr>
            <w:tcW w:w="1276" w:type="dxa"/>
            <w:tcBorders>
              <w:top w:val="single" w:sz="4" w:space="0" w:color="000000"/>
              <w:left w:val="single" w:sz="4" w:space="0" w:color="auto"/>
              <w:bottom w:val="single" w:sz="4" w:space="0" w:color="000000"/>
              <w:right w:val="single" w:sz="4" w:space="0" w:color="auto"/>
            </w:tcBorders>
          </w:tcPr>
          <w:p w:rsidR="009C4CDE" w:rsidRPr="008D6853" w:rsidRDefault="009C4CDE" w:rsidP="003E2E20">
            <w:pPr>
              <w:spacing w:after="0" w:line="256" w:lineRule="auto"/>
              <w:contextualSpacing/>
              <w:rPr>
                <w:rFonts w:ascii="Times New Roman" w:eastAsia="Times New Roman" w:hAnsi="Times New Roman" w:cs="Times New Roman"/>
                <w:b/>
              </w:rPr>
            </w:pPr>
            <w:r w:rsidRPr="008D6853">
              <w:rPr>
                <w:rFonts w:ascii="Times New Roman" w:eastAsia="Times New Roman" w:hAnsi="Times New Roman" w:cs="Times New Roman"/>
                <w:b/>
              </w:rPr>
              <w:t>111</w:t>
            </w:r>
          </w:p>
        </w:tc>
        <w:tc>
          <w:tcPr>
            <w:tcW w:w="1276" w:type="dxa"/>
            <w:tcBorders>
              <w:top w:val="single" w:sz="4" w:space="0" w:color="000000"/>
              <w:left w:val="single" w:sz="4" w:space="0" w:color="auto"/>
              <w:bottom w:val="single" w:sz="4" w:space="0" w:color="000000"/>
              <w:right w:val="single" w:sz="4" w:space="0" w:color="000000"/>
            </w:tcBorders>
          </w:tcPr>
          <w:p w:rsidR="009C4CDE" w:rsidRPr="008D6853" w:rsidRDefault="009C4CDE" w:rsidP="003E2E20">
            <w:pPr>
              <w:spacing w:after="0" w:line="256" w:lineRule="auto"/>
              <w:contextualSpacing/>
              <w:rPr>
                <w:rFonts w:ascii="Times New Roman" w:eastAsia="Times New Roman" w:hAnsi="Times New Roman" w:cs="Times New Roman"/>
                <w:b/>
              </w:rPr>
            </w:pPr>
            <w:r w:rsidRPr="008D6853">
              <w:rPr>
                <w:rFonts w:ascii="Times New Roman" w:eastAsia="Times New Roman" w:hAnsi="Times New Roman" w:cs="Times New Roman"/>
                <w:b/>
              </w:rPr>
              <w:t>106</w:t>
            </w:r>
          </w:p>
        </w:tc>
        <w:tc>
          <w:tcPr>
            <w:tcW w:w="1275" w:type="dxa"/>
            <w:tcBorders>
              <w:top w:val="single" w:sz="4" w:space="0" w:color="000000"/>
              <w:left w:val="single" w:sz="4" w:space="0" w:color="000000"/>
              <w:bottom w:val="single" w:sz="4" w:space="0" w:color="000000"/>
              <w:right w:val="single" w:sz="4" w:space="0" w:color="auto"/>
            </w:tcBorders>
          </w:tcPr>
          <w:p w:rsidR="009C4CDE" w:rsidRPr="008D6853" w:rsidRDefault="009C4CDE" w:rsidP="003E2E20">
            <w:pPr>
              <w:spacing w:after="0" w:line="256" w:lineRule="auto"/>
              <w:contextualSpacing/>
              <w:rPr>
                <w:rFonts w:ascii="Times New Roman" w:eastAsia="Times New Roman" w:hAnsi="Times New Roman" w:cs="Times New Roman"/>
                <w:b/>
              </w:rPr>
            </w:pPr>
            <w:r w:rsidRPr="008D6853">
              <w:rPr>
                <w:rFonts w:ascii="Times New Roman" w:eastAsia="Times New Roman" w:hAnsi="Times New Roman" w:cs="Times New Roman"/>
                <w:b/>
              </w:rPr>
              <w:t>2263</w:t>
            </w:r>
          </w:p>
        </w:tc>
        <w:tc>
          <w:tcPr>
            <w:tcW w:w="1276" w:type="dxa"/>
            <w:tcBorders>
              <w:top w:val="single" w:sz="4" w:space="0" w:color="000000"/>
              <w:left w:val="single" w:sz="4" w:space="0" w:color="auto"/>
              <w:bottom w:val="single" w:sz="4" w:space="0" w:color="000000"/>
              <w:right w:val="single" w:sz="4" w:space="0" w:color="auto"/>
            </w:tcBorders>
          </w:tcPr>
          <w:p w:rsidR="009C4CDE" w:rsidRPr="008D6853" w:rsidRDefault="009C4CDE" w:rsidP="003E2E20">
            <w:pPr>
              <w:spacing w:after="0" w:line="256" w:lineRule="auto"/>
              <w:contextualSpacing/>
              <w:rPr>
                <w:rFonts w:ascii="Times New Roman" w:eastAsia="Times New Roman" w:hAnsi="Times New Roman" w:cs="Times New Roman"/>
                <w:b/>
              </w:rPr>
            </w:pPr>
            <w:r w:rsidRPr="008D6853">
              <w:rPr>
                <w:rFonts w:ascii="Times New Roman" w:eastAsia="Times New Roman" w:hAnsi="Times New Roman" w:cs="Times New Roman"/>
                <w:b/>
              </w:rPr>
              <w:t>2439</w:t>
            </w:r>
          </w:p>
        </w:tc>
        <w:tc>
          <w:tcPr>
            <w:tcW w:w="1271" w:type="dxa"/>
            <w:tcBorders>
              <w:top w:val="single" w:sz="4" w:space="0" w:color="000000"/>
              <w:left w:val="single" w:sz="4" w:space="0" w:color="auto"/>
              <w:bottom w:val="single" w:sz="4" w:space="0" w:color="000000"/>
              <w:right w:val="single" w:sz="4" w:space="0" w:color="000000"/>
            </w:tcBorders>
          </w:tcPr>
          <w:p w:rsidR="009C4CDE" w:rsidRPr="008D6853" w:rsidRDefault="009C4CDE" w:rsidP="003E2E20">
            <w:pPr>
              <w:spacing w:after="0" w:line="256" w:lineRule="auto"/>
              <w:contextualSpacing/>
              <w:rPr>
                <w:rFonts w:ascii="Times New Roman" w:eastAsia="Times New Roman" w:hAnsi="Times New Roman" w:cs="Times New Roman"/>
                <w:b/>
              </w:rPr>
            </w:pPr>
            <w:r>
              <w:rPr>
                <w:rFonts w:ascii="Times New Roman" w:eastAsia="Times New Roman" w:hAnsi="Times New Roman" w:cs="Times New Roman"/>
                <w:b/>
              </w:rPr>
              <w:t>2498</w:t>
            </w:r>
          </w:p>
        </w:tc>
      </w:tr>
    </w:tbl>
    <w:p w:rsidR="009C4CDE" w:rsidRPr="009C4CDE" w:rsidRDefault="009C4CDE" w:rsidP="00D92932">
      <w:pPr>
        <w:pStyle w:val="a3"/>
        <w:tabs>
          <w:tab w:val="left" w:pos="0"/>
          <w:tab w:val="left" w:pos="993"/>
        </w:tabs>
        <w:spacing w:after="120" w:line="240" w:lineRule="auto"/>
        <w:ind w:left="0" w:firstLine="567"/>
        <w:contextualSpacing w:val="0"/>
        <w:jc w:val="both"/>
        <w:rPr>
          <w:rFonts w:ascii="Times New Roman" w:hAnsi="Times New Roman"/>
          <w:sz w:val="24"/>
          <w:szCs w:val="24"/>
        </w:rPr>
      </w:pPr>
      <w:r w:rsidRPr="009C4CDE">
        <w:rPr>
          <w:rFonts w:ascii="Times New Roman" w:hAnsi="Times New Roman"/>
          <w:sz w:val="24"/>
          <w:szCs w:val="24"/>
        </w:rPr>
        <w:t xml:space="preserve">Периодические издания выписываются из средств муниципального бюджета на 23 библиотеки, в т.ч. </w:t>
      </w:r>
      <w:r w:rsidR="00D92932">
        <w:rPr>
          <w:rFonts w:ascii="Times New Roman" w:hAnsi="Times New Roman"/>
          <w:sz w:val="24"/>
          <w:szCs w:val="24"/>
        </w:rPr>
        <w:t xml:space="preserve">МЦРБ </w:t>
      </w:r>
      <w:r w:rsidRPr="009C4CDE">
        <w:rPr>
          <w:rFonts w:ascii="Times New Roman" w:hAnsi="Times New Roman"/>
          <w:sz w:val="24"/>
          <w:szCs w:val="24"/>
        </w:rPr>
        <w:t xml:space="preserve">и </w:t>
      </w:r>
      <w:r w:rsidR="00D92932">
        <w:rPr>
          <w:rFonts w:ascii="Times New Roman" w:hAnsi="Times New Roman"/>
          <w:sz w:val="24"/>
          <w:szCs w:val="24"/>
        </w:rPr>
        <w:t>ЦРДБ</w:t>
      </w:r>
      <w:r w:rsidRPr="009C4CDE">
        <w:rPr>
          <w:rFonts w:ascii="Times New Roman" w:hAnsi="Times New Roman"/>
          <w:sz w:val="24"/>
          <w:szCs w:val="24"/>
        </w:rPr>
        <w:t xml:space="preserve">. На 4 библиотечных филиала (пгт. Дровяная, с. Татаурово, с. Красная Речка, ст. Голубичная) были выделены средства администрацией </w:t>
      </w:r>
      <w:proofErr w:type="spellStart"/>
      <w:proofErr w:type="gramStart"/>
      <w:r w:rsidRPr="009C4CDE">
        <w:rPr>
          <w:rFonts w:ascii="Times New Roman" w:hAnsi="Times New Roman"/>
          <w:sz w:val="24"/>
          <w:szCs w:val="24"/>
        </w:rPr>
        <w:t>пгт</w:t>
      </w:r>
      <w:r w:rsidR="00D92932">
        <w:rPr>
          <w:rFonts w:ascii="Times New Roman" w:hAnsi="Times New Roman"/>
          <w:sz w:val="24"/>
          <w:szCs w:val="24"/>
        </w:rPr>
        <w:t>.</w:t>
      </w:r>
      <w:r w:rsidRPr="009C4CDE">
        <w:rPr>
          <w:rFonts w:ascii="Times New Roman" w:hAnsi="Times New Roman"/>
          <w:sz w:val="24"/>
          <w:szCs w:val="24"/>
        </w:rPr>
        <w:t>Дровяная</w:t>
      </w:r>
      <w:proofErr w:type="spellEnd"/>
      <w:proofErr w:type="gramEnd"/>
      <w:r w:rsidRPr="009C4CDE">
        <w:rPr>
          <w:rFonts w:ascii="Times New Roman" w:hAnsi="Times New Roman"/>
          <w:sz w:val="24"/>
          <w:szCs w:val="24"/>
        </w:rPr>
        <w:t xml:space="preserve"> в количестве 18446-03 руб. (выписано 16 </w:t>
      </w:r>
      <w:proofErr w:type="spellStart"/>
      <w:r w:rsidRPr="009C4CDE">
        <w:rPr>
          <w:rFonts w:ascii="Times New Roman" w:hAnsi="Times New Roman"/>
          <w:sz w:val="24"/>
          <w:szCs w:val="24"/>
        </w:rPr>
        <w:t>наим</w:t>
      </w:r>
      <w:proofErr w:type="spellEnd"/>
      <w:r w:rsidRPr="009C4CDE">
        <w:rPr>
          <w:rFonts w:ascii="Times New Roman" w:hAnsi="Times New Roman"/>
          <w:sz w:val="24"/>
          <w:szCs w:val="24"/>
        </w:rPr>
        <w:t xml:space="preserve">., из них 7 </w:t>
      </w:r>
      <w:proofErr w:type="spellStart"/>
      <w:r w:rsidRPr="009C4CDE">
        <w:rPr>
          <w:rFonts w:ascii="Times New Roman" w:hAnsi="Times New Roman"/>
          <w:sz w:val="24"/>
          <w:szCs w:val="24"/>
        </w:rPr>
        <w:t>наим</w:t>
      </w:r>
      <w:proofErr w:type="spellEnd"/>
      <w:r w:rsidRPr="009C4CDE">
        <w:rPr>
          <w:rFonts w:ascii="Times New Roman" w:hAnsi="Times New Roman"/>
          <w:sz w:val="24"/>
          <w:szCs w:val="24"/>
        </w:rPr>
        <w:t>. для детей, 302 экз./120 экз. для детей соответственно)</w:t>
      </w:r>
      <w:r w:rsidR="00D92932">
        <w:rPr>
          <w:rFonts w:ascii="Times New Roman" w:hAnsi="Times New Roman"/>
          <w:sz w:val="24"/>
          <w:szCs w:val="24"/>
        </w:rPr>
        <w:t>.</w:t>
      </w:r>
    </w:p>
    <w:p w:rsidR="009C4CDE" w:rsidRPr="009C4CDE" w:rsidRDefault="009C4CDE" w:rsidP="00D92932">
      <w:pPr>
        <w:pStyle w:val="a3"/>
        <w:tabs>
          <w:tab w:val="left" w:pos="0"/>
          <w:tab w:val="left" w:pos="993"/>
        </w:tabs>
        <w:spacing w:after="120" w:line="240" w:lineRule="auto"/>
        <w:ind w:left="0" w:firstLine="567"/>
        <w:contextualSpacing w:val="0"/>
        <w:jc w:val="both"/>
        <w:rPr>
          <w:rFonts w:ascii="Times New Roman" w:hAnsi="Times New Roman"/>
          <w:sz w:val="24"/>
          <w:szCs w:val="24"/>
        </w:rPr>
      </w:pPr>
      <w:r w:rsidRPr="009C4CDE">
        <w:rPr>
          <w:rFonts w:ascii="Times New Roman" w:hAnsi="Times New Roman"/>
          <w:sz w:val="24"/>
          <w:szCs w:val="24"/>
        </w:rPr>
        <w:t xml:space="preserve">Количество выписанных комплектов – 386 (+71 к 2021г.) из них 124 к. (32,1%) – для детей. Количество наименований в отчетном году – 106 (на 4,5% меньше чем в 2021г.), 35 </w:t>
      </w:r>
      <w:proofErr w:type="spellStart"/>
      <w:r w:rsidRPr="009C4CDE">
        <w:rPr>
          <w:rFonts w:ascii="Times New Roman" w:hAnsi="Times New Roman"/>
          <w:sz w:val="24"/>
          <w:szCs w:val="24"/>
        </w:rPr>
        <w:t>наим</w:t>
      </w:r>
      <w:proofErr w:type="spellEnd"/>
      <w:r w:rsidRPr="009C4CDE">
        <w:rPr>
          <w:rFonts w:ascii="Times New Roman" w:hAnsi="Times New Roman"/>
          <w:sz w:val="24"/>
          <w:szCs w:val="24"/>
        </w:rPr>
        <w:t xml:space="preserve">. (33%) - составляют детские издания. Экземплярность периодики на 59 экз. выросла, составила всего 2498 экз. из них 1083 экз. (43,4%) детям.  </w:t>
      </w:r>
    </w:p>
    <w:p w:rsidR="009C4CDE" w:rsidRPr="009C4CDE" w:rsidRDefault="009C4CDE" w:rsidP="00D92932">
      <w:pPr>
        <w:pStyle w:val="a3"/>
        <w:tabs>
          <w:tab w:val="left" w:pos="0"/>
          <w:tab w:val="left" w:pos="993"/>
        </w:tabs>
        <w:spacing w:after="120" w:line="240" w:lineRule="auto"/>
        <w:ind w:left="0" w:firstLine="567"/>
        <w:contextualSpacing w:val="0"/>
        <w:jc w:val="both"/>
        <w:rPr>
          <w:rFonts w:ascii="Times New Roman" w:hAnsi="Times New Roman"/>
          <w:sz w:val="24"/>
          <w:szCs w:val="24"/>
        </w:rPr>
      </w:pPr>
      <w:r w:rsidRPr="009C4CDE">
        <w:rPr>
          <w:rFonts w:ascii="Times New Roman" w:hAnsi="Times New Roman"/>
          <w:sz w:val="24"/>
          <w:szCs w:val="24"/>
        </w:rPr>
        <w:t>В среднем на филиал приходится 8 наим</w:t>
      </w:r>
      <w:r w:rsidR="00D92932">
        <w:rPr>
          <w:rFonts w:ascii="Times New Roman" w:hAnsi="Times New Roman"/>
          <w:sz w:val="24"/>
          <w:szCs w:val="24"/>
        </w:rPr>
        <w:t>енований</w:t>
      </w:r>
      <w:r w:rsidRPr="009C4CDE">
        <w:rPr>
          <w:rFonts w:ascii="Times New Roman" w:hAnsi="Times New Roman"/>
          <w:sz w:val="24"/>
          <w:szCs w:val="24"/>
        </w:rPr>
        <w:t xml:space="preserve">, что на 2 </w:t>
      </w:r>
      <w:proofErr w:type="spellStart"/>
      <w:r w:rsidRPr="009C4CDE">
        <w:rPr>
          <w:rFonts w:ascii="Times New Roman" w:hAnsi="Times New Roman"/>
          <w:sz w:val="24"/>
          <w:szCs w:val="24"/>
        </w:rPr>
        <w:t>наим</w:t>
      </w:r>
      <w:proofErr w:type="spellEnd"/>
      <w:r w:rsidRPr="009C4CDE">
        <w:rPr>
          <w:rFonts w:ascii="Times New Roman" w:hAnsi="Times New Roman"/>
          <w:sz w:val="24"/>
          <w:szCs w:val="24"/>
        </w:rPr>
        <w:t xml:space="preserve">. больше к 2021г. (из них для детей – 4 </w:t>
      </w:r>
      <w:proofErr w:type="spellStart"/>
      <w:r w:rsidRPr="009C4CDE">
        <w:rPr>
          <w:rFonts w:ascii="Times New Roman" w:hAnsi="Times New Roman"/>
          <w:sz w:val="24"/>
          <w:szCs w:val="24"/>
        </w:rPr>
        <w:t>наим</w:t>
      </w:r>
      <w:proofErr w:type="spellEnd"/>
      <w:r w:rsidRPr="009C4CDE">
        <w:rPr>
          <w:rFonts w:ascii="Times New Roman" w:hAnsi="Times New Roman"/>
          <w:sz w:val="24"/>
          <w:szCs w:val="24"/>
        </w:rPr>
        <w:t>.), из этого количества на каждую библиотеку выписано местное издание газеты «</w:t>
      </w:r>
      <w:proofErr w:type="spellStart"/>
      <w:r w:rsidRPr="009C4CDE">
        <w:rPr>
          <w:rFonts w:ascii="Times New Roman" w:hAnsi="Times New Roman"/>
          <w:sz w:val="24"/>
          <w:szCs w:val="24"/>
        </w:rPr>
        <w:t>Улётовские</w:t>
      </w:r>
      <w:proofErr w:type="spellEnd"/>
      <w:r w:rsidRPr="009C4CDE">
        <w:rPr>
          <w:rFonts w:ascii="Times New Roman" w:hAnsi="Times New Roman"/>
          <w:sz w:val="24"/>
          <w:szCs w:val="24"/>
        </w:rPr>
        <w:t xml:space="preserve"> вести», 13 библиотечных филиалов получают региональное издание газеты «Земля».</w:t>
      </w:r>
    </w:p>
    <w:p w:rsidR="009C4CDE" w:rsidRPr="009C4CDE" w:rsidRDefault="009C4CDE" w:rsidP="00D92932">
      <w:pPr>
        <w:pStyle w:val="a3"/>
        <w:tabs>
          <w:tab w:val="left" w:pos="0"/>
          <w:tab w:val="left" w:pos="993"/>
        </w:tabs>
        <w:spacing w:after="120" w:line="240" w:lineRule="auto"/>
        <w:ind w:left="0" w:firstLine="567"/>
        <w:contextualSpacing w:val="0"/>
        <w:jc w:val="both"/>
        <w:rPr>
          <w:rFonts w:ascii="Times New Roman" w:hAnsi="Times New Roman"/>
          <w:sz w:val="24"/>
          <w:szCs w:val="24"/>
        </w:rPr>
      </w:pPr>
      <w:r w:rsidRPr="009C4CDE">
        <w:rPr>
          <w:rFonts w:ascii="Times New Roman" w:hAnsi="Times New Roman"/>
          <w:sz w:val="24"/>
          <w:szCs w:val="24"/>
        </w:rPr>
        <w:t xml:space="preserve">Краеведческие издания составляют 5 </w:t>
      </w:r>
      <w:proofErr w:type="spellStart"/>
      <w:r w:rsidRPr="009C4CDE">
        <w:rPr>
          <w:rFonts w:ascii="Times New Roman" w:hAnsi="Times New Roman"/>
          <w:sz w:val="24"/>
          <w:szCs w:val="24"/>
        </w:rPr>
        <w:t>наим</w:t>
      </w:r>
      <w:proofErr w:type="spellEnd"/>
      <w:r w:rsidRPr="009C4CDE">
        <w:rPr>
          <w:rFonts w:ascii="Times New Roman" w:hAnsi="Times New Roman"/>
          <w:sz w:val="24"/>
          <w:szCs w:val="24"/>
        </w:rPr>
        <w:t>. (4,7%) – «Слово Забайкалья», «Забайкальский рабочий», «Земля», «</w:t>
      </w:r>
      <w:proofErr w:type="spellStart"/>
      <w:r w:rsidRPr="009C4CDE">
        <w:rPr>
          <w:rFonts w:ascii="Times New Roman" w:hAnsi="Times New Roman"/>
          <w:sz w:val="24"/>
          <w:szCs w:val="24"/>
        </w:rPr>
        <w:t>Улётовские</w:t>
      </w:r>
      <w:proofErr w:type="spellEnd"/>
      <w:r w:rsidRPr="009C4CDE">
        <w:rPr>
          <w:rFonts w:ascii="Times New Roman" w:hAnsi="Times New Roman"/>
          <w:sz w:val="24"/>
          <w:szCs w:val="24"/>
        </w:rPr>
        <w:t xml:space="preserve"> вести», «</w:t>
      </w:r>
      <w:proofErr w:type="spellStart"/>
      <w:r w:rsidRPr="009C4CDE">
        <w:rPr>
          <w:rFonts w:ascii="Times New Roman" w:hAnsi="Times New Roman"/>
          <w:sz w:val="24"/>
          <w:szCs w:val="24"/>
        </w:rPr>
        <w:t>Сибирячок</w:t>
      </w:r>
      <w:proofErr w:type="spellEnd"/>
      <w:r w:rsidRPr="009C4CDE">
        <w:rPr>
          <w:rFonts w:ascii="Times New Roman" w:hAnsi="Times New Roman"/>
          <w:sz w:val="24"/>
          <w:szCs w:val="24"/>
        </w:rPr>
        <w:t>».</w:t>
      </w:r>
    </w:p>
    <w:p w:rsidR="009C4CDE" w:rsidRPr="009C4CDE" w:rsidRDefault="009C4CDE" w:rsidP="00D92932">
      <w:pPr>
        <w:pStyle w:val="a3"/>
        <w:tabs>
          <w:tab w:val="left" w:pos="0"/>
          <w:tab w:val="left" w:pos="993"/>
        </w:tabs>
        <w:spacing w:after="120" w:line="240" w:lineRule="auto"/>
        <w:ind w:left="0" w:firstLine="567"/>
        <w:contextualSpacing w:val="0"/>
        <w:jc w:val="both"/>
        <w:rPr>
          <w:rFonts w:ascii="Times New Roman" w:hAnsi="Times New Roman"/>
          <w:sz w:val="24"/>
          <w:szCs w:val="24"/>
        </w:rPr>
      </w:pPr>
      <w:r w:rsidRPr="009C4CDE">
        <w:rPr>
          <w:rFonts w:ascii="Times New Roman" w:hAnsi="Times New Roman"/>
          <w:sz w:val="24"/>
          <w:szCs w:val="24"/>
        </w:rPr>
        <w:t>Популярными изданиями среди населения стали: «Непоседа», «Саша и Маша», «Классная девчонка», «Фантазеры», «Девчонки», «</w:t>
      </w:r>
      <w:proofErr w:type="spellStart"/>
      <w:r w:rsidRPr="009C4CDE">
        <w:rPr>
          <w:rFonts w:ascii="Times New Roman" w:hAnsi="Times New Roman"/>
          <w:sz w:val="24"/>
          <w:szCs w:val="24"/>
        </w:rPr>
        <w:t>Ухтышка</w:t>
      </w:r>
      <w:proofErr w:type="spellEnd"/>
      <w:r w:rsidRPr="009C4CDE">
        <w:rPr>
          <w:rFonts w:ascii="Times New Roman" w:hAnsi="Times New Roman"/>
          <w:sz w:val="24"/>
          <w:szCs w:val="24"/>
        </w:rPr>
        <w:t>», «Дарья», «Девчата», «Зимняя вишня», «Полезный»</w:t>
      </w:r>
      <w:r w:rsidR="00D92932">
        <w:rPr>
          <w:rFonts w:ascii="Times New Roman" w:hAnsi="Times New Roman"/>
          <w:sz w:val="24"/>
          <w:szCs w:val="24"/>
        </w:rPr>
        <w:t>.</w:t>
      </w:r>
    </w:p>
    <w:p w:rsidR="009C4CDE" w:rsidRPr="009C4CDE" w:rsidRDefault="009C4CDE" w:rsidP="00550120">
      <w:pPr>
        <w:pStyle w:val="a3"/>
        <w:tabs>
          <w:tab w:val="left" w:pos="0"/>
          <w:tab w:val="left" w:pos="993"/>
        </w:tabs>
        <w:spacing w:after="0" w:line="240" w:lineRule="auto"/>
        <w:ind w:left="0" w:firstLine="567"/>
        <w:contextualSpacing w:val="0"/>
        <w:jc w:val="both"/>
        <w:rPr>
          <w:rFonts w:ascii="Times New Roman" w:hAnsi="Times New Roman"/>
          <w:sz w:val="24"/>
          <w:szCs w:val="24"/>
        </w:rPr>
      </w:pPr>
      <w:r w:rsidRPr="009C4CDE">
        <w:rPr>
          <w:rFonts w:ascii="Times New Roman" w:hAnsi="Times New Roman"/>
          <w:sz w:val="24"/>
          <w:szCs w:val="24"/>
        </w:rPr>
        <w:lastRenderedPageBreak/>
        <w:t xml:space="preserve">Выписанные издания ниже принятой нормы в сельском филиале на 53,3%, в </w:t>
      </w:r>
      <w:r w:rsidR="00D92932">
        <w:rPr>
          <w:rFonts w:ascii="Times New Roman" w:hAnsi="Times New Roman"/>
          <w:sz w:val="24"/>
          <w:szCs w:val="24"/>
        </w:rPr>
        <w:t>М</w:t>
      </w:r>
      <w:r w:rsidRPr="009C4CDE">
        <w:rPr>
          <w:rFonts w:ascii="Times New Roman" w:hAnsi="Times New Roman"/>
          <w:sz w:val="24"/>
          <w:szCs w:val="24"/>
        </w:rPr>
        <w:t>ЦРБ на 32,7%.</w:t>
      </w:r>
    </w:p>
    <w:p w:rsidR="009C4CDE" w:rsidRPr="009C4CDE" w:rsidRDefault="009C4CDE" w:rsidP="00550120">
      <w:pPr>
        <w:pStyle w:val="a3"/>
        <w:tabs>
          <w:tab w:val="left" w:pos="0"/>
          <w:tab w:val="left" w:pos="993"/>
        </w:tabs>
        <w:spacing w:after="0" w:line="240" w:lineRule="auto"/>
        <w:ind w:left="567"/>
        <w:contextualSpacing w:val="0"/>
        <w:jc w:val="both"/>
        <w:rPr>
          <w:rFonts w:ascii="Times New Roman" w:hAnsi="Times New Roman"/>
          <w:sz w:val="24"/>
          <w:szCs w:val="24"/>
        </w:rPr>
      </w:pPr>
    </w:p>
    <w:p w:rsidR="00AF4F75" w:rsidRPr="001D772D" w:rsidRDefault="00E866BE" w:rsidP="001D772D">
      <w:pPr>
        <w:spacing w:after="0" w:line="240" w:lineRule="auto"/>
        <w:jc w:val="both"/>
        <w:rPr>
          <w:rFonts w:asciiTheme="majorHAnsi" w:hAnsiTheme="majorHAnsi"/>
          <w:b/>
          <w:bCs/>
        </w:rPr>
      </w:pPr>
      <w:r w:rsidRPr="001D772D">
        <w:rPr>
          <w:rFonts w:asciiTheme="majorHAnsi" w:hAnsiTheme="majorHAnsi"/>
          <w:b/>
          <w:bCs/>
        </w:rPr>
        <w:t>4.5</w:t>
      </w:r>
      <w:r w:rsidR="00AF4F75" w:rsidRPr="001D772D">
        <w:rPr>
          <w:rFonts w:asciiTheme="majorHAnsi" w:hAnsiTheme="majorHAnsi"/>
          <w:b/>
          <w:bCs/>
        </w:rPr>
        <w:t>.2. Выбытие из фондов муниципальных библиотек с указанием причин исключения из фонда:</w:t>
      </w:r>
    </w:p>
    <w:p w:rsidR="001D3AB3" w:rsidRDefault="00AF4F75" w:rsidP="00C34214">
      <w:pPr>
        <w:pStyle w:val="a3"/>
        <w:numPr>
          <w:ilvl w:val="0"/>
          <w:numId w:val="4"/>
        </w:numPr>
        <w:tabs>
          <w:tab w:val="left" w:pos="0"/>
          <w:tab w:val="left" w:pos="567"/>
          <w:tab w:val="left" w:pos="993"/>
        </w:tabs>
        <w:spacing w:after="0" w:line="240" w:lineRule="auto"/>
        <w:ind w:left="0" w:firstLine="567"/>
        <w:jc w:val="both"/>
        <w:rPr>
          <w:rFonts w:ascii="Times New Roman" w:hAnsi="Times New Roman"/>
          <w:sz w:val="28"/>
          <w:szCs w:val="28"/>
        </w:rPr>
      </w:pPr>
      <w:r w:rsidRPr="001D3AB3">
        <w:rPr>
          <w:rFonts w:ascii="Times New Roman" w:hAnsi="Times New Roman"/>
          <w:b/>
          <w:bCs/>
          <w:sz w:val="24"/>
          <w:szCs w:val="24"/>
        </w:rPr>
        <w:t>печатных изданий</w:t>
      </w:r>
      <w:r w:rsidR="00C31826" w:rsidRPr="001D3AB3">
        <w:rPr>
          <w:rFonts w:ascii="Times New Roman" w:hAnsi="Times New Roman"/>
          <w:b/>
          <w:bCs/>
          <w:sz w:val="24"/>
          <w:szCs w:val="24"/>
        </w:rPr>
        <w:t xml:space="preserve"> </w:t>
      </w:r>
      <w:r w:rsidR="00C31826" w:rsidRPr="001D3AB3">
        <w:rPr>
          <w:rFonts w:ascii="Times New Roman" w:hAnsi="Times New Roman"/>
          <w:b/>
          <w:bCs/>
          <w:i/>
          <w:sz w:val="24"/>
          <w:szCs w:val="24"/>
        </w:rPr>
        <w:t>(данные по Сводке)</w:t>
      </w:r>
      <w:r w:rsidRPr="001D3AB3">
        <w:rPr>
          <w:rFonts w:ascii="Times New Roman" w:hAnsi="Times New Roman"/>
          <w:b/>
          <w:bCs/>
          <w:sz w:val="24"/>
          <w:szCs w:val="24"/>
        </w:rPr>
        <w:t>;</w:t>
      </w:r>
    </w:p>
    <w:tbl>
      <w:tblPr>
        <w:tblStyle w:val="310"/>
        <w:tblW w:w="9395" w:type="dxa"/>
        <w:tblLook w:val="04A0" w:firstRow="1" w:lastRow="0" w:firstColumn="1" w:lastColumn="0" w:noHBand="0" w:noVBand="1"/>
      </w:tblPr>
      <w:tblGrid>
        <w:gridCol w:w="988"/>
        <w:gridCol w:w="786"/>
        <w:gridCol w:w="953"/>
        <w:gridCol w:w="954"/>
        <w:gridCol w:w="1016"/>
        <w:gridCol w:w="692"/>
        <w:gridCol w:w="878"/>
        <w:gridCol w:w="745"/>
        <w:gridCol w:w="869"/>
        <w:gridCol w:w="782"/>
        <w:gridCol w:w="732"/>
      </w:tblGrid>
      <w:tr w:rsidR="001D3AB3" w:rsidRPr="00B4524A" w:rsidTr="001D3AB3">
        <w:trPr>
          <w:trHeight w:val="232"/>
        </w:trPr>
        <w:tc>
          <w:tcPr>
            <w:tcW w:w="988"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rPr>
            </w:pPr>
            <w:bookmarkStart w:id="30" w:name="_Hlk127190223"/>
          </w:p>
        </w:tc>
        <w:tc>
          <w:tcPr>
            <w:tcW w:w="786"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spacing w:line="252" w:lineRule="auto"/>
              <w:jc w:val="center"/>
              <w:rPr>
                <w:rFonts w:ascii="Times New Roman" w:hAnsi="Times New Roman" w:cs="Times New Roman"/>
                <w:b/>
                <w:bCs/>
              </w:rPr>
            </w:pPr>
            <w:r>
              <w:rPr>
                <w:rFonts w:ascii="Times New Roman" w:hAnsi="Times New Roman" w:cs="Times New Roman"/>
                <w:b/>
                <w:bCs/>
              </w:rPr>
              <w:t>всего</w:t>
            </w:r>
          </w:p>
        </w:tc>
        <w:tc>
          <w:tcPr>
            <w:tcW w:w="953"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proofErr w:type="spellStart"/>
            <w:r>
              <w:rPr>
                <w:rFonts w:ascii="Times New Roman" w:hAnsi="Times New Roman" w:cs="Times New Roman"/>
                <w:b/>
                <w:bCs/>
              </w:rPr>
              <w:t>опл</w:t>
            </w:r>
            <w:proofErr w:type="spellEnd"/>
          </w:p>
        </w:tc>
        <w:tc>
          <w:tcPr>
            <w:tcW w:w="954"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Pr>
                <w:rFonts w:ascii="Times New Roman" w:hAnsi="Times New Roman" w:cs="Times New Roman"/>
                <w:b/>
                <w:bCs/>
              </w:rPr>
              <w:t>ест</w:t>
            </w:r>
          </w:p>
        </w:tc>
        <w:tc>
          <w:tcPr>
            <w:tcW w:w="1016"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Pr>
                <w:rFonts w:ascii="Times New Roman" w:hAnsi="Times New Roman" w:cs="Times New Roman"/>
                <w:b/>
                <w:bCs/>
              </w:rPr>
              <w:t>тех</w:t>
            </w:r>
          </w:p>
        </w:tc>
        <w:tc>
          <w:tcPr>
            <w:tcW w:w="692"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Pr>
                <w:rFonts w:ascii="Times New Roman" w:hAnsi="Times New Roman" w:cs="Times New Roman"/>
                <w:b/>
                <w:bCs/>
              </w:rPr>
              <w:t>с/х</w:t>
            </w:r>
          </w:p>
        </w:tc>
        <w:tc>
          <w:tcPr>
            <w:tcW w:w="878"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Pr>
                <w:rFonts w:ascii="Times New Roman" w:hAnsi="Times New Roman" w:cs="Times New Roman"/>
                <w:b/>
                <w:bCs/>
              </w:rPr>
              <w:t>иск</w:t>
            </w:r>
          </w:p>
        </w:tc>
        <w:tc>
          <w:tcPr>
            <w:tcW w:w="745"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Pr>
                <w:rFonts w:ascii="Times New Roman" w:hAnsi="Times New Roman" w:cs="Times New Roman"/>
                <w:b/>
                <w:bCs/>
              </w:rPr>
              <w:t>лит</w:t>
            </w:r>
          </w:p>
        </w:tc>
        <w:tc>
          <w:tcPr>
            <w:tcW w:w="869"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Pr>
                <w:rFonts w:ascii="Times New Roman" w:hAnsi="Times New Roman" w:cs="Times New Roman"/>
                <w:b/>
                <w:bCs/>
              </w:rPr>
              <w:t>худ</w:t>
            </w:r>
          </w:p>
        </w:tc>
        <w:tc>
          <w:tcPr>
            <w:tcW w:w="782"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Pr>
                <w:rFonts w:ascii="Times New Roman" w:hAnsi="Times New Roman" w:cs="Times New Roman"/>
                <w:b/>
                <w:bCs/>
              </w:rPr>
              <w:t>Д</w:t>
            </w:r>
          </w:p>
        </w:tc>
        <w:tc>
          <w:tcPr>
            <w:tcW w:w="732"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both"/>
              <w:rPr>
                <w:rFonts w:ascii="Times New Roman" w:hAnsi="Times New Roman" w:cs="Times New Roman"/>
                <w:b/>
                <w:bCs/>
              </w:rPr>
            </w:pPr>
            <w:r>
              <w:rPr>
                <w:rFonts w:ascii="Times New Roman" w:hAnsi="Times New Roman" w:cs="Times New Roman"/>
                <w:b/>
                <w:bCs/>
              </w:rPr>
              <w:t xml:space="preserve">т.ч. </w:t>
            </w:r>
            <w:proofErr w:type="spellStart"/>
            <w:r>
              <w:rPr>
                <w:rFonts w:ascii="Times New Roman" w:hAnsi="Times New Roman" w:cs="Times New Roman"/>
                <w:b/>
                <w:bCs/>
              </w:rPr>
              <w:t>кр</w:t>
            </w:r>
            <w:proofErr w:type="spellEnd"/>
            <w:r>
              <w:rPr>
                <w:rFonts w:ascii="Times New Roman" w:hAnsi="Times New Roman" w:cs="Times New Roman"/>
                <w:b/>
                <w:bCs/>
              </w:rPr>
              <w:t>.</w:t>
            </w:r>
          </w:p>
        </w:tc>
      </w:tr>
      <w:tr w:rsidR="001D3AB3" w:rsidRPr="00B4524A" w:rsidTr="001D3AB3">
        <w:trPr>
          <w:trHeight w:val="232"/>
        </w:trPr>
        <w:tc>
          <w:tcPr>
            <w:tcW w:w="988"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rPr>
            </w:pPr>
            <w:r>
              <w:rPr>
                <w:rFonts w:ascii="Times New Roman" w:hAnsi="Times New Roman" w:cs="Times New Roman"/>
                <w:b/>
              </w:rPr>
              <w:t>2020 г.</w:t>
            </w:r>
          </w:p>
        </w:tc>
        <w:tc>
          <w:tcPr>
            <w:tcW w:w="786" w:type="dxa"/>
            <w:tcBorders>
              <w:top w:val="single" w:sz="4" w:space="0" w:color="auto"/>
              <w:left w:val="single" w:sz="4" w:space="0" w:color="auto"/>
              <w:bottom w:val="single" w:sz="4" w:space="0" w:color="auto"/>
              <w:right w:val="single" w:sz="4" w:space="0" w:color="auto"/>
            </w:tcBorders>
          </w:tcPr>
          <w:p w:rsidR="001D3AB3" w:rsidRDefault="001D3AB3" w:rsidP="003E2E20">
            <w:pPr>
              <w:spacing w:line="252" w:lineRule="auto"/>
              <w:jc w:val="center"/>
              <w:rPr>
                <w:rFonts w:ascii="Times New Roman" w:hAnsi="Times New Roman" w:cs="Times New Roman"/>
                <w:b/>
                <w:bCs/>
              </w:rPr>
            </w:pPr>
            <w:r>
              <w:rPr>
                <w:rFonts w:ascii="Times New Roman" w:hAnsi="Times New Roman" w:cs="Times New Roman"/>
                <w:b/>
                <w:bCs/>
              </w:rPr>
              <w:t>5526</w:t>
            </w:r>
          </w:p>
        </w:tc>
        <w:tc>
          <w:tcPr>
            <w:tcW w:w="953"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bCs/>
              </w:rPr>
            </w:pPr>
            <w:r>
              <w:rPr>
                <w:rFonts w:ascii="Times New Roman" w:hAnsi="Times New Roman" w:cs="Times New Roman"/>
                <w:b/>
                <w:bCs/>
              </w:rPr>
              <w:t>1440</w:t>
            </w:r>
          </w:p>
        </w:tc>
        <w:tc>
          <w:tcPr>
            <w:tcW w:w="954"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bCs/>
              </w:rPr>
            </w:pPr>
            <w:r>
              <w:rPr>
                <w:rFonts w:ascii="Times New Roman" w:hAnsi="Times New Roman" w:cs="Times New Roman"/>
                <w:b/>
                <w:bCs/>
              </w:rPr>
              <w:t>452</w:t>
            </w:r>
          </w:p>
        </w:tc>
        <w:tc>
          <w:tcPr>
            <w:tcW w:w="1016"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bCs/>
              </w:rPr>
            </w:pPr>
            <w:r>
              <w:rPr>
                <w:rFonts w:ascii="Times New Roman" w:hAnsi="Times New Roman" w:cs="Times New Roman"/>
                <w:b/>
                <w:bCs/>
              </w:rPr>
              <w:t>425</w:t>
            </w:r>
          </w:p>
        </w:tc>
        <w:tc>
          <w:tcPr>
            <w:tcW w:w="692"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bCs/>
              </w:rPr>
            </w:pPr>
            <w:r>
              <w:rPr>
                <w:rFonts w:ascii="Times New Roman" w:hAnsi="Times New Roman" w:cs="Times New Roman"/>
                <w:b/>
                <w:bCs/>
              </w:rPr>
              <w:t>846</w:t>
            </w:r>
          </w:p>
        </w:tc>
        <w:tc>
          <w:tcPr>
            <w:tcW w:w="878"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bCs/>
              </w:rPr>
            </w:pPr>
            <w:r>
              <w:rPr>
                <w:rFonts w:ascii="Times New Roman" w:hAnsi="Times New Roman" w:cs="Times New Roman"/>
                <w:b/>
                <w:bCs/>
              </w:rPr>
              <w:t>89</w:t>
            </w:r>
          </w:p>
        </w:tc>
        <w:tc>
          <w:tcPr>
            <w:tcW w:w="745"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bCs/>
              </w:rPr>
            </w:pPr>
            <w:r>
              <w:rPr>
                <w:rFonts w:ascii="Times New Roman" w:hAnsi="Times New Roman" w:cs="Times New Roman"/>
                <w:b/>
                <w:bCs/>
              </w:rPr>
              <w:t>23</w:t>
            </w:r>
          </w:p>
        </w:tc>
        <w:tc>
          <w:tcPr>
            <w:tcW w:w="869"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bCs/>
              </w:rPr>
            </w:pPr>
            <w:r>
              <w:rPr>
                <w:rFonts w:ascii="Times New Roman" w:hAnsi="Times New Roman" w:cs="Times New Roman"/>
                <w:b/>
                <w:bCs/>
              </w:rPr>
              <w:t>1555</w:t>
            </w:r>
          </w:p>
        </w:tc>
        <w:tc>
          <w:tcPr>
            <w:tcW w:w="782"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bCs/>
              </w:rPr>
            </w:pPr>
            <w:r>
              <w:rPr>
                <w:rFonts w:ascii="Times New Roman" w:hAnsi="Times New Roman" w:cs="Times New Roman"/>
                <w:b/>
                <w:bCs/>
              </w:rPr>
              <w:t>696</w:t>
            </w:r>
          </w:p>
        </w:tc>
        <w:tc>
          <w:tcPr>
            <w:tcW w:w="732"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bCs/>
              </w:rPr>
            </w:pPr>
            <w:r>
              <w:rPr>
                <w:rFonts w:ascii="Times New Roman" w:hAnsi="Times New Roman" w:cs="Times New Roman"/>
                <w:b/>
                <w:bCs/>
              </w:rPr>
              <w:t>-</w:t>
            </w:r>
          </w:p>
        </w:tc>
      </w:tr>
      <w:tr w:rsidR="001D3AB3" w:rsidRPr="00B4524A" w:rsidTr="001D3AB3">
        <w:trPr>
          <w:trHeight w:val="232"/>
        </w:trPr>
        <w:tc>
          <w:tcPr>
            <w:tcW w:w="988" w:type="dxa"/>
            <w:tcBorders>
              <w:top w:val="single" w:sz="4" w:space="0" w:color="auto"/>
              <w:left w:val="single" w:sz="4" w:space="0" w:color="auto"/>
              <w:bottom w:val="single" w:sz="4" w:space="0" w:color="auto"/>
              <w:right w:val="single" w:sz="4" w:space="0" w:color="auto"/>
            </w:tcBorders>
          </w:tcPr>
          <w:p w:rsidR="001D3AB3" w:rsidRDefault="001D3AB3" w:rsidP="003E2E20">
            <w:pPr>
              <w:jc w:val="center"/>
              <w:rPr>
                <w:rFonts w:ascii="Times New Roman" w:hAnsi="Times New Roman" w:cs="Times New Roman"/>
                <w:b/>
              </w:rPr>
            </w:pPr>
          </w:p>
        </w:tc>
        <w:tc>
          <w:tcPr>
            <w:tcW w:w="786"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spacing w:line="252" w:lineRule="auto"/>
              <w:jc w:val="center"/>
              <w:rPr>
                <w:rFonts w:ascii="Times New Roman" w:hAnsi="Times New Roman" w:cs="Times New Roman"/>
              </w:rPr>
            </w:pPr>
            <w:r w:rsidRPr="00251CA7">
              <w:rPr>
                <w:rFonts w:ascii="Times New Roman" w:hAnsi="Times New Roman" w:cs="Times New Roman"/>
              </w:rPr>
              <w:t>%</w:t>
            </w:r>
          </w:p>
        </w:tc>
        <w:tc>
          <w:tcPr>
            <w:tcW w:w="953"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26,1</w:t>
            </w:r>
          </w:p>
        </w:tc>
        <w:tc>
          <w:tcPr>
            <w:tcW w:w="954"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8,2</w:t>
            </w:r>
          </w:p>
        </w:tc>
        <w:tc>
          <w:tcPr>
            <w:tcW w:w="1016"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7,7</w:t>
            </w:r>
          </w:p>
        </w:tc>
        <w:tc>
          <w:tcPr>
            <w:tcW w:w="692"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15,3</w:t>
            </w:r>
          </w:p>
        </w:tc>
        <w:tc>
          <w:tcPr>
            <w:tcW w:w="878"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1,6</w:t>
            </w:r>
          </w:p>
        </w:tc>
        <w:tc>
          <w:tcPr>
            <w:tcW w:w="745"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0,4</w:t>
            </w:r>
          </w:p>
        </w:tc>
        <w:tc>
          <w:tcPr>
            <w:tcW w:w="869"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28,1</w:t>
            </w:r>
          </w:p>
        </w:tc>
        <w:tc>
          <w:tcPr>
            <w:tcW w:w="782"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12,6</w:t>
            </w:r>
          </w:p>
        </w:tc>
        <w:tc>
          <w:tcPr>
            <w:tcW w:w="732"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w:t>
            </w:r>
          </w:p>
        </w:tc>
      </w:tr>
      <w:tr w:rsidR="001D3AB3" w:rsidRPr="00B4524A" w:rsidTr="001D3AB3">
        <w:trPr>
          <w:trHeight w:val="232"/>
        </w:trPr>
        <w:tc>
          <w:tcPr>
            <w:tcW w:w="988"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jc w:val="center"/>
              <w:rPr>
                <w:rFonts w:ascii="Times New Roman" w:hAnsi="Times New Roman" w:cs="Times New Roman"/>
                <w:b/>
              </w:rPr>
            </w:pPr>
            <w:r>
              <w:rPr>
                <w:rFonts w:ascii="Times New Roman" w:hAnsi="Times New Roman" w:cs="Times New Roman"/>
                <w:b/>
              </w:rPr>
              <w:t>2021 г.</w:t>
            </w:r>
          </w:p>
        </w:tc>
        <w:tc>
          <w:tcPr>
            <w:tcW w:w="786"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spacing w:line="252" w:lineRule="auto"/>
              <w:jc w:val="center"/>
              <w:rPr>
                <w:rFonts w:ascii="Times New Roman" w:hAnsi="Times New Roman" w:cs="Times New Roman"/>
                <w:b/>
                <w:bCs/>
              </w:rPr>
            </w:pPr>
            <w:r w:rsidRPr="00B4524A">
              <w:rPr>
                <w:rFonts w:ascii="Times New Roman" w:hAnsi="Times New Roman" w:cs="Times New Roman"/>
                <w:b/>
                <w:bCs/>
              </w:rPr>
              <w:t>18987</w:t>
            </w:r>
          </w:p>
        </w:tc>
        <w:tc>
          <w:tcPr>
            <w:tcW w:w="953"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jc w:val="center"/>
              <w:rPr>
                <w:rFonts w:ascii="Times New Roman" w:hAnsi="Times New Roman" w:cs="Times New Roman"/>
                <w:b/>
                <w:bCs/>
              </w:rPr>
            </w:pPr>
            <w:r w:rsidRPr="00B4524A">
              <w:rPr>
                <w:rFonts w:ascii="Times New Roman" w:hAnsi="Times New Roman" w:cs="Times New Roman"/>
                <w:b/>
                <w:bCs/>
              </w:rPr>
              <w:t>3970</w:t>
            </w:r>
          </w:p>
        </w:tc>
        <w:tc>
          <w:tcPr>
            <w:tcW w:w="954"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jc w:val="center"/>
              <w:rPr>
                <w:rFonts w:ascii="Times New Roman" w:hAnsi="Times New Roman" w:cs="Times New Roman"/>
                <w:b/>
                <w:bCs/>
              </w:rPr>
            </w:pPr>
            <w:r w:rsidRPr="00B4524A">
              <w:rPr>
                <w:rFonts w:ascii="Times New Roman" w:hAnsi="Times New Roman" w:cs="Times New Roman"/>
                <w:b/>
                <w:bCs/>
              </w:rPr>
              <w:t>1235</w:t>
            </w:r>
          </w:p>
        </w:tc>
        <w:tc>
          <w:tcPr>
            <w:tcW w:w="1016"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jc w:val="center"/>
              <w:rPr>
                <w:rFonts w:ascii="Times New Roman" w:hAnsi="Times New Roman" w:cs="Times New Roman"/>
                <w:b/>
                <w:bCs/>
              </w:rPr>
            </w:pPr>
            <w:r w:rsidRPr="00B4524A">
              <w:rPr>
                <w:rFonts w:ascii="Times New Roman" w:hAnsi="Times New Roman" w:cs="Times New Roman"/>
                <w:b/>
                <w:bCs/>
              </w:rPr>
              <w:t>1207</w:t>
            </w:r>
          </w:p>
        </w:tc>
        <w:tc>
          <w:tcPr>
            <w:tcW w:w="692"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jc w:val="center"/>
              <w:rPr>
                <w:rFonts w:ascii="Times New Roman" w:hAnsi="Times New Roman" w:cs="Times New Roman"/>
                <w:b/>
                <w:bCs/>
              </w:rPr>
            </w:pPr>
            <w:r w:rsidRPr="00B4524A">
              <w:rPr>
                <w:rFonts w:ascii="Times New Roman" w:hAnsi="Times New Roman" w:cs="Times New Roman"/>
                <w:b/>
                <w:bCs/>
              </w:rPr>
              <w:t>928</w:t>
            </w:r>
          </w:p>
        </w:tc>
        <w:tc>
          <w:tcPr>
            <w:tcW w:w="878"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jc w:val="center"/>
              <w:rPr>
                <w:rFonts w:ascii="Times New Roman" w:hAnsi="Times New Roman" w:cs="Times New Roman"/>
                <w:b/>
                <w:bCs/>
              </w:rPr>
            </w:pPr>
            <w:r w:rsidRPr="00B4524A">
              <w:rPr>
                <w:rFonts w:ascii="Times New Roman" w:hAnsi="Times New Roman" w:cs="Times New Roman"/>
                <w:b/>
                <w:bCs/>
              </w:rPr>
              <w:t>508</w:t>
            </w:r>
          </w:p>
        </w:tc>
        <w:tc>
          <w:tcPr>
            <w:tcW w:w="745"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jc w:val="center"/>
              <w:rPr>
                <w:rFonts w:ascii="Times New Roman" w:hAnsi="Times New Roman" w:cs="Times New Roman"/>
                <w:b/>
                <w:bCs/>
              </w:rPr>
            </w:pPr>
            <w:r w:rsidRPr="00B4524A">
              <w:rPr>
                <w:rFonts w:ascii="Times New Roman" w:hAnsi="Times New Roman" w:cs="Times New Roman"/>
                <w:b/>
                <w:bCs/>
              </w:rPr>
              <w:t>644</w:t>
            </w:r>
          </w:p>
        </w:tc>
        <w:tc>
          <w:tcPr>
            <w:tcW w:w="869"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jc w:val="center"/>
              <w:rPr>
                <w:rFonts w:ascii="Times New Roman" w:hAnsi="Times New Roman" w:cs="Times New Roman"/>
                <w:b/>
                <w:bCs/>
              </w:rPr>
            </w:pPr>
            <w:r w:rsidRPr="00B4524A">
              <w:rPr>
                <w:rFonts w:ascii="Times New Roman" w:hAnsi="Times New Roman" w:cs="Times New Roman"/>
                <w:b/>
                <w:bCs/>
              </w:rPr>
              <w:t>5288</w:t>
            </w:r>
          </w:p>
        </w:tc>
        <w:tc>
          <w:tcPr>
            <w:tcW w:w="782" w:type="dxa"/>
            <w:tcBorders>
              <w:top w:val="single" w:sz="4" w:space="0" w:color="auto"/>
              <w:left w:val="single" w:sz="4" w:space="0" w:color="auto"/>
              <w:bottom w:val="single" w:sz="4" w:space="0" w:color="auto"/>
              <w:right w:val="single" w:sz="4" w:space="0" w:color="auto"/>
            </w:tcBorders>
            <w:hideMark/>
          </w:tcPr>
          <w:p w:rsidR="001D3AB3" w:rsidRPr="00B4524A" w:rsidRDefault="001D3AB3" w:rsidP="003E2E20">
            <w:pPr>
              <w:jc w:val="center"/>
              <w:rPr>
                <w:rFonts w:ascii="Times New Roman" w:hAnsi="Times New Roman" w:cs="Times New Roman"/>
                <w:b/>
                <w:bCs/>
              </w:rPr>
            </w:pPr>
            <w:r w:rsidRPr="00B4524A">
              <w:rPr>
                <w:rFonts w:ascii="Times New Roman" w:hAnsi="Times New Roman" w:cs="Times New Roman"/>
                <w:b/>
                <w:bCs/>
              </w:rPr>
              <w:t>5207</w:t>
            </w:r>
          </w:p>
        </w:tc>
        <w:tc>
          <w:tcPr>
            <w:tcW w:w="732"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sidRPr="00B4524A">
              <w:rPr>
                <w:rFonts w:ascii="Times New Roman" w:hAnsi="Times New Roman" w:cs="Times New Roman"/>
                <w:b/>
                <w:bCs/>
              </w:rPr>
              <w:t>56</w:t>
            </w:r>
          </w:p>
        </w:tc>
      </w:tr>
      <w:bookmarkEnd w:id="30"/>
      <w:tr w:rsidR="001D3AB3" w:rsidRPr="00B4524A" w:rsidTr="001D3AB3">
        <w:trPr>
          <w:trHeight w:val="232"/>
        </w:trPr>
        <w:tc>
          <w:tcPr>
            <w:tcW w:w="988"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rPr>
            </w:pPr>
          </w:p>
        </w:tc>
        <w:tc>
          <w:tcPr>
            <w:tcW w:w="786"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spacing w:line="252" w:lineRule="auto"/>
              <w:jc w:val="center"/>
              <w:rPr>
                <w:rFonts w:ascii="Times New Roman" w:hAnsi="Times New Roman" w:cs="Times New Roman"/>
              </w:rPr>
            </w:pPr>
            <w:r w:rsidRPr="00251CA7">
              <w:rPr>
                <w:rFonts w:ascii="Times New Roman" w:hAnsi="Times New Roman" w:cs="Times New Roman"/>
              </w:rPr>
              <w:t>%</w:t>
            </w:r>
          </w:p>
        </w:tc>
        <w:tc>
          <w:tcPr>
            <w:tcW w:w="953"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sidRPr="00251CA7">
              <w:rPr>
                <w:rFonts w:ascii="Times New Roman" w:hAnsi="Times New Roman" w:cs="Times New Roman"/>
              </w:rPr>
              <w:t>20,9</w:t>
            </w:r>
          </w:p>
        </w:tc>
        <w:tc>
          <w:tcPr>
            <w:tcW w:w="954"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sidRPr="00251CA7">
              <w:rPr>
                <w:rFonts w:ascii="Times New Roman" w:hAnsi="Times New Roman" w:cs="Times New Roman"/>
              </w:rPr>
              <w:t>6,5</w:t>
            </w:r>
          </w:p>
        </w:tc>
        <w:tc>
          <w:tcPr>
            <w:tcW w:w="1016"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sidRPr="00251CA7">
              <w:rPr>
                <w:rFonts w:ascii="Times New Roman" w:hAnsi="Times New Roman" w:cs="Times New Roman"/>
              </w:rPr>
              <w:t>6,4</w:t>
            </w:r>
          </w:p>
        </w:tc>
        <w:tc>
          <w:tcPr>
            <w:tcW w:w="692"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sidRPr="00251CA7">
              <w:rPr>
                <w:rFonts w:ascii="Times New Roman" w:hAnsi="Times New Roman" w:cs="Times New Roman"/>
              </w:rPr>
              <w:t>4,9</w:t>
            </w:r>
          </w:p>
        </w:tc>
        <w:tc>
          <w:tcPr>
            <w:tcW w:w="878"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sidRPr="00251CA7">
              <w:rPr>
                <w:rFonts w:ascii="Times New Roman" w:hAnsi="Times New Roman" w:cs="Times New Roman"/>
              </w:rPr>
              <w:t>2,7</w:t>
            </w:r>
          </w:p>
        </w:tc>
        <w:tc>
          <w:tcPr>
            <w:tcW w:w="745"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sidRPr="00251CA7">
              <w:rPr>
                <w:rFonts w:ascii="Times New Roman" w:hAnsi="Times New Roman" w:cs="Times New Roman"/>
              </w:rPr>
              <w:t>3,4</w:t>
            </w:r>
          </w:p>
        </w:tc>
        <w:tc>
          <w:tcPr>
            <w:tcW w:w="869"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sidRPr="00251CA7">
              <w:rPr>
                <w:rFonts w:ascii="Times New Roman" w:hAnsi="Times New Roman" w:cs="Times New Roman"/>
              </w:rPr>
              <w:t>27,9</w:t>
            </w:r>
          </w:p>
        </w:tc>
        <w:tc>
          <w:tcPr>
            <w:tcW w:w="782"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sidRPr="00251CA7">
              <w:rPr>
                <w:rFonts w:ascii="Times New Roman" w:hAnsi="Times New Roman" w:cs="Times New Roman"/>
              </w:rPr>
              <w:t>27,4</w:t>
            </w:r>
          </w:p>
        </w:tc>
        <w:tc>
          <w:tcPr>
            <w:tcW w:w="732"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sidRPr="00251CA7">
              <w:rPr>
                <w:rFonts w:ascii="Times New Roman" w:hAnsi="Times New Roman" w:cs="Times New Roman"/>
              </w:rPr>
              <w:t>0,3</w:t>
            </w:r>
          </w:p>
        </w:tc>
      </w:tr>
      <w:tr w:rsidR="001D3AB3" w:rsidRPr="00B4524A" w:rsidTr="001D3AB3">
        <w:trPr>
          <w:trHeight w:val="232"/>
        </w:trPr>
        <w:tc>
          <w:tcPr>
            <w:tcW w:w="988"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rPr>
            </w:pPr>
            <w:r>
              <w:rPr>
                <w:rFonts w:ascii="Times New Roman" w:hAnsi="Times New Roman"/>
                <w:b/>
              </w:rPr>
              <w:t>2022 г.</w:t>
            </w:r>
          </w:p>
        </w:tc>
        <w:tc>
          <w:tcPr>
            <w:tcW w:w="786" w:type="dxa"/>
            <w:tcBorders>
              <w:top w:val="single" w:sz="4" w:space="0" w:color="auto"/>
              <w:left w:val="single" w:sz="4" w:space="0" w:color="auto"/>
              <w:bottom w:val="single" w:sz="4" w:space="0" w:color="auto"/>
              <w:right w:val="single" w:sz="4" w:space="0" w:color="auto"/>
            </w:tcBorders>
          </w:tcPr>
          <w:p w:rsidR="001D3AB3" w:rsidRPr="00AD2C54" w:rsidRDefault="001D3AB3" w:rsidP="003E2E20">
            <w:pPr>
              <w:jc w:val="center"/>
              <w:rPr>
                <w:rFonts w:ascii="Times New Roman" w:hAnsi="Times New Roman"/>
                <w:b/>
              </w:rPr>
            </w:pPr>
            <w:r w:rsidRPr="00AD2C54">
              <w:rPr>
                <w:rFonts w:ascii="Times New Roman" w:hAnsi="Times New Roman"/>
                <w:b/>
              </w:rPr>
              <w:t>6175</w:t>
            </w:r>
          </w:p>
        </w:tc>
        <w:tc>
          <w:tcPr>
            <w:tcW w:w="953"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sidRPr="00AD2C54">
              <w:rPr>
                <w:rFonts w:ascii="Times New Roman" w:hAnsi="Times New Roman"/>
                <w:b/>
              </w:rPr>
              <w:t>879</w:t>
            </w:r>
          </w:p>
        </w:tc>
        <w:tc>
          <w:tcPr>
            <w:tcW w:w="954"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sidRPr="00AD2C54">
              <w:rPr>
                <w:rFonts w:ascii="Times New Roman" w:hAnsi="Times New Roman"/>
                <w:b/>
              </w:rPr>
              <w:t>218</w:t>
            </w:r>
          </w:p>
        </w:tc>
        <w:tc>
          <w:tcPr>
            <w:tcW w:w="1016"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sidRPr="00AD2C54">
              <w:rPr>
                <w:rFonts w:ascii="Times New Roman" w:hAnsi="Times New Roman"/>
                <w:b/>
              </w:rPr>
              <w:t>188</w:t>
            </w:r>
          </w:p>
        </w:tc>
        <w:tc>
          <w:tcPr>
            <w:tcW w:w="692"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sidRPr="00AD2C54">
              <w:rPr>
                <w:rFonts w:ascii="Times New Roman" w:hAnsi="Times New Roman"/>
                <w:b/>
              </w:rPr>
              <w:t>40</w:t>
            </w:r>
          </w:p>
        </w:tc>
        <w:tc>
          <w:tcPr>
            <w:tcW w:w="878"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sidRPr="00AD2C54">
              <w:rPr>
                <w:rFonts w:ascii="Times New Roman" w:hAnsi="Times New Roman"/>
                <w:b/>
              </w:rPr>
              <w:t>349</w:t>
            </w:r>
          </w:p>
        </w:tc>
        <w:tc>
          <w:tcPr>
            <w:tcW w:w="745"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sidRPr="00AD2C54">
              <w:rPr>
                <w:rFonts w:ascii="Times New Roman" w:hAnsi="Times New Roman"/>
                <w:b/>
              </w:rPr>
              <w:t>89</w:t>
            </w:r>
          </w:p>
        </w:tc>
        <w:tc>
          <w:tcPr>
            <w:tcW w:w="869"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sidRPr="00AD2C54">
              <w:rPr>
                <w:rFonts w:ascii="Times New Roman" w:hAnsi="Times New Roman"/>
                <w:b/>
              </w:rPr>
              <w:t>2118</w:t>
            </w:r>
          </w:p>
        </w:tc>
        <w:tc>
          <w:tcPr>
            <w:tcW w:w="782"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sidRPr="00AD2C54">
              <w:rPr>
                <w:rFonts w:ascii="Times New Roman" w:hAnsi="Times New Roman"/>
                <w:b/>
              </w:rPr>
              <w:t>2294</w:t>
            </w:r>
          </w:p>
        </w:tc>
        <w:tc>
          <w:tcPr>
            <w:tcW w:w="732"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bCs/>
              </w:rPr>
            </w:pPr>
            <w:r>
              <w:rPr>
                <w:rFonts w:ascii="Times New Roman" w:hAnsi="Times New Roman" w:cs="Times New Roman"/>
                <w:b/>
                <w:bCs/>
              </w:rPr>
              <w:t>17</w:t>
            </w:r>
          </w:p>
        </w:tc>
      </w:tr>
      <w:tr w:rsidR="001D3AB3" w:rsidRPr="00B4524A" w:rsidTr="001D3AB3">
        <w:trPr>
          <w:trHeight w:val="232"/>
        </w:trPr>
        <w:tc>
          <w:tcPr>
            <w:tcW w:w="988" w:type="dxa"/>
            <w:tcBorders>
              <w:top w:val="single" w:sz="4" w:space="0" w:color="auto"/>
              <w:left w:val="single" w:sz="4" w:space="0" w:color="auto"/>
              <w:bottom w:val="single" w:sz="4" w:space="0" w:color="auto"/>
              <w:right w:val="single" w:sz="4" w:space="0" w:color="auto"/>
            </w:tcBorders>
          </w:tcPr>
          <w:p w:rsidR="001D3AB3" w:rsidRPr="00B4524A" w:rsidRDefault="001D3AB3" w:rsidP="003E2E20">
            <w:pPr>
              <w:jc w:val="center"/>
              <w:rPr>
                <w:rFonts w:ascii="Times New Roman" w:hAnsi="Times New Roman" w:cs="Times New Roman"/>
                <w:b/>
              </w:rPr>
            </w:pPr>
          </w:p>
        </w:tc>
        <w:tc>
          <w:tcPr>
            <w:tcW w:w="786"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spacing w:line="252" w:lineRule="auto"/>
              <w:jc w:val="center"/>
              <w:rPr>
                <w:rFonts w:ascii="Times New Roman" w:hAnsi="Times New Roman" w:cs="Times New Roman"/>
              </w:rPr>
            </w:pPr>
            <w:r w:rsidRPr="00251CA7">
              <w:rPr>
                <w:rFonts w:ascii="Times New Roman" w:hAnsi="Times New Roman" w:cs="Times New Roman"/>
              </w:rPr>
              <w:t>%</w:t>
            </w:r>
          </w:p>
        </w:tc>
        <w:tc>
          <w:tcPr>
            <w:tcW w:w="953"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14,2</w:t>
            </w:r>
          </w:p>
        </w:tc>
        <w:tc>
          <w:tcPr>
            <w:tcW w:w="954"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3,5</w:t>
            </w:r>
          </w:p>
        </w:tc>
        <w:tc>
          <w:tcPr>
            <w:tcW w:w="1016"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3,0</w:t>
            </w:r>
          </w:p>
        </w:tc>
        <w:tc>
          <w:tcPr>
            <w:tcW w:w="692"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0,6</w:t>
            </w:r>
          </w:p>
        </w:tc>
        <w:tc>
          <w:tcPr>
            <w:tcW w:w="878"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5,7</w:t>
            </w:r>
          </w:p>
        </w:tc>
        <w:tc>
          <w:tcPr>
            <w:tcW w:w="745"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1,4</w:t>
            </w:r>
          </w:p>
        </w:tc>
        <w:tc>
          <w:tcPr>
            <w:tcW w:w="869"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34,3</w:t>
            </w:r>
          </w:p>
        </w:tc>
        <w:tc>
          <w:tcPr>
            <w:tcW w:w="782"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37,1</w:t>
            </w:r>
          </w:p>
        </w:tc>
        <w:tc>
          <w:tcPr>
            <w:tcW w:w="732" w:type="dxa"/>
            <w:tcBorders>
              <w:top w:val="single" w:sz="4" w:space="0" w:color="auto"/>
              <w:left w:val="single" w:sz="4" w:space="0" w:color="auto"/>
              <w:bottom w:val="single" w:sz="4" w:space="0" w:color="auto"/>
              <w:right w:val="single" w:sz="4" w:space="0" w:color="auto"/>
            </w:tcBorders>
          </w:tcPr>
          <w:p w:rsidR="001D3AB3" w:rsidRPr="00251CA7" w:rsidRDefault="001D3AB3" w:rsidP="003E2E20">
            <w:pPr>
              <w:jc w:val="center"/>
              <w:rPr>
                <w:rFonts w:ascii="Times New Roman" w:hAnsi="Times New Roman" w:cs="Times New Roman"/>
              </w:rPr>
            </w:pPr>
            <w:r>
              <w:rPr>
                <w:rFonts w:ascii="Times New Roman" w:hAnsi="Times New Roman" w:cs="Times New Roman"/>
              </w:rPr>
              <w:t>0,3</w:t>
            </w:r>
          </w:p>
        </w:tc>
      </w:tr>
    </w:tbl>
    <w:p w:rsidR="001D3AB3" w:rsidRPr="001D3AB3" w:rsidRDefault="001D3AB3" w:rsidP="001D3AB3">
      <w:pPr>
        <w:pStyle w:val="a3"/>
        <w:tabs>
          <w:tab w:val="left" w:pos="0"/>
          <w:tab w:val="left" w:pos="284"/>
          <w:tab w:val="left" w:pos="993"/>
        </w:tabs>
        <w:spacing w:after="0" w:line="240" w:lineRule="auto"/>
        <w:ind w:left="0" w:firstLine="567"/>
        <w:jc w:val="both"/>
        <w:rPr>
          <w:rFonts w:ascii="Times New Roman" w:hAnsi="Times New Roman"/>
          <w:sz w:val="24"/>
          <w:szCs w:val="24"/>
        </w:rPr>
      </w:pPr>
      <w:r w:rsidRPr="001D3AB3">
        <w:rPr>
          <w:rFonts w:ascii="Times New Roman" w:hAnsi="Times New Roman"/>
          <w:sz w:val="24"/>
          <w:szCs w:val="24"/>
        </w:rPr>
        <w:t>Выбытие по отношению к 2021</w:t>
      </w:r>
      <w:r>
        <w:rPr>
          <w:rFonts w:ascii="Times New Roman" w:hAnsi="Times New Roman"/>
          <w:sz w:val="24"/>
          <w:szCs w:val="24"/>
        </w:rPr>
        <w:t xml:space="preserve"> </w:t>
      </w:r>
      <w:r w:rsidRPr="001D3AB3">
        <w:rPr>
          <w:rFonts w:ascii="Times New Roman" w:hAnsi="Times New Roman"/>
          <w:sz w:val="24"/>
          <w:szCs w:val="24"/>
        </w:rPr>
        <w:t>г. меньше на 32,5% (12812</w:t>
      </w:r>
      <w:r>
        <w:rPr>
          <w:rFonts w:ascii="Times New Roman" w:hAnsi="Times New Roman"/>
          <w:sz w:val="24"/>
          <w:szCs w:val="24"/>
        </w:rPr>
        <w:t xml:space="preserve"> </w:t>
      </w:r>
      <w:r w:rsidRPr="001D3AB3">
        <w:rPr>
          <w:rFonts w:ascii="Times New Roman" w:hAnsi="Times New Roman"/>
          <w:sz w:val="24"/>
          <w:szCs w:val="24"/>
        </w:rPr>
        <w:t>экз.), причина незначительного списания – создание модельной дет</w:t>
      </w:r>
      <w:r>
        <w:rPr>
          <w:rFonts w:ascii="Times New Roman" w:hAnsi="Times New Roman"/>
          <w:sz w:val="24"/>
          <w:szCs w:val="24"/>
        </w:rPr>
        <w:t>ской</w:t>
      </w:r>
      <w:r w:rsidRPr="001D3AB3">
        <w:rPr>
          <w:rFonts w:ascii="Times New Roman" w:hAnsi="Times New Roman"/>
          <w:sz w:val="24"/>
          <w:szCs w:val="24"/>
        </w:rPr>
        <w:t xml:space="preserve"> библиотеки, работа с прайсами, обработка полученных изданий.</w:t>
      </w:r>
    </w:p>
    <w:p w:rsidR="001D3AB3" w:rsidRPr="001D3AB3" w:rsidRDefault="001D3AB3" w:rsidP="001D3AB3">
      <w:pPr>
        <w:spacing w:after="0" w:line="252" w:lineRule="auto"/>
        <w:ind w:firstLine="567"/>
        <w:jc w:val="both"/>
        <w:rPr>
          <w:rFonts w:ascii="Times New Roman" w:eastAsiaTheme="minorHAnsi" w:hAnsi="Times New Roman" w:cs="Times New Roman"/>
          <w:sz w:val="24"/>
          <w:szCs w:val="24"/>
          <w:lang w:eastAsia="en-US"/>
        </w:rPr>
      </w:pPr>
      <w:r w:rsidRPr="001D3AB3">
        <w:rPr>
          <w:rFonts w:ascii="Times New Roman" w:hAnsi="Times New Roman"/>
          <w:sz w:val="24"/>
          <w:szCs w:val="24"/>
        </w:rPr>
        <w:t xml:space="preserve">Списано всего - 3,5% (6175 экз.), </w:t>
      </w:r>
      <w:r w:rsidRPr="001D3AB3">
        <w:rPr>
          <w:rFonts w:ascii="Times New Roman" w:eastAsiaTheme="minorHAnsi" w:hAnsi="Times New Roman" w:cs="Times New Roman"/>
          <w:sz w:val="24"/>
          <w:szCs w:val="24"/>
          <w:lang w:eastAsia="en-US"/>
        </w:rPr>
        <w:t>из общего количества списания детской литературы - 76,3</w:t>
      </w:r>
      <w:proofErr w:type="gramStart"/>
      <w:r w:rsidRPr="001D3AB3">
        <w:rPr>
          <w:rFonts w:ascii="Times New Roman" w:eastAsiaTheme="minorHAnsi" w:hAnsi="Times New Roman" w:cs="Times New Roman"/>
          <w:sz w:val="24"/>
          <w:szCs w:val="24"/>
          <w:lang w:eastAsia="en-US"/>
        </w:rPr>
        <w:t>%  (</w:t>
      </w:r>
      <w:proofErr w:type="gramEnd"/>
      <w:r w:rsidRPr="001D3AB3">
        <w:rPr>
          <w:rFonts w:ascii="Times New Roman" w:eastAsiaTheme="minorHAnsi" w:hAnsi="Times New Roman" w:cs="Times New Roman"/>
          <w:sz w:val="24"/>
          <w:szCs w:val="24"/>
          <w:lang w:eastAsia="en-US"/>
        </w:rPr>
        <w:t>4712 экз.), что к общему объему списания составляет – 2,7%.</w:t>
      </w:r>
    </w:p>
    <w:p w:rsidR="001D3AB3" w:rsidRPr="001D3AB3" w:rsidRDefault="001D3AB3" w:rsidP="001D3AB3">
      <w:pPr>
        <w:spacing w:after="0" w:line="252" w:lineRule="auto"/>
        <w:ind w:firstLine="567"/>
        <w:jc w:val="both"/>
        <w:rPr>
          <w:rFonts w:ascii="Times New Roman" w:eastAsiaTheme="minorHAnsi" w:hAnsi="Times New Roman" w:cs="Times New Roman"/>
          <w:sz w:val="24"/>
          <w:szCs w:val="24"/>
          <w:lang w:eastAsia="en-US"/>
        </w:rPr>
      </w:pPr>
      <w:r w:rsidRPr="001D3AB3">
        <w:rPr>
          <w:rFonts w:ascii="Times New Roman" w:eastAsiaTheme="minorHAnsi" w:hAnsi="Times New Roman" w:cs="Times New Roman"/>
          <w:sz w:val="24"/>
          <w:szCs w:val="24"/>
          <w:lang w:eastAsia="en-US"/>
        </w:rPr>
        <w:t>По видам изданий списано книг – 3,3% (5809 экз.), журналов – 0,2% (366 экз.) к объему фонда. Причины списания:</w:t>
      </w:r>
    </w:p>
    <w:p w:rsidR="001D3AB3" w:rsidRPr="001D3AB3" w:rsidRDefault="001D3AB3" w:rsidP="001D3AB3">
      <w:pPr>
        <w:spacing w:after="0" w:line="252" w:lineRule="auto"/>
        <w:ind w:firstLine="567"/>
        <w:jc w:val="both"/>
        <w:rPr>
          <w:rFonts w:ascii="Times New Roman" w:eastAsiaTheme="minorHAnsi" w:hAnsi="Times New Roman" w:cs="Times New Roman"/>
          <w:sz w:val="24"/>
          <w:szCs w:val="24"/>
          <w:lang w:eastAsia="en-US"/>
        </w:rPr>
      </w:pPr>
      <w:r w:rsidRPr="001D3AB3">
        <w:rPr>
          <w:rFonts w:ascii="Times New Roman" w:eastAsiaTheme="minorHAnsi" w:hAnsi="Times New Roman" w:cs="Times New Roman"/>
          <w:sz w:val="24"/>
          <w:szCs w:val="24"/>
          <w:lang w:eastAsia="en-US"/>
        </w:rPr>
        <w:t>- по ветхости – 3,4% (5690 экз.);</w:t>
      </w:r>
    </w:p>
    <w:p w:rsidR="001D3AB3" w:rsidRPr="001D3AB3" w:rsidRDefault="001D3AB3" w:rsidP="001D3AB3">
      <w:pPr>
        <w:spacing w:after="0" w:line="252" w:lineRule="auto"/>
        <w:ind w:firstLine="567"/>
        <w:jc w:val="both"/>
        <w:rPr>
          <w:rFonts w:ascii="Times New Roman" w:eastAsiaTheme="minorHAnsi" w:hAnsi="Times New Roman" w:cs="Times New Roman"/>
          <w:sz w:val="24"/>
          <w:szCs w:val="24"/>
          <w:lang w:eastAsia="en-US"/>
        </w:rPr>
      </w:pPr>
      <w:r w:rsidRPr="001D3AB3">
        <w:rPr>
          <w:rFonts w:ascii="Times New Roman" w:eastAsiaTheme="minorHAnsi" w:hAnsi="Times New Roman" w:cs="Times New Roman"/>
          <w:sz w:val="24"/>
          <w:szCs w:val="24"/>
          <w:lang w:eastAsia="en-US"/>
        </w:rPr>
        <w:t>- утеряны читателями – 0,1% (119 экз.);</w:t>
      </w:r>
    </w:p>
    <w:p w:rsidR="001D3AB3" w:rsidRPr="001D3AB3" w:rsidRDefault="001D3AB3" w:rsidP="001D3AB3">
      <w:pPr>
        <w:spacing w:after="0" w:line="252" w:lineRule="auto"/>
        <w:ind w:firstLine="567"/>
        <w:jc w:val="both"/>
        <w:rPr>
          <w:rFonts w:ascii="Times New Roman" w:eastAsiaTheme="minorHAnsi" w:hAnsi="Times New Roman" w:cs="Times New Roman"/>
          <w:sz w:val="24"/>
          <w:szCs w:val="24"/>
          <w:lang w:eastAsia="en-US"/>
        </w:rPr>
      </w:pPr>
      <w:r w:rsidRPr="001D3AB3">
        <w:rPr>
          <w:rFonts w:ascii="Times New Roman" w:eastAsiaTheme="minorHAnsi" w:hAnsi="Times New Roman" w:cs="Times New Roman"/>
          <w:sz w:val="24"/>
          <w:szCs w:val="24"/>
          <w:lang w:eastAsia="en-US"/>
        </w:rPr>
        <w:t>Лидирующее место занимает художественная литература - 71,4% и ОПЛ – 14,2%</w:t>
      </w:r>
    </w:p>
    <w:p w:rsidR="001D3AB3" w:rsidRPr="001D3AB3" w:rsidRDefault="001D3AB3" w:rsidP="001D3AB3">
      <w:pPr>
        <w:spacing w:after="0" w:line="252" w:lineRule="auto"/>
        <w:ind w:firstLine="567"/>
        <w:jc w:val="both"/>
        <w:rPr>
          <w:rFonts w:ascii="Times New Roman" w:eastAsiaTheme="minorHAnsi" w:hAnsi="Times New Roman" w:cs="Times New Roman"/>
          <w:sz w:val="24"/>
          <w:szCs w:val="24"/>
          <w:lang w:eastAsia="en-US"/>
        </w:rPr>
      </w:pPr>
      <w:r w:rsidRPr="001D3AB3">
        <w:rPr>
          <w:rFonts w:ascii="Times New Roman" w:eastAsiaTheme="minorHAnsi" w:hAnsi="Times New Roman" w:cs="Times New Roman"/>
          <w:sz w:val="24"/>
          <w:szCs w:val="24"/>
          <w:lang w:eastAsia="en-US"/>
        </w:rPr>
        <w:t>Списание краеведческой литературы составило 17 экз. из них: 10 экз. по ветхости, 7 экз. утеряно читателями.</w:t>
      </w:r>
    </w:p>
    <w:p w:rsidR="00AF4F75" w:rsidRPr="001D3AB3" w:rsidRDefault="00FE3497" w:rsidP="001D3AB3">
      <w:pPr>
        <w:pStyle w:val="a3"/>
        <w:tabs>
          <w:tab w:val="left" w:pos="0"/>
          <w:tab w:val="left" w:pos="567"/>
          <w:tab w:val="left" w:pos="993"/>
        </w:tabs>
        <w:spacing w:after="0" w:line="240" w:lineRule="auto"/>
        <w:ind w:left="567"/>
        <w:jc w:val="both"/>
        <w:rPr>
          <w:rFonts w:ascii="Times New Roman" w:hAnsi="Times New Roman"/>
          <w:sz w:val="28"/>
          <w:szCs w:val="28"/>
        </w:rPr>
      </w:pPr>
      <w:r w:rsidRPr="001D3AB3">
        <w:rPr>
          <w:rFonts w:ascii="Times New Roman" w:hAnsi="Times New Roman"/>
          <w:sz w:val="28"/>
          <w:szCs w:val="28"/>
        </w:rPr>
        <w:t xml:space="preserve"> </w:t>
      </w:r>
    </w:p>
    <w:p w:rsidR="00AF4F75" w:rsidRDefault="00AF4F75" w:rsidP="00C34214">
      <w:pPr>
        <w:pStyle w:val="a3"/>
        <w:numPr>
          <w:ilvl w:val="0"/>
          <w:numId w:val="4"/>
        </w:numPr>
        <w:tabs>
          <w:tab w:val="left" w:pos="0"/>
          <w:tab w:val="left" w:pos="567"/>
          <w:tab w:val="left" w:pos="993"/>
        </w:tabs>
        <w:spacing w:after="0" w:line="240" w:lineRule="auto"/>
        <w:ind w:left="0" w:firstLine="567"/>
        <w:jc w:val="both"/>
        <w:rPr>
          <w:rFonts w:ascii="Times New Roman" w:hAnsi="Times New Roman"/>
          <w:b/>
          <w:bCs/>
          <w:sz w:val="24"/>
          <w:szCs w:val="24"/>
        </w:rPr>
      </w:pPr>
      <w:r w:rsidRPr="001D3AB3">
        <w:rPr>
          <w:rFonts w:ascii="Times New Roman" w:hAnsi="Times New Roman"/>
          <w:b/>
          <w:bCs/>
          <w:sz w:val="24"/>
          <w:szCs w:val="24"/>
        </w:rPr>
        <w:t>электронных документов и АВД</w:t>
      </w:r>
      <w:r w:rsidR="00C31826" w:rsidRPr="001D3AB3">
        <w:rPr>
          <w:rFonts w:ascii="Times New Roman" w:hAnsi="Times New Roman"/>
          <w:b/>
          <w:bCs/>
          <w:sz w:val="24"/>
          <w:szCs w:val="24"/>
        </w:rPr>
        <w:t xml:space="preserve"> </w:t>
      </w:r>
      <w:r w:rsidR="00C31826" w:rsidRPr="001D3AB3">
        <w:rPr>
          <w:rFonts w:ascii="Times New Roman" w:hAnsi="Times New Roman"/>
          <w:b/>
          <w:bCs/>
          <w:i/>
          <w:sz w:val="24"/>
          <w:szCs w:val="24"/>
        </w:rPr>
        <w:t>(данные по Сводке)</w:t>
      </w:r>
      <w:r w:rsidRPr="001D3AB3">
        <w:rPr>
          <w:rFonts w:ascii="Times New Roman" w:hAnsi="Times New Roman"/>
          <w:b/>
          <w:bCs/>
          <w:sz w:val="24"/>
          <w:szCs w:val="24"/>
        </w:rPr>
        <w:t>.</w:t>
      </w:r>
    </w:p>
    <w:p w:rsidR="001D3AB3" w:rsidRPr="001D3AB3" w:rsidRDefault="001D3AB3" w:rsidP="001D3AB3">
      <w:pPr>
        <w:tabs>
          <w:tab w:val="left" w:pos="0"/>
          <w:tab w:val="left" w:pos="567"/>
          <w:tab w:val="left" w:pos="993"/>
        </w:tabs>
        <w:spacing w:after="0" w:line="240" w:lineRule="auto"/>
        <w:ind w:firstLine="567"/>
        <w:jc w:val="both"/>
        <w:rPr>
          <w:rFonts w:ascii="Times New Roman" w:hAnsi="Times New Roman"/>
          <w:sz w:val="24"/>
          <w:szCs w:val="24"/>
        </w:rPr>
      </w:pPr>
      <w:r w:rsidRPr="001D3AB3">
        <w:rPr>
          <w:rFonts w:ascii="Times New Roman" w:hAnsi="Times New Roman"/>
          <w:sz w:val="24"/>
          <w:szCs w:val="24"/>
        </w:rPr>
        <w:t>Списания электронных изданий и АВД не было.</w:t>
      </w:r>
    </w:p>
    <w:p w:rsidR="001D3AB3" w:rsidRPr="001D3AB3" w:rsidRDefault="001D3AB3" w:rsidP="001D3AB3">
      <w:pPr>
        <w:pStyle w:val="a3"/>
        <w:tabs>
          <w:tab w:val="left" w:pos="0"/>
          <w:tab w:val="left" w:pos="567"/>
          <w:tab w:val="left" w:pos="993"/>
        </w:tabs>
        <w:spacing w:after="0" w:line="240" w:lineRule="auto"/>
        <w:ind w:left="567"/>
        <w:jc w:val="both"/>
        <w:rPr>
          <w:rFonts w:ascii="Times New Roman" w:hAnsi="Times New Roman"/>
          <w:b/>
          <w:bCs/>
          <w:sz w:val="24"/>
          <w:szCs w:val="24"/>
        </w:rPr>
      </w:pPr>
    </w:p>
    <w:p w:rsidR="00AF4F75" w:rsidRDefault="00AF4F75" w:rsidP="001D772D">
      <w:pPr>
        <w:spacing w:after="0" w:line="240" w:lineRule="auto"/>
        <w:jc w:val="both"/>
        <w:rPr>
          <w:rFonts w:asciiTheme="majorHAnsi" w:hAnsiTheme="majorHAnsi"/>
          <w:b/>
          <w:bCs/>
        </w:rPr>
      </w:pPr>
      <w:r w:rsidRPr="001D772D">
        <w:rPr>
          <w:rFonts w:asciiTheme="majorHAnsi" w:hAnsiTheme="majorHAnsi"/>
          <w:b/>
          <w:bCs/>
        </w:rPr>
        <w:t>4.</w:t>
      </w:r>
      <w:r w:rsidR="00E866BE" w:rsidRPr="001D772D">
        <w:rPr>
          <w:rFonts w:asciiTheme="majorHAnsi" w:hAnsiTheme="majorHAnsi"/>
          <w:b/>
          <w:bCs/>
        </w:rPr>
        <w:t>6</w:t>
      </w:r>
      <w:r w:rsidRPr="001D772D">
        <w:rPr>
          <w:rFonts w:asciiTheme="majorHAnsi" w:hAnsiTheme="majorHAnsi"/>
          <w:b/>
          <w:bCs/>
        </w:rPr>
        <w:t>. Анализ, оценка состояния и использования фондов библиотек, находящихся в составе библиотечной сети, а также фондов библиотек – структурных подразделений организаций культурно-досугового типа:</w:t>
      </w:r>
    </w:p>
    <w:p w:rsidR="00550120" w:rsidRPr="001D772D" w:rsidRDefault="00550120" w:rsidP="001D772D">
      <w:pPr>
        <w:spacing w:after="0" w:line="240" w:lineRule="auto"/>
        <w:jc w:val="both"/>
        <w:rPr>
          <w:rFonts w:asciiTheme="majorHAnsi" w:hAnsiTheme="majorHAnsi"/>
          <w:b/>
          <w:bCs/>
        </w:rPr>
      </w:pPr>
    </w:p>
    <w:p w:rsidR="003E2E20" w:rsidRPr="003E2E20" w:rsidRDefault="00AF4F75" w:rsidP="003E2E20">
      <w:pPr>
        <w:pStyle w:val="a3"/>
        <w:numPr>
          <w:ilvl w:val="0"/>
          <w:numId w:val="5"/>
        </w:numPr>
        <w:tabs>
          <w:tab w:val="left" w:pos="0"/>
          <w:tab w:val="left" w:pos="993"/>
        </w:tabs>
        <w:spacing w:after="0" w:line="240" w:lineRule="auto"/>
        <w:ind w:left="0" w:firstLine="567"/>
        <w:jc w:val="both"/>
        <w:rPr>
          <w:rFonts w:ascii="Times New Roman" w:hAnsi="Times New Roman"/>
          <w:b/>
          <w:bCs/>
          <w:sz w:val="24"/>
          <w:szCs w:val="24"/>
        </w:rPr>
      </w:pPr>
      <w:proofErr w:type="spellStart"/>
      <w:r w:rsidRPr="003E2E20">
        <w:rPr>
          <w:rFonts w:ascii="Times New Roman" w:hAnsi="Times New Roman"/>
          <w:b/>
          <w:bCs/>
          <w:sz w:val="24"/>
          <w:szCs w:val="24"/>
        </w:rPr>
        <w:t>обновляемость</w:t>
      </w:r>
      <w:proofErr w:type="spellEnd"/>
      <w:r w:rsidRPr="003E2E20">
        <w:rPr>
          <w:rFonts w:ascii="Times New Roman" w:hAnsi="Times New Roman"/>
          <w:b/>
          <w:bCs/>
          <w:sz w:val="24"/>
          <w:szCs w:val="24"/>
        </w:rPr>
        <w:t xml:space="preserve"> фондов (3,8% от объема имеющего фонда)</w:t>
      </w:r>
      <w:r w:rsidR="00E4449F" w:rsidRPr="003E2E20">
        <w:rPr>
          <w:rFonts w:ascii="Times New Roman" w:hAnsi="Times New Roman"/>
          <w:b/>
          <w:bCs/>
          <w:sz w:val="24"/>
          <w:szCs w:val="24"/>
        </w:rPr>
        <w:t xml:space="preserve"> </w:t>
      </w:r>
    </w:p>
    <w:tbl>
      <w:tblPr>
        <w:tblStyle w:val="a4"/>
        <w:tblW w:w="9447" w:type="dxa"/>
        <w:tblInd w:w="-5" w:type="dxa"/>
        <w:tblLook w:val="04A0" w:firstRow="1" w:lastRow="0" w:firstColumn="1" w:lastColumn="0" w:noHBand="0" w:noVBand="1"/>
      </w:tblPr>
      <w:tblGrid>
        <w:gridCol w:w="1368"/>
        <w:gridCol w:w="2441"/>
        <w:gridCol w:w="3279"/>
        <w:gridCol w:w="2359"/>
      </w:tblGrid>
      <w:tr w:rsidR="003E2E20" w:rsidRPr="003E2E20" w:rsidTr="003E2E20">
        <w:trPr>
          <w:trHeight w:val="746"/>
        </w:trPr>
        <w:tc>
          <w:tcPr>
            <w:tcW w:w="1368"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Год</w:t>
            </w:r>
          </w:p>
        </w:tc>
        <w:tc>
          <w:tcPr>
            <w:tcW w:w="2441"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Поступило за год</w:t>
            </w:r>
          </w:p>
        </w:tc>
        <w:tc>
          <w:tcPr>
            <w:tcW w:w="3279"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Фонд (на конец отчетного года)</w:t>
            </w:r>
          </w:p>
        </w:tc>
        <w:tc>
          <w:tcPr>
            <w:tcW w:w="2359"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 xml:space="preserve">% </w:t>
            </w:r>
          </w:p>
          <w:p w:rsidR="003E2E20" w:rsidRPr="003E2E20" w:rsidRDefault="003E2E20" w:rsidP="003E2E20">
            <w:pPr>
              <w:tabs>
                <w:tab w:val="left" w:pos="0"/>
                <w:tab w:val="left" w:pos="993"/>
              </w:tabs>
              <w:contextualSpacing/>
              <w:jc w:val="center"/>
              <w:rPr>
                <w:rFonts w:ascii="Times New Roman" w:hAnsi="Times New Roman"/>
                <w:b/>
                <w:bCs/>
                <w:sz w:val="24"/>
                <w:szCs w:val="24"/>
              </w:rPr>
            </w:pPr>
            <w:proofErr w:type="spellStart"/>
            <w:r w:rsidRPr="003E2E20">
              <w:rPr>
                <w:rFonts w:ascii="Times New Roman" w:hAnsi="Times New Roman"/>
                <w:b/>
                <w:bCs/>
                <w:sz w:val="24"/>
                <w:szCs w:val="24"/>
              </w:rPr>
              <w:t>обновляемости</w:t>
            </w:r>
            <w:proofErr w:type="spellEnd"/>
          </w:p>
        </w:tc>
      </w:tr>
      <w:tr w:rsidR="003E2E20" w:rsidRPr="003E2E20" w:rsidTr="003E2E20">
        <w:trPr>
          <w:trHeight w:val="373"/>
        </w:trPr>
        <w:tc>
          <w:tcPr>
            <w:tcW w:w="1368"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2020</w:t>
            </w:r>
          </w:p>
        </w:tc>
        <w:tc>
          <w:tcPr>
            <w:tcW w:w="2441"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5031</w:t>
            </w:r>
          </w:p>
        </w:tc>
        <w:tc>
          <w:tcPr>
            <w:tcW w:w="3279"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188699</w:t>
            </w:r>
          </w:p>
        </w:tc>
        <w:tc>
          <w:tcPr>
            <w:tcW w:w="2359"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2,7</w:t>
            </w:r>
          </w:p>
        </w:tc>
      </w:tr>
      <w:tr w:rsidR="003E2E20" w:rsidRPr="003E2E20" w:rsidTr="003E2E20">
        <w:trPr>
          <w:trHeight w:val="373"/>
        </w:trPr>
        <w:tc>
          <w:tcPr>
            <w:tcW w:w="1368"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2021</w:t>
            </w:r>
          </w:p>
        </w:tc>
        <w:tc>
          <w:tcPr>
            <w:tcW w:w="2441"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5144</w:t>
            </w:r>
          </w:p>
        </w:tc>
        <w:tc>
          <w:tcPr>
            <w:tcW w:w="3279"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174856</w:t>
            </w:r>
          </w:p>
        </w:tc>
        <w:tc>
          <w:tcPr>
            <w:tcW w:w="2359"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2,9</w:t>
            </w:r>
          </w:p>
        </w:tc>
      </w:tr>
      <w:tr w:rsidR="003E2E20" w:rsidRPr="003E2E20" w:rsidTr="003E2E20">
        <w:trPr>
          <w:trHeight w:val="353"/>
        </w:trPr>
        <w:tc>
          <w:tcPr>
            <w:tcW w:w="1368"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2022</w:t>
            </w:r>
          </w:p>
        </w:tc>
        <w:tc>
          <w:tcPr>
            <w:tcW w:w="2441"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6735</w:t>
            </w:r>
          </w:p>
        </w:tc>
        <w:tc>
          <w:tcPr>
            <w:tcW w:w="3279"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175416</w:t>
            </w:r>
          </w:p>
        </w:tc>
        <w:tc>
          <w:tcPr>
            <w:tcW w:w="2359"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3,8</w:t>
            </w:r>
          </w:p>
        </w:tc>
      </w:tr>
    </w:tbl>
    <w:p w:rsidR="003E2E20" w:rsidRPr="003E2E20" w:rsidRDefault="003E2E20" w:rsidP="003E2E20">
      <w:pPr>
        <w:tabs>
          <w:tab w:val="left" w:pos="0"/>
        </w:tabs>
        <w:spacing w:after="0" w:line="240" w:lineRule="auto"/>
        <w:ind w:firstLine="567"/>
        <w:jc w:val="both"/>
        <w:rPr>
          <w:rFonts w:ascii="Times New Roman" w:hAnsi="Times New Roman"/>
          <w:sz w:val="24"/>
          <w:szCs w:val="24"/>
        </w:rPr>
      </w:pPr>
      <w:proofErr w:type="spellStart"/>
      <w:r w:rsidRPr="003E2E20">
        <w:rPr>
          <w:rFonts w:ascii="Times New Roman" w:hAnsi="Times New Roman"/>
          <w:sz w:val="24"/>
          <w:szCs w:val="24"/>
        </w:rPr>
        <w:t>Обновляемость</w:t>
      </w:r>
      <w:proofErr w:type="spellEnd"/>
      <w:r w:rsidRPr="003E2E20">
        <w:rPr>
          <w:rFonts w:ascii="Times New Roman" w:hAnsi="Times New Roman"/>
          <w:sz w:val="24"/>
          <w:szCs w:val="24"/>
        </w:rPr>
        <w:t xml:space="preserve"> в отчетном году составила – 3,8% (+0,9 к 2021г., +1,1 к 2020 г.)</w:t>
      </w:r>
      <w:r>
        <w:rPr>
          <w:rFonts w:ascii="Times New Roman" w:hAnsi="Times New Roman"/>
          <w:sz w:val="24"/>
          <w:szCs w:val="24"/>
        </w:rPr>
        <w:t>.</w:t>
      </w:r>
    </w:p>
    <w:p w:rsidR="003E2E20" w:rsidRPr="003E2E20" w:rsidRDefault="003E2E20" w:rsidP="003E2E20">
      <w:pPr>
        <w:pStyle w:val="a3"/>
        <w:tabs>
          <w:tab w:val="left" w:pos="0"/>
        </w:tabs>
        <w:spacing w:after="0" w:line="240" w:lineRule="auto"/>
        <w:ind w:left="0" w:firstLine="567"/>
        <w:jc w:val="both"/>
        <w:rPr>
          <w:rFonts w:ascii="Times New Roman" w:hAnsi="Times New Roman"/>
          <w:sz w:val="24"/>
          <w:szCs w:val="24"/>
        </w:rPr>
      </w:pPr>
      <w:r w:rsidRPr="003E2E20">
        <w:rPr>
          <w:rFonts w:ascii="Times New Roman" w:hAnsi="Times New Roman"/>
          <w:sz w:val="24"/>
          <w:szCs w:val="24"/>
        </w:rPr>
        <w:t xml:space="preserve">В т. ч. модельная детская библиотека: поступило – 2927 экз., фонд на конец года 17807 экз., </w:t>
      </w:r>
      <w:proofErr w:type="spellStart"/>
      <w:r w:rsidRPr="003E2E20">
        <w:rPr>
          <w:rFonts w:ascii="Times New Roman" w:hAnsi="Times New Roman"/>
          <w:sz w:val="24"/>
          <w:szCs w:val="24"/>
        </w:rPr>
        <w:t>обновляемость</w:t>
      </w:r>
      <w:proofErr w:type="spellEnd"/>
      <w:r w:rsidRPr="003E2E20">
        <w:rPr>
          <w:rFonts w:ascii="Times New Roman" w:hAnsi="Times New Roman"/>
          <w:sz w:val="24"/>
          <w:szCs w:val="24"/>
        </w:rPr>
        <w:t xml:space="preserve"> составляет 16,4%. </w:t>
      </w:r>
    </w:p>
    <w:p w:rsidR="003E2E20" w:rsidRDefault="003E2E20" w:rsidP="003E2E20">
      <w:pPr>
        <w:pStyle w:val="a3"/>
        <w:tabs>
          <w:tab w:val="left" w:pos="0"/>
          <w:tab w:val="left" w:pos="993"/>
        </w:tabs>
        <w:spacing w:after="0" w:line="240" w:lineRule="auto"/>
        <w:ind w:left="567"/>
        <w:jc w:val="both"/>
        <w:rPr>
          <w:rFonts w:ascii="Times New Roman" w:hAnsi="Times New Roman"/>
          <w:sz w:val="28"/>
          <w:szCs w:val="28"/>
        </w:rPr>
      </w:pPr>
    </w:p>
    <w:p w:rsidR="00AF4F75" w:rsidRDefault="00AF4F75" w:rsidP="00C34214">
      <w:pPr>
        <w:pStyle w:val="a3"/>
        <w:numPr>
          <w:ilvl w:val="0"/>
          <w:numId w:val="5"/>
        </w:numPr>
        <w:tabs>
          <w:tab w:val="left" w:pos="0"/>
          <w:tab w:val="left" w:pos="993"/>
        </w:tabs>
        <w:spacing w:after="0" w:line="240" w:lineRule="auto"/>
        <w:ind w:left="0" w:firstLine="567"/>
        <w:jc w:val="both"/>
        <w:rPr>
          <w:rFonts w:ascii="Times New Roman" w:hAnsi="Times New Roman"/>
          <w:b/>
          <w:bCs/>
          <w:sz w:val="24"/>
          <w:szCs w:val="24"/>
        </w:rPr>
      </w:pPr>
      <w:r w:rsidRPr="003E2E20">
        <w:rPr>
          <w:rFonts w:ascii="Times New Roman" w:hAnsi="Times New Roman"/>
          <w:b/>
          <w:bCs/>
          <w:sz w:val="24"/>
          <w:szCs w:val="24"/>
        </w:rPr>
        <w:t>обращаемость;</w:t>
      </w:r>
    </w:p>
    <w:tbl>
      <w:tblPr>
        <w:tblStyle w:val="a4"/>
        <w:tblW w:w="9428" w:type="dxa"/>
        <w:tblInd w:w="-5" w:type="dxa"/>
        <w:tblLook w:val="04A0" w:firstRow="1" w:lastRow="0" w:firstColumn="1" w:lastColumn="0" w:noHBand="0" w:noVBand="1"/>
      </w:tblPr>
      <w:tblGrid>
        <w:gridCol w:w="1370"/>
        <w:gridCol w:w="2436"/>
        <w:gridCol w:w="3288"/>
        <w:gridCol w:w="2334"/>
      </w:tblGrid>
      <w:tr w:rsidR="003E2E20" w:rsidRPr="003E2E20" w:rsidTr="003E2E20">
        <w:trPr>
          <w:trHeight w:val="701"/>
        </w:trPr>
        <w:tc>
          <w:tcPr>
            <w:tcW w:w="1370"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Год</w:t>
            </w:r>
          </w:p>
        </w:tc>
        <w:tc>
          <w:tcPr>
            <w:tcW w:w="2436"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 xml:space="preserve">Книговыдача </w:t>
            </w:r>
          </w:p>
        </w:tc>
        <w:tc>
          <w:tcPr>
            <w:tcW w:w="3288"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Фонд (на конец отчетного года)</w:t>
            </w:r>
          </w:p>
        </w:tc>
        <w:tc>
          <w:tcPr>
            <w:tcW w:w="2334"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 xml:space="preserve">% </w:t>
            </w:r>
          </w:p>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обращаемости</w:t>
            </w:r>
          </w:p>
        </w:tc>
      </w:tr>
      <w:tr w:rsidR="003E2E20" w:rsidRPr="003E2E20" w:rsidTr="003E2E20">
        <w:trPr>
          <w:trHeight w:val="350"/>
        </w:trPr>
        <w:tc>
          <w:tcPr>
            <w:tcW w:w="1370"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2020</w:t>
            </w:r>
          </w:p>
        </w:tc>
        <w:tc>
          <w:tcPr>
            <w:tcW w:w="2436"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153697</w:t>
            </w:r>
          </w:p>
        </w:tc>
        <w:tc>
          <w:tcPr>
            <w:tcW w:w="3288"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188699</w:t>
            </w:r>
          </w:p>
        </w:tc>
        <w:tc>
          <w:tcPr>
            <w:tcW w:w="2334"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0,8</w:t>
            </w:r>
          </w:p>
        </w:tc>
      </w:tr>
      <w:tr w:rsidR="003E2E20" w:rsidRPr="003E2E20" w:rsidTr="003E2E20">
        <w:trPr>
          <w:trHeight w:val="350"/>
        </w:trPr>
        <w:tc>
          <w:tcPr>
            <w:tcW w:w="1370"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t>2021</w:t>
            </w:r>
          </w:p>
        </w:tc>
        <w:tc>
          <w:tcPr>
            <w:tcW w:w="2436"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233344</w:t>
            </w:r>
          </w:p>
        </w:tc>
        <w:tc>
          <w:tcPr>
            <w:tcW w:w="3288"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174856</w:t>
            </w:r>
          </w:p>
        </w:tc>
        <w:tc>
          <w:tcPr>
            <w:tcW w:w="2334"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1,3</w:t>
            </w:r>
          </w:p>
        </w:tc>
      </w:tr>
      <w:tr w:rsidR="003E2E20" w:rsidRPr="003E2E20" w:rsidTr="003E2E20">
        <w:trPr>
          <w:trHeight w:val="331"/>
        </w:trPr>
        <w:tc>
          <w:tcPr>
            <w:tcW w:w="1370" w:type="dxa"/>
          </w:tcPr>
          <w:p w:rsidR="003E2E20" w:rsidRPr="003E2E20" w:rsidRDefault="003E2E20" w:rsidP="003E2E20">
            <w:pPr>
              <w:tabs>
                <w:tab w:val="left" w:pos="0"/>
                <w:tab w:val="left" w:pos="993"/>
              </w:tabs>
              <w:contextualSpacing/>
              <w:jc w:val="center"/>
              <w:rPr>
                <w:rFonts w:ascii="Times New Roman" w:hAnsi="Times New Roman"/>
                <w:b/>
                <w:bCs/>
                <w:sz w:val="24"/>
                <w:szCs w:val="24"/>
              </w:rPr>
            </w:pPr>
            <w:r w:rsidRPr="003E2E20">
              <w:rPr>
                <w:rFonts w:ascii="Times New Roman" w:hAnsi="Times New Roman"/>
                <w:b/>
                <w:bCs/>
                <w:sz w:val="24"/>
                <w:szCs w:val="24"/>
              </w:rPr>
              <w:lastRenderedPageBreak/>
              <w:t>2022</w:t>
            </w:r>
          </w:p>
        </w:tc>
        <w:tc>
          <w:tcPr>
            <w:tcW w:w="2436"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243660</w:t>
            </w:r>
          </w:p>
        </w:tc>
        <w:tc>
          <w:tcPr>
            <w:tcW w:w="3288"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175416</w:t>
            </w:r>
          </w:p>
        </w:tc>
        <w:tc>
          <w:tcPr>
            <w:tcW w:w="2334" w:type="dxa"/>
          </w:tcPr>
          <w:p w:rsidR="003E2E20" w:rsidRPr="003E2E20" w:rsidRDefault="003E2E20" w:rsidP="003E2E20">
            <w:pPr>
              <w:tabs>
                <w:tab w:val="left" w:pos="0"/>
                <w:tab w:val="left" w:pos="993"/>
              </w:tabs>
              <w:contextualSpacing/>
              <w:jc w:val="center"/>
              <w:rPr>
                <w:rFonts w:ascii="Times New Roman" w:hAnsi="Times New Roman"/>
                <w:sz w:val="24"/>
                <w:szCs w:val="24"/>
              </w:rPr>
            </w:pPr>
            <w:r w:rsidRPr="003E2E20">
              <w:rPr>
                <w:rFonts w:ascii="Times New Roman" w:hAnsi="Times New Roman"/>
                <w:sz w:val="24"/>
                <w:szCs w:val="24"/>
              </w:rPr>
              <w:t>1,4</w:t>
            </w:r>
          </w:p>
        </w:tc>
      </w:tr>
    </w:tbl>
    <w:p w:rsidR="003E2E20" w:rsidRPr="003E2E20" w:rsidRDefault="003E2E20" w:rsidP="003E2E20">
      <w:pPr>
        <w:pStyle w:val="a3"/>
        <w:tabs>
          <w:tab w:val="left" w:pos="0"/>
          <w:tab w:val="left" w:pos="993"/>
        </w:tabs>
        <w:spacing w:after="0" w:line="240" w:lineRule="auto"/>
        <w:ind w:left="0" w:firstLine="426"/>
        <w:jc w:val="both"/>
        <w:rPr>
          <w:rFonts w:ascii="Times New Roman" w:hAnsi="Times New Roman"/>
          <w:sz w:val="24"/>
          <w:szCs w:val="24"/>
        </w:rPr>
      </w:pPr>
      <w:r w:rsidRPr="003E2E20">
        <w:rPr>
          <w:rFonts w:ascii="Times New Roman" w:hAnsi="Times New Roman"/>
          <w:sz w:val="24"/>
          <w:szCs w:val="24"/>
        </w:rPr>
        <w:t xml:space="preserve">В динамике обращаемость увеличилась на 0,6%; за отчетный год 1,4% (+0,1% к 2021г.). </w:t>
      </w:r>
    </w:p>
    <w:p w:rsidR="003E2E20" w:rsidRPr="003E2E20" w:rsidRDefault="003E2E20" w:rsidP="003E2E20">
      <w:pPr>
        <w:pStyle w:val="a3"/>
        <w:tabs>
          <w:tab w:val="left" w:pos="0"/>
          <w:tab w:val="left" w:pos="993"/>
        </w:tabs>
        <w:spacing w:after="0" w:line="240" w:lineRule="auto"/>
        <w:ind w:left="567"/>
        <w:jc w:val="both"/>
        <w:rPr>
          <w:rFonts w:ascii="Times New Roman" w:hAnsi="Times New Roman"/>
          <w:b/>
          <w:bCs/>
          <w:sz w:val="24"/>
          <w:szCs w:val="24"/>
        </w:rPr>
      </w:pPr>
    </w:p>
    <w:p w:rsidR="00AF4F75" w:rsidRDefault="00AF4F75" w:rsidP="00C34214">
      <w:pPr>
        <w:pStyle w:val="a3"/>
        <w:numPr>
          <w:ilvl w:val="0"/>
          <w:numId w:val="5"/>
        </w:numPr>
        <w:tabs>
          <w:tab w:val="left" w:pos="0"/>
          <w:tab w:val="left" w:pos="993"/>
        </w:tabs>
        <w:spacing w:after="0" w:line="240" w:lineRule="auto"/>
        <w:ind w:left="0" w:firstLine="567"/>
        <w:jc w:val="both"/>
        <w:rPr>
          <w:rFonts w:ascii="Times New Roman" w:hAnsi="Times New Roman"/>
          <w:b/>
          <w:bCs/>
          <w:sz w:val="24"/>
          <w:szCs w:val="24"/>
        </w:rPr>
      </w:pPr>
      <w:r w:rsidRPr="003E2E20">
        <w:rPr>
          <w:rFonts w:ascii="Times New Roman" w:hAnsi="Times New Roman"/>
          <w:b/>
          <w:bCs/>
          <w:sz w:val="24"/>
          <w:szCs w:val="24"/>
        </w:rPr>
        <w:t>использование документов библиотечного фонда, в том числе по отраслям знаний, видам документов, анализ спроса.</w:t>
      </w:r>
    </w:p>
    <w:tbl>
      <w:tblPr>
        <w:tblStyle w:val="5"/>
        <w:tblW w:w="9411" w:type="dxa"/>
        <w:tblInd w:w="-5" w:type="dxa"/>
        <w:tblLook w:val="04A0" w:firstRow="1" w:lastRow="0" w:firstColumn="1" w:lastColumn="0" w:noHBand="0" w:noVBand="1"/>
      </w:tblPr>
      <w:tblGrid>
        <w:gridCol w:w="891"/>
        <w:gridCol w:w="1533"/>
        <w:gridCol w:w="867"/>
        <w:gridCol w:w="843"/>
        <w:gridCol w:w="817"/>
        <w:gridCol w:w="797"/>
        <w:gridCol w:w="833"/>
        <w:gridCol w:w="836"/>
        <w:gridCol w:w="959"/>
        <w:gridCol w:w="1035"/>
      </w:tblGrid>
      <w:tr w:rsidR="003E2E20" w:rsidRPr="000512A6" w:rsidTr="003E2E20">
        <w:trPr>
          <w:trHeight w:val="383"/>
        </w:trPr>
        <w:tc>
          <w:tcPr>
            <w:tcW w:w="891"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Год</w:t>
            </w:r>
          </w:p>
        </w:tc>
        <w:tc>
          <w:tcPr>
            <w:tcW w:w="1533"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16"/>
                <w:szCs w:val="16"/>
              </w:rPr>
              <w:t xml:space="preserve">Всего </w:t>
            </w:r>
            <w:proofErr w:type="spellStart"/>
            <w:r w:rsidRPr="000512A6">
              <w:rPr>
                <w:rFonts w:ascii="Times New Roman" w:eastAsia="Times New Roman" w:hAnsi="Times New Roman"/>
                <w:b/>
                <w:bCs/>
                <w:sz w:val="16"/>
                <w:szCs w:val="16"/>
              </w:rPr>
              <w:t>документовыдача</w:t>
            </w:r>
            <w:proofErr w:type="spellEnd"/>
          </w:p>
        </w:tc>
        <w:tc>
          <w:tcPr>
            <w:tcW w:w="86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proofErr w:type="spellStart"/>
            <w:r w:rsidRPr="000512A6">
              <w:rPr>
                <w:rFonts w:ascii="Times New Roman" w:eastAsia="Times New Roman" w:hAnsi="Times New Roman"/>
                <w:b/>
                <w:bCs/>
                <w:sz w:val="28"/>
                <w:szCs w:val="28"/>
              </w:rPr>
              <w:t>опл</w:t>
            </w:r>
            <w:proofErr w:type="spellEnd"/>
          </w:p>
        </w:tc>
        <w:tc>
          <w:tcPr>
            <w:tcW w:w="843"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ест</w:t>
            </w:r>
          </w:p>
        </w:tc>
        <w:tc>
          <w:tcPr>
            <w:tcW w:w="81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тех</w:t>
            </w:r>
          </w:p>
        </w:tc>
        <w:tc>
          <w:tcPr>
            <w:tcW w:w="79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с/х</w:t>
            </w:r>
          </w:p>
        </w:tc>
        <w:tc>
          <w:tcPr>
            <w:tcW w:w="833"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иск</w:t>
            </w:r>
          </w:p>
        </w:tc>
        <w:tc>
          <w:tcPr>
            <w:tcW w:w="836"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лит</w:t>
            </w:r>
          </w:p>
        </w:tc>
        <w:tc>
          <w:tcPr>
            <w:tcW w:w="959"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худ/д</w:t>
            </w:r>
          </w:p>
        </w:tc>
        <w:tc>
          <w:tcPr>
            <w:tcW w:w="1035"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краев.</w:t>
            </w:r>
          </w:p>
        </w:tc>
      </w:tr>
      <w:tr w:rsidR="003E2E20" w:rsidRPr="000512A6" w:rsidTr="003E2E20">
        <w:trPr>
          <w:trHeight w:val="313"/>
        </w:trPr>
        <w:tc>
          <w:tcPr>
            <w:tcW w:w="891"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2020</w:t>
            </w:r>
          </w:p>
        </w:tc>
        <w:tc>
          <w:tcPr>
            <w:tcW w:w="1533"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153697</w:t>
            </w:r>
          </w:p>
        </w:tc>
        <w:tc>
          <w:tcPr>
            <w:tcW w:w="867"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52329</w:t>
            </w:r>
          </w:p>
        </w:tc>
        <w:tc>
          <w:tcPr>
            <w:tcW w:w="843"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7562</w:t>
            </w:r>
          </w:p>
        </w:tc>
        <w:tc>
          <w:tcPr>
            <w:tcW w:w="817"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3953</w:t>
            </w:r>
          </w:p>
        </w:tc>
        <w:tc>
          <w:tcPr>
            <w:tcW w:w="797"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3617</w:t>
            </w:r>
          </w:p>
        </w:tc>
        <w:tc>
          <w:tcPr>
            <w:tcW w:w="833"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2063</w:t>
            </w:r>
          </w:p>
        </w:tc>
        <w:tc>
          <w:tcPr>
            <w:tcW w:w="836"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929</w:t>
            </w:r>
          </w:p>
        </w:tc>
        <w:tc>
          <w:tcPr>
            <w:tcW w:w="959"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83244</w:t>
            </w:r>
          </w:p>
        </w:tc>
        <w:tc>
          <w:tcPr>
            <w:tcW w:w="1035"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9711</w:t>
            </w:r>
          </w:p>
        </w:tc>
      </w:tr>
      <w:tr w:rsidR="003E2E20" w:rsidRPr="000512A6" w:rsidTr="003E2E20">
        <w:trPr>
          <w:trHeight w:val="331"/>
        </w:trPr>
        <w:tc>
          <w:tcPr>
            <w:tcW w:w="891"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w:t>
            </w:r>
          </w:p>
        </w:tc>
        <w:tc>
          <w:tcPr>
            <w:tcW w:w="1533" w:type="dxa"/>
          </w:tcPr>
          <w:p w:rsidR="003E2E20" w:rsidRPr="000512A6" w:rsidRDefault="003E2E20" w:rsidP="003E2E20">
            <w:pPr>
              <w:tabs>
                <w:tab w:val="left" w:pos="0"/>
                <w:tab w:val="left" w:pos="993"/>
              </w:tabs>
              <w:contextualSpacing/>
              <w:jc w:val="center"/>
              <w:rPr>
                <w:rFonts w:ascii="Times New Roman" w:eastAsia="Times New Roman" w:hAnsi="Times New Roman"/>
                <w:sz w:val="28"/>
                <w:szCs w:val="28"/>
              </w:rPr>
            </w:pPr>
          </w:p>
        </w:tc>
        <w:tc>
          <w:tcPr>
            <w:tcW w:w="86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34,0</w:t>
            </w:r>
          </w:p>
        </w:tc>
        <w:tc>
          <w:tcPr>
            <w:tcW w:w="843"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4,9</w:t>
            </w:r>
          </w:p>
        </w:tc>
        <w:tc>
          <w:tcPr>
            <w:tcW w:w="81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2,6</w:t>
            </w:r>
          </w:p>
        </w:tc>
        <w:tc>
          <w:tcPr>
            <w:tcW w:w="79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2,4</w:t>
            </w:r>
          </w:p>
        </w:tc>
        <w:tc>
          <w:tcPr>
            <w:tcW w:w="833"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1,3</w:t>
            </w:r>
          </w:p>
        </w:tc>
        <w:tc>
          <w:tcPr>
            <w:tcW w:w="836"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0,6</w:t>
            </w:r>
          </w:p>
        </w:tc>
        <w:tc>
          <w:tcPr>
            <w:tcW w:w="959"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54,2</w:t>
            </w:r>
          </w:p>
        </w:tc>
        <w:tc>
          <w:tcPr>
            <w:tcW w:w="1035"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6,3</w:t>
            </w:r>
          </w:p>
        </w:tc>
      </w:tr>
      <w:tr w:rsidR="003E2E20" w:rsidRPr="000512A6" w:rsidTr="003E2E20">
        <w:trPr>
          <w:trHeight w:val="331"/>
        </w:trPr>
        <w:tc>
          <w:tcPr>
            <w:tcW w:w="891"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2021</w:t>
            </w:r>
          </w:p>
        </w:tc>
        <w:tc>
          <w:tcPr>
            <w:tcW w:w="1533"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233344</w:t>
            </w:r>
          </w:p>
        </w:tc>
        <w:tc>
          <w:tcPr>
            <w:tcW w:w="867"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77893</w:t>
            </w:r>
          </w:p>
        </w:tc>
        <w:tc>
          <w:tcPr>
            <w:tcW w:w="843"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13236</w:t>
            </w:r>
          </w:p>
        </w:tc>
        <w:tc>
          <w:tcPr>
            <w:tcW w:w="817"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5219</w:t>
            </w:r>
          </w:p>
        </w:tc>
        <w:tc>
          <w:tcPr>
            <w:tcW w:w="797"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4697</w:t>
            </w:r>
          </w:p>
        </w:tc>
        <w:tc>
          <w:tcPr>
            <w:tcW w:w="833"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3135</w:t>
            </w:r>
          </w:p>
        </w:tc>
        <w:tc>
          <w:tcPr>
            <w:tcW w:w="836"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1903</w:t>
            </w:r>
          </w:p>
        </w:tc>
        <w:tc>
          <w:tcPr>
            <w:tcW w:w="959"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127261</w:t>
            </w:r>
          </w:p>
        </w:tc>
        <w:tc>
          <w:tcPr>
            <w:tcW w:w="1035"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sidRPr="000512A6">
              <w:rPr>
                <w:rFonts w:ascii="Times New Roman" w:eastAsia="Times New Roman" w:hAnsi="Times New Roman"/>
                <w:sz w:val="24"/>
                <w:szCs w:val="24"/>
              </w:rPr>
              <w:t>15082</w:t>
            </w:r>
          </w:p>
        </w:tc>
      </w:tr>
      <w:tr w:rsidR="003E2E20" w:rsidRPr="000512A6" w:rsidTr="003E2E20">
        <w:trPr>
          <w:trHeight w:val="288"/>
        </w:trPr>
        <w:tc>
          <w:tcPr>
            <w:tcW w:w="891"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w:t>
            </w:r>
          </w:p>
        </w:tc>
        <w:tc>
          <w:tcPr>
            <w:tcW w:w="1533" w:type="dxa"/>
          </w:tcPr>
          <w:p w:rsidR="003E2E20" w:rsidRPr="000512A6" w:rsidRDefault="003E2E20" w:rsidP="003E2E20">
            <w:pPr>
              <w:tabs>
                <w:tab w:val="left" w:pos="0"/>
                <w:tab w:val="left" w:pos="993"/>
              </w:tabs>
              <w:contextualSpacing/>
              <w:jc w:val="center"/>
              <w:rPr>
                <w:rFonts w:ascii="Times New Roman" w:eastAsia="Times New Roman" w:hAnsi="Times New Roman"/>
                <w:sz w:val="28"/>
                <w:szCs w:val="28"/>
              </w:rPr>
            </w:pPr>
          </w:p>
        </w:tc>
        <w:tc>
          <w:tcPr>
            <w:tcW w:w="86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33,4</w:t>
            </w:r>
          </w:p>
        </w:tc>
        <w:tc>
          <w:tcPr>
            <w:tcW w:w="843"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5,7</w:t>
            </w:r>
          </w:p>
        </w:tc>
        <w:tc>
          <w:tcPr>
            <w:tcW w:w="81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2,2</w:t>
            </w:r>
          </w:p>
        </w:tc>
        <w:tc>
          <w:tcPr>
            <w:tcW w:w="79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2,0</w:t>
            </w:r>
          </w:p>
        </w:tc>
        <w:tc>
          <w:tcPr>
            <w:tcW w:w="833"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1,3</w:t>
            </w:r>
          </w:p>
        </w:tc>
        <w:tc>
          <w:tcPr>
            <w:tcW w:w="836"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0,8</w:t>
            </w:r>
          </w:p>
        </w:tc>
        <w:tc>
          <w:tcPr>
            <w:tcW w:w="959"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54,5</w:t>
            </w:r>
          </w:p>
        </w:tc>
        <w:tc>
          <w:tcPr>
            <w:tcW w:w="1035"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sidRPr="000512A6">
              <w:rPr>
                <w:rFonts w:ascii="Times New Roman" w:eastAsia="Times New Roman" w:hAnsi="Times New Roman"/>
                <w:b/>
                <w:bCs/>
                <w:sz w:val="28"/>
                <w:szCs w:val="28"/>
              </w:rPr>
              <w:t>6,5</w:t>
            </w:r>
          </w:p>
        </w:tc>
      </w:tr>
      <w:tr w:rsidR="003E2E20" w:rsidRPr="000512A6" w:rsidTr="003E2E20">
        <w:trPr>
          <w:trHeight w:val="331"/>
        </w:trPr>
        <w:tc>
          <w:tcPr>
            <w:tcW w:w="891"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2022</w:t>
            </w:r>
          </w:p>
        </w:tc>
        <w:tc>
          <w:tcPr>
            <w:tcW w:w="1533"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Pr>
                <w:rFonts w:ascii="Times New Roman" w:eastAsia="Times New Roman" w:hAnsi="Times New Roman"/>
                <w:sz w:val="24"/>
                <w:szCs w:val="24"/>
              </w:rPr>
              <w:t>243660</w:t>
            </w:r>
          </w:p>
        </w:tc>
        <w:tc>
          <w:tcPr>
            <w:tcW w:w="867"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Pr>
                <w:rFonts w:ascii="Times New Roman" w:eastAsia="Times New Roman" w:hAnsi="Times New Roman"/>
                <w:sz w:val="24"/>
                <w:szCs w:val="24"/>
              </w:rPr>
              <w:t>85088</w:t>
            </w:r>
          </w:p>
        </w:tc>
        <w:tc>
          <w:tcPr>
            <w:tcW w:w="843"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Pr>
                <w:rFonts w:ascii="Times New Roman" w:eastAsia="Times New Roman" w:hAnsi="Times New Roman"/>
                <w:sz w:val="24"/>
                <w:szCs w:val="24"/>
              </w:rPr>
              <w:t>10140</w:t>
            </w:r>
          </w:p>
        </w:tc>
        <w:tc>
          <w:tcPr>
            <w:tcW w:w="817"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Pr>
                <w:rFonts w:ascii="Times New Roman" w:eastAsia="Times New Roman" w:hAnsi="Times New Roman"/>
                <w:sz w:val="24"/>
                <w:szCs w:val="24"/>
              </w:rPr>
              <w:t>5730</w:t>
            </w:r>
          </w:p>
        </w:tc>
        <w:tc>
          <w:tcPr>
            <w:tcW w:w="797"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Pr>
                <w:rFonts w:ascii="Times New Roman" w:eastAsia="Times New Roman" w:hAnsi="Times New Roman"/>
                <w:sz w:val="24"/>
                <w:szCs w:val="24"/>
              </w:rPr>
              <w:t>5788</w:t>
            </w:r>
          </w:p>
        </w:tc>
        <w:tc>
          <w:tcPr>
            <w:tcW w:w="833"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Pr>
                <w:rFonts w:ascii="Times New Roman" w:eastAsia="Times New Roman" w:hAnsi="Times New Roman"/>
                <w:sz w:val="24"/>
                <w:szCs w:val="24"/>
              </w:rPr>
              <w:t>3047</w:t>
            </w:r>
          </w:p>
        </w:tc>
        <w:tc>
          <w:tcPr>
            <w:tcW w:w="836"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Pr>
                <w:rFonts w:ascii="Times New Roman" w:eastAsia="Times New Roman" w:hAnsi="Times New Roman"/>
                <w:sz w:val="24"/>
                <w:szCs w:val="24"/>
              </w:rPr>
              <w:t>2010</w:t>
            </w:r>
          </w:p>
        </w:tc>
        <w:tc>
          <w:tcPr>
            <w:tcW w:w="959"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Pr>
                <w:rFonts w:ascii="Times New Roman" w:eastAsia="Times New Roman" w:hAnsi="Times New Roman"/>
                <w:sz w:val="24"/>
                <w:szCs w:val="24"/>
              </w:rPr>
              <w:t>131857</w:t>
            </w:r>
          </w:p>
        </w:tc>
        <w:tc>
          <w:tcPr>
            <w:tcW w:w="1035" w:type="dxa"/>
          </w:tcPr>
          <w:p w:rsidR="003E2E20" w:rsidRPr="000512A6" w:rsidRDefault="003E2E20" w:rsidP="003E2E20">
            <w:pPr>
              <w:tabs>
                <w:tab w:val="left" w:pos="0"/>
                <w:tab w:val="left" w:pos="993"/>
              </w:tabs>
              <w:contextualSpacing/>
              <w:jc w:val="center"/>
              <w:rPr>
                <w:rFonts w:ascii="Times New Roman" w:eastAsia="Times New Roman" w:hAnsi="Times New Roman"/>
                <w:sz w:val="24"/>
                <w:szCs w:val="24"/>
              </w:rPr>
            </w:pPr>
            <w:r>
              <w:rPr>
                <w:rFonts w:ascii="Times New Roman" w:eastAsia="Times New Roman" w:hAnsi="Times New Roman"/>
                <w:sz w:val="24"/>
                <w:szCs w:val="24"/>
              </w:rPr>
              <w:t>17273</w:t>
            </w:r>
          </w:p>
        </w:tc>
      </w:tr>
      <w:tr w:rsidR="003E2E20" w:rsidRPr="000512A6" w:rsidTr="003E2E20">
        <w:trPr>
          <w:trHeight w:val="313"/>
        </w:trPr>
        <w:tc>
          <w:tcPr>
            <w:tcW w:w="891"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w:t>
            </w:r>
          </w:p>
        </w:tc>
        <w:tc>
          <w:tcPr>
            <w:tcW w:w="1533" w:type="dxa"/>
          </w:tcPr>
          <w:p w:rsidR="003E2E20" w:rsidRPr="000512A6" w:rsidRDefault="003E2E20" w:rsidP="003E2E20">
            <w:pPr>
              <w:tabs>
                <w:tab w:val="left" w:pos="0"/>
                <w:tab w:val="left" w:pos="993"/>
              </w:tabs>
              <w:contextualSpacing/>
              <w:jc w:val="center"/>
              <w:rPr>
                <w:rFonts w:ascii="Times New Roman" w:eastAsia="Times New Roman" w:hAnsi="Times New Roman"/>
                <w:sz w:val="28"/>
                <w:szCs w:val="28"/>
              </w:rPr>
            </w:pPr>
          </w:p>
        </w:tc>
        <w:tc>
          <w:tcPr>
            <w:tcW w:w="86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34,9</w:t>
            </w:r>
          </w:p>
        </w:tc>
        <w:tc>
          <w:tcPr>
            <w:tcW w:w="843"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4,2</w:t>
            </w:r>
          </w:p>
        </w:tc>
        <w:tc>
          <w:tcPr>
            <w:tcW w:w="81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2,4</w:t>
            </w:r>
          </w:p>
        </w:tc>
        <w:tc>
          <w:tcPr>
            <w:tcW w:w="797"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2,4</w:t>
            </w:r>
          </w:p>
        </w:tc>
        <w:tc>
          <w:tcPr>
            <w:tcW w:w="833"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1,3</w:t>
            </w:r>
          </w:p>
        </w:tc>
        <w:tc>
          <w:tcPr>
            <w:tcW w:w="836"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0,8</w:t>
            </w:r>
          </w:p>
        </w:tc>
        <w:tc>
          <w:tcPr>
            <w:tcW w:w="959"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54,1</w:t>
            </w:r>
          </w:p>
        </w:tc>
        <w:tc>
          <w:tcPr>
            <w:tcW w:w="1035" w:type="dxa"/>
          </w:tcPr>
          <w:p w:rsidR="003E2E20" w:rsidRPr="000512A6" w:rsidRDefault="003E2E20" w:rsidP="003E2E20">
            <w:pPr>
              <w:tabs>
                <w:tab w:val="left" w:pos="0"/>
                <w:tab w:val="left" w:pos="993"/>
              </w:tabs>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7,1</w:t>
            </w:r>
          </w:p>
        </w:tc>
      </w:tr>
    </w:tbl>
    <w:p w:rsidR="003E2E20" w:rsidRPr="003E2E20" w:rsidRDefault="003E2E20" w:rsidP="003E2E20">
      <w:pPr>
        <w:tabs>
          <w:tab w:val="left" w:pos="0"/>
          <w:tab w:val="left" w:pos="993"/>
        </w:tabs>
        <w:spacing w:after="0" w:line="240" w:lineRule="auto"/>
        <w:ind w:firstLine="567"/>
        <w:jc w:val="both"/>
        <w:rPr>
          <w:rFonts w:ascii="Times New Roman" w:hAnsi="Times New Roman"/>
          <w:sz w:val="24"/>
          <w:szCs w:val="24"/>
        </w:rPr>
      </w:pPr>
      <w:r w:rsidRPr="003E2E20">
        <w:rPr>
          <w:rFonts w:ascii="Times New Roman" w:hAnsi="Times New Roman"/>
          <w:sz w:val="24"/>
          <w:szCs w:val="24"/>
        </w:rPr>
        <w:t xml:space="preserve">Согласно данным таблицы, по-прежнему, лидирующее место у пользователя занимает художественная литература, в среднем показатель составляет 54,3%, общественно-политическая литература выигрывает за счет периодических изданий, средний показатель - 34,1% использования. </w:t>
      </w:r>
    </w:p>
    <w:p w:rsidR="003E2E20" w:rsidRPr="003E2E20" w:rsidRDefault="003E2E20" w:rsidP="003E2E20">
      <w:pPr>
        <w:pStyle w:val="a3"/>
        <w:tabs>
          <w:tab w:val="left" w:pos="0"/>
          <w:tab w:val="left" w:pos="993"/>
        </w:tabs>
        <w:spacing w:after="0" w:line="240" w:lineRule="auto"/>
        <w:ind w:left="567"/>
        <w:jc w:val="both"/>
        <w:rPr>
          <w:rFonts w:ascii="Times New Roman" w:hAnsi="Times New Roman"/>
          <w:sz w:val="24"/>
          <w:szCs w:val="24"/>
        </w:rPr>
      </w:pPr>
      <w:r w:rsidRPr="003E2E20">
        <w:rPr>
          <w:rFonts w:ascii="Times New Roman" w:hAnsi="Times New Roman"/>
          <w:sz w:val="24"/>
          <w:szCs w:val="24"/>
        </w:rPr>
        <w:t>Радует возросший интерес к краеведению (+0,6% к 2021г.).</w:t>
      </w:r>
    </w:p>
    <w:p w:rsidR="003E2E20" w:rsidRDefault="003E2E20" w:rsidP="003E2E20">
      <w:pPr>
        <w:pStyle w:val="a3"/>
        <w:tabs>
          <w:tab w:val="left" w:pos="0"/>
          <w:tab w:val="left" w:pos="993"/>
        </w:tabs>
        <w:spacing w:after="0" w:line="240" w:lineRule="auto"/>
        <w:ind w:left="567"/>
        <w:jc w:val="both"/>
        <w:rPr>
          <w:rFonts w:ascii="Times New Roman" w:hAnsi="Times New Roman"/>
          <w:sz w:val="28"/>
          <w:szCs w:val="28"/>
        </w:rPr>
      </w:pPr>
    </w:p>
    <w:p w:rsidR="003E2E20" w:rsidRPr="003E2E20" w:rsidRDefault="003E2E20" w:rsidP="003E2E20">
      <w:pPr>
        <w:tabs>
          <w:tab w:val="left" w:pos="0"/>
          <w:tab w:val="left" w:pos="993"/>
        </w:tabs>
        <w:spacing w:after="0" w:line="240" w:lineRule="auto"/>
        <w:ind w:firstLine="567"/>
        <w:jc w:val="both"/>
        <w:rPr>
          <w:rFonts w:ascii="Times New Roman" w:hAnsi="Times New Roman"/>
          <w:b/>
          <w:bCs/>
          <w:sz w:val="24"/>
          <w:szCs w:val="24"/>
        </w:rPr>
      </w:pPr>
      <w:r w:rsidRPr="003E2E20">
        <w:rPr>
          <w:rFonts w:ascii="Times New Roman" w:hAnsi="Times New Roman"/>
          <w:b/>
          <w:bCs/>
          <w:sz w:val="24"/>
          <w:szCs w:val="24"/>
        </w:rPr>
        <w:t>Использование фонда краеведческой литературы:</w:t>
      </w:r>
    </w:p>
    <w:tbl>
      <w:tblPr>
        <w:tblStyle w:val="310"/>
        <w:tblpPr w:leftFromText="181" w:rightFromText="181" w:vertAnchor="text" w:horzAnchor="margin" w:tblpY="1"/>
        <w:tblOverlap w:val="never"/>
        <w:tblW w:w="9383" w:type="dxa"/>
        <w:tblLook w:val="04A0" w:firstRow="1" w:lastRow="0" w:firstColumn="1" w:lastColumn="0" w:noHBand="0" w:noVBand="1"/>
      </w:tblPr>
      <w:tblGrid>
        <w:gridCol w:w="1287"/>
        <w:gridCol w:w="1126"/>
        <w:gridCol w:w="964"/>
        <w:gridCol w:w="965"/>
        <w:gridCol w:w="1028"/>
        <w:gridCol w:w="700"/>
        <w:gridCol w:w="889"/>
        <w:gridCol w:w="755"/>
        <w:gridCol w:w="878"/>
        <w:gridCol w:w="791"/>
      </w:tblGrid>
      <w:tr w:rsidR="003E2E20" w:rsidRPr="00763CD5" w:rsidTr="003E2E20">
        <w:trPr>
          <w:trHeight w:val="260"/>
        </w:trPr>
        <w:tc>
          <w:tcPr>
            <w:tcW w:w="1287"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rPr>
            </w:pPr>
          </w:p>
        </w:tc>
        <w:tc>
          <w:tcPr>
            <w:tcW w:w="1126"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spacing w:line="252" w:lineRule="auto"/>
              <w:jc w:val="center"/>
              <w:rPr>
                <w:rFonts w:ascii="Times New Roman" w:hAnsi="Times New Roman"/>
                <w:b/>
                <w:bCs/>
              </w:rPr>
            </w:pPr>
            <w:r w:rsidRPr="00763CD5">
              <w:rPr>
                <w:rFonts w:ascii="Times New Roman" w:hAnsi="Times New Roman"/>
                <w:b/>
                <w:bCs/>
              </w:rPr>
              <w:t>всего</w:t>
            </w:r>
          </w:p>
        </w:tc>
        <w:tc>
          <w:tcPr>
            <w:tcW w:w="964"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bCs/>
              </w:rPr>
            </w:pPr>
            <w:proofErr w:type="spellStart"/>
            <w:r w:rsidRPr="00763CD5">
              <w:rPr>
                <w:rFonts w:ascii="Times New Roman" w:hAnsi="Times New Roman"/>
                <w:b/>
                <w:bCs/>
              </w:rPr>
              <w:t>опл</w:t>
            </w:r>
            <w:proofErr w:type="spellEnd"/>
          </w:p>
        </w:tc>
        <w:tc>
          <w:tcPr>
            <w:tcW w:w="965"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bCs/>
              </w:rPr>
            </w:pPr>
            <w:r w:rsidRPr="00763CD5">
              <w:rPr>
                <w:rFonts w:ascii="Times New Roman" w:hAnsi="Times New Roman"/>
                <w:b/>
                <w:bCs/>
              </w:rPr>
              <w:t>ест</w:t>
            </w:r>
          </w:p>
        </w:tc>
        <w:tc>
          <w:tcPr>
            <w:tcW w:w="1028"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bCs/>
              </w:rPr>
            </w:pPr>
            <w:r w:rsidRPr="00763CD5">
              <w:rPr>
                <w:rFonts w:ascii="Times New Roman" w:hAnsi="Times New Roman"/>
                <w:b/>
                <w:bCs/>
              </w:rPr>
              <w:t>тех</w:t>
            </w:r>
          </w:p>
        </w:tc>
        <w:tc>
          <w:tcPr>
            <w:tcW w:w="700"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bCs/>
              </w:rPr>
            </w:pPr>
            <w:r w:rsidRPr="00763CD5">
              <w:rPr>
                <w:rFonts w:ascii="Times New Roman" w:hAnsi="Times New Roman"/>
                <w:b/>
                <w:bCs/>
              </w:rPr>
              <w:t>с/х</w:t>
            </w:r>
          </w:p>
        </w:tc>
        <w:tc>
          <w:tcPr>
            <w:tcW w:w="889"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bCs/>
              </w:rPr>
            </w:pPr>
            <w:r w:rsidRPr="00763CD5">
              <w:rPr>
                <w:rFonts w:ascii="Times New Roman" w:hAnsi="Times New Roman"/>
                <w:b/>
                <w:bCs/>
              </w:rPr>
              <w:t>иск</w:t>
            </w:r>
          </w:p>
        </w:tc>
        <w:tc>
          <w:tcPr>
            <w:tcW w:w="755"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bCs/>
              </w:rPr>
            </w:pPr>
            <w:r w:rsidRPr="00763CD5">
              <w:rPr>
                <w:rFonts w:ascii="Times New Roman" w:hAnsi="Times New Roman"/>
                <w:b/>
                <w:bCs/>
              </w:rPr>
              <w:t>лит</w:t>
            </w:r>
          </w:p>
        </w:tc>
        <w:tc>
          <w:tcPr>
            <w:tcW w:w="878"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bCs/>
              </w:rPr>
            </w:pPr>
            <w:r w:rsidRPr="00763CD5">
              <w:rPr>
                <w:rFonts w:ascii="Times New Roman" w:hAnsi="Times New Roman"/>
                <w:b/>
                <w:bCs/>
              </w:rPr>
              <w:t>худ</w:t>
            </w:r>
          </w:p>
        </w:tc>
        <w:tc>
          <w:tcPr>
            <w:tcW w:w="791"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bCs/>
              </w:rPr>
            </w:pPr>
            <w:r w:rsidRPr="00763CD5">
              <w:rPr>
                <w:rFonts w:ascii="Times New Roman" w:hAnsi="Times New Roman"/>
                <w:b/>
                <w:bCs/>
              </w:rPr>
              <w:t>Д</w:t>
            </w:r>
          </w:p>
        </w:tc>
      </w:tr>
      <w:tr w:rsidR="003E2E20" w:rsidRPr="00763CD5" w:rsidTr="003E2E20">
        <w:trPr>
          <w:trHeight w:val="260"/>
        </w:trPr>
        <w:tc>
          <w:tcPr>
            <w:tcW w:w="1287"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rPr>
            </w:pPr>
            <w:r w:rsidRPr="00763CD5">
              <w:rPr>
                <w:rFonts w:ascii="Times New Roman" w:hAnsi="Times New Roman"/>
                <w:b/>
              </w:rPr>
              <w:t>2020 г.</w:t>
            </w:r>
          </w:p>
        </w:tc>
        <w:tc>
          <w:tcPr>
            <w:tcW w:w="1126" w:type="dxa"/>
            <w:tcBorders>
              <w:top w:val="single" w:sz="4" w:space="0" w:color="auto"/>
              <w:left w:val="single" w:sz="4" w:space="0" w:color="auto"/>
              <w:bottom w:val="single" w:sz="4" w:space="0" w:color="auto"/>
              <w:right w:val="single" w:sz="4" w:space="0" w:color="auto"/>
            </w:tcBorders>
          </w:tcPr>
          <w:p w:rsidR="003E2E20" w:rsidRPr="00347370" w:rsidRDefault="003E2E20" w:rsidP="003E2E20">
            <w:pPr>
              <w:spacing w:line="252" w:lineRule="auto"/>
              <w:jc w:val="center"/>
              <w:rPr>
                <w:rFonts w:ascii="Times New Roman" w:hAnsi="Times New Roman"/>
                <w:b/>
                <w:bCs/>
              </w:rPr>
            </w:pPr>
            <w:r w:rsidRPr="00347370">
              <w:rPr>
                <w:rFonts w:ascii="Times New Roman" w:hAnsi="Times New Roman"/>
                <w:b/>
                <w:bCs/>
              </w:rPr>
              <w:t>9711</w:t>
            </w:r>
          </w:p>
        </w:tc>
        <w:tc>
          <w:tcPr>
            <w:tcW w:w="964"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6374</w:t>
            </w:r>
          </w:p>
        </w:tc>
        <w:tc>
          <w:tcPr>
            <w:tcW w:w="965"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298</w:t>
            </w:r>
          </w:p>
        </w:tc>
        <w:tc>
          <w:tcPr>
            <w:tcW w:w="1028"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29</w:t>
            </w:r>
          </w:p>
        </w:tc>
        <w:tc>
          <w:tcPr>
            <w:tcW w:w="700"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24</w:t>
            </w:r>
          </w:p>
        </w:tc>
        <w:tc>
          <w:tcPr>
            <w:tcW w:w="889"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46</w:t>
            </w:r>
          </w:p>
        </w:tc>
        <w:tc>
          <w:tcPr>
            <w:tcW w:w="755"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35</w:t>
            </w:r>
          </w:p>
        </w:tc>
        <w:tc>
          <w:tcPr>
            <w:tcW w:w="878"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2559</w:t>
            </w:r>
          </w:p>
        </w:tc>
        <w:tc>
          <w:tcPr>
            <w:tcW w:w="791"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346</w:t>
            </w:r>
          </w:p>
        </w:tc>
      </w:tr>
      <w:tr w:rsidR="003E2E20" w:rsidRPr="00763CD5" w:rsidTr="003E2E20">
        <w:trPr>
          <w:trHeight w:val="260"/>
        </w:trPr>
        <w:tc>
          <w:tcPr>
            <w:tcW w:w="1287"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rPr>
            </w:pPr>
            <w:r w:rsidRPr="00763CD5">
              <w:rPr>
                <w:rFonts w:ascii="Times New Roman" w:hAnsi="Times New Roman"/>
                <w:b/>
              </w:rPr>
              <w:t>2021 г.</w:t>
            </w:r>
          </w:p>
        </w:tc>
        <w:tc>
          <w:tcPr>
            <w:tcW w:w="1126" w:type="dxa"/>
            <w:tcBorders>
              <w:top w:val="single" w:sz="4" w:space="0" w:color="auto"/>
              <w:left w:val="single" w:sz="4" w:space="0" w:color="auto"/>
              <w:bottom w:val="single" w:sz="4" w:space="0" w:color="auto"/>
              <w:right w:val="single" w:sz="4" w:space="0" w:color="auto"/>
            </w:tcBorders>
          </w:tcPr>
          <w:p w:rsidR="003E2E20" w:rsidRPr="00347370" w:rsidRDefault="003E2E20" w:rsidP="003E2E20">
            <w:pPr>
              <w:spacing w:line="252" w:lineRule="auto"/>
              <w:jc w:val="center"/>
              <w:rPr>
                <w:rFonts w:ascii="Times New Roman" w:hAnsi="Times New Roman"/>
                <w:b/>
                <w:bCs/>
              </w:rPr>
            </w:pPr>
            <w:r w:rsidRPr="00347370">
              <w:rPr>
                <w:rFonts w:ascii="Times New Roman" w:hAnsi="Times New Roman"/>
                <w:b/>
                <w:bCs/>
              </w:rPr>
              <w:t>15082</w:t>
            </w:r>
          </w:p>
        </w:tc>
        <w:tc>
          <w:tcPr>
            <w:tcW w:w="964"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10744</w:t>
            </w:r>
          </w:p>
        </w:tc>
        <w:tc>
          <w:tcPr>
            <w:tcW w:w="965"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296</w:t>
            </w:r>
          </w:p>
        </w:tc>
        <w:tc>
          <w:tcPr>
            <w:tcW w:w="1028"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37</w:t>
            </w:r>
          </w:p>
        </w:tc>
        <w:tc>
          <w:tcPr>
            <w:tcW w:w="700"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51</w:t>
            </w:r>
          </w:p>
        </w:tc>
        <w:tc>
          <w:tcPr>
            <w:tcW w:w="889"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54</w:t>
            </w:r>
          </w:p>
        </w:tc>
        <w:tc>
          <w:tcPr>
            <w:tcW w:w="755"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176</w:t>
            </w:r>
          </w:p>
        </w:tc>
        <w:tc>
          <w:tcPr>
            <w:tcW w:w="878"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3452</w:t>
            </w:r>
          </w:p>
        </w:tc>
        <w:tc>
          <w:tcPr>
            <w:tcW w:w="791"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272</w:t>
            </w:r>
          </w:p>
        </w:tc>
      </w:tr>
      <w:tr w:rsidR="003E2E20" w:rsidRPr="00763CD5" w:rsidTr="003E2E20">
        <w:trPr>
          <w:trHeight w:val="260"/>
        </w:trPr>
        <w:tc>
          <w:tcPr>
            <w:tcW w:w="1287"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b/>
              </w:rPr>
            </w:pPr>
            <w:r w:rsidRPr="00763CD5">
              <w:rPr>
                <w:rFonts w:ascii="Times New Roman" w:hAnsi="Times New Roman"/>
                <w:b/>
              </w:rPr>
              <w:t>2022 г.</w:t>
            </w:r>
          </w:p>
        </w:tc>
        <w:tc>
          <w:tcPr>
            <w:tcW w:w="1126" w:type="dxa"/>
            <w:tcBorders>
              <w:top w:val="single" w:sz="4" w:space="0" w:color="auto"/>
              <w:left w:val="single" w:sz="4" w:space="0" w:color="auto"/>
              <w:bottom w:val="single" w:sz="4" w:space="0" w:color="auto"/>
              <w:right w:val="single" w:sz="4" w:space="0" w:color="auto"/>
            </w:tcBorders>
          </w:tcPr>
          <w:p w:rsidR="003E2E20" w:rsidRPr="00347370" w:rsidRDefault="003E2E20" w:rsidP="003E2E20">
            <w:pPr>
              <w:spacing w:line="252" w:lineRule="auto"/>
              <w:jc w:val="center"/>
              <w:rPr>
                <w:rFonts w:ascii="Times New Roman" w:hAnsi="Times New Roman"/>
                <w:b/>
                <w:bCs/>
              </w:rPr>
            </w:pPr>
            <w:r w:rsidRPr="00347370">
              <w:rPr>
                <w:rFonts w:ascii="Times New Roman" w:hAnsi="Times New Roman"/>
                <w:b/>
                <w:bCs/>
              </w:rPr>
              <w:t>1727</w:t>
            </w:r>
            <w:r>
              <w:rPr>
                <w:rFonts w:ascii="Times New Roman" w:hAnsi="Times New Roman"/>
                <w:b/>
                <w:bCs/>
              </w:rPr>
              <w:t>3</w:t>
            </w:r>
          </w:p>
        </w:tc>
        <w:tc>
          <w:tcPr>
            <w:tcW w:w="964"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11706</w:t>
            </w:r>
          </w:p>
        </w:tc>
        <w:tc>
          <w:tcPr>
            <w:tcW w:w="965"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273</w:t>
            </w:r>
          </w:p>
        </w:tc>
        <w:tc>
          <w:tcPr>
            <w:tcW w:w="1028"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20</w:t>
            </w:r>
          </w:p>
        </w:tc>
        <w:tc>
          <w:tcPr>
            <w:tcW w:w="700"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28</w:t>
            </w:r>
          </w:p>
        </w:tc>
        <w:tc>
          <w:tcPr>
            <w:tcW w:w="889"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64</w:t>
            </w:r>
          </w:p>
        </w:tc>
        <w:tc>
          <w:tcPr>
            <w:tcW w:w="755"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64</w:t>
            </w:r>
          </w:p>
        </w:tc>
        <w:tc>
          <w:tcPr>
            <w:tcW w:w="878"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452</w:t>
            </w:r>
            <w:r>
              <w:rPr>
                <w:rFonts w:ascii="Times New Roman" w:hAnsi="Times New Roman"/>
              </w:rPr>
              <w:t>7</w:t>
            </w:r>
          </w:p>
        </w:tc>
        <w:tc>
          <w:tcPr>
            <w:tcW w:w="791" w:type="dxa"/>
            <w:tcBorders>
              <w:top w:val="single" w:sz="4" w:space="0" w:color="auto"/>
              <w:left w:val="single" w:sz="4" w:space="0" w:color="auto"/>
              <w:bottom w:val="single" w:sz="4" w:space="0" w:color="auto"/>
              <w:right w:val="single" w:sz="4" w:space="0" w:color="auto"/>
            </w:tcBorders>
          </w:tcPr>
          <w:p w:rsidR="003E2E20" w:rsidRPr="00763CD5" w:rsidRDefault="003E2E20" w:rsidP="003E2E20">
            <w:pPr>
              <w:jc w:val="center"/>
              <w:rPr>
                <w:rFonts w:ascii="Times New Roman" w:hAnsi="Times New Roman"/>
              </w:rPr>
            </w:pPr>
            <w:r w:rsidRPr="00763CD5">
              <w:rPr>
                <w:rFonts w:ascii="Times New Roman" w:hAnsi="Times New Roman"/>
              </w:rPr>
              <w:t>591</w:t>
            </w:r>
          </w:p>
        </w:tc>
      </w:tr>
    </w:tbl>
    <w:p w:rsidR="003E2E20" w:rsidRDefault="003E2E20" w:rsidP="003E2E20">
      <w:pPr>
        <w:spacing w:after="160" w:line="259" w:lineRule="auto"/>
        <w:ind w:firstLine="426"/>
        <w:jc w:val="both"/>
        <w:rPr>
          <w:rFonts w:ascii="Times New Roman" w:eastAsiaTheme="minorHAnsi" w:hAnsi="Times New Roman" w:cs="Times New Roman"/>
          <w:sz w:val="24"/>
          <w:szCs w:val="24"/>
          <w:lang w:eastAsia="en-US"/>
        </w:rPr>
      </w:pPr>
      <w:r w:rsidRPr="003E2E20">
        <w:rPr>
          <w:rFonts w:ascii="Times New Roman" w:eastAsiaTheme="minorHAnsi" w:hAnsi="Times New Roman" w:cs="Times New Roman"/>
          <w:sz w:val="24"/>
          <w:szCs w:val="24"/>
          <w:lang w:eastAsia="en-US"/>
        </w:rPr>
        <w:t>По отношению к общему объему книговыдачи, чтение краеведения составило 7,1%.</w:t>
      </w:r>
    </w:p>
    <w:p w:rsidR="00A62DE9" w:rsidRPr="00A62DE9" w:rsidRDefault="00A62DE9" w:rsidP="00A62DE9">
      <w:pPr>
        <w:spacing w:after="160" w:line="259" w:lineRule="auto"/>
        <w:ind w:firstLine="426"/>
        <w:jc w:val="both"/>
        <w:rPr>
          <w:rFonts w:ascii="Times New Roman" w:eastAsiaTheme="minorHAnsi" w:hAnsi="Times New Roman" w:cs="Times New Roman"/>
          <w:sz w:val="24"/>
          <w:szCs w:val="24"/>
          <w:lang w:eastAsia="en-US"/>
        </w:rPr>
      </w:pPr>
      <w:r w:rsidRPr="00A62DE9">
        <w:rPr>
          <w:rFonts w:ascii="Times New Roman" w:eastAsiaTheme="minorHAnsi" w:hAnsi="Times New Roman" w:cs="Times New Roman"/>
          <w:sz w:val="24"/>
          <w:szCs w:val="24"/>
          <w:lang w:eastAsia="en-US"/>
        </w:rPr>
        <w:t>Теперь рассмотрим коэффициент соответствия отраслевого фонда запросам читателей в отчетном году:</w:t>
      </w:r>
    </w:p>
    <w:tbl>
      <w:tblPr>
        <w:tblStyle w:val="a4"/>
        <w:tblpPr w:leftFromText="180" w:rightFromText="180" w:vertAnchor="text" w:horzAnchor="margin" w:tblpY="-37"/>
        <w:tblW w:w="9487" w:type="dxa"/>
        <w:tblLook w:val="04A0" w:firstRow="1" w:lastRow="0" w:firstColumn="1" w:lastColumn="0" w:noHBand="0" w:noVBand="1"/>
      </w:tblPr>
      <w:tblGrid>
        <w:gridCol w:w="1343"/>
        <w:gridCol w:w="1109"/>
        <w:gridCol w:w="1255"/>
        <w:gridCol w:w="1602"/>
        <w:gridCol w:w="944"/>
        <w:gridCol w:w="737"/>
        <w:gridCol w:w="737"/>
        <w:gridCol w:w="1822"/>
      </w:tblGrid>
      <w:tr w:rsidR="00A62DE9" w:rsidTr="00597B84">
        <w:tc>
          <w:tcPr>
            <w:tcW w:w="1545" w:type="dxa"/>
            <w:vMerge w:val="restart"/>
          </w:tcPr>
          <w:p w:rsidR="00A62DE9" w:rsidRDefault="00A62DE9" w:rsidP="00597B84">
            <w:pPr>
              <w:spacing w:line="259" w:lineRule="auto"/>
              <w:jc w:val="center"/>
              <w:rPr>
                <w:rFonts w:ascii="Times New Roman" w:eastAsiaTheme="minorHAnsi" w:hAnsi="Times New Roman"/>
                <w:b/>
                <w:bCs/>
                <w:lang w:eastAsia="en-US"/>
              </w:rPr>
            </w:pPr>
          </w:p>
          <w:p w:rsidR="00A62DE9" w:rsidRPr="00C75143" w:rsidRDefault="00A62DE9" w:rsidP="00597B84">
            <w:pPr>
              <w:spacing w:line="259" w:lineRule="auto"/>
              <w:jc w:val="center"/>
              <w:rPr>
                <w:rFonts w:ascii="Times New Roman" w:eastAsiaTheme="minorHAnsi" w:hAnsi="Times New Roman"/>
                <w:b/>
                <w:bCs/>
                <w:lang w:eastAsia="en-US"/>
              </w:rPr>
            </w:pPr>
            <w:r w:rsidRPr="00C75143">
              <w:rPr>
                <w:rFonts w:ascii="Times New Roman" w:eastAsiaTheme="minorHAnsi" w:hAnsi="Times New Roman"/>
                <w:b/>
                <w:bCs/>
                <w:lang w:eastAsia="en-US"/>
              </w:rPr>
              <w:t>Раздел</w:t>
            </w:r>
          </w:p>
        </w:tc>
        <w:tc>
          <w:tcPr>
            <w:tcW w:w="1127" w:type="dxa"/>
            <w:vMerge w:val="restart"/>
          </w:tcPr>
          <w:p w:rsidR="00A62DE9" w:rsidRPr="00C75143" w:rsidRDefault="00A62DE9" w:rsidP="00597B84">
            <w:pPr>
              <w:spacing w:line="259" w:lineRule="auto"/>
              <w:jc w:val="center"/>
              <w:rPr>
                <w:rFonts w:ascii="Times New Roman" w:eastAsiaTheme="minorHAnsi" w:hAnsi="Times New Roman"/>
                <w:b/>
                <w:bCs/>
                <w:lang w:eastAsia="en-US"/>
              </w:rPr>
            </w:pPr>
            <w:r w:rsidRPr="00C75143">
              <w:rPr>
                <w:rFonts w:ascii="Times New Roman" w:eastAsiaTheme="minorHAnsi" w:hAnsi="Times New Roman"/>
                <w:b/>
                <w:bCs/>
                <w:lang w:eastAsia="en-US"/>
              </w:rPr>
              <w:t>Величина отдела фонда</w:t>
            </w:r>
          </w:p>
        </w:tc>
        <w:tc>
          <w:tcPr>
            <w:tcW w:w="1257" w:type="dxa"/>
            <w:vMerge w:val="restart"/>
          </w:tcPr>
          <w:p w:rsidR="00A62DE9" w:rsidRDefault="00A62DE9" w:rsidP="00597B84">
            <w:pPr>
              <w:spacing w:line="259" w:lineRule="auto"/>
              <w:jc w:val="center"/>
              <w:rPr>
                <w:rFonts w:ascii="Times New Roman" w:eastAsiaTheme="minorHAnsi" w:hAnsi="Times New Roman"/>
                <w:b/>
                <w:bCs/>
                <w:lang w:eastAsia="en-US"/>
              </w:rPr>
            </w:pPr>
            <w:proofErr w:type="spellStart"/>
            <w:r w:rsidRPr="00C75143">
              <w:rPr>
                <w:rFonts w:ascii="Times New Roman" w:eastAsiaTheme="minorHAnsi" w:hAnsi="Times New Roman"/>
                <w:b/>
                <w:bCs/>
                <w:lang w:eastAsia="en-US"/>
              </w:rPr>
              <w:t>Коэфф</w:t>
            </w:r>
            <w:proofErr w:type="spellEnd"/>
            <w:r w:rsidRPr="00C75143">
              <w:rPr>
                <w:rFonts w:ascii="Times New Roman" w:eastAsiaTheme="minorHAnsi" w:hAnsi="Times New Roman"/>
                <w:b/>
                <w:bCs/>
                <w:lang w:eastAsia="en-US"/>
              </w:rPr>
              <w:t>.</w:t>
            </w:r>
            <w:r>
              <w:rPr>
                <w:rFonts w:ascii="Times New Roman" w:eastAsiaTheme="minorHAnsi" w:hAnsi="Times New Roman"/>
                <w:b/>
                <w:bCs/>
                <w:lang w:eastAsia="en-US"/>
              </w:rPr>
              <w:t xml:space="preserve"> </w:t>
            </w:r>
            <w:proofErr w:type="spellStart"/>
            <w:r w:rsidRPr="00C75143">
              <w:rPr>
                <w:rFonts w:ascii="Times New Roman" w:eastAsiaTheme="minorHAnsi" w:hAnsi="Times New Roman"/>
                <w:b/>
                <w:bCs/>
                <w:lang w:eastAsia="en-US"/>
              </w:rPr>
              <w:t>Укомплек</w:t>
            </w:r>
            <w:proofErr w:type="spellEnd"/>
          </w:p>
          <w:p w:rsidR="00A62DE9" w:rsidRDefault="00A62DE9" w:rsidP="00597B84">
            <w:pPr>
              <w:spacing w:line="259" w:lineRule="auto"/>
              <w:jc w:val="center"/>
              <w:rPr>
                <w:rFonts w:ascii="Times New Roman" w:eastAsiaTheme="minorHAnsi" w:hAnsi="Times New Roman"/>
                <w:b/>
                <w:bCs/>
                <w:lang w:eastAsia="en-US"/>
              </w:rPr>
            </w:pPr>
            <w:proofErr w:type="spellStart"/>
            <w:r w:rsidRPr="00C75143">
              <w:rPr>
                <w:rFonts w:ascii="Times New Roman" w:eastAsiaTheme="minorHAnsi" w:hAnsi="Times New Roman"/>
                <w:b/>
                <w:bCs/>
                <w:lang w:eastAsia="en-US"/>
              </w:rPr>
              <w:t>тованн</w:t>
            </w:r>
            <w:r>
              <w:rPr>
                <w:rFonts w:ascii="Times New Roman" w:eastAsiaTheme="minorHAnsi" w:hAnsi="Times New Roman"/>
                <w:b/>
                <w:bCs/>
                <w:lang w:eastAsia="en-US"/>
              </w:rPr>
              <w:t>ости</w:t>
            </w:r>
            <w:proofErr w:type="spellEnd"/>
          </w:p>
          <w:p w:rsidR="00A62DE9" w:rsidRPr="00C75143" w:rsidRDefault="00A62DE9" w:rsidP="00597B84">
            <w:pPr>
              <w:spacing w:line="259" w:lineRule="auto"/>
              <w:jc w:val="center"/>
              <w:rPr>
                <w:rFonts w:ascii="Times New Roman" w:eastAsiaTheme="minorHAnsi" w:hAnsi="Times New Roman"/>
                <w:b/>
                <w:bCs/>
                <w:lang w:eastAsia="en-US"/>
              </w:rPr>
            </w:pPr>
            <w:r>
              <w:rPr>
                <w:rFonts w:ascii="Times New Roman" w:eastAsiaTheme="minorHAnsi" w:hAnsi="Times New Roman"/>
                <w:b/>
                <w:bCs/>
                <w:lang w:eastAsia="en-US"/>
              </w:rPr>
              <w:t>%</w:t>
            </w:r>
          </w:p>
        </w:tc>
        <w:tc>
          <w:tcPr>
            <w:tcW w:w="1400" w:type="dxa"/>
            <w:vMerge w:val="restart"/>
          </w:tcPr>
          <w:p w:rsidR="00A62DE9" w:rsidRDefault="00A62DE9" w:rsidP="00597B84">
            <w:pPr>
              <w:spacing w:line="259" w:lineRule="auto"/>
              <w:jc w:val="center"/>
              <w:rPr>
                <w:rFonts w:ascii="Times New Roman" w:eastAsiaTheme="minorHAnsi" w:hAnsi="Times New Roman"/>
                <w:b/>
                <w:bCs/>
                <w:lang w:eastAsia="en-US"/>
              </w:rPr>
            </w:pPr>
            <w:r w:rsidRPr="00C75143">
              <w:rPr>
                <w:rFonts w:ascii="Times New Roman" w:eastAsiaTheme="minorHAnsi" w:hAnsi="Times New Roman"/>
                <w:b/>
                <w:bCs/>
                <w:lang w:eastAsia="en-US"/>
              </w:rPr>
              <w:t xml:space="preserve">Использование </w:t>
            </w:r>
          </w:p>
          <w:p w:rsidR="00A62DE9" w:rsidRDefault="00A62DE9" w:rsidP="00597B84">
            <w:pPr>
              <w:spacing w:line="259" w:lineRule="auto"/>
              <w:jc w:val="center"/>
              <w:rPr>
                <w:rFonts w:ascii="Times New Roman" w:eastAsiaTheme="minorHAnsi" w:hAnsi="Times New Roman"/>
                <w:b/>
                <w:bCs/>
                <w:lang w:eastAsia="en-US"/>
              </w:rPr>
            </w:pPr>
            <w:r w:rsidRPr="00C75143">
              <w:rPr>
                <w:rFonts w:ascii="Times New Roman" w:eastAsiaTheme="minorHAnsi" w:hAnsi="Times New Roman"/>
                <w:b/>
                <w:bCs/>
                <w:lang w:eastAsia="en-US"/>
              </w:rPr>
              <w:t xml:space="preserve">документов </w:t>
            </w:r>
          </w:p>
          <w:p w:rsidR="00A62DE9" w:rsidRPr="00C75143" w:rsidRDefault="00A62DE9" w:rsidP="00597B84">
            <w:pPr>
              <w:spacing w:line="259" w:lineRule="auto"/>
              <w:jc w:val="center"/>
              <w:rPr>
                <w:rFonts w:ascii="Times New Roman" w:eastAsiaTheme="minorHAnsi" w:hAnsi="Times New Roman"/>
                <w:b/>
                <w:bCs/>
                <w:lang w:eastAsia="en-US"/>
              </w:rPr>
            </w:pPr>
            <w:r w:rsidRPr="00C75143">
              <w:rPr>
                <w:rFonts w:ascii="Times New Roman" w:eastAsiaTheme="minorHAnsi" w:hAnsi="Times New Roman"/>
                <w:b/>
                <w:bCs/>
                <w:lang w:eastAsia="en-US"/>
              </w:rPr>
              <w:t>отдела</w:t>
            </w:r>
          </w:p>
        </w:tc>
        <w:tc>
          <w:tcPr>
            <w:tcW w:w="1119" w:type="dxa"/>
            <w:vMerge w:val="restart"/>
          </w:tcPr>
          <w:p w:rsidR="00A62DE9" w:rsidRDefault="00A62DE9" w:rsidP="00597B84">
            <w:pPr>
              <w:spacing w:line="259" w:lineRule="auto"/>
              <w:jc w:val="center"/>
              <w:rPr>
                <w:rFonts w:ascii="Times New Roman" w:eastAsiaTheme="minorHAnsi" w:hAnsi="Times New Roman"/>
                <w:b/>
                <w:bCs/>
                <w:lang w:eastAsia="en-US"/>
              </w:rPr>
            </w:pPr>
            <w:proofErr w:type="spellStart"/>
            <w:r w:rsidRPr="00C75143">
              <w:rPr>
                <w:rFonts w:ascii="Times New Roman" w:eastAsiaTheme="minorHAnsi" w:hAnsi="Times New Roman"/>
                <w:b/>
                <w:bCs/>
                <w:lang w:eastAsia="en-US"/>
              </w:rPr>
              <w:t>Коэфф</w:t>
            </w:r>
            <w:r>
              <w:rPr>
                <w:rFonts w:ascii="Times New Roman" w:eastAsiaTheme="minorHAnsi" w:hAnsi="Times New Roman"/>
                <w:b/>
                <w:bCs/>
                <w:lang w:eastAsia="en-US"/>
              </w:rPr>
              <w:t>и</w:t>
            </w:r>
            <w:proofErr w:type="spellEnd"/>
          </w:p>
          <w:p w:rsidR="00A62DE9" w:rsidRDefault="00A62DE9" w:rsidP="00597B84">
            <w:pPr>
              <w:spacing w:line="259" w:lineRule="auto"/>
              <w:jc w:val="center"/>
              <w:rPr>
                <w:rFonts w:ascii="Times New Roman" w:eastAsiaTheme="minorHAnsi" w:hAnsi="Times New Roman"/>
                <w:b/>
                <w:bCs/>
                <w:lang w:eastAsia="en-US"/>
              </w:rPr>
            </w:pPr>
            <w:proofErr w:type="spellStart"/>
            <w:r>
              <w:rPr>
                <w:rFonts w:ascii="Times New Roman" w:eastAsiaTheme="minorHAnsi" w:hAnsi="Times New Roman"/>
                <w:b/>
                <w:bCs/>
                <w:lang w:eastAsia="en-US"/>
              </w:rPr>
              <w:t>циент</w:t>
            </w:r>
            <w:proofErr w:type="spellEnd"/>
            <w:r w:rsidRPr="00C75143">
              <w:rPr>
                <w:rFonts w:ascii="Times New Roman" w:eastAsiaTheme="minorHAnsi" w:hAnsi="Times New Roman"/>
                <w:b/>
                <w:bCs/>
                <w:lang w:eastAsia="en-US"/>
              </w:rPr>
              <w:t xml:space="preserve"> </w:t>
            </w:r>
            <w:proofErr w:type="spellStart"/>
            <w:r>
              <w:rPr>
                <w:rFonts w:ascii="Times New Roman" w:eastAsiaTheme="minorHAnsi" w:hAnsi="Times New Roman"/>
                <w:b/>
                <w:bCs/>
                <w:lang w:eastAsia="en-US"/>
              </w:rPr>
              <w:t>и</w:t>
            </w:r>
            <w:r w:rsidRPr="00C75143">
              <w:rPr>
                <w:rFonts w:ascii="Times New Roman" w:eastAsiaTheme="minorHAnsi" w:hAnsi="Times New Roman"/>
                <w:b/>
                <w:bCs/>
                <w:lang w:eastAsia="en-US"/>
              </w:rPr>
              <w:t>споль</w:t>
            </w:r>
            <w:proofErr w:type="spellEnd"/>
          </w:p>
          <w:p w:rsidR="00A62DE9" w:rsidRPr="00C75143" w:rsidRDefault="00A62DE9" w:rsidP="00597B84">
            <w:pPr>
              <w:spacing w:line="259" w:lineRule="auto"/>
              <w:jc w:val="center"/>
              <w:rPr>
                <w:rFonts w:ascii="Times New Roman" w:eastAsiaTheme="minorHAnsi" w:hAnsi="Times New Roman"/>
                <w:b/>
                <w:bCs/>
                <w:lang w:eastAsia="en-US"/>
              </w:rPr>
            </w:pPr>
            <w:proofErr w:type="spellStart"/>
            <w:r w:rsidRPr="00C75143">
              <w:rPr>
                <w:rFonts w:ascii="Times New Roman" w:eastAsiaTheme="minorHAnsi" w:hAnsi="Times New Roman"/>
                <w:b/>
                <w:bCs/>
                <w:lang w:eastAsia="en-US"/>
              </w:rPr>
              <w:t>зов</w:t>
            </w:r>
            <w:r>
              <w:rPr>
                <w:rFonts w:ascii="Times New Roman" w:eastAsiaTheme="minorHAnsi" w:hAnsi="Times New Roman"/>
                <w:b/>
                <w:bCs/>
                <w:lang w:eastAsia="en-US"/>
              </w:rPr>
              <w:t>ания</w:t>
            </w:r>
            <w:proofErr w:type="spellEnd"/>
            <w:r>
              <w:rPr>
                <w:rFonts w:ascii="Times New Roman" w:eastAsiaTheme="minorHAnsi" w:hAnsi="Times New Roman"/>
                <w:b/>
                <w:bCs/>
                <w:lang w:eastAsia="en-US"/>
              </w:rPr>
              <w:t xml:space="preserve"> %</w:t>
            </w:r>
          </w:p>
        </w:tc>
        <w:tc>
          <w:tcPr>
            <w:tcW w:w="1232" w:type="dxa"/>
            <w:gridSpan w:val="2"/>
          </w:tcPr>
          <w:p w:rsidR="00A62DE9" w:rsidRPr="00C75143" w:rsidRDefault="00A62DE9" w:rsidP="00597B84">
            <w:pPr>
              <w:spacing w:line="259" w:lineRule="auto"/>
              <w:jc w:val="center"/>
              <w:rPr>
                <w:rFonts w:ascii="Times New Roman" w:eastAsiaTheme="minorHAnsi" w:hAnsi="Times New Roman"/>
                <w:b/>
                <w:bCs/>
                <w:lang w:eastAsia="en-US"/>
              </w:rPr>
            </w:pPr>
            <w:r w:rsidRPr="00C75143">
              <w:rPr>
                <w:rFonts w:ascii="Times New Roman" w:eastAsiaTheme="minorHAnsi" w:hAnsi="Times New Roman"/>
                <w:b/>
                <w:bCs/>
                <w:lang w:eastAsia="en-US"/>
              </w:rPr>
              <w:t>Коэфф</w:t>
            </w:r>
            <w:r>
              <w:rPr>
                <w:rFonts w:ascii="Times New Roman" w:eastAsiaTheme="minorHAnsi" w:hAnsi="Times New Roman"/>
                <w:b/>
                <w:bCs/>
                <w:lang w:eastAsia="en-US"/>
              </w:rPr>
              <w:t>ициент</w:t>
            </w:r>
            <w:r w:rsidRPr="00C75143">
              <w:rPr>
                <w:rFonts w:ascii="Times New Roman" w:eastAsiaTheme="minorHAnsi" w:hAnsi="Times New Roman"/>
                <w:b/>
                <w:bCs/>
                <w:lang w:eastAsia="en-US"/>
              </w:rPr>
              <w:t xml:space="preserve"> соответствия</w:t>
            </w:r>
          </w:p>
        </w:tc>
        <w:tc>
          <w:tcPr>
            <w:tcW w:w="1807" w:type="dxa"/>
            <w:vMerge w:val="restart"/>
          </w:tcPr>
          <w:p w:rsidR="00A62DE9" w:rsidRPr="00C75143" w:rsidRDefault="00A62DE9" w:rsidP="00597B84">
            <w:pPr>
              <w:spacing w:line="259" w:lineRule="auto"/>
              <w:jc w:val="center"/>
              <w:rPr>
                <w:rFonts w:ascii="Times New Roman" w:eastAsiaTheme="minorHAnsi" w:hAnsi="Times New Roman"/>
                <w:b/>
                <w:bCs/>
                <w:lang w:eastAsia="en-US"/>
              </w:rPr>
            </w:pPr>
            <w:r w:rsidRPr="00C75143">
              <w:rPr>
                <w:rFonts w:ascii="Times New Roman" w:eastAsiaTheme="minorHAnsi" w:hAnsi="Times New Roman"/>
                <w:b/>
                <w:bCs/>
                <w:lang w:eastAsia="en-US"/>
              </w:rPr>
              <w:t>Вывод об эффективности использов</w:t>
            </w:r>
            <w:r>
              <w:rPr>
                <w:rFonts w:ascii="Times New Roman" w:eastAsiaTheme="minorHAnsi" w:hAnsi="Times New Roman"/>
                <w:b/>
                <w:bCs/>
                <w:lang w:eastAsia="en-US"/>
              </w:rPr>
              <w:t>ания</w:t>
            </w:r>
          </w:p>
        </w:tc>
      </w:tr>
      <w:tr w:rsidR="00A62DE9" w:rsidTr="00597B84">
        <w:tc>
          <w:tcPr>
            <w:tcW w:w="1545" w:type="dxa"/>
            <w:vMerge/>
          </w:tcPr>
          <w:p w:rsidR="00A62DE9" w:rsidRDefault="00A62DE9" w:rsidP="00597B84">
            <w:pPr>
              <w:spacing w:line="259" w:lineRule="auto"/>
              <w:jc w:val="center"/>
              <w:rPr>
                <w:rFonts w:ascii="Times New Roman" w:eastAsiaTheme="minorHAnsi" w:hAnsi="Times New Roman"/>
                <w:b/>
                <w:bCs/>
                <w:lang w:eastAsia="en-US"/>
              </w:rPr>
            </w:pPr>
          </w:p>
        </w:tc>
        <w:tc>
          <w:tcPr>
            <w:tcW w:w="1127" w:type="dxa"/>
            <w:vMerge/>
          </w:tcPr>
          <w:p w:rsidR="00A62DE9" w:rsidRPr="00C75143" w:rsidRDefault="00A62DE9" w:rsidP="00597B84">
            <w:pPr>
              <w:spacing w:line="259" w:lineRule="auto"/>
              <w:jc w:val="center"/>
              <w:rPr>
                <w:rFonts w:ascii="Times New Roman" w:eastAsiaTheme="minorHAnsi" w:hAnsi="Times New Roman"/>
                <w:b/>
                <w:bCs/>
                <w:lang w:eastAsia="en-US"/>
              </w:rPr>
            </w:pPr>
          </w:p>
        </w:tc>
        <w:tc>
          <w:tcPr>
            <w:tcW w:w="1257" w:type="dxa"/>
            <w:vMerge/>
          </w:tcPr>
          <w:p w:rsidR="00A62DE9" w:rsidRPr="00C75143" w:rsidRDefault="00A62DE9" w:rsidP="00597B84">
            <w:pPr>
              <w:spacing w:line="259" w:lineRule="auto"/>
              <w:jc w:val="center"/>
              <w:rPr>
                <w:rFonts w:ascii="Times New Roman" w:eastAsiaTheme="minorHAnsi" w:hAnsi="Times New Roman"/>
                <w:b/>
                <w:bCs/>
                <w:lang w:eastAsia="en-US"/>
              </w:rPr>
            </w:pPr>
          </w:p>
        </w:tc>
        <w:tc>
          <w:tcPr>
            <w:tcW w:w="1400" w:type="dxa"/>
            <w:vMerge/>
          </w:tcPr>
          <w:p w:rsidR="00A62DE9" w:rsidRPr="00C75143" w:rsidRDefault="00A62DE9" w:rsidP="00597B84">
            <w:pPr>
              <w:spacing w:line="259" w:lineRule="auto"/>
              <w:jc w:val="center"/>
              <w:rPr>
                <w:rFonts w:ascii="Times New Roman" w:eastAsiaTheme="minorHAnsi" w:hAnsi="Times New Roman"/>
                <w:b/>
                <w:bCs/>
                <w:lang w:eastAsia="en-US"/>
              </w:rPr>
            </w:pPr>
          </w:p>
        </w:tc>
        <w:tc>
          <w:tcPr>
            <w:tcW w:w="1119" w:type="dxa"/>
            <w:vMerge/>
          </w:tcPr>
          <w:p w:rsidR="00A62DE9" w:rsidRPr="00C75143" w:rsidRDefault="00A62DE9" w:rsidP="00597B84">
            <w:pPr>
              <w:spacing w:line="259" w:lineRule="auto"/>
              <w:jc w:val="center"/>
              <w:rPr>
                <w:rFonts w:ascii="Times New Roman" w:eastAsiaTheme="minorHAnsi" w:hAnsi="Times New Roman"/>
                <w:b/>
                <w:bCs/>
                <w:lang w:eastAsia="en-US"/>
              </w:rPr>
            </w:pPr>
          </w:p>
        </w:tc>
        <w:tc>
          <w:tcPr>
            <w:tcW w:w="616" w:type="dxa"/>
          </w:tcPr>
          <w:p w:rsidR="00A62DE9" w:rsidRPr="002F4D2E" w:rsidRDefault="00A62DE9" w:rsidP="00597B84">
            <w:pPr>
              <w:spacing w:line="259" w:lineRule="auto"/>
              <w:jc w:val="both"/>
              <w:rPr>
                <w:rFonts w:ascii="Times New Roman" w:eastAsiaTheme="minorHAnsi" w:hAnsi="Times New Roman"/>
                <w:b/>
                <w:bCs/>
                <w:sz w:val="24"/>
                <w:szCs w:val="24"/>
                <w:lang w:eastAsia="en-US"/>
              </w:rPr>
            </w:pPr>
            <w:r w:rsidRPr="002F4D2E">
              <w:rPr>
                <w:rFonts w:ascii="Times New Roman" w:eastAsiaTheme="minorHAnsi" w:hAnsi="Times New Roman"/>
                <w:b/>
                <w:bCs/>
                <w:lang w:eastAsia="en-US"/>
              </w:rPr>
              <w:t>2021</w:t>
            </w:r>
          </w:p>
        </w:tc>
        <w:tc>
          <w:tcPr>
            <w:tcW w:w="616" w:type="dxa"/>
          </w:tcPr>
          <w:p w:rsidR="00A62DE9" w:rsidRPr="00C75143" w:rsidRDefault="00A62DE9" w:rsidP="00597B84">
            <w:pPr>
              <w:spacing w:line="259" w:lineRule="auto"/>
              <w:jc w:val="both"/>
              <w:rPr>
                <w:rFonts w:ascii="Times New Roman" w:eastAsiaTheme="minorHAnsi" w:hAnsi="Times New Roman"/>
                <w:b/>
                <w:bCs/>
                <w:lang w:eastAsia="en-US"/>
              </w:rPr>
            </w:pPr>
            <w:r>
              <w:rPr>
                <w:rFonts w:ascii="Times New Roman" w:eastAsiaTheme="minorHAnsi" w:hAnsi="Times New Roman"/>
                <w:b/>
                <w:bCs/>
                <w:lang w:eastAsia="en-US"/>
              </w:rPr>
              <w:t>2022</w:t>
            </w:r>
          </w:p>
        </w:tc>
        <w:tc>
          <w:tcPr>
            <w:tcW w:w="1807" w:type="dxa"/>
            <w:vMerge/>
          </w:tcPr>
          <w:p w:rsidR="00A62DE9" w:rsidRPr="00C75143" w:rsidRDefault="00A62DE9" w:rsidP="00597B84">
            <w:pPr>
              <w:spacing w:line="259" w:lineRule="auto"/>
              <w:jc w:val="center"/>
              <w:rPr>
                <w:rFonts w:ascii="Times New Roman" w:eastAsiaTheme="minorHAnsi" w:hAnsi="Times New Roman"/>
                <w:b/>
                <w:bCs/>
                <w:lang w:eastAsia="en-US"/>
              </w:rPr>
            </w:pPr>
          </w:p>
        </w:tc>
      </w:tr>
      <w:tr w:rsidR="00A62DE9" w:rsidTr="00597B84">
        <w:tc>
          <w:tcPr>
            <w:tcW w:w="1545" w:type="dxa"/>
          </w:tcPr>
          <w:p w:rsidR="00A62DE9" w:rsidRPr="00C75143" w:rsidRDefault="00A62DE9" w:rsidP="00597B84">
            <w:pPr>
              <w:spacing w:line="259" w:lineRule="auto"/>
              <w:jc w:val="both"/>
              <w:rPr>
                <w:rFonts w:ascii="Times New Roman" w:eastAsiaTheme="minorHAnsi" w:hAnsi="Times New Roman"/>
                <w:b/>
                <w:bCs/>
                <w:sz w:val="22"/>
                <w:szCs w:val="22"/>
                <w:lang w:eastAsia="en-US"/>
              </w:rPr>
            </w:pPr>
            <w:r w:rsidRPr="00C75143">
              <w:rPr>
                <w:rFonts w:ascii="Times New Roman" w:eastAsiaTheme="minorHAnsi" w:hAnsi="Times New Roman"/>
                <w:b/>
                <w:bCs/>
                <w:sz w:val="22"/>
                <w:szCs w:val="22"/>
                <w:lang w:eastAsia="en-US"/>
              </w:rPr>
              <w:t>ОПЛ</w:t>
            </w:r>
          </w:p>
        </w:tc>
        <w:tc>
          <w:tcPr>
            <w:tcW w:w="112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33838</w:t>
            </w:r>
          </w:p>
        </w:tc>
        <w:tc>
          <w:tcPr>
            <w:tcW w:w="125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19,3</w:t>
            </w:r>
          </w:p>
        </w:tc>
        <w:tc>
          <w:tcPr>
            <w:tcW w:w="1400"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85088</w:t>
            </w:r>
          </w:p>
        </w:tc>
        <w:tc>
          <w:tcPr>
            <w:tcW w:w="1119"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34,9</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1,8</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1,8</w:t>
            </w:r>
          </w:p>
        </w:tc>
        <w:tc>
          <w:tcPr>
            <w:tcW w:w="1807" w:type="dxa"/>
          </w:tcPr>
          <w:p w:rsidR="00A62DE9" w:rsidRPr="00063D5D" w:rsidRDefault="00A62DE9" w:rsidP="00597B84">
            <w:pPr>
              <w:spacing w:line="259" w:lineRule="auto"/>
              <w:jc w:val="both"/>
              <w:rPr>
                <w:rFonts w:ascii="Times New Roman" w:eastAsiaTheme="minorHAnsi" w:hAnsi="Times New Roman"/>
                <w:b/>
                <w:bCs/>
                <w:sz w:val="24"/>
                <w:szCs w:val="24"/>
                <w:lang w:eastAsia="en-US"/>
              </w:rPr>
            </w:pPr>
            <w:r w:rsidRPr="00063D5D">
              <w:rPr>
                <w:rFonts w:ascii="Times New Roman" w:eastAsiaTheme="minorHAnsi" w:hAnsi="Times New Roman"/>
                <w:b/>
                <w:bCs/>
                <w:sz w:val="24"/>
                <w:szCs w:val="24"/>
                <w:lang w:eastAsia="en-US"/>
              </w:rPr>
              <w:t>Сверхактивно</w:t>
            </w:r>
          </w:p>
        </w:tc>
      </w:tr>
      <w:tr w:rsidR="00A62DE9" w:rsidTr="00597B84">
        <w:tc>
          <w:tcPr>
            <w:tcW w:w="1545" w:type="dxa"/>
          </w:tcPr>
          <w:p w:rsidR="00A62DE9" w:rsidRPr="00C75143" w:rsidRDefault="00A62DE9" w:rsidP="00597B84">
            <w:pPr>
              <w:spacing w:line="259" w:lineRule="auto"/>
              <w:jc w:val="both"/>
              <w:rPr>
                <w:rFonts w:ascii="Times New Roman" w:eastAsiaTheme="minorHAnsi" w:hAnsi="Times New Roman"/>
                <w:b/>
                <w:bCs/>
                <w:sz w:val="22"/>
                <w:szCs w:val="22"/>
                <w:lang w:eastAsia="en-US"/>
              </w:rPr>
            </w:pPr>
            <w:r w:rsidRPr="00C75143">
              <w:rPr>
                <w:rFonts w:ascii="Times New Roman" w:eastAsiaTheme="minorHAnsi" w:hAnsi="Times New Roman"/>
                <w:b/>
                <w:bCs/>
                <w:sz w:val="22"/>
                <w:szCs w:val="22"/>
                <w:lang w:eastAsia="en-US"/>
              </w:rPr>
              <w:t>ЕНЛ</w:t>
            </w:r>
          </w:p>
        </w:tc>
        <w:tc>
          <w:tcPr>
            <w:tcW w:w="112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10491</w:t>
            </w:r>
          </w:p>
        </w:tc>
        <w:tc>
          <w:tcPr>
            <w:tcW w:w="125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6,0</w:t>
            </w:r>
          </w:p>
        </w:tc>
        <w:tc>
          <w:tcPr>
            <w:tcW w:w="1400"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10140</w:t>
            </w:r>
          </w:p>
        </w:tc>
        <w:tc>
          <w:tcPr>
            <w:tcW w:w="1119"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4,2</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0,9</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0,7</w:t>
            </w:r>
          </w:p>
        </w:tc>
        <w:tc>
          <w:tcPr>
            <w:tcW w:w="1807" w:type="dxa"/>
          </w:tcPr>
          <w:p w:rsidR="00A62DE9" w:rsidRPr="00063D5D" w:rsidRDefault="00A62DE9" w:rsidP="00597B84">
            <w:pPr>
              <w:spacing w:line="259" w:lineRule="auto"/>
              <w:jc w:val="both"/>
              <w:rPr>
                <w:rFonts w:ascii="Times New Roman" w:eastAsiaTheme="minorHAnsi" w:hAnsi="Times New Roman"/>
                <w:b/>
                <w:bCs/>
                <w:sz w:val="24"/>
                <w:szCs w:val="24"/>
                <w:lang w:eastAsia="en-US"/>
              </w:rPr>
            </w:pPr>
            <w:r w:rsidRPr="00063D5D">
              <w:rPr>
                <w:rFonts w:ascii="Times New Roman" w:eastAsiaTheme="minorHAnsi" w:hAnsi="Times New Roman"/>
                <w:b/>
                <w:bCs/>
                <w:sz w:val="24"/>
                <w:szCs w:val="24"/>
                <w:lang w:eastAsia="en-US"/>
              </w:rPr>
              <w:t>Удовлетворит.</w:t>
            </w:r>
          </w:p>
        </w:tc>
      </w:tr>
      <w:tr w:rsidR="00A62DE9" w:rsidTr="00597B84">
        <w:tc>
          <w:tcPr>
            <w:tcW w:w="1545" w:type="dxa"/>
          </w:tcPr>
          <w:p w:rsidR="00A62DE9" w:rsidRPr="00C75143" w:rsidRDefault="00A62DE9" w:rsidP="00597B84">
            <w:pPr>
              <w:spacing w:line="259" w:lineRule="auto"/>
              <w:jc w:val="both"/>
              <w:rPr>
                <w:rFonts w:ascii="Times New Roman" w:eastAsiaTheme="minorHAnsi" w:hAnsi="Times New Roman"/>
                <w:b/>
                <w:bCs/>
                <w:sz w:val="22"/>
                <w:szCs w:val="22"/>
                <w:lang w:eastAsia="en-US"/>
              </w:rPr>
            </w:pPr>
            <w:r w:rsidRPr="00C75143">
              <w:rPr>
                <w:rFonts w:ascii="Times New Roman" w:eastAsiaTheme="minorHAnsi" w:hAnsi="Times New Roman"/>
                <w:b/>
                <w:bCs/>
                <w:sz w:val="22"/>
                <w:szCs w:val="22"/>
                <w:lang w:eastAsia="en-US"/>
              </w:rPr>
              <w:t>ТЕХ</w:t>
            </w:r>
          </w:p>
        </w:tc>
        <w:tc>
          <w:tcPr>
            <w:tcW w:w="112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5566</w:t>
            </w:r>
          </w:p>
        </w:tc>
        <w:tc>
          <w:tcPr>
            <w:tcW w:w="125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w:t>
            </w:r>
          </w:p>
        </w:tc>
        <w:tc>
          <w:tcPr>
            <w:tcW w:w="1400"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5730</w:t>
            </w:r>
          </w:p>
        </w:tc>
        <w:tc>
          <w:tcPr>
            <w:tcW w:w="1119"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2,4</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0,7</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0,8</w:t>
            </w:r>
          </w:p>
        </w:tc>
        <w:tc>
          <w:tcPr>
            <w:tcW w:w="1807" w:type="dxa"/>
          </w:tcPr>
          <w:p w:rsidR="00A62DE9" w:rsidRPr="00063D5D" w:rsidRDefault="00A62DE9" w:rsidP="00597B84">
            <w:pPr>
              <w:spacing w:line="259" w:lineRule="auto"/>
              <w:jc w:val="both"/>
              <w:rPr>
                <w:rFonts w:ascii="Times New Roman" w:eastAsiaTheme="minorHAnsi" w:hAnsi="Times New Roman"/>
                <w:b/>
                <w:bCs/>
                <w:sz w:val="24"/>
                <w:szCs w:val="24"/>
                <w:lang w:eastAsia="en-US"/>
              </w:rPr>
            </w:pPr>
            <w:r w:rsidRPr="00063D5D">
              <w:rPr>
                <w:rFonts w:ascii="Times New Roman" w:eastAsiaTheme="minorHAnsi" w:hAnsi="Times New Roman"/>
                <w:b/>
                <w:bCs/>
                <w:sz w:val="24"/>
                <w:szCs w:val="24"/>
                <w:lang w:eastAsia="en-US"/>
              </w:rPr>
              <w:t xml:space="preserve">Хорошо </w:t>
            </w:r>
          </w:p>
        </w:tc>
      </w:tr>
      <w:tr w:rsidR="00A62DE9" w:rsidTr="00597B84">
        <w:tc>
          <w:tcPr>
            <w:tcW w:w="1545" w:type="dxa"/>
          </w:tcPr>
          <w:p w:rsidR="00A62DE9" w:rsidRPr="00C75143" w:rsidRDefault="00A62DE9" w:rsidP="00597B84">
            <w:pPr>
              <w:spacing w:line="259" w:lineRule="auto"/>
              <w:jc w:val="both"/>
              <w:rPr>
                <w:rFonts w:ascii="Times New Roman" w:eastAsiaTheme="minorHAnsi" w:hAnsi="Times New Roman"/>
                <w:b/>
                <w:bCs/>
                <w:sz w:val="22"/>
                <w:szCs w:val="22"/>
                <w:lang w:eastAsia="en-US"/>
              </w:rPr>
            </w:pPr>
            <w:r w:rsidRPr="00C75143">
              <w:rPr>
                <w:rFonts w:ascii="Times New Roman" w:eastAsiaTheme="minorHAnsi" w:hAnsi="Times New Roman"/>
                <w:b/>
                <w:bCs/>
                <w:sz w:val="22"/>
                <w:szCs w:val="22"/>
                <w:lang w:eastAsia="en-US"/>
              </w:rPr>
              <w:t>С/Х</w:t>
            </w:r>
          </w:p>
        </w:tc>
        <w:tc>
          <w:tcPr>
            <w:tcW w:w="112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4391</w:t>
            </w:r>
          </w:p>
        </w:tc>
        <w:tc>
          <w:tcPr>
            <w:tcW w:w="125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2,5</w:t>
            </w:r>
          </w:p>
        </w:tc>
        <w:tc>
          <w:tcPr>
            <w:tcW w:w="1400"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5788</w:t>
            </w:r>
          </w:p>
        </w:tc>
        <w:tc>
          <w:tcPr>
            <w:tcW w:w="1119"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2,4</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0,8</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1,0</w:t>
            </w:r>
          </w:p>
        </w:tc>
        <w:tc>
          <w:tcPr>
            <w:tcW w:w="1807" w:type="dxa"/>
          </w:tcPr>
          <w:p w:rsidR="00A62DE9" w:rsidRPr="00063D5D" w:rsidRDefault="00A62DE9" w:rsidP="00597B84">
            <w:pPr>
              <w:spacing w:line="259" w:lineRule="auto"/>
              <w:jc w:val="both"/>
              <w:rPr>
                <w:rFonts w:ascii="Times New Roman" w:eastAsiaTheme="minorHAnsi" w:hAnsi="Times New Roman"/>
                <w:b/>
                <w:bCs/>
                <w:sz w:val="24"/>
                <w:szCs w:val="24"/>
                <w:lang w:eastAsia="en-US"/>
              </w:rPr>
            </w:pPr>
            <w:r w:rsidRPr="00063D5D">
              <w:rPr>
                <w:rFonts w:ascii="Times New Roman" w:eastAsiaTheme="minorHAnsi" w:hAnsi="Times New Roman"/>
                <w:b/>
                <w:bCs/>
                <w:sz w:val="24"/>
                <w:szCs w:val="24"/>
                <w:lang w:eastAsia="en-US"/>
              </w:rPr>
              <w:t>Оптимально</w:t>
            </w:r>
          </w:p>
        </w:tc>
      </w:tr>
      <w:tr w:rsidR="00A62DE9" w:rsidTr="00597B84">
        <w:tc>
          <w:tcPr>
            <w:tcW w:w="1545" w:type="dxa"/>
          </w:tcPr>
          <w:p w:rsidR="00A62DE9" w:rsidRPr="00C75143" w:rsidRDefault="00A62DE9" w:rsidP="00597B84">
            <w:pPr>
              <w:spacing w:line="259" w:lineRule="auto"/>
              <w:jc w:val="both"/>
              <w:rPr>
                <w:rFonts w:ascii="Times New Roman" w:eastAsiaTheme="minorHAnsi" w:hAnsi="Times New Roman"/>
                <w:b/>
                <w:bCs/>
                <w:sz w:val="22"/>
                <w:szCs w:val="22"/>
                <w:lang w:eastAsia="en-US"/>
              </w:rPr>
            </w:pPr>
            <w:r w:rsidRPr="00C75143">
              <w:rPr>
                <w:rFonts w:ascii="Times New Roman" w:eastAsiaTheme="minorHAnsi" w:hAnsi="Times New Roman"/>
                <w:b/>
                <w:bCs/>
                <w:sz w:val="22"/>
                <w:szCs w:val="22"/>
                <w:lang w:eastAsia="en-US"/>
              </w:rPr>
              <w:t>Иск/Спорт</w:t>
            </w:r>
          </w:p>
        </w:tc>
        <w:tc>
          <w:tcPr>
            <w:tcW w:w="112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6507</w:t>
            </w:r>
          </w:p>
        </w:tc>
        <w:tc>
          <w:tcPr>
            <w:tcW w:w="125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3,7</w:t>
            </w:r>
          </w:p>
        </w:tc>
        <w:tc>
          <w:tcPr>
            <w:tcW w:w="1400"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3047</w:t>
            </w:r>
          </w:p>
        </w:tc>
        <w:tc>
          <w:tcPr>
            <w:tcW w:w="1119"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1,3</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0,3</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0,4</w:t>
            </w:r>
          </w:p>
        </w:tc>
        <w:tc>
          <w:tcPr>
            <w:tcW w:w="1807" w:type="dxa"/>
          </w:tcPr>
          <w:p w:rsidR="00A62DE9" w:rsidRPr="00063D5D" w:rsidRDefault="00A62DE9" w:rsidP="00597B84">
            <w:pPr>
              <w:spacing w:line="259" w:lineRule="auto"/>
              <w:jc w:val="both"/>
              <w:rPr>
                <w:rFonts w:ascii="Times New Roman" w:eastAsiaTheme="minorHAnsi" w:hAnsi="Times New Roman"/>
                <w:b/>
                <w:bCs/>
                <w:sz w:val="24"/>
                <w:szCs w:val="24"/>
                <w:lang w:eastAsia="en-US"/>
              </w:rPr>
            </w:pPr>
            <w:r w:rsidRPr="00063D5D">
              <w:rPr>
                <w:rFonts w:ascii="Times New Roman" w:eastAsiaTheme="minorHAnsi" w:hAnsi="Times New Roman"/>
                <w:b/>
                <w:bCs/>
                <w:sz w:val="24"/>
                <w:szCs w:val="24"/>
                <w:lang w:eastAsia="en-US"/>
              </w:rPr>
              <w:t>Пассивно</w:t>
            </w:r>
          </w:p>
        </w:tc>
      </w:tr>
      <w:tr w:rsidR="00A62DE9" w:rsidTr="00597B84">
        <w:tc>
          <w:tcPr>
            <w:tcW w:w="1545" w:type="dxa"/>
          </w:tcPr>
          <w:p w:rsidR="00A62DE9" w:rsidRPr="00C75143" w:rsidRDefault="00A62DE9" w:rsidP="00597B84">
            <w:pPr>
              <w:spacing w:line="259" w:lineRule="auto"/>
              <w:jc w:val="both"/>
              <w:rPr>
                <w:rFonts w:ascii="Times New Roman" w:eastAsiaTheme="minorHAnsi" w:hAnsi="Times New Roman"/>
                <w:b/>
                <w:bCs/>
                <w:sz w:val="22"/>
                <w:szCs w:val="22"/>
                <w:lang w:eastAsia="en-US"/>
              </w:rPr>
            </w:pPr>
            <w:r w:rsidRPr="00C75143">
              <w:rPr>
                <w:rFonts w:ascii="Times New Roman" w:eastAsiaTheme="minorHAnsi" w:hAnsi="Times New Roman"/>
                <w:b/>
                <w:bCs/>
                <w:sz w:val="22"/>
                <w:szCs w:val="22"/>
                <w:lang w:eastAsia="en-US"/>
              </w:rPr>
              <w:t>Литер</w:t>
            </w:r>
            <w:r>
              <w:rPr>
                <w:rFonts w:ascii="Times New Roman" w:eastAsiaTheme="minorHAnsi" w:hAnsi="Times New Roman"/>
                <w:b/>
                <w:bCs/>
                <w:sz w:val="22"/>
                <w:szCs w:val="22"/>
                <w:lang w:eastAsia="en-US"/>
              </w:rPr>
              <w:t xml:space="preserve">/ </w:t>
            </w:r>
            <w:r w:rsidRPr="00C75143">
              <w:rPr>
                <w:rFonts w:ascii="Times New Roman" w:eastAsiaTheme="minorHAnsi" w:hAnsi="Times New Roman"/>
                <w:b/>
                <w:bCs/>
                <w:sz w:val="22"/>
                <w:szCs w:val="22"/>
                <w:lang w:eastAsia="en-US"/>
              </w:rPr>
              <w:t>Язы</w:t>
            </w:r>
            <w:r>
              <w:rPr>
                <w:rFonts w:ascii="Times New Roman" w:eastAsiaTheme="minorHAnsi" w:hAnsi="Times New Roman"/>
                <w:b/>
                <w:bCs/>
                <w:sz w:val="22"/>
                <w:szCs w:val="22"/>
                <w:lang w:eastAsia="en-US"/>
              </w:rPr>
              <w:t>к</w:t>
            </w:r>
          </w:p>
        </w:tc>
        <w:tc>
          <w:tcPr>
            <w:tcW w:w="112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9430</w:t>
            </w:r>
          </w:p>
        </w:tc>
        <w:tc>
          <w:tcPr>
            <w:tcW w:w="125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5,4</w:t>
            </w:r>
          </w:p>
        </w:tc>
        <w:tc>
          <w:tcPr>
            <w:tcW w:w="1400"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2010</w:t>
            </w:r>
          </w:p>
        </w:tc>
        <w:tc>
          <w:tcPr>
            <w:tcW w:w="1119"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0,8</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0,1</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0,1</w:t>
            </w:r>
          </w:p>
        </w:tc>
        <w:tc>
          <w:tcPr>
            <w:tcW w:w="1807" w:type="dxa"/>
          </w:tcPr>
          <w:p w:rsidR="00A62DE9" w:rsidRPr="00063D5D" w:rsidRDefault="00A62DE9" w:rsidP="00597B84">
            <w:pPr>
              <w:spacing w:line="259" w:lineRule="auto"/>
              <w:jc w:val="both"/>
              <w:rPr>
                <w:rFonts w:ascii="Times New Roman" w:eastAsiaTheme="minorHAnsi" w:hAnsi="Times New Roman"/>
                <w:b/>
                <w:bCs/>
                <w:sz w:val="24"/>
                <w:szCs w:val="24"/>
                <w:lang w:eastAsia="en-US"/>
              </w:rPr>
            </w:pPr>
            <w:r w:rsidRPr="00063D5D">
              <w:rPr>
                <w:rFonts w:ascii="Times New Roman" w:eastAsiaTheme="minorHAnsi" w:hAnsi="Times New Roman"/>
                <w:b/>
                <w:bCs/>
                <w:sz w:val="24"/>
                <w:szCs w:val="24"/>
                <w:lang w:eastAsia="en-US"/>
              </w:rPr>
              <w:t>Пассивно</w:t>
            </w:r>
          </w:p>
        </w:tc>
      </w:tr>
      <w:tr w:rsidR="00A62DE9" w:rsidTr="00597B84">
        <w:tc>
          <w:tcPr>
            <w:tcW w:w="1545" w:type="dxa"/>
          </w:tcPr>
          <w:p w:rsidR="00A62DE9" w:rsidRPr="00C75143" w:rsidRDefault="00A62DE9" w:rsidP="00597B84">
            <w:pPr>
              <w:spacing w:line="259" w:lineRule="auto"/>
              <w:jc w:val="both"/>
              <w:rPr>
                <w:rFonts w:ascii="Times New Roman" w:eastAsiaTheme="minorHAnsi" w:hAnsi="Times New Roman"/>
                <w:b/>
                <w:bCs/>
                <w:sz w:val="22"/>
                <w:szCs w:val="22"/>
                <w:lang w:eastAsia="en-US"/>
              </w:rPr>
            </w:pPr>
            <w:r>
              <w:rPr>
                <w:rFonts w:ascii="Times New Roman" w:eastAsiaTheme="minorHAnsi" w:hAnsi="Times New Roman"/>
                <w:b/>
                <w:bCs/>
                <w:sz w:val="22"/>
                <w:szCs w:val="22"/>
                <w:lang w:eastAsia="en-US"/>
              </w:rPr>
              <w:t>Художеств.</w:t>
            </w:r>
          </w:p>
        </w:tc>
        <w:tc>
          <w:tcPr>
            <w:tcW w:w="112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94577</w:t>
            </w:r>
          </w:p>
        </w:tc>
        <w:tc>
          <w:tcPr>
            <w:tcW w:w="125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53,9</w:t>
            </w:r>
          </w:p>
        </w:tc>
        <w:tc>
          <w:tcPr>
            <w:tcW w:w="1400"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90637</w:t>
            </w:r>
          </w:p>
        </w:tc>
        <w:tc>
          <w:tcPr>
            <w:tcW w:w="1119"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37,2</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0,6</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0,7</w:t>
            </w:r>
          </w:p>
        </w:tc>
        <w:tc>
          <w:tcPr>
            <w:tcW w:w="1807" w:type="dxa"/>
          </w:tcPr>
          <w:p w:rsidR="00A62DE9" w:rsidRPr="00063D5D" w:rsidRDefault="00A62DE9" w:rsidP="00597B84">
            <w:pPr>
              <w:spacing w:line="259" w:lineRule="auto"/>
              <w:jc w:val="both"/>
              <w:rPr>
                <w:rFonts w:ascii="Times New Roman" w:eastAsiaTheme="minorHAnsi" w:hAnsi="Times New Roman"/>
                <w:b/>
                <w:bCs/>
                <w:sz w:val="24"/>
                <w:szCs w:val="24"/>
                <w:lang w:eastAsia="en-US"/>
              </w:rPr>
            </w:pPr>
            <w:r w:rsidRPr="00063D5D">
              <w:rPr>
                <w:rFonts w:ascii="Times New Roman" w:eastAsiaTheme="minorHAnsi" w:hAnsi="Times New Roman"/>
                <w:b/>
                <w:bCs/>
                <w:sz w:val="24"/>
                <w:szCs w:val="24"/>
                <w:lang w:eastAsia="en-US"/>
              </w:rPr>
              <w:t>Удовлетворит.</w:t>
            </w:r>
          </w:p>
        </w:tc>
      </w:tr>
      <w:tr w:rsidR="00A62DE9" w:rsidTr="00597B84">
        <w:tc>
          <w:tcPr>
            <w:tcW w:w="1545" w:type="dxa"/>
          </w:tcPr>
          <w:p w:rsidR="00A62DE9" w:rsidRDefault="00A62DE9" w:rsidP="00597B84">
            <w:pPr>
              <w:spacing w:line="259" w:lineRule="auto"/>
              <w:jc w:val="both"/>
              <w:rPr>
                <w:rFonts w:ascii="Times New Roman" w:eastAsiaTheme="minorHAnsi" w:hAnsi="Times New Roman"/>
                <w:b/>
                <w:bCs/>
                <w:lang w:eastAsia="en-US"/>
              </w:rPr>
            </w:pPr>
            <w:r>
              <w:rPr>
                <w:rFonts w:ascii="Times New Roman" w:eastAsiaTheme="minorHAnsi" w:hAnsi="Times New Roman"/>
                <w:b/>
                <w:bCs/>
                <w:lang w:eastAsia="en-US"/>
              </w:rPr>
              <w:t>Детям «Д»</w:t>
            </w:r>
          </w:p>
        </w:tc>
        <w:tc>
          <w:tcPr>
            <w:tcW w:w="112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10616</w:t>
            </w:r>
          </w:p>
        </w:tc>
        <w:tc>
          <w:tcPr>
            <w:tcW w:w="125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6,1</w:t>
            </w:r>
          </w:p>
        </w:tc>
        <w:tc>
          <w:tcPr>
            <w:tcW w:w="1400"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41220</w:t>
            </w:r>
          </w:p>
        </w:tc>
        <w:tc>
          <w:tcPr>
            <w:tcW w:w="1119"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16,9</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2,8</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2,8</w:t>
            </w:r>
          </w:p>
        </w:tc>
        <w:tc>
          <w:tcPr>
            <w:tcW w:w="1807" w:type="dxa"/>
          </w:tcPr>
          <w:p w:rsidR="00A62DE9" w:rsidRPr="00063D5D" w:rsidRDefault="00A62DE9" w:rsidP="00597B84">
            <w:pPr>
              <w:spacing w:line="259" w:lineRule="auto"/>
              <w:jc w:val="both"/>
              <w:rPr>
                <w:rFonts w:ascii="Times New Roman" w:eastAsiaTheme="minorHAnsi" w:hAnsi="Times New Roman"/>
                <w:b/>
                <w:bCs/>
                <w:sz w:val="24"/>
                <w:szCs w:val="24"/>
                <w:lang w:eastAsia="en-US"/>
              </w:rPr>
            </w:pPr>
            <w:r w:rsidRPr="00063D5D">
              <w:rPr>
                <w:rFonts w:ascii="Times New Roman" w:eastAsiaTheme="minorHAnsi" w:hAnsi="Times New Roman"/>
                <w:b/>
                <w:bCs/>
                <w:sz w:val="24"/>
                <w:szCs w:val="24"/>
                <w:lang w:eastAsia="en-US"/>
              </w:rPr>
              <w:t>Сверхактивно</w:t>
            </w:r>
          </w:p>
        </w:tc>
      </w:tr>
      <w:tr w:rsidR="00A62DE9" w:rsidTr="00597B84">
        <w:tc>
          <w:tcPr>
            <w:tcW w:w="1545" w:type="dxa"/>
          </w:tcPr>
          <w:p w:rsidR="00A62DE9" w:rsidRDefault="00A62DE9" w:rsidP="00597B84">
            <w:pPr>
              <w:spacing w:line="259" w:lineRule="auto"/>
              <w:jc w:val="both"/>
              <w:rPr>
                <w:rFonts w:ascii="Times New Roman" w:eastAsiaTheme="minorHAnsi" w:hAnsi="Times New Roman"/>
                <w:b/>
                <w:bCs/>
                <w:lang w:eastAsia="en-US"/>
              </w:rPr>
            </w:pPr>
            <w:r>
              <w:rPr>
                <w:rFonts w:ascii="Times New Roman" w:eastAsiaTheme="minorHAnsi" w:hAnsi="Times New Roman"/>
                <w:b/>
                <w:bCs/>
                <w:lang w:eastAsia="en-US"/>
              </w:rPr>
              <w:t>Итого</w:t>
            </w:r>
          </w:p>
        </w:tc>
        <w:tc>
          <w:tcPr>
            <w:tcW w:w="112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175416</w:t>
            </w:r>
          </w:p>
        </w:tc>
        <w:tc>
          <w:tcPr>
            <w:tcW w:w="1257"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100</w:t>
            </w:r>
          </w:p>
        </w:tc>
        <w:tc>
          <w:tcPr>
            <w:tcW w:w="1400"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243660</w:t>
            </w:r>
          </w:p>
        </w:tc>
        <w:tc>
          <w:tcPr>
            <w:tcW w:w="1119" w:type="dxa"/>
          </w:tcPr>
          <w:p w:rsidR="00A62DE9" w:rsidRPr="00C75143" w:rsidRDefault="00A62DE9" w:rsidP="00597B84">
            <w:pPr>
              <w:spacing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100</w:t>
            </w: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p>
        </w:tc>
        <w:tc>
          <w:tcPr>
            <w:tcW w:w="616" w:type="dxa"/>
          </w:tcPr>
          <w:p w:rsidR="00A62DE9" w:rsidRPr="00C75143" w:rsidRDefault="00A62DE9" w:rsidP="00597B84">
            <w:pPr>
              <w:spacing w:line="259" w:lineRule="auto"/>
              <w:jc w:val="both"/>
              <w:rPr>
                <w:rFonts w:ascii="Times New Roman" w:eastAsiaTheme="minorHAnsi" w:hAnsi="Times New Roman"/>
                <w:sz w:val="24"/>
                <w:szCs w:val="24"/>
                <w:lang w:eastAsia="en-US"/>
              </w:rPr>
            </w:pPr>
          </w:p>
        </w:tc>
        <w:tc>
          <w:tcPr>
            <w:tcW w:w="1807" w:type="dxa"/>
          </w:tcPr>
          <w:p w:rsidR="00A62DE9" w:rsidRPr="00C75143" w:rsidRDefault="00A62DE9" w:rsidP="00597B84">
            <w:pPr>
              <w:spacing w:line="259" w:lineRule="auto"/>
              <w:jc w:val="both"/>
              <w:rPr>
                <w:rFonts w:ascii="Times New Roman" w:eastAsiaTheme="minorHAnsi" w:hAnsi="Times New Roman"/>
                <w:sz w:val="24"/>
                <w:szCs w:val="24"/>
                <w:lang w:eastAsia="en-US"/>
              </w:rPr>
            </w:pPr>
          </w:p>
        </w:tc>
      </w:tr>
    </w:tbl>
    <w:p w:rsidR="00901A46" w:rsidRDefault="00A62DE9" w:rsidP="00A62DE9">
      <w:pPr>
        <w:tabs>
          <w:tab w:val="left" w:pos="0"/>
          <w:tab w:val="left" w:pos="993"/>
        </w:tabs>
        <w:spacing w:after="120" w:line="240" w:lineRule="auto"/>
        <w:ind w:firstLine="567"/>
        <w:jc w:val="both"/>
        <w:rPr>
          <w:rFonts w:ascii="Times New Roman" w:hAnsi="Times New Roman"/>
          <w:sz w:val="24"/>
          <w:szCs w:val="24"/>
        </w:rPr>
      </w:pPr>
      <w:r w:rsidRPr="00A62DE9">
        <w:rPr>
          <w:rFonts w:ascii="Times New Roman" w:hAnsi="Times New Roman"/>
          <w:sz w:val="24"/>
          <w:szCs w:val="24"/>
        </w:rPr>
        <w:t>Сверхактивно пользуется спросом у пользователя библиотеки общественно-политическая литература (преимущественно за счет периодических изданий) и литература для самых маленьких читателей</w:t>
      </w:r>
      <w:r w:rsidR="00901A46">
        <w:rPr>
          <w:rFonts w:ascii="Times New Roman" w:hAnsi="Times New Roman"/>
          <w:sz w:val="24"/>
          <w:szCs w:val="24"/>
        </w:rPr>
        <w:t>.</w:t>
      </w:r>
      <w:r w:rsidRPr="00A62DE9">
        <w:rPr>
          <w:rFonts w:ascii="Times New Roman" w:hAnsi="Times New Roman"/>
          <w:sz w:val="24"/>
          <w:szCs w:val="24"/>
        </w:rPr>
        <w:t xml:space="preserve"> </w:t>
      </w:r>
    </w:p>
    <w:p w:rsidR="00A62DE9" w:rsidRPr="00A62DE9" w:rsidRDefault="00901A46" w:rsidP="00901A46">
      <w:pPr>
        <w:tabs>
          <w:tab w:val="left" w:pos="0"/>
          <w:tab w:val="left" w:pos="993"/>
        </w:tabs>
        <w:spacing w:after="120" w:line="240" w:lineRule="auto"/>
        <w:ind w:firstLine="567"/>
        <w:jc w:val="both"/>
        <w:rPr>
          <w:rFonts w:ascii="Times New Roman" w:hAnsi="Times New Roman"/>
          <w:sz w:val="24"/>
          <w:szCs w:val="24"/>
        </w:rPr>
      </w:pPr>
      <w:r>
        <w:rPr>
          <w:rFonts w:ascii="Times New Roman" w:hAnsi="Times New Roman"/>
          <w:sz w:val="24"/>
          <w:szCs w:val="24"/>
        </w:rPr>
        <w:t>О</w:t>
      </w:r>
      <w:r w:rsidR="00A62DE9" w:rsidRPr="00A62DE9">
        <w:rPr>
          <w:rFonts w:ascii="Times New Roman" w:hAnsi="Times New Roman"/>
          <w:sz w:val="24"/>
          <w:szCs w:val="24"/>
        </w:rPr>
        <w:t xml:space="preserve">птимально и хорошо интересуют издания технического и </w:t>
      </w:r>
      <w:r w:rsidRPr="00A62DE9">
        <w:rPr>
          <w:rFonts w:ascii="Times New Roman" w:hAnsi="Times New Roman"/>
          <w:sz w:val="24"/>
          <w:szCs w:val="24"/>
        </w:rPr>
        <w:t>сельскохозяйственного</w:t>
      </w:r>
      <w:r w:rsidR="00A62DE9" w:rsidRPr="00A62DE9">
        <w:rPr>
          <w:rFonts w:ascii="Times New Roman" w:hAnsi="Times New Roman"/>
          <w:sz w:val="24"/>
          <w:szCs w:val="24"/>
        </w:rPr>
        <w:t xml:space="preserve"> характера, малоинтересен фонд литературоведения и языкознания</w:t>
      </w:r>
      <w:r>
        <w:rPr>
          <w:rFonts w:ascii="Times New Roman" w:hAnsi="Times New Roman"/>
          <w:sz w:val="24"/>
          <w:szCs w:val="24"/>
        </w:rPr>
        <w:t>.</w:t>
      </w:r>
      <w:r w:rsidR="00A62DE9" w:rsidRPr="00A62DE9">
        <w:rPr>
          <w:rFonts w:ascii="Times New Roman" w:hAnsi="Times New Roman"/>
          <w:sz w:val="24"/>
          <w:szCs w:val="24"/>
        </w:rPr>
        <w:t xml:space="preserve"> </w:t>
      </w:r>
      <w:r>
        <w:rPr>
          <w:rFonts w:ascii="Times New Roman" w:hAnsi="Times New Roman"/>
          <w:sz w:val="24"/>
          <w:szCs w:val="24"/>
        </w:rPr>
        <w:t>У</w:t>
      </w:r>
      <w:r w:rsidR="00A62DE9" w:rsidRPr="00A62DE9">
        <w:rPr>
          <w:rFonts w:ascii="Times New Roman" w:hAnsi="Times New Roman"/>
          <w:sz w:val="24"/>
          <w:szCs w:val="24"/>
        </w:rPr>
        <w:t xml:space="preserve">довлетворительную позицию занимает художественная литература, несмотря на самый большой процент </w:t>
      </w:r>
      <w:r w:rsidR="00A62DE9" w:rsidRPr="00A62DE9">
        <w:rPr>
          <w:rFonts w:ascii="Times New Roman" w:hAnsi="Times New Roman"/>
          <w:sz w:val="24"/>
          <w:szCs w:val="24"/>
        </w:rPr>
        <w:lastRenderedPageBreak/>
        <w:t>книговыдачи 37,2% связываю это с наличием в фонде ветхой литературы, которая перестала вызывать интерес читателя.</w:t>
      </w:r>
    </w:p>
    <w:p w:rsidR="00AF4F75" w:rsidRPr="001D772D" w:rsidRDefault="00E866BE" w:rsidP="001D772D">
      <w:pPr>
        <w:spacing w:after="0" w:line="240" w:lineRule="auto"/>
        <w:jc w:val="both"/>
        <w:rPr>
          <w:rFonts w:asciiTheme="majorHAnsi" w:hAnsiTheme="majorHAnsi"/>
          <w:b/>
          <w:bCs/>
        </w:rPr>
      </w:pPr>
      <w:r w:rsidRPr="001D772D">
        <w:rPr>
          <w:rFonts w:asciiTheme="majorHAnsi" w:hAnsiTheme="majorHAnsi"/>
          <w:b/>
          <w:bCs/>
        </w:rPr>
        <w:t>4.7</w:t>
      </w:r>
      <w:r w:rsidR="00AF4F75" w:rsidRPr="001D772D">
        <w:rPr>
          <w:rFonts w:asciiTheme="majorHAnsi" w:hAnsiTheme="majorHAnsi"/>
          <w:b/>
          <w:bCs/>
        </w:rPr>
        <w:t xml:space="preserve">. Характеристика работы с отказами. Мероприятия по ликвидации отказов. Учет отказов читателям на литературу при комплектовании фондов. </w:t>
      </w:r>
    </w:p>
    <w:tbl>
      <w:tblPr>
        <w:tblStyle w:val="a4"/>
        <w:tblW w:w="9493" w:type="dxa"/>
        <w:tblLook w:val="04A0" w:firstRow="1" w:lastRow="0" w:firstColumn="1" w:lastColumn="0" w:noHBand="0" w:noVBand="1"/>
      </w:tblPr>
      <w:tblGrid>
        <w:gridCol w:w="3397"/>
        <w:gridCol w:w="1701"/>
        <w:gridCol w:w="2127"/>
        <w:gridCol w:w="2268"/>
      </w:tblGrid>
      <w:tr w:rsidR="00A62DE9" w:rsidRPr="00CA5391" w:rsidTr="00597B84">
        <w:tc>
          <w:tcPr>
            <w:tcW w:w="3397" w:type="dxa"/>
          </w:tcPr>
          <w:p w:rsidR="00A62DE9" w:rsidRPr="00CA5391" w:rsidRDefault="00A62DE9" w:rsidP="00597B84">
            <w:pPr>
              <w:tabs>
                <w:tab w:val="left" w:pos="0"/>
                <w:tab w:val="left" w:pos="851"/>
              </w:tabs>
              <w:contextualSpacing/>
              <w:jc w:val="both"/>
              <w:rPr>
                <w:rFonts w:ascii="Times New Roman" w:hAnsi="Times New Roman"/>
                <w:sz w:val="24"/>
                <w:szCs w:val="24"/>
              </w:rPr>
            </w:pPr>
          </w:p>
        </w:tc>
        <w:tc>
          <w:tcPr>
            <w:tcW w:w="1701" w:type="dxa"/>
          </w:tcPr>
          <w:p w:rsidR="00A62DE9" w:rsidRPr="00CA5391" w:rsidRDefault="00A62DE9" w:rsidP="00597B84">
            <w:pPr>
              <w:tabs>
                <w:tab w:val="left" w:pos="0"/>
                <w:tab w:val="left" w:pos="851"/>
              </w:tabs>
              <w:contextualSpacing/>
              <w:jc w:val="both"/>
              <w:rPr>
                <w:rFonts w:ascii="Times New Roman" w:hAnsi="Times New Roman"/>
                <w:b/>
                <w:bCs/>
                <w:sz w:val="24"/>
                <w:szCs w:val="24"/>
              </w:rPr>
            </w:pPr>
            <w:r w:rsidRPr="00CA5391">
              <w:rPr>
                <w:rFonts w:ascii="Times New Roman" w:hAnsi="Times New Roman"/>
                <w:b/>
                <w:bCs/>
                <w:sz w:val="24"/>
                <w:szCs w:val="24"/>
              </w:rPr>
              <w:t>2020</w:t>
            </w:r>
            <w:r>
              <w:rPr>
                <w:rFonts w:ascii="Times New Roman" w:hAnsi="Times New Roman"/>
                <w:b/>
                <w:bCs/>
                <w:sz w:val="24"/>
                <w:szCs w:val="24"/>
              </w:rPr>
              <w:t xml:space="preserve"> г.</w:t>
            </w:r>
          </w:p>
        </w:tc>
        <w:tc>
          <w:tcPr>
            <w:tcW w:w="2127" w:type="dxa"/>
          </w:tcPr>
          <w:p w:rsidR="00A62DE9" w:rsidRPr="00CA5391" w:rsidRDefault="00A62DE9" w:rsidP="00597B84">
            <w:pPr>
              <w:tabs>
                <w:tab w:val="left" w:pos="0"/>
                <w:tab w:val="left" w:pos="851"/>
              </w:tabs>
              <w:contextualSpacing/>
              <w:jc w:val="both"/>
              <w:rPr>
                <w:rFonts w:ascii="Times New Roman" w:hAnsi="Times New Roman"/>
                <w:b/>
                <w:bCs/>
                <w:sz w:val="24"/>
                <w:szCs w:val="24"/>
              </w:rPr>
            </w:pPr>
            <w:r w:rsidRPr="00CA5391">
              <w:rPr>
                <w:rFonts w:ascii="Times New Roman" w:hAnsi="Times New Roman"/>
                <w:b/>
                <w:bCs/>
                <w:sz w:val="24"/>
                <w:szCs w:val="24"/>
              </w:rPr>
              <w:t>2021</w:t>
            </w:r>
            <w:r>
              <w:rPr>
                <w:rFonts w:ascii="Times New Roman" w:hAnsi="Times New Roman"/>
                <w:b/>
                <w:bCs/>
                <w:sz w:val="24"/>
                <w:szCs w:val="24"/>
              </w:rPr>
              <w:t xml:space="preserve"> г.           </w:t>
            </w:r>
          </w:p>
        </w:tc>
        <w:tc>
          <w:tcPr>
            <w:tcW w:w="2268" w:type="dxa"/>
          </w:tcPr>
          <w:p w:rsidR="00A62DE9" w:rsidRPr="00A81EB3" w:rsidRDefault="00A62DE9" w:rsidP="00597B84">
            <w:pPr>
              <w:tabs>
                <w:tab w:val="left" w:pos="0"/>
                <w:tab w:val="left" w:pos="851"/>
              </w:tabs>
              <w:contextualSpacing/>
              <w:jc w:val="both"/>
              <w:rPr>
                <w:rFonts w:ascii="Times New Roman" w:hAnsi="Times New Roman"/>
                <w:b/>
                <w:bCs/>
                <w:sz w:val="24"/>
                <w:szCs w:val="24"/>
              </w:rPr>
            </w:pPr>
            <w:r w:rsidRPr="00A81EB3">
              <w:rPr>
                <w:rFonts w:ascii="Times New Roman" w:hAnsi="Times New Roman"/>
                <w:b/>
                <w:bCs/>
                <w:sz w:val="24"/>
                <w:szCs w:val="24"/>
              </w:rPr>
              <w:t>2022 г.</w:t>
            </w:r>
          </w:p>
        </w:tc>
      </w:tr>
      <w:tr w:rsidR="00A62DE9" w:rsidRPr="00CA5391" w:rsidTr="00597B84">
        <w:tc>
          <w:tcPr>
            <w:tcW w:w="3397" w:type="dxa"/>
          </w:tcPr>
          <w:p w:rsidR="00A62DE9" w:rsidRPr="00CA5391" w:rsidRDefault="00A62DE9" w:rsidP="00597B84">
            <w:pPr>
              <w:tabs>
                <w:tab w:val="left" w:pos="0"/>
                <w:tab w:val="left" w:pos="851"/>
              </w:tabs>
              <w:contextualSpacing/>
              <w:jc w:val="both"/>
              <w:rPr>
                <w:rFonts w:ascii="Times New Roman" w:hAnsi="Times New Roman"/>
                <w:b/>
                <w:bCs/>
                <w:sz w:val="24"/>
                <w:szCs w:val="24"/>
              </w:rPr>
            </w:pPr>
            <w:r w:rsidRPr="00CA5391">
              <w:rPr>
                <w:rFonts w:ascii="Times New Roman" w:hAnsi="Times New Roman"/>
                <w:b/>
                <w:bCs/>
                <w:sz w:val="24"/>
                <w:szCs w:val="24"/>
              </w:rPr>
              <w:t>Кол-во отказов</w:t>
            </w:r>
          </w:p>
        </w:tc>
        <w:tc>
          <w:tcPr>
            <w:tcW w:w="1701" w:type="dxa"/>
          </w:tcPr>
          <w:p w:rsidR="00A62DE9" w:rsidRPr="00CA5391" w:rsidRDefault="00A62DE9" w:rsidP="00597B84">
            <w:pPr>
              <w:tabs>
                <w:tab w:val="left" w:pos="0"/>
                <w:tab w:val="left" w:pos="851"/>
              </w:tabs>
              <w:contextualSpacing/>
              <w:jc w:val="both"/>
              <w:rPr>
                <w:rFonts w:ascii="Times New Roman" w:hAnsi="Times New Roman"/>
                <w:sz w:val="24"/>
                <w:szCs w:val="24"/>
              </w:rPr>
            </w:pPr>
            <w:r w:rsidRPr="00CA5391">
              <w:rPr>
                <w:rFonts w:ascii="Times New Roman" w:hAnsi="Times New Roman"/>
                <w:sz w:val="24"/>
                <w:szCs w:val="24"/>
              </w:rPr>
              <w:t>374</w:t>
            </w:r>
          </w:p>
        </w:tc>
        <w:tc>
          <w:tcPr>
            <w:tcW w:w="2127" w:type="dxa"/>
          </w:tcPr>
          <w:p w:rsidR="00A62DE9" w:rsidRPr="00CA5391" w:rsidRDefault="00A62DE9" w:rsidP="00597B84">
            <w:pPr>
              <w:tabs>
                <w:tab w:val="left" w:pos="0"/>
                <w:tab w:val="left" w:pos="851"/>
              </w:tabs>
              <w:contextualSpacing/>
              <w:jc w:val="both"/>
              <w:rPr>
                <w:rFonts w:ascii="Times New Roman" w:hAnsi="Times New Roman"/>
                <w:sz w:val="24"/>
                <w:szCs w:val="24"/>
              </w:rPr>
            </w:pPr>
            <w:r w:rsidRPr="00CA5391">
              <w:rPr>
                <w:rFonts w:ascii="Times New Roman" w:hAnsi="Times New Roman"/>
                <w:sz w:val="24"/>
                <w:szCs w:val="24"/>
              </w:rPr>
              <w:t>309</w:t>
            </w:r>
          </w:p>
        </w:tc>
        <w:tc>
          <w:tcPr>
            <w:tcW w:w="2268" w:type="dxa"/>
          </w:tcPr>
          <w:p w:rsidR="00A62DE9" w:rsidRPr="00CA5391" w:rsidRDefault="00A62DE9" w:rsidP="00597B84">
            <w:pPr>
              <w:tabs>
                <w:tab w:val="left" w:pos="0"/>
                <w:tab w:val="left" w:pos="851"/>
              </w:tabs>
              <w:contextualSpacing/>
              <w:jc w:val="both"/>
              <w:rPr>
                <w:rFonts w:ascii="Times New Roman" w:hAnsi="Times New Roman"/>
                <w:sz w:val="24"/>
                <w:szCs w:val="24"/>
              </w:rPr>
            </w:pPr>
            <w:r>
              <w:rPr>
                <w:rFonts w:ascii="Times New Roman" w:hAnsi="Times New Roman"/>
                <w:sz w:val="24"/>
                <w:szCs w:val="24"/>
              </w:rPr>
              <w:t>620</w:t>
            </w:r>
          </w:p>
        </w:tc>
      </w:tr>
      <w:tr w:rsidR="00A62DE9" w:rsidRPr="00CA5391" w:rsidTr="00597B84">
        <w:tc>
          <w:tcPr>
            <w:tcW w:w="3397" w:type="dxa"/>
          </w:tcPr>
          <w:p w:rsidR="00A62DE9" w:rsidRPr="00CA5391" w:rsidRDefault="00A62DE9" w:rsidP="00597B84">
            <w:pPr>
              <w:tabs>
                <w:tab w:val="left" w:pos="0"/>
                <w:tab w:val="left" w:pos="851"/>
              </w:tabs>
              <w:contextualSpacing/>
              <w:jc w:val="both"/>
              <w:rPr>
                <w:rFonts w:ascii="Times New Roman" w:hAnsi="Times New Roman"/>
                <w:b/>
                <w:bCs/>
                <w:sz w:val="24"/>
                <w:szCs w:val="24"/>
              </w:rPr>
            </w:pPr>
            <w:r w:rsidRPr="00CA5391">
              <w:rPr>
                <w:rFonts w:ascii="Times New Roman" w:hAnsi="Times New Roman"/>
                <w:b/>
                <w:bCs/>
                <w:sz w:val="24"/>
                <w:szCs w:val="24"/>
              </w:rPr>
              <w:t xml:space="preserve">Кол-во </w:t>
            </w:r>
            <w:proofErr w:type="spellStart"/>
            <w:proofErr w:type="gramStart"/>
            <w:r w:rsidRPr="00CA5391">
              <w:rPr>
                <w:rFonts w:ascii="Times New Roman" w:hAnsi="Times New Roman"/>
                <w:b/>
                <w:bCs/>
                <w:sz w:val="24"/>
                <w:szCs w:val="24"/>
              </w:rPr>
              <w:t>выпол.отказов</w:t>
            </w:r>
            <w:proofErr w:type="spellEnd"/>
            <w:proofErr w:type="gramEnd"/>
          </w:p>
        </w:tc>
        <w:tc>
          <w:tcPr>
            <w:tcW w:w="1701" w:type="dxa"/>
          </w:tcPr>
          <w:p w:rsidR="00A62DE9" w:rsidRPr="00CA5391" w:rsidRDefault="00A62DE9" w:rsidP="00597B84">
            <w:pPr>
              <w:tabs>
                <w:tab w:val="left" w:pos="0"/>
                <w:tab w:val="left" w:pos="851"/>
              </w:tabs>
              <w:contextualSpacing/>
              <w:jc w:val="both"/>
              <w:rPr>
                <w:rFonts w:ascii="Times New Roman" w:hAnsi="Times New Roman"/>
                <w:sz w:val="24"/>
                <w:szCs w:val="24"/>
              </w:rPr>
            </w:pPr>
            <w:r w:rsidRPr="00CA5391">
              <w:rPr>
                <w:rFonts w:ascii="Times New Roman" w:hAnsi="Times New Roman"/>
                <w:sz w:val="24"/>
                <w:szCs w:val="24"/>
              </w:rPr>
              <w:t>96</w:t>
            </w:r>
          </w:p>
        </w:tc>
        <w:tc>
          <w:tcPr>
            <w:tcW w:w="2127" w:type="dxa"/>
          </w:tcPr>
          <w:p w:rsidR="00A62DE9" w:rsidRPr="00CA5391" w:rsidRDefault="00A62DE9" w:rsidP="00597B84">
            <w:pPr>
              <w:tabs>
                <w:tab w:val="left" w:pos="0"/>
                <w:tab w:val="left" w:pos="851"/>
              </w:tabs>
              <w:contextualSpacing/>
              <w:jc w:val="both"/>
              <w:rPr>
                <w:rFonts w:ascii="Times New Roman" w:hAnsi="Times New Roman"/>
                <w:sz w:val="24"/>
                <w:szCs w:val="24"/>
              </w:rPr>
            </w:pPr>
            <w:r w:rsidRPr="00CA5391">
              <w:rPr>
                <w:rFonts w:ascii="Times New Roman" w:hAnsi="Times New Roman"/>
                <w:sz w:val="24"/>
                <w:szCs w:val="24"/>
              </w:rPr>
              <w:t>57</w:t>
            </w:r>
          </w:p>
        </w:tc>
        <w:tc>
          <w:tcPr>
            <w:tcW w:w="2268" w:type="dxa"/>
          </w:tcPr>
          <w:p w:rsidR="00A62DE9" w:rsidRPr="00CA5391" w:rsidRDefault="00A62DE9" w:rsidP="00597B84">
            <w:pPr>
              <w:tabs>
                <w:tab w:val="left" w:pos="0"/>
                <w:tab w:val="left" w:pos="851"/>
              </w:tabs>
              <w:contextualSpacing/>
              <w:jc w:val="both"/>
              <w:rPr>
                <w:rFonts w:ascii="Times New Roman" w:hAnsi="Times New Roman"/>
                <w:sz w:val="24"/>
                <w:szCs w:val="24"/>
              </w:rPr>
            </w:pPr>
            <w:r>
              <w:rPr>
                <w:rFonts w:ascii="Times New Roman" w:hAnsi="Times New Roman"/>
                <w:sz w:val="24"/>
                <w:szCs w:val="24"/>
              </w:rPr>
              <w:t>202</w:t>
            </w:r>
          </w:p>
        </w:tc>
      </w:tr>
      <w:tr w:rsidR="00A62DE9" w:rsidRPr="00CA5391" w:rsidTr="00597B84">
        <w:tc>
          <w:tcPr>
            <w:tcW w:w="3397" w:type="dxa"/>
          </w:tcPr>
          <w:p w:rsidR="00A62DE9" w:rsidRPr="00CA5391" w:rsidRDefault="00A62DE9" w:rsidP="00597B84">
            <w:pPr>
              <w:tabs>
                <w:tab w:val="left" w:pos="0"/>
                <w:tab w:val="left" w:pos="851"/>
              </w:tabs>
              <w:contextualSpacing/>
              <w:jc w:val="both"/>
              <w:rPr>
                <w:rFonts w:ascii="Times New Roman" w:hAnsi="Times New Roman"/>
                <w:b/>
                <w:bCs/>
                <w:sz w:val="24"/>
                <w:szCs w:val="24"/>
              </w:rPr>
            </w:pPr>
            <w:r w:rsidRPr="00CA5391">
              <w:rPr>
                <w:rFonts w:ascii="Times New Roman" w:hAnsi="Times New Roman"/>
                <w:b/>
                <w:bCs/>
                <w:sz w:val="24"/>
                <w:szCs w:val="24"/>
              </w:rPr>
              <w:t>% выполненных отк</w:t>
            </w:r>
            <w:r>
              <w:rPr>
                <w:rFonts w:ascii="Times New Roman" w:hAnsi="Times New Roman"/>
                <w:b/>
                <w:bCs/>
                <w:sz w:val="24"/>
                <w:szCs w:val="24"/>
              </w:rPr>
              <w:t>азов</w:t>
            </w:r>
            <w:r w:rsidRPr="00CA5391">
              <w:rPr>
                <w:rFonts w:ascii="Times New Roman" w:hAnsi="Times New Roman"/>
                <w:b/>
                <w:bCs/>
                <w:sz w:val="24"/>
                <w:szCs w:val="24"/>
              </w:rPr>
              <w:t xml:space="preserve"> к общему кол-ву отказов</w:t>
            </w:r>
          </w:p>
        </w:tc>
        <w:tc>
          <w:tcPr>
            <w:tcW w:w="1701" w:type="dxa"/>
          </w:tcPr>
          <w:p w:rsidR="00A62DE9" w:rsidRPr="00CA5391" w:rsidRDefault="00A62DE9" w:rsidP="00597B84">
            <w:pPr>
              <w:tabs>
                <w:tab w:val="left" w:pos="0"/>
                <w:tab w:val="left" w:pos="851"/>
              </w:tabs>
              <w:contextualSpacing/>
              <w:jc w:val="both"/>
              <w:rPr>
                <w:rFonts w:ascii="Times New Roman" w:hAnsi="Times New Roman"/>
                <w:sz w:val="24"/>
                <w:szCs w:val="24"/>
              </w:rPr>
            </w:pPr>
            <w:r w:rsidRPr="00CA5391">
              <w:rPr>
                <w:rFonts w:ascii="Times New Roman" w:hAnsi="Times New Roman"/>
                <w:sz w:val="24"/>
                <w:szCs w:val="24"/>
              </w:rPr>
              <w:t>25,7</w:t>
            </w:r>
          </w:p>
        </w:tc>
        <w:tc>
          <w:tcPr>
            <w:tcW w:w="2127" w:type="dxa"/>
          </w:tcPr>
          <w:p w:rsidR="00A62DE9" w:rsidRPr="00CA5391" w:rsidRDefault="00A62DE9" w:rsidP="00597B84">
            <w:pPr>
              <w:tabs>
                <w:tab w:val="left" w:pos="0"/>
                <w:tab w:val="left" w:pos="851"/>
              </w:tabs>
              <w:contextualSpacing/>
              <w:jc w:val="both"/>
              <w:rPr>
                <w:rFonts w:ascii="Times New Roman" w:hAnsi="Times New Roman"/>
                <w:sz w:val="24"/>
                <w:szCs w:val="24"/>
              </w:rPr>
            </w:pPr>
            <w:r w:rsidRPr="00CA5391">
              <w:rPr>
                <w:rFonts w:ascii="Times New Roman" w:hAnsi="Times New Roman"/>
                <w:sz w:val="24"/>
                <w:szCs w:val="24"/>
              </w:rPr>
              <w:t>18,4</w:t>
            </w:r>
          </w:p>
        </w:tc>
        <w:tc>
          <w:tcPr>
            <w:tcW w:w="2268" w:type="dxa"/>
          </w:tcPr>
          <w:p w:rsidR="00A62DE9" w:rsidRPr="00CA5391" w:rsidRDefault="00A62DE9" w:rsidP="00597B84">
            <w:pPr>
              <w:tabs>
                <w:tab w:val="left" w:pos="0"/>
                <w:tab w:val="left" w:pos="851"/>
              </w:tabs>
              <w:contextualSpacing/>
              <w:jc w:val="both"/>
              <w:rPr>
                <w:rFonts w:ascii="Times New Roman" w:hAnsi="Times New Roman"/>
                <w:sz w:val="24"/>
                <w:szCs w:val="24"/>
              </w:rPr>
            </w:pPr>
            <w:r>
              <w:rPr>
                <w:rFonts w:ascii="Times New Roman" w:hAnsi="Times New Roman"/>
                <w:sz w:val="24"/>
                <w:szCs w:val="24"/>
              </w:rPr>
              <w:t>36,4</w:t>
            </w:r>
          </w:p>
        </w:tc>
      </w:tr>
    </w:tbl>
    <w:p w:rsidR="00A62DE9" w:rsidRPr="00A62DE9" w:rsidRDefault="00A62DE9" w:rsidP="00550120">
      <w:pPr>
        <w:pStyle w:val="a3"/>
        <w:tabs>
          <w:tab w:val="left" w:pos="0"/>
          <w:tab w:val="left" w:pos="851"/>
        </w:tabs>
        <w:spacing w:after="0" w:line="240" w:lineRule="auto"/>
        <w:ind w:left="0" w:firstLine="567"/>
        <w:contextualSpacing w:val="0"/>
        <w:jc w:val="both"/>
        <w:rPr>
          <w:rFonts w:ascii="Times New Roman" w:hAnsi="Times New Roman"/>
          <w:sz w:val="24"/>
          <w:szCs w:val="24"/>
        </w:rPr>
      </w:pPr>
      <w:r w:rsidRPr="00A62DE9">
        <w:rPr>
          <w:rFonts w:ascii="Times New Roman" w:hAnsi="Times New Roman"/>
          <w:sz w:val="24"/>
          <w:szCs w:val="24"/>
        </w:rPr>
        <w:t xml:space="preserve">Количество отказов за отчетный год на 49,8% больше 2021г., количество выполненных отказов составляет 32,6 </w:t>
      </w:r>
      <w:proofErr w:type="gramStart"/>
      <w:r w:rsidRPr="00A62DE9">
        <w:rPr>
          <w:rFonts w:ascii="Times New Roman" w:hAnsi="Times New Roman"/>
          <w:sz w:val="24"/>
          <w:szCs w:val="24"/>
        </w:rPr>
        <w:t>%  (</w:t>
      </w:r>
      <w:proofErr w:type="gramEnd"/>
      <w:r w:rsidRPr="00A62DE9">
        <w:rPr>
          <w:rFonts w:ascii="Times New Roman" w:hAnsi="Times New Roman"/>
          <w:sz w:val="24"/>
          <w:szCs w:val="24"/>
        </w:rPr>
        <w:t xml:space="preserve">+145 экз. к 2021г.). Рост отказов связываю со списанием ветхой малоиспользуемой, устаревшей по содержанию литературой, поскольку списание книг (5809 экз.) значительно превышает их поступление (1608 экз., без поступления модельной дет. библиотеки). </w:t>
      </w:r>
    </w:p>
    <w:p w:rsidR="00A62DE9" w:rsidRPr="00A62DE9" w:rsidRDefault="00A62DE9" w:rsidP="00550120">
      <w:pPr>
        <w:pStyle w:val="a3"/>
        <w:tabs>
          <w:tab w:val="left" w:pos="0"/>
          <w:tab w:val="left" w:pos="851"/>
        </w:tabs>
        <w:spacing w:after="0" w:line="240" w:lineRule="auto"/>
        <w:ind w:left="0" w:firstLine="567"/>
        <w:contextualSpacing w:val="0"/>
        <w:jc w:val="both"/>
        <w:rPr>
          <w:rFonts w:ascii="Times New Roman" w:hAnsi="Times New Roman"/>
          <w:sz w:val="24"/>
          <w:szCs w:val="24"/>
        </w:rPr>
      </w:pPr>
      <w:r w:rsidRPr="00A62DE9">
        <w:rPr>
          <w:rFonts w:ascii="Times New Roman" w:hAnsi="Times New Roman"/>
          <w:sz w:val="24"/>
          <w:szCs w:val="24"/>
        </w:rPr>
        <w:t>По-прежнему на повестке дня остаются отказы на краеведческую литературу, произведения которых не переиздаются, например Е. Чубенко «</w:t>
      </w:r>
      <w:proofErr w:type="spellStart"/>
      <w:r w:rsidRPr="00A62DE9">
        <w:rPr>
          <w:rFonts w:ascii="Times New Roman" w:hAnsi="Times New Roman"/>
          <w:sz w:val="24"/>
          <w:szCs w:val="24"/>
        </w:rPr>
        <w:t>Дешуланские</w:t>
      </w:r>
      <w:proofErr w:type="spellEnd"/>
      <w:r w:rsidRPr="00A62DE9">
        <w:rPr>
          <w:rFonts w:ascii="Times New Roman" w:hAnsi="Times New Roman"/>
          <w:sz w:val="24"/>
          <w:szCs w:val="24"/>
        </w:rPr>
        <w:t xml:space="preserve"> покосы», произведения Н. </w:t>
      </w:r>
      <w:proofErr w:type="spellStart"/>
      <w:r w:rsidRPr="00A62DE9">
        <w:rPr>
          <w:rFonts w:ascii="Times New Roman" w:hAnsi="Times New Roman"/>
          <w:sz w:val="24"/>
          <w:szCs w:val="24"/>
        </w:rPr>
        <w:t>Кузакова</w:t>
      </w:r>
      <w:proofErr w:type="spellEnd"/>
      <w:r w:rsidRPr="00A62DE9">
        <w:rPr>
          <w:rFonts w:ascii="Times New Roman" w:hAnsi="Times New Roman"/>
          <w:sz w:val="24"/>
          <w:szCs w:val="24"/>
        </w:rPr>
        <w:t>.</w:t>
      </w:r>
    </w:p>
    <w:p w:rsidR="00A62DE9" w:rsidRPr="00A62DE9" w:rsidRDefault="00A62DE9" w:rsidP="00550120">
      <w:pPr>
        <w:pStyle w:val="a3"/>
        <w:tabs>
          <w:tab w:val="left" w:pos="0"/>
          <w:tab w:val="left" w:pos="851"/>
        </w:tabs>
        <w:spacing w:after="0" w:line="240" w:lineRule="auto"/>
        <w:ind w:left="0" w:firstLine="567"/>
        <w:contextualSpacing w:val="0"/>
        <w:jc w:val="both"/>
        <w:rPr>
          <w:rFonts w:ascii="Times New Roman" w:hAnsi="Times New Roman"/>
          <w:sz w:val="24"/>
          <w:szCs w:val="24"/>
        </w:rPr>
      </w:pPr>
      <w:r w:rsidRPr="00A62DE9">
        <w:rPr>
          <w:rFonts w:ascii="Times New Roman" w:hAnsi="Times New Roman"/>
          <w:sz w:val="24"/>
          <w:szCs w:val="24"/>
        </w:rPr>
        <w:t>Всего отказов по отраслям знаний:</w:t>
      </w:r>
    </w:p>
    <w:tbl>
      <w:tblPr>
        <w:tblpPr w:leftFromText="180" w:rightFromText="180" w:vertAnchor="text" w:horzAnchor="margin" w:tblpY="60"/>
        <w:tblW w:w="9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690"/>
        <w:gridCol w:w="809"/>
        <w:gridCol w:w="541"/>
        <w:gridCol w:w="708"/>
        <w:gridCol w:w="709"/>
        <w:gridCol w:w="567"/>
        <w:gridCol w:w="992"/>
        <w:gridCol w:w="709"/>
        <w:gridCol w:w="851"/>
        <w:gridCol w:w="850"/>
      </w:tblGrid>
      <w:tr w:rsidR="00A62DE9" w:rsidRPr="005E6026" w:rsidTr="00597B84">
        <w:trPr>
          <w:trHeight w:val="333"/>
        </w:trPr>
        <w:tc>
          <w:tcPr>
            <w:tcW w:w="988"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center"/>
              <w:rPr>
                <w:rFonts w:ascii="Times New Roman" w:eastAsia="Times New Roman" w:hAnsi="Times New Roman" w:cs="Times New Roman"/>
                <w:b/>
                <w:bCs/>
                <w:sz w:val="24"/>
                <w:szCs w:val="24"/>
                <w:lang w:eastAsia="en-US"/>
              </w:rPr>
            </w:pPr>
          </w:p>
        </w:tc>
        <w:tc>
          <w:tcPr>
            <w:tcW w:w="1690"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center"/>
              <w:rPr>
                <w:rFonts w:ascii="Times New Roman" w:eastAsia="Times New Roman" w:hAnsi="Times New Roman" w:cs="Times New Roman"/>
                <w:b/>
                <w:bCs/>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5E6026">
              <w:rPr>
                <w:rFonts w:ascii="Times New Roman" w:eastAsia="Times New Roman" w:hAnsi="Times New Roman" w:cs="Times New Roman"/>
                <w:b/>
                <w:bCs/>
                <w:sz w:val="24"/>
                <w:szCs w:val="24"/>
                <w:lang w:eastAsia="en-US"/>
              </w:rPr>
              <w:t>всего</w:t>
            </w:r>
          </w:p>
        </w:tc>
        <w:tc>
          <w:tcPr>
            <w:tcW w:w="541"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proofErr w:type="spellStart"/>
            <w:r w:rsidRPr="005E6026">
              <w:rPr>
                <w:rFonts w:ascii="Times New Roman" w:eastAsia="Times New Roman" w:hAnsi="Times New Roman" w:cs="Times New Roman"/>
                <w:b/>
                <w:bCs/>
                <w:sz w:val="24"/>
                <w:szCs w:val="24"/>
                <w:lang w:eastAsia="en-US"/>
              </w:rPr>
              <w:t>опл</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proofErr w:type="spellStart"/>
            <w:r w:rsidRPr="005E6026">
              <w:rPr>
                <w:rFonts w:ascii="Times New Roman" w:eastAsia="Times New Roman" w:hAnsi="Times New Roman" w:cs="Times New Roman"/>
                <w:b/>
                <w:bCs/>
                <w:sz w:val="24"/>
                <w:szCs w:val="24"/>
                <w:lang w:eastAsia="en-US"/>
              </w:rPr>
              <w:t>енл</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5E6026">
              <w:rPr>
                <w:rFonts w:ascii="Times New Roman" w:eastAsia="Times New Roman" w:hAnsi="Times New Roman" w:cs="Times New Roman"/>
                <w:b/>
                <w:bCs/>
                <w:sz w:val="24"/>
                <w:szCs w:val="24"/>
                <w:lang w:eastAsia="en-US"/>
              </w:rPr>
              <w:t>тех</w:t>
            </w:r>
          </w:p>
        </w:tc>
        <w:tc>
          <w:tcPr>
            <w:tcW w:w="567"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5E6026">
              <w:rPr>
                <w:rFonts w:ascii="Times New Roman" w:eastAsia="Times New Roman" w:hAnsi="Times New Roman" w:cs="Times New Roman"/>
                <w:b/>
                <w:bCs/>
                <w:sz w:val="24"/>
                <w:szCs w:val="24"/>
                <w:lang w:eastAsia="en-US"/>
              </w:rPr>
              <w:t>с/х</w:t>
            </w:r>
          </w:p>
        </w:tc>
        <w:tc>
          <w:tcPr>
            <w:tcW w:w="992"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5E6026">
              <w:rPr>
                <w:rFonts w:ascii="Times New Roman" w:eastAsia="Times New Roman" w:hAnsi="Times New Roman" w:cs="Times New Roman"/>
                <w:b/>
                <w:bCs/>
                <w:sz w:val="24"/>
                <w:szCs w:val="24"/>
                <w:lang w:eastAsia="en-US"/>
              </w:rPr>
              <w:t>75,85</w:t>
            </w:r>
          </w:p>
        </w:tc>
        <w:tc>
          <w:tcPr>
            <w:tcW w:w="709"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5E6026">
              <w:rPr>
                <w:rFonts w:ascii="Times New Roman" w:eastAsia="Times New Roman" w:hAnsi="Times New Roman" w:cs="Times New Roman"/>
                <w:b/>
                <w:bCs/>
                <w:sz w:val="20"/>
                <w:szCs w:val="20"/>
                <w:lang w:eastAsia="en-US"/>
              </w:rPr>
              <w:t>81,83</w:t>
            </w:r>
          </w:p>
        </w:tc>
        <w:tc>
          <w:tcPr>
            <w:tcW w:w="851"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proofErr w:type="gramStart"/>
            <w:r w:rsidRPr="005E6026">
              <w:rPr>
                <w:rFonts w:ascii="Times New Roman" w:eastAsia="Times New Roman" w:hAnsi="Times New Roman" w:cs="Times New Roman"/>
                <w:b/>
                <w:bCs/>
                <w:sz w:val="24"/>
                <w:szCs w:val="24"/>
                <w:lang w:eastAsia="en-US"/>
              </w:rPr>
              <w:t>84,Д</w:t>
            </w:r>
            <w:proofErr w:type="gramEnd"/>
          </w:p>
        </w:tc>
        <w:tc>
          <w:tcPr>
            <w:tcW w:w="850" w:type="dxa"/>
            <w:tcBorders>
              <w:top w:val="single" w:sz="4" w:space="0" w:color="000000"/>
              <w:left w:val="single" w:sz="4" w:space="0" w:color="000000"/>
              <w:bottom w:val="single" w:sz="4" w:space="0" w:color="000000"/>
              <w:right w:val="single" w:sz="4" w:space="0" w:color="000000"/>
            </w:tcBorders>
            <w:hideMark/>
          </w:tcPr>
          <w:p w:rsidR="00A62DE9"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в. т.ч.</w:t>
            </w:r>
          </w:p>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кр</w:t>
            </w:r>
            <w:proofErr w:type="spellEnd"/>
            <w:r>
              <w:rPr>
                <w:rFonts w:ascii="Times New Roman" w:eastAsia="Times New Roman" w:hAnsi="Times New Roman" w:cs="Times New Roman"/>
                <w:b/>
                <w:bCs/>
                <w:sz w:val="24"/>
                <w:szCs w:val="24"/>
                <w:lang w:eastAsia="en-US"/>
              </w:rPr>
              <w:t>.</w:t>
            </w:r>
          </w:p>
        </w:tc>
      </w:tr>
      <w:tr w:rsidR="00A62DE9" w:rsidRPr="005E6026" w:rsidTr="00597B84">
        <w:trPr>
          <w:trHeight w:val="315"/>
        </w:trPr>
        <w:tc>
          <w:tcPr>
            <w:tcW w:w="988" w:type="dxa"/>
            <w:vMerge w:val="restart"/>
            <w:tcBorders>
              <w:top w:val="single" w:sz="4" w:space="0" w:color="000000"/>
              <w:left w:val="single" w:sz="4" w:space="0" w:color="000000"/>
              <w:right w:val="single" w:sz="4" w:space="0" w:color="000000"/>
            </w:tcBorders>
          </w:tcPr>
          <w:p w:rsidR="00A62DE9"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p>
          <w:p w:rsidR="00A62DE9"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p>
          <w:p w:rsidR="00A62DE9" w:rsidRPr="00F173D8"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F173D8">
              <w:rPr>
                <w:rFonts w:ascii="Times New Roman" w:eastAsia="Times New Roman" w:hAnsi="Times New Roman" w:cs="Times New Roman"/>
                <w:b/>
                <w:bCs/>
                <w:sz w:val="24"/>
                <w:szCs w:val="24"/>
                <w:lang w:eastAsia="en-US"/>
              </w:rPr>
              <w:t>2021г.</w:t>
            </w:r>
          </w:p>
        </w:tc>
        <w:tc>
          <w:tcPr>
            <w:tcW w:w="1690"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5E6026">
              <w:rPr>
                <w:rFonts w:ascii="Times New Roman" w:eastAsia="Times New Roman" w:hAnsi="Times New Roman" w:cs="Times New Roman"/>
                <w:b/>
                <w:bCs/>
                <w:sz w:val="24"/>
                <w:szCs w:val="24"/>
                <w:lang w:eastAsia="en-US"/>
              </w:rPr>
              <w:t xml:space="preserve">Всего </w:t>
            </w:r>
          </w:p>
        </w:tc>
        <w:tc>
          <w:tcPr>
            <w:tcW w:w="809"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sidRPr="005E6026">
              <w:rPr>
                <w:rFonts w:ascii="Times New Roman" w:eastAsia="Times New Roman" w:hAnsi="Times New Roman" w:cs="Times New Roman"/>
                <w:sz w:val="24"/>
                <w:szCs w:val="24"/>
                <w:lang w:eastAsia="en-US"/>
              </w:rPr>
              <w:t>309</w:t>
            </w:r>
          </w:p>
        </w:tc>
        <w:tc>
          <w:tcPr>
            <w:tcW w:w="541"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sidRPr="005E6026">
              <w:rPr>
                <w:rFonts w:ascii="Times New Roman" w:eastAsia="Times New Roman" w:hAnsi="Times New Roman" w:cs="Times New Roman"/>
                <w:sz w:val="24"/>
                <w:szCs w:val="24"/>
                <w:lang w:eastAsia="en-US"/>
              </w:rPr>
              <w:t>10</w:t>
            </w:r>
          </w:p>
        </w:tc>
        <w:tc>
          <w:tcPr>
            <w:tcW w:w="708"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sidRPr="005E6026">
              <w:rPr>
                <w:rFonts w:ascii="Times New Roman" w:eastAsia="Times New Roman" w:hAnsi="Times New Roman" w:cs="Times New Roman"/>
                <w:sz w:val="24"/>
                <w:szCs w:val="24"/>
                <w:lang w:eastAsia="en-US"/>
              </w:rPr>
              <w:t>3</w:t>
            </w:r>
          </w:p>
        </w:tc>
        <w:tc>
          <w:tcPr>
            <w:tcW w:w="709"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sidRPr="005E6026">
              <w:rPr>
                <w:rFonts w:ascii="Times New Roman" w:eastAsia="Times New Roman" w:hAnsi="Times New Roman" w:cs="Times New Roman"/>
                <w:sz w:val="24"/>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sidRPr="005E6026">
              <w:rPr>
                <w:rFonts w:ascii="Times New Roman" w:eastAsia="Times New Roman" w:hAnsi="Times New Roman" w:cs="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sidRPr="005E6026">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sidRPr="005E6026">
              <w:rPr>
                <w:rFonts w:ascii="Times New Roman" w:eastAsia="Times New Roman" w:hAnsi="Times New Roman" w:cs="Times New Roman"/>
                <w:sz w:val="24"/>
                <w:szCs w:val="24"/>
                <w:lang w:eastAsia="en-US"/>
              </w:rPr>
              <w:t>1</w:t>
            </w:r>
          </w:p>
        </w:tc>
        <w:tc>
          <w:tcPr>
            <w:tcW w:w="851"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sidRPr="005E6026">
              <w:rPr>
                <w:rFonts w:ascii="Times New Roman" w:eastAsia="Times New Roman" w:hAnsi="Times New Roman" w:cs="Times New Roman"/>
                <w:sz w:val="24"/>
                <w:szCs w:val="24"/>
                <w:lang w:eastAsia="en-US"/>
              </w:rPr>
              <w:t>292</w:t>
            </w:r>
          </w:p>
        </w:tc>
        <w:tc>
          <w:tcPr>
            <w:tcW w:w="850"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sidRPr="005E6026">
              <w:rPr>
                <w:rFonts w:ascii="Times New Roman" w:eastAsia="Times New Roman" w:hAnsi="Times New Roman" w:cs="Times New Roman"/>
                <w:sz w:val="24"/>
                <w:szCs w:val="24"/>
                <w:lang w:eastAsia="en-US"/>
              </w:rPr>
              <w:t>26</w:t>
            </w:r>
          </w:p>
        </w:tc>
      </w:tr>
      <w:tr w:rsidR="00A62DE9" w:rsidRPr="005E6026" w:rsidTr="00597B84">
        <w:trPr>
          <w:trHeight w:val="630"/>
        </w:trPr>
        <w:tc>
          <w:tcPr>
            <w:tcW w:w="988" w:type="dxa"/>
            <w:vMerge/>
            <w:tcBorders>
              <w:left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p>
        </w:tc>
        <w:tc>
          <w:tcPr>
            <w:tcW w:w="1690"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5E6026">
              <w:rPr>
                <w:rFonts w:ascii="Times New Roman" w:eastAsia="Times New Roman" w:hAnsi="Times New Roman" w:cs="Times New Roman"/>
                <w:b/>
                <w:bCs/>
                <w:sz w:val="24"/>
                <w:szCs w:val="24"/>
                <w:lang w:eastAsia="en-US"/>
              </w:rPr>
              <w:t>% от кол-ва отказов</w:t>
            </w:r>
          </w:p>
        </w:tc>
        <w:tc>
          <w:tcPr>
            <w:tcW w:w="809" w:type="dxa"/>
            <w:tcBorders>
              <w:top w:val="single" w:sz="4" w:space="0" w:color="000000"/>
              <w:left w:val="single" w:sz="4" w:space="0" w:color="000000"/>
              <w:bottom w:val="single" w:sz="4" w:space="0" w:color="000000"/>
              <w:right w:val="single" w:sz="4" w:space="0" w:color="000000"/>
            </w:tcBorders>
            <w:hideMark/>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p>
        </w:tc>
        <w:tc>
          <w:tcPr>
            <w:tcW w:w="541"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3,2</w:t>
            </w:r>
          </w:p>
        </w:tc>
        <w:tc>
          <w:tcPr>
            <w:tcW w:w="708"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1,0</w:t>
            </w:r>
          </w:p>
        </w:tc>
        <w:tc>
          <w:tcPr>
            <w:tcW w:w="709"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0,6</w:t>
            </w:r>
          </w:p>
        </w:tc>
        <w:tc>
          <w:tcPr>
            <w:tcW w:w="567"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0,3</w:t>
            </w:r>
          </w:p>
        </w:tc>
        <w:tc>
          <w:tcPr>
            <w:tcW w:w="709"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0,3</w:t>
            </w:r>
          </w:p>
        </w:tc>
        <w:tc>
          <w:tcPr>
            <w:tcW w:w="851"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94,5</w:t>
            </w:r>
          </w:p>
        </w:tc>
        <w:tc>
          <w:tcPr>
            <w:tcW w:w="850"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8,4</w:t>
            </w:r>
          </w:p>
        </w:tc>
      </w:tr>
      <w:tr w:rsidR="00A62DE9" w:rsidRPr="005E6026" w:rsidTr="00597B84">
        <w:trPr>
          <w:trHeight w:val="425"/>
        </w:trPr>
        <w:tc>
          <w:tcPr>
            <w:tcW w:w="988" w:type="dxa"/>
            <w:vMerge w:val="restart"/>
            <w:tcBorders>
              <w:top w:val="single" w:sz="4" w:space="0" w:color="000000"/>
              <w:left w:val="single" w:sz="4" w:space="0" w:color="000000"/>
              <w:right w:val="single" w:sz="4" w:space="0" w:color="000000"/>
            </w:tcBorders>
          </w:tcPr>
          <w:p w:rsidR="00A62DE9"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p>
          <w:p w:rsidR="00A62DE9"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p>
          <w:p w:rsidR="00A62DE9" w:rsidRPr="00F173D8"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F173D8">
              <w:rPr>
                <w:rFonts w:ascii="Times New Roman" w:eastAsia="Times New Roman" w:hAnsi="Times New Roman" w:cs="Times New Roman"/>
                <w:b/>
                <w:bCs/>
                <w:sz w:val="24"/>
                <w:szCs w:val="24"/>
                <w:lang w:eastAsia="en-US"/>
              </w:rPr>
              <w:t>2022г.</w:t>
            </w:r>
          </w:p>
        </w:tc>
        <w:tc>
          <w:tcPr>
            <w:tcW w:w="1690" w:type="dxa"/>
            <w:tcBorders>
              <w:top w:val="single" w:sz="4" w:space="0" w:color="000000"/>
              <w:left w:val="single" w:sz="4" w:space="0" w:color="000000"/>
              <w:bottom w:val="single" w:sz="4" w:space="0" w:color="000000"/>
              <w:right w:val="single" w:sz="4" w:space="0" w:color="000000"/>
            </w:tcBorders>
          </w:tcPr>
          <w:p w:rsidR="00A62DE9" w:rsidRPr="00F173D8"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F173D8">
              <w:rPr>
                <w:rFonts w:ascii="Times New Roman" w:eastAsia="Times New Roman" w:hAnsi="Times New Roman" w:cs="Times New Roman"/>
                <w:b/>
                <w:bCs/>
                <w:sz w:val="24"/>
                <w:szCs w:val="24"/>
                <w:lang w:eastAsia="en-US"/>
              </w:rPr>
              <w:t>Всего</w:t>
            </w:r>
          </w:p>
        </w:tc>
        <w:tc>
          <w:tcPr>
            <w:tcW w:w="809"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620</w:t>
            </w:r>
          </w:p>
        </w:tc>
        <w:tc>
          <w:tcPr>
            <w:tcW w:w="541"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08"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709"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p>
        </w:tc>
        <w:tc>
          <w:tcPr>
            <w:tcW w:w="567"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709"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851"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576</w:t>
            </w:r>
          </w:p>
        </w:tc>
        <w:tc>
          <w:tcPr>
            <w:tcW w:w="850" w:type="dxa"/>
            <w:tcBorders>
              <w:top w:val="single" w:sz="4" w:space="0" w:color="000000"/>
              <w:left w:val="single" w:sz="4" w:space="0" w:color="000000"/>
              <w:bottom w:val="single" w:sz="4" w:space="0" w:color="000000"/>
              <w:right w:val="single" w:sz="4" w:space="0" w:color="000000"/>
            </w:tcBorders>
          </w:tcPr>
          <w:p w:rsidR="00A62DE9" w:rsidRPr="005E6026"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w:t>
            </w:r>
          </w:p>
        </w:tc>
      </w:tr>
      <w:tr w:rsidR="00A62DE9" w:rsidRPr="005E6026" w:rsidTr="00597B84">
        <w:trPr>
          <w:trHeight w:val="645"/>
        </w:trPr>
        <w:tc>
          <w:tcPr>
            <w:tcW w:w="988" w:type="dxa"/>
            <w:vMerge/>
            <w:tcBorders>
              <w:left w:val="single" w:sz="4" w:space="0" w:color="000000"/>
              <w:right w:val="single" w:sz="4" w:space="0" w:color="000000"/>
            </w:tcBorders>
          </w:tcPr>
          <w:p w:rsidR="00A62DE9" w:rsidRPr="00F173D8"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p>
        </w:tc>
        <w:tc>
          <w:tcPr>
            <w:tcW w:w="1690" w:type="dxa"/>
            <w:tcBorders>
              <w:top w:val="single" w:sz="4" w:space="0" w:color="000000"/>
              <w:left w:val="single" w:sz="4" w:space="0" w:color="000000"/>
              <w:bottom w:val="single" w:sz="4" w:space="0" w:color="000000"/>
              <w:right w:val="single" w:sz="4" w:space="0" w:color="000000"/>
            </w:tcBorders>
          </w:tcPr>
          <w:p w:rsidR="00A62DE9" w:rsidRPr="00F173D8"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от кол-ва отказов</w:t>
            </w:r>
          </w:p>
        </w:tc>
        <w:tc>
          <w:tcPr>
            <w:tcW w:w="809" w:type="dxa"/>
            <w:tcBorders>
              <w:top w:val="single" w:sz="4" w:space="0" w:color="000000"/>
              <w:left w:val="single" w:sz="4" w:space="0" w:color="000000"/>
              <w:bottom w:val="single" w:sz="4" w:space="0" w:color="000000"/>
              <w:right w:val="single" w:sz="4" w:space="0" w:color="000000"/>
            </w:tcBorders>
          </w:tcPr>
          <w:p w:rsidR="00A62DE9" w:rsidRDefault="00A62DE9" w:rsidP="00597B84">
            <w:pPr>
              <w:tabs>
                <w:tab w:val="left" w:pos="0"/>
                <w:tab w:val="left" w:pos="851"/>
              </w:tabs>
              <w:spacing w:after="0"/>
              <w:contextualSpacing/>
              <w:jc w:val="both"/>
              <w:rPr>
                <w:rFonts w:ascii="Times New Roman" w:eastAsia="Times New Roman" w:hAnsi="Times New Roman" w:cs="Times New Roman"/>
                <w:sz w:val="24"/>
                <w:szCs w:val="24"/>
                <w:lang w:eastAsia="en-US"/>
              </w:rPr>
            </w:pPr>
          </w:p>
        </w:tc>
        <w:tc>
          <w:tcPr>
            <w:tcW w:w="541"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4,5</w:t>
            </w:r>
          </w:p>
        </w:tc>
        <w:tc>
          <w:tcPr>
            <w:tcW w:w="708"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0,</w:t>
            </w:r>
            <w:r>
              <w:rPr>
                <w:rFonts w:ascii="Times New Roman" w:eastAsia="Times New Roman" w:hAnsi="Times New Roman" w:cs="Times New Roman"/>
                <w:b/>
                <w:bCs/>
                <w:sz w:val="24"/>
                <w:szCs w:val="24"/>
                <w:lang w:eastAsia="en-US"/>
              </w:rPr>
              <w:t>8</w:t>
            </w:r>
          </w:p>
        </w:tc>
        <w:tc>
          <w:tcPr>
            <w:tcW w:w="709"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1,</w:t>
            </w:r>
            <w:r>
              <w:rPr>
                <w:rFonts w:ascii="Times New Roman" w:eastAsia="Times New Roman" w:hAnsi="Times New Roman" w:cs="Times New Roman"/>
                <w:b/>
                <w:bCs/>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0,5</w:t>
            </w:r>
          </w:p>
        </w:tc>
        <w:tc>
          <w:tcPr>
            <w:tcW w:w="709"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0,2</w:t>
            </w:r>
          </w:p>
        </w:tc>
        <w:tc>
          <w:tcPr>
            <w:tcW w:w="851"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sidRPr="00D62EA3">
              <w:rPr>
                <w:rFonts w:ascii="Times New Roman" w:eastAsia="Times New Roman" w:hAnsi="Times New Roman" w:cs="Times New Roman"/>
                <w:b/>
                <w:bCs/>
                <w:sz w:val="24"/>
                <w:szCs w:val="24"/>
                <w:lang w:eastAsia="en-US"/>
              </w:rPr>
              <w:t>9</w:t>
            </w:r>
            <w:r>
              <w:rPr>
                <w:rFonts w:ascii="Times New Roman" w:eastAsia="Times New Roman" w:hAnsi="Times New Roman" w:cs="Times New Roman"/>
                <w:b/>
                <w:bCs/>
                <w:sz w:val="24"/>
                <w:szCs w:val="24"/>
                <w:lang w:eastAsia="en-US"/>
              </w:rPr>
              <w:t>2,9</w:t>
            </w:r>
          </w:p>
        </w:tc>
        <w:tc>
          <w:tcPr>
            <w:tcW w:w="850" w:type="dxa"/>
            <w:tcBorders>
              <w:top w:val="single" w:sz="4" w:space="0" w:color="000000"/>
              <w:left w:val="single" w:sz="4" w:space="0" w:color="000000"/>
              <w:bottom w:val="single" w:sz="4" w:space="0" w:color="000000"/>
              <w:right w:val="single" w:sz="4" w:space="0" w:color="000000"/>
            </w:tcBorders>
          </w:tcPr>
          <w:p w:rsidR="00A62DE9" w:rsidRPr="00D62EA3" w:rsidRDefault="00A62DE9" w:rsidP="00597B84">
            <w:pPr>
              <w:tabs>
                <w:tab w:val="left" w:pos="0"/>
                <w:tab w:val="left" w:pos="851"/>
              </w:tabs>
              <w:spacing w:after="0"/>
              <w:contextualSpacing/>
              <w:jc w:val="both"/>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2,1</w:t>
            </w:r>
          </w:p>
        </w:tc>
      </w:tr>
    </w:tbl>
    <w:p w:rsidR="00A62DE9" w:rsidRPr="00A62DE9" w:rsidRDefault="00A62DE9" w:rsidP="00A62DE9">
      <w:pPr>
        <w:pStyle w:val="a3"/>
        <w:tabs>
          <w:tab w:val="left" w:pos="0"/>
          <w:tab w:val="left" w:pos="851"/>
        </w:tabs>
        <w:spacing w:after="120" w:line="240" w:lineRule="auto"/>
        <w:ind w:left="0" w:firstLine="567"/>
        <w:contextualSpacing w:val="0"/>
        <w:jc w:val="both"/>
        <w:rPr>
          <w:rFonts w:ascii="Times New Roman" w:hAnsi="Times New Roman"/>
          <w:sz w:val="24"/>
          <w:szCs w:val="24"/>
        </w:rPr>
      </w:pPr>
      <w:r w:rsidRPr="00A62DE9">
        <w:rPr>
          <w:rFonts w:ascii="Times New Roman" w:hAnsi="Times New Roman"/>
          <w:sz w:val="24"/>
          <w:szCs w:val="24"/>
        </w:rPr>
        <w:t>Большой процент отказов по</w:t>
      </w:r>
      <w:r>
        <w:rPr>
          <w:rFonts w:ascii="Times New Roman" w:hAnsi="Times New Roman"/>
          <w:sz w:val="24"/>
          <w:szCs w:val="24"/>
        </w:rPr>
        <w:t>-</w:t>
      </w:r>
      <w:r w:rsidRPr="00A62DE9">
        <w:rPr>
          <w:rFonts w:ascii="Times New Roman" w:hAnsi="Times New Roman"/>
          <w:sz w:val="24"/>
          <w:szCs w:val="24"/>
        </w:rPr>
        <w:t>прежнему на художественные издания – 92,9%, по отраслям знаний совсем незначительно</w:t>
      </w:r>
      <w:r w:rsidR="00901A46">
        <w:rPr>
          <w:rFonts w:ascii="Times New Roman" w:hAnsi="Times New Roman"/>
          <w:sz w:val="24"/>
          <w:szCs w:val="24"/>
        </w:rPr>
        <w:t xml:space="preserve">. </w:t>
      </w:r>
      <w:r w:rsidRPr="00A62DE9">
        <w:rPr>
          <w:rFonts w:ascii="Times New Roman" w:hAnsi="Times New Roman"/>
          <w:sz w:val="24"/>
          <w:szCs w:val="24"/>
        </w:rPr>
        <w:t>2,1% отказов краеведения – сост</w:t>
      </w:r>
      <w:r w:rsidR="00901A46">
        <w:rPr>
          <w:rFonts w:ascii="Times New Roman" w:hAnsi="Times New Roman"/>
          <w:sz w:val="24"/>
          <w:szCs w:val="24"/>
        </w:rPr>
        <w:t>авляет</w:t>
      </w:r>
      <w:r w:rsidRPr="00A62DE9">
        <w:rPr>
          <w:rFonts w:ascii="Times New Roman" w:hAnsi="Times New Roman"/>
          <w:sz w:val="24"/>
          <w:szCs w:val="24"/>
        </w:rPr>
        <w:t xml:space="preserve"> художественн</w:t>
      </w:r>
      <w:r w:rsidR="00901A46">
        <w:rPr>
          <w:rFonts w:ascii="Times New Roman" w:hAnsi="Times New Roman"/>
          <w:sz w:val="24"/>
          <w:szCs w:val="24"/>
        </w:rPr>
        <w:t>ая</w:t>
      </w:r>
      <w:r w:rsidRPr="00A62DE9">
        <w:rPr>
          <w:rFonts w:ascii="Times New Roman" w:hAnsi="Times New Roman"/>
          <w:sz w:val="24"/>
          <w:szCs w:val="24"/>
        </w:rPr>
        <w:t xml:space="preserve"> литератур</w:t>
      </w:r>
      <w:r w:rsidR="00901A46">
        <w:rPr>
          <w:rFonts w:ascii="Times New Roman" w:hAnsi="Times New Roman"/>
          <w:sz w:val="24"/>
          <w:szCs w:val="24"/>
        </w:rPr>
        <w:t>а</w:t>
      </w:r>
      <w:r w:rsidRPr="00A62DE9">
        <w:rPr>
          <w:rFonts w:ascii="Times New Roman" w:hAnsi="Times New Roman"/>
          <w:sz w:val="24"/>
          <w:szCs w:val="24"/>
        </w:rPr>
        <w:t>.</w:t>
      </w:r>
    </w:p>
    <w:p w:rsidR="00A62DE9" w:rsidRPr="00A62DE9" w:rsidRDefault="00A62DE9" w:rsidP="00A62DE9">
      <w:pPr>
        <w:pStyle w:val="a3"/>
        <w:tabs>
          <w:tab w:val="left" w:pos="0"/>
          <w:tab w:val="left" w:pos="851"/>
        </w:tabs>
        <w:spacing w:after="120" w:line="240" w:lineRule="auto"/>
        <w:ind w:left="0" w:firstLine="567"/>
        <w:contextualSpacing w:val="0"/>
        <w:jc w:val="both"/>
        <w:rPr>
          <w:rFonts w:ascii="Times New Roman" w:hAnsi="Times New Roman"/>
          <w:sz w:val="24"/>
          <w:szCs w:val="24"/>
        </w:rPr>
      </w:pPr>
      <w:r w:rsidRPr="00A62DE9">
        <w:rPr>
          <w:rFonts w:ascii="Times New Roman" w:hAnsi="Times New Roman"/>
          <w:sz w:val="24"/>
          <w:szCs w:val="24"/>
        </w:rPr>
        <w:t>Для быстроты использования в отчетном году картотека отказов составляется в электронном виде по алфавиту, с указанием номера филиала, в котором оказался невыполненным запрос пользователя, что очень облегчает работу отбора литературы при появлении финансовых средств.</w:t>
      </w:r>
    </w:p>
    <w:p w:rsidR="00AF4F75" w:rsidRPr="001D772D" w:rsidRDefault="00AF4F75" w:rsidP="001D772D">
      <w:pPr>
        <w:spacing w:after="0" w:line="240" w:lineRule="auto"/>
        <w:jc w:val="both"/>
        <w:rPr>
          <w:rFonts w:asciiTheme="majorHAnsi" w:hAnsiTheme="majorHAnsi"/>
          <w:b/>
          <w:bCs/>
          <w:i/>
        </w:rPr>
      </w:pPr>
      <w:r w:rsidRPr="001D772D">
        <w:rPr>
          <w:rFonts w:asciiTheme="majorHAnsi" w:hAnsiTheme="majorHAnsi"/>
          <w:b/>
          <w:bCs/>
        </w:rPr>
        <w:t>4.</w:t>
      </w:r>
      <w:r w:rsidR="00E866BE" w:rsidRPr="001D772D">
        <w:rPr>
          <w:rFonts w:asciiTheme="majorHAnsi" w:hAnsiTheme="majorHAnsi"/>
          <w:b/>
          <w:bCs/>
        </w:rPr>
        <w:t>8</w:t>
      </w:r>
      <w:r w:rsidRPr="001D772D">
        <w:rPr>
          <w:rFonts w:asciiTheme="majorHAnsi" w:hAnsiTheme="majorHAnsi"/>
          <w:b/>
          <w:bCs/>
        </w:rPr>
        <w:t>. Финансирование комплектования:</w:t>
      </w:r>
      <w:r w:rsidRPr="001D772D">
        <w:rPr>
          <w:rFonts w:asciiTheme="majorHAnsi" w:hAnsiTheme="majorHAnsi"/>
          <w:b/>
          <w:bCs/>
          <w:i/>
        </w:rPr>
        <w:t xml:space="preserve"> </w:t>
      </w:r>
    </w:p>
    <w:tbl>
      <w:tblPr>
        <w:tblpPr w:leftFromText="180" w:rightFromText="180" w:bottomFromText="160" w:vertAnchor="text" w:horzAnchor="page" w:tblpX="1269" w:tblpY="90"/>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709"/>
        <w:gridCol w:w="709"/>
        <w:gridCol w:w="709"/>
        <w:gridCol w:w="709"/>
        <w:gridCol w:w="709"/>
        <w:gridCol w:w="709"/>
        <w:gridCol w:w="709"/>
        <w:gridCol w:w="708"/>
        <w:gridCol w:w="709"/>
        <w:gridCol w:w="709"/>
        <w:gridCol w:w="709"/>
        <w:gridCol w:w="708"/>
      </w:tblGrid>
      <w:tr w:rsidR="00A62DE9" w:rsidRPr="00666DB2" w:rsidTr="00597B84">
        <w:tc>
          <w:tcPr>
            <w:tcW w:w="1844" w:type="dxa"/>
            <w:vMerge w:val="restart"/>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4"/>
                <w:szCs w:val="24"/>
                <w:lang w:eastAsia="en-US"/>
              </w:rPr>
            </w:pPr>
            <w:r w:rsidRPr="00666DB2">
              <w:rPr>
                <w:rFonts w:ascii="Times New Roman" w:eastAsia="Times New Roman" w:hAnsi="Times New Roman" w:cs="Times New Roman"/>
                <w:b/>
                <w:sz w:val="24"/>
                <w:szCs w:val="24"/>
                <w:lang w:eastAsia="en-US"/>
              </w:rPr>
              <w:t>Источники</w:t>
            </w:r>
          </w:p>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4"/>
                <w:szCs w:val="24"/>
                <w:lang w:eastAsia="en-US"/>
              </w:rPr>
            </w:pPr>
          </w:p>
        </w:tc>
        <w:tc>
          <w:tcPr>
            <w:tcW w:w="2127" w:type="dxa"/>
            <w:gridSpan w:val="3"/>
            <w:tcBorders>
              <w:top w:val="single" w:sz="4" w:space="0" w:color="000000"/>
              <w:left w:val="single" w:sz="4" w:space="0" w:color="000000"/>
              <w:bottom w:val="single" w:sz="4" w:space="0" w:color="000000"/>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4"/>
                <w:szCs w:val="24"/>
                <w:lang w:eastAsia="en-US"/>
              </w:rPr>
            </w:pPr>
            <w:r w:rsidRPr="00666DB2">
              <w:rPr>
                <w:rFonts w:ascii="Times New Roman" w:eastAsia="Times New Roman" w:hAnsi="Times New Roman" w:cs="Times New Roman"/>
                <w:b/>
                <w:sz w:val="24"/>
                <w:szCs w:val="24"/>
                <w:lang w:eastAsia="en-US"/>
              </w:rPr>
              <w:t>Поступление</w:t>
            </w:r>
          </w:p>
        </w:tc>
        <w:tc>
          <w:tcPr>
            <w:tcW w:w="2127" w:type="dxa"/>
            <w:gridSpan w:val="3"/>
            <w:tcBorders>
              <w:top w:val="single" w:sz="4" w:space="0" w:color="000000"/>
              <w:left w:val="single" w:sz="4" w:space="0" w:color="000000"/>
              <w:bottom w:val="single" w:sz="4" w:space="0" w:color="000000"/>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4"/>
                <w:szCs w:val="24"/>
                <w:lang w:eastAsia="en-US"/>
              </w:rPr>
            </w:pPr>
            <w:r w:rsidRPr="00666DB2">
              <w:rPr>
                <w:rFonts w:ascii="Times New Roman" w:eastAsia="Times New Roman" w:hAnsi="Times New Roman" w:cs="Times New Roman"/>
                <w:b/>
                <w:sz w:val="24"/>
                <w:szCs w:val="24"/>
                <w:lang w:eastAsia="en-US"/>
              </w:rPr>
              <w:t>Израсходовано</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4"/>
                <w:szCs w:val="24"/>
                <w:lang w:eastAsia="en-US"/>
              </w:rPr>
            </w:pPr>
            <w:r w:rsidRPr="00666DB2">
              <w:rPr>
                <w:rFonts w:ascii="Times New Roman" w:eastAsia="Times New Roman" w:hAnsi="Times New Roman" w:cs="Times New Roman"/>
                <w:b/>
                <w:sz w:val="24"/>
                <w:szCs w:val="24"/>
                <w:lang w:eastAsia="en-US"/>
              </w:rPr>
              <w:t>В т.ч. на книги</w:t>
            </w:r>
          </w:p>
        </w:tc>
        <w:tc>
          <w:tcPr>
            <w:tcW w:w="2126" w:type="dxa"/>
            <w:gridSpan w:val="3"/>
            <w:tcBorders>
              <w:top w:val="single" w:sz="4" w:space="0" w:color="000000"/>
              <w:left w:val="single" w:sz="4" w:space="0" w:color="000000"/>
              <w:bottom w:val="single" w:sz="4" w:space="0" w:color="000000"/>
              <w:right w:val="single" w:sz="4" w:space="0" w:color="auto"/>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4"/>
                <w:szCs w:val="24"/>
                <w:lang w:eastAsia="en-US"/>
              </w:rPr>
            </w:pPr>
            <w:r w:rsidRPr="00666DB2">
              <w:rPr>
                <w:rFonts w:ascii="Times New Roman" w:eastAsia="Times New Roman" w:hAnsi="Times New Roman" w:cs="Times New Roman"/>
                <w:b/>
                <w:sz w:val="24"/>
                <w:szCs w:val="24"/>
                <w:lang w:eastAsia="en-US"/>
              </w:rPr>
              <w:t>В т.ч. на подписку</w:t>
            </w:r>
          </w:p>
        </w:tc>
      </w:tr>
      <w:tr w:rsidR="00A62DE9" w:rsidRPr="00666DB2" w:rsidTr="00597B84">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A62DE9" w:rsidRPr="00666DB2" w:rsidRDefault="00A62DE9" w:rsidP="00597B84">
            <w:pPr>
              <w:spacing w:after="0" w:line="256" w:lineRule="auto"/>
              <w:rPr>
                <w:rFonts w:ascii="Times New Roman" w:eastAsia="Times New Roman" w:hAnsi="Times New Roman" w:cs="Times New Roman"/>
                <w:b/>
                <w:sz w:val="24"/>
                <w:szCs w:val="24"/>
                <w:lang w:eastAsia="en-US"/>
              </w:rPr>
            </w:pP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2022</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sidRPr="00666DB2">
              <w:rPr>
                <w:rFonts w:ascii="Times New Roman" w:eastAsia="Times New Roman" w:hAnsi="Times New Roman" w:cs="Times New Roman"/>
                <w:b/>
                <w:sz w:val="20"/>
                <w:szCs w:val="20"/>
                <w:lang w:eastAsia="en-US"/>
              </w:rPr>
              <w:t>2021</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sidRPr="00666DB2">
              <w:rPr>
                <w:rFonts w:ascii="Times New Roman" w:eastAsia="Times New Roman" w:hAnsi="Times New Roman" w:cs="Times New Roman"/>
                <w:b/>
                <w:sz w:val="20"/>
                <w:szCs w:val="20"/>
                <w:lang w:eastAsia="en-US"/>
              </w:rPr>
              <w:t>2020</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2022</w:t>
            </w:r>
          </w:p>
        </w:tc>
        <w:tc>
          <w:tcPr>
            <w:tcW w:w="709"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sidRPr="00666DB2">
              <w:rPr>
                <w:rFonts w:ascii="Times New Roman" w:eastAsia="Times New Roman" w:hAnsi="Times New Roman" w:cs="Times New Roman"/>
                <w:b/>
                <w:sz w:val="20"/>
                <w:szCs w:val="20"/>
                <w:lang w:eastAsia="en-US"/>
              </w:rPr>
              <w:t>2021</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sidRPr="00666DB2">
              <w:rPr>
                <w:rFonts w:ascii="Times New Roman" w:eastAsia="Times New Roman" w:hAnsi="Times New Roman" w:cs="Times New Roman"/>
                <w:b/>
                <w:sz w:val="20"/>
                <w:szCs w:val="20"/>
                <w:lang w:eastAsia="en-US"/>
              </w:rPr>
              <w:t>2020</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2022</w:t>
            </w:r>
          </w:p>
        </w:tc>
        <w:tc>
          <w:tcPr>
            <w:tcW w:w="708"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sidRPr="00666DB2">
              <w:rPr>
                <w:rFonts w:ascii="Times New Roman" w:eastAsia="Times New Roman" w:hAnsi="Times New Roman" w:cs="Times New Roman"/>
                <w:b/>
                <w:sz w:val="20"/>
                <w:szCs w:val="20"/>
                <w:lang w:eastAsia="en-US"/>
              </w:rPr>
              <w:t>2021</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sidRPr="00666DB2">
              <w:rPr>
                <w:rFonts w:ascii="Times New Roman" w:eastAsia="Times New Roman" w:hAnsi="Times New Roman" w:cs="Times New Roman"/>
                <w:b/>
                <w:sz w:val="20"/>
                <w:szCs w:val="20"/>
                <w:lang w:eastAsia="en-US"/>
              </w:rPr>
              <w:t>2020</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2022</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sidRPr="00666DB2">
              <w:rPr>
                <w:rFonts w:ascii="Times New Roman" w:eastAsia="Times New Roman" w:hAnsi="Times New Roman" w:cs="Times New Roman"/>
                <w:b/>
                <w:sz w:val="20"/>
                <w:szCs w:val="20"/>
                <w:lang w:eastAsia="en-US"/>
              </w:rPr>
              <w:t>2021</w:t>
            </w:r>
          </w:p>
        </w:tc>
        <w:tc>
          <w:tcPr>
            <w:tcW w:w="708"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0"/>
                <w:szCs w:val="20"/>
                <w:lang w:eastAsia="en-US"/>
              </w:rPr>
            </w:pPr>
            <w:r w:rsidRPr="00666DB2">
              <w:rPr>
                <w:rFonts w:ascii="Times New Roman" w:eastAsia="Times New Roman" w:hAnsi="Times New Roman" w:cs="Times New Roman"/>
                <w:b/>
                <w:sz w:val="20"/>
                <w:szCs w:val="20"/>
                <w:lang w:eastAsia="en-US"/>
              </w:rPr>
              <w:t>2020</w:t>
            </w:r>
          </w:p>
        </w:tc>
      </w:tr>
      <w:tr w:rsidR="00A62DE9" w:rsidRPr="00666DB2" w:rsidTr="00597B84">
        <w:trPr>
          <w:trHeight w:val="630"/>
        </w:trPr>
        <w:tc>
          <w:tcPr>
            <w:tcW w:w="1844" w:type="dxa"/>
            <w:tcBorders>
              <w:top w:val="single" w:sz="4" w:space="0" w:color="000000"/>
              <w:left w:val="single" w:sz="4" w:space="0" w:color="000000"/>
              <w:bottom w:val="single" w:sz="4" w:space="0" w:color="auto"/>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24"/>
                <w:szCs w:val="24"/>
                <w:lang w:eastAsia="en-US"/>
              </w:rPr>
            </w:pPr>
            <w:proofErr w:type="spellStart"/>
            <w:r w:rsidRPr="00666DB2">
              <w:rPr>
                <w:rFonts w:ascii="Times New Roman" w:eastAsia="Times New Roman" w:hAnsi="Times New Roman" w:cs="Times New Roman"/>
                <w:sz w:val="24"/>
                <w:szCs w:val="24"/>
                <w:lang w:eastAsia="en-US"/>
              </w:rPr>
              <w:t>Фед</w:t>
            </w:r>
            <w:proofErr w:type="spellEnd"/>
            <w:r w:rsidRPr="00666DB2">
              <w:rPr>
                <w:rFonts w:ascii="Times New Roman" w:eastAsia="Times New Roman" w:hAnsi="Times New Roman" w:cs="Times New Roman"/>
                <w:sz w:val="24"/>
                <w:szCs w:val="24"/>
                <w:lang w:eastAsia="en-US"/>
              </w:rPr>
              <w:t>. бюджет (субсидия)</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189178-24</w:t>
            </w:r>
          </w:p>
        </w:tc>
        <w:tc>
          <w:tcPr>
            <w:tcW w:w="709" w:type="dxa"/>
            <w:tcBorders>
              <w:top w:val="single" w:sz="4" w:space="0" w:color="000000"/>
              <w:left w:val="single" w:sz="4" w:space="0" w:color="000000"/>
              <w:bottom w:val="single" w:sz="4" w:space="0" w:color="auto"/>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140183-75</w:t>
            </w:r>
          </w:p>
        </w:tc>
        <w:tc>
          <w:tcPr>
            <w:tcW w:w="709" w:type="dxa"/>
            <w:tcBorders>
              <w:top w:val="single" w:sz="4" w:space="0" w:color="000000"/>
              <w:left w:val="single" w:sz="4" w:space="0" w:color="000000"/>
              <w:bottom w:val="single" w:sz="4" w:space="0" w:color="auto"/>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189178-24</w:t>
            </w:r>
          </w:p>
        </w:tc>
        <w:tc>
          <w:tcPr>
            <w:tcW w:w="709" w:type="dxa"/>
            <w:tcBorders>
              <w:top w:val="single" w:sz="4" w:space="0" w:color="000000"/>
              <w:left w:val="single" w:sz="4" w:space="0" w:color="auto"/>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140183-75</w:t>
            </w:r>
          </w:p>
        </w:tc>
        <w:tc>
          <w:tcPr>
            <w:tcW w:w="709" w:type="dxa"/>
            <w:tcBorders>
              <w:top w:val="single" w:sz="4" w:space="0" w:color="000000"/>
              <w:left w:val="single" w:sz="4" w:space="0" w:color="auto"/>
              <w:bottom w:val="single" w:sz="4" w:space="0" w:color="auto"/>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189178-24</w:t>
            </w:r>
          </w:p>
        </w:tc>
        <w:tc>
          <w:tcPr>
            <w:tcW w:w="708" w:type="dxa"/>
            <w:tcBorders>
              <w:top w:val="single" w:sz="4" w:space="0" w:color="000000"/>
              <w:left w:val="single" w:sz="4" w:space="0" w:color="auto"/>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140183-75</w:t>
            </w:r>
          </w:p>
        </w:tc>
        <w:tc>
          <w:tcPr>
            <w:tcW w:w="709" w:type="dxa"/>
            <w:tcBorders>
              <w:top w:val="single" w:sz="4" w:space="0" w:color="000000"/>
              <w:left w:val="single" w:sz="4" w:space="0" w:color="auto"/>
              <w:bottom w:val="single" w:sz="4" w:space="0" w:color="auto"/>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8"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r>
      <w:tr w:rsidR="00A62DE9" w:rsidRPr="00666DB2" w:rsidTr="00597B84">
        <w:trPr>
          <w:trHeight w:val="258"/>
        </w:trPr>
        <w:tc>
          <w:tcPr>
            <w:tcW w:w="1844" w:type="dxa"/>
            <w:tcBorders>
              <w:top w:val="single" w:sz="4" w:space="0" w:color="auto"/>
              <w:left w:val="single" w:sz="4" w:space="0" w:color="000000"/>
              <w:bottom w:val="single" w:sz="4" w:space="0" w:color="000000"/>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24"/>
                <w:szCs w:val="24"/>
                <w:lang w:eastAsia="en-US"/>
              </w:rPr>
            </w:pPr>
            <w:proofErr w:type="spellStart"/>
            <w:r w:rsidRPr="00666DB2">
              <w:rPr>
                <w:rFonts w:ascii="Times New Roman" w:eastAsia="Times New Roman" w:hAnsi="Times New Roman" w:cs="Times New Roman"/>
                <w:sz w:val="20"/>
                <w:szCs w:val="20"/>
                <w:lang w:eastAsia="en-US"/>
              </w:rPr>
              <w:t>Фед</w:t>
            </w:r>
            <w:proofErr w:type="spellEnd"/>
            <w:r w:rsidRPr="00666DB2">
              <w:rPr>
                <w:rFonts w:ascii="Times New Roman" w:eastAsia="Times New Roman" w:hAnsi="Times New Roman" w:cs="Times New Roman"/>
                <w:sz w:val="20"/>
                <w:szCs w:val="20"/>
                <w:lang w:eastAsia="en-US"/>
              </w:rPr>
              <w:t xml:space="preserve">. средства на </w:t>
            </w:r>
            <w:proofErr w:type="spellStart"/>
            <w:r w:rsidRPr="00666DB2">
              <w:rPr>
                <w:rFonts w:ascii="Times New Roman" w:eastAsia="Times New Roman" w:hAnsi="Times New Roman" w:cs="Times New Roman"/>
                <w:sz w:val="20"/>
                <w:szCs w:val="20"/>
                <w:lang w:eastAsia="en-US"/>
              </w:rPr>
              <w:t>компл</w:t>
            </w:r>
            <w:proofErr w:type="spellEnd"/>
            <w:r w:rsidRPr="00666DB2">
              <w:rPr>
                <w:rFonts w:ascii="Times New Roman" w:eastAsia="Times New Roman" w:hAnsi="Times New Roman" w:cs="Times New Roman"/>
                <w:sz w:val="20"/>
                <w:szCs w:val="20"/>
                <w:lang w:eastAsia="en-US"/>
              </w:rPr>
              <w:t>. модельной библиотеки</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945500-00</w:t>
            </w:r>
          </w:p>
        </w:tc>
        <w:tc>
          <w:tcPr>
            <w:tcW w:w="709" w:type="dxa"/>
            <w:tcBorders>
              <w:top w:val="single" w:sz="4" w:space="0" w:color="auto"/>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945500-00</w:t>
            </w:r>
          </w:p>
        </w:tc>
        <w:tc>
          <w:tcPr>
            <w:tcW w:w="709" w:type="dxa"/>
            <w:tcBorders>
              <w:top w:val="single" w:sz="4" w:space="0" w:color="auto"/>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945500-00</w:t>
            </w:r>
          </w:p>
        </w:tc>
        <w:tc>
          <w:tcPr>
            <w:tcW w:w="708" w:type="dxa"/>
            <w:tcBorders>
              <w:top w:val="single" w:sz="4" w:space="0" w:color="auto"/>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8"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r>
      <w:tr w:rsidR="00A62DE9" w:rsidRPr="00666DB2" w:rsidTr="00597B84">
        <w:tc>
          <w:tcPr>
            <w:tcW w:w="1844" w:type="dxa"/>
            <w:tcBorders>
              <w:top w:val="single" w:sz="4" w:space="0" w:color="000000"/>
              <w:left w:val="single" w:sz="4" w:space="0" w:color="000000"/>
              <w:bottom w:val="single" w:sz="4" w:space="0" w:color="000000"/>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24"/>
                <w:szCs w:val="24"/>
                <w:lang w:eastAsia="en-US"/>
              </w:rPr>
            </w:pPr>
            <w:r w:rsidRPr="00666DB2">
              <w:rPr>
                <w:rFonts w:ascii="Times New Roman" w:eastAsia="Times New Roman" w:hAnsi="Times New Roman" w:cs="Times New Roman"/>
                <w:sz w:val="24"/>
                <w:szCs w:val="24"/>
                <w:lang w:eastAsia="en-US"/>
              </w:rPr>
              <w:t xml:space="preserve">Краевой </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209584-00</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8"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209584-00</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8"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r>
      <w:tr w:rsidR="00A62DE9" w:rsidRPr="00666DB2" w:rsidTr="00597B84">
        <w:trPr>
          <w:trHeight w:val="404"/>
        </w:trPr>
        <w:tc>
          <w:tcPr>
            <w:tcW w:w="1844" w:type="dxa"/>
            <w:tcBorders>
              <w:top w:val="single" w:sz="4" w:space="0" w:color="000000"/>
              <w:left w:val="single" w:sz="4" w:space="0" w:color="000000"/>
              <w:bottom w:val="single" w:sz="4" w:space="0" w:color="auto"/>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24"/>
                <w:szCs w:val="24"/>
                <w:lang w:eastAsia="en-US"/>
              </w:rPr>
            </w:pPr>
            <w:proofErr w:type="spellStart"/>
            <w:r w:rsidRPr="00666DB2">
              <w:rPr>
                <w:rFonts w:ascii="Times New Roman" w:eastAsia="Times New Roman" w:hAnsi="Times New Roman" w:cs="Times New Roman"/>
                <w:sz w:val="24"/>
                <w:szCs w:val="24"/>
                <w:lang w:eastAsia="en-US"/>
              </w:rPr>
              <w:t>Муницип-ный</w:t>
            </w:r>
            <w:proofErr w:type="spellEnd"/>
            <w:r w:rsidRPr="00666DB2">
              <w:rPr>
                <w:rFonts w:ascii="Times New Roman" w:eastAsia="Times New Roman" w:hAnsi="Times New Roman" w:cs="Times New Roman"/>
                <w:sz w:val="24"/>
                <w:szCs w:val="24"/>
                <w:lang w:eastAsia="en-US"/>
              </w:rPr>
              <w:t xml:space="preserve"> бюджет</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317357-32</w:t>
            </w:r>
          </w:p>
        </w:tc>
        <w:tc>
          <w:tcPr>
            <w:tcW w:w="709" w:type="dxa"/>
            <w:tcBorders>
              <w:top w:val="single" w:sz="4" w:space="0" w:color="000000"/>
              <w:left w:val="single" w:sz="4" w:space="0" w:color="000000"/>
              <w:bottom w:val="single" w:sz="4" w:space="0" w:color="auto"/>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240515-62</w:t>
            </w:r>
          </w:p>
        </w:tc>
        <w:tc>
          <w:tcPr>
            <w:tcW w:w="709" w:type="dxa"/>
            <w:tcBorders>
              <w:top w:val="single" w:sz="4" w:space="0" w:color="000000"/>
              <w:left w:val="single" w:sz="4" w:space="0" w:color="000000"/>
              <w:bottom w:val="single" w:sz="4" w:space="0" w:color="auto"/>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201975-61</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317357-32</w:t>
            </w:r>
          </w:p>
        </w:tc>
        <w:tc>
          <w:tcPr>
            <w:tcW w:w="709" w:type="dxa"/>
            <w:tcBorders>
              <w:top w:val="single" w:sz="4" w:space="0" w:color="000000"/>
              <w:left w:val="single" w:sz="4" w:space="0" w:color="auto"/>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240515-62</w:t>
            </w:r>
          </w:p>
        </w:tc>
        <w:tc>
          <w:tcPr>
            <w:tcW w:w="709" w:type="dxa"/>
            <w:tcBorders>
              <w:top w:val="single" w:sz="4" w:space="0" w:color="000000"/>
              <w:left w:val="single" w:sz="4" w:space="0" w:color="auto"/>
              <w:bottom w:val="single" w:sz="4" w:space="0" w:color="auto"/>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201975-61</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8" w:type="dxa"/>
            <w:tcBorders>
              <w:top w:val="single" w:sz="4" w:space="0" w:color="000000"/>
              <w:left w:val="single" w:sz="4" w:space="0" w:color="auto"/>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50000-00</w:t>
            </w:r>
          </w:p>
        </w:tc>
        <w:tc>
          <w:tcPr>
            <w:tcW w:w="709" w:type="dxa"/>
            <w:tcBorders>
              <w:top w:val="single" w:sz="4" w:space="0" w:color="000000"/>
              <w:left w:val="single" w:sz="4" w:space="0" w:color="auto"/>
              <w:bottom w:val="single" w:sz="4" w:space="0" w:color="auto"/>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30000-00</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317357-32</w:t>
            </w:r>
          </w:p>
        </w:tc>
        <w:tc>
          <w:tcPr>
            <w:tcW w:w="709"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190515-62</w:t>
            </w:r>
          </w:p>
        </w:tc>
        <w:tc>
          <w:tcPr>
            <w:tcW w:w="708" w:type="dxa"/>
            <w:tcBorders>
              <w:top w:val="single" w:sz="4" w:space="0" w:color="000000"/>
              <w:left w:val="single" w:sz="4" w:space="0" w:color="000000"/>
              <w:bottom w:val="single" w:sz="4" w:space="0" w:color="auto"/>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171975-61</w:t>
            </w:r>
          </w:p>
        </w:tc>
      </w:tr>
      <w:tr w:rsidR="00A62DE9" w:rsidRPr="00666DB2" w:rsidTr="00597B84">
        <w:trPr>
          <w:trHeight w:val="315"/>
        </w:trPr>
        <w:tc>
          <w:tcPr>
            <w:tcW w:w="1844" w:type="dxa"/>
            <w:tcBorders>
              <w:top w:val="single" w:sz="4" w:space="0" w:color="auto"/>
              <w:left w:val="single" w:sz="4" w:space="0" w:color="000000"/>
              <w:bottom w:val="single" w:sz="4" w:space="0" w:color="000000"/>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24"/>
                <w:szCs w:val="24"/>
                <w:lang w:eastAsia="en-US"/>
              </w:rPr>
            </w:pPr>
            <w:r w:rsidRPr="00666DB2">
              <w:rPr>
                <w:rFonts w:ascii="Times New Roman" w:eastAsia="Times New Roman" w:hAnsi="Times New Roman" w:cs="Times New Roman"/>
                <w:b/>
                <w:sz w:val="20"/>
                <w:szCs w:val="20"/>
                <w:lang w:eastAsia="en-US"/>
              </w:rPr>
              <w:t>В т.ч. на комплектование модельной библиотеки</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8" w:type="dxa"/>
            <w:tcBorders>
              <w:top w:val="single" w:sz="4" w:space="0" w:color="auto"/>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9"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8" w:type="dxa"/>
            <w:tcBorders>
              <w:top w:val="single" w:sz="4" w:space="0" w:color="auto"/>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r>
      <w:tr w:rsidR="00A62DE9" w:rsidRPr="00666DB2" w:rsidTr="00597B84">
        <w:tc>
          <w:tcPr>
            <w:tcW w:w="1844" w:type="dxa"/>
            <w:tcBorders>
              <w:top w:val="single" w:sz="4" w:space="0" w:color="000000"/>
              <w:left w:val="single" w:sz="4" w:space="0" w:color="000000"/>
              <w:bottom w:val="single" w:sz="4" w:space="0" w:color="000000"/>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24"/>
                <w:szCs w:val="24"/>
                <w:lang w:eastAsia="en-US"/>
              </w:rPr>
            </w:pPr>
            <w:proofErr w:type="spellStart"/>
            <w:r w:rsidRPr="00666DB2">
              <w:rPr>
                <w:rFonts w:ascii="Times New Roman" w:eastAsia="Times New Roman" w:hAnsi="Times New Roman" w:cs="Times New Roman"/>
                <w:sz w:val="24"/>
                <w:szCs w:val="24"/>
                <w:lang w:eastAsia="en-US"/>
              </w:rPr>
              <w:lastRenderedPageBreak/>
              <w:t>Собствен</w:t>
            </w:r>
            <w:proofErr w:type="spellEnd"/>
            <w:r w:rsidRPr="00666DB2">
              <w:rPr>
                <w:rFonts w:ascii="Times New Roman" w:eastAsia="Times New Roman" w:hAnsi="Times New Roman" w:cs="Times New Roman"/>
                <w:sz w:val="24"/>
                <w:szCs w:val="24"/>
                <w:lang w:eastAsia="en-US"/>
              </w:rPr>
              <w:t>. средства</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2289-00</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4407-10</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8680-75</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2289-00</w:t>
            </w:r>
          </w:p>
        </w:tc>
        <w:tc>
          <w:tcPr>
            <w:tcW w:w="709"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4407-10</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8680-75</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2289-00</w:t>
            </w:r>
          </w:p>
        </w:tc>
        <w:tc>
          <w:tcPr>
            <w:tcW w:w="708"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4407-10</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8680-75</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c>
          <w:tcPr>
            <w:tcW w:w="708"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w:t>
            </w:r>
          </w:p>
        </w:tc>
      </w:tr>
      <w:tr w:rsidR="00A62DE9" w:rsidRPr="00666DB2" w:rsidTr="00597B84">
        <w:tc>
          <w:tcPr>
            <w:tcW w:w="1844" w:type="dxa"/>
            <w:tcBorders>
              <w:top w:val="single" w:sz="4" w:space="0" w:color="000000"/>
              <w:left w:val="single" w:sz="4" w:space="0" w:color="000000"/>
              <w:bottom w:val="single" w:sz="4" w:space="0" w:color="000000"/>
              <w:right w:val="single" w:sz="4" w:space="0" w:color="000000"/>
            </w:tcBorders>
            <w:hideMark/>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24"/>
                <w:szCs w:val="24"/>
                <w:lang w:eastAsia="en-US"/>
              </w:rPr>
            </w:pPr>
            <w:r w:rsidRPr="00666DB2">
              <w:rPr>
                <w:rFonts w:ascii="Times New Roman" w:eastAsia="Times New Roman" w:hAnsi="Times New Roman" w:cs="Times New Roman"/>
                <w:sz w:val="24"/>
                <w:szCs w:val="24"/>
                <w:lang w:eastAsia="en-US"/>
              </w:rPr>
              <w:t>Внебюджетные средства</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245020-12</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281928-12</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210263-32</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245020-12</w:t>
            </w:r>
          </w:p>
        </w:tc>
        <w:tc>
          <w:tcPr>
            <w:tcW w:w="709"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281928-12</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210263-25</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226574-09</w:t>
            </w:r>
          </w:p>
        </w:tc>
        <w:tc>
          <w:tcPr>
            <w:tcW w:w="708"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259112-75</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189388-00</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18446-03</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22815-37</w:t>
            </w:r>
          </w:p>
        </w:tc>
        <w:tc>
          <w:tcPr>
            <w:tcW w:w="708"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sz w:val="16"/>
                <w:szCs w:val="16"/>
                <w:lang w:eastAsia="en-US"/>
              </w:rPr>
            </w:pPr>
            <w:r w:rsidRPr="00666DB2">
              <w:rPr>
                <w:rFonts w:ascii="Times New Roman" w:eastAsia="Times New Roman" w:hAnsi="Times New Roman" w:cs="Times New Roman"/>
                <w:sz w:val="16"/>
                <w:szCs w:val="16"/>
                <w:lang w:eastAsia="en-US"/>
              </w:rPr>
              <w:t>20875-32</w:t>
            </w:r>
          </w:p>
        </w:tc>
      </w:tr>
      <w:tr w:rsidR="00A62DE9" w:rsidRPr="00666DB2" w:rsidTr="00597B84">
        <w:trPr>
          <w:trHeight w:val="70"/>
        </w:trPr>
        <w:tc>
          <w:tcPr>
            <w:tcW w:w="1844" w:type="dxa"/>
            <w:tcBorders>
              <w:top w:val="single" w:sz="4" w:space="0" w:color="000000"/>
              <w:left w:val="single" w:sz="4" w:space="0" w:color="000000"/>
              <w:bottom w:val="single" w:sz="4" w:space="0" w:color="000000"/>
              <w:right w:val="single" w:sz="4" w:space="0" w:color="000000"/>
            </w:tcBorders>
            <w:hideMark/>
          </w:tcPr>
          <w:p w:rsidR="00A62DE9" w:rsidRPr="00666DB2" w:rsidRDefault="00A62DE9" w:rsidP="00597B84">
            <w:pPr>
              <w:tabs>
                <w:tab w:val="left" w:pos="0"/>
              </w:tabs>
              <w:spacing w:after="0" w:line="240" w:lineRule="auto"/>
              <w:contextualSpacing/>
              <w:rPr>
                <w:rFonts w:ascii="Times New Roman" w:eastAsia="Times New Roman" w:hAnsi="Times New Roman" w:cs="Times New Roman"/>
                <w:b/>
                <w:sz w:val="24"/>
                <w:szCs w:val="24"/>
                <w:lang w:eastAsia="en-US"/>
              </w:rPr>
            </w:pPr>
            <w:r w:rsidRPr="00666DB2">
              <w:rPr>
                <w:rFonts w:ascii="Times New Roman" w:eastAsia="Times New Roman" w:hAnsi="Times New Roman" w:cs="Times New Roman"/>
                <w:b/>
                <w:lang w:eastAsia="en-US"/>
              </w:rPr>
              <w:t>Всего по р-ну:</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Pr>
                <w:rFonts w:ascii="Times New Roman" w:eastAsia="Times New Roman" w:hAnsi="Times New Roman" w:cs="Times New Roman"/>
                <w:b/>
                <w:sz w:val="16"/>
                <w:szCs w:val="16"/>
                <w:lang w:eastAsia="en-US"/>
              </w:rPr>
              <w:t>1699344-68</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sidRPr="00666DB2">
              <w:rPr>
                <w:rFonts w:ascii="Times New Roman" w:eastAsia="Times New Roman" w:hAnsi="Times New Roman" w:cs="Times New Roman"/>
                <w:b/>
                <w:sz w:val="16"/>
                <w:szCs w:val="16"/>
                <w:lang w:eastAsia="en-US"/>
              </w:rPr>
              <w:t>667034-59</w:t>
            </w:r>
          </w:p>
        </w:tc>
        <w:tc>
          <w:tcPr>
            <w:tcW w:w="709" w:type="dxa"/>
            <w:tcBorders>
              <w:top w:val="single" w:sz="4" w:space="0" w:color="000000"/>
              <w:left w:val="single" w:sz="4" w:space="0" w:color="000000"/>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sidRPr="00666DB2">
              <w:rPr>
                <w:rFonts w:ascii="Times New Roman" w:eastAsia="Times New Roman" w:hAnsi="Times New Roman" w:cs="Times New Roman"/>
                <w:b/>
                <w:sz w:val="16"/>
                <w:szCs w:val="16"/>
                <w:lang w:eastAsia="en-US"/>
              </w:rPr>
              <w:t>630503-68</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Pr>
                <w:rFonts w:ascii="Times New Roman" w:eastAsia="Times New Roman" w:hAnsi="Times New Roman" w:cs="Times New Roman"/>
                <w:b/>
                <w:sz w:val="16"/>
                <w:szCs w:val="16"/>
                <w:lang w:eastAsia="en-US"/>
              </w:rPr>
              <w:t>1699344-68</w:t>
            </w:r>
          </w:p>
        </w:tc>
        <w:tc>
          <w:tcPr>
            <w:tcW w:w="709"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sidRPr="00666DB2">
              <w:rPr>
                <w:rFonts w:ascii="Times New Roman" w:eastAsia="Times New Roman" w:hAnsi="Times New Roman" w:cs="Times New Roman"/>
                <w:b/>
                <w:sz w:val="16"/>
                <w:szCs w:val="16"/>
                <w:lang w:eastAsia="en-US"/>
              </w:rPr>
              <w:t>667034-59</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sidRPr="00666DB2">
              <w:rPr>
                <w:rFonts w:ascii="Times New Roman" w:eastAsia="Times New Roman" w:hAnsi="Times New Roman" w:cs="Times New Roman"/>
                <w:b/>
                <w:sz w:val="16"/>
                <w:szCs w:val="16"/>
                <w:lang w:eastAsia="en-US"/>
              </w:rPr>
              <w:t>630503-68</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Pr>
                <w:rFonts w:ascii="Times New Roman" w:eastAsia="Times New Roman" w:hAnsi="Times New Roman" w:cs="Times New Roman"/>
                <w:b/>
                <w:sz w:val="16"/>
                <w:szCs w:val="16"/>
                <w:lang w:eastAsia="en-US"/>
              </w:rPr>
              <w:t>1363541-33</w:t>
            </w:r>
          </w:p>
        </w:tc>
        <w:tc>
          <w:tcPr>
            <w:tcW w:w="708" w:type="dxa"/>
            <w:tcBorders>
              <w:top w:val="single" w:sz="4" w:space="0" w:color="000000"/>
              <w:left w:val="single" w:sz="4" w:space="0" w:color="auto"/>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sidRPr="00666DB2">
              <w:rPr>
                <w:rFonts w:ascii="Times New Roman" w:eastAsia="Times New Roman" w:hAnsi="Times New Roman" w:cs="Times New Roman"/>
                <w:b/>
                <w:sz w:val="16"/>
                <w:szCs w:val="16"/>
                <w:lang w:eastAsia="en-US"/>
              </w:rPr>
              <w:t>453703-60</w:t>
            </w:r>
          </w:p>
        </w:tc>
        <w:tc>
          <w:tcPr>
            <w:tcW w:w="709" w:type="dxa"/>
            <w:tcBorders>
              <w:top w:val="single" w:sz="4" w:space="0" w:color="000000"/>
              <w:left w:val="single" w:sz="4" w:space="0" w:color="auto"/>
              <w:bottom w:val="single" w:sz="4" w:space="0" w:color="000000"/>
              <w:right w:val="single" w:sz="4" w:space="0" w:color="000000"/>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sidRPr="00666DB2">
              <w:rPr>
                <w:rFonts w:ascii="Times New Roman" w:eastAsia="Times New Roman" w:hAnsi="Times New Roman" w:cs="Times New Roman"/>
                <w:b/>
                <w:sz w:val="16"/>
                <w:szCs w:val="16"/>
                <w:lang w:eastAsia="en-US"/>
              </w:rPr>
              <w:t>437652-75</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Pr>
                <w:rFonts w:ascii="Times New Roman" w:eastAsia="Times New Roman" w:hAnsi="Times New Roman" w:cs="Times New Roman"/>
                <w:b/>
                <w:sz w:val="16"/>
                <w:szCs w:val="16"/>
                <w:lang w:eastAsia="en-US"/>
              </w:rPr>
              <w:t>335803-35</w:t>
            </w:r>
          </w:p>
        </w:tc>
        <w:tc>
          <w:tcPr>
            <w:tcW w:w="709"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sidRPr="00666DB2">
              <w:rPr>
                <w:rFonts w:ascii="Times New Roman" w:eastAsia="Times New Roman" w:hAnsi="Times New Roman" w:cs="Times New Roman"/>
                <w:b/>
                <w:sz w:val="16"/>
                <w:szCs w:val="16"/>
                <w:lang w:eastAsia="en-US"/>
              </w:rPr>
              <w:t>213330-99</w:t>
            </w:r>
          </w:p>
        </w:tc>
        <w:tc>
          <w:tcPr>
            <w:tcW w:w="708" w:type="dxa"/>
            <w:tcBorders>
              <w:top w:val="single" w:sz="4" w:space="0" w:color="000000"/>
              <w:left w:val="single" w:sz="4" w:space="0" w:color="000000"/>
              <w:bottom w:val="single" w:sz="4" w:space="0" w:color="000000"/>
              <w:right w:val="single" w:sz="4" w:space="0" w:color="auto"/>
            </w:tcBorders>
          </w:tcPr>
          <w:p w:rsidR="00A62DE9" w:rsidRPr="00666DB2" w:rsidRDefault="00A62DE9" w:rsidP="00597B84">
            <w:pPr>
              <w:tabs>
                <w:tab w:val="left" w:pos="0"/>
              </w:tabs>
              <w:spacing w:after="0" w:line="240" w:lineRule="auto"/>
              <w:contextualSpacing/>
              <w:jc w:val="center"/>
              <w:rPr>
                <w:rFonts w:ascii="Times New Roman" w:eastAsia="Times New Roman" w:hAnsi="Times New Roman" w:cs="Times New Roman"/>
                <w:b/>
                <w:sz w:val="16"/>
                <w:szCs w:val="16"/>
                <w:lang w:eastAsia="en-US"/>
              </w:rPr>
            </w:pPr>
            <w:r w:rsidRPr="00666DB2">
              <w:rPr>
                <w:rFonts w:ascii="Times New Roman" w:eastAsia="Times New Roman" w:hAnsi="Times New Roman" w:cs="Times New Roman"/>
                <w:b/>
                <w:sz w:val="16"/>
                <w:szCs w:val="16"/>
                <w:lang w:eastAsia="en-US"/>
              </w:rPr>
              <w:t>192850-93</w:t>
            </w:r>
          </w:p>
        </w:tc>
      </w:tr>
    </w:tbl>
    <w:p w:rsidR="00A62DE9" w:rsidRPr="00A62DE9" w:rsidRDefault="00A62DE9" w:rsidP="00A62DE9">
      <w:pPr>
        <w:pStyle w:val="a3"/>
        <w:tabs>
          <w:tab w:val="left" w:pos="0"/>
          <w:tab w:val="left" w:pos="851"/>
        </w:tabs>
        <w:spacing w:after="120" w:line="240" w:lineRule="auto"/>
        <w:ind w:left="0" w:firstLine="567"/>
        <w:contextualSpacing w:val="0"/>
        <w:jc w:val="both"/>
        <w:rPr>
          <w:rFonts w:ascii="Times New Roman" w:hAnsi="Times New Roman"/>
          <w:iCs/>
          <w:sz w:val="24"/>
          <w:szCs w:val="24"/>
        </w:rPr>
      </w:pPr>
      <w:r w:rsidRPr="00A62DE9">
        <w:rPr>
          <w:rFonts w:ascii="Times New Roman" w:hAnsi="Times New Roman"/>
          <w:iCs/>
          <w:sz w:val="24"/>
          <w:szCs w:val="24"/>
        </w:rPr>
        <w:t>За отчетный период все выделенные на комплектование денежные средства освоены в полном объеме. Всего израсходовано средств 1699344-68, приобретено 6735 экз., из них:</w:t>
      </w:r>
    </w:p>
    <w:p w:rsidR="00A62DE9" w:rsidRPr="00A62DE9" w:rsidRDefault="00A62DE9" w:rsidP="00040635">
      <w:pPr>
        <w:pStyle w:val="a3"/>
        <w:tabs>
          <w:tab w:val="left" w:pos="0"/>
          <w:tab w:val="left" w:pos="851"/>
        </w:tabs>
        <w:spacing w:after="0" w:line="240" w:lineRule="auto"/>
        <w:ind w:left="0"/>
        <w:contextualSpacing w:val="0"/>
        <w:jc w:val="both"/>
        <w:rPr>
          <w:rFonts w:ascii="Times New Roman" w:hAnsi="Times New Roman"/>
          <w:iCs/>
          <w:sz w:val="24"/>
          <w:szCs w:val="24"/>
        </w:rPr>
      </w:pPr>
      <w:r w:rsidRPr="00A62DE9">
        <w:rPr>
          <w:rFonts w:ascii="Times New Roman" w:hAnsi="Times New Roman"/>
          <w:iCs/>
          <w:sz w:val="24"/>
          <w:szCs w:val="24"/>
        </w:rPr>
        <w:t>-  55,6% федеральные средства в рамках нац. проекта «Культура» - 945500-00 (2577 экз.);</w:t>
      </w:r>
    </w:p>
    <w:p w:rsidR="00A62DE9" w:rsidRPr="00A62DE9" w:rsidRDefault="00A62DE9" w:rsidP="00040635">
      <w:pPr>
        <w:pStyle w:val="a3"/>
        <w:tabs>
          <w:tab w:val="left" w:pos="0"/>
          <w:tab w:val="left" w:pos="851"/>
        </w:tabs>
        <w:spacing w:after="0" w:line="240" w:lineRule="auto"/>
        <w:ind w:left="0"/>
        <w:contextualSpacing w:val="0"/>
        <w:jc w:val="both"/>
        <w:rPr>
          <w:rFonts w:ascii="Times New Roman" w:hAnsi="Times New Roman"/>
          <w:iCs/>
          <w:sz w:val="24"/>
          <w:szCs w:val="24"/>
        </w:rPr>
      </w:pPr>
      <w:r w:rsidRPr="00A62DE9">
        <w:rPr>
          <w:rFonts w:ascii="Times New Roman" w:hAnsi="Times New Roman"/>
          <w:iCs/>
          <w:sz w:val="24"/>
          <w:szCs w:val="24"/>
        </w:rPr>
        <w:t>- 11,1 % федеральные средства (Субсидия) – 189178-24 (863 экз.);</w:t>
      </w:r>
    </w:p>
    <w:p w:rsidR="00A62DE9" w:rsidRPr="00A62DE9" w:rsidRDefault="00A62DE9" w:rsidP="00040635">
      <w:pPr>
        <w:pStyle w:val="a3"/>
        <w:tabs>
          <w:tab w:val="left" w:pos="0"/>
          <w:tab w:val="left" w:pos="851"/>
        </w:tabs>
        <w:spacing w:after="0" w:line="240" w:lineRule="auto"/>
        <w:ind w:left="0"/>
        <w:contextualSpacing w:val="0"/>
        <w:jc w:val="both"/>
        <w:rPr>
          <w:rFonts w:ascii="Times New Roman" w:hAnsi="Times New Roman"/>
          <w:iCs/>
          <w:sz w:val="24"/>
          <w:szCs w:val="24"/>
        </w:rPr>
      </w:pPr>
      <w:r w:rsidRPr="00A62DE9">
        <w:rPr>
          <w:rFonts w:ascii="Times New Roman" w:hAnsi="Times New Roman"/>
          <w:iCs/>
          <w:sz w:val="24"/>
          <w:szCs w:val="24"/>
        </w:rPr>
        <w:t>- 19,8 % местный бюджет (</w:t>
      </w:r>
      <w:proofErr w:type="spellStart"/>
      <w:r w:rsidRPr="00A62DE9">
        <w:rPr>
          <w:rFonts w:ascii="Times New Roman" w:hAnsi="Times New Roman"/>
          <w:iCs/>
          <w:sz w:val="24"/>
          <w:szCs w:val="24"/>
        </w:rPr>
        <w:t>периодич</w:t>
      </w:r>
      <w:proofErr w:type="spellEnd"/>
      <w:r w:rsidRPr="00A62DE9">
        <w:rPr>
          <w:rFonts w:ascii="Times New Roman" w:hAnsi="Times New Roman"/>
          <w:iCs/>
          <w:sz w:val="24"/>
          <w:szCs w:val="24"/>
        </w:rPr>
        <w:t xml:space="preserve">. изд.) – 335803-35 (2498 экз., 106 </w:t>
      </w:r>
      <w:proofErr w:type="spellStart"/>
      <w:r w:rsidRPr="00A62DE9">
        <w:rPr>
          <w:rFonts w:ascii="Times New Roman" w:hAnsi="Times New Roman"/>
          <w:iCs/>
          <w:sz w:val="24"/>
          <w:szCs w:val="24"/>
        </w:rPr>
        <w:t>наим</w:t>
      </w:r>
      <w:proofErr w:type="spellEnd"/>
      <w:r w:rsidRPr="00A62DE9">
        <w:rPr>
          <w:rFonts w:ascii="Times New Roman" w:hAnsi="Times New Roman"/>
          <w:iCs/>
          <w:sz w:val="24"/>
          <w:szCs w:val="24"/>
        </w:rPr>
        <w:t>.);</w:t>
      </w:r>
    </w:p>
    <w:p w:rsidR="00A62DE9" w:rsidRPr="00A62DE9" w:rsidRDefault="00A62DE9" w:rsidP="00040635">
      <w:pPr>
        <w:pStyle w:val="a3"/>
        <w:tabs>
          <w:tab w:val="left" w:pos="0"/>
          <w:tab w:val="left" w:pos="851"/>
        </w:tabs>
        <w:spacing w:after="0" w:line="240" w:lineRule="auto"/>
        <w:ind w:left="0"/>
        <w:contextualSpacing w:val="0"/>
        <w:jc w:val="both"/>
        <w:rPr>
          <w:rFonts w:ascii="Times New Roman" w:hAnsi="Times New Roman"/>
          <w:iCs/>
          <w:sz w:val="24"/>
          <w:szCs w:val="24"/>
        </w:rPr>
      </w:pPr>
      <w:r w:rsidRPr="00A62DE9">
        <w:rPr>
          <w:rFonts w:ascii="Times New Roman" w:hAnsi="Times New Roman"/>
          <w:iCs/>
          <w:sz w:val="24"/>
          <w:szCs w:val="24"/>
        </w:rPr>
        <w:t>- 0,1 % собственные средства (платные услуги) – 2289-00 (7 экз.);</w:t>
      </w:r>
    </w:p>
    <w:p w:rsidR="00A62DE9" w:rsidRDefault="00A62DE9" w:rsidP="00040635">
      <w:pPr>
        <w:pStyle w:val="a3"/>
        <w:tabs>
          <w:tab w:val="left" w:pos="0"/>
          <w:tab w:val="left" w:pos="851"/>
        </w:tabs>
        <w:spacing w:after="120" w:line="240" w:lineRule="auto"/>
        <w:ind w:left="0"/>
        <w:contextualSpacing w:val="0"/>
        <w:jc w:val="both"/>
        <w:rPr>
          <w:rFonts w:ascii="Times New Roman" w:hAnsi="Times New Roman"/>
          <w:iCs/>
          <w:sz w:val="24"/>
          <w:szCs w:val="24"/>
        </w:rPr>
      </w:pPr>
      <w:r w:rsidRPr="00A62DE9">
        <w:rPr>
          <w:rFonts w:ascii="Times New Roman" w:hAnsi="Times New Roman"/>
          <w:iCs/>
          <w:sz w:val="24"/>
          <w:szCs w:val="24"/>
        </w:rPr>
        <w:t xml:space="preserve">- 13,3 % благотворительность – 226574-09 (790 экз.), источники: ГУК Издательский центр (211 экз.), </w:t>
      </w:r>
      <w:proofErr w:type="spellStart"/>
      <w:r w:rsidRPr="00A62DE9">
        <w:rPr>
          <w:rFonts w:ascii="Times New Roman" w:hAnsi="Times New Roman"/>
          <w:iCs/>
          <w:sz w:val="24"/>
          <w:szCs w:val="24"/>
        </w:rPr>
        <w:t>благотв</w:t>
      </w:r>
      <w:proofErr w:type="spellEnd"/>
      <w:r w:rsidRPr="00A62DE9">
        <w:rPr>
          <w:rFonts w:ascii="Times New Roman" w:hAnsi="Times New Roman"/>
          <w:iCs/>
          <w:sz w:val="24"/>
          <w:szCs w:val="24"/>
        </w:rPr>
        <w:t>. Фонд «Земляки» (75 экз.</w:t>
      </w:r>
      <w:proofErr w:type="gramStart"/>
      <w:r w:rsidRPr="00A62DE9">
        <w:rPr>
          <w:rFonts w:ascii="Times New Roman" w:hAnsi="Times New Roman"/>
          <w:iCs/>
          <w:sz w:val="24"/>
          <w:szCs w:val="24"/>
        </w:rPr>
        <w:t>),  в</w:t>
      </w:r>
      <w:proofErr w:type="gramEnd"/>
      <w:r w:rsidRPr="00A62DE9">
        <w:rPr>
          <w:rFonts w:ascii="Times New Roman" w:hAnsi="Times New Roman"/>
          <w:iCs/>
          <w:sz w:val="24"/>
          <w:szCs w:val="24"/>
        </w:rPr>
        <w:t xml:space="preserve"> дар от авторов (45 экз.), от жителей, читателей (459 экз.)</w:t>
      </w:r>
      <w:r w:rsidR="00040635">
        <w:rPr>
          <w:rFonts w:ascii="Times New Roman" w:hAnsi="Times New Roman"/>
          <w:iCs/>
          <w:sz w:val="24"/>
          <w:szCs w:val="24"/>
        </w:rPr>
        <w:t>.</w:t>
      </w:r>
    </w:p>
    <w:p w:rsidR="00A62DE9" w:rsidRPr="00A62DE9" w:rsidRDefault="00A62DE9" w:rsidP="00040635">
      <w:pPr>
        <w:tabs>
          <w:tab w:val="left" w:pos="0"/>
          <w:tab w:val="left" w:pos="851"/>
        </w:tabs>
        <w:spacing w:after="120" w:line="240" w:lineRule="auto"/>
        <w:ind w:firstLine="567"/>
        <w:jc w:val="both"/>
        <w:rPr>
          <w:rFonts w:ascii="Times New Roman" w:hAnsi="Times New Roman"/>
          <w:iCs/>
          <w:sz w:val="24"/>
          <w:szCs w:val="24"/>
        </w:rPr>
      </w:pPr>
      <w:r w:rsidRPr="00A62DE9">
        <w:rPr>
          <w:rFonts w:ascii="Times New Roman" w:hAnsi="Times New Roman"/>
          <w:iCs/>
          <w:sz w:val="24"/>
          <w:szCs w:val="24"/>
        </w:rPr>
        <w:t>Детская литература приобретена на сумму 1250112-21 (73,6 %) в количестве 4508 экз., из них:</w:t>
      </w:r>
    </w:p>
    <w:p w:rsidR="00A62DE9" w:rsidRPr="00A62DE9" w:rsidRDefault="00A62DE9" w:rsidP="00040635">
      <w:pPr>
        <w:tabs>
          <w:tab w:val="left" w:pos="567"/>
          <w:tab w:val="left" w:pos="851"/>
        </w:tabs>
        <w:spacing w:after="0" w:line="240" w:lineRule="auto"/>
        <w:ind w:left="567"/>
        <w:jc w:val="both"/>
        <w:rPr>
          <w:rFonts w:ascii="Times New Roman" w:hAnsi="Times New Roman"/>
          <w:iCs/>
          <w:sz w:val="24"/>
          <w:szCs w:val="24"/>
        </w:rPr>
      </w:pPr>
      <w:r w:rsidRPr="00A62DE9">
        <w:rPr>
          <w:rFonts w:ascii="Times New Roman" w:hAnsi="Times New Roman"/>
          <w:iCs/>
          <w:sz w:val="24"/>
          <w:szCs w:val="24"/>
        </w:rPr>
        <w:t>- книг 3425 экз. на 1113154-33 руб.;</w:t>
      </w:r>
    </w:p>
    <w:p w:rsidR="00A62DE9" w:rsidRPr="00A62DE9" w:rsidRDefault="00A62DE9" w:rsidP="00040635">
      <w:pPr>
        <w:tabs>
          <w:tab w:val="left" w:pos="567"/>
          <w:tab w:val="left" w:pos="851"/>
        </w:tabs>
        <w:spacing w:after="120" w:line="240" w:lineRule="auto"/>
        <w:ind w:left="567"/>
        <w:jc w:val="both"/>
        <w:rPr>
          <w:rFonts w:ascii="Times New Roman" w:hAnsi="Times New Roman"/>
          <w:iCs/>
          <w:sz w:val="24"/>
          <w:szCs w:val="24"/>
        </w:rPr>
      </w:pPr>
      <w:r w:rsidRPr="00A62DE9">
        <w:rPr>
          <w:rFonts w:ascii="Times New Roman" w:hAnsi="Times New Roman"/>
          <w:iCs/>
          <w:sz w:val="24"/>
          <w:szCs w:val="24"/>
        </w:rPr>
        <w:t xml:space="preserve">- </w:t>
      </w:r>
      <w:proofErr w:type="spellStart"/>
      <w:r w:rsidRPr="00A62DE9">
        <w:rPr>
          <w:rFonts w:ascii="Times New Roman" w:hAnsi="Times New Roman"/>
          <w:iCs/>
          <w:sz w:val="24"/>
          <w:szCs w:val="24"/>
        </w:rPr>
        <w:t>периодич</w:t>
      </w:r>
      <w:proofErr w:type="spellEnd"/>
      <w:r w:rsidRPr="00A62DE9">
        <w:rPr>
          <w:rFonts w:ascii="Times New Roman" w:hAnsi="Times New Roman"/>
          <w:iCs/>
          <w:sz w:val="24"/>
          <w:szCs w:val="24"/>
        </w:rPr>
        <w:t>. изд. –1083 экз. на 136957-88 руб.</w:t>
      </w:r>
    </w:p>
    <w:p w:rsidR="00A62DE9" w:rsidRPr="00A62DE9" w:rsidRDefault="00A62DE9" w:rsidP="00040635">
      <w:pPr>
        <w:pStyle w:val="a3"/>
        <w:tabs>
          <w:tab w:val="left" w:pos="0"/>
        </w:tabs>
        <w:spacing w:after="120" w:line="240" w:lineRule="auto"/>
        <w:ind w:left="0" w:firstLine="567"/>
        <w:contextualSpacing w:val="0"/>
        <w:jc w:val="both"/>
        <w:rPr>
          <w:rFonts w:ascii="Times New Roman" w:hAnsi="Times New Roman"/>
          <w:sz w:val="24"/>
          <w:szCs w:val="24"/>
        </w:rPr>
      </w:pPr>
      <w:r w:rsidRPr="00A62DE9">
        <w:rPr>
          <w:rFonts w:ascii="Times New Roman" w:hAnsi="Times New Roman"/>
          <w:iCs/>
          <w:sz w:val="24"/>
          <w:szCs w:val="24"/>
        </w:rPr>
        <w:t>В целом финансирование 2022</w:t>
      </w:r>
      <w:r w:rsidR="00040635">
        <w:rPr>
          <w:rFonts w:ascii="Times New Roman" w:hAnsi="Times New Roman"/>
          <w:iCs/>
          <w:sz w:val="24"/>
          <w:szCs w:val="24"/>
        </w:rPr>
        <w:t xml:space="preserve"> </w:t>
      </w:r>
      <w:r w:rsidRPr="00A62DE9">
        <w:rPr>
          <w:rFonts w:ascii="Times New Roman" w:hAnsi="Times New Roman"/>
          <w:iCs/>
          <w:sz w:val="24"/>
          <w:szCs w:val="24"/>
        </w:rPr>
        <w:t xml:space="preserve">г. на 155% (1032310-09 руб.) больше, чем в 2021г. Такое увеличение стало возможным благодаря </w:t>
      </w:r>
      <w:r w:rsidRPr="00A62DE9">
        <w:rPr>
          <w:rFonts w:ascii="Times New Roman" w:hAnsi="Times New Roman"/>
          <w:sz w:val="24"/>
          <w:szCs w:val="24"/>
        </w:rPr>
        <w:t>финансированию открытия модельной детской библиотеки</w:t>
      </w:r>
      <w:r w:rsidRPr="00A62DE9">
        <w:rPr>
          <w:rFonts w:ascii="Times New Roman" w:eastAsiaTheme="minorHAnsi" w:hAnsi="Times New Roman"/>
          <w:sz w:val="24"/>
          <w:szCs w:val="24"/>
          <w:lang w:eastAsia="en-US"/>
        </w:rPr>
        <w:t xml:space="preserve"> в</w:t>
      </w:r>
      <w:r w:rsidRPr="00A62DE9">
        <w:rPr>
          <w:rFonts w:ascii="Times New Roman" w:eastAsiaTheme="minorHAnsi" w:hAnsi="Times New Roman"/>
          <w:sz w:val="24"/>
          <w:szCs w:val="24"/>
          <w:lang w:val="x-none" w:eastAsia="en-US"/>
        </w:rPr>
        <w:t xml:space="preserve"> рамках национального проекта «Культура»</w:t>
      </w:r>
      <w:r w:rsidRPr="00A62DE9">
        <w:rPr>
          <w:rFonts w:ascii="Times New Roman" w:hAnsi="Times New Roman"/>
          <w:sz w:val="24"/>
          <w:szCs w:val="24"/>
        </w:rPr>
        <w:t>.</w:t>
      </w:r>
    </w:p>
    <w:p w:rsidR="00A62DE9" w:rsidRPr="00A62DE9" w:rsidRDefault="00A62DE9" w:rsidP="00A62DE9">
      <w:pPr>
        <w:pStyle w:val="a3"/>
        <w:tabs>
          <w:tab w:val="left" w:pos="0"/>
        </w:tabs>
        <w:spacing w:after="120" w:line="240" w:lineRule="auto"/>
        <w:ind w:left="0" w:firstLine="567"/>
        <w:contextualSpacing w:val="0"/>
        <w:jc w:val="both"/>
        <w:rPr>
          <w:rFonts w:ascii="Times New Roman" w:hAnsi="Times New Roman"/>
          <w:sz w:val="24"/>
          <w:szCs w:val="24"/>
        </w:rPr>
      </w:pPr>
      <w:r w:rsidRPr="00A62DE9">
        <w:rPr>
          <w:rFonts w:ascii="Times New Roman" w:hAnsi="Times New Roman"/>
          <w:sz w:val="24"/>
          <w:szCs w:val="24"/>
        </w:rPr>
        <w:t>Средняя стоимость одного экз</w:t>
      </w:r>
      <w:r w:rsidR="00040635">
        <w:rPr>
          <w:rFonts w:ascii="Times New Roman" w:hAnsi="Times New Roman"/>
          <w:sz w:val="24"/>
          <w:szCs w:val="24"/>
        </w:rPr>
        <w:t>емпляра</w:t>
      </w:r>
      <w:r w:rsidRPr="00A62DE9">
        <w:rPr>
          <w:rFonts w:ascii="Times New Roman" w:hAnsi="Times New Roman"/>
          <w:sz w:val="24"/>
          <w:szCs w:val="24"/>
        </w:rPr>
        <w:t xml:space="preserve"> всех приобретенных книг составила 337 руб., (+169 руб. к 2021г.), средняя стоимость одного экз. новых книг, закупленных на федеральные средства в книжных магазинах, фирмах, издательствах – 329 руб.</w:t>
      </w:r>
    </w:p>
    <w:p w:rsidR="00A62DE9" w:rsidRDefault="00A62DE9" w:rsidP="00A62DE9">
      <w:pPr>
        <w:pStyle w:val="a3"/>
        <w:tabs>
          <w:tab w:val="left" w:pos="0"/>
        </w:tabs>
        <w:spacing w:after="120" w:line="240" w:lineRule="auto"/>
        <w:ind w:left="0" w:firstLine="567"/>
        <w:contextualSpacing w:val="0"/>
        <w:jc w:val="both"/>
        <w:rPr>
          <w:rFonts w:ascii="Times New Roman" w:hAnsi="Times New Roman"/>
          <w:sz w:val="28"/>
          <w:szCs w:val="28"/>
        </w:rPr>
      </w:pPr>
      <w:r w:rsidRPr="00A62DE9">
        <w:rPr>
          <w:rFonts w:ascii="Times New Roman" w:hAnsi="Times New Roman"/>
          <w:sz w:val="24"/>
          <w:szCs w:val="24"/>
        </w:rPr>
        <w:t>Средняя сумма средств на библиотечный филиал составила 25853-22 руб</w:t>
      </w:r>
      <w:r>
        <w:rPr>
          <w:rFonts w:ascii="Times New Roman" w:hAnsi="Times New Roman"/>
          <w:sz w:val="28"/>
          <w:szCs w:val="28"/>
        </w:rPr>
        <w:t>.</w:t>
      </w:r>
    </w:p>
    <w:p w:rsidR="00040635" w:rsidRPr="0039111F" w:rsidRDefault="00E866BE" w:rsidP="0039111F">
      <w:pPr>
        <w:spacing w:after="0" w:line="240" w:lineRule="auto"/>
        <w:jc w:val="both"/>
        <w:rPr>
          <w:rFonts w:asciiTheme="majorHAnsi" w:hAnsiTheme="majorHAnsi"/>
          <w:b/>
          <w:bCs/>
        </w:rPr>
      </w:pPr>
      <w:r w:rsidRPr="0039111F">
        <w:rPr>
          <w:rFonts w:asciiTheme="majorHAnsi" w:hAnsiTheme="majorHAnsi"/>
          <w:b/>
          <w:bCs/>
        </w:rPr>
        <w:t>4.9</w:t>
      </w:r>
      <w:r w:rsidR="00AF4F75" w:rsidRPr="0039111F">
        <w:rPr>
          <w:rFonts w:asciiTheme="majorHAnsi" w:hAnsiTheme="majorHAnsi"/>
          <w:b/>
          <w:bCs/>
        </w:rPr>
        <w:t xml:space="preserve">. Краткие выводы по подразделу: </w:t>
      </w:r>
    </w:p>
    <w:tbl>
      <w:tblPr>
        <w:tblStyle w:val="14"/>
        <w:tblW w:w="9492" w:type="dxa"/>
        <w:tblInd w:w="-147" w:type="dxa"/>
        <w:tblLook w:val="04A0" w:firstRow="1" w:lastRow="0" w:firstColumn="1" w:lastColumn="0" w:noHBand="0" w:noVBand="1"/>
      </w:tblPr>
      <w:tblGrid>
        <w:gridCol w:w="811"/>
        <w:gridCol w:w="1651"/>
        <w:gridCol w:w="768"/>
        <w:gridCol w:w="766"/>
        <w:gridCol w:w="712"/>
        <w:gridCol w:w="664"/>
        <w:gridCol w:w="660"/>
        <w:gridCol w:w="697"/>
        <w:gridCol w:w="688"/>
        <w:gridCol w:w="730"/>
        <w:gridCol w:w="694"/>
        <w:gridCol w:w="651"/>
      </w:tblGrid>
      <w:tr w:rsidR="00040635" w:rsidRPr="009C653E" w:rsidTr="00597B84">
        <w:trPr>
          <w:trHeight w:val="324"/>
        </w:trPr>
        <w:tc>
          <w:tcPr>
            <w:tcW w:w="811"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b/>
                <w:lang w:eastAsia="en-US"/>
              </w:rPr>
            </w:pPr>
          </w:p>
        </w:tc>
        <w:tc>
          <w:tcPr>
            <w:tcW w:w="1651"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Наименование</w:t>
            </w:r>
          </w:p>
        </w:tc>
        <w:tc>
          <w:tcPr>
            <w:tcW w:w="768"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 xml:space="preserve">Всего </w:t>
            </w:r>
          </w:p>
        </w:tc>
        <w:tc>
          <w:tcPr>
            <w:tcW w:w="766"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ОПЛ</w:t>
            </w:r>
          </w:p>
        </w:tc>
        <w:tc>
          <w:tcPr>
            <w:tcW w:w="712"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ЕСТ</w:t>
            </w:r>
          </w:p>
        </w:tc>
        <w:tc>
          <w:tcPr>
            <w:tcW w:w="664"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Тех.</w:t>
            </w:r>
          </w:p>
        </w:tc>
        <w:tc>
          <w:tcPr>
            <w:tcW w:w="660"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С/х-во</w:t>
            </w:r>
          </w:p>
        </w:tc>
        <w:tc>
          <w:tcPr>
            <w:tcW w:w="697"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Иск-во</w:t>
            </w:r>
          </w:p>
        </w:tc>
        <w:tc>
          <w:tcPr>
            <w:tcW w:w="688"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Лит.</w:t>
            </w:r>
          </w:p>
        </w:tc>
        <w:tc>
          <w:tcPr>
            <w:tcW w:w="730"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Худ.</w:t>
            </w:r>
          </w:p>
        </w:tc>
        <w:tc>
          <w:tcPr>
            <w:tcW w:w="694" w:type="dxa"/>
            <w:tcBorders>
              <w:top w:val="single" w:sz="4" w:space="0" w:color="auto"/>
              <w:left w:val="single" w:sz="4" w:space="0" w:color="auto"/>
              <w:bottom w:val="single" w:sz="4" w:space="0" w:color="auto"/>
              <w:right w:val="single" w:sz="4" w:space="0" w:color="auto"/>
            </w:tcBorders>
            <w:hideMark/>
          </w:tcPr>
          <w:p w:rsidR="00040635" w:rsidRPr="009C653E" w:rsidRDefault="00040635" w:rsidP="00597B84">
            <w:pPr>
              <w:jc w:val="center"/>
              <w:rPr>
                <w:rFonts w:eastAsiaTheme="minorHAnsi"/>
                <w:b/>
                <w:lang w:eastAsia="en-US"/>
              </w:rPr>
            </w:pPr>
            <w:r w:rsidRPr="009C653E">
              <w:rPr>
                <w:rFonts w:eastAsiaTheme="minorHAnsi"/>
                <w:b/>
                <w:lang w:eastAsia="en-US"/>
              </w:rPr>
              <w:t xml:space="preserve">Д. </w:t>
            </w:r>
          </w:p>
        </w:tc>
        <w:tc>
          <w:tcPr>
            <w:tcW w:w="651"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b/>
                <w:lang w:eastAsia="en-US"/>
              </w:rPr>
            </w:pPr>
            <w:r>
              <w:rPr>
                <w:rFonts w:eastAsiaTheme="minorHAnsi"/>
                <w:b/>
                <w:lang w:eastAsia="en-US"/>
              </w:rPr>
              <w:t xml:space="preserve">в т.ч. </w:t>
            </w:r>
            <w:proofErr w:type="spellStart"/>
            <w:r>
              <w:rPr>
                <w:rFonts w:eastAsiaTheme="minorHAnsi"/>
                <w:b/>
                <w:lang w:eastAsia="en-US"/>
              </w:rPr>
              <w:t>Кр</w:t>
            </w:r>
            <w:proofErr w:type="spellEnd"/>
          </w:p>
        </w:tc>
      </w:tr>
      <w:tr w:rsidR="00040635" w:rsidRPr="009C653E" w:rsidTr="00597B84">
        <w:trPr>
          <w:trHeight w:val="324"/>
        </w:trPr>
        <w:tc>
          <w:tcPr>
            <w:tcW w:w="811" w:type="dxa"/>
            <w:vMerge w:val="restart"/>
            <w:tcBorders>
              <w:top w:val="single" w:sz="4" w:space="0" w:color="auto"/>
              <w:left w:val="single" w:sz="4" w:space="0" w:color="auto"/>
              <w:right w:val="single" w:sz="4" w:space="0" w:color="auto"/>
            </w:tcBorders>
          </w:tcPr>
          <w:p w:rsidR="00040635" w:rsidRPr="009C653E" w:rsidRDefault="00040635" w:rsidP="00597B84">
            <w:pPr>
              <w:jc w:val="both"/>
              <w:rPr>
                <w:rFonts w:eastAsiaTheme="minorHAnsi"/>
                <w:b/>
                <w:lang w:eastAsia="en-US"/>
              </w:rPr>
            </w:pPr>
            <w:r>
              <w:rPr>
                <w:rFonts w:eastAsiaTheme="minorHAnsi"/>
                <w:b/>
                <w:lang w:eastAsia="en-US"/>
              </w:rPr>
              <w:t>2020г.</w:t>
            </w:r>
          </w:p>
        </w:tc>
        <w:tc>
          <w:tcPr>
            <w:tcW w:w="1651"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both"/>
              <w:rPr>
                <w:rFonts w:eastAsiaTheme="minorHAnsi"/>
                <w:bCs/>
                <w:lang w:eastAsia="en-US"/>
              </w:rPr>
            </w:pPr>
            <w:r w:rsidRPr="00E94175">
              <w:rPr>
                <w:rFonts w:eastAsiaTheme="minorHAnsi"/>
                <w:bCs/>
                <w:lang w:eastAsia="en-US"/>
              </w:rPr>
              <w:t xml:space="preserve">Поступило </w:t>
            </w:r>
          </w:p>
        </w:tc>
        <w:tc>
          <w:tcPr>
            <w:tcW w:w="768"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5031</w:t>
            </w:r>
          </w:p>
        </w:tc>
        <w:tc>
          <w:tcPr>
            <w:tcW w:w="766"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1476</w:t>
            </w:r>
          </w:p>
        </w:tc>
        <w:tc>
          <w:tcPr>
            <w:tcW w:w="712"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356</w:t>
            </w:r>
          </w:p>
        </w:tc>
        <w:tc>
          <w:tcPr>
            <w:tcW w:w="664"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58</w:t>
            </w:r>
          </w:p>
        </w:tc>
        <w:tc>
          <w:tcPr>
            <w:tcW w:w="660"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44</w:t>
            </w:r>
          </w:p>
        </w:tc>
        <w:tc>
          <w:tcPr>
            <w:tcW w:w="697"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38</w:t>
            </w:r>
          </w:p>
        </w:tc>
        <w:tc>
          <w:tcPr>
            <w:tcW w:w="688"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36</w:t>
            </w:r>
          </w:p>
        </w:tc>
        <w:tc>
          <w:tcPr>
            <w:tcW w:w="730"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2175</w:t>
            </w:r>
          </w:p>
        </w:tc>
        <w:tc>
          <w:tcPr>
            <w:tcW w:w="694"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848</w:t>
            </w:r>
          </w:p>
        </w:tc>
        <w:tc>
          <w:tcPr>
            <w:tcW w:w="651"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219</w:t>
            </w:r>
          </w:p>
        </w:tc>
      </w:tr>
      <w:tr w:rsidR="00040635" w:rsidRPr="009C653E" w:rsidTr="00597B84">
        <w:trPr>
          <w:trHeight w:val="324"/>
        </w:trPr>
        <w:tc>
          <w:tcPr>
            <w:tcW w:w="811" w:type="dxa"/>
            <w:vMerge/>
            <w:tcBorders>
              <w:left w:val="single" w:sz="4" w:space="0" w:color="auto"/>
              <w:bottom w:val="single" w:sz="4" w:space="0" w:color="auto"/>
              <w:right w:val="single" w:sz="4" w:space="0" w:color="auto"/>
            </w:tcBorders>
          </w:tcPr>
          <w:p w:rsidR="00040635" w:rsidRPr="009C653E" w:rsidRDefault="00040635" w:rsidP="00597B84">
            <w:pPr>
              <w:jc w:val="both"/>
              <w:rPr>
                <w:rFonts w:eastAsiaTheme="minorHAnsi"/>
                <w:b/>
                <w:lang w:eastAsia="en-US"/>
              </w:rPr>
            </w:pPr>
          </w:p>
        </w:tc>
        <w:tc>
          <w:tcPr>
            <w:tcW w:w="1651"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both"/>
              <w:rPr>
                <w:rFonts w:eastAsiaTheme="minorHAnsi"/>
                <w:bCs/>
                <w:lang w:eastAsia="en-US"/>
              </w:rPr>
            </w:pPr>
            <w:r w:rsidRPr="00E94175">
              <w:rPr>
                <w:rFonts w:eastAsiaTheme="minorHAnsi"/>
                <w:bCs/>
                <w:lang w:eastAsia="en-US"/>
              </w:rPr>
              <w:t>Выбыло</w:t>
            </w:r>
          </w:p>
        </w:tc>
        <w:tc>
          <w:tcPr>
            <w:tcW w:w="768"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5526</w:t>
            </w:r>
          </w:p>
        </w:tc>
        <w:tc>
          <w:tcPr>
            <w:tcW w:w="766"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1440</w:t>
            </w:r>
          </w:p>
        </w:tc>
        <w:tc>
          <w:tcPr>
            <w:tcW w:w="712"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452</w:t>
            </w:r>
          </w:p>
        </w:tc>
        <w:tc>
          <w:tcPr>
            <w:tcW w:w="664"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425</w:t>
            </w:r>
          </w:p>
        </w:tc>
        <w:tc>
          <w:tcPr>
            <w:tcW w:w="660"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846</w:t>
            </w:r>
          </w:p>
        </w:tc>
        <w:tc>
          <w:tcPr>
            <w:tcW w:w="697"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89</w:t>
            </w:r>
          </w:p>
        </w:tc>
        <w:tc>
          <w:tcPr>
            <w:tcW w:w="688"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23</w:t>
            </w:r>
          </w:p>
        </w:tc>
        <w:tc>
          <w:tcPr>
            <w:tcW w:w="730"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1555</w:t>
            </w:r>
          </w:p>
        </w:tc>
        <w:tc>
          <w:tcPr>
            <w:tcW w:w="694"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696</w:t>
            </w:r>
          </w:p>
        </w:tc>
        <w:tc>
          <w:tcPr>
            <w:tcW w:w="651"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w:t>
            </w:r>
          </w:p>
        </w:tc>
      </w:tr>
      <w:tr w:rsidR="00040635" w:rsidRPr="009C653E" w:rsidTr="00597B84">
        <w:trPr>
          <w:trHeight w:val="324"/>
        </w:trPr>
        <w:tc>
          <w:tcPr>
            <w:tcW w:w="811" w:type="dxa"/>
            <w:vMerge w:val="restart"/>
            <w:tcBorders>
              <w:top w:val="single" w:sz="4" w:space="0" w:color="auto"/>
              <w:left w:val="single" w:sz="4" w:space="0" w:color="auto"/>
              <w:right w:val="single" w:sz="4" w:space="0" w:color="auto"/>
            </w:tcBorders>
          </w:tcPr>
          <w:p w:rsidR="00040635" w:rsidRPr="009C653E" w:rsidRDefault="00040635" w:rsidP="00597B84">
            <w:pPr>
              <w:jc w:val="both"/>
              <w:rPr>
                <w:rFonts w:eastAsiaTheme="minorHAnsi"/>
                <w:b/>
                <w:lang w:eastAsia="en-US"/>
              </w:rPr>
            </w:pPr>
            <w:r>
              <w:rPr>
                <w:rFonts w:eastAsiaTheme="minorHAnsi"/>
                <w:b/>
                <w:lang w:eastAsia="en-US"/>
              </w:rPr>
              <w:t>2021г.</w:t>
            </w:r>
          </w:p>
        </w:tc>
        <w:tc>
          <w:tcPr>
            <w:tcW w:w="1651"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both"/>
              <w:rPr>
                <w:rFonts w:eastAsiaTheme="minorHAnsi"/>
                <w:bCs/>
                <w:lang w:eastAsia="en-US"/>
              </w:rPr>
            </w:pPr>
            <w:r w:rsidRPr="00E94175">
              <w:rPr>
                <w:rFonts w:eastAsiaTheme="minorHAnsi"/>
                <w:bCs/>
                <w:lang w:eastAsia="en-US"/>
              </w:rPr>
              <w:t>Поступило</w:t>
            </w:r>
          </w:p>
        </w:tc>
        <w:tc>
          <w:tcPr>
            <w:tcW w:w="768"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5144</w:t>
            </w:r>
          </w:p>
        </w:tc>
        <w:tc>
          <w:tcPr>
            <w:tcW w:w="766"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1888</w:t>
            </w:r>
          </w:p>
        </w:tc>
        <w:tc>
          <w:tcPr>
            <w:tcW w:w="712"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155</w:t>
            </w:r>
          </w:p>
        </w:tc>
        <w:tc>
          <w:tcPr>
            <w:tcW w:w="664"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142</w:t>
            </w:r>
          </w:p>
        </w:tc>
        <w:tc>
          <w:tcPr>
            <w:tcW w:w="660"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143</w:t>
            </w:r>
          </w:p>
        </w:tc>
        <w:tc>
          <w:tcPr>
            <w:tcW w:w="697"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68</w:t>
            </w:r>
          </w:p>
        </w:tc>
        <w:tc>
          <w:tcPr>
            <w:tcW w:w="688"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32</w:t>
            </w:r>
          </w:p>
        </w:tc>
        <w:tc>
          <w:tcPr>
            <w:tcW w:w="730"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1904</w:t>
            </w:r>
          </w:p>
        </w:tc>
        <w:tc>
          <w:tcPr>
            <w:tcW w:w="694"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812</w:t>
            </w:r>
          </w:p>
        </w:tc>
        <w:tc>
          <w:tcPr>
            <w:tcW w:w="651"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515</w:t>
            </w:r>
          </w:p>
        </w:tc>
      </w:tr>
      <w:tr w:rsidR="00040635" w:rsidRPr="009C653E" w:rsidTr="00597B84">
        <w:trPr>
          <w:trHeight w:val="324"/>
        </w:trPr>
        <w:tc>
          <w:tcPr>
            <w:tcW w:w="811" w:type="dxa"/>
            <w:vMerge/>
            <w:tcBorders>
              <w:left w:val="single" w:sz="4" w:space="0" w:color="auto"/>
              <w:bottom w:val="single" w:sz="4" w:space="0" w:color="auto"/>
              <w:right w:val="single" w:sz="4" w:space="0" w:color="auto"/>
            </w:tcBorders>
          </w:tcPr>
          <w:p w:rsidR="00040635" w:rsidRPr="009C653E" w:rsidRDefault="00040635" w:rsidP="00597B84">
            <w:pPr>
              <w:jc w:val="both"/>
              <w:rPr>
                <w:rFonts w:eastAsiaTheme="minorHAnsi"/>
                <w:b/>
                <w:lang w:eastAsia="en-US"/>
              </w:rPr>
            </w:pPr>
          </w:p>
        </w:tc>
        <w:tc>
          <w:tcPr>
            <w:tcW w:w="1651"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both"/>
              <w:rPr>
                <w:rFonts w:eastAsiaTheme="minorHAnsi"/>
                <w:bCs/>
                <w:lang w:eastAsia="en-US"/>
              </w:rPr>
            </w:pPr>
            <w:r w:rsidRPr="00E94175">
              <w:rPr>
                <w:rFonts w:eastAsiaTheme="minorHAnsi"/>
                <w:bCs/>
                <w:lang w:eastAsia="en-US"/>
              </w:rPr>
              <w:t>Выбыло</w:t>
            </w:r>
          </w:p>
        </w:tc>
        <w:tc>
          <w:tcPr>
            <w:tcW w:w="768"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18987</w:t>
            </w:r>
          </w:p>
        </w:tc>
        <w:tc>
          <w:tcPr>
            <w:tcW w:w="766"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3970</w:t>
            </w:r>
          </w:p>
        </w:tc>
        <w:tc>
          <w:tcPr>
            <w:tcW w:w="712"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1235</w:t>
            </w:r>
          </w:p>
        </w:tc>
        <w:tc>
          <w:tcPr>
            <w:tcW w:w="664"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1207</w:t>
            </w:r>
          </w:p>
        </w:tc>
        <w:tc>
          <w:tcPr>
            <w:tcW w:w="660"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928</w:t>
            </w:r>
          </w:p>
        </w:tc>
        <w:tc>
          <w:tcPr>
            <w:tcW w:w="697"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508</w:t>
            </w:r>
          </w:p>
        </w:tc>
        <w:tc>
          <w:tcPr>
            <w:tcW w:w="688"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644</w:t>
            </w:r>
          </w:p>
        </w:tc>
        <w:tc>
          <w:tcPr>
            <w:tcW w:w="730"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5288</w:t>
            </w:r>
          </w:p>
        </w:tc>
        <w:tc>
          <w:tcPr>
            <w:tcW w:w="694"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5207</w:t>
            </w:r>
          </w:p>
        </w:tc>
        <w:tc>
          <w:tcPr>
            <w:tcW w:w="651" w:type="dxa"/>
            <w:tcBorders>
              <w:top w:val="single" w:sz="4" w:space="0" w:color="auto"/>
              <w:left w:val="single" w:sz="4" w:space="0" w:color="auto"/>
              <w:bottom w:val="single" w:sz="4" w:space="0" w:color="auto"/>
              <w:right w:val="single" w:sz="4" w:space="0" w:color="auto"/>
            </w:tcBorders>
          </w:tcPr>
          <w:p w:rsidR="00040635" w:rsidRPr="00E94175" w:rsidRDefault="00040635" w:rsidP="00597B84">
            <w:pPr>
              <w:jc w:val="center"/>
              <w:rPr>
                <w:rFonts w:eastAsiaTheme="minorHAnsi"/>
                <w:bCs/>
                <w:lang w:eastAsia="en-US"/>
              </w:rPr>
            </w:pPr>
            <w:r>
              <w:rPr>
                <w:rFonts w:eastAsiaTheme="minorHAnsi"/>
                <w:bCs/>
                <w:lang w:eastAsia="en-US"/>
              </w:rPr>
              <w:t>56</w:t>
            </w:r>
          </w:p>
        </w:tc>
      </w:tr>
      <w:tr w:rsidR="00040635" w:rsidRPr="009C653E" w:rsidTr="00597B84">
        <w:trPr>
          <w:trHeight w:val="306"/>
        </w:trPr>
        <w:tc>
          <w:tcPr>
            <w:tcW w:w="811" w:type="dxa"/>
            <w:vMerge w:val="restart"/>
            <w:tcBorders>
              <w:top w:val="single" w:sz="4" w:space="0" w:color="auto"/>
              <w:left w:val="single" w:sz="4" w:space="0" w:color="auto"/>
              <w:right w:val="single" w:sz="4" w:space="0" w:color="auto"/>
            </w:tcBorders>
          </w:tcPr>
          <w:p w:rsidR="00040635" w:rsidRDefault="00040635" w:rsidP="00597B84">
            <w:pPr>
              <w:jc w:val="both"/>
              <w:rPr>
                <w:rFonts w:eastAsiaTheme="minorHAnsi"/>
                <w:lang w:eastAsia="en-US"/>
              </w:rPr>
            </w:pPr>
            <w:r w:rsidRPr="00D262D3">
              <w:rPr>
                <w:rFonts w:eastAsiaTheme="minorHAnsi"/>
                <w:b/>
                <w:bCs/>
                <w:lang w:eastAsia="en-US"/>
              </w:rPr>
              <w:t>2022г</w:t>
            </w:r>
            <w:r>
              <w:rPr>
                <w:rFonts w:eastAsiaTheme="minorHAnsi"/>
                <w:lang w:eastAsia="en-US"/>
              </w:rPr>
              <w:t>.</w:t>
            </w:r>
          </w:p>
        </w:tc>
        <w:tc>
          <w:tcPr>
            <w:tcW w:w="1651"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rPr>
                <w:rFonts w:eastAsiaTheme="minorHAnsi"/>
                <w:lang w:eastAsia="en-US"/>
              </w:rPr>
            </w:pPr>
            <w:r>
              <w:rPr>
                <w:rFonts w:eastAsiaTheme="minorHAnsi"/>
                <w:lang w:eastAsia="en-US"/>
              </w:rPr>
              <w:t>Поступило</w:t>
            </w:r>
          </w:p>
        </w:tc>
        <w:tc>
          <w:tcPr>
            <w:tcW w:w="768"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6735</w:t>
            </w:r>
          </w:p>
        </w:tc>
        <w:tc>
          <w:tcPr>
            <w:tcW w:w="766"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2017</w:t>
            </w:r>
          </w:p>
        </w:tc>
        <w:tc>
          <w:tcPr>
            <w:tcW w:w="712"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278</w:t>
            </w:r>
          </w:p>
        </w:tc>
        <w:tc>
          <w:tcPr>
            <w:tcW w:w="664"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158</w:t>
            </w:r>
          </w:p>
        </w:tc>
        <w:tc>
          <w:tcPr>
            <w:tcW w:w="660"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145</w:t>
            </w:r>
          </w:p>
        </w:tc>
        <w:tc>
          <w:tcPr>
            <w:tcW w:w="697"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36</w:t>
            </w:r>
          </w:p>
        </w:tc>
        <w:tc>
          <w:tcPr>
            <w:tcW w:w="688"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83</w:t>
            </w:r>
          </w:p>
        </w:tc>
        <w:tc>
          <w:tcPr>
            <w:tcW w:w="730"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2750</w:t>
            </w:r>
          </w:p>
        </w:tc>
        <w:tc>
          <w:tcPr>
            <w:tcW w:w="694"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1268</w:t>
            </w:r>
          </w:p>
        </w:tc>
        <w:tc>
          <w:tcPr>
            <w:tcW w:w="651"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424</w:t>
            </w:r>
          </w:p>
        </w:tc>
      </w:tr>
      <w:tr w:rsidR="00040635" w:rsidRPr="009C653E" w:rsidTr="00597B84">
        <w:trPr>
          <w:trHeight w:val="306"/>
        </w:trPr>
        <w:tc>
          <w:tcPr>
            <w:tcW w:w="811" w:type="dxa"/>
            <w:vMerge/>
            <w:tcBorders>
              <w:top w:val="single" w:sz="4" w:space="0" w:color="auto"/>
              <w:left w:val="single" w:sz="4" w:space="0" w:color="auto"/>
              <w:right w:val="single" w:sz="4" w:space="0" w:color="auto"/>
            </w:tcBorders>
          </w:tcPr>
          <w:p w:rsidR="00040635" w:rsidRPr="00D262D3" w:rsidRDefault="00040635" w:rsidP="00597B84">
            <w:pPr>
              <w:jc w:val="both"/>
              <w:rPr>
                <w:rFonts w:eastAsiaTheme="minorHAnsi"/>
                <w:b/>
                <w:bCs/>
                <w:lang w:eastAsia="en-US"/>
              </w:rPr>
            </w:pPr>
          </w:p>
        </w:tc>
        <w:tc>
          <w:tcPr>
            <w:tcW w:w="1651" w:type="dxa"/>
            <w:tcBorders>
              <w:top w:val="single" w:sz="4" w:space="0" w:color="auto"/>
              <w:left w:val="single" w:sz="4" w:space="0" w:color="auto"/>
              <w:bottom w:val="single" w:sz="4" w:space="0" w:color="auto"/>
              <w:right w:val="single" w:sz="4" w:space="0" w:color="auto"/>
            </w:tcBorders>
          </w:tcPr>
          <w:p w:rsidR="00040635" w:rsidRDefault="00040635" w:rsidP="00597B84">
            <w:pPr>
              <w:rPr>
                <w:rFonts w:eastAsiaTheme="minorHAnsi"/>
                <w:lang w:eastAsia="en-US"/>
              </w:rPr>
            </w:pPr>
            <w:r>
              <w:rPr>
                <w:rFonts w:eastAsiaTheme="minorHAnsi"/>
                <w:lang w:eastAsia="en-US"/>
              </w:rPr>
              <w:t xml:space="preserve">в т.ч. модельная дет. </w:t>
            </w:r>
            <w:proofErr w:type="spellStart"/>
            <w:r>
              <w:rPr>
                <w:rFonts w:eastAsiaTheme="minorHAnsi"/>
                <w:lang w:eastAsia="en-US"/>
              </w:rPr>
              <w:t>биб</w:t>
            </w:r>
            <w:proofErr w:type="spellEnd"/>
            <w:r>
              <w:rPr>
                <w:rFonts w:eastAsiaTheme="minorHAnsi"/>
                <w:lang w:eastAsia="en-US"/>
              </w:rPr>
              <w:t>-ка</w:t>
            </w:r>
          </w:p>
        </w:tc>
        <w:tc>
          <w:tcPr>
            <w:tcW w:w="768"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2927</w:t>
            </w:r>
          </w:p>
        </w:tc>
        <w:tc>
          <w:tcPr>
            <w:tcW w:w="766"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340</w:t>
            </w:r>
          </w:p>
        </w:tc>
        <w:tc>
          <w:tcPr>
            <w:tcW w:w="712"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176</w:t>
            </w:r>
          </w:p>
        </w:tc>
        <w:tc>
          <w:tcPr>
            <w:tcW w:w="664"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80</w:t>
            </w:r>
          </w:p>
        </w:tc>
        <w:tc>
          <w:tcPr>
            <w:tcW w:w="660"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24</w:t>
            </w:r>
          </w:p>
        </w:tc>
        <w:tc>
          <w:tcPr>
            <w:tcW w:w="697"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18</w:t>
            </w:r>
          </w:p>
        </w:tc>
        <w:tc>
          <w:tcPr>
            <w:tcW w:w="688"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39</w:t>
            </w:r>
          </w:p>
        </w:tc>
        <w:tc>
          <w:tcPr>
            <w:tcW w:w="730"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1840</w:t>
            </w:r>
          </w:p>
        </w:tc>
        <w:tc>
          <w:tcPr>
            <w:tcW w:w="694"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410</w:t>
            </w:r>
          </w:p>
        </w:tc>
        <w:tc>
          <w:tcPr>
            <w:tcW w:w="651" w:type="dxa"/>
            <w:tcBorders>
              <w:top w:val="single" w:sz="4" w:space="0" w:color="auto"/>
              <w:left w:val="single" w:sz="4" w:space="0" w:color="auto"/>
              <w:bottom w:val="single" w:sz="4" w:space="0" w:color="auto"/>
              <w:right w:val="single" w:sz="4" w:space="0" w:color="auto"/>
            </w:tcBorders>
          </w:tcPr>
          <w:p w:rsidR="00040635" w:rsidRDefault="00040635" w:rsidP="00597B84">
            <w:pPr>
              <w:jc w:val="center"/>
              <w:rPr>
                <w:rFonts w:eastAsiaTheme="minorHAnsi"/>
                <w:lang w:eastAsia="en-US"/>
              </w:rPr>
            </w:pPr>
            <w:r>
              <w:rPr>
                <w:rFonts w:eastAsiaTheme="minorHAnsi"/>
                <w:lang w:eastAsia="en-US"/>
              </w:rPr>
              <w:t>57</w:t>
            </w:r>
          </w:p>
        </w:tc>
      </w:tr>
      <w:tr w:rsidR="00040635" w:rsidRPr="009C653E" w:rsidTr="00597B84">
        <w:trPr>
          <w:trHeight w:val="324"/>
        </w:trPr>
        <w:tc>
          <w:tcPr>
            <w:tcW w:w="811" w:type="dxa"/>
            <w:vMerge/>
            <w:tcBorders>
              <w:left w:val="single" w:sz="4" w:space="0" w:color="auto"/>
              <w:bottom w:val="single" w:sz="4" w:space="0" w:color="auto"/>
              <w:right w:val="single" w:sz="4" w:space="0" w:color="auto"/>
            </w:tcBorders>
          </w:tcPr>
          <w:p w:rsidR="00040635" w:rsidRDefault="00040635" w:rsidP="00597B84">
            <w:pPr>
              <w:rPr>
                <w:rFonts w:eastAsiaTheme="minorHAnsi"/>
                <w:lang w:eastAsia="en-US"/>
              </w:rPr>
            </w:pPr>
          </w:p>
        </w:tc>
        <w:tc>
          <w:tcPr>
            <w:tcW w:w="1651"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rPr>
                <w:rFonts w:eastAsiaTheme="minorHAnsi"/>
                <w:lang w:eastAsia="en-US"/>
              </w:rPr>
            </w:pPr>
            <w:r>
              <w:rPr>
                <w:rFonts w:eastAsiaTheme="minorHAnsi"/>
                <w:lang w:eastAsia="en-US"/>
              </w:rPr>
              <w:t xml:space="preserve">Выбыло  </w:t>
            </w:r>
          </w:p>
        </w:tc>
        <w:tc>
          <w:tcPr>
            <w:tcW w:w="768"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6175</w:t>
            </w:r>
          </w:p>
        </w:tc>
        <w:tc>
          <w:tcPr>
            <w:tcW w:w="766"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879</w:t>
            </w:r>
          </w:p>
        </w:tc>
        <w:tc>
          <w:tcPr>
            <w:tcW w:w="712"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218</w:t>
            </w:r>
          </w:p>
        </w:tc>
        <w:tc>
          <w:tcPr>
            <w:tcW w:w="664"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188</w:t>
            </w:r>
          </w:p>
        </w:tc>
        <w:tc>
          <w:tcPr>
            <w:tcW w:w="660"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40</w:t>
            </w:r>
          </w:p>
        </w:tc>
        <w:tc>
          <w:tcPr>
            <w:tcW w:w="697"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349</w:t>
            </w:r>
          </w:p>
        </w:tc>
        <w:tc>
          <w:tcPr>
            <w:tcW w:w="688"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89</w:t>
            </w:r>
          </w:p>
        </w:tc>
        <w:tc>
          <w:tcPr>
            <w:tcW w:w="730"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2118</w:t>
            </w:r>
          </w:p>
        </w:tc>
        <w:tc>
          <w:tcPr>
            <w:tcW w:w="694"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2294</w:t>
            </w:r>
          </w:p>
        </w:tc>
        <w:tc>
          <w:tcPr>
            <w:tcW w:w="651" w:type="dxa"/>
            <w:tcBorders>
              <w:top w:val="single" w:sz="4" w:space="0" w:color="auto"/>
              <w:left w:val="single" w:sz="4" w:space="0" w:color="auto"/>
              <w:bottom w:val="single" w:sz="4" w:space="0" w:color="auto"/>
              <w:right w:val="single" w:sz="4" w:space="0" w:color="auto"/>
            </w:tcBorders>
          </w:tcPr>
          <w:p w:rsidR="00040635" w:rsidRPr="009C653E" w:rsidRDefault="00040635" w:rsidP="00597B84">
            <w:pPr>
              <w:jc w:val="center"/>
              <w:rPr>
                <w:rFonts w:eastAsiaTheme="minorHAnsi"/>
                <w:lang w:eastAsia="en-US"/>
              </w:rPr>
            </w:pPr>
            <w:r>
              <w:rPr>
                <w:rFonts w:eastAsiaTheme="minorHAnsi"/>
                <w:lang w:eastAsia="en-US"/>
              </w:rPr>
              <w:t>17</w:t>
            </w:r>
          </w:p>
        </w:tc>
      </w:tr>
    </w:tbl>
    <w:p w:rsidR="00040635" w:rsidRDefault="00040635" w:rsidP="00550120">
      <w:pPr>
        <w:pStyle w:val="a3"/>
        <w:tabs>
          <w:tab w:val="left" w:pos="0"/>
        </w:tabs>
        <w:spacing w:after="0" w:line="240" w:lineRule="auto"/>
        <w:ind w:left="0" w:firstLine="567"/>
        <w:contextualSpacing w:val="0"/>
        <w:jc w:val="both"/>
        <w:rPr>
          <w:rFonts w:ascii="Times New Roman" w:hAnsi="Times New Roman"/>
          <w:iCs/>
          <w:sz w:val="24"/>
          <w:szCs w:val="24"/>
        </w:rPr>
      </w:pPr>
      <w:r w:rsidRPr="00040635">
        <w:rPr>
          <w:rFonts w:ascii="Times New Roman" w:hAnsi="Times New Roman"/>
          <w:iCs/>
          <w:sz w:val="24"/>
          <w:szCs w:val="24"/>
        </w:rPr>
        <w:t>За отчетный год количество поступившей литературы составило 3,9%, выбыло 3,5% от общего объема фонда. Если не брать в расчет поступления модельной детской библиотеки (2927 экз., 43,5% от всего объема поступления), то поступление составит 2,2%.</w:t>
      </w:r>
    </w:p>
    <w:p w:rsidR="00040635" w:rsidRDefault="00040635" w:rsidP="00550120">
      <w:pPr>
        <w:pStyle w:val="a3"/>
        <w:tabs>
          <w:tab w:val="left" w:pos="0"/>
        </w:tabs>
        <w:spacing w:after="0" w:line="240" w:lineRule="auto"/>
        <w:ind w:left="0" w:firstLine="567"/>
        <w:contextualSpacing w:val="0"/>
        <w:jc w:val="both"/>
        <w:rPr>
          <w:rFonts w:ascii="Times New Roman" w:hAnsi="Times New Roman"/>
          <w:iCs/>
          <w:sz w:val="24"/>
          <w:szCs w:val="24"/>
        </w:rPr>
      </w:pPr>
      <w:r w:rsidRPr="00040635">
        <w:rPr>
          <w:rFonts w:ascii="Times New Roman" w:hAnsi="Times New Roman"/>
          <w:iCs/>
          <w:sz w:val="24"/>
          <w:szCs w:val="24"/>
        </w:rPr>
        <w:t>Количество списанной литературы превышает поступления на 467 экз. (в расчете исключены данные модельной дет</w:t>
      </w:r>
      <w:r>
        <w:rPr>
          <w:rFonts w:ascii="Times New Roman" w:hAnsi="Times New Roman"/>
          <w:iCs/>
          <w:sz w:val="24"/>
          <w:szCs w:val="24"/>
        </w:rPr>
        <w:t>ской</w:t>
      </w:r>
      <w:r w:rsidRPr="00040635">
        <w:rPr>
          <w:rFonts w:ascii="Times New Roman" w:hAnsi="Times New Roman"/>
          <w:iCs/>
          <w:sz w:val="24"/>
          <w:szCs w:val="24"/>
        </w:rPr>
        <w:t xml:space="preserve"> биб</w:t>
      </w:r>
      <w:r>
        <w:rPr>
          <w:rFonts w:ascii="Times New Roman" w:hAnsi="Times New Roman"/>
          <w:iCs/>
          <w:sz w:val="24"/>
          <w:szCs w:val="24"/>
        </w:rPr>
        <w:t>лиоте</w:t>
      </w:r>
      <w:r w:rsidRPr="00040635">
        <w:rPr>
          <w:rFonts w:ascii="Times New Roman" w:hAnsi="Times New Roman"/>
          <w:iCs/>
          <w:sz w:val="24"/>
          <w:szCs w:val="24"/>
        </w:rPr>
        <w:t xml:space="preserve">ки). </w:t>
      </w:r>
    </w:p>
    <w:p w:rsidR="00040635" w:rsidRPr="00040635" w:rsidRDefault="00040635" w:rsidP="00550120">
      <w:pPr>
        <w:pStyle w:val="a3"/>
        <w:tabs>
          <w:tab w:val="left" w:pos="0"/>
        </w:tabs>
        <w:spacing w:after="0" w:line="240" w:lineRule="auto"/>
        <w:ind w:left="0" w:firstLine="567"/>
        <w:contextualSpacing w:val="0"/>
        <w:jc w:val="both"/>
        <w:rPr>
          <w:rFonts w:ascii="Times New Roman" w:hAnsi="Times New Roman"/>
          <w:iCs/>
          <w:sz w:val="24"/>
          <w:szCs w:val="24"/>
        </w:rPr>
      </w:pPr>
      <w:r>
        <w:rPr>
          <w:rFonts w:ascii="Times New Roman" w:hAnsi="Times New Roman"/>
          <w:iCs/>
          <w:sz w:val="24"/>
          <w:szCs w:val="24"/>
        </w:rPr>
        <w:t xml:space="preserve">Как </w:t>
      </w:r>
      <w:r w:rsidRPr="00040635">
        <w:rPr>
          <w:rFonts w:ascii="Times New Roman" w:hAnsi="Times New Roman"/>
          <w:iCs/>
          <w:sz w:val="24"/>
          <w:szCs w:val="24"/>
        </w:rPr>
        <w:t xml:space="preserve">видно </w:t>
      </w:r>
      <w:r>
        <w:rPr>
          <w:rFonts w:ascii="Times New Roman" w:hAnsi="Times New Roman"/>
          <w:iCs/>
          <w:sz w:val="24"/>
          <w:szCs w:val="24"/>
        </w:rPr>
        <w:t>из</w:t>
      </w:r>
      <w:r w:rsidRPr="00040635">
        <w:rPr>
          <w:rFonts w:ascii="Times New Roman" w:hAnsi="Times New Roman"/>
          <w:iCs/>
          <w:sz w:val="24"/>
          <w:szCs w:val="24"/>
        </w:rPr>
        <w:t xml:space="preserve"> данны</w:t>
      </w:r>
      <w:r>
        <w:rPr>
          <w:rFonts w:ascii="Times New Roman" w:hAnsi="Times New Roman"/>
          <w:iCs/>
          <w:sz w:val="24"/>
          <w:szCs w:val="24"/>
        </w:rPr>
        <w:t>х</w:t>
      </w:r>
      <w:r w:rsidRPr="00040635">
        <w:rPr>
          <w:rFonts w:ascii="Times New Roman" w:hAnsi="Times New Roman"/>
          <w:iCs/>
          <w:sz w:val="24"/>
          <w:szCs w:val="24"/>
        </w:rPr>
        <w:t xml:space="preserve"> таблицы</w:t>
      </w:r>
      <w:r>
        <w:rPr>
          <w:rFonts w:ascii="Times New Roman" w:hAnsi="Times New Roman"/>
          <w:iCs/>
          <w:sz w:val="24"/>
          <w:szCs w:val="24"/>
        </w:rPr>
        <w:t>,</w:t>
      </w:r>
      <w:r w:rsidRPr="00040635">
        <w:rPr>
          <w:rFonts w:ascii="Times New Roman" w:hAnsi="Times New Roman"/>
          <w:iCs/>
          <w:sz w:val="24"/>
          <w:szCs w:val="24"/>
        </w:rPr>
        <w:t xml:space="preserve"> </w:t>
      </w:r>
      <w:r>
        <w:rPr>
          <w:rFonts w:ascii="Times New Roman" w:hAnsi="Times New Roman"/>
          <w:iCs/>
          <w:sz w:val="24"/>
          <w:szCs w:val="24"/>
        </w:rPr>
        <w:t>п</w:t>
      </w:r>
      <w:r w:rsidRPr="00040635">
        <w:rPr>
          <w:rFonts w:ascii="Times New Roman" w:hAnsi="Times New Roman"/>
          <w:iCs/>
          <w:sz w:val="24"/>
          <w:szCs w:val="24"/>
        </w:rPr>
        <w:t>оступление ежегодно ниже выбытия</w:t>
      </w:r>
      <w:r>
        <w:rPr>
          <w:rFonts w:ascii="Times New Roman" w:hAnsi="Times New Roman"/>
          <w:iCs/>
          <w:sz w:val="24"/>
          <w:szCs w:val="24"/>
        </w:rPr>
        <w:t>.</w:t>
      </w:r>
    </w:p>
    <w:p w:rsidR="00040635" w:rsidRDefault="00040635" w:rsidP="00550120">
      <w:pPr>
        <w:pStyle w:val="a3"/>
        <w:tabs>
          <w:tab w:val="left" w:pos="0"/>
        </w:tabs>
        <w:spacing w:after="0" w:line="240" w:lineRule="auto"/>
        <w:ind w:left="0" w:firstLine="567"/>
        <w:jc w:val="both"/>
        <w:rPr>
          <w:rFonts w:ascii="Times New Roman" w:hAnsi="Times New Roman"/>
          <w:sz w:val="28"/>
          <w:szCs w:val="28"/>
        </w:rPr>
      </w:pPr>
    </w:p>
    <w:p w:rsidR="00AF4F75" w:rsidRPr="000F69DC" w:rsidRDefault="00AF4F75" w:rsidP="0039111F">
      <w:pPr>
        <w:spacing w:after="0" w:line="240" w:lineRule="auto"/>
        <w:jc w:val="both"/>
        <w:rPr>
          <w:rFonts w:asciiTheme="majorHAnsi" w:hAnsiTheme="majorHAnsi"/>
          <w:b/>
          <w:bCs/>
        </w:rPr>
      </w:pPr>
      <w:r w:rsidRPr="000F69DC">
        <w:rPr>
          <w:rFonts w:asciiTheme="majorHAnsi" w:hAnsiTheme="majorHAnsi"/>
          <w:b/>
          <w:bCs/>
        </w:rPr>
        <w:t>4.</w:t>
      </w:r>
      <w:r w:rsidR="00E866BE" w:rsidRPr="000F69DC">
        <w:rPr>
          <w:rFonts w:asciiTheme="majorHAnsi" w:hAnsiTheme="majorHAnsi"/>
          <w:b/>
          <w:bCs/>
        </w:rPr>
        <w:t>10</w:t>
      </w:r>
      <w:r w:rsidRPr="000F69DC">
        <w:rPr>
          <w:rFonts w:asciiTheme="majorHAnsi" w:hAnsiTheme="majorHAnsi"/>
          <w:b/>
          <w:bCs/>
        </w:rPr>
        <w:t>. Обеспечение сохранности фондов:</w:t>
      </w:r>
    </w:p>
    <w:p w:rsidR="00AF4F75" w:rsidRPr="00040635" w:rsidRDefault="00AF4F75" w:rsidP="00C34214">
      <w:pPr>
        <w:pStyle w:val="a3"/>
        <w:numPr>
          <w:ilvl w:val="0"/>
          <w:numId w:val="6"/>
        </w:numPr>
        <w:tabs>
          <w:tab w:val="left" w:pos="0"/>
          <w:tab w:val="left" w:pos="993"/>
        </w:tabs>
        <w:spacing w:after="0" w:line="240" w:lineRule="auto"/>
        <w:ind w:left="0" w:firstLine="567"/>
        <w:jc w:val="both"/>
        <w:rPr>
          <w:rFonts w:ascii="Times New Roman" w:hAnsi="Times New Roman"/>
          <w:b/>
          <w:bCs/>
          <w:sz w:val="24"/>
          <w:szCs w:val="24"/>
        </w:rPr>
      </w:pPr>
      <w:r w:rsidRPr="00040635">
        <w:rPr>
          <w:rFonts w:ascii="Times New Roman" w:hAnsi="Times New Roman"/>
          <w:b/>
          <w:bCs/>
          <w:sz w:val="24"/>
          <w:szCs w:val="24"/>
        </w:rPr>
        <w:t>соблюдение «Порядка учета документов, входящих в состав библиотечного фонда» (приказ МК РФ от 08.10.2012 № 1077), в т.ч. редкой и ценной книги);</w:t>
      </w:r>
    </w:p>
    <w:p w:rsidR="00040635" w:rsidRDefault="00040635" w:rsidP="00040635">
      <w:pPr>
        <w:spacing w:after="120" w:line="240" w:lineRule="auto"/>
        <w:ind w:firstLine="567"/>
        <w:jc w:val="both"/>
        <w:rPr>
          <w:rFonts w:ascii="Times New Roman" w:hAnsi="Times New Roman"/>
          <w:sz w:val="24"/>
          <w:szCs w:val="24"/>
        </w:rPr>
      </w:pPr>
      <w:r w:rsidRPr="00040635">
        <w:rPr>
          <w:rFonts w:ascii="Times New Roman" w:hAnsi="Times New Roman"/>
          <w:sz w:val="24"/>
          <w:szCs w:val="24"/>
          <w:shd w:val="clear" w:color="auto" w:fill="FFFFFF"/>
        </w:rPr>
        <w:lastRenderedPageBreak/>
        <w:t>В течении года ве</w:t>
      </w:r>
      <w:r>
        <w:rPr>
          <w:rFonts w:ascii="Times New Roman" w:hAnsi="Times New Roman"/>
          <w:sz w:val="24"/>
          <w:szCs w:val="24"/>
          <w:shd w:val="clear" w:color="auto" w:fill="FFFFFF"/>
        </w:rPr>
        <w:t>лась</w:t>
      </w:r>
      <w:r w:rsidRPr="00040635">
        <w:rPr>
          <w:rFonts w:ascii="Times New Roman" w:hAnsi="Times New Roman"/>
          <w:sz w:val="24"/>
          <w:szCs w:val="24"/>
          <w:shd w:val="clear" w:color="auto" w:fill="FFFFFF"/>
        </w:rPr>
        <w:t xml:space="preserve"> активная работа с задолжниками, в последнюю субботу каждого месяца</w:t>
      </w:r>
      <w:r w:rsidRPr="00040635">
        <w:rPr>
          <w:rFonts w:ascii="Times New Roman" w:hAnsi="Times New Roman"/>
          <w:sz w:val="24"/>
          <w:szCs w:val="24"/>
        </w:rPr>
        <w:t xml:space="preserve"> </w:t>
      </w:r>
      <w:r w:rsidRPr="00040635">
        <w:rPr>
          <w:rFonts w:ascii="Times New Roman" w:hAnsi="Times New Roman"/>
          <w:sz w:val="24"/>
          <w:szCs w:val="24"/>
          <w:shd w:val="clear" w:color="auto" w:fill="FFFFFF"/>
        </w:rPr>
        <w:t>проводится день задолжника «Явка с повинной».</w:t>
      </w:r>
      <w:r w:rsidRPr="00040635">
        <w:rPr>
          <w:rFonts w:ascii="Times New Roman" w:hAnsi="Times New Roman"/>
          <w:sz w:val="24"/>
          <w:szCs w:val="24"/>
        </w:rPr>
        <w:t xml:space="preserve"> </w:t>
      </w:r>
    </w:p>
    <w:p w:rsidR="00040635" w:rsidRDefault="00040635" w:rsidP="00040635">
      <w:pPr>
        <w:spacing w:after="120" w:line="240" w:lineRule="auto"/>
        <w:ind w:firstLine="567"/>
        <w:jc w:val="both"/>
        <w:rPr>
          <w:rFonts w:ascii="Times New Roman" w:hAnsi="Times New Roman"/>
          <w:sz w:val="24"/>
          <w:szCs w:val="24"/>
        </w:rPr>
      </w:pPr>
      <w:r w:rsidRPr="00040635">
        <w:rPr>
          <w:rFonts w:ascii="Times New Roman" w:hAnsi="Times New Roman"/>
          <w:sz w:val="24"/>
          <w:szCs w:val="24"/>
        </w:rPr>
        <w:t xml:space="preserve">На массовых мероприятиях и с читателями библиотеки проговариваются правила бережного пользования библиотечным фондом.  </w:t>
      </w:r>
    </w:p>
    <w:p w:rsidR="00040635" w:rsidRPr="00040635" w:rsidRDefault="00040635" w:rsidP="00040635">
      <w:pPr>
        <w:spacing w:after="120" w:line="240" w:lineRule="auto"/>
        <w:ind w:firstLine="567"/>
        <w:jc w:val="both"/>
        <w:rPr>
          <w:rFonts w:ascii="Times New Roman" w:eastAsia="Calibri" w:hAnsi="Times New Roman" w:cs="Times New Roman"/>
          <w:sz w:val="24"/>
          <w:szCs w:val="24"/>
          <w:shd w:val="clear" w:color="auto" w:fill="FFFFFF"/>
        </w:rPr>
      </w:pPr>
      <w:r w:rsidRPr="00040635">
        <w:rPr>
          <w:rFonts w:ascii="Times New Roman" w:hAnsi="Times New Roman"/>
          <w:sz w:val="24"/>
          <w:szCs w:val="24"/>
        </w:rPr>
        <w:t>Проводятся санитарные дни, ремонт ветхих книг</w:t>
      </w:r>
      <w:r w:rsidRPr="00040635">
        <w:rPr>
          <w:rFonts w:ascii="Times New Roman" w:eastAsia="Calibri" w:hAnsi="Times New Roman" w:cs="Times New Roman"/>
          <w:sz w:val="24"/>
          <w:szCs w:val="24"/>
          <w:shd w:val="clear" w:color="auto" w:fill="FFFFFF"/>
        </w:rPr>
        <w:t>. С участниками детских клубов по интересам проходят тематические занятия по ремонту книг в «</w:t>
      </w:r>
      <w:proofErr w:type="spellStart"/>
      <w:r w:rsidRPr="00040635">
        <w:rPr>
          <w:rFonts w:ascii="Times New Roman" w:eastAsia="Calibri" w:hAnsi="Times New Roman" w:cs="Times New Roman"/>
          <w:sz w:val="24"/>
          <w:szCs w:val="24"/>
          <w:shd w:val="clear" w:color="auto" w:fill="FFFFFF"/>
        </w:rPr>
        <w:t>Книжкиной</w:t>
      </w:r>
      <w:proofErr w:type="spellEnd"/>
      <w:r w:rsidRPr="00040635">
        <w:rPr>
          <w:rFonts w:ascii="Times New Roman" w:eastAsia="Calibri" w:hAnsi="Times New Roman" w:cs="Times New Roman"/>
          <w:sz w:val="24"/>
          <w:szCs w:val="24"/>
          <w:shd w:val="clear" w:color="auto" w:fill="FFFFFF"/>
        </w:rPr>
        <w:t xml:space="preserve"> больнице». </w:t>
      </w:r>
    </w:p>
    <w:p w:rsidR="00040635" w:rsidRPr="00040635" w:rsidRDefault="00040635" w:rsidP="00040635">
      <w:pPr>
        <w:pStyle w:val="a3"/>
        <w:tabs>
          <w:tab w:val="left" w:pos="0"/>
          <w:tab w:val="left" w:pos="993"/>
        </w:tabs>
        <w:spacing w:after="0" w:line="240" w:lineRule="auto"/>
        <w:ind w:left="567"/>
        <w:jc w:val="both"/>
        <w:rPr>
          <w:rFonts w:ascii="Times New Roman" w:hAnsi="Times New Roman"/>
          <w:sz w:val="24"/>
          <w:szCs w:val="24"/>
        </w:rPr>
      </w:pPr>
    </w:p>
    <w:p w:rsidR="006676DD" w:rsidRDefault="006676DD" w:rsidP="00C34214">
      <w:pPr>
        <w:pStyle w:val="a3"/>
        <w:numPr>
          <w:ilvl w:val="0"/>
          <w:numId w:val="6"/>
        </w:numPr>
        <w:tabs>
          <w:tab w:val="left" w:pos="0"/>
          <w:tab w:val="left" w:pos="993"/>
        </w:tabs>
        <w:spacing w:after="0" w:line="240" w:lineRule="auto"/>
        <w:ind w:left="0" w:firstLine="567"/>
        <w:jc w:val="both"/>
        <w:rPr>
          <w:rFonts w:ascii="Times New Roman" w:hAnsi="Times New Roman"/>
          <w:b/>
          <w:bCs/>
          <w:sz w:val="24"/>
          <w:szCs w:val="24"/>
        </w:rPr>
      </w:pPr>
      <w:r w:rsidRPr="00040635">
        <w:rPr>
          <w:rFonts w:ascii="Times New Roman" w:hAnsi="Times New Roman"/>
          <w:b/>
          <w:bCs/>
          <w:sz w:val="24"/>
          <w:szCs w:val="24"/>
        </w:rPr>
        <w:t>проверка и передача фондов библиотек, в т.ч. в условиях реструктуризации библиотеки. Проблемы. Предоставить график проверки фондов библиотек на 202</w:t>
      </w:r>
      <w:r w:rsidR="002E3F8C" w:rsidRPr="00040635">
        <w:rPr>
          <w:rFonts w:ascii="Times New Roman" w:hAnsi="Times New Roman"/>
          <w:b/>
          <w:bCs/>
          <w:sz w:val="24"/>
          <w:szCs w:val="24"/>
        </w:rPr>
        <w:t>3</w:t>
      </w:r>
      <w:r w:rsidRPr="00040635">
        <w:rPr>
          <w:rFonts w:ascii="Times New Roman" w:hAnsi="Times New Roman"/>
          <w:b/>
          <w:bCs/>
          <w:sz w:val="24"/>
          <w:szCs w:val="24"/>
        </w:rPr>
        <w:t xml:space="preserve"> г.</w:t>
      </w:r>
    </w:p>
    <w:p w:rsidR="00040635" w:rsidRPr="00040635" w:rsidRDefault="00040635" w:rsidP="00040635">
      <w:pPr>
        <w:pStyle w:val="a3"/>
        <w:tabs>
          <w:tab w:val="left" w:pos="0"/>
          <w:tab w:val="left" w:pos="993"/>
        </w:tabs>
        <w:spacing w:after="0" w:line="240" w:lineRule="auto"/>
        <w:ind w:left="0" w:firstLine="567"/>
        <w:contextualSpacing w:val="0"/>
        <w:jc w:val="both"/>
        <w:rPr>
          <w:rFonts w:ascii="Times New Roman" w:hAnsi="Times New Roman"/>
          <w:sz w:val="24"/>
          <w:szCs w:val="24"/>
        </w:rPr>
      </w:pPr>
      <w:r w:rsidRPr="00040635">
        <w:rPr>
          <w:rFonts w:ascii="Times New Roman" w:hAnsi="Times New Roman"/>
          <w:sz w:val="24"/>
          <w:szCs w:val="24"/>
        </w:rPr>
        <w:t>В отчетном году проведена плановая проверка в следующих библиотечных филиалах:</w:t>
      </w:r>
    </w:p>
    <w:p w:rsidR="00040635" w:rsidRPr="00040635" w:rsidRDefault="00040635" w:rsidP="00040635">
      <w:pPr>
        <w:pStyle w:val="a3"/>
        <w:tabs>
          <w:tab w:val="left" w:pos="0"/>
          <w:tab w:val="left" w:pos="993"/>
        </w:tabs>
        <w:spacing w:after="0" w:line="240" w:lineRule="auto"/>
        <w:ind w:left="567"/>
        <w:contextualSpacing w:val="0"/>
        <w:jc w:val="both"/>
        <w:rPr>
          <w:rFonts w:ascii="Times New Roman" w:hAnsi="Times New Roman"/>
          <w:sz w:val="24"/>
          <w:szCs w:val="24"/>
        </w:rPr>
      </w:pPr>
      <w:r w:rsidRPr="00040635">
        <w:rPr>
          <w:rFonts w:ascii="Times New Roman" w:hAnsi="Times New Roman"/>
          <w:sz w:val="24"/>
          <w:szCs w:val="24"/>
        </w:rPr>
        <w:t>- Аблатуйский Бор</w:t>
      </w:r>
    </w:p>
    <w:p w:rsidR="00040635" w:rsidRPr="00040635" w:rsidRDefault="00040635" w:rsidP="00040635">
      <w:pPr>
        <w:pStyle w:val="a3"/>
        <w:tabs>
          <w:tab w:val="left" w:pos="0"/>
          <w:tab w:val="left" w:pos="993"/>
        </w:tabs>
        <w:spacing w:after="0" w:line="240" w:lineRule="auto"/>
        <w:ind w:left="567"/>
        <w:contextualSpacing w:val="0"/>
        <w:jc w:val="both"/>
        <w:rPr>
          <w:rFonts w:ascii="Times New Roman" w:hAnsi="Times New Roman"/>
          <w:sz w:val="24"/>
          <w:szCs w:val="24"/>
        </w:rPr>
      </w:pPr>
      <w:r w:rsidRPr="00040635">
        <w:rPr>
          <w:rFonts w:ascii="Times New Roman" w:hAnsi="Times New Roman"/>
          <w:sz w:val="24"/>
          <w:szCs w:val="24"/>
        </w:rPr>
        <w:t>- Шехолан</w:t>
      </w:r>
    </w:p>
    <w:p w:rsidR="00040635" w:rsidRPr="00901A46" w:rsidRDefault="00040635" w:rsidP="00040635">
      <w:pPr>
        <w:pStyle w:val="a3"/>
        <w:tabs>
          <w:tab w:val="left" w:pos="0"/>
          <w:tab w:val="left" w:pos="993"/>
        </w:tabs>
        <w:spacing w:after="0" w:line="240" w:lineRule="auto"/>
        <w:ind w:left="0" w:firstLine="567"/>
        <w:contextualSpacing w:val="0"/>
        <w:jc w:val="both"/>
        <w:rPr>
          <w:rFonts w:ascii="Times New Roman" w:hAnsi="Times New Roman"/>
          <w:b/>
          <w:bCs/>
          <w:i/>
          <w:iCs/>
          <w:sz w:val="24"/>
          <w:szCs w:val="24"/>
        </w:rPr>
      </w:pPr>
      <w:r w:rsidRPr="00901A46">
        <w:rPr>
          <w:rFonts w:ascii="Times New Roman" w:hAnsi="Times New Roman"/>
          <w:b/>
          <w:bCs/>
          <w:i/>
          <w:iCs/>
          <w:sz w:val="24"/>
          <w:szCs w:val="24"/>
        </w:rPr>
        <w:t>График проверки на 2023 г. в библиотечных филиалах:</w:t>
      </w:r>
    </w:p>
    <w:p w:rsidR="00040635" w:rsidRPr="00040635" w:rsidRDefault="00040635" w:rsidP="00040635">
      <w:pPr>
        <w:pStyle w:val="a3"/>
        <w:tabs>
          <w:tab w:val="left" w:pos="0"/>
          <w:tab w:val="left" w:pos="993"/>
        </w:tabs>
        <w:spacing w:after="0" w:line="240" w:lineRule="auto"/>
        <w:ind w:left="0" w:firstLine="567"/>
        <w:contextualSpacing w:val="0"/>
        <w:jc w:val="both"/>
        <w:rPr>
          <w:rFonts w:ascii="Times New Roman" w:hAnsi="Times New Roman"/>
          <w:sz w:val="24"/>
          <w:szCs w:val="24"/>
        </w:rPr>
      </w:pPr>
      <w:r w:rsidRPr="00040635">
        <w:rPr>
          <w:rFonts w:ascii="Times New Roman" w:hAnsi="Times New Roman"/>
          <w:sz w:val="24"/>
          <w:szCs w:val="24"/>
        </w:rPr>
        <w:t>- Ленинское</w:t>
      </w:r>
    </w:p>
    <w:p w:rsidR="00040635" w:rsidRPr="00040635" w:rsidRDefault="00040635" w:rsidP="00040635">
      <w:pPr>
        <w:pStyle w:val="a3"/>
        <w:tabs>
          <w:tab w:val="left" w:pos="0"/>
          <w:tab w:val="left" w:pos="993"/>
        </w:tabs>
        <w:spacing w:after="0" w:line="240" w:lineRule="auto"/>
        <w:ind w:left="0" w:firstLine="567"/>
        <w:contextualSpacing w:val="0"/>
        <w:jc w:val="both"/>
        <w:rPr>
          <w:rFonts w:ascii="Times New Roman" w:hAnsi="Times New Roman"/>
          <w:sz w:val="24"/>
          <w:szCs w:val="24"/>
        </w:rPr>
      </w:pPr>
      <w:r w:rsidRPr="00040635">
        <w:rPr>
          <w:rFonts w:ascii="Times New Roman" w:hAnsi="Times New Roman"/>
          <w:sz w:val="24"/>
          <w:szCs w:val="24"/>
        </w:rPr>
        <w:t>- Танга</w:t>
      </w:r>
    </w:p>
    <w:p w:rsidR="00040635" w:rsidRPr="00040635" w:rsidRDefault="00040635" w:rsidP="00040635">
      <w:pPr>
        <w:pStyle w:val="a3"/>
        <w:tabs>
          <w:tab w:val="left" w:pos="0"/>
          <w:tab w:val="left" w:pos="993"/>
        </w:tabs>
        <w:spacing w:after="0" w:line="240" w:lineRule="auto"/>
        <w:ind w:left="0" w:firstLine="567"/>
        <w:contextualSpacing w:val="0"/>
        <w:jc w:val="both"/>
        <w:rPr>
          <w:rFonts w:ascii="Times New Roman" w:hAnsi="Times New Roman"/>
          <w:sz w:val="24"/>
          <w:szCs w:val="24"/>
        </w:rPr>
      </w:pPr>
      <w:r w:rsidRPr="00040635">
        <w:rPr>
          <w:rFonts w:ascii="Times New Roman" w:hAnsi="Times New Roman"/>
          <w:sz w:val="24"/>
          <w:szCs w:val="24"/>
        </w:rPr>
        <w:t>- Детская библиотека-филиал</w:t>
      </w:r>
    </w:p>
    <w:p w:rsidR="00040635" w:rsidRPr="00040635" w:rsidRDefault="00040635" w:rsidP="00040635">
      <w:pPr>
        <w:pStyle w:val="a3"/>
        <w:tabs>
          <w:tab w:val="left" w:pos="0"/>
          <w:tab w:val="left" w:pos="993"/>
        </w:tabs>
        <w:spacing w:after="0" w:line="240" w:lineRule="auto"/>
        <w:ind w:left="567"/>
        <w:jc w:val="both"/>
        <w:rPr>
          <w:rFonts w:ascii="Times New Roman" w:hAnsi="Times New Roman"/>
          <w:b/>
          <w:bCs/>
          <w:sz w:val="24"/>
          <w:szCs w:val="24"/>
        </w:rPr>
      </w:pPr>
    </w:p>
    <w:p w:rsidR="00AF4F75" w:rsidRDefault="00AF4F75" w:rsidP="00AF4F75">
      <w:pPr>
        <w:pStyle w:val="a3"/>
        <w:tabs>
          <w:tab w:val="left" w:pos="0"/>
        </w:tabs>
        <w:spacing w:after="0" w:line="240" w:lineRule="auto"/>
        <w:ind w:left="567"/>
        <w:jc w:val="center"/>
        <w:rPr>
          <w:rFonts w:ascii="Times New Roman" w:hAnsi="Times New Roman"/>
          <w:i/>
          <w:sz w:val="24"/>
          <w:szCs w:val="24"/>
        </w:rPr>
      </w:pPr>
      <w:r w:rsidRPr="00663A04">
        <w:rPr>
          <w:rFonts w:ascii="Times New Roman" w:hAnsi="Times New Roman"/>
          <w:i/>
          <w:sz w:val="24"/>
          <w:szCs w:val="24"/>
        </w:rPr>
        <w:t>Причины исключения документов библиотечных фондов</w:t>
      </w:r>
    </w:p>
    <w:tbl>
      <w:tblPr>
        <w:tblStyle w:val="a4"/>
        <w:tblW w:w="0" w:type="auto"/>
        <w:tblInd w:w="-176" w:type="dxa"/>
        <w:tblLook w:val="04A0" w:firstRow="1" w:lastRow="0" w:firstColumn="1" w:lastColumn="0" w:noHBand="0" w:noVBand="1"/>
      </w:tblPr>
      <w:tblGrid>
        <w:gridCol w:w="6077"/>
        <w:gridCol w:w="1938"/>
        <w:gridCol w:w="1506"/>
      </w:tblGrid>
      <w:tr w:rsidR="00040635" w:rsidRPr="00E83042" w:rsidTr="00040635">
        <w:tc>
          <w:tcPr>
            <w:tcW w:w="6077" w:type="dxa"/>
          </w:tcPr>
          <w:p w:rsidR="00040635" w:rsidRPr="00466F92" w:rsidRDefault="00040635" w:rsidP="00597B84">
            <w:pPr>
              <w:pStyle w:val="a3"/>
              <w:tabs>
                <w:tab w:val="left" w:pos="0"/>
              </w:tabs>
              <w:ind w:left="0"/>
              <w:jc w:val="center"/>
              <w:rPr>
                <w:rFonts w:ascii="Times New Roman" w:hAnsi="Times New Roman"/>
                <w:b/>
                <w:sz w:val="24"/>
                <w:szCs w:val="24"/>
              </w:rPr>
            </w:pPr>
            <w:r w:rsidRPr="00466F92">
              <w:rPr>
                <w:rFonts w:ascii="Times New Roman" w:hAnsi="Times New Roman"/>
                <w:b/>
                <w:sz w:val="24"/>
                <w:szCs w:val="24"/>
              </w:rPr>
              <w:t>Причины исключения изданий</w:t>
            </w:r>
          </w:p>
        </w:tc>
        <w:tc>
          <w:tcPr>
            <w:tcW w:w="1938" w:type="dxa"/>
          </w:tcPr>
          <w:p w:rsidR="00040635" w:rsidRPr="00466F92" w:rsidRDefault="00040635" w:rsidP="00597B84">
            <w:pPr>
              <w:pStyle w:val="a3"/>
              <w:tabs>
                <w:tab w:val="left" w:pos="0"/>
              </w:tabs>
              <w:ind w:left="0"/>
              <w:jc w:val="center"/>
              <w:rPr>
                <w:rFonts w:ascii="Times New Roman" w:hAnsi="Times New Roman"/>
                <w:b/>
                <w:sz w:val="24"/>
                <w:szCs w:val="24"/>
              </w:rPr>
            </w:pPr>
            <w:r w:rsidRPr="00466F92">
              <w:rPr>
                <w:rFonts w:ascii="Times New Roman" w:hAnsi="Times New Roman"/>
                <w:b/>
                <w:sz w:val="24"/>
                <w:szCs w:val="24"/>
              </w:rPr>
              <w:t>Кол-во экз.</w:t>
            </w:r>
          </w:p>
        </w:tc>
        <w:tc>
          <w:tcPr>
            <w:tcW w:w="1506" w:type="dxa"/>
          </w:tcPr>
          <w:p w:rsidR="00040635" w:rsidRPr="00466F92" w:rsidRDefault="00040635" w:rsidP="00597B84">
            <w:pPr>
              <w:pStyle w:val="a3"/>
              <w:tabs>
                <w:tab w:val="left" w:pos="0"/>
              </w:tabs>
              <w:ind w:left="0"/>
              <w:jc w:val="center"/>
              <w:rPr>
                <w:rFonts w:ascii="Times New Roman" w:hAnsi="Times New Roman"/>
                <w:b/>
                <w:sz w:val="24"/>
                <w:szCs w:val="24"/>
              </w:rPr>
            </w:pPr>
            <w:r w:rsidRPr="00466F92">
              <w:rPr>
                <w:rFonts w:ascii="Times New Roman" w:hAnsi="Times New Roman"/>
                <w:b/>
                <w:sz w:val="24"/>
                <w:szCs w:val="24"/>
              </w:rPr>
              <w:t xml:space="preserve">Сумма </w:t>
            </w:r>
          </w:p>
        </w:tc>
      </w:tr>
      <w:tr w:rsidR="00040635" w:rsidRPr="00E83042" w:rsidTr="00040635">
        <w:tc>
          <w:tcPr>
            <w:tcW w:w="6077" w:type="dxa"/>
          </w:tcPr>
          <w:p w:rsidR="00040635" w:rsidRPr="00466F92" w:rsidRDefault="00040635" w:rsidP="00597B84">
            <w:pPr>
              <w:pStyle w:val="a3"/>
              <w:tabs>
                <w:tab w:val="left" w:pos="0"/>
              </w:tabs>
              <w:ind w:left="0"/>
              <w:jc w:val="both"/>
              <w:rPr>
                <w:rFonts w:ascii="Times New Roman" w:hAnsi="Times New Roman"/>
                <w:b/>
                <w:sz w:val="24"/>
                <w:szCs w:val="24"/>
              </w:rPr>
            </w:pPr>
            <w:r w:rsidRPr="00466F92">
              <w:rPr>
                <w:rFonts w:ascii="Times New Roman" w:hAnsi="Times New Roman"/>
                <w:b/>
                <w:sz w:val="24"/>
                <w:szCs w:val="24"/>
              </w:rPr>
              <w:t>Утеряно читателями</w:t>
            </w:r>
          </w:p>
        </w:tc>
        <w:tc>
          <w:tcPr>
            <w:tcW w:w="1938" w:type="dxa"/>
          </w:tcPr>
          <w:p w:rsidR="00040635" w:rsidRPr="00466F92" w:rsidRDefault="00040635" w:rsidP="00597B84">
            <w:pPr>
              <w:pStyle w:val="a3"/>
              <w:tabs>
                <w:tab w:val="left" w:pos="0"/>
              </w:tabs>
              <w:ind w:left="0"/>
              <w:jc w:val="both"/>
              <w:rPr>
                <w:rFonts w:ascii="Times New Roman" w:hAnsi="Times New Roman"/>
                <w:bCs/>
                <w:sz w:val="24"/>
                <w:szCs w:val="24"/>
              </w:rPr>
            </w:pPr>
            <w:r w:rsidRPr="00466F92">
              <w:rPr>
                <w:rFonts w:ascii="Times New Roman" w:hAnsi="Times New Roman"/>
                <w:bCs/>
                <w:sz w:val="24"/>
                <w:szCs w:val="24"/>
              </w:rPr>
              <w:t>119</w:t>
            </w:r>
          </w:p>
        </w:tc>
        <w:tc>
          <w:tcPr>
            <w:tcW w:w="1506" w:type="dxa"/>
          </w:tcPr>
          <w:p w:rsidR="00040635" w:rsidRPr="00466F92" w:rsidRDefault="00040635" w:rsidP="00597B84">
            <w:pPr>
              <w:pStyle w:val="a3"/>
              <w:tabs>
                <w:tab w:val="left" w:pos="0"/>
              </w:tabs>
              <w:ind w:left="0"/>
              <w:jc w:val="both"/>
              <w:rPr>
                <w:rFonts w:ascii="Times New Roman" w:hAnsi="Times New Roman"/>
                <w:bCs/>
                <w:sz w:val="24"/>
                <w:szCs w:val="24"/>
              </w:rPr>
            </w:pPr>
            <w:r w:rsidRPr="00466F92">
              <w:rPr>
                <w:rFonts w:ascii="Times New Roman" w:hAnsi="Times New Roman"/>
                <w:bCs/>
                <w:sz w:val="24"/>
                <w:szCs w:val="24"/>
              </w:rPr>
              <w:t>13417-63</w:t>
            </w:r>
          </w:p>
        </w:tc>
      </w:tr>
      <w:tr w:rsidR="00040635" w:rsidRPr="00E83042" w:rsidTr="00040635">
        <w:tc>
          <w:tcPr>
            <w:tcW w:w="6077" w:type="dxa"/>
          </w:tcPr>
          <w:p w:rsidR="00040635" w:rsidRPr="00466F92" w:rsidRDefault="00040635" w:rsidP="00597B84">
            <w:pPr>
              <w:pStyle w:val="a3"/>
              <w:tabs>
                <w:tab w:val="left" w:pos="0"/>
              </w:tabs>
              <w:ind w:left="0"/>
              <w:jc w:val="both"/>
              <w:rPr>
                <w:rFonts w:ascii="Times New Roman" w:hAnsi="Times New Roman"/>
                <w:b/>
                <w:sz w:val="24"/>
                <w:szCs w:val="24"/>
              </w:rPr>
            </w:pPr>
            <w:r w:rsidRPr="00466F92">
              <w:rPr>
                <w:rFonts w:ascii="Times New Roman" w:hAnsi="Times New Roman"/>
                <w:b/>
                <w:sz w:val="24"/>
                <w:szCs w:val="24"/>
              </w:rPr>
              <w:t xml:space="preserve">Недостача </w:t>
            </w:r>
          </w:p>
        </w:tc>
        <w:tc>
          <w:tcPr>
            <w:tcW w:w="1938" w:type="dxa"/>
          </w:tcPr>
          <w:p w:rsidR="00040635" w:rsidRPr="00466F92" w:rsidRDefault="00040635" w:rsidP="00597B84">
            <w:pPr>
              <w:pStyle w:val="a3"/>
              <w:tabs>
                <w:tab w:val="left" w:pos="0"/>
              </w:tabs>
              <w:ind w:left="0"/>
              <w:jc w:val="both"/>
              <w:rPr>
                <w:rFonts w:ascii="Times New Roman" w:hAnsi="Times New Roman"/>
                <w:bCs/>
                <w:sz w:val="24"/>
                <w:szCs w:val="24"/>
              </w:rPr>
            </w:pPr>
            <w:r>
              <w:rPr>
                <w:rFonts w:ascii="Times New Roman" w:hAnsi="Times New Roman"/>
                <w:bCs/>
                <w:sz w:val="24"/>
                <w:szCs w:val="24"/>
              </w:rPr>
              <w:t>-</w:t>
            </w:r>
          </w:p>
        </w:tc>
        <w:tc>
          <w:tcPr>
            <w:tcW w:w="1506" w:type="dxa"/>
          </w:tcPr>
          <w:p w:rsidR="00040635" w:rsidRPr="00466F92" w:rsidRDefault="00040635" w:rsidP="00597B84">
            <w:pPr>
              <w:pStyle w:val="a3"/>
              <w:tabs>
                <w:tab w:val="left" w:pos="0"/>
              </w:tabs>
              <w:ind w:left="0"/>
              <w:jc w:val="both"/>
              <w:rPr>
                <w:rFonts w:ascii="Times New Roman" w:hAnsi="Times New Roman"/>
                <w:bCs/>
                <w:sz w:val="24"/>
                <w:szCs w:val="24"/>
              </w:rPr>
            </w:pPr>
            <w:r>
              <w:rPr>
                <w:rFonts w:ascii="Times New Roman" w:hAnsi="Times New Roman"/>
                <w:bCs/>
                <w:sz w:val="24"/>
                <w:szCs w:val="24"/>
              </w:rPr>
              <w:t>-</w:t>
            </w:r>
          </w:p>
        </w:tc>
      </w:tr>
      <w:tr w:rsidR="00040635" w:rsidRPr="00E83042" w:rsidTr="00040635">
        <w:tc>
          <w:tcPr>
            <w:tcW w:w="6077" w:type="dxa"/>
          </w:tcPr>
          <w:p w:rsidR="00040635" w:rsidRPr="00466F92" w:rsidRDefault="00040635" w:rsidP="00597B84">
            <w:pPr>
              <w:pStyle w:val="a3"/>
              <w:tabs>
                <w:tab w:val="left" w:pos="0"/>
              </w:tabs>
              <w:ind w:left="0"/>
              <w:jc w:val="both"/>
              <w:rPr>
                <w:rFonts w:ascii="Times New Roman" w:hAnsi="Times New Roman"/>
                <w:b/>
                <w:sz w:val="24"/>
                <w:szCs w:val="24"/>
              </w:rPr>
            </w:pPr>
            <w:r w:rsidRPr="00466F92">
              <w:rPr>
                <w:rFonts w:ascii="Times New Roman" w:hAnsi="Times New Roman"/>
                <w:b/>
                <w:sz w:val="24"/>
                <w:szCs w:val="24"/>
              </w:rPr>
              <w:t>По ветхости</w:t>
            </w:r>
          </w:p>
        </w:tc>
        <w:tc>
          <w:tcPr>
            <w:tcW w:w="1938" w:type="dxa"/>
          </w:tcPr>
          <w:p w:rsidR="00040635" w:rsidRPr="00466F92" w:rsidRDefault="00040635" w:rsidP="00597B84">
            <w:pPr>
              <w:pStyle w:val="a3"/>
              <w:tabs>
                <w:tab w:val="left" w:pos="0"/>
              </w:tabs>
              <w:ind w:left="0"/>
              <w:jc w:val="both"/>
              <w:rPr>
                <w:rFonts w:ascii="Times New Roman" w:hAnsi="Times New Roman"/>
                <w:bCs/>
                <w:sz w:val="24"/>
                <w:szCs w:val="24"/>
              </w:rPr>
            </w:pPr>
            <w:r w:rsidRPr="00466F92">
              <w:rPr>
                <w:rFonts w:ascii="Times New Roman" w:hAnsi="Times New Roman"/>
                <w:bCs/>
                <w:sz w:val="24"/>
                <w:szCs w:val="24"/>
              </w:rPr>
              <w:t>6056</w:t>
            </w:r>
          </w:p>
        </w:tc>
        <w:tc>
          <w:tcPr>
            <w:tcW w:w="1506" w:type="dxa"/>
          </w:tcPr>
          <w:p w:rsidR="00040635" w:rsidRPr="00466F92" w:rsidRDefault="00040635" w:rsidP="00597B84">
            <w:pPr>
              <w:pStyle w:val="a3"/>
              <w:tabs>
                <w:tab w:val="left" w:pos="0"/>
              </w:tabs>
              <w:ind w:left="0"/>
              <w:jc w:val="both"/>
              <w:rPr>
                <w:rFonts w:ascii="Times New Roman" w:hAnsi="Times New Roman"/>
                <w:bCs/>
                <w:sz w:val="24"/>
                <w:szCs w:val="24"/>
              </w:rPr>
            </w:pPr>
            <w:r w:rsidRPr="00466F92">
              <w:rPr>
                <w:rFonts w:ascii="Times New Roman" w:hAnsi="Times New Roman"/>
                <w:bCs/>
                <w:sz w:val="24"/>
                <w:szCs w:val="24"/>
              </w:rPr>
              <w:t>150891-32</w:t>
            </w:r>
          </w:p>
        </w:tc>
      </w:tr>
      <w:tr w:rsidR="00040635" w:rsidRPr="00E83042" w:rsidTr="00040635">
        <w:tc>
          <w:tcPr>
            <w:tcW w:w="6077" w:type="dxa"/>
          </w:tcPr>
          <w:p w:rsidR="00040635" w:rsidRPr="00466F92" w:rsidRDefault="00040635" w:rsidP="00597B84">
            <w:pPr>
              <w:pStyle w:val="a3"/>
              <w:tabs>
                <w:tab w:val="left" w:pos="0"/>
              </w:tabs>
              <w:ind w:left="0"/>
              <w:jc w:val="both"/>
              <w:rPr>
                <w:rFonts w:ascii="Times New Roman" w:hAnsi="Times New Roman"/>
                <w:b/>
                <w:sz w:val="24"/>
                <w:szCs w:val="24"/>
              </w:rPr>
            </w:pPr>
            <w:r w:rsidRPr="00466F92">
              <w:rPr>
                <w:rFonts w:ascii="Times New Roman" w:hAnsi="Times New Roman"/>
                <w:b/>
                <w:sz w:val="24"/>
                <w:szCs w:val="24"/>
              </w:rPr>
              <w:t>Устаревшие по содержанию</w:t>
            </w:r>
          </w:p>
        </w:tc>
        <w:tc>
          <w:tcPr>
            <w:tcW w:w="1938" w:type="dxa"/>
          </w:tcPr>
          <w:p w:rsidR="00040635" w:rsidRPr="00466F92" w:rsidRDefault="00040635" w:rsidP="00597B84">
            <w:pPr>
              <w:pStyle w:val="a3"/>
              <w:tabs>
                <w:tab w:val="left" w:pos="0"/>
              </w:tabs>
              <w:ind w:left="0"/>
              <w:jc w:val="both"/>
              <w:rPr>
                <w:rFonts w:ascii="Times New Roman" w:hAnsi="Times New Roman"/>
                <w:b/>
                <w:sz w:val="24"/>
                <w:szCs w:val="24"/>
              </w:rPr>
            </w:pPr>
            <w:r w:rsidRPr="00466F92">
              <w:rPr>
                <w:rFonts w:ascii="Times New Roman" w:hAnsi="Times New Roman"/>
                <w:b/>
                <w:sz w:val="24"/>
                <w:szCs w:val="24"/>
              </w:rPr>
              <w:t>-</w:t>
            </w:r>
          </w:p>
        </w:tc>
        <w:tc>
          <w:tcPr>
            <w:tcW w:w="1506" w:type="dxa"/>
          </w:tcPr>
          <w:p w:rsidR="00040635" w:rsidRPr="00466F92" w:rsidRDefault="00040635" w:rsidP="00597B84">
            <w:pPr>
              <w:pStyle w:val="a3"/>
              <w:tabs>
                <w:tab w:val="left" w:pos="0"/>
              </w:tabs>
              <w:ind w:left="0"/>
              <w:jc w:val="both"/>
              <w:rPr>
                <w:rFonts w:ascii="Times New Roman" w:hAnsi="Times New Roman"/>
                <w:b/>
                <w:sz w:val="24"/>
                <w:szCs w:val="24"/>
              </w:rPr>
            </w:pPr>
            <w:r>
              <w:rPr>
                <w:rFonts w:ascii="Times New Roman" w:hAnsi="Times New Roman"/>
                <w:b/>
                <w:sz w:val="24"/>
                <w:szCs w:val="24"/>
              </w:rPr>
              <w:t>-</w:t>
            </w:r>
          </w:p>
        </w:tc>
      </w:tr>
      <w:tr w:rsidR="00040635" w:rsidRPr="00E83042" w:rsidTr="00040635">
        <w:tc>
          <w:tcPr>
            <w:tcW w:w="6077" w:type="dxa"/>
          </w:tcPr>
          <w:p w:rsidR="00040635" w:rsidRPr="00466F92" w:rsidRDefault="00040635" w:rsidP="00597B84">
            <w:pPr>
              <w:pStyle w:val="a3"/>
              <w:tabs>
                <w:tab w:val="left" w:pos="0"/>
              </w:tabs>
              <w:ind w:left="0"/>
              <w:jc w:val="both"/>
              <w:rPr>
                <w:rFonts w:ascii="Times New Roman" w:hAnsi="Times New Roman"/>
                <w:b/>
                <w:sz w:val="24"/>
                <w:szCs w:val="24"/>
              </w:rPr>
            </w:pPr>
            <w:r w:rsidRPr="00466F92">
              <w:rPr>
                <w:rFonts w:ascii="Times New Roman" w:hAnsi="Times New Roman"/>
                <w:b/>
                <w:sz w:val="24"/>
                <w:szCs w:val="24"/>
              </w:rPr>
              <w:t>Стихийные (аварийные) бедствия (причины возникновения и последствия)</w:t>
            </w:r>
          </w:p>
        </w:tc>
        <w:tc>
          <w:tcPr>
            <w:tcW w:w="1938" w:type="dxa"/>
          </w:tcPr>
          <w:p w:rsidR="00040635" w:rsidRPr="00466F92" w:rsidRDefault="00040635" w:rsidP="00597B84">
            <w:pPr>
              <w:pStyle w:val="a3"/>
              <w:tabs>
                <w:tab w:val="left" w:pos="0"/>
              </w:tabs>
              <w:ind w:left="0"/>
              <w:jc w:val="both"/>
              <w:rPr>
                <w:rFonts w:ascii="Times New Roman" w:hAnsi="Times New Roman"/>
                <w:b/>
                <w:sz w:val="24"/>
                <w:szCs w:val="24"/>
              </w:rPr>
            </w:pPr>
            <w:r w:rsidRPr="00466F92">
              <w:rPr>
                <w:rFonts w:ascii="Times New Roman" w:hAnsi="Times New Roman"/>
                <w:b/>
                <w:sz w:val="24"/>
                <w:szCs w:val="24"/>
              </w:rPr>
              <w:t>-</w:t>
            </w:r>
          </w:p>
        </w:tc>
        <w:tc>
          <w:tcPr>
            <w:tcW w:w="1506" w:type="dxa"/>
          </w:tcPr>
          <w:p w:rsidR="00040635" w:rsidRPr="00466F92" w:rsidRDefault="00040635" w:rsidP="00597B84">
            <w:pPr>
              <w:pStyle w:val="a3"/>
              <w:tabs>
                <w:tab w:val="left" w:pos="0"/>
              </w:tabs>
              <w:ind w:left="0"/>
              <w:jc w:val="both"/>
              <w:rPr>
                <w:rFonts w:ascii="Times New Roman" w:hAnsi="Times New Roman"/>
                <w:b/>
                <w:sz w:val="24"/>
                <w:szCs w:val="24"/>
              </w:rPr>
            </w:pPr>
            <w:r>
              <w:rPr>
                <w:rFonts w:ascii="Times New Roman" w:hAnsi="Times New Roman"/>
                <w:b/>
                <w:sz w:val="24"/>
                <w:szCs w:val="24"/>
              </w:rPr>
              <w:t>-</w:t>
            </w:r>
          </w:p>
        </w:tc>
      </w:tr>
      <w:tr w:rsidR="00040635" w:rsidRPr="00E83042" w:rsidTr="00040635">
        <w:tc>
          <w:tcPr>
            <w:tcW w:w="6077" w:type="dxa"/>
          </w:tcPr>
          <w:p w:rsidR="00040635" w:rsidRPr="00466F92" w:rsidRDefault="00040635" w:rsidP="00597B84">
            <w:pPr>
              <w:pStyle w:val="a3"/>
              <w:tabs>
                <w:tab w:val="left" w:pos="0"/>
              </w:tabs>
              <w:ind w:left="0"/>
              <w:jc w:val="both"/>
              <w:rPr>
                <w:rFonts w:ascii="Times New Roman" w:hAnsi="Times New Roman"/>
                <w:b/>
                <w:sz w:val="24"/>
                <w:szCs w:val="24"/>
              </w:rPr>
            </w:pPr>
            <w:r w:rsidRPr="00466F92">
              <w:rPr>
                <w:rFonts w:ascii="Times New Roman" w:hAnsi="Times New Roman"/>
                <w:b/>
                <w:sz w:val="24"/>
                <w:szCs w:val="24"/>
              </w:rPr>
              <w:t xml:space="preserve">Кражи </w:t>
            </w:r>
          </w:p>
        </w:tc>
        <w:tc>
          <w:tcPr>
            <w:tcW w:w="1938" w:type="dxa"/>
          </w:tcPr>
          <w:p w:rsidR="00040635" w:rsidRPr="00466F92" w:rsidRDefault="00040635" w:rsidP="00597B84">
            <w:pPr>
              <w:pStyle w:val="a3"/>
              <w:tabs>
                <w:tab w:val="left" w:pos="0"/>
              </w:tabs>
              <w:ind w:left="0"/>
              <w:jc w:val="both"/>
              <w:rPr>
                <w:rFonts w:ascii="Times New Roman" w:hAnsi="Times New Roman"/>
                <w:b/>
                <w:sz w:val="24"/>
                <w:szCs w:val="24"/>
              </w:rPr>
            </w:pPr>
            <w:r w:rsidRPr="00466F92">
              <w:rPr>
                <w:rFonts w:ascii="Times New Roman" w:hAnsi="Times New Roman"/>
                <w:b/>
                <w:sz w:val="24"/>
                <w:szCs w:val="24"/>
              </w:rPr>
              <w:t>-</w:t>
            </w:r>
          </w:p>
        </w:tc>
        <w:tc>
          <w:tcPr>
            <w:tcW w:w="1506" w:type="dxa"/>
          </w:tcPr>
          <w:p w:rsidR="00040635" w:rsidRPr="00466F92" w:rsidRDefault="00040635" w:rsidP="00597B84">
            <w:pPr>
              <w:pStyle w:val="a3"/>
              <w:tabs>
                <w:tab w:val="left" w:pos="0"/>
              </w:tabs>
              <w:ind w:left="0"/>
              <w:jc w:val="both"/>
              <w:rPr>
                <w:rFonts w:ascii="Times New Roman" w:hAnsi="Times New Roman"/>
                <w:b/>
                <w:sz w:val="24"/>
                <w:szCs w:val="24"/>
              </w:rPr>
            </w:pPr>
            <w:r>
              <w:rPr>
                <w:rFonts w:ascii="Times New Roman" w:hAnsi="Times New Roman"/>
                <w:b/>
                <w:sz w:val="24"/>
                <w:szCs w:val="24"/>
              </w:rPr>
              <w:t>-</w:t>
            </w:r>
          </w:p>
        </w:tc>
      </w:tr>
      <w:tr w:rsidR="00040635" w:rsidRPr="00E83042" w:rsidTr="00040635">
        <w:tc>
          <w:tcPr>
            <w:tcW w:w="6077" w:type="dxa"/>
          </w:tcPr>
          <w:p w:rsidR="00040635" w:rsidRPr="00466F92" w:rsidRDefault="00040635" w:rsidP="00597B84">
            <w:pPr>
              <w:pStyle w:val="a3"/>
              <w:tabs>
                <w:tab w:val="left" w:pos="0"/>
              </w:tabs>
              <w:ind w:left="0"/>
              <w:jc w:val="both"/>
              <w:rPr>
                <w:rFonts w:ascii="Times New Roman" w:hAnsi="Times New Roman"/>
                <w:b/>
                <w:sz w:val="24"/>
                <w:szCs w:val="24"/>
              </w:rPr>
            </w:pPr>
            <w:r>
              <w:rPr>
                <w:rFonts w:ascii="Times New Roman" w:hAnsi="Times New Roman"/>
                <w:b/>
                <w:sz w:val="24"/>
                <w:szCs w:val="24"/>
              </w:rPr>
              <w:t>Всего</w:t>
            </w:r>
          </w:p>
        </w:tc>
        <w:tc>
          <w:tcPr>
            <w:tcW w:w="1938" w:type="dxa"/>
          </w:tcPr>
          <w:p w:rsidR="00040635" w:rsidRPr="00466F92" w:rsidRDefault="00040635" w:rsidP="00597B84">
            <w:pPr>
              <w:pStyle w:val="a3"/>
              <w:tabs>
                <w:tab w:val="left" w:pos="0"/>
              </w:tabs>
              <w:ind w:left="0"/>
              <w:jc w:val="both"/>
              <w:rPr>
                <w:rFonts w:ascii="Times New Roman" w:hAnsi="Times New Roman"/>
                <w:b/>
                <w:sz w:val="24"/>
                <w:szCs w:val="24"/>
              </w:rPr>
            </w:pPr>
            <w:r>
              <w:rPr>
                <w:rFonts w:ascii="Times New Roman" w:hAnsi="Times New Roman"/>
                <w:b/>
                <w:sz w:val="24"/>
                <w:szCs w:val="24"/>
              </w:rPr>
              <w:t>6175</w:t>
            </w:r>
          </w:p>
        </w:tc>
        <w:tc>
          <w:tcPr>
            <w:tcW w:w="1506" w:type="dxa"/>
          </w:tcPr>
          <w:p w:rsidR="00040635" w:rsidRDefault="00040635" w:rsidP="00597B84">
            <w:pPr>
              <w:pStyle w:val="a3"/>
              <w:tabs>
                <w:tab w:val="left" w:pos="0"/>
              </w:tabs>
              <w:ind w:left="0"/>
              <w:jc w:val="both"/>
              <w:rPr>
                <w:rFonts w:ascii="Times New Roman" w:hAnsi="Times New Roman"/>
                <w:b/>
                <w:sz w:val="24"/>
                <w:szCs w:val="24"/>
              </w:rPr>
            </w:pPr>
            <w:r>
              <w:rPr>
                <w:rFonts w:ascii="Times New Roman" w:hAnsi="Times New Roman"/>
                <w:b/>
                <w:sz w:val="24"/>
                <w:szCs w:val="24"/>
              </w:rPr>
              <w:t>164308-95</w:t>
            </w:r>
          </w:p>
        </w:tc>
      </w:tr>
    </w:tbl>
    <w:p w:rsidR="00040635" w:rsidRPr="00040635" w:rsidRDefault="00040635" w:rsidP="00040635">
      <w:pPr>
        <w:pStyle w:val="a3"/>
        <w:tabs>
          <w:tab w:val="left" w:pos="0"/>
          <w:tab w:val="left" w:pos="993"/>
        </w:tabs>
        <w:spacing w:after="0" w:line="240" w:lineRule="auto"/>
        <w:ind w:left="0" w:firstLine="567"/>
        <w:jc w:val="both"/>
        <w:rPr>
          <w:rFonts w:ascii="Times New Roman" w:hAnsi="Times New Roman"/>
          <w:sz w:val="24"/>
          <w:szCs w:val="24"/>
        </w:rPr>
      </w:pPr>
      <w:r w:rsidRPr="00040635">
        <w:rPr>
          <w:rFonts w:ascii="Times New Roman" w:hAnsi="Times New Roman"/>
          <w:sz w:val="24"/>
          <w:szCs w:val="24"/>
        </w:rPr>
        <w:t>За 2022 г. списание на 67,5% меньше 2021</w:t>
      </w:r>
      <w:r>
        <w:rPr>
          <w:rFonts w:ascii="Times New Roman" w:hAnsi="Times New Roman"/>
          <w:sz w:val="24"/>
          <w:szCs w:val="24"/>
        </w:rPr>
        <w:t xml:space="preserve"> </w:t>
      </w:r>
      <w:r w:rsidRPr="00040635">
        <w:rPr>
          <w:rFonts w:ascii="Times New Roman" w:hAnsi="Times New Roman"/>
          <w:sz w:val="24"/>
          <w:szCs w:val="24"/>
        </w:rPr>
        <w:t>г., т.к. основная работа велась по формированию фонда модельной детской библиотеки. Общий объем списания к фонду за отчетный год составил 3,5%</w:t>
      </w:r>
    </w:p>
    <w:p w:rsidR="00040635" w:rsidRPr="00663A04" w:rsidRDefault="00040635" w:rsidP="00AF4F75">
      <w:pPr>
        <w:pStyle w:val="a3"/>
        <w:tabs>
          <w:tab w:val="left" w:pos="0"/>
        </w:tabs>
        <w:spacing w:after="0" w:line="240" w:lineRule="auto"/>
        <w:ind w:left="567"/>
        <w:jc w:val="center"/>
        <w:rPr>
          <w:rFonts w:ascii="Times New Roman" w:hAnsi="Times New Roman"/>
          <w:i/>
          <w:sz w:val="24"/>
          <w:szCs w:val="24"/>
        </w:rPr>
      </w:pPr>
    </w:p>
    <w:p w:rsidR="00AF4F75" w:rsidRDefault="00AF4F75" w:rsidP="00C34214">
      <w:pPr>
        <w:pStyle w:val="a3"/>
        <w:numPr>
          <w:ilvl w:val="0"/>
          <w:numId w:val="6"/>
        </w:numPr>
        <w:tabs>
          <w:tab w:val="left" w:pos="0"/>
          <w:tab w:val="left" w:pos="993"/>
        </w:tabs>
        <w:spacing w:after="0" w:line="240" w:lineRule="auto"/>
        <w:ind w:left="0" w:firstLine="567"/>
        <w:jc w:val="both"/>
        <w:rPr>
          <w:rFonts w:ascii="Times New Roman" w:hAnsi="Times New Roman"/>
          <w:b/>
          <w:sz w:val="24"/>
          <w:szCs w:val="24"/>
        </w:rPr>
      </w:pPr>
      <w:r w:rsidRPr="00040635">
        <w:rPr>
          <w:rFonts w:ascii="Times New Roman" w:hAnsi="Times New Roman"/>
          <w:b/>
          <w:sz w:val="24"/>
          <w:szCs w:val="24"/>
        </w:rPr>
        <w:t xml:space="preserve">количество переплетенных, отреставрированных изданий; </w:t>
      </w:r>
    </w:p>
    <w:p w:rsidR="003D25D9" w:rsidRPr="00040635" w:rsidRDefault="00040635" w:rsidP="00550120">
      <w:pPr>
        <w:tabs>
          <w:tab w:val="left" w:pos="0"/>
          <w:tab w:val="left" w:pos="993"/>
        </w:tabs>
        <w:spacing w:after="0" w:line="240" w:lineRule="auto"/>
        <w:ind w:firstLine="567"/>
        <w:jc w:val="both"/>
        <w:rPr>
          <w:rFonts w:ascii="Times New Roman" w:hAnsi="Times New Roman"/>
          <w:bCs/>
          <w:sz w:val="24"/>
          <w:szCs w:val="24"/>
        </w:rPr>
      </w:pPr>
      <w:r>
        <w:rPr>
          <w:rFonts w:ascii="Times New Roman" w:hAnsi="Times New Roman"/>
          <w:bCs/>
          <w:sz w:val="24"/>
          <w:szCs w:val="24"/>
        </w:rPr>
        <w:t>Н</w:t>
      </w:r>
      <w:r w:rsidRPr="00040635">
        <w:rPr>
          <w:rFonts w:ascii="Times New Roman" w:hAnsi="Times New Roman"/>
          <w:bCs/>
          <w:sz w:val="24"/>
          <w:szCs w:val="24"/>
        </w:rPr>
        <w:t>е было</w:t>
      </w:r>
      <w:r>
        <w:rPr>
          <w:rFonts w:ascii="Times New Roman" w:hAnsi="Times New Roman"/>
          <w:bCs/>
          <w:sz w:val="24"/>
          <w:szCs w:val="24"/>
        </w:rPr>
        <w:t>.</w:t>
      </w:r>
      <w:r w:rsidRPr="00040635">
        <w:rPr>
          <w:rFonts w:ascii="Times New Roman" w:hAnsi="Times New Roman"/>
          <w:bCs/>
          <w:sz w:val="24"/>
          <w:szCs w:val="24"/>
        </w:rPr>
        <w:t xml:space="preserve"> </w:t>
      </w:r>
    </w:p>
    <w:p w:rsidR="00AF4F75" w:rsidRDefault="00AF4F75" w:rsidP="00C34214">
      <w:pPr>
        <w:pStyle w:val="a3"/>
        <w:numPr>
          <w:ilvl w:val="0"/>
          <w:numId w:val="6"/>
        </w:numPr>
        <w:tabs>
          <w:tab w:val="left" w:pos="0"/>
          <w:tab w:val="left" w:pos="993"/>
        </w:tabs>
        <w:spacing w:after="0" w:line="240" w:lineRule="auto"/>
        <w:ind w:left="0" w:firstLine="567"/>
        <w:jc w:val="both"/>
        <w:rPr>
          <w:rFonts w:ascii="Times New Roman" w:hAnsi="Times New Roman"/>
          <w:b/>
          <w:bCs/>
          <w:sz w:val="24"/>
          <w:szCs w:val="24"/>
        </w:rPr>
      </w:pPr>
      <w:r w:rsidRPr="00040635">
        <w:rPr>
          <w:rFonts w:ascii="Times New Roman" w:hAnsi="Times New Roman"/>
          <w:b/>
          <w:bCs/>
          <w:sz w:val="24"/>
          <w:szCs w:val="24"/>
        </w:rPr>
        <w:t>соблюдение режимов хранения, в т.ч. редкой и ценной книги;</w:t>
      </w:r>
    </w:p>
    <w:p w:rsidR="00550120" w:rsidRPr="003D25D9" w:rsidRDefault="003D25D9" w:rsidP="00550120">
      <w:pPr>
        <w:spacing w:after="0"/>
        <w:ind w:firstLine="567"/>
        <w:jc w:val="both"/>
        <w:rPr>
          <w:rFonts w:ascii="Times New Roman" w:hAnsi="Times New Roman"/>
          <w:sz w:val="24"/>
          <w:szCs w:val="24"/>
        </w:rPr>
      </w:pPr>
      <w:r w:rsidRPr="003D25D9">
        <w:rPr>
          <w:rFonts w:ascii="Times New Roman" w:hAnsi="Times New Roman"/>
          <w:sz w:val="24"/>
          <w:szCs w:val="24"/>
        </w:rPr>
        <w:t>Соблюдение режимов хранения с учетом требований и норм по сохранности книжных фондов: окна занавешиваются специальными приспособлениями, это могут быть: шторы, тюль, жалюзи. Степень освещения фонда – умеренная, лампы в плафонах. Для устранения пыли провод</w:t>
      </w:r>
      <w:r>
        <w:rPr>
          <w:rFonts w:ascii="Times New Roman" w:hAnsi="Times New Roman"/>
          <w:sz w:val="24"/>
          <w:szCs w:val="24"/>
        </w:rPr>
        <w:t>и</w:t>
      </w:r>
      <w:r w:rsidRPr="003D25D9">
        <w:rPr>
          <w:rFonts w:ascii="Times New Roman" w:hAnsi="Times New Roman"/>
          <w:sz w:val="24"/>
          <w:szCs w:val="24"/>
        </w:rPr>
        <w:t>тся генеральн</w:t>
      </w:r>
      <w:r>
        <w:rPr>
          <w:rFonts w:ascii="Times New Roman" w:hAnsi="Times New Roman"/>
          <w:sz w:val="24"/>
          <w:szCs w:val="24"/>
        </w:rPr>
        <w:t>ая</w:t>
      </w:r>
      <w:r w:rsidRPr="003D25D9">
        <w:rPr>
          <w:rFonts w:ascii="Times New Roman" w:hAnsi="Times New Roman"/>
          <w:sz w:val="24"/>
          <w:szCs w:val="24"/>
        </w:rPr>
        <w:t xml:space="preserve"> уборк</w:t>
      </w:r>
      <w:r>
        <w:rPr>
          <w:rFonts w:ascii="Times New Roman" w:hAnsi="Times New Roman"/>
          <w:sz w:val="24"/>
          <w:szCs w:val="24"/>
        </w:rPr>
        <w:t>а</w:t>
      </w:r>
      <w:r w:rsidRPr="003D25D9">
        <w:rPr>
          <w:rFonts w:ascii="Times New Roman" w:hAnsi="Times New Roman"/>
          <w:sz w:val="24"/>
          <w:szCs w:val="24"/>
        </w:rPr>
        <w:t xml:space="preserve"> один раз в месяц. Температурный режим от 12 – 25 градусов.</w:t>
      </w:r>
    </w:p>
    <w:p w:rsidR="00AF4F75" w:rsidRDefault="00AF4F75" w:rsidP="00C34214">
      <w:pPr>
        <w:pStyle w:val="a3"/>
        <w:numPr>
          <w:ilvl w:val="0"/>
          <w:numId w:val="6"/>
        </w:numPr>
        <w:tabs>
          <w:tab w:val="left" w:pos="0"/>
          <w:tab w:val="left" w:pos="993"/>
        </w:tabs>
        <w:spacing w:after="0" w:line="240" w:lineRule="auto"/>
        <w:ind w:left="0" w:firstLine="567"/>
        <w:jc w:val="both"/>
        <w:rPr>
          <w:rFonts w:ascii="Times New Roman" w:hAnsi="Times New Roman"/>
          <w:b/>
          <w:bCs/>
          <w:sz w:val="24"/>
          <w:szCs w:val="24"/>
        </w:rPr>
      </w:pPr>
      <w:r w:rsidRPr="003D25D9">
        <w:rPr>
          <w:rFonts w:ascii="Times New Roman" w:hAnsi="Times New Roman"/>
          <w:b/>
          <w:bCs/>
          <w:sz w:val="24"/>
          <w:szCs w:val="24"/>
        </w:rPr>
        <w:t>наличие охранных средств, обеспечивающих безопасность библиотек и библиотечных фондов, в т.ч. редкой и ценной.</w:t>
      </w:r>
    </w:p>
    <w:p w:rsidR="003D25D9" w:rsidRDefault="003D25D9" w:rsidP="003D25D9">
      <w:pPr>
        <w:tabs>
          <w:tab w:val="left" w:pos="0"/>
          <w:tab w:val="left" w:pos="993"/>
        </w:tabs>
        <w:spacing w:after="0" w:line="240" w:lineRule="auto"/>
        <w:ind w:firstLine="567"/>
        <w:jc w:val="both"/>
        <w:rPr>
          <w:rFonts w:ascii="Times New Roman" w:hAnsi="Times New Roman"/>
          <w:sz w:val="24"/>
          <w:szCs w:val="24"/>
        </w:rPr>
      </w:pPr>
      <w:r w:rsidRPr="003D25D9">
        <w:rPr>
          <w:rFonts w:ascii="Times New Roman" w:hAnsi="Times New Roman"/>
          <w:sz w:val="24"/>
          <w:szCs w:val="24"/>
        </w:rPr>
        <w:t xml:space="preserve">Здания </w:t>
      </w:r>
      <w:r>
        <w:rPr>
          <w:rFonts w:ascii="Times New Roman" w:hAnsi="Times New Roman"/>
          <w:sz w:val="24"/>
          <w:szCs w:val="24"/>
        </w:rPr>
        <w:t xml:space="preserve">МЦРБ и ЦРДБ </w:t>
      </w:r>
      <w:r w:rsidRPr="003D25D9">
        <w:rPr>
          <w:rFonts w:ascii="Times New Roman" w:hAnsi="Times New Roman"/>
          <w:sz w:val="24"/>
          <w:szCs w:val="24"/>
        </w:rPr>
        <w:t>охраняются ООО «Рысь»; обслуживание пожарно-охранной сигнализации осуществляется ИП «</w:t>
      </w:r>
      <w:proofErr w:type="spellStart"/>
      <w:r w:rsidRPr="003D25D9">
        <w:rPr>
          <w:rFonts w:ascii="Times New Roman" w:hAnsi="Times New Roman"/>
          <w:sz w:val="24"/>
          <w:szCs w:val="24"/>
        </w:rPr>
        <w:t>Мишкилеева</w:t>
      </w:r>
      <w:proofErr w:type="spellEnd"/>
      <w:r w:rsidRPr="003D25D9">
        <w:rPr>
          <w:rFonts w:ascii="Times New Roman" w:hAnsi="Times New Roman"/>
          <w:sz w:val="24"/>
          <w:szCs w:val="24"/>
        </w:rPr>
        <w:t xml:space="preserve">». </w:t>
      </w:r>
    </w:p>
    <w:p w:rsidR="003D25D9" w:rsidRPr="003D25D9" w:rsidRDefault="003D25D9" w:rsidP="003D25D9">
      <w:pPr>
        <w:tabs>
          <w:tab w:val="left" w:pos="0"/>
          <w:tab w:val="left" w:pos="993"/>
        </w:tabs>
        <w:spacing w:after="0" w:line="240" w:lineRule="auto"/>
        <w:ind w:firstLine="567"/>
        <w:jc w:val="both"/>
        <w:rPr>
          <w:rFonts w:ascii="Times New Roman" w:hAnsi="Times New Roman"/>
          <w:color w:val="C00000"/>
          <w:sz w:val="24"/>
          <w:szCs w:val="24"/>
        </w:rPr>
      </w:pPr>
      <w:r w:rsidRPr="003D25D9">
        <w:rPr>
          <w:rFonts w:ascii="Times New Roman" w:hAnsi="Times New Roman"/>
          <w:sz w:val="24"/>
          <w:szCs w:val="24"/>
        </w:rPr>
        <w:t>Для библиотечных филиалов закуплены новые огнетушители в количестве 7 шт.</w:t>
      </w:r>
    </w:p>
    <w:p w:rsidR="003D25D9" w:rsidRPr="0039111F" w:rsidRDefault="003D25D9" w:rsidP="0039111F">
      <w:pPr>
        <w:spacing w:after="0" w:line="240" w:lineRule="auto"/>
        <w:jc w:val="both"/>
        <w:rPr>
          <w:rFonts w:asciiTheme="majorHAnsi" w:hAnsiTheme="majorHAnsi"/>
          <w:b/>
          <w:bCs/>
        </w:rPr>
      </w:pPr>
    </w:p>
    <w:p w:rsidR="003D25D9" w:rsidRPr="0039111F" w:rsidRDefault="00C9638A" w:rsidP="0039111F">
      <w:pPr>
        <w:spacing w:after="0" w:line="240" w:lineRule="auto"/>
        <w:jc w:val="both"/>
        <w:rPr>
          <w:rFonts w:asciiTheme="majorHAnsi" w:hAnsiTheme="majorHAnsi"/>
          <w:b/>
          <w:bCs/>
        </w:rPr>
      </w:pPr>
      <w:r w:rsidRPr="0039111F">
        <w:rPr>
          <w:rFonts w:asciiTheme="majorHAnsi" w:hAnsiTheme="majorHAnsi"/>
          <w:b/>
          <w:bCs/>
        </w:rPr>
        <w:t xml:space="preserve">4.11. </w:t>
      </w:r>
      <w:r w:rsidR="006676DD" w:rsidRPr="0039111F">
        <w:rPr>
          <w:rFonts w:asciiTheme="majorHAnsi" w:hAnsiTheme="majorHAnsi"/>
          <w:b/>
          <w:bCs/>
        </w:rPr>
        <w:t xml:space="preserve">Отражение фонда в традиционных каталогах в бумажном варианте (алфавитном, систематическом, АПУ). </w:t>
      </w:r>
    </w:p>
    <w:p w:rsidR="003D25D9" w:rsidRPr="003D25D9" w:rsidRDefault="003D25D9" w:rsidP="003D25D9">
      <w:pPr>
        <w:pStyle w:val="a3"/>
        <w:tabs>
          <w:tab w:val="left" w:pos="0"/>
          <w:tab w:val="left" w:pos="993"/>
        </w:tabs>
        <w:spacing w:after="120" w:line="240" w:lineRule="auto"/>
        <w:ind w:left="0" w:firstLine="567"/>
        <w:contextualSpacing w:val="0"/>
        <w:jc w:val="both"/>
        <w:rPr>
          <w:rFonts w:ascii="Times New Roman" w:hAnsi="Times New Roman"/>
          <w:sz w:val="24"/>
          <w:szCs w:val="24"/>
        </w:rPr>
      </w:pPr>
      <w:r w:rsidRPr="003D25D9">
        <w:rPr>
          <w:rFonts w:ascii="Times New Roman" w:hAnsi="Times New Roman"/>
          <w:sz w:val="24"/>
          <w:szCs w:val="24"/>
        </w:rPr>
        <w:t xml:space="preserve">Алфавитный и систематический каталоги ведутся во всех библиотеках нашего района. </w:t>
      </w:r>
    </w:p>
    <w:p w:rsidR="003D25D9" w:rsidRPr="003D25D9" w:rsidRDefault="003D25D9" w:rsidP="003D25D9">
      <w:pPr>
        <w:pStyle w:val="a3"/>
        <w:tabs>
          <w:tab w:val="left" w:pos="0"/>
          <w:tab w:val="left" w:pos="993"/>
        </w:tabs>
        <w:spacing w:after="120" w:line="240" w:lineRule="auto"/>
        <w:ind w:left="0" w:firstLine="567"/>
        <w:contextualSpacing w:val="0"/>
        <w:jc w:val="both"/>
        <w:rPr>
          <w:rFonts w:ascii="Times New Roman" w:hAnsi="Times New Roman"/>
          <w:sz w:val="24"/>
          <w:szCs w:val="24"/>
        </w:rPr>
      </w:pPr>
      <w:r w:rsidRPr="003D25D9">
        <w:rPr>
          <w:rFonts w:ascii="Times New Roman" w:hAnsi="Times New Roman"/>
          <w:sz w:val="24"/>
          <w:szCs w:val="24"/>
        </w:rPr>
        <w:lastRenderedPageBreak/>
        <w:t>При выездах в филиалы, проверяется расстановка текущих поступлений, правильность расстановки, не везде работа проводится своевременно, но в целом карточки расставляются, заменяются старые рубрики согласно новым средним таблицам ББК.</w:t>
      </w:r>
    </w:p>
    <w:p w:rsidR="003D25D9" w:rsidRPr="003D25D9" w:rsidRDefault="003D25D9" w:rsidP="0039111F">
      <w:pPr>
        <w:pStyle w:val="a3"/>
        <w:tabs>
          <w:tab w:val="left" w:pos="0"/>
          <w:tab w:val="left" w:pos="993"/>
        </w:tabs>
        <w:spacing w:after="0" w:line="240" w:lineRule="auto"/>
        <w:ind w:left="0" w:firstLine="567"/>
        <w:contextualSpacing w:val="0"/>
        <w:jc w:val="both"/>
        <w:rPr>
          <w:rFonts w:ascii="Times New Roman" w:hAnsi="Times New Roman"/>
          <w:b/>
          <w:bCs/>
          <w:sz w:val="24"/>
          <w:szCs w:val="24"/>
        </w:rPr>
      </w:pPr>
      <w:r w:rsidRPr="003D25D9">
        <w:rPr>
          <w:rFonts w:ascii="Times New Roman" w:hAnsi="Times New Roman"/>
          <w:b/>
          <w:bCs/>
          <w:sz w:val="24"/>
          <w:szCs w:val="24"/>
        </w:rPr>
        <w:t xml:space="preserve">Работа библиотек по переходу на Средние таблицы ББК </w:t>
      </w:r>
    </w:p>
    <w:p w:rsidR="003D25D9" w:rsidRDefault="003D25D9" w:rsidP="0039111F">
      <w:pPr>
        <w:pStyle w:val="a3"/>
        <w:tabs>
          <w:tab w:val="left" w:pos="0"/>
          <w:tab w:val="left" w:pos="993"/>
        </w:tabs>
        <w:spacing w:after="0" w:line="240" w:lineRule="auto"/>
        <w:ind w:left="0" w:firstLine="567"/>
        <w:contextualSpacing w:val="0"/>
        <w:jc w:val="both"/>
        <w:rPr>
          <w:rFonts w:ascii="Times New Roman" w:hAnsi="Times New Roman"/>
          <w:sz w:val="24"/>
          <w:szCs w:val="24"/>
        </w:rPr>
      </w:pPr>
      <w:r w:rsidRPr="003D25D9">
        <w:rPr>
          <w:rFonts w:ascii="Times New Roman" w:hAnsi="Times New Roman"/>
          <w:sz w:val="24"/>
          <w:szCs w:val="24"/>
        </w:rPr>
        <w:t xml:space="preserve"> Разделители и шифры заменены, как в каталогах, так и на полочных разделителях. Данная работа проводится в течении нескольких лет, последовательно отдел за отделом.</w:t>
      </w:r>
    </w:p>
    <w:p w:rsidR="0039111F" w:rsidRPr="003D25D9" w:rsidRDefault="0039111F" w:rsidP="0039111F">
      <w:pPr>
        <w:pStyle w:val="a3"/>
        <w:tabs>
          <w:tab w:val="left" w:pos="0"/>
          <w:tab w:val="left" w:pos="993"/>
        </w:tabs>
        <w:spacing w:after="0" w:line="240" w:lineRule="auto"/>
        <w:ind w:left="0" w:firstLine="567"/>
        <w:contextualSpacing w:val="0"/>
        <w:jc w:val="both"/>
        <w:rPr>
          <w:rFonts w:ascii="Times New Roman" w:hAnsi="Times New Roman"/>
          <w:sz w:val="24"/>
          <w:szCs w:val="24"/>
        </w:rPr>
      </w:pPr>
    </w:p>
    <w:p w:rsidR="003D25D9" w:rsidRPr="0039111F" w:rsidRDefault="00AF4F75" w:rsidP="0039111F">
      <w:pPr>
        <w:spacing w:after="0" w:line="240" w:lineRule="auto"/>
        <w:jc w:val="both"/>
        <w:rPr>
          <w:rFonts w:asciiTheme="majorHAnsi" w:hAnsiTheme="majorHAnsi"/>
          <w:b/>
          <w:bCs/>
        </w:rPr>
      </w:pPr>
      <w:r w:rsidRPr="0039111F">
        <w:rPr>
          <w:rFonts w:asciiTheme="majorHAnsi" w:hAnsiTheme="majorHAnsi"/>
          <w:b/>
          <w:bCs/>
        </w:rPr>
        <w:t>4.1</w:t>
      </w:r>
      <w:r w:rsidR="00F113B1" w:rsidRPr="0039111F">
        <w:rPr>
          <w:rFonts w:asciiTheme="majorHAnsi" w:hAnsiTheme="majorHAnsi"/>
          <w:b/>
          <w:bCs/>
        </w:rPr>
        <w:t>2</w:t>
      </w:r>
      <w:r w:rsidRPr="0039111F">
        <w:rPr>
          <w:rFonts w:asciiTheme="majorHAnsi" w:hAnsiTheme="majorHAnsi"/>
          <w:b/>
          <w:bCs/>
        </w:rPr>
        <w:t xml:space="preserve">. Краткие выводы по подразделу. </w:t>
      </w:r>
    </w:p>
    <w:p w:rsidR="003D25D9" w:rsidRDefault="003D25D9" w:rsidP="009962EB">
      <w:pPr>
        <w:pStyle w:val="a3"/>
        <w:tabs>
          <w:tab w:val="left" w:pos="0"/>
          <w:tab w:val="left" w:pos="993"/>
        </w:tabs>
        <w:spacing w:after="60" w:line="240" w:lineRule="auto"/>
        <w:ind w:left="0" w:firstLine="567"/>
        <w:contextualSpacing w:val="0"/>
        <w:jc w:val="both"/>
        <w:rPr>
          <w:rFonts w:ascii="Times New Roman" w:eastAsiaTheme="minorEastAsia" w:hAnsi="Times New Roman"/>
          <w:sz w:val="24"/>
          <w:szCs w:val="24"/>
        </w:rPr>
      </w:pPr>
      <w:r w:rsidRPr="003D25D9">
        <w:rPr>
          <w:rFonts w:ascii="Times New Roman" w:eastAsiaTheme="minorEastAsia" w:hAnsi="Times New Roman"/>
          <w:sz w:val="24"/>
          <w:szCs w:val="24"/>
        </w:rPr>
        <w:t xml:space="preserve">Обеспечение длительного хранения накопленных в фондах документов, литературы и других материалов, является одной из основных функций МУК «МЦ районная библиотека». </w:t>
      </w:r>
    </w:p>
    <w:p w:rsidR="003D25D9" w:rsidRDefault="003D25D9" w:rsidP="009962EB">
      <w:pPr>
        <w:pStyle w:val="a3"/>
        <w:tabs>
          <w:tab w:val="left" w:pos="0"/>
          <w:tab w:val="left" w:pos="993"/>
        </w:tabs>
        <w:spacing w:after="60" w:line="240" w:lineRule="auto"/>
        <w:ind w:left="0" w:firstLine="567"/>
        <w:contextualSpacing w:val="0"/>
        <w:jc w:val="both"/>
        <w:rPr>
          <w:rFonts w:ascii="Times New Roman" w:eastAsiaTheme="minorEastAsia" w:hAnsi="Times New Roman"/>
          <w:sz w:val="24"/>
          <w:szCs w:val="24"/>
        </w:rPr>
      </w:pPr>
      <w:r w:rsidRPr="003D25D9">
        <w:rPr>
          <w:rFonts w:ascii="Times New Roman" w:eastAsiaTheme="minorEastAsia" w:hAnsi="Times New Roman"/>
          <w:sz w:val="24"/>
          <w:szCs w:val="24"/>
        </w:rPr>
        <w:t xml:space="preserve">От сохранности сформированного фонда зависят полнота удовлетворения читательских запросов, уменьшение количества отказов, сокращение затрат на ремонт и реставрацию изданий. </w:t>
      </w:r>
    </w:p>
    <w:p w:rsidR="003D25D9" w:rsidRDefault="003D25D9" w:rsidP="009962EB">
      <w:pPr>
        <w:pStyle w:val="a3"/>
        <w:tabs>
          <w:tab w:val="left" w:pos="0"/>
          <w:tab w:val="left" w:pos="993"/>
        </w:tabs>
        <w:spacing w:after="60" w:line="240" w:lineRule="auto"/>
        <w:ind w:left="0" w:firstLine="567"/>
        <w:contextualSpacing w:val="0"/>
        <w:jc w:val="both"/>
        <w:rPr>
          <w:rFonts w:ascii="Times New Roman" w:eastAsiaTheme="minorEastAsia" w:hAnsi="Times New Roman"/>
          <w:sz w:val="24"/>
          <w:szCs w:val="24"/>
        </w:rPr>
      </w:pPr>
      <w:r w:rsidRPr="003D25D9">
        <w:rPr>
          <w:rFonts w:ascii="Times New Roman" w:eastAsiaTheme="minorEastAsia" w:hAnsi="Times New Roman"/>
          <w:sz w:val="24"/>
          <w:szCs w:val="24"/>
        </w:rPr>
        <w:t>Сохранность библиотечных фондов требует создания оптимальных условий хранения, поддержания необходимого светового, температурно-влажностного, санитарно-гигиенического режимов, регулярных профилактических осмотров, санитарной гигиенической очистки фондов в санитарные дни, а также немаловажно воспитание у пользователей бережного отношения к документам библиотеки.</w:t>
      </w:r>
    </w:p>
    <w:p w:rsidR="001D772D" w:rsidRPr="003D25D9" w:rsidRDefault="001D772D" w:rsidP="009962EB">
      <w:pPr>
        <w:pStyle w:val="a3"/>
        <w:tabs>
          <w:tab w:val="left" w:pos="0"/>
          <w:tab w:val="left" w:pos="993"/>
        </w:tabs>
        <w:spacing w:after="60" w:line="240" w:lineRule="auto"/>
        <w:ind w:left="0" w:firstLine="567"/>
        <w:contextualSpacing w:val="0"/>
        <w:jc w:val="both"/>
        <w:rPr>
          <w:rFonts w:ascii="Times New Roman" w:hAnsi="Times New Roman"/>
          <w:b/>
          <w:bCs/>
          <w:sz w:val="24"/>
          <w:szCs w:val="24"/>
        </w:rPr>
      </w:pPr>
    </w:p>
    <w:p w:rsidR="003D25D9" w:rsidRPr="0039111F" w:rsidRDefault="00E866BE" w:rsidP="0039111F">
      <w:pPr>
        <w:spacing w:after="0" w:line="240" w:lineRule="auto"/>
        <w:jc w:val="both"/>
        <w:rPr>
          <w:rFonts w:asciiTheme="majorHAnsi" w:hAnsiTheme="majorHAnsi"/>
          <w:b/>
          <w:bCs/>
        </w:rPr>
      </w:pPr>
      <w:r w:rsidRPr="0039111F">
        <w:rPr>
          <w:rFonts w:asciiTheme="majorHAnsi" w:hAnsiTheme="majorHAnsi"/>
          <w:b/>
          <w:bCs/>
        </w:rPr>
        <w:t>4.1</w:t>
      </w:r>
      <w:r w:rsidR="00F113B1" w:rsidRPr="0039111F">
        <w:rPr>
          <w:rFonts w:asciiTheme="majorHAnsi" w:hAnsiTheme="majorHAnsi"/>
          <w:b/>
          <w:bCs/>
        </w:rPr>
        <w:t>3</w:t>
      </w:r>
      <w:r w:rsidR="00AF4F75" w:rsidRPr="0039111F">
        <w:rPr>
          <w:rFonts w:asciiTheme="majorHAnsi" w:hAnsiTheme="majorHAnsi"/>
          <w:b/>
          <w:bCs/>
        </w:rPr>
        <w:t xml:space="preserve">. Ф.И.О. зав. отделом комплектования и обработки документов центральной библиотеки, образование, стаж библиотечной работы. Количество сотрудников </w:t>
      </w:r>
      <w:proofErr w:type="spellStart"/>
      <w:r w:rsidR="00AF4F75" w:rsidRPr="0039111F">
        <w:rPr>
          <w:rFonts w:asciiTheme="majorHAnsi" w:hAnsiTheme="majorHAnsi"/>
          <w:b/>
          <w:bCs/>
        </w:rPr>
        <w:t>ОКиО</w:t>
      </w:r>
      <w:proofErr w:type="spellEnd"/>
      <w:r w:rsidR="00AF4F75" w:rsidRPr="0039111F">
        <w:rPr>
          <w:rFonts w:asciiTheme="majorHAnsi" w:hAnsiTheme="majorHAnsi"/>
          <w:b/>
          <w:bCs/>
        </w:rPr>
        <w:t>.</w:t>
      </w:r>
      <w:r w:rsidR="00963C4D" w:rsidRPr="0039111F">
        <w:rPr>
          <w:rFonts w:asciiTheme="majorHAnsi" w:hAnsiTheme="majorHAnsi"/>
          <w:b/>
          <w:bCs/>
        </w:rPr>
        <w:t xml:space="preserve"> </w:t>
      </w:r>
    </w:p>
    <w:p w:rsidR="003D25D9" w:rsidRPr="003D25D9" w:rsidRDefault="003D25D9" w:rsidP="003D25D9">
      <w:pPr>
        <w:pStyle w:val="a3"/>
        <w:tabs>
          <w:tab w:val="left" w:pos="0"/>
        </w:tabs>
        <w:spacing w:after="120" w:line="240" w:lineRule="auto"/>
        <w:ind w:left="0" w:firstLine="567"/>
        <w:contextualSpacing w:val="0"/>
        <w:jc w:val="both"/>
        <w:rPr>
          <w:rFonts w:ascii="Times New Roman" w:hAnsi="Times New Roman"/>
          <w:b/>
          <w:bCs/>
          <w:sz w:val="24"/>
          <w:szCs w:val="24"/>
        </w:rPr>
      </w:pPr>
      <w:proofErr w:type="spellStart"/>
      <w:r w:rsidRPr="003D25D9">
        <w:rPr>
          <w:rFonts w:ascii="Times New Roman" w:hAnsi="Times New Roman"/>
          <w:sz w:val="24"/>
          <w:szCs w:val="24"/>
        </w:rPr>
        <w:t>Куйдина</w:t>
      </w:r>
      <w:proofErr w:type="spellEnd"/>
      <w:r w:rsidRPr="003D25D9">
        <w:rPr>
          <w:rFonts w:ascii="Times New Roman" w:hAnsi="Times New Roman"/>
          <w:sz w:val="24"/>
          <w:szCs w:val="24"/>
        </w:rPr>
        <w:t xml:space="preserve"> Татьяна Владимировна, зав.</w:t>
      </w:r>
      <w:r w:rsidR="009962EB">
        <w:rPr>
          <w:rFonts w:ascii="Times New Roman" w:hAnsi="Times New Roman"/>
          <w:sz w:val="24"/>
          <w:szCs w:val="24"/>
        </w:rPr>
        <w:t xml:space="preserve"> </w:t>
      </w:r>
      <w:r w:rsidRPr="003D25D9">
        <w:rPr>
          <w:rFonts w:ascii="Times New Roman" w:hAnsi="Times New Roman"/>
          <w:sz w:val="24"/>
          <w:szCs w:val="24"/>
        </w:rPr>
        <w:t>ОКИО, образование - высшее, стаж библиотечной работы - 19 лет.</w:t>
      </w:r>
      <w:r w:rsidRPr="003D25D9">
        <w:rPr>
          <w:rFonts w:ascii="Times New Roman" w:hAnsi="Times New Roman"/>
          <w:b/>
          <w:bCs/>
          <w:sz w:val="24"/>
          <w:szCs w:val="24"/>
        </w:rPr>
        <w:t xml:space="preserve"> </w:t>
      </w:r>
    </w:p>
    <w:p w:rsidR="003D25D9" w:rsidRPr="003D25D9" w:rsidRDefault="003D25D9" w:rsidP="003D25D9">
      <w:pPr>
        <w:pStyle w:val="a3"/>
        <w:tabs>
          <w:tab w:val="left" w:pos="0"/>
        </w:tabs>
        <w:spacing w:after="120" w:line="240" w:lineRule="auto"/>
        <w:ind w:left="0" w:firstLine="567"/>
        <w:contextualSpacing w:val="0"/>
        <w:jc w:val="both"/>
        <w:rPr>
          <w:rFonts w:ascii="Times New Roman" w:hAnsi="Times New Roman"/>
          <w:sz w:val="24"/>
          <w:szCs w:val="24"/>
        </w:rPr>
      </w:pPr>
      <w:r w:rsidRPr="003D25D9">
        <w:rPr>
          <w:rFonts w:ascii="Times New Roman" w:hAnsi="Times New Roman"/>
          <w:sz w:val="24"/>
          <w:szCs w:val="24"/>
        </w:rPr>
        <w:t>В ОКИО МЦРБ 3 сотрудника: заведующий отделом, библиотекарь-каталогизатор и редактор.</w:t>
      </w:r>
    </w:p>
    <w:p w:rsidR="003D25D9" w:rsidRPr="003D25D9" w:rsidRDefault="003D25D9" w:rsidP="003D25D9">
      <w:pPr>
        <w:pStyle w:val="a3"/>
        <w:tabs>
          <w:tab w:val="left" w:pos="0"/>
        </w:tabs>
        <w:spacing w:after="120" w:line="240" w:lineRule="auto"/>
        <w:ind w:left="0" w:firstLine="567"/>
        <w:contextualSpacing w:val="0"/>
        <w:jc w:val="both"/>
        <w:rPr>
          <w:rFonts w:ascii="Times New Roman" w:hAnsi="Times New Roman"/>
          <w:sz w:val="24"/>
          <w:szCs w:val="24"/>
        </w:rPr>
      </w:pPr>
      <w:r w:rsidRPr="003D25D9">
        <w:rPr>
          <w:rFonts w:ascii="Times New Roman" w:hAnsi="Times New Roman"/>
          <w:sz w:val="24"/>
          <w:szCs w:val="24"/>
        </w:rPr>
        <w:t>В 2022 г. сотрудники не обучались.</w:t>
      </w:r>
    </w:p>
    <w:p w:rsidR="009907A6" w:rsidRPr="00814753" w:rsidRDefault="00C40AB1" w:rsidP="00C40AB1">
      <w:pPr>
        <w:pStyle w:val="1"/>
        <w:jc w:val="center"/>
      </w:pPr>
      <w:bookmarkStart w:id="31" w:name="_Toc129069775"/>
      <w:r>
        <w:rPr>
          <w:lang w:val="en-US"/>
        </w:rPr>
        <w:t>V</w:t>
      </w:r>
      <w:r w:rsidRPr="00742FA9">
        <w:t>. ЭЛЕКТРОННЫЕ И СЕТЕВЫЕ РЕСУРСЫ</w:t>
      </w:r>
      <w:bookmarkEnd w:id="31"/>
    </w:p>
    <w:p w:rsidR="00814753" w:rsidRPr="004518AA" w:rsidRDefault="00814753" w:rsidP="004518AA">
      <w:pPr>
        <w:spacing w:after="0" w:line="240" w:lineRule="auto"/>
        <w:jc w:val="both"/>
        <w:rPr>
          <w:rFonts w:asciiTheme="majorHAnsi" w:hAnsiTheme="majorHAnsi"/>
          <w:b/>
          <w:bCs/>
        </w:rPr>
      </w:pPr>
      <w:r w:rsidRPr="004518AA">
        <w:rPr>
          <w:rFonts w:asciiTheme="majorHAnsi" w:hAnsiTheme="majorHAnsi"/>
          <w:b/>
          <w:bCs/>
        </w:rPr>
        <w:t xml:space="preserve">5.1. Состояние традиционных каталогов в библиотеках МЦРБ. </w:t>
      </w:r>
    </w:p>
    <w:p w:rsidR="0049216E" w:rsidRDefault="0049216E" w:rsidP="009962EB">
      <w:pPr>
        <w:tabs>
          <w:tab w:val="left" w:pos="0"/>
        </w:tabs>
        <w:spacing w:after="60" w:line="240" w:lineRule="auto"/>
        <w:ind w:firstLine="567"/>
        <w:jc w:val="both"/>
        <w:rPr>
          <w:rFonts w:ascii="Times New Roman" w:eastAsia="Times New Roman" w:hAnsi="Times New Roman" w:cs="Times New Roman"/>
          <w:bCs/>
          <w:sz w:val="24"/>
          <w:szCs w:val="24"/>
        </w:rPr>
      </w:pPr>
      <w:r w:rsidRPr="0049216E">
        <w:rPr>
          <w:rFonts w:ascii="Times New Roman" w:eastAsia="Times New Roman" w:hAnsi="Times New Roman" w:cs="Times New Roman"/>
          <w:bCs/>
          <w:sz w:val="24"/>
          <w:szCs w:val="24"/>
        </w:rPr>
        <w:t xml:space="preserve">Не секрет, что на основную библиотечную работу с каталогами стало уделяться меньше внимания и времени, это первая проблема, то, что раньше было основой основ в библиотеке и пользовалось спросом, к сожалению, постепенно теряет свою первоначальную значимость. </w:t>
      </w:r>
    </w:p>
    <w:p w:rsidR="0049216E" w:rsidRPr="0049216E" w:rsidRDefault="0049216E" w:rsidP="009962EB">
      <w:pPr>
        <w:tabs>
          <w:tab w:val="left" w:pos="0"/>
        </w:tabs>
        <w:spacing w:after="60" w:line="240" w:lineRule="auto"/>
        <w:ind w:firstLine="567"/>
        <w:jc w:val="both"/>
        <w:rPr>
          <w:rFonts w:ascii="Times New Roman" w:hAnsi="Times New Roman"/>
          <w:color w:val="C00000"/>
          <w:sz w:val="24"/>
          <w:szCs w:val="24"/>
        </w:rPr>
      </w:pPr>
      <w:r w:rsidRPr="0049216E">
        <w:rPr>
          <w:rFonts w:ascii="Times New Roman" w:eastAsia="Times New Roman" w:hAnsi="Times New Roman" w:cs="Times New Roman"/>
          <w:bCs/>
          <w:sz w:val="24"/>
          <w:szCs w:val="24"/>
        </w:rPr>
        <w:t>Работа с каталогом кропотливая и требует знаний, поэтому,</w:t>
      </w:r>
      <w:r>
        <w:rPr>
          <w:rFonts w:ascii="Times New Roman" w:eastAsia="Times New Roman" w:hAnsi="Times New Roman" w:cs="Times New Roman"/>
          <w:bCs/>
          <w:sz w:val="24"/>
          <w:szCs w:val="24"/>
        </w:rPr>
        <w:t xml:space="preserve"> вторая проблема–</w:t>
      </w:r>
      <w:r w:rsidRPr="0049216E">
        <w:rPr>
          <w:rFonts w:ascii="Times New Roman" w:eastAsia="Times New Roman" w:hAnsi="Times New Roman" w:cs="Times New Roman"/>
          <w:bCs/>
          <w:sz w:val="24"/>
          <w:szCs w:val="24"/>
        </w:rPr>
        <w:t xml:space="preserve"> это</w:t>
      </w:r>
      <w:r>
        <w:rPr>
          <w:rFonts w:ascii="Times New Roman" w:eastAsia="Times New Roman" w:hAnsi="Times New Roman" w:cs="Times New Roman"/>
          <w:bCs/>
          <w:sz w:val="24"/>
          <w:szCs w:val="24"/>
        </w:rPr>
        <w:t xml:space="preserve"> </w:t>
      </w:r>
      <w:r w:rsidRPr="0049216E">
        <w:rPr>
          <w:rFonts w:ascii="Times New Roman" w:eastAsia="Times New Roman" w:hAnsi="Times New Roman" w:cs="Times New Roman"/>
          <w:bCs/>
          <w:sz w:val="24"/>
          <w:szCs w:val="24"/>
        </w:rPr>
        <w:t>обучение молодых кадров библиотечных филиалов. Внутри отлаженная система по поступлению, выбытию изданий, каталожные карточки находятся в постоянном круговороте, библиотечно-библиографическая классификация тоже меняется, появляется необходимость замены рубрик и т.д. и приходящий сотрудник без профессиональных знаний этот процесс прерывает, карточки вовремя не изымаются, не вливаются, каталог как алфавитный</w:t>
      </w:r>
      <w:r>
        <w:rPr>
          <w:rFonts w:ascii="Times New Roman" w:eastAsia="Times New Roman" w:hAnsi="Times New Roman" w:cs="Times New Roman"/>
          <w:bCs/>
          <w:sz w:val="24"/>
          <w:szCs w:val="24"/>
        </w:rPr>
        <w:t>,</w:t>
      </w:r>
      <w:r w:rsidRPr="0049216E">
        <w:rPr>
          <w:rFonts w:ascii="Times New Roman" w:eastAsia="Times New Roman" w:hAnsi="Times New Roman" w:cs="Times New Roman"/>
          <w:bCs/>
          <w:sz w:val="24"/>
          <w:szCs w:val="24"/>
        </w:rPr>
        <w:t xml:space="preserve"> так и систематический теряют актуальность событиям.</w:t>
      </w:r>
    </w:p>
    <w:p w:rsidR="0049216E" w:rsidRPr="0049216E" w:rsidRDefault="0049216E" w:rsidP="009962EB">
      <w:pPr>
        <w:pStyle w:val="a3"/>
        <w:tabs>
          <w:tab w:val="left" w:pos="0"/>
        </w:tabs>
        <w:spacing w:after="60" w:line="240" w:lineRule="auto"/>
        <w:ind w:left="0" w:firstLine="567"/>
        <w:contextualSpacing w:val="0"/>
        <w:jc w:val="both"/>
        <w:rPr>
          <w:rFonts w:ascii="Times New Roman" w:hAnsi="Times New Roman"/>
          <w:sz w:val="24"/>
          <w:szCs w:val="24"/>
        </w:rPr>
      </w:pPr>
      <w:r w:rsidRPr="0049216E">
        <w:rPr>
          <w:rFonts w:ascii="Times New Roman" w:hAnsi="Times New Roman"/>
          <w:sz w:val="24"/>
          <w:szCs w:val="24"/>
        </w:rPr>
        <w:t>Поэтому, сотрудниками отдела комплектования регулярно контролируется работа с алфавитным и систематическим каталогами, которые имеются во всех библиотечных филиалах</w:t>
      </w:r>
      <w:r>
        <w:rPr>
          <w:rFonts w:ascii="Times New Roman" w:hAnsi="Times New Roman"/>
          <w:sz w:val="24"/>
          <w:szCs w:val="24"/>
        </w:rPr>
        <w:t>.</w:t>
      </w:r>
      <w:r w:rsidRPr="0049216E">
        <w:rPr>
          <w:rFonts w:ascii="Times New Roman" w:hAnsi="Times New Roman"/>
          <w:sz w:val="24"/>
          <w:szCs w:val="24"/>
        </w:rPr>
        <w:t xml:space="preserve"> </w:t>
      </w:r>
      <w:r>
        <w:rPr>
          <w:rFonts w:ascii="Times New Roman" w:hAnsi="Times New Roman"/>
          <w:sz w:val="24"/>
          <w:szCs w:val="24"/>
        </w:rPr>
        <w:t>П</w:t>
      </w:r>
      <w:r w:rsidRPr="0049216E">
        <w:rPr>
          <w:rFonts w:ascii="Times New Roman" w:hAnsi="Times New Roman"/>
          <w:sz w:val="24"/>
          <w:szCs w:val="24"/>
        </w:rPr>
        <w:t>росматривается вливание новых карточек поступивших партий, замены рубрик, этикеток, разделителей, пришедших в неопрятный вид.</w:t>
      </w:r>
    </w:p>
    <w:p w:rsidR="0049216E" w:rsidRPr="0049216E" w:rsidRDefault="0049216E" w:rsidP="009962EB">
      <w:pPr>
        <w:pStyle w:val="a3"/>
        <w:tabs>
          <w:tab w:val="left" w:pos="0"/>
        </w:tabs>
        <w:spacing w:after="60" w:line="240" w:lineRule="auto"/>
        <w:ind w:left="0" w:firstLine="567"/>
        <w:contextualSpacing w:val="0"/>
        <w:jc w:val="both"/>
        <w:rPr>
          <w:rFonts w:ascii="Times New Roman" w:hAnsi="Times New Roman"/>
          <w:sz w:val="24"/>
          <w:szCs w:val="24"/>
        </w:rPr>
      </w:pPr>
      <w:r w:rsidRPr="0049216E">
        <w:rPr>
          <w:rFonts w:ascii="Times New Roman" w:hAnsi="Times New Roman"/>
          <w:sz w:val="24"/>
          <w:szCs w:val="24"/>
        </w:rPr>
        <w:t xml:space="preserve">Основная проблема классификации – редкая работа с таблицами ББК, отсюда неважные знания отделов и подразделов. В помощь библиотекарям раздаются основные изменения в таблицах ББК. Изменения внесены в каталоги. </w:t>
      </w:r>
    </w:p>
    <w:p w:rsidR="0049216E" w:rsidRPr="00BC67D5" w:rsidRDefault="0049216E" w:rsidP="00BC67D5">
      <w:pPr>
        <w:spacing w:after="0" w:line="240" w:lineRule="auto"/>
        <w:jc w:val="both"/>
        <w:rPr>
          <w:rFonts w:asciiTheme="majorHAnsi" w:hAnsiTheme="majorHAnsi"/>
          <w:b/>
          <w:bCs/>
        </w:rPr>
      </w:pPr>
    </w:p>
    <w:p w:rsidR="00814753" w:rsidRPr="00BC67D5" w:rsidRDefault="00814753" w:rsidP="00BC67D5">
      <w:pPr>
        <w:spacing w:after="0" w:line="240" w:lineRule="auto"/>
        <w:jc w:val="both"/>
        <w:rPr>
          <w:rFonts w:asciiTheme="majorHAnsi" w:hAnsiTheme="majorHAnsi"/>
          <w:b/>
          <w:bCs/>
        </w:rPr>
      </w:pPr>
      <w:r w:rsidRPr="00BC67D5">
        <w:rPr>
          <w:rFonts w:asciiTheme="majorHAnsi" w:hAnsiTheme="majorHAnsi"/>
          <w:b/>
          <w:bCs/>
        </w:rPr>
        <w:lastRenderedPageBreak/>
        <w:t xml:space="preserve">5.1.1. Участие библиотек района в проекте по созданию Сводного электронного каталога библиотек Забайкальского края. Используемая АБИС. </w:t>
      </w:r>
    </w:p>
    <w:p w:rsidR="00DE1758" w:rsidRPr="00DE1758" w:rsidRDefault="00DE1758" w:rsidP="00DE1758">
      <w:pPr>
        <w:shd w:val="clear" w:color="auto" w:fill="FFFFFF"/>
        <w:spacing w:after="120" w:line="240" w:lineRule="auto"/>
        <w:ind w:firstLine="426"/>
        <w:jc w:val="both"/>
        <w:rPr>
          <w:rFonts w:ascii="Times New Roman" w:eastAsia="Times New Roman" w:hAnsi="Times New Roman" w:cs="Times New Roman"/>
          <w:color w:val="1A1A1A"/>
          <w:sz w:val="24"/>
          <w:szCs w:val="24"/>
        </w:rPr>
      </w:pPr>
      <w:r w:rsidRPr="00DE1758">
        <w:rPr>
          <w:rFonts w:ascii="Times New Roman" w:eastAsia="Times New Roman" w:hAnsi="Times New Roman" w:cs="Times New Roman"/>
          <w:color w:val="1A1A1A"/>
          <w:sz w:val="24"/>
          <w:szCs w:val="24"/>
        </w:rPr>
        <w:t xml:space="preserve">В данное время электронный каталог создан и ведется только в </w:t>
      </w:r>
      <w:r>
        <w:rPr>
          <w:rFonts w:ascii="Times New Roman" w:eastAsia="Times New Roman" w:hAnsi="Times New Roman" w:cs="Times New Roman"/>
          <w:color w:val="1A1A1A"/>
          <w:sz w:val="24"/>
          <w:szCs w:val="24"/>
        </w:rPr>
        <w:t xml:space="preserve">МЦРБ. </w:t>
      </w:r>
      <w:r w:rsidRPr="00DE1758">
        <w:rPr>
          <w:rFonts w:ascii="Times New Roman" w:eastAsia="Times New Roman" w:hAnsi="Times New Roman" w:cs="Times New Roman"/>
          <w:color w:val="1A1A1A"/>
          <w:sz w:val="24"/>
          <w:szCs w:val="24"/>
        </w:rPr>
        <w:t>Библиотека входит в Сводный электронный каталог библиотек Забайкальского края и работает в программе «ИРБИС64» Ассоциации ЭБНИТ Системы автоматизации библиотек. Работает с ООО «</w:t>
      </w:r>
      <w:proofErr w:type="spellStart"/>
      <w:r w:rsidRPr="00DE1758">
        <w:rPr>
          <w:rFonts w:ascii="Times New Roman" w:eastAsia="Times New Roman" w:hAnsi="Times New Roman" w:cs="Times New Roman"/>
          <w:color w:val="1A1A1A"/>
          <w:sz w:val="24"/>
          <w:szCs w:val="24"/>
        </w:rPr>
        <w:t>ЭйВиДи</w:t>
      </w:r>
      <w:proofErr w:type="spellEnd"/>
      <w:r w:rsidRPr="00DE1758">
        <w:rPr>
          <w:rFonts w:ascii="Times New Roman" w:eastAsia="Times New Roman" w:hAnsi="Times New Roman" w:cs="Times New Roman"/>
          <w:color w:val="1A1A1A"/>
          <w:sz w:val="24"/>
          <w:szCs w:val="24"/>
        </w:rPr>
        <w:t>-систем» в сетевом издании «</w:t>
      </w:r>
      <w:proofErr w:type="spellStart"/>
      <w:r w:rsidRPr="00DE1758">
        <w:rPr>
          <w:rFonts w:ascii="Times New Roman" w:eastAsia="Times New Roman" w:hAnsi="Times New Roman" w:cs="Times New Roman"/>
          <w:color w:val="1A1A1A"/>
          <w:sz w:val="24"/>
          <w:szCs w:val="24"/>
        </w:rPr>
        <w:t>Openforyou</w:t>
      </w:r>
      <w:proofErr w:type="spellEnd"/>
      <w:r w:rsidRPr="00DE1758">
        <w:rPr>
          <w:rFonts w:ascii="Times New Roman" w:eastAsia="Times New Roman" w:hAnsi="Times New Roman" w:cs="Times New Roman"/>
          <w:color w:val="1A1A1A"/>
          <w:sz w:val="24"/>
          <w:szCs w:val="24"/>
        </w:rPr>
        <w:t xml:space="preserve">» по формированию Сводного электронного каталога библиотек Забайкальского края с 2012г. С 6 апреля 2022 года заключен договор на 2022 – 2023 гг. на сумму 32200,00 руб. </w:t>
      </w:r>
    </w:p>
    <w:p w:rsidR="00DE1758" w:rsidRDefault="00DE1758" w:rsidP="00DE1758">
      <w:pPr>
        <w:shd w:val="clear" w:color="auto" w:fill="FFFFFF"/>
        <w:spacing w:after="120" w:line="240" w:lineRule="auto"/>
        <w:ind w:firstLine="426"/>
        <w:jc w:val="both"/>
        <w:rPr>
          <w:rFonts w:ascii="Times New Roman" w:eastAsia="Times New Roman" w:hAnsi="Times New Roman" w:cs="Times New Roman"/>
          <w:color w:val="1A1A1A"/>
          <w:sz w:val="24"/>
          <w:szCs w:val="24"/>
        </w:rPr>
      </w:pPr>
      <w:r w:rsidRPr="00DE1758">
        <w:rPr>
          <w:rFonts w:ascii="Times New Roman" w:eastAsia="Times New Roman" w:hAnsi="Times New Roman" w:cs="Times New Roman"/>
          <w:color w:val="1A1A1A"/>
          <w:sz w:val="24"/>
          <w:szCs w:val="24"/>
        </w:rPr>
        <w:t xml:space="preserve">При заимствовании записей главная трудность – в исправлении данных по изданиям, например, расшифровка сокращений (поскольку правила записи изменились и требуют полного написания), записи занесены без содержания, аннотации, редакция всего требует время. </w:t>
      </w:r>
    </w:p>
    <w:tbl>
      <w:tblPr>
        <w:tblW w:w="97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
        <w:gridCol w:w="1804"/>
        <w:gridCol w:w="833"/>
        <w:gridCol w:w="832"/>
        <w:gridCol w:w="835"/>
        <w:gridCol w:w="808"/>
        <w:gridCol w:w="719"/>
        <w:gridCol w:w="809"/>
        <w:gridCol w:w="833"/>
        <w:gridCol w:w="834"/>
        <w:gridCol w:w="835"/>
      </w:tblGrid>
      <w:tr w:rsidR="00DE1758" w:rsidRPr="007953D7" w:rsidTr="00DB0AD4">
        <w:trPr>
          <w:trHeight w:val="350"/>
        </w:trPr>
        <w:tc>
          <w:tcPr>
            <w:tcW w:w="584" w:type="dxa"/>
            <w:vMerge w:val="restart"/>
            <w:tcBorders>
              <w:top w:val="single" w:sz="4" w:space="0" w:color="000000"/>
              <w:left w:val="single" w:sz="4" w:space="0" w:color="000000"/>
              <w:bottom w:val="single" w:sz="4" w:space="0" w:color="000000"/>
              <w:right w:val="single" w:sz="4" w:space="0" w:color="000000"/>
            </w:tcBorders>
            <w:hideMark/>
          </w:tcPr>
          <w:p w:rsidR="00DE1758" w:rsidRPr="007953D7" w:rsidRDefault="00DE1758" w:rsidP="00597B84">
            <w:pPr>
              <w:tabs>
                <w:tab w:val="left" w:pos="0"/>
              </w:tabs>
              <w:spacing w:after="0" w:line="240" w:lineRule="auto"/>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 xml:space="preserve">№ </w:t>
            </w:r>
          </w:p>
          <w:p w:rsidR="00DE1758" w:rsidRPr="007953D7" w:rsidRDefault="00DE1758" w:rsidP="00597B84">
            <w:pPr>
              <w:tabs>
                <w:tab w:val="left" w:pos="0"/>
              </w:tabs>
              <w:spacing w:after="0" w:line="240" w:lineRule="auto"/>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п/п</w:t>
            </w:r>
          </w:p>
        </w:tc>
        <w:tc>
          <w:tcPr>
            <w:tcW w:w="1804" w:type="dxa"/>
            <w:vMerge w:val="restart"/>
            <w:tcBorders>
              <w:top w:val="single" w:sz="4" w:space="0" w:color="000000"/>
              <w:left w:val="single" w:sz="4" w:space="0" w:color="000000"/>
              <w:bottom w:val="single" w:sz="4" w:space="0" w:color="000000"/>
              <w:right w:val="single" w:sz="4" w:space="0" w:color="000000"/>
            </w:tcBorders>
            <w:hideMark/>
          </w:tcPr>
          <w:p w:rsidR="00DE1758" w:rsidRPr="007953D7" w:rsidRDefault="00DE1758" w:rsidP="00597B84">
            <w:pPr>
              <w:tabs>
                <w:tab w:val="left" w:pos="0"/>
              </w:tabs>
              <w:spacing w:after="0" w:line="240" w:lineRule="auto"/>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МЦБ, ведущие электронные каталоги</w:t>
            </w:r>
          </w:p>
        </w:tc>
        <w:tc>
          <w:tcPr>
            <w:tcW w:w="250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DE1758" w:rsidRPr="007953D7" w:rsidRDefault="00DE1758" w:rsidP="00597B84">
            <w:pPr>
              <w:tabs>
                <w:tab w:val="left" w:pos="0"/>
              </w:tabs>
              <w:spacing w:after="0" w:line="240" w:lineRule="auto"/>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Совокупный объем ЭК</w:t>
            </w:r>
          </w:p>
        </w:tc>
        <w:tc>
          <w:tcPr>
            <w:tcW w:w="2336" w:type="dxa"/>
            <w:gridSpan w:val="3"/>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DE1758" w:rsidRPr="007953D7" w:rsidRDefault="00DE1758" w:rsidP="00597B84">
            <w:pPr>
              <w:tabs>
                <w:tab w:val="left" w:pos="0"/>
              </w:tabs>
              <w:spacing w:after="0" w:line="240" w:lineRule="auto"/>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Из него объем ЭК, доступного в Интернете</w:t>
            </w:r>
          </w:p>
        </w:tc>
        <w:tc>
          <w:tcPr>
            <w:tcW w:w="2502"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DE1758" w:rsidRPr="007953D7" w:rsidRDefault="00DE1758" w:rsidP="00597B84">
            <w:pPr>
              <w:tabs>
                <w:tab w:val="left" w:pos="0"/>
              </w:tabs>
              <w:spacing w:after="0" w:line="240" w:lineRule="auto"/>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Введено/Заимствовано записей</w:t>
            </w:r>
          </w:p>
        </w:tc>
      </w:tr>
      <w:tr w:rsidR="00DB0AD4" w:rsidRPr="007953D7" w:rsidTr="00DB0AD4">
        <w:trPr>
          <w:cantSplit/>
          <w:trHeight w:val="737"/>
        </w:trPr>
        <w:tc>
          <w:tcPr>
            <w:tcW w:w="584" w:type="dxa"/>
            <w:vMerge/>
            <w:tcBorders>
              <w:top w:val="single" w:sz="4" w:space="0" w:color="000000"/>
              <w:left w:val="single" w:sz="4" w:space="0" w:color="000000"/>
              <w:bottom w:val="single" w:sz="4" w:space="0" w:color="000000"/>
              <w:right w:val="single" w:sz="4" w:space="0" w:color="000000"/>
            </w:tcBorders>
            <w:vAlign w:val="center"/>
            <w:hideMark/>
          </w:tcPr>
          <w:p w:rsidR="00DE1758" w:rsidRPr="007953D7" w:rsidRDefault="00DE1758" w:rsidP="00597B84">
            <w:pPr>
              <w:spacing w:after="0" w:line="256" w:lineRule="auto"/>
              <w:rPr>
                <w:rFonts w:ascii="Times New Roman" w:eastAsia="Times New Roman" w:hAnsi="Times New Roman" w:cs="Times New Roman"/>
                <w:sz w:val="20"/>
                <w:szCs w:val="20"/>
                <w:lang w:eastAsia="en-US"/>
              </w:rPr>
            </w:pPr>
          </w:p>
        </w:tc>
        <w:tc>
          <w:tcPr>
            <w:tcW w:w="1804" w:type="dxa"/>
            <w:vMerge/>
            <w:tcBorders>
              <w:top w:val="single" w:sz="4" w:space="0" w:color="000000"/>
              <w:left w:val="single" w:sz="4" w:space="0" w:color="000000"/>
              <w:bottom w:val="single" w:sz="4" w:space="0" w:color="000000"/>
              <w:right w:val="single" w:sz="4" w:space="0" w:color="000000"/>
            </w:tcBorders>
            <w:vAlign w:val="center"/>
            <w:hideMark/>
          </w:tcPr>
          <w:p w:rsidR="00DE1758" w:rsidRPr="007953D7" w:rsidRDefault="00DE1758" w:rsidP="00597B84">
            <w:pPr>
              <w:spacing w:after="0" w:line="256" w:lineRule="auto"/>
              <w:rPr>
                <w:rFonts w:ascii="Times New Roman" w:eastAsia="Times New Roman" w:hAnsi="Times New Roman" w:cs="Times New Roman"/>
                <w:sz w:val="20"/>
                <w:szCs w:val="20"/>
                <w:lang w:eastAsia="en-US"/>
              </w:rPr>
            </w:pPr>
          </w:p>
        </w:tc>
        <w:tc>
          <w:tcPr>
            <w:tcW w:w="83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extDirection w:val="btLr"/>
          </w:tcPr>
          <w:p w:rsidR="00DE1758" w:rsidRPr="007953D7" w:rsidRDefault="00DE1758" w:rsidP="00597B84">
            <w:pPr>
              <w:tabs>
                <w:tab w:val="left" w:pos="0"/>
              </w:tabs>
              <w:spacing w:after="0" w:line="240" w:lineRule="auto"/>
              <w:ind w:left="113" w:right="113"/>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2020</w:t>
            </w:r>
          </w:p>
        </w:tc>
        <w:tc>
          <w:tcPr>
            <w:tcW w:w="832" w:type="dxa"/>
            <w:tcBorders>
              <w:top w:val="single" w:sz="4" w:space="0" w:color="000000"/>
              <w:left w:val="single" w:sz="4" w:space="0" w:color="auto"/>
              <w:bottom w:val="single" w:sz="4" w:space="0" w:color="000000"/>
              <w:right w:val="single" w:sz="4" w:space="0" w:color="auto"/>
            </w:tcBorders>
            <w:shd w:val="clear" w:color="auto" w:fill="DBE5F1" w:themeFill="accent1" w:themeFillTint="33"/>
            <w:textDirection w:val="btLr"/>
          </w:tcPr>
          <w:p w:rsidR="00DE1758" w:rsidRPr="007953D7" w:rsidRDefault="00DE1758" w:rsidP="00597B84">
            <w:pPr>
              <w:tabs>
                <w:tab w:val="left" w:pos="0"/>
              </w:tabs>
              <w:spacing w:after="0" w:line="240" w:lineRule="auto"/>
              <w:ind w:left="113" w:right="113"/>
              <w:contextualSpacing/>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2021</w:t>
            </w:r>
          </w:p>
        </w:tc>
        <w:tc>
          <w:tcPr>
            <w:tcW w:w="833" w:type="dxa"/>
            <w:tcBorders>
              <w:top w:val="single" w:sz="4" w:space="0" w:color="000000"/>
              <w:left w:val="single" w:sz="4" w:space="0" w:color="auto"/>
              <w:bottom w:val="single" w:sz="4" w:space="0" w:color="000000"/>
              <w:right w:val="single" w:sz="4" w:space="0" w:color="000000"/>
            </w:tcBorders>
            <w:shd w:val="clear" w:color="auto" w:fill="DBE5F1" w:themeFill="accent1" w:themeFillTint="33"/>
            <w:textDirection w:val="btLr"/>
          </w:tcPr>
          <w:p w:rsidR="00DE1758" w:rsidRPr="007953D7" w:rsidRDefault="00DE1758" w:rsidP="00597B84">
            <w:pPr>
              <w:tabs>
                <w:tab w:val="left" w:pos="0"/>
              </w:tabs>
              <w:spacing w:after="0" w:line="240" w:lineRule="auto"/>
              <w:ind w:left="113" w:right="113"/>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808" w:type="dxa"/>
            <w:tcBorders>
              <w:top w:val="single" w:sz="4" w:space="0" w:color="000000"/>
              <w:left w:val="single" w:sz="4" w:space="0" w:color="000000"/>
              <w:bottom w:val="single" w:sz="4" w:space="0" w:color="000000"/>
              <w:right w:val="single" w:sz="4" w:space="0" w:color="auto"/>
            </w:tcBorders>
            <w:shd w:val="clear" w:color="auto" w:fill="F2DBDB" w:themeFill="accent2" w:themeFillTint="33"/>
            <w:textDirection w:val="btLr"/>
          </w:tcPr>
          <w:p w:rsidR="00DE1758" w:rsidRPr="007953D7" w:rsidRDefault="00DE1758" w:rsidP="00597B84">
            <w:pPr>
              <w:tabs>
                <w:tab w:val="left" w:pos="0"/>
              </w:tabs>
              <w:spacing w:after="0" w:line="240" w:lineRule="auto"/>
              <w:ind w:left="113" w:right="113"/>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2020</w:t>
            </w:r>
          </w:p>
        </w:tc>
        <w:tc>
          <w:tcPr>
            <w:tcW w:w="719" w:type="dxa"/>
            <w:tcBorders>
              <w:top w:val="single" w:sz="4" w:space="0" w:color="000000"/>
              <w:left w:val="single" w:sz="4" w:space="0" w:color="auto"/>
              <w:bottom w:val="single" w:sz="4" w:space="0" w:color="000000"/>
              <w:right w:val="single" w:sz="4" w:space="0" w:color="auto"/>
            </w:tcBorders>
            <w:shd w:val="clear" w:color="auto" w:fill="F2DBDB" w:themeFill="accent2" w:themeFillTint="33"/>
            <w:textDirection w:val="btLr"/>
          </w:tcPr>
          <w:p w:rsidR="00DE1758" w:rsidRPr="007953D7" w:rsidRDefault="00DE1758" w:rsidP="00597B84">
            <w:pPr>
              <w:tabs>
                <w:tab w:val="left" w:pos="0"/>
              </w:tabs>
              <w:spacing w:after="0" w:line="240" w:lineRule="auto"/>
              <w:ind w:left="113" w:right="113"/>
              <w:contextualSpacing/>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2021</w:t>
            </w:r>
          </w:p>
        </w:tc>
        <w:tc>
          <w:tcPr>
            <w:tcW w:w="809" w:type="dxa"/>
            <w:tcBorders>
              <w:top w:val="single" w:sz="4" w:space="0" w:color="000000"/>
              <w:left w:val="single" w:sz="4" w:space="0" w:color="auto"/>
              <w:bottom w:val="single" w:sz="4" w:space="0" w:color="000000"/>
              <w:right w:val="single" w:sz="4" w:space="0" w:color="000000"/>
            </w:tcBorders>
            <w:shd w:val="clear" w:color="auto" w:fill="F2DBDB" w:themeFill="accent2" w:themeFillTint="33"/>
            <w:textDirection w:val="btLr"/>
          </w:tcPr>
          <w:p w:rsidR="00DE1758" w:rsidRPr="007953D7" w:rsidRDefault="00DE1758" w:rsidP="00597B84">
            <w:pPr>
              <w:tabs>
                <w:tab w:val="left" w:pos="0"/>
              </w:tabs>
              <w:spacing w:after="0" w:line="240" w:lineRule="auto"/>
              <w:ind w:left="113" w:right="113"/>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8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extDirection w:val="btLr"/>
          </w:tcPr>
          <w:p w:rsidR="00DE1758" w:rsidRPr="007953D7" w:rsidRDefault="00DE1758" w:rsidP="00597B84">
            <w:pPr>
              <w:tabs>
                <w:tab w:val="left" w:pos="0"/>
              </w:tabs>
              <w:spacing w:after="0" w:line="240" w:lineRule="auto"/>
              <w:ind w:left="113" w:right="113"/>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2020</w:t>
            </w:r>
          </w:p>
        </w:tc>
        <w:tc>
          <w:tcPr>
            <w:tcW w:w="8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extDirection w:val="btLr"/>
          </w:tcPr>
          <w:p w:rsidR="00DE1758" w:rsidRPr="007953D7" w:rsidRDefault="00DE1758" w:rsidP="00597B84">
            <w:pPr>
              <w:tabs>
                <w:tab w:val="left" w:pos="0"/>
              </w:tabs>
              <w:spacing w:after="0" w:line="240" w:lineRule="auto"/>
              <w:ind w:left="113" w:right="113"/>
              <w:contextualSpacing/>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2021</w:t>
            </w:r>
          </w:p>
        </w:tc>
        <w:tc>
          <w:tcPr>
            <w:tcW w:w="8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extDirection w:val="btLr"/>
          </w:tcPr>
          <w:p w:rsidR="00DE1758" w:rsidRPr="007953D7" w:rsidRDefault="00DE1758" w:rsidP="00597B84">
            <w:pPr>
              <w:tabs>
                <w:tab w:val="left" w:pos="0"/>
              </w:tabs>
              <w:spacing w:after="0" w:line="240" w:lineRule="auto"/>
              <w:ind w:left="113" w:right="113"/>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r>
      <w:tr w:rsidR="00DB0AD4" w:rsidRPr="007953D7" w:rsidTr="00DB0AD4">
        <w:trPr>
          <w:trHeight w:val="240"/>
        </w:trPr>
        <w:tc>
          <w:tcPr>
            <w:tcW w:w="584" w:type="dxa"/>
            <w:tcBorders>
              <w:top w:val="single" w:sz="4" w:space="0" w:color="000000"/>
              <w:left w:val="single" w:sz="4" w:space="0" w:color="000000"/>
              <w:bottom w:val="single" w:sz="4" w:space="0" w:color="000000"/>
              <w:right w:val="single" w:sz="4" w:space="0" w:color="000000"/>
            </w:tcBorders>
            <w:hideMark/>
          </w:tcPr>
          <w:p w:rsidR="00DE1758" w:rsidRPr="007953D7" w:rsidRDefault="00DE1758" w:rsidP="00597B84">
            <w:pPr>
              <w:tabs>
                <w:tab w:val="left" w:pos="0"/>
              </w:tabs>
              <w:spacing w:after="0" w:line="240" w:lineRule="auto"/>
              <w:contextualSpacing/>
              <w:jc w:val="center"/>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1</w:t>
            </w:r>
          </w:p>
        </w:tc>
        <w:tc>
          <w:tcPr>
            <w:tcW w:w="1804" w:type="dxa"/>
            <w:tcBorders>
              <w:top w:val="single" w:sz="4" w:space="0" w:color="000000"/>
              <w:left w:val="single" w:sz="4" w:space="0" w:color="000000"/>
              <w:bottom w:val="single" w:sz="4" w:space="0" w:color="000000"/>
              <w:right w:val="single" w:sz="4" w:space="0" w:color="000000"/>
            </w:tcBorders>
          </w:tcPr>
          <w:p w:rsidR="00DE1758" w:rsidRPr="007953D7" w:rsidRDefault="00DE1758" w:rsidP="00597B84">
            <w:pPr>
              <w:tabs>
                <w:tab w:val="left" w:pos="0"/>
              </w:tabs>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МЦРБ</w:t>
            </w:r>
          </w:p>
        </w:tc>
        <w:tc>
          <w:tcPr>
            <w:tcW w:w="833"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DE1758" w:rsidRPr="007953D7" w:rsidRDefault="00DE1758" w:rsidP="00597B84">
            <w:pPr>
              <w:tabs>
                <w:tab w:val="left" w:pos="0"/>
              </w:tabs>
              <w:spacing w:after="0" w:line="240" w:lineRule="auto"/>
              <w:contextualSpacing/>
              <w:jc w:val="both"/>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35703</w:t>
            </w:r>
          </w:p>
        </w:tc>
        <w:tc>
          <w:tcPr>
            <w:tcW w:w="832" w:type="dxa"/>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DE1758" w:rsidRPr="007953D7" w:rsidRDefault="00DE1758" w:rsidP="00597B84">
            <w:pPr>
              <w:tabs>
                <w:tab w:val="left" w:pos="0"/>
              </w:tabs>
              <w:spacing w:after="0" w:line="240" w:lineRule="auto"/>
              <w:contextualSpacing/>
              <w:jc w:val="both"/>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39178</w:t>
            </w:r>
          </w:p>
        </w:tc>
        <w:tc>
          <w:tcPr>
            <w:tcW w:w="833"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rsidR="00DE1758" w:rsidRPr="007953D7" w:rsidRDefault="00DE1758" w:rsidP="00597B84">
            <w:pPr>
              <w:tabs>
                <w:tab w:val="left" w:pos="0"/>
              </w:tabs>
              <w:spacing w:after="0" w:line="240" w:lineRule="auto"/>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42699</w:t>
            </w:r>
          </w:p>
        </w:tc>
        <w:tc>
          <w:tcPr>
            <w:tcW w:w="808" w:type="dxa"/>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DE1758" w:rsidRPr="007953D7" w:rsidRDefault="00DE1758" w:rsidP="00597B84">
            <w:pPr>
              <w:tabs>
                <w:tab w:val="left" w:pos="0"/>
              </w:tabs>
              <w:spacing w:after="0" w:line="240" w:lineRule="auto"/>
              <w:contextualSpacing/>
              <w:jc w:val="both"/>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24411</w:t>
            </w:r>
          </w:p>
        </w:tc>
        <w:tc>
          <w:tcPr>
            <w:tcW w:w="719"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DE1758" w:rsidRPr="007953D7" w:rsidRDefault="00DE1758" w:rsidP="00597B84">
            <w:pPr>
              <w:tabs>
                <w:tab w:val="left" w:pos="0"/>
              </w:tabs>
              <w:spacing w:after="0" w:line="240" w:lineRule="auto"/>
              <w:contextualSpacing/>
              <w:jc w:val="both"/>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27776</w:t>
            </w:r>
          </w:p>
        </w:tc>
        <w:tc>
          <w:tcPr>
            <w:tcW w:w="809" w:type="dxa"/>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DE1758" w:rsidRPr="007953D7" w:rsidRDefault="00DE1758" w:rsidP="00597B84">
            <w:pPr>
              <w:tabs>
                <w:tab w:val="left" w:pos="0"/>
              </w:tabs>
              <w:spacing w:after="0" w:line="240" w:lineRule="auto"/>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31044</w:t>
            </w:r>
          </w:p>
        </w:tc>
        <w:tc>
          <w:tcPr>
            <w:tcW w:w="8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DE1758" w:rsidRPr="007953D7" w:rsidRDefault="00DE1758" w:rsidP="00597B84">
            <w:pPr>
              <w:tabs>
                <w:tab w:val="left" w:pos="0"/>
              </w:tabs>
              <w:spacing w:after="0" w:line="240" w:lineRule="auto"/>
              <w:contextualSpacing/>
              <w:jc w:val="both"/>
              <w:rPr>
                <w:rFonts w:ascii="Times New Roman" w:eastAsia="Times New Roman" w:hAnsi="Times New Roman" w:cs="Times New Roman"/>
                <w:sz w:val="20"/>
                <w:szCs w:val="20"/>
              </w:rPr>
            </w:pPr>
            <w:r w:rsidRPr="007953D7">
              <w:rPr>
                <w:rFonts w:ascii="Times New Roman" w:eastAsia="Times New Roman" w:hAnsi="Times New Roman" w:cs="Times New Roman"/>
                <w:sz w:val="20"/>
                <w:szCs w:val="20"/>
              </w:rPr>
              <w:t>3060</w:t>
            </w:r>
          </w:p>
        </w:tc>
        <w:tc>
          <w:tcPr>
            <w:tcW w:w="8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DE1758" w:rsidRPr="007953D7" w:rsidRDefault="00DE1758" w:rsidP="00597B84">
            <w:pPr>
              <w:tabs>
                <w:tab w:val="left" w:pos="0"/>
              </w:tabs>
              <w:spacing w:after="0" w:line="240" w:lineRule="auto"/>
              <w:contextualSpacing/>
              <w:jc w:val="both"/>
              <w:rPr>
                <w:rFonts w:ascii="Times New Roman" w:eastAsia="Times New Roman" w:hAnsi="Times New Roman" w:cs="Times New Roman"/>
                <w:sz w:val="20"/>
                <w:szCs w:val="20"/>
                <w:lang w:eastAsia="en-US"/>
              </w:rPr>
            </w:pPr>
            <w:r w:rsidRPr="007953D7">
              <w:rPr>
                <w:rFonts w:ascii="Times New Roman" w:eastAsia="Times New Roman" w:hAnsi="Times New Roman" w:cs="Times New Roman"/>
                <w:sz w:val="20"/>
                <w:szCs w:val="20"/>
                <w:lang w:eastAsia="en-US"/>
              </w:rPr>
              <w:t>3065</w:t>
            </w:r>
          </w:p>
        </w:tc>
        <w:tc>
          <w:tcPr>
            <w:tcW w:w="8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DE1758" w:rsidRPr="007953D7" w:rsidRDefault="00DE1758" w:rsidP="00597B84">
            <w:pPr>
              <w:tabs>
                <w:tab w:val="left" w:pos="0"/>
              </w:tabs>
              <w:spacing w:after="0" w:line="240" w:lineRule="auto"/>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3228</w:t>
            </w:r>
          </w:p>
        </w:tc>
      </w:tr>
    </w:tbl>
    <w:p w:rsidR="00DE1758" w:rsidRPr="00DE1758" w:rsidRDefault="00DE1758" w:rsidP="00DE1758">
      <w:pPr>
        <w:shd w:val="clear" w:color="auto" w:fill="FFFFFF"/>
        <w:spacing w:after="120" w:line="240" w:lineRule="auto"/>
        <w:ind w:firstLine="426"/>
        <w:jc w:val="both"/>
        <w:rPr>
          <w:rFonts w:ascii="Times New Roman" w:eastAsia="Times New Roman" w:hAnsi="Times New Roman" w:cs="Times New Roman"/>
          <w:color w:val="1A1A1A"/>
          <w:sz w:val="24"/>
          <w:szCs w:val="24"/>
        </w:rPr>
      </w:pPr>
    </w:p>
    <w:p w:rsidR="00814753" w:rsidRPr="0039111F" w:rsidRDefault="00814753" w:rsidP="0039111F">
      <w:pPr>
        <w:spacing w:after="0" w:line="240" w:lineRule="auto"/>
        <w:jc w:val="both"/>
        <w:rPr>
          <w:rFonts w:asciiTheme="majorHAnsi" w:hAnsiTheme="majorHAnsi"/>
          <w:b/>
          <w:bCs/>
        </w:rPr>
      </w:pPr>
      <w:r w:rsidRPr="0039111F">
        <w:rPr>
          <w:rFonts w:asciiTheme="majorHAnsi" w:hAnsiTheme="majorHAnsi"/>
          <w:b/>
          <w:bCs/>
        </w:rPr>
        <w:t xml:space="preserve">5.2. Состояние </w:t>
      </w:r>
      <w:proofErr w:type="spellStart"/>
      <w:r w:rsidRPr="0039111F">
        <w:rPr>
          <w:rFonts w:asciiTheme="majorHAnsi" w:hAnsiTheme="majorHAnsi"/>
          <w:b/>
          <w:bCs/>
        </w:rPr>
        <w:t>ретроконверсии</w:t>
      </w:r>
      <w:proofErr w:type="spellEnd"/>
      <w:r w:rsidRPr="0039111F">
        <w:rPr>
          <w:rFonts w:asciiTheme="majorHAnsi" w:hAnsiTheme="majorHAnsi"/>
          <w:b/>
          <w:bCs/>
        </w:rPr>
        <w:t xml:space="preserve"> и ее форма (от конкретных разделов фонда или от каталогов и картотек). </w:t>
      </w:r>
    </w:p>
    <w:tbl>
      <w:tblPr>
        <w:tblpPr w:leftFromText="180" w:rightFromText="180" w:bottomFromText="160" w:vertAnchor="text" w:horzAnchor="margin" w:tblpXSpec="right" w:tblpY="188"/>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4"/>
        <w:gridCol w:w="2976"/>
        <w:gridCol w:w="3193"/>
      </w:tblGrid>
      <w:tr w:rsidR="00DB0AD4" w:rsidRPr="004244CF" w:rsidTr="00DB0AD4">
        <w:trPr>
          <w:trHeight w:val="374"/>
        </w:trPr>
        <w:tc>
          <w:tcPr>
            <w:tcW w:w="9413" w:type="dxa"/>
            <w:gridSpan w:val="3"/>
            <w:tcBorders>
              <w:top w:val="single" w:sz="4" w:space="0" w:color="000000"/>
              <w:left w:val="single" w:sz="4" w:space="0" w:color="000000"/>
              <w:bottom w:val="single" w:sz="4" w:space="0" w:color="000000"/>
              <w:right w:val="single" w:sz="4" w:space="0" w:color="000000"/>
            </w:tcBorders>
            <w:hideMark/>
          </w:tcPr>
          <w:p w:rsidR="00DB0AD4" w:rsidRPr="004244CF" w:rsidRDefault="00DB0AD4" w:rsidP="00597B84">
            <w:pPr>
              <w:spacing w:after="0" w:line="240" w:lineRule="auto"/>
              <w:jc w:val="center"/>
              <w:rPr>
                <w:rFonts w:ascii="Times New Roman" w:eastAsiaTheme="minorHAnsi" w:hAnsi="Times New Roman"/>
                <w:sz w:val="24"/>
                <w:szCs w:val="24"/>
                <w:lang w:eastAsia="en-US"/>
              </w:rPr>
            </w:pPr>
            <w:proofErr w:type="spellStart"/>
            <w:r w:rsidRPr="004244CF">
              <w:rPr>
                <w:rFonts w:ascii="Times New Roman" w:eastAsiaTheme="minorHAnsi" w:hAnsi="Times New Roman"/>
                <w:sz w:val="24"/>
                <w:szCs w:val="24"/>
                <w:lang w:eastAsia="en-US"/>
              </w:rPr>
              <w:t>Ретроконверсия</w:t>
            </w:r>
            <w:proofErr w:type="spellEnd"/>
            <w:r w:rsidRPr="004244CF">
              <w:rPr>
                <w:rFonts w:ascii="Times New Roman" w:eastAsiaTheme="minorHAnsi" w:hAnsi="Times New Roman"/>
                <w:sz w:val="24"/>
                <w:szCs w:val="24"/>
                <w:lang w:eastAsia="en-US"/>
              </w:rPr>
              <w:t xml:space="preserve"> библиотечного фонда, ед. записей</w:t>
            </w:r>
          </w:p>
        </w:tc>
      </w:tr>
      <w:tr w:rsidR="00DB0AD4" w:rsidRPr="004244CF" w:rsidTr="00DB0AD4">
        <w:trPr>
          <w:trHeight w:val="199"/>
        </w:trPr>
        <w:tc>
          <w:tcPr>
            <w:tcW w:w="3244"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DB0AD4" w:rsidRPr="00253CB8" w:rsidRDefault="00DB0AD4" w:rsidP="00597B84">
            <w:pPr>
              <w:spacing w:after="0" w:line="240" w:lineRule="auto"/>
              <w:jc w:val="center"/>
              <w:rPr>
                <w:rFonts w:ascii="Times New Roman" w:eastAsiaTheme="minorHAnsi" w:hAnsi="Times New Roman"/>
                <w:b/>
                <w:bCs/>
                <w:sz w:val="24"/>
                <w:szCs w:val="24"/>
                <w:lang w:eastAsia="en-US"/>
              </w:rPr>
            </w:pPr>
            <w:r w:rsidRPr="00253CB8">
              <w:rPr>
                <w:rFonts w:ascii="Times New Roman" w:eastAsiaTheme="minorHAnsi" w:hAnsi="Times New Roman"/>
                <w:b/>
                <w:bCs/>
                <w:sz w:val="24"/>
                <w:szCs w:val="24"/>
                <w:lang w:eastAsia="en-US"/>
              </w:rPr>
              <w:t>2020</w:t>
            </w:r>
            <w:r>
              <w:rPr>
                <w:rFonts w:ascii="Times New Roman" w:eastAsiaTheme="minorHAnsi" w:hAnsi="Times New Roman"/>
                <w:b/>
                <w:bCs/>
                <w:sz w:val="24"/>
                <w:szCs w:val="24"/>
                <w:lang w:eastAsia="en-US"/>
              </w:rPr>
              <w:t xml:space="preserve"> г.</w:t>
            </w:r>
          </w:p>
        </w:tc>
        <w:tc>
          <w:tcPr>
            <w:tcW w:w="297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DB0AD4" w:rsidRPr="00253CB8" w:rsidRDefault="00DB0AD4" w:rsidP="00597B84">
            <w:pPr>
              <w:spacing w:after="0" w:line="240" w:lineRule="auto"/>
              <w:jc w:val="center"/>
              <w:rPr>
                <w:rFonts w:ascii="Times New Roman" w:eastAsiaTheme="minorHAnsi" w:hAnsi="Times New Roman"/>
                <w:b/>
                <w:bCs/>
                <w:sz w:val="24"/>
                <w:szCs w:val="24"/>
                <w:lang w:eastAsia="en-US"/>
              </w:rPr>
            </w:pPr>
            <w:r w:rsidRPr="00253CB8">
              <w:rPr>
                <w:rFonts w:ascii="Times New Roman" w:eastAsiaTheme="minorHAnsi" w:hAnsi="Times New Roman"/>
                <w:b/>
                <w:bCs/>
                <w:sz w:val="24"/>
                <w:szCs w:val="24"/>
                <w:lang w:eastAsia="en-US"/>
              </w:rPr>
              <w:t>2021</w:t>
            </w:r>
            <w:r>
              <w:rPr>
                <w:rFonts w:ascii="Times New Roman" w:eastAsiaTheme="minorHAnsi" w:hAnsi="Times New Roman"/>
                <w:b/>
                <w:bCs/>
                <w:sz w:val="24"/>
                <w:szCs w:val="24"/>
                <w:lang w:eastAsia="en-US"/>
              </w:rPr>
              <w:t xml:space="preserve"> г.</w:t>
            </w:r>
          </w:p>
        </w:tc>
        <w:tc>
          <w:tcPr>
            <w:tcW w:w="3192" w:type="dxa"/>
            <w:tcBorders>
              <w:top w:val="single" w:sz="4" w:space="0" w:color="000000"/>
              <w:left w:val="single" w:sz="4" w:space="0" w:color="auto"/>
              <w:bottom w:val="single" w:sz="4" w:space="0" w:color="000000"/>
              <w:right w:val="single" w:sz="4" w:space="0" w:color="000000"/>
            </w:tcBorders>
            <w:shd w:val="clear" w:color="auto" w:fill="EAF1DD" w:themeFill="accent3" w:themeFillTint="33"/>
            <w:hideMark/>
          </w:tcPr>
          <w:p w:rsidR="00DB0AD4" w:rsidRPr="00253CB8" w:rsidRDefault="00DB0AD4" w:rsidP="00597B84">
            <w:pPr>
              <w:spacing w:after="0" w:line="240" w:lineRule="auto"/>
              <w:jc w:val="center"/>
              <w:rPr>
                <w:rFonts w:ascii="Times New Roman" w:eastAsiaTheme="minorHAnsi" w:hAnsi="Times New Roman"/>
                <w:b/>
                <w:bCs/>
                <w:sz w:val="24"/>
                <w:szCs w:val="24"/>
                <w:lang w:eastAsia="en-US"/>
              </w:rPr>
            </w:pPr>
            <w:r w:rsidRPr="00253CB8">
              <w:rPr>
                <w:rFonts w:ascii="Times New Roman" w:eastAsiaTheme="minorHAnsi" w:hAnsi="Times New Roman"/>
                <w:b/>
                <w:bCs/>
                <w:sz w:val="24"/>
                <w:szCs w:val="24"/>
                <w:lang w:eastAsia="en-US"/>
              </w:rPr>
              <w:t>2022</w:t>
            </w:r>
            <w:r>
              <w:rPr>
                <w:rFonts w:ascii="Times New Roman" w:eastAsiaTheme="minorHAnsi" w:hAnsi="Times New Roman"/>
                <w:b/>
                <w:bCs/>
                <w:sz w:val="24"/>
                <w:szCs w:val="24"/>
                <w:lang w:eastAsia="en-US"/>
              </w:rPr>
              <w:t xml:space="preserve"> г.</w:t>
            </w:r>
          </w:p>
        </w:tc>
      </w:tr>
      <w:tr w:rsidR="00DB0AD4" w:rsidRPr="004244CF" w:rsidTr="00DB0AD4">
        <w:trPr>
          <w:trHeight w:val="203"/>
        </w:trPr>
        <w:tc>
          <w:tcPr>
            <w:tcW w:w="3244"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rsidR="00DB0AD4" w:rsidRPr="004244CF" w:rsidRDefault="00DB0AD4" w:rsidP="00597B84">
            <w:pPr>
              <w:spacing w:after="0" w:line="240" w:lineRule="auto"/>
              <w:jc w:val="center"/>
              <w:rPr>
                <w:rFonts w:ascii="Times New Roman" w:eastAsiaTheme="minorHAnsi" w:hAnsi="Times New Roman"/>
                <w:spacing w:val="-20"/>
                <w:sz w:val="24"/>
                <w:szCs w:val="24"/>
                <w:lang w:eastAsia="en-US"/>
              </w:rPr>
            </w:pPr>
            <w:r w:rsidRPr="004244CF">
              <w:rPr>
                <w:rFonts w:ascii="Times New Roman" w:eastAsiaTheme="minorHAnsi" w:hAnsi="Times New Roman"/>
                <w:spacing w:val="-20"/>
                <w:sz w:val="24"/>
                <w:szCs w:val="24"/>
                <w:lang w:eastAsia="en-US"/>
              </w:rPr>
              <w:t>1387</w:t>
            </w:r>
          </w:p>
        </w:tc>
        <w:tc>
          <w:tcPr>
            <w:tcW w:w="2976" w:type="dxa"/>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DB0AD4" w:rsidRPr="004244CF" w:rsidRDefault="00DB0AD4" w:rsidP="00597B84">
            <w:pPr>
              <w:spacing w:after="0" w:line="240" w:lineRule="auto"/>
              <w:jc w:val="center"/>
              <w:rPr>
                <w:rFonts w:ascii="Times New Roman" w:eastAsiaTheme="minorHAnsi" w:hAnsi="Times New Roman"/>
                <w:spacing w:val="-20"/>
                <w:sz w:val="24"/>
                <w:szCs w:val="24"/>
                <w:lang w:eastAsia="en-US"/>
              </w:rPr>
            </w:pPr>
            <w:r w:rsidRPr="004244CF">
              <w:rPr>
                <w:rFonts w:ascii="Times New Roman" w:eastAsiaTheme="minorHAnsi" w:hAnsi="Times New Roman"/>
                <w:spacing w:val="-20"/>
                <w:sz w:val="24"/>
                <w:szCs w:val="24"/>
                <w:lang w:eastAsia="en-US"/>
              </w:rPr>
              <w:t>1428</w:t>
            </w:r>
          </w:p>
        </w:tc>
        <w:tc>
          <w:tcPr>
            <w:tcW w:w="3192" w:type="dxa"/>
            <w:tcBorders>
              <w:top w:val="single" w:sz="4" w:space="0" w:color="000000"/>
              <w:left w:val="single" w:sz="4" w:space="0" w:color="auto"/>
              <w:bottom w:val="single" w:sz="4" w:space="0" w:color="000000"/>
              <w:right w:val="single" w:sz="4" w:space="0" w:color="000000"/>
            </w:tcBorders>
            <w:shd w:val="clear" w:color="auto" w:fill="EAF1DD" w:themeFill="accent3" w:themeFillTint="33"/>
          </w:tcPr>
          <w:p w:rsidR="00DB0AD4" w:rsidRPr="004244CF" w:rsidRDefault="00DB0AD4" w:rsidP="00597B84">
            <w:pPr>
              <w:spacing w:after="0" w:line="240" w:lineRule="auto"/>
              <w:jc w:val="center"/>
              <w:rPr>
                <w:rFonts w:ascii="Times New Roman" w:eastAsiaTheme="minorHAnsi" w:hAnsi="Times New Roman"/>
                <w:spacing w:val="-20"/>
                <w:sz w:val="24"/>
                <w:szCs w:val="24"/>
                <w:lang w:eastAsia="en-US"/>
              </w:rPr>
            </w:pPr>
            <w:r w:rsidRPr="004244CF">
              <w:rPr>
                <w:rFonts w:ascii="Times New Roman" w:eastAsiaTheme="minorHAnsi" w:hAnsi="Times New Roman"/>
                <w:spacing w:val="-20"/>
                <w:sz w:val="24"/>
                <w:szCs w:val="24"/>
                <w:lang w:eastAsia="en-US"/>
              </w:rPr>
              <w:t>323</w:t>
            </w:r>
          </w:p>
        </w:tc>
      </w:tr>
    </w:tbl>
    <w:p w:rsidR="00DB0AD4" w:rsidRPr="00BC67D5" w:rsidRDefault="00814753" w:rsidP="00550120">
      <w:pPr>
        <w:spacing w:after="0" w:line="240" w:lineRule="auto"/>
        <w:jc w:val="both"/>
        <w:rPr>
          <w:rFonts w:asciiTheme="majorHAnsi" w:hAnsiTheme="majorHAnsi"/>
          <w:b/>
          <w:bCs/>
        </w:rPr>
      </w:pPr>
      <w:r w:rsidRPr="00BC67D5">
        <w:rPr>
          <w:rFonts w:asciiTheme="majorHAnsi" w:hAnsiTheme="majorHAnsi"/>
          <w:b/>
          <w:bCs/>
        </w:rPr>
        <w:t xml:space="preserve">5.3. Использование технологии заимствования записей при создании электронных каталогов (проставление </w:t>
      </w:r>
      <w:proofErr w:type="spellStart"/>
      <w:r w:rsidRPr="00BC67D5">
        <w:rPr>
          <w:rFonts w:asciiTheme="majorHAnsi" w:hAnsiTheme="majorHAnsi"/>
          <w:b/>
          <w:bCs/>
        </w:rPr>
        <w:t>гуидов</w:t>
      </w:r>
      <w:proofErr w:type="spellEnd"/>
      <w:r w:rsidRPr="00BC67D5">
        <w:rPr>
          <w:rFonts w:asciiTheme="majorHAnsi" w:hAnsiTheme="majorHAnsi"/>
          <w:b/>
          <w:bCs/>
        </w:rPr>
        <w:t>).</w:t>
      </w:r>
    </w:p>
    <w:p w:rsidR="00DB0AD4" w:rsidRDefault="00DB0AD4" w:rsidP="00550120">
      <w:pPr>
        <w:shd w:val="clear" w:color="auto" w:fill="FFFFFF"/>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DB0AD4">
        <w:rPr>
          <w:rFonts w:ascii="Times New Roman" w:eastAsia="Times New Roman" w:hAnsi="Times New Roman" w:cs="Times New Roman"/>
          <w:sz w:val="24"/>
          <w:szCs w:val="24"/>
        </w:rPr>
        <w:t>спользуется технология заимствования записей из Сводного каталога электронного издания «</w:t>
      </w:r>
      <w:proofErr w:type="spellStart"/>
      <w:r w:rsidRPr="00DB0AD4">
        <w:rPr>
          <w:rFonts w:ascii="Times New Roman" w:eastAsia="Times New Roman" w:hAnsi="Times New Roman" w:cs="Times New Roman"/>
          <w:sz w:val="24"/>
          <w:szCs w:val="24"/>
        </w:rPr>
        <w:t>Openfoyou</w:t>
      </w:r>
      <w:proofErr w:type="spellEnd"/>
      <w:r w:rsidRPr="00DB0AD4">
        <w:rPr>
          <w:rFonts w:ascii="Times New Roman" w:eastAsia="Times New Roman" w:hAnsi="Times New Roman" w:cs="Times New Roman"/>
          <w:sz w:val="24"/>
          <w:szCs w:val="24"/>
        </w:rPr>
        <w:t>», сложностей не возникало</w:t>
      </w:r>
      <w:r>
        <w:rPr>
          <w:rFonts w:ascii="Times New Roman" w:eastAsia="Times New Roman" w:hAnsi="Times New Roman" w:cs="Times New Roman"/>
          <w:sz w:val="24"/>
          <w:szCs w:val="24"/>
        </w:rPr>
        <w:t>.</w:t>
      </w:r>
    </w:p>
    <w:p w:rsidR="000F69DC" w:rsidRDefault="000F69DC" w:rsidP="00BC67D5">
      <w:pPr>
        <w:spacing w:after="0" w:line="240" w:lineRule="auto"/>
        <w:jc w:val="both"/>
        <w:rPr>
          <w:rFonts w:asciiTheme="majorHAnsi" w:hAnsiTheme="majorHAnsi"/>
          <w:b/>
          <w:bCs/>
        </w:rPr>
      </w:pPr>
    </w:p>
    <w:p w:rsidR="00814753" w:rsidRPr="00BC67D5" w:rsidRDefault="00BC67D5" w:rsidP="00BC67D5">
      <w:pPr>
        <w:spacing w:after="0" w:line="240" w:lineRule="auto"/>
        <w:jc w:val="both"/>
        <w:rPr>
          <w:rFonts w:asciiTheme="majorHAnsi" w:hAnsiTheme="majorHAnsi"/>
          <w:b/>
          <w:bCs/>
        </w:rPr>
      </w:pPr>
      <w:r w:rsidRPr="00BC67D5">
        <w:rPr>
          <w:rFonts w:asciiTheme="majorHAnsi" w:hAnsiTheme="majorHAnsi"/>
          <w:b/>
          <w:bCs/>
        </w:rPr>
        <w:t xml:space="preserve">5.4. </w:t>
      </w:r>
      <w:r w:rsidR="00814753" w:rsidRPr="00BC67D5">
        <w:rPr>
          <w:rFonts w:asciiTheme="majorHAnsi" w:hAnsiTheme="majorHAnsi"/>
          <w:b/>
          <w:bCs/>
        </w:rPr>
        <w:t>Перечислите наименования собственных библиографических баз данных (БД), их объем.</w:t>
      </w:r>
    </w:p>
    <w:p w:rsidR="00DB0AD4" w:rsidRPr="00DB0AD4" w:rsidRDefault="00DB0AD4" w:rsidP="00DB0AD4">
      <w:pPr>
        <w:tabs>
          <w:tab w:val="left" w:pos="0"/>
          <w:tab w:val="left" w:pos="1134"/>
        </w:tabs>
        <w:spacing w:after="0" w:line="240" w:lineRule="auto"/>
        <w:jc w:val="both"/>
        <w:rPr>
          <w:rFonts w:ascii="Times New Roman" w:hAnsi="Times New Roman"/>
          <w:sz w:val="24"/>
          <w:szCs w:val="24"/>
        </w:rPr>
      </w:pPr>
      <w:r w:rsidRPr="00DB0AD4">
        <w:rPr>
          <w:rFonts w:ascii="Times New Roman" w:hAnsi="Times New Roman"/>
          <w:sz w:val="24"/>
          <w:szCs w:val="24"/>
        </w:rPr>
        <w:t>- краеведческие статьи – 7538 экз.;</w:t>
      </w:r>
    </w:p>
    <w:p w:rsidR="00DB0AD4" w:rsidRPr="00DB0AD4" w:rsidRDefault="00DB0AD4" w:rsidP="00DB0AD4">
      <w:pPr>
        <w:tabs>
          <w:tab w:val="left" w:pos="0"/>
          <w:tab w:val="left" w:pos="1134"/>
        </w:tabs>
        <w:spacing w:after="0" w:line="240" w:lineRule="auto"/>
        <w:jc w:val="both"/>
        <w:rPr>
          <w:rFonts w:ascii="Times New Roman" w:hAnsi="Times New Roman"/>
          <w:sz w:val="24"/>
          <w:szCs w:val="24"/>
        </w:rPr>
      </w:pPr>
      <w:r w:rsidRPr="00DB0AD4">
        <w:rPr>
          <w:rFonts w:ascii="Times New Roman" w:hAnsi="Times New Roman"/>
          <w:sz w:val="24"/>
          <w:szCs w:val="24"/>
        </w:rPr>
        <w:t>- справочно-правовая база – 1457 экз.;</w:t>
      </w:r>
    </w:p>
    <w:p w:rsidR="00DB0AD4" w:rsidRPr="00DB0AD4" w:rsidRDefault="00DB0AD4" w:rsidP="00DB0AD4">
      <w:pPr>
        <w:tabs>
          <w:tab w:val="left" w:pos="0"/>
          <w:tab w:val="left" w:pos="1134"/>
        </w:tabs>
        <w:spacing w:after="0" w:line="240" w:lineRule="auto"/>
        <w:jc w:val="both"/>
        <w:rPr>
          <w:rFonts w:ascii="Times New Roman" w:hAnsi="Times New Roman"/>
          <w:sz w:val="24"/>
          <w:szCs w:val="24"/>
        </w:rPr>
      </w:pPr>
      <w:r w:rsidRPr="00DB0AD4">
        <w:rPr>
          <w:rFonts w:ascii="Times New Roman" w:hAnsi="Times New Roman"/>
          <w:sz w:val="24"/>
          <w:szCs w:val="24"/>
        </w:rPr>
        <w:t>- методическая литература – 1331 экз.;</w:t>
      </w:r>
    </w:p>
    <w:p w:rsidR="00DB0AD4" w:rsidRDefault="00DB0AD4" w:rsidP="00DB0AD4">
      <w:pPr>
        <w:tabs>
          <w:tab w:val="left" w:pos="0"/>
          <w:tab w:val="left" w:pos="1134"/>
        </w:tabs>
        <w:spacing w:after="0" w:line="240" w:lineRule="auto"/>
        <w:jc w:val="both"/>
        <w:rPr>
          <w:rFonts w:ascii="Times New Roman" w:hAnsi="Times New Roman"/>
          <w:sz w:val="24"/>
          <w:szCs w:val="24"/>
        </w:rPr>
      </w:pPr>
      <w:r w:rsidRPr="00DB0AD4">
        <w:rPr>
          <w:rFonts w:ascii="Times New Roman" w:hAnsi="Times New Roman"/>
          <w:sz w:val="24"/>
          <w:szCs w:val="24"/>
        </w:rPr>
        <w:t>- основная база – 32373 экз.</w:t>
      </w:r>
    </w:p>
    <w:p w:rsidR="00DB0AD4" w:rsidRPr="00DB0AD4" w:rsidRDefault="00DB0AD4" w:rsidP="00DB0AD4">
      <w:pPr>
        <w:tabs>
          <w:tab w:val="left" w:pos="0"/>
          <w:tab w:val="left" w:pos="1134"/>
        </w:tabs>
        <w:spacing w:after="0" w:line="240" w:lineRule="auto"/>
        <w:jc w:val="both"/>
        <w:rPr>
          <w:rFonts w:ascii="Times New Roman" w:hAnsi="Times New Roman"/>
          <w:sz w:val="24"/>
          <w:szCs w:val="24"/>
        </w:rPr>
      </w:pPr>
    </w:p>
    <w:p w:rsidR="00814753" w:rsidRPr="0039111F" w:rsidRDefault="004518AA" w:rsidP="0039111F">
      <w:pPr>
        <w:spacing w:after="0" w:line="240" w:lineRule="auto"/>
        <w:jc w:val="both"/>
        <w:rPr>
          <w:rFonts w:asciiTheme="majorHAnsi" w:hAnsiTheme="majorHAnsi"/>
          <w:b/>
          <w:bCs/>
        </w:rPr>
      </w:pPr>
      <w:r>
        <w:rPr>
          <w:rFonts w:asciiTheme="majorHAnsi" w:hAnsiTheme="majorHAnsi"/>
          <w:b/>
          <w:bCs/>
        </w:rPr>
        <w:t xml:space="preserve">5.5. </w:t>
      </w:r>
      <w:r w:rsidR="00814753" w:rsidRPr="0039111F">
        <w:rPr>
          <w:rFonts w:asciiTheme="majorHAnsi" w:hAnsiTheme="majorHAnsi"/>
          <w:b/>
          <w:bCs/>
        </w:rPr>
        <w:t>Финансирование создания ЭК, приобретения БД.</w:t>
      </w:r>
    </w:p>
    <w:p w:rsidR="00DB0AD4" w:rsidRPr="00DB0AD4" w:rsidRDefault="00DB0AD4" w:rsidP="00DB0AD4">
      <w:pPr>
        <w:tabs>
          <w:tab w:val="left" w:pos="0"/>
          <w:tab w:val="left" w:pos="1134"/>
        </w:tabs>
        <w:spacing w:after="0" w:line="240" w:lineRule="auto"/>
        <w:ind w:firstLine="567"/>
        <w:jc w:val="both"/>
        <w:rPr>
          <w:rFonts w:ascii="Times New Roman" w:hAnsi="Times New Roman"/>
          <w:sz w:val="24"/>
          <w:szCs w:val="24"/>
        </w:rPr>
      </w:pPr>
      <w:r w:rsidRPr="00DB0AD4">
        <w:rPr>
          <w:rFonts w:ascii="Times New Roman" w:hAnsi="Times New Roman"/>
          <w:sz w:val="24"/>
          <w:szCs w:val="24"/>
        </w:rPr>
        <w:t>Финансирование своевременное, на 2022-2023 гг. в размере 32200-00.</w:t>
      </w:r>
    </w:p>
    <w:p w:rsidR="00DB0AD4" w:rsidRPr="00DB0AD4" w:rsidRDefault="00DB0AD4" w:rsidP="009962EB">
      <w:pPr>
        <w:spacing w:after="120" w:line="240" w:lineRule="auto"/>
      </w:pPr>
    </w:p>
    <w:p w:rsidR="00EA02D9" w:rsidRPr="0039111F" w:rsidRDefault="0039111F" w:rsidP="0039111F">
      <w:pPr>
        <w:spacing w:after="0" w:line="240" w:lineRule="auto"/>
        <w:jc w:val="both"/>
        <w:rPr>
          <w:rFonts w:asciiTheme="majorHAnsi" w:hAnsiTheme="majorHAnsi"/>
          <w:b/>
          <w:bCs/>
        </w:rPr>
      </w:pPr>
      <w:r w:rsidRPr="0039111F">
        <w:rPr>
          <w:rFonts w:asciiTheme="majorHAnsi" w:hAnsiTheme="majorHAnsi"/>
          <w:b/>
          <w:bCs/>
        </w:rPr>
        <w:t>5.</w:t>
      </w:r>
      <w:r w:rsidR="004518AA">
        <w:rPr>
          <w:rFonts w:asciiTheme="majorHAnsi" w:hAnsiTheme="majorHAnsi"/>
          <w:b/>
          <w:bCs/>
        </w:rPr>
        <w:t>6</w:t>
      </w:r>
      <w:r w:rsidRPr="0039111F">
        <w:rPr>
          <w:rFonts w:asciiTheme="majorHAnsi" w:hAnsiTheme="majorHAnsi"/>
          <w:b/>
          <w:bCs/>
        </w:rPr>
        <w:t xml:space="preserve">. </w:t>
      </w:r>
      <w:r w:rsidR="00814753" w:rsidRPr="0039111F">
        <w:rPr>
          <w:rFonts w:asciiTheme="majorHAnsi" w:hAnsiTheme="majorHAnsi"/>
          <w:b/>
          <w:bCs/>
        </w:rPr>
        <w:t>Необходимость обучения каталогизатора</w:t>
      </w:r>
      <w:r w:rsidR="00DB0AD4" w:rsidRPr="0039111F">
        <w:rPr>
          <w:rFonts w:asciiTheme="majorHAnsi" w:hAnsiTheme="majorHAnsi"/>
          <w:b/>
          <w:bCs/>
        </w:rPr>
        <w:t>:</w:t>
      </w:r>
    </w:p>
    <w:p w:rsidR="00DB0AD4" w:rsidRPr="00DB0AD4" w:rsidRDefault="00DB0AD4" w:rsidP="00DB0AD4">
      <w:pPr>
        <w:tabs>
          <w:tab w:val="left" w:pos="0"/>
          <w:tab w:val="left" w:pos="1134"/>
        </w:tabs>
        <w:spacing w:after="0" w:line="240" w:lineRule="auto"/>
        <w:jc w:val="both"/>
        <w:rPr>
          <w:rFonts w:ascii="Times New Roman" w:hAnsi="Times New Roman"/>
          <w:sz w:val="24"/>
          <w:szCs w:val="24"/>
        </w:rPr>
      </w:pPr>
      <w:r w:rsidRPr="00DB0AD4">
        <w:rPr>
          <w:rFonts w:ascii="Times New Roman" w:hAnsi="Times New Roman"/>
          <w:sz w:val="24"/>
          <w:szCs w:val="24"/>
        </w:rPr>
        <w:t>Каталогизатор справляется со своими обязанностями по занесению изданий в электронный каталог, необходимости в обучении нет, два сотрудника отдела уже прошли обучение</w:t>
      </w:r>
      <w:r w:rsidRPr="00DB0AD4">
        <w:rPr>
          <w:noProof/>
          <w:sz w:val="20"/>
          <w:szCs w:val="20"/>
        </w:rPr>
        <w:t xml:space="preserve"> </w:t>
      </w:r>
      <w:r w:rsidRPr="00DB0AD4">
        <w:rPr>
          <w:rFonts w:ascii="Times New Roman" w:hAnsi="Times New Roman"/>
          <w:sz w:val="24"/>
          <w:szCs w:val="24"/>
        </w:rPr>
        <w:t>в ООО Эй-Ви-</w:t>
      </w:r>
      <w:proofErr w:type="spellStart"/>
      <w:r w:rsidRPr="00DB0AD4">
        <w:rPr>
          <w:rFonts w:ascii="Times New Roman" w:hAnsi="Times New Roman"/>
          <w:sz w:val="24"/>
          <w:szCs w:val="24"/>
        </w:rPr>
        <w:t>Ди</w:t>
      </w:r>
      <w:proofErr w:type="spellEnd"/>
      <w:r w:rsidRPr="00DB0AD4">
        <w:rPr>
          <w:rFonts w:ascii="Times New Roman" w:hAnsi="Times New Roman"/>
          <w:sz w:val="24"/>
          <w:szCs w:val="24"/>
        </w:rPr>
        <w:t xml:space="preserve"> систем «Каталогизация в САБ ИРБИС64. Базовый уровень». </w:t>
      </w:r>
    </w:p>
    <w:p w:rsidR="00DB0AD4" w:rsidRPr="00DB0AD4" w:rsidRDefault="00DB0AD4" w:rsidP="00DB0AD4">
      <w:pPr>
        <w:tabs>
          <w:tab w:val="left" w:pos="0"/>
          <w:tab w:val="left" w:pos="1134"/>
        </w:tabs>
        <w:spacing w:after="0" w:line="240" w:lineRule="auto"/>
        <w:jc w:val="both"/>
        <w:rPr>
          <w:rFonts w:ascii="Times New Roman" w:hAnsi="Times New Roman"/>
          <w:sz w:val="24"/>
          <w:szCs w:val="24"/>
        </w:rPr>
      </w:pPr>
      <w:r w:rsidRPr="00DB0AD4">
        <w:rPr>
          <w:rFonts w:ascii="Times New Roman" w:hAnsi="Times New Roman"/>
          <w:b/>
          <w:bCs/>
          <w:sz w:val="24"/>
          <w:szCs w:val="24"/>
        </w:rPr>
        <w:t xml:space="preserve">Ф.И.О. каталогизатора, ответственного за ЭК, образование, стаж библиотечной работы </w:t>
      </w:r>
      <w:r w:rsidRPr="00DB0AD4">
        <w:rPr>
          <w:rFonts w:ascii="Times New Roman" w:hAnsi="Times New Roman"/>
          <w:sz w:val="24"/>
          <w:szCs w:val="24"/>
        </w:rPr>
        <w:t>Федотова Любовь Яковлевна, средне-специальное, стаж - 47 лет.</w:t>
      </w:r>
    </w:p>
    <w:p w:rsidR="005B3051" w:rsidRPr="009962EB" w:rsidRDefault="005B3051" w:rsidP="009962EB">
      <w:pPr>
        <w:tabs>
          <w:tab w:val="left" w:pos="0"/>
          <w:tab w:val="left" w:pos="1134"/>
        </w:tabs>
        <w:spacing w:after="0" w:line="240" w:lineRule="auto"/>
        <w:jc w:val="both"/>
        <w:rPr>
          <w:rFonts w:ascii="Times New Roman" w:hAnsi="Times New Roman"/>
          <w:sz w:val="28"/>
          <w:szCs w:val="28"/>
          <w:highlight w:val="yellow"/>
        </w:rPr>
      </w:pPr>
    </w:p>
    <w:p w:rsidR="00EA02D9" w:rsidRPr="0039111F" w:rsidRDefault="0039111F" w:rsidP="0039111F">
      <w:pPr>
        <w:spacing w:after="0" w:line="240" w:lineRule="auto"/>
        <w:rPr>
          <w:rFonts w:asciiTheme="majorHAnsi" w:hAnsiTheme="majorHAnsi"/>
          <w:b/>
          <w:bCs/>
        </w:rPr>
      </w:pPr>
      <w:r w:rsidRPr="0039111F">
        <w:rPr>
          <w:rFonts w:asciiTheme="majorHAnsi" w:hAnsiTheme="majorHAnsi"/>
          <w:b/>
          <w:bCs/>
        </w:rPr>
        <w:t>5.</w:t>
      </w:r>
      <w:r w:rsidR="004518AA">
        <w:rPr>
          <w:rFonts w:asciiTheme="majorHAnsi" w:hAnsiTheme="majorHAnsi"/>
          <w:b/>
          <w:bCs/>
        </w:rPr>
        <w:t>7</w:t>
      </w:r>
      <w:r w:rsidRPr="0039111F">
        <w:rPr>
          <w:rFonts w:asciiTheme="majorHAnsi" w:hAnsiTheme="majorHAnsi"/>
          <w:b/>
          <w:bCs/>
        </w:rPr>
        <w:t xml:space="preserve">. </w:t>
      </w:r>
      <w:r w:rsidR="00814753" w:rsidRPr="0039111F">
        <w:rPr>
          <w:rFonts w:asciiTheme="majorHAnsi" w:hAnsiTheme="majorHAnsi"/>
          <w:b/>
          <w:bCs/>
        </w:rPr>
        <w:t xml:space="preserve">Оцифровка документов библиотечного фонда </w:t>
      </w:r>
    </w:p>
    <w:tbl>
      <w:tblPr>
        <w:tblW w:w="9955" w:type="dxa"/>
        <w:tblInd w:w="-54" w:type="dxa"/>
        <w:tblLayout w:type="fixed"/>
        <w:tblLook w:val="0000" w:firstRow="0" w:lastRow="0" w:firstColumn="0" w:lastColumn="0" w:noHBand="0" w:noVBand="0"/>
      </w:tblPr>
      <w:tblGrid>
        <w:gridCol w:w="1418"/>
        <w:gridCol w:w="709"/>
        <w:gridCol w:w="948"/>
        <w:gridCol w:w="1005"/>
        <w:gridCol w:w="1080"/>
        <w:gridCol w:w="1050"/>
        <w:gridCol w:w="1040"/>
        <w:gridCol w:w="992"/>
        <w:gridCol w:w="851"/>
        <w:gridCol w:w="862"/>
      </w:tblGrid>
      <w:tr w:rsidR="00814753" w:rsidRPr="005B3051" w:rsidTr="00DB0AD4">
        <w:trPr>
          <w:trHeight w:val="327"/>
        </w:trPr>
        <w:tc>
          <w:tcPr>
            <w:tcW w:w="1418" w:type="dxa"/>
            <w:vMerge w:val="restart"/>
            <w:tcBorders>
              <w:top w:val="single" w:sz="4" w:space="0" w:color="000000"/>
              <w:left w:val="single" w:sz="4" w:space="0" w:color="000000"/>
              <w:bottom w:val="single" w:sz="4" w:space="0" w:color="000000"/>
            </w:tcBorders>
            <w:shd w:val="clear" w:color="auto" w:fill="auto"/>
          </w:tcPr>
          <w:p w:rsidR="00814753" w:rsidRPr="005B3051" w:rsidRDefault="00814753" w:rsidP="00814753">
            <w:pPr>
              <w:pStyle w:val="a3"/>
              <w:tabs>
                <w:tab w:val="left" w:pos="0"/>
              </w:tabs>
              <w:spacing w:after="0" w:line="240" w:lineRule="auto"/>
              <w:ind w:left="0"/>
              <w:jc w:val="both"/>
              <w:rPr>
                <w:rFonts w:ascii="Times New Roman" w:hAnsi="Times New Roman"/>
                <w:b/>
                <w:bCs/>
                <w:sz w:val="24"/>
                <w:szCs w:val="24"/>
              </w:rPr>
            </w:pPr>
            <w:r w:rsidRPr="005B3051">
              <w:rPr>
                <w:rFonts w:ascii="Times New Roman" w:hAnsi="Times New Roman"/>
                <w:b/>
                <w:bCs/>
                <w:sz w:val="24"/>
                <w:szCs w:val="24"/>
              </w:rPr>
              <w:t xml:space="preserve">Наименование библиотеки </w:t>
            </w:r>
          </w:p>
        </w:tc>
        <w:tc>
          <w:tcPr>
            <w:tcW w:w="2662" w:type="dxa"/>
            <w:gridSpan w:val="3"/>
            <w:vMerge w:val="restart"/>
            <w:tcBorders>
              <w:top w:val="single" w:sz="4" w:space="0" w:color="000000"/>
              <w:left w:val="single" w:sz="4" w:space="0" w:color="000000"/>
              <w:bottom w:val="single" w:sz="4" w:space="0" w:color="000000"/>
            </w:tcBorders>
            <w:shd w:val="clear" w:color="auto" w:fill="DBE5F1" w:themeFill="accent1" w:themeFillTint="33"/>
          </w:tcPr>
          <w:p w:rsidR="00814753" w:rsidRPr="005B3051" w:rsidRDefault="00814753" w:rsidP="00814753">
            <w:pPr>
              <w:pStyle w:val="a3"/>
              <w:tabs>
                <w:tab w:val="left" w:pos="0"/>
              </w:tabs>
              <w:spacing w:after="0" w:line="240" w:lineRule="auto"/>
              <w:ind w:left="0"/>
              <w:jc w:val="both"/>
              <w:rPr>
                <w:rFonts w:ascii="Times New Roman" w:hAnsi="Times New Roman"/>
                <w:b/>
                <w:bCs/>
                <w:sz w:val="24"/>
                <w:szCs w:val="24"/>
              </w:rPr>
            </w:pPr>
            <w:r w:rsidRPr="005B3051">
              <w:rPr>
                <w:rFonts w:ascii="Times New Roman" w:hAnsi="Times New Roman"/>
                <w:b/>
                <w:bCs/>
                <w:sz w:val="24"/>
                <w:szCs w:val="24"/>
              </w:rPr>
              <w:t>Объем электронной библиотеки (локальные сетевые документы</w:t>
            </w:r>
            <w:r w:rsidRPr="005B3051">
              <w:rPr>
                <w:rStyle w:val="af2"/>
                <w:rFonts w:ascii="Times New Roman" w:hAnsi="Times New Roman"/>
                <w:b/>
                <w:bCs/>
                <w:sz w:val="24"/>
                <w:szCs w:val="24"/>
              </w:rPr>
              <w:footnoteReference w:id="1"/>
            </w:r>
            <w:r w:rsidRPr="005B3051">
              <w:rPr>
                <w:rFonts w:ascii="Times New Roman" w:hAnsi="Times New Roman"/>
                <w:b/>
                <w:bCs/>
                <w:sz w:val="24"/>
                <w:szCs w:val="24"/>
              </w:rPr>
              <w:t>)</w:t>
            </w:r>
          </w:p>
        </w:tc>
        <w:tc>
          <w:tcPr>
            <w:tcW w:w="5875" w:type="dxa"/>
            <w:gridSpan w:val="6"/>
            <w:tcBorders>
              <w:top w:val="single" w:sz="4" w:space="0" w:color="000000"/>
              <w:left w:val="single" w:sz="4" w:space="0" w:color="000000"/>
              <w:bottom w:val="single" w:sz="4" w:space="0" w:color="000000"/>
              <w:right w:val="single" w:sz="4" w:space="0" w:color="000000"/>
            </w:tcBorders>
            <w:shd w:val="clear" w:color="auto" w:fill="auto"/>
          </w:tcPr>
          <w:p w:rsidR="00814753" w:rsidRPr="005B3051" w:rsidRDefault="00814753" w:rsidP="00814753">
            <w:pPr>
              <w:pStyle w:val="a3"/>
              <w:tabs>
                <w:tab w:val="left" w:pos="0"/>
              </w:tabs>
              <w:spacing w:after="0" w:line="240" w:lineRule="auto"/>
              <w:ind w:left="0"/>
              <w:jc w:val="center"/>
              <w:rPr>
                <w:b/>
                <w:bCs/>
              </w:rPr>
            </w:pPr>
            <w:r w:rsidRPr="005B3051">
              <w:rPr>
                <w:rFonts w:ascii="Times New Roman" w:hAnsi="Times New Roman"/>
                <w:b/>
                <w:bCs/>
                <w:sz w:val="24"/>
                <w:szCs w:val="24"/>
              </w:rPr>
              <w:t>из них</w:t>
            </w:r>
          </w:p>
        </w:tc>
      </w:tr>
      <w:tr w:rsidR="00814753" w:rsidRPr="005B3051" w:rsidTr="00DB0AD4">
        <w:trPr>
          <w:trHeight w:val="525"/>
        </w:trPr>
        <w:tc>
          <w:tcPr>
            <w:tcW w:w="1418" w:type="dxa"/>
            <w:vMerge/>
            <w:tcBorders>
              <w:top w:val="single" w:sz="4" w:space="0" w:color="000000"/>
              <w:left w:val="single" w:sz="4" w:space="0" w:color="000000"/>
              <w:bottom w:val="single" w:sz="4" w:space="0" w:color="000000"/>
            </w:tcBorders>
            <w:shd w:val="clear" w:color="auto" w:fill="auto"/>
          </w:tcPr>
          <w:p w:rsidR="00814753" w:rsidRPr="005B3051" w:rsidRDefault="00814753" w:rsidP="00814753">
            <w:pPr>
              <w:pStyle w:val="a3"/>
              <w:tabs>
                <w:tab w:val="left" w:pos="0"/>
              </w:tabs>
              <w:snapToGrid w:val="0"/>
              <w:spacing w:after="0" w:line="240" w:lineRule="auto"/>
              <w:ind w:left="0"/>
              <w:jc w:val="both"/>
              <w:rPr>
                <w:rFonts w:ascii="Times New Roman" w:hAnsi="Times New Roman"/>
                <w:b/>
                <w:bCs/>
                <w:sz w:val="24"/>
                <w:szCs w:val="24"/>
              </w:rPr>
            </w:pPr>
          </w:p>
        </w:tc>
        <w:tc>
          <w:tcPr>
            <w:tcW w:w="2662" w:type="dxa"/>
            <w:gridSpan w:val="3"/>
            <w:vMerge/>
            <w:tcBorders>
              <w:top w:val="single" w:sz="4" w:space="0" w:color="000000"/>
              <w:left w:val="single" w:sz="4" w:space="0" w:color="000000"/>
              <w:bottom w:val="single" w:sz="4" w:space="0" w:color="000000"/>
            </w:tcBorders>
            <w:shd w:val="clear" w:color="auto" w:fill="DBE5F1" w:themeFill="accent1" w:themeFillTint="33"/>
          </w:tcPr>
          <w:p w:rsidR="00814753" w:rsidRPr="005B3051" w:rsidRDefault="00814753" w:rsidP="00814753">
            <w:pPr>
              <w:pStyle w:val="a3"/>
              <w:tabs>
                <w:tab w:val="left" w:pos="0"/>
              </w:tabs>
              <w:snapToGrid w:val="0"/>
              <w:spacing w:after="0" w:line="240" w:lineRule="auto"/>
              <w:ind w:left="0"/>
              <w:jc w:val="both"/>
              <w:rPr>
                <w:rFonts w:ascii="Times New Roman" w:hAnsi="Times New Roman"/>
                <w:b/>
                <w:bCs/>
                <w:sz w:val="24"/>
                <w:szCs w:val="24"/>
              </w:rPr>
            </w:pPr>
          </w:p>
        </w:tc>
        <w:tc>
          <w:tcPr>
            <w:tcW w:w="3170" w:type="dxa"/>
            <w:gridSpan w:val="3"/>
            <w:tcBorders>
              <w:top w:val="single" w:sz="4" w:space="0" w:color="000000"/>
              <w:left w:val="single" w:sz="4" w:space="0" w:color="000000"/>
              <w:bottom w:val="single" w:sz="4" w:space="0" w:color="000000"/>
            </w:tcBorders>
            <w:shd w:val="clear" w:color="auto" w:fill="F2DBDB" w:themeFill="accent2"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sz w:val="24"/>
                <w:szCs w:val="24"/>
              </w:rPr>
            </w:pPr>
            <w:r w:rsidRPr="005B3051">
              <w:rPr>
                <w:rFonts w:ascii="Times New Roman" w:hAnsi="Times New Roman"/>
                <w:b/>
                <w:bCs/>
                <w:sz w:val="24"/>
                <w:szCs w:val="24"/>
              </w:rPr>
              <w:t xml:space="preserve">Оцифровано (указать кол-во оцифрованных </w:t>
            </w:r>
            <w:proofErr w:type="gramStart"/>
            <w:r w:rsidRPr="005B3051">
              <w:rPr>
                <w:rFonts w:ascii="Times New Roman" w:hAnsi="Times New Roman"/>
                <w:b/>
                <w:bCs/>
                <w:sz w:val="24"/>
                <w:szCs w:val="24"/>
              </w:rPr>
              <w:t>док-</w:t>
            </w:r>
            <w:proofErr w:type="spellStart"/>
            <w:r w:rsidRPr="005B3051">
              <w:rPr>
                <w:rFonts w:ascii="Times New Roman" w:hAnsi="Times New Roman"/>
                <w:b/>
                <w:bCs/>
                <w:sz w:val="24"/>
                <w:szCs w:val="24"/>
              </w:rPr>
              <w:t>ов</w:t>
            </w:r>
            <w:proofErr w:type="spellEnd"/>
            <w:proofErr w:type="gramEnd"/>
            <w:r w:rsidRPr="005B3051">
              <w:rPr>
                <w:rFonts w:ascii="Times New Roman" w:hAnsi="Times New Roman"/>
                <w:b/>
                <w:bCs/>
                <w:sz w:val="24"/>
                <w:szCs w:val="24"/>
              </w:rPr>
              <w:t>)</w:t>
            </w:r>
          </w:p>
        </w:tc>
        <w:tc>
          <w:tcPr>
            <w:tcW w:w="2705"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sz w:val="24"/>
                <w:szCs w:val="24"/>
              </w:rPr>
            </w:pPr>
            <w:r w:rsidRPr="005B3051">
              <w:rPr>
                <w:rFonts w:ascii="Times New Roman" w:hAnsi="Times New Roman"/>
                <w:b/>
                <w:bCs/>
                <w:sz w:val="24"/>
                <w:szCs w:val="24"/>
              </w:rPr>
              <w:t xml:space="preserve">Выставлено количество документов </w:t>
            </w:r>
          </w:p>
          <w:p w:rsidR="00814753" w:rsidRPr="005B3051" w:rsidRDefault="00814753" w:rsidP="00814753">
            <w:pPr>
              <w:pStyle w:val="a3"/>
              <w:tabs>
                <w:tab w:val="left" w:pos="0"/>
              </w:tabs>
              <w:spacing w:after="0" w:line="240" w:lineRule="auto"/>
              <w:ind w:left="0"/>
              <w:jc w:val="center"/>
              <w:rPr>
                <w:b/>
                <w:bCs/>
              </w:rPr>
            </w:pPr>
            <w:r w:rsidRPr="005B3051">
              <w:rPr>
                <w:rFonts w:ascii="Times New Roman" w:hAnsi="Times New Roman"/>
                <w:b/>
                <w:bCs/>
                <w:sz w:val="24"/>
                <w:szCs w:val="24"/>
              </w:rPr>
              <w:t>в Интернет</w:t>
            </w:r>
          </w:p>
        </w:tc>
      </w:tr>
      <w:tr w:rsidR="00814753" w:rsidRPr="005B3051" w:rsidTr="00DB0AD4">
        <w:tc>
          <w:tcPr>
            <w:tcW w:w="1418" w:type="dxa"/>
            <w:vMerge/>
            <w:tcBorders>
              <w:top w:val="single" w:sz="4" w:space="0" w:color="000000"/>
              <w:left w:val="single" w:sz="4" w:space="0" w:color="000000"/>
              <w:bottom w:val="single" w:sz="4" w:space="0" w:color="000000"/>
            </w:tcBorders>
            <w:shd w:val="clear" w:color="auto" w:fill="auto"/>
          </w:tcPr>
          <w:p w:rsidR="00814753" w:rsidRPr="005B3051" w:rsidRDefault="00814753" w:rsidP="00814753">
            <w:pPr>
              <w:pStyle w:val="a3"/>
              <w:tabs>
                <w:tab w:val="left" w:pos="0"/>
              </w:tabs>
              <w:snapToGrid w:val="0"/>
              <w:spacing w:after="0" w:line="240" w:lineRule="auto"/>
              <w:ind w:left="0"/>
              <w:jc w:val="both"/>
              <w:rPr>
                <w:rFonts w:ascii="Times New Roman" w:hAnsi="Times New Roman"/>
                <w:b/>
                <w:bCs/>
                <w:sz w:val="24"/>
                <w:szCs w:val="24"/>
              </w:rPr>
            </w:pPr>
          </w:p>
        </w:tc>
        <w:tc>
          <w:tcPr>
            <w:tcW w:w="709" w:type="dxa"/>
            <w:tcBorders>
              <w:top w:val="single" w:sz="4" w:space="0" w:color="000000"/>
              <w:left w:val="single" w:sz="4" w:space="0" w:color="000000"/>
              <w:bottom w:val="single" w:sz="4" w:space="0" w:color="000000"/>
            </w:tcBorders>
            <w:shd w:val="clear" w:color="auto" w:fill="DBE5F1" w:themeFill="accent1"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rPr>
            </w:pPr>
            <w:r w:rsidRPr="005B3051">
              <w:rPr>
                <w:rFonts w:ascii="Times New Roman" w:hAnsi="Times New Roman"/>
                <w:b/>
                <w:bCs/>
              </w:rPr>
              <w:t>2020</w:t>
            </w:r>
          </w:p>
        </w:tc>
        <w:tc>
          <w:tcPr>
            <w:tcW w:w="948" w:type="dxa"/>
            <w:tcBorders>
              <w:top w:val="single" w:sz="4" w:space="0" w:color="000000"/>
              <w:left w:val="single" w:sz="4" w:space="0" w:color="000000"/>
              <w:bottom w:val="single" w:sz="4" w:space="0" w:color="000000"/>
            </w:tcBorders>
            <w:shd w:val="clear" w:color="auto" w:fill="DBE5F1" w:themeFill="accent1"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rPr>
            </w:pPr>
            <w:r w:rsidRPr="005B3051">
              <w:rPr>
                <w:rFonts w:ascii="Times New Roman" w:hAnsi="Times New Roman"/>
                <w:b/>
                <w:bCs/>
              </w:rPr>
              <w:t>2021</w:t>
            </w:r>
          </w:p>
        </w:tc>
        <w:tc>
          <w:tcPr>
            <w:tcW w:w="1005" w:type="dxa"/>
            <w:tcBorders>
              <w:top w:val="single" w:sz="4" w:space="0" w:color="000000"/>
              <w:left w:val="single" w:sz="4" w:space="0" w:color="000000"/>
              <w:bottom w:val="single" w:sz="4" w:space="0" w:color="000000"/>
            </w:tcBorders>
            <w:shd w:val="clear" w:color="auto" w:fill="DBE5F1" w:themeFill="accent1"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rPr>
            </w:pPr>
            <w:r w:rsidRPr="005B3051">
              <w:rPr>
                <w:rFonts w:ascii="Times New Roman" w:hAnsi="Times New Roman"/>
                <w:b/>
                <w:bCs/>
              </w:rPr>
              <w:t>2022</w:t>
            </w:r>
          </w:p>
        </w:tc>
        <w:tc>
          <w:tcPr>
            <w:tcW w:w="1080" w:type="dxa"/>
            <w:tcBorders>
              <w:top w:val="single" w:sz="4" w:space="0" w:color="000000"/>
              <w:left w:val="single" w:sz="4" w:space="0" w:color="000000"/>
              <w:bottom w:val="single" w:sz="4" w:space="0" w:color="000000"/>
            </w:tcBorders>
            <w:shd w:val="clear" w:color="auto" w:fill="F2DBDB" w:themeFill="accent2"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rPr>
            </w:pPr>
            <w:r w:rsidRPr="005B3051">
              <w:rPr>
                <w:rFonts w:ascii="Times New Roman" w:hAnsi="Times New Roman"/>
                <w:b/>
                <w:bCs/>
              </w:rPr>
              <w:t>2020</w:t>
            </w:r>
          </w:p>
        </w:tc>
        <w:tc>
          <w:tcPr>
            <w:tcW w:w="1050" w:type="dxa"/>
            <w:tcBorders>
              <w:top w:val="single" w:sz="4" w:space="0" w:color="000000"/>
              <w:left w:val="single" w:sz="4" w:space="0" w:color="000000"/>
              <w:bottom w:val="single" w:sz="4" w:space="0" w:color="000000"/>
            </w:tcBorders>
            <w:shd w:val="clear" w:color="auto" w:fill="F2DBDB" w:themeFill="accent2"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rPr>
            </w:pPr>
            <w:r w:rsidRPr="005B3051">
              <w:rPr>
                <w:rFonts w:ascii="Times New Roman" w:hAnsi="Times New Roman"/>
                <w:b/>
                <w:bCs/>
              </w:rPr>
              <w:t>2021</w:t>
            </w:r>
          </w:p>
        </w:tc>
        <w:tc>
          <w:tcPr>
            <w:tcW w:w="1040" w:type="dxa"/>
            <w:tcBorders>
              <w:top w:val="single" w:sz="4" w:space="0" w:color="000000"/>
              <w:left w:val="single" w:sz="4" w:space="0" w:color="000000"/>
              <w:bottom w:val="single" w:sz="4" w:space="0" w:color="000000"/>
            </w:tcBorders>
            <w:shd w:val="clear" w:color="auto" w:fill="F2DBDB" w:themeFill="accent2"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rPr>
            </w:pPr>
            <w:r w:rsidRPr="005B3051">
              <w:rPr>
                <w:rFonts w:ascii="Times New Roman" w:hAnsi="Times New Roman"/>
                <w:b/>
                <w:bCs/>
              </w:rPr>
              <w:t>2022</w:t>
            </w:r>
          </w:p>
        </w:tc>
        <w:tc>
          <w:tcPr>
            <w:tcW w:w="992" w:type="dxa"/>
            <w:tcBorders>
              <w:top w:val="single" w:sz="4" w:space="0" w:color="000000"/>
              <w:left w:val="single" w:sz="4" w:space="0" w:color="000000"/>
              <w:bottom w:val="single" w:sz="4" w:space="0" w:color="000000"/>
            </w:tcBorders>
            <w:shd w:val="clear" w:color="auto" w:fill="EAF1DD" w:themeFill="accent3"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rPr>
            </w:pPr>
            <w:r w:rsidRPr="005B3051">
              <w:rPr>
                <w:rFonts w:ascii="Times New Roman" w:hAnsi="Times New Roman"/>
                <w:b/>
                <w:bCs/>
              </w:rPr>
              <w:t>2020</w:t>
            </w:r>
          </w:p>
        </w:tc>
        <w:tc>
          <w:tcPr>
            <w:tcW w:w="851" w:type="dxa"/>
            <w:tcBorders>
              <w:top w:val="single" w:sz="4" w:space="0" w:color="000000"/>
              <w:left w:val="single" w:sz="4" w:space="0" w:color="000000"/>
              <w:bottom w:val="single" w:sz="4" w:space="0" w:color="000000"/>
            </w:tcBorders>
            <w:shd w:val="clear" w:color="auto" w:fill="EAF1DD" w:themeFill="accent3"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rPr>
            </w:pPr>
            <w:r w:rsidRPr="005B3051">
              <w:rPr>
                <w:rFonts w:ascii="Times New Roman" w:hAnsi="Times New Roman"/>
                <w:b/>
                <w:bCs/>
              </w:rPr>
              <w:t>2021</w:t>
            </w:r>
          </w:p>
        </w:tc>
        <w:tc>
          <w:tcPr>
            <w:tcW w:w="86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Pr="005B3051" w:rsidRDefault="00814753" w:rsidP="00814753">
            <w:pPr>
              <w:pStyle w:val="a3"/>
              <w:tabs>
                <w:tab w:val="left" w:pos="0"/>
              </w:tabs>
              <w:spacing w:after="0" w:line="240" w:lineRule="auto"/>
              <w:ind w:left="0"/>
              <w:jc w:val="center"/>
              <w:rPr>
                <w:rFonts w:ascii="Times New Roman" w:hAnsi="Times New Roman"/>
                <w:b/>
                <w:bCs/>
              </w:rPr>
            </w:pPr>
            <w:r w:rsidRPr="005B3051">
              <w:rPr>
                <w:rFonts w:ascii="Times New Roman" w:hAnsi="Times New Roman"/>
                <w:b/>
                <w:bCs/>
              </w:rPr>
              <w:t>2022</w:t>
            </w:r>
          </w:p>
        </w:tc>
      </w:tr>
      <w:tr w:rsidR="00814753" w:rsidRPr="008A12B3" w:rsidTr="00DB0AD4">
        <w:tc>
          <w:tcPr>
            <w:tcW w:w="1418" w:type="dxa"/>
            <w:tcBorders>
              <w:top w:val="single" w:sz="4" w:space="0" w:color="000000"/>
              <w:left w:val="single" w:sz="4" w:space="0" w:color="000000"/>
              <w:bottom w:val="single" w:sz="4" w:space="0" w:color="000000"/>
            </w:tcBorders>
            <w:shd w:val="clear" w:color="auto" w:fill="auto"/>
          </w:tcPr>
          <w:p w:rsidR="00814753" w:rsidRPr="005B3051" w:rsidRDefault="005B3051" w:rsidP="00814753">
            <w:pPr>
              <w:pStyle w:val="a3"/>
              <w:tabs>
                <w:tab w:val="left" w:pos="0"/>
              </w:tabs>
              <w:snapToGrid w:val="0"/>
              <w:spacing w:after="0" w:line="240" w:lineRule="auto"/>
              <w:ind w:left="0"/>
              <w:jc w:val="both"/>
              <w:rPr>
                <w:rFonts w:ascii="Times New Roman" w:hAnsi="Times New Roman"/>
                <w:b/>
                <w:bCs/>
                <w:sz w:val="24"/>
                <w:szCs w:val="24"/>
              </w:rPr>
            </w:pPr>
            <w:r w:rsidRPr="005B3051">
              <w:rPr>
                <w:rFonts w:ascii="Times New Roman" w:hAnsi="Times New Roman"/>
                <w:b/>
                <w:bCs/>
                <w:sz w:val="24"/>
                <w:szCs w:val="24"/>
              </w:rPr>
              <w:t>МЦРБ</w:t>
            </w:r>
          </w:p>
        </w:tc>
        <w:tc>
          <w:tcPr>
            <w:tcW w:w="709" w:type="dxa"/>
            <w:tcBorders>
              <w:top w:val="single" w:sz="4" w:space="0" w:color="000000"/>
              <w:left w:val="single" w:sz="4" w:space="0" w:color="000000"/>
              <w:bottom w:val="single" w:sz="4" w:space="0" w:color="000000"/>
            </w:tcBorders>
            <w:shd w:val="clear" w:color="auto" w:fill="DBE5F1" w:themeFill="accent1" w:themeFillTint="33"/>
          </w:tcPr>
          <w:p w:rsidR="00814753" w:rsidRDefault="005B3051" w:rsidP="005B3051">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147</w:t>
            </w:r>
          </w:p>
        </w:tc>
        <w:tc>
          <w:tcPr>
            <w:tcW w:w="948" w:type="dxa"/>
            <w:tcBorders>
              <w:top w:val="single" w:sz="4" w:space="0" w:color="000000"/>
              <w:left w:val="single" w:sz="4" w:space="0" w:color="000000"/>
              <w:bottom w:val="single" w:sz="4" w:space="0" w:color="000000"/>
            </w:tcBorders>
            <w:shd w:val="clear" w:color="auto" w:fill="DBE5F1" w:themeFill="accent1" w:themeFillTint="33"/>
          </w:tcPr>
          <w:p w:rsidR="00814753" w:rsidRDefault="005B3051" w:rsidP="005B3051">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185</w:t>
            </w:r>
          </w:p>
        </w:tc>
        <w:tc>
          <w:tcPr>
            <w:tcW w:w="1005" w:type="dxa"/>
            <w:tcBorders>
              <w:top w:val="single" w:sz="4" w:space="0" w:color="000000"/>
              <w:left w:val="single" w:sz="4" w:space="0" w:color="000000"/>
              <w:bottom w:val="single" w:sz="4" w:space="0" w:color="000000"/>
            </w:tcBorders>
            <w:shd w:val="clear" w:color="auto" w:fill="DBE5F1" w:themeFill="accent1" w:themeFillTint="33"/>
          </w:tcPr>
          <w:p w:rsidR="00814753" w:rsidRDefault="00CD3548" w:rsidP="005B3051">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255</w:t>
            </w:r>
          </w:p>
        </w:tc>
        <w:tc>
          <w:tcPr>
            <w:tcW w:w="1080" w:type="dxa"/>
            <w:tcBorders>
              <w:top w:val="single" w:sz="4" w:space="0" w:color="000000"/>
              <w:left w:val="single" w:sz="4" w:space="0" w:color="000000"/>
              <w:bottom w:val="single" w:sz="4" w:space="0" w:color="000000"/>
            </w:tcBorders>
            <w:shd w:val="clear" w:color="auto" w:fill="F2DBDB" w:themeFill="accent2" w:themeFillTint="33"/>
          </w:tcPr>
          <w:p w:rsidR="00814753" w:rsidRDefault="005B3051" w:rsidP="005B3051">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66</w:t>
            </w:r>
          </w:p>
        </w:tc>
        <w:tc>
          <w:tcPr>
            <w:tcW w:w="1050" w:type="dxa"/>
            <w:tcBorders>
              <w:top w:val="single" w:sz="4" w:space="0" w:color="000000"/>
              <w:left w:val="single" w:sz="4" w:space="0" w:color="000000"/>
              <w:bottom w:val="single" w:sz="4" w:space="0" w:color="000000"/>
            </w:tcBorders>
            <w:shd w:val="clear" w:color="auto" w:fill="F2DBDB" w:themeFill="accent2" w:themeFillTint="33"/>
          </w:tcPr>
          <w:p w:rsidR="00814753" w:rsidRDefault="005B3051" w:rsidP="005B3051">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38</w:t>
            </w:r>
          </w:p>
        </w:tc>
        <w:tc>
          <w:tcPr>
            <w:tcW w:w="1040" w:type="dxa"/>
            <w:tcBorders>
              <w:top w:val="single" w:sz="4" w:space="0" w:color="000000"/>
              <w:left w:val="single" w:sz="4" w:space="0" w:color="000000"/>
              <w:bottom w:val="single" w:sz="4" w:space="0" w:color="000000"/>
            </w:tcBorders>
            <w:shd w:val="clear" w:color="auto" w:fill="F2DBDB" w:themeFill="accent2" w:themeFillTint="33"/>
          </w:tcPr>
          <w:p w:rsidR="00814753" w:rsidRDefault="00D41784" w:rsidP="005B3051">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70</w:t>
            </w:r>
          </w:p>
        </w:tc>
        <w:tc>
          <w:tcPr>
            <w:tcW w:w="992" w:type="dxa"/>
            <w:tcBorders>
              <w:top w:val="single" w:sz="4" w:space="0" w:color="000000"/>
              <w:left w:val="single" w:sz="4" w:space="0" w:color="000000"/>
              <w:bottom w:val="single" w:sz="4" w:space="0" w:color="000000"/>
            </w:tcBorders>
            <w:shd w:val="clear" w:color="auto" w:fill="EAF1DD" w:themeFill="accent3" w:themeFillTint="33"/>
          </w:tcPr>
          <w:p w:rsidR="00814753" w:rsidRDefault="005B3051" w:rsidP="005B3051">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67</w:t>
            </w:r>
          </w:p>
        </w:tc>
        <w:tc>
          <w:tcPr>
            <w:tcW w:w="851" w:type="dxa"/>
            <w:tcBorders>
              <w:top w:val="single" w:sz="4" w:space="0" w:color="000000"/>
              <w:left w:val="single" w:sz="4" w:space="0" w:color="000000"/>
              <w:bottom w:val="single" w:sz="4" w:space="0" w:color="000000"/>
            </w:tcBorders>
            <w:shd w:val="clear" w:color="auto" w:fill="EAF1DD" w:themeFill="accent3" w:themeFillTint="33"/>
          </w:tcPr>
          <w:p w:rsidR="00814753" w:rsidRDefault="005B3051" w:rsidP="005B3051">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38</w:t>
            </w:r>
          </w:p>
        </w:tc>
        <w:tc>
          <w:tcPr>
            <w:tcW w:w="86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814753" w:rsidRDefault="00CD3548" w:rsidP="005B3051">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70</w:t>
            </w:r>
          </w:p>
        </w:tc>
      </w:tr>
    </w:tbl>
    <w:p w:rsidR="00D41784" w:rsidRPr="00D41784" w:rsidRDefault="00D41784" w:rsidP="00D02E7D">
      <w:pPr>
        <w:tabs>
          <w:tab w:val="left" w:pos="0"/>
          <w:tab w:val="left" w:pos="1134"/>
        </w:tabs>
        <w:spacing w:after="60" w:line="240" w:lineRule="auto"/>
        <w:ind w:firstLine="567"/>
        <w:jc w:val="both"/>
        <w:rPr>
          <w:rFonts w:ascii="Times New Roman" w:hAnsi="Times New Roman"/>
          <w:sz w:val="24"/>
          <w:szCs w:val="24"/>
        </w:rPr>
      </w:pPr>
      <w:r w:rsidRPr="00D41784">
        <w:rPr>
          <w:rFonts w:ascii="Times New Roman" w:hAnsi="Times New Roman"/>
          <w:sz w:val="24"/>
          <w:szCs w:val="24"/>
        </w:rPr>
        <w:t>Оцифровка библиотечного фонда</w:t>
      </w:r>
      <w:r>
        <w:rPr>
          <w:rFonts w:ascii="Times New Roman" w:hAnsi="Times New Roman"/>
          <w:sz w:val="24"/>
          <w:szCs w:val="24"/>
        </w:rPr>
        <w:t xml:space="preserve"> по-прежнему</w:t>
      </w:r>
      <w:r w:rsidRPr="00D41784">
        <w:rPr>
          <w:rFonts w:ascii="Times New Roman" w:hAnsi="Times New Roman"/>
          <w:sz w:val="24"/>
          <w:szCs w:val="24"/>
        </w:rPr>
        <w:t xml:space="preserve"> ведется только </w:t>
      </w:r>
      <w:r>
        <w:rPr>
          <w:rFonts w:ascii="Times New Roman" w:hAnsi="Times New Roman"/>
          <w:sz w:val="24"/>
          <w:szCs w:val="24"/>
        </w:rPr>
        <w:t>МЦРБ</w:t>
      </w:r>
      <w:r w:rsidR="0019752E">
        <w:rPr>
          <w:rFonts w:ascii="Times New Roman" w:hAnsi="Times New Roman"/>
          <w:sz w:val="24"/>
          <w:szCs w:val="24"/>
        </w:rPr>
        <w:t xml:space="preserve"> (с 2016 года).</w:t>
      </w:r>
    </w:p>
    <w:p w:rsidR="0019752E" w:rsidRDefault="00D41784" w:rsidP="00D02E7D">
      <w:pPr>
        <w:tabs>
          <w:tab w:val="left" w:pos="0"/>
          <w:tab w:val="left" w:pos="1134"/>
        </w:tabs>
        <w:spacing w:after="60" w:line="240" w:lineRule="auto"/>
        <w:ind w:firstLine="567"/>
        <w:jc w:val="both"/>
        <w:rPr>
          <w:rFonts w:ascii="Times New Roman" w:hAnsi="Times New Roman"/>
          <w:sz w:val="24"/>
          <w:szCs w:val="24"/>
        </w:rPr>
      </w:pPr>
      <w:r>
        <w:rPr>
          <w:rFonts w:ascii="Times New Roman" w:hAnsi="Times New Roman"/>
          <w:sz w:val="24"/>
          <w:szCs w:val="24"/>
        </w:rPr>
        <w:t>В</w:t>
      </w:r>
      <w:r w:rsidRPr="00D41784">
        <w:rPr>
          <w:rFonts w:ascii="Times New Roman" w:hAnsi="Times New Roman"/>
          <w:sz w:val="24"/>
          <w:szCs w:val="24"/>
        </w:rPr>
        <w:t>се оцифрованные издания хранятся на жестком диске компьютера (электронный архив газеты «</w:t>
      </w:r>
      <w:proofErr w:type="spellStart"/>
      <w:r w:rsidRPr="00D41784">
        <w:rPr>
          <w:rFonts w:ascii="Times New Roman" w:hAnsi="Times New Roman"/>
          <w:sz w:val="24"/>
          <w:szCs w:val="24"/>
        </w:rPr>
        <w:t>Ингодинский</w:t>
      </w:r>
      <w:proofErr w:type="spellEnd"/>
      <w:r w:rsidRPr="00D41784">
        <w:rPr>
          <w:rFonts w:ascii="Times New Roman" w:hAnsi="Times New Roman"/>
          <w:sz w:val="24"/>
          <w:szCs w:val="24"/>
        </w:rPr>
        <w:t xml:space="preserve"> колхозник» - </w:t>
      </w:r>
      <w:r w:rsidR="00CD3548">
        <w:rPr>
          <w:rFonts w:ascii="Times New Roman" w:hAnsi="Times New Roman"/>
          <w:sz w:val="24"/>
          <w:szCs w:val="24"/>
        </w:rPr>
        <w:t>25</w:t>
      </w:r>
      <w:r w:rsidRPr="00D41784">
        <w:rPr>
          <w:rFonts w:ascii="Times New Roman" w:hAnsi="Times New Roman"/>
          <w:sz w:val="24"/>
          <w:szCs w:val="24"/>
        </w:rPr>
        <w:t xml:space="preserve">5 документов). </w:t>
      </w:r>
    </w:p>
    <w:p w:rsidR="00D41784" w:rsidRPr="00D41784" w:rsidRDefault="00D41784" w:rsidP="00D02E7D">
      <w:pPr>
        <w:tabs>
          <w:tab w:val="left" w:pos="0"/>
          <w:tab w:val="left" w:pos="1134"/>
        </w:tabs>
        <w:spacing w:after="60" w:line="240" w:lineRule="auto"/>
        <w:ind w:firstLine="567"/>
        <w:jc w:val="both"/>
        <w:rPr>
          <w:rFonts w:ascii="Times New Roman" w:hAnsi="Times New Roman"/>
          <w:sz w:val="24"/>
          <w:szCs w:val="24"/>
        </w:rPr>
      </w:pPr>
      <w:r w:rsidRPr="00D41784">
        <w:rPr>
          <w:rFonts w:ascii="Times New Roman" w:hAnsi="Times New Roman"/>
          <w:sz w:val="24"/>
          <w:szCs w:val="24"/>
        </w:rPr>
        <w:t>В свободном доступе на краеведческом портале представлены пользователям электронный архив «Бессмертный полк Улетовского района» (</w:t>
      </w:r>
      <w:r w:rsidR="00CD3548">
        <w:rPr>
          <w:rFonts w:ascii="Times New Roman" w:hAnsi="Times New Roman"/>
          <w:sz w:val="24"/>
          <w:szCs w:val="24"/>
        </w:rPr>
        <w:t>415</w:t>
      </w:r>
      <w:r w:rsidRPr="00D41784">
        <w:rPr>
          <w:rFonts w:ascii="Times New Roman" w:hAnsi="Times New Roman"/>
          <w:sz w:val="24"/>
          <w:szCs w:val="24"/>
        </w:rPr>
        <w:t xml:space="preserve"> док.), а также электронный архив газеты «</w:t>
      </w:r>
      <w:proofErr w:type="spellStart"/>
      <w:r w:rsidRPr="00D41784">
        <w:rPr>
          <w:rFonts w:ascii="Times New Roman" w:hAnsi="Times New Roman"/>
          <w:sz w:val="24"/>
          <w:szCs w:val="24"/>
        </w:rPr>
        <w:t>Ингодинский</w:t>
      </w:r>
      <w:proofErr w:type="spellEnd"/>
      <w:r w:rsidRPr="00D41784">
        <w:rPr>
          <w:rFonts w:ascii="Times New Roman" w:hAnsi="Times New Roman"/>
          <w:sz w:val="24"/>
          <w:szCs w:val="24"/>
        </w:rPr>
        <w:t xml:space="preserve"> колхозник»</w:t>
      </w:r>
      <w:r w:rsidR="00CD3548">
        <w:rPr>
          <w:rFonts w:ascii="Times New Roman" w:hAnsi="Times New Roman"/>
          <w:sz w:val="24"/>
          <w:szCs w:val="24"/>
        </w:rPr>
        <w:t xml:space="preserve"> (255 док.)</w:t>
      </w:r>
      <w:r w:rsidRPr="00D41784">
        <w:rPr>
          <w:rFonts w:ascii="Times New Roman" w:hAnsi="Times New Roman"/>
          <w:sz w:val="24"/>
          <w:szCs w:val="24"/>
        </w:rPr>
        <w:t xml:space="preserve">. </w:t>
      </w:r>
    </w:p>
    <w:p w:rsidR="00D41784" w:rsidRPr="00D41784" w:rsidRDefault="00D41784" w:rsidP="00D02E7D">
      <w:pPr>
        <w:tabs>
          <w:tab w:val="left" w:pos="0"/>
          <w:tab w:val="left" w:pos="1134"/>
        </w:tabs>
        <w:spacing w:after="60" w:line="240" w:lineRule="auto"/>
        <w:ind w:firstLine="567"/>
        <w:jc w:val="both"/>
        <w:rPr>
          <w:rFonts w:ascii="Times New Roman" w:hAnsi="Times New Roman"/>
          <w:sz w:val="24"/>
          <w:szCs w:val="24"/>
        </w:rPr>
      </w:pPr>
      <w:r w:rsidRPr="00D41784">
        <w:rPr>
          <w:rFonts w:ascii="Times New Roman" w:hAnsi="Times New Roman"/>
          <w:sz w:val="24"/>
          <w:szCs w:val="24"/>
        </w:rPr>
        <w:t>Приоритетом при отборе литературы для оцифровки пользуются местные периодические издания (районная газета «</w:t>
      </w:r>
      <w:proofErr w:type="spellStart"/>
      <w:r w:rsidRPr="00D41784">
        <w:rPr>
          <w:rFonts w:ascii="Times New Roman" w:hAnsi="Times New Roman"/>
          <w:sz w:val="24"/>
          <w:szCs w:val="24"/>
        </w:rPr>
        <w:t>Ингодинский</w:t>
      </w:r>
      <w:proofErr w:type="spellEnd"/>
      <w:r w:rsidRPr="00D41784">
        <w:rPr>
          <w:rFonts w:ascii="Times New Roman" w:hAnsi="Times New Roman"/>
          <w:sz w:val="24"/>
          <w:szCs w:val="24"/>
        </w:rPr>
        <w:t xml:space="preserve"> колхозник» с 1948 года), так как в фондах библиотек она не сохранилась. Для оцифровки газету предоставляет редакция газеты «</w:t>
      </w:r>
      <w:proofErr w:type="spellStart"/>
      <w:r w:rsidRPr="00D41784">
        <w:rPr>
          <w:rFonts w:ascii="Times New Roman" w:hAnsi="Times New Roman"/>
          <w:sz w:val="24"/>
          <w:szCs w:val="24"/>
        </w:rPr>
        <w:t>Улетовские</w:t>
      </w:r>
      <w:proofErr w:type="spellEnd"/>
      <w:r w:rsidRPr="00D41784">
        <w:rPr>
          <w:rFonts w:ascii="Times New Roman" w:hAnsi="Times New Roman"/>
          <w:sz w:val="24"/>
          <w:szCs w:val="24"/>
        </w:rPr>
        <w:t xml:space="preserve"> вести».</w:t>
      </w:r>
    </w:p>
    <w:p w:rsidR="005B3051" w:rsidRPr="00D41784" w:rsidRDefault="00D41784" w:rsidP="00D02E7D">
      <w:pPr>
        <w:tabs>
          <w:tab w:val="left" w:pos="0"/>
          <w:tab w:val="left" w:pos="1134"/>
        </w:tabs>
        <w:spacing w:after="60" w:line="240" w:lineRule="auto"/>
        <w:ind w:firstLine="567"/>
        <w:jc w:val="both"/>
        <w:rPr>
          <w:rFonts w:ascii="Times New Roman" w:hAnsi="Times New Roman"/>
          <w:sz w:val="24"/>
          <w:szCs w:val="24"/>
        </w:rPr>
      </w:pPr>
      <w:r w:rsidRPr="00D41784">
        <w:rPr>
          <w:rFonts w:ascii="Times New Roman" w:hAnsi="Times New Roman"/>
          <w:sz w:val="24"/>
          <w:szCs w:val="24"/>
        </w:rPr>
        <w:t>Оцифровка осуществляется сканером формата А3.</w:t>
      </w:r>
    </w:p>
    <w:p w:rsidR="005B3051" w:rsidRDefault="00CD3548" w:rsidP="00D02E7D">
      <w:pPr>
        <w:tabs>
          <w:tab w:val="left" w:pos="0"/>
          <w:tab w:val="left" w:pos="1134"/>
        </w:tabs>
        <w:spacing w:after="60" w:line="240" w:lineRule="auto"/>
        <w:ind w:firstLine="567"/>
        <w:jc w:val="both"/>
        <w:rPr>
          <w:rFonts w:ascii="Times New Roman" w:hAnsi="Times New Roman"/>
          <w:sz w:val="24"/>
          <w:szCs w:val="24"/>
        </w:rPr>
      </w:pPr>
      <w:r w:rsidRPr="00CD3548">
        <w:rPr>
          <w:rFonts w:ascii="Times New Roman" w:hAnsi="Times New Roman"/>
          <w:sz w:val="24"/>
          <w:szCs w:val="24"/>
        </w:rPr>
        <w:t xml:space="preserve">Взаимодействие с центром оцифровки ЗКУНБ им. </w:t>
      </w:r>
      <w:proofErr w:type="spellStart"/>
      <w:r w:rsidRPr="00CD3548">
        <w:rPr>
          <w:rFonts w:ascii="Times New Roman" w:hAnsi="Times New Roman"/>
          <w:sz w:val="24"/>
          <w:szCs w:val="24"/>
        </w:rPr>
        <w:t>А.С.Пушкина</w:t>
      </w:r>
      <w:proofErr w:type="spellEnd"/>
      <w:r w:rsidRPr="00CD3548">
        <w:rPr>
          <w:rFonts w:ascii="Times New Roman" w:hAnsi="Times New Roman"/>
          <w:sz w:val="24"/>
          <w:szCs w:val="24"/>
        </w:rPr>
        <w:t xml:space="preserve"> осуществляется путем </w:t>
      </w:r>
      <w:r w:rsidR="003F7123">
        <w:rPr>
          <w:rFonts w:ascii="Times New Roman" w:hAnsi="Times New Roman"/>
          <w:sz w:val="24"/>
          <w:szCs w:val="24"/>
        </w:rPr>
        <w:t>отправки через электронную почту отсканированных номеров газеты «</w:t>
      </w:r>
      <w:proofErr w:type="spellStart"/>
      <w:r w:rsidR="003F7123">
        <w:rPr>
          <w:rFonts w:ascii="Times New Roman" w:hAnsi="Times New Roman"/>
          <w:sz w:val="24"/>
          <w:szCs w:val="24"/>
        </w:rPr>
        <w:t>Ингодинский</w:t>
      </w:r>
      <w:proofErr w:type="spellEnd"/>
      <w:r w:rsidR="003F7123">
        <w:rPr>
          <w:rFonts w:ascii="Times New Roman" w:hAnsi="Times New Roman"/>
          <w:sz w:val="24"/>
          <w:szCs w:val="24"/>
        </w:rPr>
        <w:t xml:space="preserve"> колхозник». Также сотрудники </w:t>
      </w:r>
      <w:r w:rsidR="003F7123" w:rsidRPr="003F7123">
        <w:rPr>
          <w:rFonts w:ascii="Times New Roman" w:hAnsi="Times New Roman"/>
          <w:sz w:val="24"/>
          <w:szCs w:val="24"/>
        </w:rPr>
        <w:t xml:space="preserve">ЗКУНБ им. </w:t>
      </w:r>
      <w:proofErr w:type="spellStart"/>
      <w:r w:rsidR="003F7123" w:rsidRPr="003F7123">
        <w:rPr>
          <w:rFonts w:ascii="Times New Roman" w:hAnsi="Times New Roman"/>
          <w:sz w:val="24"/>
          <w:szCs w:val="24"/>
        </w:rPr>
        <w:t>А.С.Пушкина</w:t>
      </w:r>
      <w:proofErr w:type="spellEnd"/>
      <w:r w:rsidR="003F7123" w:rsidRPr="003F7123">
        <w:rPr>
          <w:rFonts w:ascii="Times New Roman" w:hAnsi="Times New Roman"/>
          <w:sz w:val="24"/>
          <w:szCs w:val="24"/>
        </w:rPr>
        <w:t xml:space="preserve"> </w:t>
      </w:r>
      <w:r w:rsidR="003F7123">
        <w:rPr>
          <w:rFonts w:ascii="Times New Roman" w:hAnsi="Times New Roman"/>
          <w:sz w:val="24"/>
          <w:szCs w:val="24"/>
        </w:rPr>
        <w:t>осуществляют консультирование специалиста по оцифровке.</w:t>
      </w:r>
    </w:p>
    <w:p w:rsidR="004518AA" w:rsidRPr="00CD3548" w:rsidRDefault="004518AA" w:rsidP="00D02E7D">
      <w:pPr>
        <w:tabs>
          <w:tab w:val="left" w:pos="0"/>
          <w:tab w:val="left" w:pos="1134"/>
        </w:tabs>
        <w:spacing w:after="60" w:line="240" w:lineRule="auto"/>
        <w:ind w:firstLine="567"/>
        <w:jc w:val="both"/>
        <w:rPr>
          <w:rFonts w:ascii="Times New Roman" w:hAnsi="Times New Roman"/>
          <w:sz w:val="24"/>
          <w:szCs w:val="24"/>
        </w:rPr>
      </w:pPr>
    </w:p>
    <w:p w:rsidR="00814753" w:rsidRPr="004518AA" w:rsidRDefault="00814753" w:rsidP="004518AA">
      <w:pPr>
        <w:spacing w:after="0" w:line="240" w:lineRule="auto"/>
        <w:jc w:val="both"/>
        <w:rPr>
          <w:rFonts w:asciiTheme="majorHAnsi" w:hAnsiTheme="majorHAnsi"/>
          <w:b/>
          <w:bCs/>
        </w:rPr>
      </w:pPr>
      <w:r w:rsidRPr="004518AA">
        <w:rPr>
          <w:rFonts w:asciiTheme="majorHAnsi" w:hAnsiTheme="majorHAnsi"/>
          <w:b/>
          <w:bCs/>
        </w:rPr>
        <w:t>5.8. Характеристика представительства муниципальных библиотек в сети Интернет:</w:t>
      </w:r>
    </w:p>
    <w:p w:rsidR="0019752E" w:rsidRPr="0019752E" w:rsidRDefault="0019752E" w:rsidP="009962EB">
      <w:pPr>
        <w:pStyle w:val="a3"/>
        <w:tabs>
          <w:tab w:val="left" w:pos="0"/>
          <w:tab w:val="left" w:pos="1134"/>
        </w:tabs>
        <w:spacing w:after="60" w:line="240" w:lineRule="auto"/>
        <w:ind w:left="0" w:firstLine="567"/>
        <w:contextualSpacing w:val="0"/>
        <w:jc w:val="both"/>
        <w:rPr>
          <w:rFonts w:ascii="Times New Roman" w:hAnsi="Times New Roman"/>
          <w:sz w:val="24"/>
          <w:szCs w:val="24"/>
        </w:rPr>
      </w:pPr>
      <w:r w:rsidRPr="0019752E">
        <w:rPr>
          <w:rFonts w:ascii="Times New Roman" w:hAnsi="Times New Roman"/>
          <w:sz w:val="24"/>
          <w:szCs w:val="24"/>
        </w:rPr>
        <w:t xml:space="preserve">МУК «МЦ районная библиотека» имеет собственный сайт </w:t>
      </w:r>
      <w:hyperlink r:id="rId13" w:history="1">
        <w:r w:rsidRPr="00910A7C">
          <w:rPr>
            <w:rStyle w:val="ac"/>
            <w:rFonts w:ascii="Times New Roman" w:hAnsi="Times New Roman"/>
            <w:sz w:val="24"/>
            <w:szCs w:val="24"/>
          </w:rPr>
          <w:t>https://www.ulety-bib.ru/,</w:t>
        </w:r>
      </w:hyperlink>
      <w:r w:rsidRPr="0019752E">
        <w:rPr>
          <w:rFonts w:ascii="Times New Roman" w:hAnsi="Times New Roman"/>
          <w:sz w:val="24"/>
          <w:szCs w:val="24"/>
        </w:rPr>
        <w:t xml:space="preserve"> который создан самостоятельно и адаптирован для слабовидящих. </w:t>
      </w:r>
    </w:p>
    <w:p w:rsidR="0019752E" w:rsidRDefault="0019752E" w:rsidP="009962EB">
      <w:pPr>
        <w:pStyle w:val="a3"/>
        <w:tabs>
          <w:tab w:val="left" w:pos="0"/>
          <w:tab w:val="left" w:pos="1134"/>
        </w:tabs>
        <w:spacing w:after="60" w:line="240" w:lineRule="auto"/>
        <w:ind w:left="0" w:firstLine="567"/>
        <w:contextualSpacing w:val="0"/>
        <w:jc w:val="both"/>
        <w:rPr>
          <w:rFonts w:ascii="Times New Roman" w:hAnsi="Times New Roman"/>
          <w:sz w:val="24"/>
          <w:szCs w:val="24"/>
        </w:rPr>
      </w:pPr>
      <w:r w:rsidRPr="0019752E">
        <w:rPr>
          <w:rFonts w:ascii="Times New Roman" w:hAnsi="Times New Roman"/>
          <w:sz w:val="24"/>
          <w:szCs w:val="24"/>
        </w:rPr>
        <w:t>В течение года на сайте размещалась информация о мероприятиях, проводимых в библиотеках района, анонсы мероприятий, виртуальные выставки, организационно-правовые документы</w:t>
      </w:r>
      <w:r>
        <w:rPr>
          <w:rFonts w:ascii="Times New Roman" w:hAnsi="Times New Roman"/>
          <w:sz w:val="24"/>
          <w:szCs w:val="24"/>
        </w:rPr>
        <w:t>, видеоматериалы и пр.</w:t>
      </w:r>
    </w:p>
    <w:p w:rsidR="0019752E" w:rsidRDefault="0019752E" w:rsidP="009962EB">
      <w:pPr>
        <w:pStyle w:val="a3"/>
        <w:tabs>
          <w:tab w:val="left" w:pos="0"/>
          <w:tab w:val="left" w:pos="1134"/>
        </w:tabs>
        <w:spacing w:after="60" w:line="240" w:lineRule="auto"/>
        <w:ind w:left="0" w:firstLine="567"/>
        <w:contextualSpacing w:val="0"/>
        <w:jc w:val="both"/>
        <w:rPr>
          <w:rFonts w:ascii="Times New Roman" w:hAnsi="Times New Roman"/>
          <w:sz w:val="24"/>
          <w:szCs w:val="24"/>
        </w:rPr>
      </w:pPr>
      <w:r w:rsidRPr="0019752E">
        <w:rPr>
          <w:rFonts w:ascii="Times New Roman" w:hAnsi="Times New Roman"/>
          <w:sz w:val="24"/>
          <w:szCs w:val="24"/>
        </w:rPr>
        <w:t>Для каждого библиотечного филиала на сайте создана страница, где размещена краткая история библиотеки, Положение о филиале, состояние фонда и информация о сотрудниках.</w:t>
      </w:r>
      <w:r w:rsidR="00910A7C">
        <w:rPr>
          <w:rFonts w:ascii="Times New Roman" w:hAnsi="Times New Roman"/>
          <w:sz w:val="24"/>
          <w:szCs w:val="24"/>
        </w:rPr>
        <w:t xml:space="preserve"> Информация на сайте и в соцсетях обновляется регулярно (2-3 раза в неделю).</w:t>
      </w:r>
    </w:p>
    <w:p w:rsidR="0019752E" w:rsidRDefault="0019752E" w:rsidP="009962EB">
      <w:pPr>
        <w:pStyle w:val="a3"/>
        <w:tabs>
          <w:tab w:val="left" w:pos="0"/>
          <w:tab w:val="left" w:pos="1134"/>
        </w:tabs>
        <w:spacing w:after="60" w:line="240" w:lineRule="auto"/>
        <w:ind w:left="0" w:firstLine="567"/>
        <w:contextualSpacing w:val="0"/>
        <w:jc w:val="both"/>
        <w:rPr>
          <w:rFonts w:ascii="Times New Roman" w:hAnsi="Times New Roman"/>
          <w:sz w:val="24"/>
          <w:szCs w:val="24"/>
        </w:rPr>
      </w:pPr>
      <w:r w:rsidRPr="0019752E">
        <w:rPr>
          <w:rFonts w:ascii="Times New Roman" w:hAnsi="Times New Roman"/>
          <w:sz w:val="24"/>
          <w:szCs w:val="24"/>
        </w:rPr>
        <w:t>В 2020 году создан «Краеведческий портал Улетовского района», на котором в течение года пополнялись электронные архивы «Бессмертный полк Улетовского района», «Архив газеты «</w:t>
      </w:r>
      <w:proofErr w:type="spellStart"/>
      <w:r w:rsidRPr="0019752E">
        <w:rPr>
          <w:rFonts w:ascii="Times New Roman" w:hAnsi="Times New Roman"/>
          <w:sz w:val="24"/>
          <w:szCs w:val="24"/>
        </w:rPr>
        <w:t>Ингодинский</w:t>
      </w:r>
      <w:proofErr w:type="spellEnd"/>
      <w:r w:rsidRPr="0019752E">
        <w:rPr>
          <w:rFonts w:ascii="Times New Roman" w:hAnsi="Times New Roman"/>
          <w:sz w:val="24"/>
          <w:szCs w:val="24"/>
        </w:rPr>
        <w:t xml:space="preserve"> колхозник», размещен «Календарь знаменательных и памятных дат на 202</w:t>
      </w:r>
      <w:r>
        <w:rPr>
          <w:rFonts w:ascii="Times New Roman" w:hAnsi="Times New Roman"/>
          <w:sz w:val="24"/>
          <w:szCs w:val="24"/>
        </w:rPr>
        <w:t>3</w:t>
      </w:r>
      <w:r w:rsidRPr="0019752E">
        <w:rPr>
          <w:rFonts w:ascii="Times New Roman" w:hAnsi="Times New Roman"/>
          <w:sz w:val="24"/>
          <w:szCs w:val="24"/>
        </w:rPr>
        <w:t xml:space="preserve"> год».</w:t>
      </w:r>
    </w:p>
    <w:p w:rsidR="00847416" w:rsidRDefault="00847416" w:rsidP="009962EB">
      <w:pPr>
        <w:pStyle w:val="a3"/>
        <w:tabs>
          <w:tab w:val="left" w:pos="0"/>
          <w:tab w:val="left" w:pos="1134"/>
        </w:tabs>
        <w:spacing w:after="60" w:line="240" w:lineRule="auto"/>
        <w:ind w:left="0" w:firstLine="567"/>
        <w:contextualSpacing w:val="0"/>
        <w:jc w:val="both"/>
        <w:rPr>
          <w:rFonts w:ascii="Times New Roman" w:hAnsi="Times New Roman"/>
          <w:sz w:val="24"/>
          <w:szCs w:val="24"/>
        </w:rPr>
      </w:pPr>
      <w:r>
        <w:rPr>
          <w:rFonts w:ascii="Times New Roman" w:hAnsi="Times New Roman"/>
          <w:sz w:val="24"/>
          <w:szCs w:val="24"/>
        </w:rPr>
        <w:t>В</w:t>
      </w:r>
      <w:r w:rsidRPr="00847416">
        <w:rPr>
          <w:rFonts w:ascii="Times New Roman" w:hAnsi="Times New Roman"/>
          <w:sz w:val="24"/>
          <w:szCs w:val="24"/>
        </w:rPr>
        <w:t xml:space="preserve"> 2022 год</w:t>
      </w:r>
      <w:r>
        <w:rPr>
          <w:rFonts w:ascii="Times New Roman" w:hAnsi="Times New Roman"/>
          <w:sz w:val="24"/>
          <w:szCs w:val="24"/>
        </w:rPr>
        <w:t>у активизировалась работа на сайте</w:t>
      </w:r>
      <w:r w:rsidRPr="00847416">
        <w:rPr>
          <w:rFonts w:ascii="Times New Roman" w:hAnsi="Times New Roman"/>
          <w:sz w:val="24"/>
          <w:szCs w:val="24"/>
        </w:rPr>
        <w:t xml:space="preserve"> "</w:t>
      </w:r>
      <w:proofErr w:type="spellStart"/>
      <w:r w:rsidRPr="00847416">
        <w:rPr>
          <w:rFonts w:ascii="Times New Roman" w:hAnsi="Times New Roman"/>
          <w:sz w:val="24"/>
          <w:szCs w:val="24"/>
        </w:rPr>
        <w:t>PRO.Культура</w:t>
      </w:r>
      <w:proofErr w:type="spellEnd"/>
      <w:r w:rsidRPr="00847416">
        <w:rPr>
          <w:rFonts w:ascii="Times New Roman" w:hAnsi="Times New Roman"/>
          <w:sz w:val="24"/>
          <w:szCs w:val="24"/>
        </w:rPr>
        <w:t xml:space="preserve"> РФ"</w:t>
      </w:r>
      <w:r>
        <w:rPr>
          <w:rFonts w:ascii="Times New Roman" w:hAnsi="Times New Roman"/>
          <w:sz w:val="24"/>
          <w:szCs w:val="24"/>
        </w:rPr>
        <w:t>, это связано с тем, что МУК «МЦ районная библиотека»</w:t>
      </w:r>
      <w:r w:rsidRPr="00847416">
        <w:rPr>
          <w:rFonts w:ascii="Times New Roman" w:hAnsi="Times New Roman"/>
          <w:sz w:val="24"/>
          <w:szCs w:val="24"/>
        </w:rPr>
        <w:t xml:space="preserve"> </w:t>
      </w:r>
      <w:r>
        <w:rPr>
          <w:rFonts w:ascii="Times New Roman" w:hAnsi="Times New Roman"/>
          <w:sz w:val="24"/>
          <w:szCs w:val="24"/>
        </w:rPr>
        <w:t>началась работа по «пушкинской карте». За отчётный период было размещено 20 событий (в 2021 году – 9 событий)</w:t>
      </w:r>
      <w:r w:rsidRPr="00847416">
        <w:rPr>
          <w:rFonts w:ascii="Times New Roman" w:hAnsi="Times New Roman"/>
          <w:sz w:val="24"/>
          <w:szCs w:val="24"/>
        </w:rPr>
        <w:t>. Это мастер-классы, встречи с известными людьми, презентации книг местных авторов, квесты, часы общения и др</w:t>
      </w:r>
      <w:r>
        <w:rPr>
          <w:rFonts w:ascii="Times New Roman" w:hAnsi="Times New Roman"/>
          <w:sz w:val="24"/>
          <w:szCs w:val="24"/>
        </w:rPr>
        <w:t xml:space="preserve">. </w:t>
      </w:r>
      <w:r w:rsidRPr="00847416">
        <w:rPr>
          <w:rFonts w:ascii="Times New Roman" w:hAnsi="Times New Roman"/>
          <w:sz w:val="24"/>
          <w:szCs w:val="24"/>
        </w:rPr>
        <w:t>мероприятия.</w:t>
      </w:r>
      <w:r w:rsidR="00910A7C">
        <w:rPr>
          <w:rFonts w:ascii="Times New Roman" w:hAnsi="Times New Roman"/>
          <w:sz w:val="24"/>
          <w:szCs w:val="24"/>
        </w:rPr>
        <w:t xml:space="preserve"> В среднем информация размещается 1-2 раза в месяц.</w:t>
      </w:r>
    </w:p>
    <w:p w:rsidR="00910A7C" w:rsidRPr="0019752E" w:rsidRDefault="00910A7C" w:rsidP="009962EB">
      <w:pPr>
        <w:pStyle w:val="a3"/>
        <w:tabs>
          <w:tab w:val="left" w:pos="0"/>
          <w:tab w:val="left" w:pos="1134"/>
        </w:tabs>
        <w:spacing w:after="60" w:line="240" w:lineRule="auto"/>
        <w:ind w:left="0" w:firstLine="567"/>
        <w:contextualSpacing w:val="0"/>
        <w:jc w:val="both"/>
        <w:rPr>
          <w:rFonts w:ascii="Times New Roman" w:hAnsi="Times New Roman"/>
          <w:sz w:val="24"/>
          <w:szCs w:val="24"/>
        </w:rPr>
      </w:pPr>
    </w:p>
    <w:tbl>
      <w:tblPr>
        <w:tblW w:w="9226" w:type="dxa"/>
        <w:tblInd w:w="-5" w:type="dxa"/>
        <w:tblLayout w:type="fixed"/>
        <w:tblLook w:val="0000" w:firstRow="0" w:lastRow="0" w:firstColumn="0" w:lastColumn="0" w:noHBand="0" w:noVBand="0"/>
      </w:tblPr>
      <w:tblGrid>
        <w:gridCol w:w="1276"/>
        <w:gridCol w:w="1276"/>
        <w:gridCol w:w="1185"/>
        <w:gridCol w:w="1306"/>
        <w:gridCol w:w="1422"/>
        <w:gridCol w:w="1422"/>
        <w:gridCol w:w="1339"/>
      </w:tblGrid>
      <w:tr w:rsidR="00854660" w:rsidRPr="00B56242" w:rsidTr="00854660">
        <w:trPr>
          <w:trHeight w:val="568"/>
        </w:trPr>
        <w:tc>
          <w:tcPr>
            <w:tcW w:w="1276" w:type="dxa"/>
            <w:tcBorders>
              <w:top w:val="single" w:sz="4" w:space="0" w:color="000000"/>
              <w:left w:val="single" w:sz="4" w:space="0" w:color="000000"/>
              <w:bottom w:val="single" w:sz="4" w:space="0" w:color="000000"/>
            </w:tcBorders>
          </w:tcPr>
          <w:p w:rsidR="00854660" w:rsidRPr="00B56242" w:rsidRDefault="00854660" w:rsidP="00814753">
            <w:pPr>
              <w:pStyle w:val="a3"/>
              <w:tabs>
                <w:tab w:val="left" w:pos="0"/>
              </w:tabs>
              <w:spacing w:after="0" w:line="240" w:lineRule="auto"/>
              <w:ind w:left="0"/>
              <w:jc w:val="center"/>
              <w:rPr>
                <w:rFonts w:ascii="Times New Roman" w:hAnsi="Times New Roman"/>
                <w:b/>
                <w:bCs/>
                <w:sz w:val="24"/>
                <w:szCs w:val="24"/>
              </w:rPr>
            </w:pPr>
          </w:p>
        </w:tc>
        <w:tc>
          <w:tcPr>
            <w:tcW w:w="3767" w:type="dxa"/>
            <w:gridSpan w:val="3"/>
            <w:tcBorders>
              <w:top w:val="single" w:sz="4" w:space="0" w:color="000000"/>
              <w:left w:val="single" w:sz="4" w:space="0" w:color="000000"/>
              <w:bottom w:val="single" w:sz="4" w:space="0" w:color="000000"/>
            </w:tcBorders>
            <w:shd w:val="clear" w:color="auto" w:fill="auto"/>
          </w:tcPr>
          <w:p w:rsidR="00854660" w:rsidRPr="00B56242" w:rsidRDefault="00854660" w:rsidP="00814753">
            <w:pPr>
              <w:pStyle w:val="a3"/>
              <w:tabs>
                <w:tab w:val="left" w:pos="0"/>
              </w:tabs>
              <w:spacing w:after="0" w:line="240" w:lineRule="auto"/>
              <w:ind w:left="0"/>
              <w:jc w:val="center"/>
              <w:rPr>
                <w:rFonts w:ascii="Times New Roman" w:hAnsi="Times New Roman"/>
                <w:b/>
                <w:bCs/>
                <w:sz w:val="24"/>
                <w:szCs w:val="24"/>
              </w:rPr>
            </w:pPr>
            <w:r w:rsidRPr="00B56242">
              <w:rPr>
                <w:rFonts w:ascii="Times New Roman" w:hAnsi="Times New Roman"/>
                <w:b/>
                <w:bCs/>
                <w:sz w:val="24"/>
                <w:szCs w:val="24"/>
              </w:rPr>
              <w:t xml:space="preserve">Количество посещений </w:t>
            </w:r>
          </w:p>
          <w:p w:rsidR="00854660" w:rsidRPr="00B56242" w:rsidRDefault="00854660" w:rsidP="00814753">
            <w:pPr>
              <w:pStyle w:val="a3"/>
              <w:tabs>
                <w:tab w:val="left" w:pos="0"/>
              </w:tabs>
              <w:spacing w:after="0" w:line="240" w:lineRule="auto"/>
              <w:ind w:left="0"/>
              <w:jc w:val="center"/>
              <w:rPr>
                <w:rFonts w:ascii="Times New Roman" w:hAnsi="Times New Roman"/>
                <w:b/>
                <w:bCs/>
                <w:sz w:val="24"/>
                <w:szCs w:val="24"/>
              </w:rPr>
            </w:pPr>
            <w:r w:rsidRPr="00B56242">
              <w:rPr>
                <w:rFonts w:ascii="Times New Roman" w:hAnsi="Times New Roman"/>
                <w:b/>
                <w:bCs/>
                <w:sz w:val="24"/>
                <w:szCs w:val="24"/>
              </w:rPr>
              <w:t>(обращений к ним)</w:t>
            </w:r>
          </w:p>
        </w:tc>
        <w:tc>
          <w:tcPr>
            <w:tcW w:w="4183" w:type="dxa"/>
            <w:gridSpan w:val="3"/>
            <w:tcBorders>
              <w:top w:val="single" w:sz="4" w:space="0" w:color="000000"/>
              <w:left w:val="single" w:sz="4" w:space="0" w:color="000000"/>
              <w:bottom w:val="single" w:sz="4" w:space="0" w:color="000000"/>
              <w:right w:val="single" w:sz="4" w:space="0" w:color="000000"/>
            </w:tcBorders>
            <w:shd w:val="clear" w:color="auto" w:fill="auto"/>
          </w:tcPr>
          <w:p w:rsidR="00854660" w:rsidRPr="00B56242" w:rsidRDefault="00854660" w:rsidP="00814753">
            <w:pPr>
              <w:pStyle w:val="a3"/>
              <w:tabs>
                <w:tab w:val="left" w:pos="0"/>
              </w:tabs>
              <w:spacing w:after="0" w:line="240" w:lineRule="auto"/>
              <w:ind w:left="0"/>
              <w:jc w:val="center"/>
              <w:rPr>
                <w:b/>
                <w:bCs/>
              </w:rPr>
            </w:pPr>
            <w:r w:rsidRPr="00B56242">
              <w:rPr>
                <w:rFonts w:ascii="Times New Roman" w:hAnsi="Times New Roman"/>
                <w:b/>
                <w:bCs/>
                <w:sz w:val="24"/>
                <w:szCs w:val="24"/>
              </w:rPr>
              <w:t xml:space="preserve">Количество подписчиков </w:t>
            </w:r>
          </w:p>
        </w:tc>
      </w:tr>
      <w:tr w:rsidR="00854660" w:rsidRPr="00B56242" w:rsidTr="000169DE">
        <w:trPr>
          <w:trHeight w:val="333"/>
        </w:trPr>
        <w:tc>
          <w:tcPr>
            <w:tcW w:w="1276" w:type="dxa"/>
            <w:tcBorders>
              <w:top w:val="single" w:sz="4" w:space="0" w:color="000000"/>
              <w:left w:val="single" w:sz="4" w:space="0" w:color="000000"/>
              <w:bottom w:val="single" w:sz="4" w:space="0" w:color="000000"/>
            </w:tcBorders>
          </w:tcPr>
          <w:p w:rsidR="00854660" w:rsidRPr="00B56242" w:rsidRDefault="00854660" w:rsidP="00814753">
            <w:pPr>
              <w:pStyle w:val="a3"/>
              <w:tabs>
                <w:tab w:val="left" w:pos="0"/>
              </w:tabs>
              <w:spacing w:after="0" w:line="240" w:lineRule="auto"/>
              <w:ind w:left="0"/>
              <w:jc w:val="center"/>
              <w:rPr>
                <w:rFonts w:ascii="Times New Roman" w:hAnsi="Times New Roman"/>
                <w:b/>
                <w:bCs/>
              </w:rPr>
            </w:pPr>
          </w:p>
        </w:tc>
        <w:tc>
          <w:tcPr>
            <w:tcW w:w="1276" w:type="dxa"/>
            <w:tcBorders>
              <w:top w:val="single" w:sz="4" w:space="0" w:color="000000"/>
              <w:left w:val="single" w:sz="4" w:space="0" w:color="000000"/>
              <w:bottom w:val="single" w:sz="4" w:space="0" w:color="000000"/>
            </w:tcBorders>
            <w:shd w:val="clear" w:color="auto" w:fill="DBE5F1" w:themeFill="accent1" w:themeFillTint="33"/>
          </w:tcPr>
          <w:p w:rsidR="00854660" w:rsidRPr="00B56242" w:rsidRDefault="00854660" w:rsidP="00814753">
            <w:pPr>
              <w:pStyle w:val="a3"/>
              <w:tabs>
                <w:tab w:val="left" w:pos="0"/>
              </w:tabs>
              <w:spacing w:after="0" w:line="240" w:lineRule="auto"/>
              <w:ind w:left="0"/>
              <w:jc w:val="center"/>
              <w:rPr>
                <w:rFonts w:ascii="Times New Roman" w:hAnsi="Times New Roman"/>
                <w:b/>
                <w:bCs/>
              </w:rPr>
            </w:pPr>
            <w:r w:rsidRPr="00B56242">
              <w:rPr>
                <w:rFonts w:ascii="Times New Roman" w:hAnsi="Times New Roman"/>
                <w:b/>
                <w:bCs/>
              </w:rPr>
              <w:t>2020</w:t>
            </w:r>
          </w:p>
        </w:tc>
        <w:tc>
          <w:tcPr>
            <w:tcW w:w="1185" w:type="dxa"/>
            <w:tcBorders>
              <w:top w:val="single" w:sz="4" w:space="0" w:color="000000"/>
              <w:left w:val="single" w:sz="4" w:space="0" w:color="000000"/>
              <w:bottom w:val="single" w:sz="4" w:space="0" w:color="000000"/>
            </w:tcBorders>
            <w:shd w:val="clear" w:color="auto" w:fill="DBE5F1" w:themeFill="accent1" w:themeFillTint="33"/>
          </w:tcPr>
          <w:p w:rsidR="00854660" w:rsidRPr="00B56242" w:rsidRDefault="00854660" w:rsidP="00814753">
            <w:pPr>
              <w:pStyle w:val="a3"/>
              <w:tabs>
                <w:tab w:val="left" w:pos="0"/>
              </w:tabs>
              <w:spacing w:after="0" w:line="240" w:lineRule="auto"/>
              <w:ind w:left="0"/>
              <w:jc w:val="center"/>
              <w:rPr>
                <w:rFonts w:ascii="Times New Roman" w:hAnsi="Times New Roman"/>
                <w:b/>
                <w:bCs/>
              </w:rPr>
            </w:pPr>
            <w:r w:rsidRPr="00B56242">
              <w:rPr>
                <w:rFonts w:ascii="Times New Roman" w:hAnsi="Times New Roman"/>
                <w:b/>
                <w:bCs/>
              </w:rPr>
              <w:t>2021</w:t>
            </w:r>
          </w:p>
        </w:tc>
        <w:tc>
          <w:tcPr>
            <w:tcW w:w="1306" w:type="dxa"/>
            <w:tcBorders>
              <w:top w:val="single" w:sz="4" w:space="0" w:color="000000"/>
              <w:left w:val="single" w:sz="4" w:space="0" w:color="000000"/>
              <w:bottom w:val="single" w:sz="4" w:space="0" w:color="000000"/>
            </w:tcBorders>
            <w:shd w:val="clear" w:color="auto" w:fill="DBE5F1" w:themeFill="accent1" w:themeFillTint="33"/>
          </w:tcPr>
          <w:p w:rsidR="00854660" w:rsidRPr="00B56242" w:rsidRDefault="00854660" w:rsidP="00814753">
            <w:pPr>
              <w:pStyle w:val="a3"/>
              <w:tabs>
                <w:tab w:val="left" w:pos="0"/>
              </w:tabs>
              <w:spacing w:after="0" w:line="240" w:lineRule="auto"/>
              <w:ind w:left="0"/>
              <w:jc w:val="center"/>
              <w:rPr>
                <w:rFonts w:ascii="Times New Roman" w:hAnsi="Times New Roman"/>
                <w:b/>
                <w:bCs/>
              </w:rPr>
            </w:pPr>
            <w:r w:rsidRPr="00B56242">
              <w:rPr>
                <w:rFonts w:ascii="Times New Roman" w:hAnsi="Times New Roman"/>
                <w:b/>
                <w:bCs/>
              </w:rPr>
              <w:t>2022</w:t>
            </w:r>
          </w:p>
        </w:tc>
        <w:tc>
          <w:tcPr>
            <w:tcW w:w="1422" w:type="dxa"/>
            <w:tcBorders>
              <w:top w:val="single" w:sz="4" w:space="0" w:color="000000"/>
              <w:left w:val="single" w:sz="4" w:space="0" w:color="000000"/>
              <w:bottom w:val="single" w:sz="4" w:space="0" w:color="000000"/>
            </w:tcBorders>
            <w:shd w:val="clear" w:color="auto" w:fill="F2DBDB" w:themeFill="accent2" w:themeFillTint="33"/>
          </w:tcPr>
          <w:p w:rsidR="00854660" w:rsidRPr="00B56242" w:rsidRDefault="00854660" w:rsidP="00814753">
            <w:pPr>
              <w:pStyle w:val="a3"/>
              <w:tabs>
                <w:tab w:val="left" w:pos="0"/>
              </w:tabs>
              <w:spacing w:after="0" w:line="240" w:lineRule="auto"/>
              <w:ind w:left="0"/>
              <w:jc w:val="center"/>
              <w:rPr>
                <w:rFonts w:ascii="Times New Roman" w:hAnsi="Times New Roman"/>
                <w:b/>
                <w:bCs/>
              </w:rPr>
            </w:pPr>
            <w:r w:rsidRPr="00B56242">
              <w:rPr>
                <w:rFonts w:ascii="Times New Roman" w:hAnsi="Times New Roman"/>
                <w:b/>
                <w:bCs/>
              </w:rPr>
              <w:t>2020</w:t>
            </w:r>
          </w:p>
        </w:tc>
        <w:tc>
          <w:tcPr>
            <w:tcW w:w="1422" w:type="dxa"/>
            <w:tcBorders>
              <w:top w:val="single" w:sz="4" w:space="0" w:color="000000"/>
              <w:left w:val="single" w:sz="4" w:space="0" w:color="000000"/>
              <w:bottom w:val="single" w:sz="4" w:space="0" w:color="000000"/>
            </w:tcBorders>
            <w:shd w:val="clear" w:color="auto" w:fill="F2DBDB" w:themeFill="accent2" w:themeFillTint="33"/>
          </w:tcPr>
          <w:p w:rsidR="00854660" w:rsidRPr="00B56242" w:rsidRDefault="00854660" w:rsidP="00814753">
            <w:pPr>
              <w:pStyle w:val="a3"/>
              <w:tabs>
                <w:tab w:val="left" w:pos="0"/>
              </w:tabs>
              <w:spacing w:after="0" w:line="240" w:lineRule="auto"/>
              <w:ind w:left="0"/>
              <w:jc w:val="center"/>
              <w:rPr>
                <w:rFonts w:ascii="Times New Roman" w:hAnsi="Times New Roman"/>
                <w:b/>
                <w:bCs/>
              </w:rPr>
            </w:pPr>
            <w:r w:rsidRPr="00B56242">
              <w:rPr>
                <w:rFonts w:ascii="Times New Roman" w:hAnsi="Times New Roman"/>
                <w:b/>
                <w:bCs/>
              </w:rPr>
              <w:t>2021</w:t>
            </w:r>
          </w:p>
        </w:tc>
        <w:tc>
          <w:tcPr>
            <w:tcW w:w="133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854660" w:rsidRPr="00B56242" w:rsidRDefault="00854660" w:rsidP="00814753">
            <w:pPr>
              <w:pStyle w:val="a3"/>
              <w:tabs>
                <w:tab w:val="left" w:pos="0"/>
              </w:tabs>
              <w:spacing w:after="0" w:line="240" w:lineRule="auto"/>
              <w:ind w:left="0"/>
              <w:jc w:val="center"/>
              <w:rPr>
                <w:rFonts w:ascii="Times New Roman" w:hAnsi="Times New Roman"/>
                <w:b/>
                <w:bCs/>
              </w:rPr>
            </w:pPr>
            <w:r w:rsidRPr="00B56242">
              <w:rPr>
                <w:rFonts w:ascii="Times New Roman" w:hAnsi="Times New Roman"/>
                <w:b/>
                <w:bCs/>
              </w:rPr>
              <w:t>2022</w:t>
            </w:r>
          </w:p>
        </w:tc>
      </w:tr>
      <w:tr w:rsidR="00854660" w:rsidRPr="008A12B3" w:rsidTr="000169DE">
        <w:trPr>
          <w:trHeight w:val="283"/>
        </w:trPr>
        <w:tc>
          <w:tcPr>
            <w:tcW w:w="1276" w:type="dxa"/>
            <w:tcBorders>
              <w:top w:val="single" w:sz="4" w:space="0" w:color="000000"/>
              <w:left w:val="single" w:sz="4" w:space="0" w:color="000000"/>
              <w:bottom w:val="single" w:sz="4" w:space="0" w:color="000000"/>
            </w:tcBorders>
          </w:tcPr>
          <w:p w:rsidR="00854660" w:rsidRPr="00B56242" w:rsidRDefault="00854660" w:rsidP="00814753">
            <w:pPr>
              <w:pStyle w:val="a3"/>
              <w:tabs>
                <w:tab w:val="left" w:pos="0"/>
              </w:tabs>
              <w:snapToGrid w:val="0"/>
              <w:spacing w:after="0" w:line="240" w:lineRule="auto"/>
              <w:ind w:left="0"/>
              <w:jc w:val="both"/>
              <w:rPr>
                <w:rFonts w:ascii="Times New Roman" w:hAnsi="Times New Roman"/>
                <w:b/>
                <w:bCs/>
                <w:sz w:val="24"/>
                <w:szCs w:val="24"/>
              </w:rPr>
            </w:pPr>
            <w:proofErr w:type="spellStart"/>
            <w:r w:rsidRPr="00B56242">
              <w:rPr>
                <w:rFonts w:ascii="Times New Roman" w:hAnsi="Times New Roman"/>
                <w:b/>
                <w:bCs/>
                <w:sz w:val="24"/>
                <w:szCs w:val="24"/>
              </w:rPr>
              <w:t>Соц.сети</w:t>
            </w:r>
            <w:proofErr w:type="spellEnd"/>
          </w:p>
        </w:tc>
        <w:tc>
          <w:tcPr>
            <w:tcW w:w="1276" w:type="dxa"/>
            <w:tcBorders>
              <w:top w:val="single" w:sz="4" w:space="0" w:color="000000"/>
              <w:left w:val="single" w:sz="4" w:space="0" w:color="000000"/>
              <w:bottom w:val="single" w:sz="4" w:space="0" w:color="000000"/>
            </w:tcBorders>
            <w:shd w:val="clear" w:color="auto" w:fill="DBE5F1" w:themeFill="accent1" w:themeFillTint="33"/>
          </w:tcPr>
          <w:p w:rsidR="00854660" w:rsidRDefault="00854660"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8257</w:t>
            </w:r>
          </w:p>
        </w:tc>
        <w:tc>
          <w:tcPr>
            <w:tcW w:w="1185" w:type="dxa"/>
            <w:tcBorders>
              <w:top w:val="single" w:sz="4" w:space="0" w:color="000000"/>
              <w:left w:val="single" w:sz="4" w:space="0" w:color="000000"/>
              <w:bottom w:val="single" w:sz="4" w:space="0" w:color="000000"/>
            </w:tcBorders>
            <w:shd w:val="clear" w:color="auto" w:fill="DBE5F1" w:themeFill="accent1" w:themeFillTint="33"/>
          </w:tcPr>
          <w:p w:rsidR="00854660" w:rsidRDefault="00854660"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11121</w:t>
            </w:r>
          </w:p>
        </w:tc>
        <w:tc>
          <w:tcPr>
            <w:tcW w:w="1306" w:type="dxa"/>
            <w:tcBorders>
              <w:top w:val="single" w:sz="4" w:space="0" w:color="000000"/>
              <w:left w:val="single" w:sz="4" w:space="0" w:color="000000"/>
              <w:bottom w:val="single" w:sz="4" w:space="0" w:color="000000"/>
            </w:tcBorders>
            <w:shd w:val="clear" w:color="auto" w:fill="DBE5F1" w:themeFill="accent1" w:themeFillTint="33"/>
          </w:tcPr>
          <w:p w:rsidR="00854660" w:rsidRDefault="008361F1"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75302</w:t>
            </w:r>
          </w:p>
        </w:tc>
        <w:tc>
          <w:tcPr>
            <w:tcW w:w="1422" w:type="dxa"/>
            <w:tcBorders>
              <w:top w:val="single" w:sz="4" w:space="0" w:color="000000"/>
              <w:left w:val="single" w:sz="4" w:space="0" w:color="000000"/>
              <w:bottom w:val="single" w:sz="4" w:space="0" w:color="000000"/>
            </w:tcBorders>
            <w:shd w:val="clear" w:color="auto" w:fill="F2DBDB" w:themeFill="accent2" w:themeFillTint="33"/>
          </w:tcPr>
          <w:p w:rsidR="00854660" w:rsidRDefault="00854660"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741</w:t>
            </w:r>
          </w:p>
        </w:tc>
        <w:tc>
          <w:tcPr>
            <w:tcW w:w="1422" w:type="dxa"/>
            <w:tcBorders>
              <w:top w:val="single" w:sz="4" w:space="0" w:color="000000"/>
              <w:left w:val="single" w:sz="4" w:space="0" w:color="000000"/>
              <w:bottom w:val="single" w:sz="4" w:space="0" w:color="000000"/>
            </w:tcBorders>
            <w:shd w:val="clear" w:color="auto" w:fill="F2DBDB" w:themeFill="accent2" w:themeFillTint="33"/>
          </w:tcPr>
          <w:p w:rsidR="00854660" w:rsidRDefault="00854660"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1581</w:t>
            </w:r>
          </w:p>
        </w:tc>
        <w:tc>
          <w:tcPr>
            <w:tcW w:w="133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854660" w:rsidRDefault="008361F1"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3300</w:t>
            </w:r>
          </w:p>
        </w:tc>
      </w:tr>
      <w:tr w:rsidR="00854660" w:rsidRPr="008A12B3" w:rsidTr="000169DE">
        <w:trPr>
          <w:trHeight w:val="283"/>
        </w:trPr>
        <w:tc>
          <w:tcPr>
            <w:tcW w:w="1276" w:type="dxa"/>
            <w:tcBorders>
              <w:top w:val="single" w:sz="4" w:space="0" w:color="000000"/>
              <w:left w:val="single" w:sz="4" w:space="0" w:color="000000"/>
              <w:bottom w:val="single" w:sz="4" w:space="0" w:color="000000"/>
            </w:tcBorders>
          </w:tcPr>
          <w:p w:rsidR="00854660" w:rsidRPr="00B56242" w:rsidRDefault="00854660" w:rsidP="00814753">
            <w:pPr>
              <w:pStyle w:val="a3"/>
              <w:tabs>
                <w:tab w:val="left" w:pos="0"/>
              </w:tabs>
              <w:snapToGrid w:val="0"/>
              <w:spacing w:after="0" w:line="240" w:lineRule="auto"/>
              <w:ind w:left="0"/>
              <w:jc w:val="both"/>
              <w:rPr>
                <w:rFonts w:ascii="Times New Roman" w:hAnsi="Times New Roman"/>
                <w:b/>
                <w:bCs/>
                <w:sz w:val="24"/>
                <w:szCs w:val="24"/>
              </w:rPr>
            </w:pPr>
            <w:r w:rsidRPr="00B56242">
              <w:rPr>
                <w:rFonts w:ascii="Times New Roman" w:hAnsi="Times New Roman"/>
                <w:b/>
                <w:bCs/>
                <w:sz w:val="24"/>
                <w:szCs w:val="24"/>
              </w:rPr>
              <w:lastRenderedPageBreak/>
              <w:t xml:space="preserve">Сайт </w:t>
            </w:r>
          </w:p>
        </w:tc>
        <w:tc>
          <w:tcPr>
            <w:tcW w:w="1276" w:type="dxa"/>
            <w:tcBorders>
              <w:top w:val="single" w:sz="4" w:space="0" w:color="000000"/>
              <w:left w:val="single" w:sz="4" w:space="0" w:color="000000"/>
              <w:bottom w:val="single" w:sz="4" w:space="0" w:color="000000"/>
            </w:tcBorders>
            <w:shd w:val="clear" w:color="auto" w:fill="DBE5F1" w:themeFill="accent1" w:themeFillTint="33"/>
          </w:tcPr>
          <w:p w:rsidR="00854660" w:rsidRDefault="00854660"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3413</w:t>
            </w:r>
          </w:p>
        </w:tc>
        <w:tc>
          <w:tcPr>
            <w:tcW w:w="1185" w:type="dxa"/>
            <w:tcBorders>
              <w:top w:val="single" w:sz="4" w:space="0" w:color="000000"/>
              <w:left w:val="single" w:sz="4" w:space="0" w:color="000000"/>
              <w:bottom w:val="single" w:sz="4" w:space="0" w:color="000000"/>
            </w:tcBorders>
            <w:shd w:val="clear" w:color="auto" w:fill="DBE5F1" w:themeFill="accent1" w:themeFillTint="33"/>
          </w:tcPr>
          <w:p w:rsidR="00854660" w:rsidRDefault="00854660"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7964</w:t>
            </w:r>
          </w:p>
        </w:tc>
        <w:tc>
          <w:tcPr>
            <w:tcW w:w="1306" w:type="dxa"/>
            <w:tcBorders>
              <w:top w:val="single" w:sz="4" w:space="0" w:color="000000"/>
              <w:left w:val="single" w:sz="4" w:space="0" w:color="000000"/>
              <w:bottom w:val="single" w:sz="4" w:space="0" w:color="000000"/>
            </w:tcBorders>
            <w:shd w:val="clear" w:color="auto" w:fill="DBE5F1" w:themeFill="accent1" w:themeFillTint="33"/>
          </w:tcPr>
          <w:p w:rsidR="00854660" w:rsidRDefault="00B56242"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9509</w:t>
            </w:r>
          </w:p>
        </w:tc>
        <w:tc>
          <w:tcPr>
            <w:tcW w:w="1422" w:type="dxa"/>
            <w:tcBorders>
              <w:top w:val="single" w:sz="4" w:space="0" w:color="000000"/>
              <w:left w:val="single" w:sz="4" w:space="0" w:color="000000"/>
              <w:bottom w:val="single" w:sz="4" w:space="0" w:color="000000"/>
            </w:tcBorders>
            <w:shd w:val="clear" w:color="auto" w:fill="F2DBDB" w:themeFill="accent2" w:themeFillTint="33"/>
          </w:tcPr>
          <w:p w:rsidR="00854660" w:rsidRDefault="00854660"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0</w:t>
            </w:r>
          </w:p>
        </w:tc>
        <w:tc>
          <w:tcPr>
            <w:tcW w:w="1422" w:type="dxa"/>
            <w:tcBorders>
              <w:top w:val="single" w:sz="4" w:space="0" w:color="000000"/>
              <w:left w:val="single" w:sz="4" w:space="0" w:color="000000"/>
              <w:bottom w:val="single" w:sz="4" w:space="0" w:color="000000"/>
            </w:tcBorders>
            <w:shd w:val="clear" w:color="auto" w:fill="F2DBDB" w:themeFill="accent2" w:themeFillTint="33"/>
          </w:tcPr>
          <w:p w:rsidR="00854660" w:rsidRDefault="00854660"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0</w:t>
            </w:r>
          </w:p>
        </w:tc>
        <w:tc>
          <w:tcPr>
            <w:tcW w:w="133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854660" w:rsidRDefault="00854660" w:rsidP="00814753">
            <w:pPr>
              <w:pStyle w:val="a3"/>
              <w:tabs>
                <w:tab w:val="left" w:pos="0"/>
              </w:tabs>
              <w:snapToGrid w:val="0"/>
              <w:spacing w:after="0" w:line="240" w:lineRule="auto"/>
              <w:ind w:left="0"/>
              <w:jc w:val="both"/>
              <w:rPr>
                <w:rFonts w:ascii="Times New Roman" w:hAnsi="Times New Roman"/>
                <w:sz w:val="24"/>
                <w:szCs w:val="24"/>
              </w:rPr>
            </w:pPr>
            <w:r>
              <w:rPr>
                <w:rFonts w:ascii="Times New Roman" w:hAnsi="Times New Roman"/>
                <w:sz w:val="24"/>
                <w:szCs w:val="24"/>
              </w:rPr>
              <w:t>0</w:t>
            </w:r>
          </w:p>
        </w:tc>
      </w:tr>
    </w:tbl>
    <w:p w:rsidR="00AD27FA" w:rsidRPr="00AD27FA" w:rsidRDefault="00AD27FA" w:rsidP="000169DE">
      <w:pPr>
        <w:tabs>
          <w:tab w:val="left" w:pos="0"/>
        </w:tabs>
        <w:spacing w:after="120" w:line="240" w:lineRule="auto"/>
        <w:ind w:firstLine="567"/>
        <w:jc w:val="both"/>
        <w:rPr>
          <w:rFonts w:ascii="Times New Roman" w:hAnsi="Times New Roman"/>
          <w:sz w:val="24"/>
          <w:szCs w:val="24"/>
        </w:rPr>
      </w:pPr>
      <w:r w:rsidRPr="00AD27FA">
        <w:rPr>
          <w:rFonts w:ascii="Times New Roman" w:hAnsi="Times New Roman"/>
          <w:sz w:val="24"/>
          <w:szCs w:val="24"/>
        </w:rPr>
        <w:t>Активно ведется работа библиотек и в социальных сетях. В сравнении с двумя прошлыми годами увеличилось количество библиотечных групп в социальных сетях, что соответственно повлекло за собой увеличение количества подписчиков и посещений.</w:t>
      </w:r>
    </w:p>
    <w:p w:rsidR="00AD27FA" w:rsidRPr="00AD27FA" w:rsidRDefault="00AD27FA" w:rsidP="000169DE">
      <w:pPr>
        <w:tabs>
          <w:tab w:val="left" w:pos="0"/>
        </w:tabs>
        <w:spacing w:after="120" w:line="240" w:lineRule="auto"/>
        <w:ind w:firstLine="567"/>
        <w:jc w:val="both"/>
        <w:rPr>
          <w:rFonts w:ascii="Times New Roman" w:hAnsi="Times New Roman"/>
          <w:sz w:val="24"/>
          <w:szCs w:val="24"/>
        </w:rPr>
      </w:pPr>
      <w:r w:rsidRPr="00AD27FA">
        <w:rPr>
          <w:rFonts w:ascii="Times New Roman" w:hAnsi="Times New Roman"/>
          <w:sz w:val="24"/>
          <w:szCs w:val="24"/>
        </w:rPr>
        <w:t>В социальной сети «Одноклассники» созданы группы в МЦРБ, с. Татаурово, с. Дешулан, с. Арта, с. Хадакта, пгт. Дровяная, п. Ленинский, с. Бальзой, с. Горекацан, с. Горека, с. Абл.бор, с. Шехолан, с. Аблатукан, с. Николаевское, с. Танга, с. Шебартуй</w:t>
      </w:r>
    </w:p>
    <w:p w:rsidR="00AD27FA" w:rsidRDefault="00AD27FA" w:rsidP="000169DE">
      <w:pPr>
        <w:tabs>
          <w:tab w:val="left" w:pos="0"/>
        </w:tabs>
        <w:spacing w:after="120" w:line="240" w:lineRule="auto"/>
        <w:ind w:firstLine="567"/>
        <w:jc w:val="both"/>
        <w:rPr>
          <w:rFonts w:ascii="Times New Roman" w:hAnsi="Times New Roman"/>
          <w:sz w:val="24"/>
          <w:szCs w:val="24"/>
        </w:rPr>
      </w:pPr>
      <w:r w:rsidRPr="00AD27FA">
        <w:rPr>
          <w:rFonts w:ascii="Times New Roman" w:hAnsi="Times New Roman"/>
          <w:sz w:val="24"/>
          <w:szCs w:val="24"/>
        </w:rPr>
        <w:t>«ВКонтакте» - МЦРБ, РДБ, с. Бальзой, с. Доронинское, с. Аблатуйский бор.</w:t>
      </w:r>
    </w:p>
    <w:p w:rsidR="00AD27FA" w:rsidRDefault="00AD27FA" w:rsidP="000169DE">
      <w:pPr>
        <w:tabs>
          <w:tab w:val="left" w:pos="0"/>
        </w:tabs>
        <w:spacing w:after="120" w:line="240" w:lineRule="auto"/>
        <w:ind w:firstLine="567"/>
        <w:jc w:val="both"/>
        <w:rPr>
          <w:rFonts w:ascii="Times New Roman" w:hAnsi="Times New Roman"/>
          <w:sz w:val="24"/>
          <w:szCs w:val="24"/>
        </w:rPr>
      </w:pPr>
      <w:r w:rsidRPr="00AD27FA">
        <w:rPr>
          <w:rFonts w:ascii="Times New Roman" w:hAnsi="Times New Roman"/>
          <w:sz w:val="24"/>
          <w:szCs w:val="24"/>
        </w:rPr>
        <w:t>Обратная связь с пользователями осуществляется на сайте через рубрику «Вопрос – ответ», в социальных сетях через личные сообщения или комментарии.</w:t>
      </w:r>
    </w:p>
    <w:p w:rsidR="00AD27FA" w:rsidRDefault="00AD27FA" w:rsidP="009962EB">
      <w:pPr>
        <w:pStyle w:val="2"/>
        <w:spacing w:before="0" w:after="60" w:line="240" w:lineRule="auto"/>
        <w:jc w:val="both"/>
        <w:rPr>
          <w:b/>
          <w:bCs/>
          <w:color w:val="auto"/>
          <w:sz w:val="24"/>
          <w:szCs w:val="24"/>
        </w:rPr>
      </w:pPr>
    </w:p>
    <w:p w:rsidR="00814753" w:rsidRPr="004518AA" w:rsidRDefault="00814753" w:rsidP="004518AA">
      <w:pPr>
        <w:spacing w:after="0" w:line="240" w:lineRule="auto"/>
        <w:jc w:val="both"/>
        <w:rPr>
          <w:rFonts w:asciiTheme="majorHAnsi" w:hAnsiTheme="majorHAnsi"/>
          <w:b/>
          <w:bCs/>
        </w:rPr>
      </w:pPr>
      <w:r w:rsidRPr="004518AA">
        <w:rPr>
          <w:rFonts w:asciiTheme="majorHAnsi" w:hAnsiTheme="majorHAnsi"/>
          <w:b/>
          <w:bCs/>
        </w:rPr>
        <w:t>5.9. Обеспечение удаленным пользователям доступа к полнотекстовым документам электронных библиотечных систем:</w:t>
      </w:r>
    </w:p>
    <w:p w:rsidR="00814753" w:rsidRDefault="00814753" w:rsidP="00611D9B">
      <w:pPr>
        <w:pStyle w:val="a3"/>
        <w:numPr>
          <w:ilvl w:val="0"/>
          <w:numId w:val="13"/>
        </w:numPr>
        <w:tabs>
          <w:tab w:val="left" w:pos="0"/>
          <w:tab w:val="left" w:pos="1134"/>
        </w:tabs>
        <w:spacing w:after="0" w:line="240" w:lineRule="auto"/>
        <w:ind w:left="0" w:firstLine="567"/>
        <w:jc w:val="both"/>
        <w:rPr>
          <w:rFonts w:ascii="Times New Roman" w:hAnsi="Times New Roman"/>
          <w:b/>
          <w:bCs/>
          <w:sz w:val="24"/>
          <w:szCs w:val="24"/>
        </w:rPr>
      </w:pPr>
      <w:r w:rsidRPr="00E94426">
        <w:rPr>
          <w:rFonts w:ascii="Times New Roman" w:hAnsi="Times New Roman"/>
          <w:b/>
          <w:bCs/>
          <w:sz w:val="24"/>
          <w:szCs w:val="24"/>
        </w:rPr>
        <w:t xml:space="preserve">наличие подписных электронных ресурсов </w:t>
      </w:r>
    </w:p>
    <w:p w:rsidR="00E94426" w:rsidRPr="00E76693" w:rsidRDefault="00E76693" w:rsidP="00E76693">
      <w:pPr>
        <w:pStyle w:val="a3"/>
        <w:tabs>
          <w:tab w:val="left" w:pos="0"/>
          <w:tab w:val="left" w:pos="1134"/>
        </w:tabs>
        <w:spacing w:after="0" w:line="240" w:lineRule="auto"/>
        <w:ind w:left="567"/>
        <w:jc w:val="both"/>
        <w:rPr>
          <w:rFonts w:ascii="Times New Roman" w:hAnsi="Times New Roman"/>
          <w:sz w:val="24"/>
          <w:szCs w:val="24"/>
        </w:rPr>
      </w:pPr>
      <w:r w:rsidRPr="00E76693">
        <w:rPr>
          <w:rFonts w:ascii="Times New Roman" w:hAnsi="Times New Roman"/>
          <w:sz w:val="24"/>
          <w:szCs w:val="24"/>
        </w:rPr>
        <w:t xml:space="preserve">нет </w:t>
      </w:r>
    </w:p>
    <w:p w:rsidR="00E76693" w:rsidRPr="00E94426" w:rsidRDefault="00E76693" w:rsidP="00E76693">
      <w:pPr>
        <w:pStyle w:val="a3"/>
        <w:tabs>
          <w:tab w:val="left" w:pos="0"/>
          <w:tab w:val="left" w:pos="1134"/>
        </w:tabs>
        <w:spacing w:after="0" w:line="240" w:lineRule="auto"/>
        <w:ind w:left="567"/>
        <w:jc w:val="both"/>
        <w:rPr>
          <w:rFonts w:ascii="Times New Roman" w:hAnsi="Times New Roman"/>
          <w:b/>
          <w:bCs/>
          <w:sz w:val="24"/>
          <w:szCs w:val="24"/>
        </w:rPr>
      </w:pPr>
    </w:p>
    <w:p w:rsidR="00814753" w:rsidRPr="00E94426" w:rsidRDefault="00814753" w:rsidP="00611D9B">
      <w:pPr>
        <w:pStyle w:val="a3"/>
        <w:numPr>
          <w:ilvl w:val="0"/>
          <w:numId w:val="13"/>
        </w:numPr>
        <w:tabs>
          <w:tab w:val="left" w:pos="0"/>
          <w:tab w:val="left" w:pos="1134"/>
        </w:tabs>
        <w:spacing w:after="0" w:line="240" w:lineRule="auto"/>
        <w:ind w:left="0" w:firstLine="567"/>
        <w:jc w:val="both"/>
        <w:rPr>
          <w:rFonts w:ascii="Times New Roman" w:hAnsi="Times New Roman"/>
          <w:b/>
          <w:bCs/>
          <w:sz w:val="24"/>
          <w:szCs w:val="24"/>
        </w:rPr>
      </w:pPr>
      <w:r w:rsidRPr="00E94426">
        <w:rPr>
          <w:rFonts w:ascii="Times New Roman" w:hAnsi="Times New Roman"/>
          <w:b/>
          <w:bCs/>
          <w:sz w:val="24"/>
          <w:szCs w:val="24"/>
        </w:rPr>
        <w:t>наличие баз данных инсталлированных документов, качество использования пользователями;</w:t>
      </w:r>
    </w:p>
    <w:p w:rsidR="006C0D4F" w:rsidRDefault="006C0D4F" w:rsidP="006C0D4F">
      <w:pPr>
        <w:pStyle w:val="a3"/>
        <w:tabs>
          <w:tab w:val="left" w:pos="0"/>
          <w:tab w:val="left" w:pos="1134"/>
        </w:tabs>
        <w:spacing w:after="0" w:line="240" w:lineRule="auto"/>
        <w:ind w:left="0" w:firstLine="567"/>
        <w:jc w:val="both"/>
        <w:rPr>
          <w:rFonts w:ascii="Times New Roman" w:hAnsi="Times New Roman"/>
          <w:sz w:val="24"/>
          <w:szCs w:val="24"/>
        </w:rPr>
      </w:pPr>
      <w:r w:rsidRPr="006C0D4F">
        <w:rPr>
          <w:rFonts w:ascii="Times New Roman" w:hAnsi="Times New Roman"/>
          <w:sz w:val="24"/>
          <w:szCs w:val="24"/>
        </w:rPr>
        <w:t>В МЦРБ имеется база инсталлированных документов «Консультант Плюс», обновление которой осуществляется ежедневно автоматически</w:t>
      </w:r>
      <w:r>
        <w:rPr>
          <w:rFonts w:ascii="Times New Roman" w:hAnsi="Times New Roman"/>
          <w:sz w:val="24"/>
          <w:szCs w:val="24"/>
        </w:rPr>
        <w:t xml:space="preserve"> через интернет. База востребована среди сотрудников бюджетных организаций, студентов, пенсионеров. В 2022 году к</w:t>
      </w:r>
      <w:r w:rsidR="004B717E">
        <w:rPr>
          <w:rFonts w:ascii="Times New Roman" w:hAnsi="Times New Roman"/>
          <w:sz w:val="24"/>
          <w:szCs w:val="24"/>
        </w:rPr>
        <w:t xml:space="preserve"> базе обратились 12 пользователей, которым было выдано 18 документов.</w:t>
      </w:r>
    </w:p>
    <w:p w:rsidR="00E94426" w:rsidRPr="006C0D4F" w:rsidRDefault="00814753" w:rsidP="00FB78B8">
      <w:pPr>
        <w:pStyle w:val="a3"/>
        <w:numPr>
          <w:ilvl w:val="0"/>
          <w:numId w:val="19"/>
        </w:numPr>
        <w:tabs>
          <w:tab w:val="left" w:pos="0"/>
          <w:tab w:val="left" w:pos="1134"/>
        </w:tabs>
        <w:suppressAutoHyphens/>
        <w:spacing w:after="0" w:line="240" w:lineRule="auto"/>
        <w:ind w:left="0" w:firstLine="567"/>
        <w:contextualSpacing w:val="0"/>
        <w:jc w:val="both"/>
        <w:rPr>
          <w:rFonts w:ascii="Times New Roman" w:hAnsi="Times New Roman"/>
          <w:i/>
          <w:sz w:val="24"/>
          <w:szCs w:val="24"/>
        </w:rPr>
      </w:pPr>
      <w:r w:rsidRPr="006C0D4F">
        <w:rPr>
          <w:rFonts w:ascii="Times New Roman" w:hAnsi="Times New Roman"/>
          <w:b/>
          <w:bCs/>
          <w:sz w:val="24"/>
          <w:szCs w:val="24"/>
        </w:rPr>
        <w:t>подключение к НЭБ</w:t>
      </w:r>
      <w:r w:rsidRPr="006C0D4F">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2514"/>
        <w:gridCol w:w="1847"/>
        <w:gridCol w:w="1872"/>
        <w:gridCol w:w="2194"/>
      </w:tblGrid>
      <w:tr w:rsidR="00814753" w:rsidRPr="001D6071" w:rsidTr="009962EB">
        <w:tc>
          <w:tcPr>
            <w:tcW w:w="918" w:type="dxa"/>
          </w:tcPr>
          <w:p w:rsidR="00814753" w:rsidRPr="001D6071" w:rsidRDefault="00814753" w:rsidP="00814753">
            <w:pPr>
              <w:tabs>
                <w:tab w:val="left" w:pos="0"/>
                <w:tab w:val="left" w:pos="1134"/>
              </w:tabs>
              <w:spacing w:after="0" w:line="240" w:lineRule="auto"/>
              <w:jc w:val="center"/>
              <w:rPr>
                <w:rFonts w:ascii="Times New Roman" w:hAnsi="Times New Roman"/>
                <w:b/>
                <w:bCs/>
                <w:sz w:val="24"/>
                <w:szCs w:val="24"/>
              </w:rPr>
            </w:pPr>
            <w:r w:rsidRPr="001D6071">
              <w:rPr>
                <w:rFonts w:ascii="Times New Roman" w:hAnsi="Times New Roman"/>
                <w:b/>
                <w:bCs/>
                <w:sz w:val="24"/>
                <w:szCs w:val="24"/>
              </w:rPr>
              <w:t>№</w:t>
            </w:r>
          </w:p>
        </w:tc>
        <w:tc>
          <w:tcPr>
            <w:tcW w:w="2514" w:type="dxa"/>
          </w:tcPr>
          <w:p w:rsidR="00814753" w:rsidRPr="001D6071" w:rsidRDefault="00814753" w:rsidP="00814753">
            <w:pPr>
              <w:tabs>
                <w:tab w:val="left" w:pos="0"/>
                <w:tab w:val="left" w:pos="1134"/>
              </w:tabs>
              <w:spacing w:after="0" w:line="240" w:lineRule="auto"/>
              <w:jc w:val="center"/>
              <w:rPr>
                <w:rFonts w:ascii="Times New Roman" w:hAnsi="Times New Roman"/>
                <w:b/>
                <w:bCs/>
                <w:sz w:val="24"/>
                <w:szCs w:val="24"/>
              </w:rPr>
            </w:pPr>
            <w:r w:rsidRPr="001D6071">
              <w:rPr>
                <w:rFonts w:ascii="Times New Roman" w:hAnsi="Times New Roman"/>
                <w:b/>
                <w:bCs/>
                <w:sz w:val="24"/>
                <w:szCs w:val="24"/>
              </w:rPr>
              <w:t>Наименование библиотеки</w:t>
            </w:r>
          </w:p>
        </w:tc>
        <w:tc>
          <w:tcPr>
            <w:tcW w:w="1847" w:type="dxa"/>
          </w:tcPr>
          <w:p w:rsidR="00814753" w:rsidRPr="001D6071" w:rsidRDefault="00814753" w:rsidP="00814753">
            <w:pPr>
              <w:tabs>
                <w:tab w:val="left" w:pos="0"/>
                <w:tab w:val="left" w:pos="1134"/>
              </w:tabs>
              <w:spacing w:after="0" w:line="240" w:lineRule="auto"/>
              <w:jc w:val="center"/>
              <w:rPr>
                <w:rFonts w:ascii="Times New Roman" w:hAnsi="Times New Roman"/>
                <w:b/>
                <w:bCs/>
                <w:sz w:val="24"/>
                <w:szCs w:val="24"/>
              </w:rPr>
            </w:pPr>
            <w:r w:rsidRPr="001D6071">
              <w:rPr>
                <w:rFonts w:ascii="Times New Roman" w:hAnsi="Times New Roman"/>
                <w:b/>
                <w:bCs/>
                <w:sz w:val="24"/>
                <w:szCs w:val="24"/>
              </w:rPr>
              <w:t>Подключение к НЭБ</w:t>
            </w:r>
          </w:p>
        </w:tc>
        <w:tc>
          <w:tcPr>
            <w:tcW w:w="1872" w:type="dxa"/>
          </w:tcPr>
          <w:p w:rsidR="00814753" w:rsidRPr="001D6071" w:rsidRDefault="00814753" w:rsidP="00814753">
            <w:pPr>
              <w:tabs>
                <w:tab w:val="left" w:pos="0"/>
                <w:tab w:val="left" w:pos="1134"/>
              </w:tabs>
              <w:spacing w:after="0" w:line="240" w:lineRule="auto"/>
              <w:jc w:val="center"/>
              <w:rPr>
                <w:rFonts w:ascii="Times New Roman" w:hAnsi="Times New Roman"/>
                <w:b/>
                <w:bCs/>
                <w:sz w:val="24"/>
                <w:szCs w:val="24"/>
              </w:rPr>
            </w:pPr>
            <w:r w:rsidRPr="001D6071">
              <w:rPr>
                <w:rFonts w:ascii="Times New Roman" w:hAnsi="Times New Roman"/>
                <w:b/>
                <w:bCs/>
                <w:sz w:val="24"/>
                <w:szCs w:val="24"/>
              </w:rPr>
              <w:t>Кол-во пользователей</w:t>
            </w:r>
          </w:p>
        </w:tc>
        <w:tc>
          <w:tcPr>
            <w:tcW w:w="2194" w:type="dxa"/>
          </w:tcPr>
          <w:p w:rsidR="00814753" w:rsidRPr="001D6071" w:rsidRDefault="00814753" w:rsidP="00814753">
            <w:pPr>
              <w:tabs>
                <w:tab w:val="left" w:pos="0"/>
                <w:tab w:val="left" w:pos="1134"/>
              </w:tabs>
              <w:spacing w:after="0" w:line="240" w:lineRule="auto"/>
              <w:jc w:val="center"/>
              <w:rPr>
                <w:rFonts w:ascii="Times New Roman" w:hAnsi="Times New Roman"/>
                <w:b/>
                <w:bCs/>
                <w:sz w:val="24"/>
                <w:szCs w:val="24"/>
              </w:rPr>
            </w:pPr>
            <w:r w:rsidRPr="001D6071">
              <w:rPr>
                <w:rFonts w:ascii="Times New Roman" w:hAnsi="Times New Roman"/>
                <w:b/>
                <w:bCs/>
                <w:sz w:val="24"/>
                <w:szCs w:val="24"/>
              </w:rPr>
              <w:t xml:space="preserve">Кол-во </w:t>
            </w:r>
            <w:proofErr w:type="spellStart"/>
            <w:r w:rsidRPr="001D6071">
              <w:rPr>
                <w:rFonts w:ascii="Times New Roman" w:hAnsi="Times New Roman"/>
                <w:b/>
                <w:bCs/>
                <w:sz w:val="24"/>
                <w:szCs w:val="24"/>
              </w:rPr>
              <w:t>документовыдачи</w:t>
            </w:r>
            <w:proofErr w:type="spellEnd"/>
          </w:p>
        </w:tc>
      </w:tr>
      <w:tr w:rsidR="00814753" w:rsidRPr="008A12B3" w:rsidTr="009962EB">
        <w:tc>
          <w:tcPr>
            <w:tcW w:w="918" w:type="dxa"/>
          </w:tcPr>
          <w:p w:rsidR="00814753" w:rsidRPr="00D969E5" w:rsidRDefault="00814753" w:rsidP="00814753">
            <w:pPr>
              <w:tabs>
                <w:tab w:val="left" w:pos="0"/>
                <w:tab w:val="left" w:pos="1134"/>
              </w:tabs>
              <w:spacing w:after="0" w:line="240" w:lineRule="auto"/>
              <w:jc w:val="both"/>
              <w:rPr>
                <w:rFonts w:ascii="Times New Roman" w:hAnsi="Times New Roman"/>
                <w:sz w:val="24"/>
                <w:szCs w:val="24"/>
              </w:rPr>
            </w:pPr>
            <w:r w:rsidRPr="00D969E5">
              <w:rPr>
                <w:rFonts w:ascii="Times New Roman" w:hAnsi="Times New Roman"/>
                <w:sz w:val="24"/>
                <w:szCs w:val="24"/>
              </w:rPr>
              <w:t>1.</w:t>
            </w:r>
          </w:p>
        </w:tc>
        <w:tc>
          <w:tcPr>
            <w:tcW w:w="2514" w:type="dxa"/>
          </w:tcPr>
          <w:p w:rsidR="00814753" w:rsidRPr="00D969E5" w:rsidRDefault="0049202E" w:rsidP="00814753">
            <w:pPr>
              <w:tabs>
                <w:tab w:val="left" w:pos="0"/>
                <w:tab w:val="left" w:pos="1134"/>
              </w:tabs>
              <w:spacing w:after="0" w:line="240" w:lineRule="auto"/>
              <w:jc w:val="both"/>
              <w:rPr>
                <w:rFonts w:ascii="Times New Roman" w:hAnsi="Times New Roman"/>
                <w:sz w:val="24"/>
                <w:szCs w:val="24"/>
              </w:rPr>
            </w:pPr>
            <w:r>
              <w:rPr>
                <w:rFonts w:ascii="Times New Roman" w:hAnsi="Times New Roman"/>
                <w:sz w:val="24"/>
                <w:szCs w:val="24"/>
              </w:rPr>
              <w:t>МЦРБ</w:t>
            </w:r>
          </w:p>
        </w:tc>
        <w:tc>
          <w:tcPr>
            <w:tcW w:w="1847" w:type="dxa"/>
          </w:tcPr>
          <w:p w:rsidR="00814753" w:rsidRPr="00D969E5" w:rsidRDefault="0049202E" w:rsidP="001D6071">
            <w:pPr>
              <w:tabs>
                <w:tab w:val="left" w:pos="0"/>
                <w:tab w:val="left" w:pos="1134"/>
              </w:tabs>
              <w:spacing w:after="0" w:line="240" w:lineRule="auto"/>
              <w:jc w:val="center"/>
              <w:rPr>
                <w:rFonts w:ascii="Times New Roman" w:hAnsi="Times New Roman"/>
                <w:sz w:val="24"/>
                <w:szCs w:val="24"/>
              </w:rPr>
            </w:pPr>
            <w:r>
              <w:rPr>
                <w:rFonts w:ascii="Times New Roman" w:hAnsi="Times New Roman"/>
                <w:sz w:val="24"/>
                <w:szCs w:val="24"/>
              </w:rPr>
              <w:t>1</w:t>
            </w:r>
          </w:p>
        </w:tc>
        <w:tc>
          <w:tcPr>
            <w:tcW w:w="1872" w:type="dxa"/>
          </w:tcPr>
          <w:p w:rsidR="00814753" w:rsidRPr="00D969E5" w:rsidRDefault="004B717E" w:rsidP="001D6071">
            <w:pPr>
              <w:tabs>
                <w:tab w:val="left" w:pos="0"/>
                <w:tab w:val="left" w:pos="1134"/>
              </w:tabs>
              <w:spacing w:after="0" w:line="240" w:lineRule="auto"/>
              <w:jc w:val="center"/>
              <w:rPr>
                <w:rFonts w:ascii="Times New Roman" w:hAnsi="Times New Roman"/>
                <w:sz w:val="24"/>
                <w:szCs w:val="24"/>
              </w:rPr>
            </w:pPr>
            <w:r>
              <w:rPr>
                <w:rFonts w:ascii="Times New Roman" w:hAnsi="Times New Roman"/>
                <w:sz w:val="24"/>
                <w:szCs w:val="24"/>
              </w:rPr>
              <w:t>1</w:t>
            </w:r>
          </w:p>
        </w:tc>
        <w:tc>
          <w:tcPr>
            <w:tcW w:w="2194" w:type="dxa"/>
          </w:tcPr>
          <w:p w:rsidR="00814753" w:rsidRPr="00D969E5" w:rsidRDefault="001D6071" w:rsidP="001D6071">
            <w:pPr>
              <w:tabs>
                <w:tab w:val="left" w:pos="0"/>
                <w:tab w:val="left" w:pos="1134"/>
              </w:tabs>
              <w:spacing w:after="0" w:line="240" w:lineRule="auto"/>
              <w:jc w:val="center"/>
              <w:rPr>
                <w:rFonts w:ascii="Times New Roman" w:hAnsi="Times New Roman"/>
                <w:sz w:val="24"/>
                <w:szCs w:val="24"/>
              </w:rPr>
            </w:pPr>
            <w:r>
              <w:rPr>
                <w:rFonts w:ascii="Times New Roman" w:hAnsi="Times New Roman"/>
                <w:sz w:val="24"/>
                <w:szCs w:val="24"/>
              </w:rPr>
              <w:t>2</w:t>
            </w:r>
          </w:p>
        </w:tc>
      </w:tr>
      <w:tr w:rsidR="00814753" w:rsidRPr="008A12B3" w:rsidTr="009962EB">
        <w:tc>
          <w:tcPr>
            <w:tcW w:w="918" w:type="dxa"/>
          </w:tcPr>
          <w:p w:rsidR="00814753" w:rsidRPr="00D969E5" w:rsidRDefault="00814753" w:rsidP="00814753">
            <w:pPr>
              <w:tabs>
                <w:tab w:val="left" w:pos="0"/>
                <w:tab w:val="left" w:pos="1134"/>
              </w:tabs>
              <w:spacing w:after="0" w:line="240" w:lineRule="auto"/>
              <w:jc w:val="both"/>
              <w:rPr>
                <w:rFonts w:ascii="Times New Roman" w:hAnsi="Times New Roman"/>
                <w:sz w:val="24"/>
                <w:szCs w:val="24"/>
              </w:rPr>
            </w:pPr>
            <w:r w:rsidRPr="00D969E5">
              <w:rPr>
                <w:rFonts w:ascii="Times New Roman" w:hAnsi="Times New Roman"/>
                <w:sz w:val="24"/>
                <w:szCs w:val="24"/>
              </w:rPr>
              <w:t>2.</w:t>
            </w:r>
          </w:p>
        </w:tc>
        <w:tc>
          <w:tcPr>
            <w:tcW w:w="2514" w:type="dxa"/>
          </w:tcPr>
          <w:p w:rsidR="00814753" w:rsidRPr="00D969E5" w:rsidRDefault="00E94426" w:rsidP="00814753">
            <w:pPr>
              <w:tabs>
                <w:tab w:val="left" w:pos="0"/>
                <w:tab w:val="left" w:pos="1134"/>
              </w:tabs>
              <w:spacing w:after="0" w:line="240" w:lineRule="auto"/>
              <w:jc w:val="both"/>
              <w:rPr>
                <w:rFonts w:ascii="Times New Roman" w:hAnsi="Times New Roman"/>
                <w:sz w:val="24"/>
                <w:szCs w:val="24"/>
              </w:rPr>
            </w:pPr>
            <w:r>
              <w:rPr>
                <w:rFonts w:ascii="Times New Roman" w:hAnsi="Times New Roman"/>
                <w:sz w:val="24"/>
                <w:szCs w:val="24"/>
              </w:rPr>
              <w:t>РДБ</w:t>
            </w:r>
          </w:p>
        </w:tc>
        <w:tc>
          <w:tcPr>
            <w:tcW w:w="1847" w:type="dxa"/>
          </w:tcPr>
          <w:p w:rsidR="00814753" w:rsidRPr="00D969E5" w:rsidRDefault="00E94426" w:rsidP="001D6071">
            <w:pPr>
              <w:tabs>
                <w:tab w:val="left" w:pos="0"/>
                <w:tab w:val="left" w:pos="1134"/>
              </w:tabs>
              <w:spacing w:after="0" w:line="240" w:lineRule="auto"/>
              <w:jc w:val="center"/>
              <w:rPr>
                <w:rFonts w:ascii="Times New Roman" w:hAnsi="Times New Roman"/>
                <w:sz w:val="24"/>
                <w:szCs w:val="24"/>
              </w:rPr>
            </w:pPr>
            <w:r>
              <w:rPr>
                <w:rFonts w:ascii="Times New Roman" w:hAnsi="Times New Roman"/>
                <w:sz w:val="24"/>
                <w:szCs w:val="24"/>
              </w:rPr>
              <w:t>1</w:t>
            </w:r>
          </w:p>
        </w:tc>
        <w:tc>
          <w:tcPr>
            <w:tcW w:w="1872" w:type="dxa"/>
          </w:tcPr>
          <w:p w:rsidR="00814753" w:rsidRPr="00D969E5" w:rsidRDefault="004B717E" w:rsidP="001D6071">
            <w:pPr>
              <w:tabs>
                <w:tab w:val="left" w:pos="0"/>
                <w:tab w:val="left" w:pos="1134"/>
              </w:tabs>
              <w:spacing w:after="0" w:line="240" w:lineRule="auto"/>
              <w:jc w:val="center"/>
              <w:rPr>
                <w:rFonts w:ascii="Times New Roman" w:hAnsi="Times New Roman"/>
                <w:sz w:val="24"/>
                <w:szCs w:val="24"/>
              </w:rPr>
            </w:pPr>
            <w:r>
              <w:rPr>
                <w:rFonts w:ascii="Times New Roman" w:hAnsi="Times New Roman"/>
                <w:sz w:val="24"/>
                <w:szCs w:val="24"/>
              </w:rPr>
              <w:t>1</w:t>
            </w:r>
          </w:p>
        </w:tc>
        <w:tc>
          <w:tcPr>
            <w:tcW w:w="2194" w:type="dxa"/>
          </w:tcPr>
          <w:p w:rsidR="00814753" w:rsidRPr="00D969E5" w:rsidRDefault="001D6071" w:rsidP="001D6071">
            <w:pPr>
              <w:tabs>
                <w:tab w:val="left" w:pos="0"/>
                <w:tab w:val="left" w:pos="1134"/>
              </w:tabs>
              <w:spacing w:after="0" w:line="240" w:lineRule="auto"/>
              <w:jc w:val="center"/>
              <w:rPr>
                <w:rFonts w:ascii="Times New Roman" w:hAnsi="Times New Roman"/>
                <w:sz w:val="24"/>
                <w:szCs w:val="24"/>
              </w:rPr>
            </w:pPr>
            <w:r>
              <w:rPr>
                <w:rFonts w:ascii="Times New Roman" w:hAnsi="Times New Roman"/>
                <w:sz w:val="24"/>
                <w:szCs w:val="24"/>
              </w:rPr>
              <w:t>1</w:t>
            </w:r>
          </w:p>
        </w:tc>
      </w:tr>
      <w:tr w:rsidR="00814753" w:rsidRPr="001D6071" w:rsidTr="009962EB">
        <w:tc>
          <w:tcPr>
            <w:tcW w:w="918" w:type="dxa"/>
          </w:tcPr>
          <w:p w:rsidR="00814753" w:rsidRPr="001D6071" w:rsidRDefault="00814753" w:rsidP="00814753">
            <w:pPr>
              <w:tabs>
                <w:tab w:val="left" w:pos="0"/>
                <w:tab w:val="left" w:pos="1134"/>
              </w:tabs>
              <w:spacing w:after="0" w:line="240" w:lineRule="auto"/>
              <w:jc w:val="both"/>
              <w:rPr>
                <w:rFonts w:ascii="Times New Roman" w:hAnsi="Times New Roman"/>
                <w:b/>
                <w:bCs/>
                <w:sz w:val="24"/>
                <w:szCs w:val="24"/>
              </w:rPr>
            </w:pPr>
            <w:r w:rsidRPr="001D6071">
              <w:rPr>
                <w:rFonts w:ascii="Times New Roman" w:hAnsi="Times New Roman"/>
                <w:b/>
                <w:bCs/>
                <w:sz w:val="24"/>
                <w:szCs w:val="24"/>
              </w:rPr>
              <w:t>Всего:</w:t>
            </w:r>
          </w:p>
        </w:tc>
        <w:tc>
          <w:tcPr>
            <w:tcW w:w="2514" w:type="dxa"/>
          </w:tcPr>
          <w:p w:rsidR="00814753" w:rsidRPr="001D6071" w:rsidRDefault="00814753" w:rsidP="00814753">
            <w:pPr>
              <w:tabs>
                <w:tab w:val="left" w:pos="0"/>
                <w:tab w:val="left" w:pos="1134"/>
              </w:tabs>
              <w:spacing w:after="0" w:line="240" w:lineRule="auto"/>
              <w:jc w:val="both"/>
              <w:rPr>
                <w:rFonts w:ascii="Times New Roman" w:hAnsi="Times New Roman"/>
                <w:b/>
                <w:bCs/>
                <w:sz w:val="24"/>
                <w:szCs w:val="24"/>
              </w:rPr>
            </w:pPr>
          </w:p>
        </w:tc>
        <w:tc>
          <w:tcPr>
            <w:tcW w:w="1847" w:type="dxa"/>
          </w:tcPr>
          <w:p w:rsidR="00814753" w:rsidRPr="001D6071" w:rsidRDefault="001D6071" w:rsidP="001D6071">
            <w:pPr>
              <w:tabs>
                <w:tab w:val="left" w:pos="0"/>
                <w:tab w:val="left" w:pos="1134"/>
              </w:tabs>
              <w:spacing w:after="0" w:line="240" w:lineRule="auto"/>
              <w:jc w:val="center"/>
              <w:rPr>
                <w:rFonts w:ascii="Times New Roman" w:hAnsi="Times New Roman"/>
                <w:b/>
                <w:bCs/>
                <w:sz w:val="24"/>
                <w:szCs w:val="24"/>
              </w:rPr>
            </w:pPr>
            <w:r w:rsidRPr="001D6071">
              <w:rPr>
                <w:rFonts w:ascii="Times New Roman" w:hAnsi="Times New Roman"/>
                <w:b/>
                <w:bCs/>
                <w:sz w:val="24"/>
                <w:szCs w:val="24"/>
              </w:rPr>
              <w:t>2</w:t>
            </w:r>
          </w:p>
        </w:tc>
        <w:tc>
          <w:tcPr>
            <w:tcW w:w="1872" w:type="dxa"/>
          </w:tcPr>
          <w:p w:rsidR="00814753" w:rsidRPr="001D6071" w:rsidRDefault="001D6071" w:rsidP="001D6071">
            <w:pPr>
              <w:tabs>
                <w:tab w:val="left" w:pos="0"/>
                <w:tab w:val="left" w:pos="1134"/>
              </w:tabs>
              <w:spacing w:after="0" w:line="240" w:lineRule="auto"/>
              <w:jc w:val="center"/>
              <w:rPr>
                <w:rFonts w:ascii="Times New Roman" w:hAnsi="Times New Roman"/>
                <w:b/>
                <w:bCs/>
                <w:sz w:val="24"/>
                <w:szCs w:val="24"/>
              </w:rPr>
            </w:pPr>
            <w:r w:rsidRPr="001D6071">
              <w:rPr>
                <w:rFonts w:ascii="Times New Roman" w:hAnsi="Times New Roman"/>
                <w:b/>
                <w:bCs/>
                <w:sz w:val="24"/>
                <w:szCs w:val="24"/>
              </w:rPr>
              <w:t>2</w:t>
            </w:r>
          </w:p>
        </w:tc>
        <w:tc>
          <w:tcPr>
            <w:tcW w:w="2194" w:type="dxa"/>
          </w:tcPr>
          <w:p w:rsidR="00814753" w:rsidRPr="001D6071" w:rsidRDefault="001D6071" w:rsidP="001D6071">
            <w:pPr>
              <w:tabs>
                <w:tab w:val="left" w:pos="0"/>
                <w:tab w:val="left" w:pos="1134"/>
              </w:tabs>
              <w:spacing w:after="0" w:line="240" w:lineRule="auto"/>
              <w:jc w:val="center"/>
              <w:rPr>
                <w:rFonts w:ascii="Times New Roman" w:hAnsi="Times New Roman"/>
                <w:b/>
                <w:bCs/>
                <w:sz w:val="24"/>
                <w:szCs w:val="24"/>
              </w:rPr>
            </w:pPr>
            <w:r w:rsidRPr="001D6071">
              <w:rPr>
                <w:rFonts w:ascii="Times New Roman" w:hAnsi="Times New Roman"/>
                <w:b/>
                <w:bCs/>
                <w:sz w:val="24"/>
                <w:szCs w:val="24"/>
              </w:rPr>
              <w:t>3</w:t>
            </w:r>
          </w:p>
        </w:tc>
      </w:tr>
    </w:tbl>
    <w:p w:rsidR="000169DE" w:rsidRPr="000169DE" w:rsidRDefault="001D6071" w:rsidP="000169DE">
      <w:pPr>
        <w:pStyle w:val="a3"/>
        <w:spacing w:after="120" w:line="240" w:lineRule="auto"/>
        <w:ind w:left="0" w:firstLine="567"/>
        <w:jc w:val="both"/>
        <w:rPr>
          <w:rFonts w:ascii="Times New Roman" w:hAnsi="Times New Roman"/>
          <w:sz w:val="24"/>
          <w:szCs w:val="24"/>
        </w:rPr>
      </w:pPr>
      <w:r w:rsidRPr="000169DE">
        <w:rPr>
          <w:rFonts w:ascii="Times New Roman" w:hAnsi="Times New Roman"/>
          <w:sz w:val="24"/>
          <w:szCs w:val="24"/>
        </w:rPr>
        <w:t>Договор о подключении к НЭБ МЦРБ и ЦРДБ заключен 24 августа 2022 года. В течение года к ресурсам НЭБ обратились 2 пользователя, которым было предоставлено 3 документа.</w:t>
      </w:r>
    </w:p>
    <w:p w:rsidR="00916310" w:rsidRDefault="00916310" w:rsidP="000169DE">
      <w:pPr>
        <w:pStyle w:val="a3"/>
        <w:spacing w:after="120" w:line="240" w:lineRule="auto"/>
        <w:ind w:left="0" w:firstLine="567"/>
        <w:jc w:val="both"/>
        <w:rPr>
          <w:rFonts w:ascii="Times New Roman" w:hAnsi="Times New Roman"/>
          <w:sz w:val="24"/>
          <w:szCs w:val="24"/>
        </w:rPr>
      </w:pPr>
      <w:r w:rsidRPr="000169DE">
        <w:rPr>
          <w:rFonts w:ascii="Times New Roman" w:hAnsi="Times New Roman"/>
          <w:sz w:val="24"/>
          <w:szCs w:val="24"/>
        </w:rPr>
        <w:t>В течение года информация о ресурсах НЭБ размещалась на сайте МУК «МЦ районная библиотека» и в официальной группе учреждения в социальной сети «Одноклассники».</w:t>
      </w:r>
    </w:p>
    <w:p w:rsidR="00550120" w:rsidRPr="000169DE" w:rsidRDefault="00550120" w:rsidP="000169DE">
      <w:pPr>
        <w:pStyle w:val="a3"/>
        <w:spacing w:after="120" w:line="240" w:lineRule="auto"/>
        <w:ind w:left="0" w:firstLine="567"/>
        <w:jc w:val="both"/>
        <w:rPr>
          <w:rFonts w:ascii="Times New Roman" w:hAnsi="Times New Roman"/>
          <w:sz w:val="24"/>
          <w:szCs w:val="24"/>
        </w:rPr>
      </w:pPr>
    </w:p>
    <w:p w:rsidR="00EA02D9" w:rsidRPr="004518AA" w:rsidRDefault="00814753" w:rsidP="004518AA">
      <w:pPr>
        <w:spacing w:after="0" w:line="240" w:lineRule="auto"/>
        <w:jc w:val="both"/>
        <w:rPr>
          <w:rFonts w:asciiTheme="majorHAnsi" w:hAnsiTheme="majorHAnsi"/>
          <w:b/>
          <w:bCs/>
        </w:rPr>
      </w:pPr>
      <w:r w:rsidRPr="004518AA">
        <w:rPr>
          <w:rFonts w:asciiTheme="majorHAnsi" w:hAnsiTheme="majorHAnsi"/>
          <w:b/>
          <w:bCs/>
        </w:rPr>
        <w:t xml:space="preserve">5.10. </w:t>
      </w:r>
      <w:r w:rsidR="00EA02D9" w:rsidRPr="004518AA">
        <w:rPr>
          <w:rFonts w:asciiTheme="majorHAnsi" w:hAnsiTheme="majorHAnsi"/>
          <w:b/>
          <w:bCs/>
        </w:rPr>
        <w:t>Сотрудники, ответственные за работу с социальными сетями, оцифровку документов.</w:t>
      </w:r>
    </w:p>
    <w:p w:rsidR="00916310" w:rsidRDefault="00916310" w:rsidP="009962EB">
      <w:pPr>
        <w:pStyle w:val="a3"/>
        <w:spacing w:after="60" w:line="240" w:lineRule="auto"/>
        <w:ind w:left="0" w:firstLine="567"/>
        <w:contextualSpacing w:val="0"/>
        <w:jc w:val="both"/>
        <w:rPr>
          <w:rFonts w:ascii="Times New Roman" w:hAnsi="Times New Roman"/>
          <w:sz w:val="24"/>
        </w:rPr>
      </w:pPr>
      <w:proofErr w:type="spellStart"/>
      <w:r>
        <w:rPr>
          <w:rFonts w:ascii="Times New Roman" w:hAnsi="Times New Roman"/>
          <w:sz w:val="24"/>
        </w:rPr>
        <w:t>Дорожков</w:t>
      </w:r>
      <w:proofErr w:type="spellEnd"/>
      <w:r>
        <w:rPr>
          <w:rFonts w:ascii="Times New Roman" w:hAnsi="Times New Roman"/>
          <w:sz w:val="24"/>
        </w:rPr>
        <w:t xml:space="preserve"> Антон Романович </w:t>
      </w:r>
      <w:r w:rsidRPr="0054229F">
        <w:rPr>
          <w:rFonts w:ascii="Times New Roman" w:hAnsi="Times New Roman"/>
          <w:sz w:val="24"/>
        </w:rPr>
        <w:t xml:space="preserve">- системный администратор, ответственный за работу с </w:t>
      </w:r>
      <w:r>
        <w:rPr>
          <w:rFonts w:ascii="Times New Roman" w:hAnsi="Times New Roman"/>
          <w:sz w:val="24"/>
        </w:rPr>
        <w:t xml:space="preserve">сайтом и </w:t>
      </w:r>
      <w:r w:rsidRPr="0054229F">
        <w:rPr>
          <w:rFonts w:ascii="Times New Roman" w:hAnsi="Times New Roman"/>
          <w:sz w:val="24"/>
        </w:rPr>
        <w:t>социальными сетями, образован</w:t>
      </w:r>
      <w:r>
        <w:rPr>
          <w:rFonts w:ascii="Times New Roman" w:hAnsi="Times New Roman"/>
          <w:sz w:val="24"/>
        </w:rPr>
        <w:t>ие высшее, библиотечный стаж – 9</w:t>
      </w:r>
      <w:r w:rsidRPr="0054229F">
        <w:rPr>
          <w:rFonts w:ascii="Times New Roman" w:hAnsi="Times New Roman"/>
          <w:sz w:val="24"/>
        </w:rPr>
        <w:t xml:space="preserve"> лет;</w:t>
      </w:r>
    </w:p>
    <w:p w:rsidR="00916310" w:rsidRDefault="00916310" w:rsidP="009962EB">
      <w:pPr>
        <w:pStyle w:val="a3"/>
        <w:spacing w:after="60" w:line="240" w:lineRule="auto"/>
        <w:ind w:left="0" w:firstLine="567"/>
        <w:contextualSpacing w:val="0"/>
        <w:jc w:val="both"/>
        <w:rPr>
          <w:rFonts w:ascii="Times New Roman" w:hAnsi="Times New Roman"/>
          <w:sz w:val="24"/>
        </w:rPr>
      </w:pPr>
      <w:r>
        <w:rPr>
          <w:rFonts w:ascii="Times New Roman" w:hAnsi="Times New Roman"/>
          <w:sz w:val="24"/>
        </w:rPr>
        <w:t xml:space="preserve">Кузьменко Евгения Александровна – библиограф, ответственная за оцифровку документов, образование высшее педагогическое, библиотечный </w:t>
      </w:r>
      <w:proofErr w:type="gramStart"/>
      <w:r>
        <w:rPr>
          <w:rFonts w:ascii="Times New Roman" w:hAnsi="Times New Roman"/>
          <w:sz w:val="24"/>
        </w:rPr>
        <w:t>стаж  1</w:t>
      </w:r>
      <w:proofErr w:type="gramEnd"/>
      <w:r>
        <w:rPr>
          <w:rFonts w:ascii="Times New Roman" w:hAnsi="Times New Roman"/>
          <w:sz w:val="24"/>
        </w:rPr>
        <w:t xml:space="preserve"> год 5 месяцев.</w:t>
      </w:r>
    </w:p>
    <w:p w:rsidR="00916310" w:rsidRDefault="00916310" w:rsidP="009962EB">
      <w:pPr>
        <w:tabs>
          <w:tab w:val="left" w:pos="0"/>
          <w:tab w:val="left" w:pos="1134"/>
        </w:tabs>
        <w:spacing w:after="60" w:line="240" w:lineRule="auto"/>
        <w:ind w:firstLine="567"/>
        <w:jc w:val="both"/>
        <w:rPr>
          <w:rFonts w:ascii="Times New Roman" w:hAnsi="Times New Roman"/>
          <w:sz w:val="28"/>
          <w:szCs w:val="28"/>
        </w:rPr>
      </w:pPr>
    </w:p>
    <w:p w:rsidR="00EA02D9" w:rsidRPr="004518AA" w:rsidRDefault="00814753" w:rsidP="004518AA">
      <w:pPr>
        <w:spacing w:after="0" w:line="240" w:lineRule="auto"/>
        <w:jc w:val="both"/>
        <w:rPr>
          <w:rFonts w:asciiTheme="majorHAnsi" w:hAnsiTheme="majorHAnsi"/>
          <w:b/>
          <w:bCs/>
        </w:rPr>
      </w:pPr>
      <w:r w:rsidRPr="004518AA">
        <w:rPr>
          <w:rFonts w:asciiTheme="majorHAnsi" w:hAnsiTheme="majorHAnsi"/>
          <w:b/>
          <w:bCs/>
        </w:rPr>
        <w:t xml:space="preserve">5.11. Краткие выводы по разделу. </w:t>
      </w:r>
    </w:p>
    <w:p w:rsidR="00714A3B" w:rsidRPr="000169DE" w:rsidRDefault="00714A3B" w:rsidP="000169DE">
      <w:pPr>
        <w:pStyle w:val="a3"/>
        <w:tabs>
          <w:tab w:val="left" w:pos="0"/>
        </w:tabs>
        <w:spacing w:after="120" w:line="240" w:lineRule="auto"/>
        <w:ind w:left="0" w:firstLine="567"/>
        <w:contextualSpacing w:val="0"/>
        <w:jc w:val="both"/>
        <w:rPr>
          <w:rFonts w:ascii="Times New Roman" w:hAnsi="Times New Roman"/>
          <w:sz w:val="24"/>
          <w:szCs w:val="24"/>
        </w:rPr>
      </w:pPr>
      <w:r w:rsidRPr="000169DE">
        <w:rPr>
          <w:rFonts w:ascii="Times New Roman" w:hAnsi="Times New Roman"/>
          <w:sz w:val="24"/>
          <w:szCs w:val="24"/>
        </w:rPr>
        <w:t>Создание</w:t>
      </w:r>
      <w:r w:rsidR="009962EB">
        <w:rPr>
          <w:rFonts w:ascii="Times New Roman" w:hAnsi="Times New Roman"/>
          <w:sz w:val="24"/>
          <w:szCs w:val="24"/>
        </w:rPr>
        <w:t>м</w:t>
      </w:r>
      <w:r w:rsidRPr="000169DE">
        <w:rPr>
          <w:rFonts w:ascii="Times New Roman" w:hAnsi="Times New Roman"/>
          <w:sz w:val="24"/>
          <w:szCs w:val="24"/>
        </w:rPr>
        <w:t xml:space="preserve"> электронного каталога в Улетовском районе занимается только МЦРБ.</w:t>
      </w:r>
    </w:p>
    <w:p w:rsidR="00E76693" w:rsidRPr="000169DE" w:rsidRDefault="00916310" w:rsidP="000169DE">
      <w:pPr>
        <w:pStyle w:val="a3"/>
        <w:tabs>
          <w:tab w:val="left" w:pos="0"/>
        </w:tabs>
        <w:spacing w:after="120" w:line="240" w:lineRule="auto"/>
        <w:ind w:left="0" w:firstLine="567"/>
        <w:contextualSpacing w:val="0"/>
        <w:jc w:val="both"/>
        <w:rPr>
          <w:rFonts w:ascii="Times New Roman" w:hAnsi="Times New Roman"/>
          <w:sz w:val="24"/>
          <w:szCs w:val="24"/>
        </w:rPr>
      </w:pPr>
      <w:r w:rsidRPr="000169DE">
        <w:rPr>
          <w:rFonts w:ascii="Times New Roman" w:hAnsi="Times New Roman"/>
          <w:sz w:val="24"/>
          <w:szCs w:val="24"/>
        </w:rPr>
        <w:t xml:space="preserve">Для успешного формирования и использования каталогов, электронных ресурсов в библиотеках района требуется прежде всего </w:t>
      </w:r>
      <w:r w:rsidR="00714A3B" w:rsidRPr="000169DE">
        <w:rPr>
          <w:rFonts w:ascii="Times New Roman" w:hAnsi="Times New Roman"/>
          <w:sz w:val="24"/>
          <w:szCs w:val="24"/>
        </w:rPr>
        <w:t xml:space="preserve">практически полная замена компьютерной техники, так как имеющаяся техника в основном устарела. </w:t>
      </w:r>
      <w:r w:rsidR="00E76693" w:rsidRPr="000169DE">
        <w:rPr>
          <w:rFonts w:ascii="Times New Roman" w:hAnsi="Times New Roman"/>
          <w:sz w:val="24"/>
          <w:szCs w:val="24"/>
        </w:rPr>
        <w:t xml:space="preserve">Сложности вызывает и отсутствие </w:t>
      </w:r>
      <w:r w:rsidR="00714A3B" w:rsidRPr="000169DE">
        <w:rPr>
          <w:rFonts w:ascii="Times New Roman" w:hAnsi="Times New Roman"/>
          <w:sz w:val="24"/>
          <w:szCs w:val="24"/>
        </w:rPr>
        <w:t xml:space="preserve">необходимого программного обеспечения, а также </w:t>
      </w:r>
      <w:r w:rsidR="00E76693" w:rsidRPr="000169DE">
        <w:rPr>
          <w:rFonts w:ascii="Times New Roman" w:hAnsi="Times New Roman"/>
          <w:sz w:val="24"/>
          <w:szCs w:val="24"/>
        </w:rPr>
        <w:t xml:space="preserve">невозможность </w:t>
      </w:r>
      <w:r w:rsidR="00714A3B" w:rsidRPr="000169DE">
        <w:rPr>
          <w:rFonts w:ascii="Times New Roman" w:hAnsi="Times New Roman"/>
          <w:sz w:val="24"/>
          <w:szCs w:val="24"/>
        </w:rPr>
        <w:lastRenderedPageBreak/>
        <w:t>подключени</w:t>
      </w:r>
      <w:r w:rsidR="00E76693" w:rsidRPr="000169DE">
        <w:rPr>
          <w:rFonts w:ascii="Times New Roman" w:hAnsi="Times New Roman"/>
          <w:sz w:val="24"/>
          <w:szCs w:val="24"/>
        </w:rPr>
        <w:t>я отдельных</w:t>
      </w:r>
      <w:r w:rsidR="00714A3B" w:rsidRPr="000169DE">
        <w:rPr>
          <w:rFonts w:ascii="Times New Roman" w:hAnsi="Times New Roman"/>
          <w:sz w:val="24"/>
          <w:szCs w:val="24"/>
        </w:rPr>
        <w:t xml:space="preserve"> библиотечных филиалов к сети интернет</w:t>
      </w:r>
      <w:r w:rsidR="00E76693" w:rsidRPr="000169DE">
        <w:rPr>
          <w:rFonts w:ascii="Times New Roman" w:hAnsi="Times New Roman"/>
          <w:sz w:val="24"/>
          <w:szCs w:val="24"/>
        </w:rPr>
        <w:t xml:space="preserve"> (</w:t>
      </w:r>
      <w:r w:rsidR="00714A3B" w:rsidRPr="000169DE">
        <w:rPr>
          <w:rFonts w:ascii="Times New Roman" w:hAnsi="Times New Roman"/>
          <w:sz w:val="24"/>
          <w:szCs w:val="24"/>
        </w:rPr>
        <w:t>техническая возможность подключени</w:t>
      </w:r>
      <w:r w:rsidR="00E76693" w:rsidRPr="000169DE">
        <w:rPr>
          <w:rFonts w:ascii="Times New Roman" w:hAnsi="Times New Roman"/>
          <w:sz w:val="24"/>
          <w:szCs w:val="24"/>
        </w:rPr>
        <w:t>я</w:t>
      </w:r>
      <w:r w:rsidR="00714A3B" w:rsidRPr="000169DE">
        <w:rPr>
          <w:rFonts w:ascii="Times New Roman" w:hAnsi="Times New Roman"/>
          <w:sz w:val="24"/>
          <w:szCs w:val="24"/>
        </w:rPr>
        <w:t xml:space="preserve"> в некоторых селах отсутствует)</w:t>
      </w:r>
      <w:r w:rsidR="00E76693" w:rsidRPr="000169DE">
        <w:rPr>
          <w:rFonts w:ascii="Times New Roman" w:hAnsi="Times New Roman"/>
          <w:sz w:val="24"/>
          <w:szCs w:val="24"/>
        </w:rPr>
        <w:t>.</w:t>
      </w:r>
      <w:r w:rsidR="00714A3B" w:rsidRPr="000169DE">
        <w:rPr>
          <w:rFonts w:ascii="Times New Roman" w:hAnsi="Times New Roman"/>
          <w:sz w:val="24"/>
          <w:szCs w:val="24"/>
        </w:rPr>
        <w:t xml:space="preserve"> </w:t>
      </w:r>
    </w:p>
    <w:p w:rsidR="00916310" w:rsidRPr="000169DE" w:rsidRDefault="00E76693" w:rsidP="000169DE">
      <w:pPr>
        <w:pStyle w:val="a3"/>
        <w:tabs>
          <w:tab w:val="left" w:pos="0"/>
        </w:tabs>
        <w:spacing w:after="120" w:line="240" w:lineRule="auto"/>
        <w:ind w:left="0" w:firstLine="567"/>
        <w:contextualSpacing w:val="0"/>
        <w:jc w:val="both"/>
        <w:rPr>
          <w:rFonts w:ascii="Times New Roman" w:hAnsi="Times New Roman"/>
          <w:sz w:val="24"/>
          <w:szCs w:val="24"/>
        </w:rPr>
      </w:pPr>
      <w:r w:rsidRPr="000169DE">
        <w:rPr>
          <w:rFonts w:ascii="Times New Roman" w:hAnsi="Times New Roman"/>
          <w:sz w:val="24"/>
          <w:szCs w:val="24"/>
        </w:rPr>
        <w:t>К</w:t>
      </w:r>
      <w:r w:rsidR="00714A3B" w:rsidRPr="000169DE">
        <w:rPr>
          <w:rFonts w:ascii="Times New Roman" w:hAnsi="Times New Roman"/>
          <w:sz w:val="24"/>
          <w:szCs w:val="24"/>
        </w:rPr>
        <w:t xml:space="preserve">роме этого, </w:t>
      </w:r>
      <w:r w:rsidRPr="000169DE">
        <w:rPr>
          <w:rFonts w:ascii="Times New Roman" w:hAnsi="Times New Roman"/>
          <w:sz w:val="24"/>
          <w:szCs w:val="24"/>
        </w:rPr>
        <w:t xml:space="preserve">для организации данной работы, </w:t>
      </w:r>
      <w:r w:rsidR="00714A3B" w:rsidRPr="000169DE">
        <w:rPr>
          <w:rFonts w:ascii="Times New Roman" w:hAnsi="Times New Roman"/>
          <w:sz w:val="24"/>
          <w:szCs w:val="24"/>
        </w:rPr>
        <w:t>необходимо обучение сотрудников сельских библиотек работе в САБ «ИРБИС».</w:t>
      </w:r>
    </w:p>
    <w:p w:rsidR="00E141EC" w:rsidRDefault="00E141EC" w:rsidP="001568C9">
      <w:pPr>
        <w:pStyle w:val="a3"/>
        <w:tabs>
          <w:tab w:val="left" w:pos="0"/>
        </w:tabs>
        <w:spacing w:after="0" w:line="240" w:lineRule="auto"/>
        <w:ind w:left="0" w:firstLine="567"/>
        <w:jc w:val="both"/>
        <w:rPr>
          <w:rFonts w:ascii="Times New Roman" w:hAnsi="Times New Roman"/>
          <w:sz w:val="28"/>
          <w:szCs w:val="28"/>
        </w:rPr>
      </w:pPr>
    </w:p>
    <w:p w:rsidR="00AF4F75" w:rsidRPr="00C40AB1" w:rsidRDefault="00C40AB1" w:rsidP="00C40AB1">
      <w:pPr>
        <w:pStyle w:val="1"/>
        <w:spacing w:before="0" w:line="240" w:lineRule="auto"/>
        <w:jc w:val="center"/>
      </w:pPr>
      <w:bookmarkStart w:id="32" w:name="_Toc129069776"/>
      <w:r>
        <w:rPr>
          <w:lang w:val="en-US"/>
        </w:rPr>
        <w:t>VI</w:t>
      </w:r>
      <w:r>
        <w:t xml:space="preserve">. </w:t>
      </w:r>
      <w:r w:rsidRPr="00C40AB1">
        <w:t>ОРГАНИЗАЦИЯ И СОДЕРЖАНИЕ</w:t>
      </w:r>
      <w:bookmarkEnd w:id="32"/>
    </w:p>
    <w:p w:rsidR="00AF4F75" w:rsidRDefault="00C40AB1" w:rsidP="00C40AB1">
      <w:pPr>
        <w:pStyle w:val="1"/>
        <w:spacing w:before="0" w:line="240" w:lineRule="auto"/>
        <w:jc w:val="center"/>
      </w:pPr>
      <w:bookmarkStart w:id="33" w:name="_Toc129069777"/>
      <w:r w:rsidRPr="003D618A">
        <w:t>БИБЛИОТЕЧНОГО ОБСЛУЖИВАНИЯ ПОЛЬЗОВАТЕЛЕЙ</w:t>
      </w:r>
      <w:bookmarkEnd w:id="33"/>
    </w:p>
    <w:p w:rsidR="00C40AB1" w:rsidRPr="004518AA" w:rsidRDefault="00AF4F75" w:rsidP="004518AA">
      <w:pPr>
        <w:spacing w:after="0" w:line="240" w:lineRule="auto"/>
        <w:jc w:val="both"/>
        <w:rPr>
          <w:rFonts w:asciiTheme="majorHAnsi" w:hAnsiTheme="majorHAnsi"/>
          <w:b/>
          <w:bCs/>
        </w:rPr>
      </w:pPr>
      <w:r w:rsidRPr="004518AA">
        <w:rPr>
          <w:rFonts w:asciiTheme="majorHAnsi" w:hAnsiTheme="majorHAnsi"/>
          <w:b/>
          <w:bCs/>
        </w:rPr>
        <w:t xml:space="preserve">6.1. </w:t>
      </w:r>
      <w:r w:rsidR="00C40AB1" w:rsidRPr="004518AA">
        <w:rPr>
          <w:rFonts w:asciiTheme="majorHAnsi" w:hAnsiTheme="majorHAnsi"/>
          <w:b/>
          <w:bCs/>
        </w:rPr>
        <w:t>Основные направления библиотечного обслуживания населения. Связи, социальное партнерство.</w:t>
      </w:r>
    </w:p>
    <w:p w:rsidR="003449F1" w:rsidRPr="001E480F" w:rsidRDefault="003449F1" w:rsidP="009962EB">
      <w:pPr>
        <w:pStyle w:val="a3"/>
        <w:tabs>
          <w:tab w:val="left" w:pos="0"/>
        </w:tabs>
        <w:spacing w:after="60" w:line="240" w:lineRule="auto"/>
        <w:ind w:left="0" w:firstLine="567"/>
        <w:contextualSpacing w:val="0"/>
        <w:jc w:val="both"/>
        <w:rPr>
          <w:rFonts w:ascii="Times New Roman" w:hAnsi="Times New Roman"/>
          <w:color w:val="FF0000"/>
          <w:sz w:val="24"/>
          <w:szCs w:val="24"/>
        </w:rPr>
      </w:pPr>
      <w:r w:rsidRPr="001E480F">
        <w:rPr>
          <w:rFonts w:ascii="Times New Roman" w:hAnsi="Times New Roman"/>
          <w:sz w:val="24"/>
          <w:szCs w:val="24"/>
        </w:rPr>
        <w:t xml:space="preserve">В 2022 году </w:t>
      </w:r>
      <w:r w:rsidR="005330B5" w:rsidRPr="001E480F">
        <w:rPr>
          <w:rFonts w:ascii="Times New Roman" w:hAnsi="Times New Roman"/>
          <w:sz w:val="24"/>
          <w:szCs w:val="24"/>
        </w:rPr>
        <w:t>основными направлениями</w:t>
      </w:r>
      <w:r w:rsidR="004D0BF5" w:rsidRPr="001E480F">
        <w:rPr>
          <w:rFonts w:ascii="Times New Roman" w:hAnsi="Times New Roman"/>
          <w:sz w:val="24"/>
          <w:szCs w:val="24"/>
        </w:rPr>
        <w:t>, используемыми библиотеками в обслуживании населения Улетовского района стали патриотическое и нравственное воспитание, работа по продвижению художественной литературы, здоровый образ жизни</w:t>
      </w:r>
      <w:r w:rsidR="00997BF1" w:rsidRPr="001E480F">
        <w:rPr>
          <w:rFonts w:ascii="Times New Roman" w:hAnsi="Times New Roman"/>
          <w:sz w:val="24"/>
          <w:szCs w:val="24"/>
        </w:rPr>
        <w:t>.</w:t>
      </w:r>
    </w:p>
    <w:p w:rsidR="004D0BF5" w:rsidRPr="001E480F" w:rsidRDefault="004D0BF5" w:rsidP="009962EB">
      <w:pPr>
        <w:pStyle w:val="a3"/>
        <w:tabs>
          <w:tab w:val="left" w:pos="0"/>
        </w:tabs>
        <w:spacing w:after="60" w:line="240" w:lineRule="auto"/>
        <w:ind w:left="0" w:firstLine="567"/>
        <w:contextualSpacing w:val="0"/>
        <w:jc w:val="both"/>
        <w:rPr>
          <w:rFonts w:ascii="Times New Roman" w:hAnsi="Times New Roman"/>
          <w:sz w:val="24"/>
          <w:szCs w:val="24"/>
        </w:rPr>
      </w:pPr>
      <w:r w:rsidRPr="001E480F">
        <w:rPr>
          <w:rFonts w:ascii="Times New Roman" w:hAnsi="Times New Roman"/>
          <w:sz w:val="24"/>
          <w:szCs w:val="24"/>
        </w:rPr>
        <w:t>Сотрудничество с редакцией газеты «</w:t>
      </w:r>
      <w:proofErr w:type="spellStart"/>
      <w:r w:rsidRPr="001E480F">
        <w:rPr>
          <w:rFonts w:ascii="Times New Roman" w:hAnsi="Times New Roman"/>
          <w:sz w:val="24"/>
          <w:szCs w:val="24"/>
        </w:rPr>
        <w:t>Улетовские</w:t>
      </w:r>
      <w:proofErr w:type="spellEnd"/>
      <w:r w:rsidRPr="001E480F">
        <w:rPr>
          <w:rFonts w:ascii="Times New Roman" w:hAnsi="Times New Roman"/>
          <w:sz w:val="24"/>
          <w:szCs w:val="24"/>
        </w:rPr>
        <w:t xml:space="preserve"> вести» выражается в освещении деятельности библиотек района на страницах газеты. </w:t>
      </w:r>
      <w:r w:rsidR="00997BF1" w:rsidRPr="001E480F">
        <w:rPr>
          <w:rFonts w:ascii="Times New Roman" w:hAnsi="Times New Roman"/>
          <w:sz w:val="24"/>
          <w:szCs w:val="24"/>
        </w:rPr>
        <w:t>Также р</w:t>
      </w:r>
      <w:r w:rsidRPr="001E480F">
        <w:rPr>
          <w:rFonts w:ascii="Times New Roman" w:hAnsi="Times New Roman"/>
          <w:sz w:val="24"/>
          <w:szCs w:val="24"/>
        </w:rPr>
        <w:t xml:space="preserve">едакция </w:t>
      </w:r>
      <w:r w:rsidR="00997BF1" w:rsidRPr="001E480F">
        <w:rPr>
          <w:rFonts w:ascii="Times New Roman" w:hAnsi="Times New Roman"/>
          <w:sz w:val="24"/>
          <w:szCs w:val="24"/>
        </w:rPr>
        <w:t>газеты «</w:t>
      </w:r>
      <w:proofErr w:type="spellStart"/>
      <w:r w:rsidR="00997BF1" w:rsidRPr="001E480F">
        <w:rPr>
          <w:rFonts w:ascii="Times New Roman" w:hAnsi="Times New Roman"/>
          <w:sz w:val="24"/>
          <w:szCs w:val="24"/>
        </w:rPr>
        <w:t>Улетовские</w:t>
      </w:r>
      <w:proofErr w:type="spellEnd"/>
      <w:r w:rsidR="00997BF1" w:rsidRPr="001E480F">
        <w:rPr>
          <w:rFonts w:ascii="Times New Roman" w:hAnsi="Times New Roman"/>
          <w:sz w:val="24"/>
          <w:szCs w:val="24"/>
        </w:rPr>
        <w:t xml:space="preserve"> вести» </w:t>
      </w:r>
      <w:r w:rsidRPr="001E480F">
        <w:rPr>
          <w:rFonts w:ascii="Times New Roman" w:hAnsi="Times New Roman"/>
          <w:sz w:val="24"/>
          <w:szCs w:val="24"/>
        </w:rPr>
        <w:t>предоставляет подшивки газеты «</w:t>
      </w:r>
      <w:proofErr w:type="spellStart"/>
      <w:r w:rsidRPr="001E480F">
        <w:rPr>
          <w:rFonts w:ascii="Times New Roman" w:hAnsi="Times New Roman"/>
          <w:sz w:val="24"/>
          <w:szCs w:val="24"/>
        </w:rPr>
        <w:t>Ингодинский</w:t>
      </w:r>
      <w:proofErr w:type="spellEnd"/>
      <w:r w:rsidRPr="001E480F">
        <w:rPr>
          <w:rFonts w:ascii="Times New Roman" w:hAnsi="Times New Roman"/>
          <w:sz w:val="24"/>
          <w:szCs w:val="24"/>
        </w:rPr>
        <w:t xml:space="preserve"> колхозник» с 1948 года для оцифровки и размещении их на сайте библиотеки. </w:t>
      </w:r>
      <w:r w:rsidR="001E480F" w:rsidRPr="001E480F">
        <w:rPr>
          <w:rFonts w:ascii="Times New Roman" w:hAnsi="Times New Roman"/>
          <w:sz w:val="24"/>
          <w:szCs w:val="24"/>
        </w:rPr>
        <w:t xml:space="preserve">Кроме этого, на </w:t>
      </w:r>
      <w:r w:rsidRPr="001E480F">
        <w:rPr>
          <w:rFonts w:ascii="Times New Roman" w:hAnsi="Times New Roman"/>
          <w:sz w:val="24"/>
          <w:szCs w:val="24"/>
        </w:rPr>
        <w:t xml:space="preserve">страницах газеты ведется рубрика «Литературная страница», где размещаются </w:t>
      </w:r>
      <w:r w:rsidR="001E480F" w:rsidRPr="001E480F">
        <w:rPr>
          <w:rFonts w:ascii="Times New Roman" w:hAnsi="Times New Roman"/>
          <w:sz w:val="24"/>
          <w:szCs w:val="24"/>
        </w:rPr>
        <w:t xml:space="preserve">произведения </w:t>
      </w:r>
      <w:r w:rsidRPr="001E480F">
        <w:rPr>
          <w:rFonts w:ascii="Times New Roman" w:hAnsi="Times New Roman"/>
          <w:sz w:val="24"/>
          <w:szCs w:val="24"/>
        </w:rPr>
        <w:t>членов литературного клуба «Вдохновения».</w:t>
      </w:r>
    </w:p>
    <w:p w:rsidR="004D0BF5" w:rsidRPr="001E480F" w:rsidRDefault="004D0BF5" w:rsidP="009962EB">
      <w:pPr>
        <w:pStyle w:val="a3"/>
        <w:tabs>
          <w:tab w:val="left" w:pos="0"/>
        </w:tabs>
        <w:spacing w:after="60" w:line="240" w:lineRule="auto"/>
        <w:ind w:left="0" w:firstLine="567"/>
        <w:contextualSpacing w:val="0"/>
        <w:jc w:val="both"/>
        <w:rPr>
          <w:rFonts w:ascii="Times New Roman" w:hAnsi="Times New Roman"/>
          <w:b/>
          <w:bCs/>
          <w:i/>
          <w:iCs/>
          <w:sz w:val="24"/>
          <w:szCs w:val="24"/>
        </w:rPr>
      </w:pPr>
      <w:r w:rsidRPr="001E480F">
        <w:rPr>
          <w:rFonts w:ascii="Times New Roman" w:hAnsi="Times New Roman"/>
          <w:sz w:val="24"/>
          <w:szCs w:val="24"/>
        </w:rPr>
        <w:t>Работа МЦРБ с ГУЗ «</w:t>
      </w:r>
      <w:proofErr w:type="spellStart"/>
      <w:r w:rsidRPr="001E480F">
        <w:rPr>
          <w:rFonts w:ascii="Times New Roman" w:hAnsi="Times New Roman"/>
          <w:sz w:val="24"/>
          <w:szCs w:val="24"/>
        </w:rPr>
        <w:t>Улетовская</w:t>
      </w:r>
      <w:proofErr w:type="spellEnd"/>
      <w:r w:rsidRPr="001E480F">
        <w:rPr>
          <w:rFonts w:ascii="Times New Roman" w:hAnsi="Times New Roman"/>
          <w:sz w:val="24"/>
          <w:szCs w:val="24"/>
        </w:rPr>
        <w:t xml:space="preserve"> ЦРБ» осуществляется </w:t>
      </w:r>
      <w:r w:rsidRPr="001E480F">
        <w:rPr>
          <w:rFonts w:ascii="Times New Roman" w:hAnsi="Times New Roman"/>
          <w:b/>
          <w:bCs/>
          <w:i/>
          <w:iCs/>
          <w:sz w:val="24"/>
          <w:szCs w:val="24"/>
        </w:rPr>
        <w:t>по программе «Территория здоровья»</w:t>
      </w:r>
      <w:r w:rsidR="007F2A78" w:rsidRPr="001E480F">
        <w:rPr>
          <w:rFonts w:ascii="Times New Roman" w:hAnsi="Times New Roman"/>
          <w:b/>
          <w:bCs/>
          <w:i/>
          <w:iCs/>
          <w:sz w:val="24"/>
          <w:szCs w:val="24"/>
        </w:rPr>
        <w:t xml:space="preserve">. </w:t>
      </w:r>
    </w:p>
    <w:p w:rsidR="007F2A78" w:rsidRPr="001E480F" w:rsidRDefault="007F2A78" w:rsidP="009962EB">
      <w:pPr>
        <w:tabs>
          <w:tab w:val="left" w:pos="-2160"/>
          <w:tab w:val="left" w:pos="362"/>
        </w:tabs>
        <w:spacing w:after="60" w:line="240" w:lineRule="auto"/>
        <w:ind w:firstLine="567"/>
        <w:jc w:val="both"/>
        <w:rPr>
          <w:rFonts w:ascii="Times New Roman" w:hAnsi="Times New Roman"/>
          <w:b/>
          <w:bCs/>
          <w:i/>
          <w:sz w:val="24"/>
          <w:szCs w:val="24"/>
        </w:rPr>
      </w:pPr>
      <w:r w:rsidRPr="001E480F">
        <w:rPr>
          <w:rFonts w:ascii="Times New Roman" w:hAnsi="Times New Roman"/>
          <w:sz w:val="24"/>
          <w:szCs w:val="24"/>
        </w:rPr>
        <w:t xml:space="preserve">Результатом совместной работы </w:t>
      </w:r>
      <w:r w:rsidRPr="001E480F">
        <w:rPr>
          <w:rFonts w:ascii="Times New Roman" w:hAnsi="Times New Roman"/>
          <w:bCs/>
          <w:sz w:val="24"/>
          <w:szCs w:val="24"/>
        </w:rPr>
        <w:t xml:space="preserve">воскресной школы при храме Св. Архангела Михаила, церкви Архангела Михаила, МЦРБ, РДБ </w:t>
      </w:r>
      <w:r w:rsidRPr="001E480F">
        <w:rPr>
          <w:rFonts w:ascii="Times New Roman" w:hAnsi="Times New Roman"/>
          <w:sz w:val="24"/>
          <w:szCs w:val="24"/>
        </w:rPr>
        <w:t xml:space="preserve">и </w:t>
      </w:r>
      <w:r w:rsidRPr="001E480F">
        <w:rPr>
          <w:rFonts w:ascii="Times New Roman" w:hAnsi="Times New Roman"/>
          <w:bCs/>
          <w:sz w:val="24"/>
          <w:szCs w:val="24"/>
        </w:rPr>
        <w:t>комитета образования МР «Улётовский район» является п</w:t>
      </w:r>
      <w:r w:rsidRPr="001E480F">
        <w:rPr>
          <w:rFonts w:ascii="Times New Roman" w:hAnsi="Times New Roman"/>
          <w:sz w:val="24"/>
          <w:szCs w:val="24"/>
        </w:rPr>
        <w:t xml:space="preserve">роведение </w:t>
      </w:r>
      <w:r w:rsidRPr="001E480F">
        <w:rPr>
          <w:rFonts w:ascii="Times New Roman" w:hAnsi="Times New Roman"/>
          <w:b/>
          <w:bCs/>
          <w:i/>
          <w:sz w:val="24"/>
          <w:szCs w:val="24"/>
        </w:rPr>
        <w:t>ежегодного районного конкурса чтецов «Рождественская звёздочка».</w:t>
      </w:r>
    </w:p>
    <w:p w:rsidR="009962EB" w:rsidRDefault="007F2A78" w:rsidP="009962EB">
      <w:pPr>
        <w:tabs>
          <w:tab w:val="left" w:pos="-2160"/>
          <w:tab w:val="left" w:pos="362"/>
        </w:tabs>
        <w:spacing w:after="60" w:line="240" w:lineRule="auto"/>
        <w:ind w:firstLine="567"/>
        <w:jc w:val="both"/>
        <w:rPr>
          <w:rFonts w:ascii="Times New Roman" w:hAnsi="Times New Roman"/>
          <w:iCs/>
          <w:sz w:val="24"/>
          <w:szCs w:val="24"/>
        </w:rPr>
      </w:pPr>
      <w:r w:rsidRPr="001E480F">
        <w:rPr>
          <w:rFonts w:ascii="Times New Roman" w:hAnsi="Times New Roman"/>
          <w:iCs/>
          <w:sz w:val="24"/>
          <w:szCs w:val="24"/>
        </w:rPr>
        <w:t xml:space="preserve">МЦРБ и ЦРДБ совместно с отделом образования, специалистом по делам молодёжи, молодёжным парламентом и общественным движением «Забайкалье наш дом» организуют совместные конкурсы, экологические акции, реализуют проекты. </w:t>
      </w:r>
    </w:p>
    <w:p w:rsidR="007F2A78" w:rsidRPr="001E480F" w:rsidRDefault="009962EB" w:rsidP="009962EB">
      <w:pPr>
        <w:tabs>
          <w:tab w:val="left" w:pos="-2160"/>
          <w:tab w:val="left" w:pos="362"/>
        </w:tabs>
        <w:spacing w:after="60" w:line="240" w:lineRule="auto"/>
        <w:ind w:firstLine="567"/>
        <w:jc w:val="both"/>
        <w:rPr>
          <w:rFonts w:ascii="Times New Roman" w:hAnsi="Times New Roman"/>
          <w:iCs/>
          <w:sz w:val="24"/>
          <w:szCs w:val="24"/>
        </w:rPr>
      </w:pPr>
      <w:r>
        <w:rPr>
          <w:rFonts w:ascii="Times New Roman" w:hAnsi="Times New Roman"/>
          <w:iCs/>
          <w:sz w:val="24"/>
          <w:szCs w:val="24"/>
        </w:rPr>
        <w:t>З</w:t>
      </w:r>
      <w:r w:rsidR="007F2A78" w:rsidRPr="001E480F">
        <w:rPr>
          <w:rFonts w:ascii="Times New Roman" w:hAnsi="Times New Roman"/>
          <w:sz w:val="24"/>
          <w:szCs w:val="24"/>
        </w:rPr>
        <w:t>анятия</w:t>
      </w:r>
      <w:r w:rsidR="007F2A78" w:rsidRPr="001E480F">
        <w:rPr>
          <w:rFonts w:ascii="Times New Roman" w:hAnsi="Times New Roman"/>
          <w:i/>
          <w:iCs/>
          <w:sz w:val="24"/>
          <w:szCs w:val="24"/>
        </w:rPr>
        <w:t xml:space="preserve"> </w:t>
      </w:r>
      <w:r w:rsidR="007F2A78" w:rsidRPr="001E480F">
        <w:rPr>
          <w:rFonts w:ascii="Times New Roman" w:hAnsi="Times New Roman"/>
          <w:b/>
          <w:bCs/>
          <w:i/>
          <w:iCs/>
          <w:sz w:val="24"/>
          <w:szCs w:val="24"/>
        </w:rPr>
        <w:t>Клуба молодой семьи «Под зонтом»</w:t>
      </w:r>
      <w:r w:rsidR="007F2A78" w:rsidRPr="001E480F">
        <w:rPr>
          <w:rFonts w:ascii="Times New Roman" w:hAnsi="Times New Roman"/>
          <w:sz w:val="24"/>
          <w:szCs w:val="24"/>
        </w:rPr>
        <w:t xml:space="preserve"> при МЦРБ организуются совместно с</w:t>
      </w:r>
      <w:r w:rsidR="0058404F" w:rsidRPr="001E480F">
        <w:rPr>
          <w:rFonts w:ascii="Times New Roman" w:hAnsi="Times New Roman"/>
          <w:sz w:val="24"/>
          <w:szCs w:val="24"/>
        </w:rPr>
        <w:t xml:space="preserve"> отделом ЗАГС </w:t>
      </w:r>
      <w:proofErr w:type="spellStart"/>
      <w:r w:rsidR="0058404F" w:rsidRPr="001E480F">
        <w:rPr>
          <w:rFonts w:ascii="Times New Roman" w:hAnsi="Times New Roman"/>
          <w:sz w:val="24"/>
          <w:szCs w:val="24"/>
        </w:rPr>
        <w:t>Улётовского</w:t>
      </w:r>
      <w:proofErr w:type="spellEnd"/>
      <w:r w:rsidR="0058404F" w:rsidRPr="001E480F">
        <w:rPr>
          <w:rFonts w:ascii="Times New Roman" w:hAnsi="Times New Roman"/>
          <w:sz w:val="24"/>
          <w:szCs w:val="24"/>
        </w:rPr>
        <w:t xml:space="preserve"> района. </w:t>
      </w:r>
    </w:p>
    <w:p w:rsidR="00F33F92" w:rsidRPr="001E480F" w:rsidRDefault="007F2A78" w:rsidP="009962EB">
      <w:pPr>
        <w:tabs>
          <w:tab w:val="left" w:pos="-2160"/>
          <w:tab w:val="left" w:pos="362"/>
        </w:tabs>
        <w:spacing w:after="60" w:line="240" w:lineRule="auto"/>
        <w:ind w:firstLine="567"/>
        <w:jc w:val="both"/>
        <w:rPr>
          <w:rFonts w:ascii="Times New Roman" w:hAnsi="Times New Roman"/>
          <w:sz w:val="24"/>
          <w:szCs w:val="24"/>
        </w:rPr>
      </w:pPr>
      <w:r w:rsidRPr="001E480F">
        <w:rPr>
          <w:rFonts w:ascii="Times New Roman" w:hAnsi="Times New Roman"/>
          <w:iCs/>
          <w:sz w:val="24"/>
          <w:szCs w:val="24"/>
        </w:rPr>
        <w:t>Большая работа проводится совместно с</w:t>
      </w:r>
      <w:r w:rsidR="0058404F" w:rsidRPr="001E480F">
        <w:rPr>
          <w:rFonts w:ascii="Times New Roman" w:hAnsi="Times New Roman"/>
          <w:sz w:val="24"/>
          <w:szCs w:val="24"/>
        </w:rPr>
        <w:t xml:space="preserve"> региональным отделением Союза Добровольцев России»</w:t>
      </w:r>
      <w:r w:rsidRPr="001E480F">
        <w:rPr>
          <w:rFonts w:ascii="Times New Roman" w:hAnsi="Times New Roman"/>
          <w:sz w:val="24"/>
          <w:szCs w:val="24"/>
        </w:rPr>
        <w:t xml:space="preserve"> - оказывается помощь малоимущим семьям,</w:t>
      </w:r>
      <w:r w:rsidR="00F33F92" w:rsidRPr="001E480F">
        <w:rPr>
          <w:rFonts w:ascii="Times New Roman" w:hAnsi="Times New Roman"/>
          <w:sz w:val="24"/>
          <w:szCs w:val="24"/>
        </w:rPr>
        <w:t xml:space="preserve"> пенсионерам, детям войны, семьям мобилизованных, участникам СВО. </w:t>
      </w:r>
    </w:p>
    <w:p w:rsidR="0058404F" w:rsidRPr="001E480F" w:rsidRDefault="00F33F92" w:rsidP="009962EB">
      <w:pPr>
        <w:tabs>
          <w:tab w:val="left" w:pos="-2160"/>
          <w:tab w:val="left" w:pos="362"/>
        </w:tabs>
        <w:spacing w:after="60" w:line="240" w:lineRule="auto"/>
        <w:ind w:firstLine="567"/>
        <w:jc w:val="both"/>
        <w:rPr>
          <w:rFonts w:ascii="Times New Roman" w:hAnsi="Times New Roman"/>
          <w:sz w:val="24"/>
          <w:szCs w:val="24"/>
        </w:rPr>
      </w:pPr>
      <w:r w:rsidRPr="001E480F">
        <w:rPr>
          <w:rFonts w:ascii="Times New Roman" w:hAnsi="Times New Roman"/>
          <w:sz w:val="24"/>
          <w:szCs w:val="24"/>
        </w:rPr>
        <w:t>МЦРБ совместно с</w:t>
      </w:r>
      <w:r w:rsidR="0058404F" w:rsidRPr="001E480F">
        <w:rPr>
          <w:rFonts w:ascii="Times New Roman" w:hAnsi="Times New Roman"/>
          <w:b/>
          <w:bCs/>
          <w:sz w:val="24"/>
          <w:szCs w:val="24"/>
        </w:rPr>
        <w:t xml:space="preserve"> </w:t>
      </w:r>
      <w:r w:rsidR="0058404F" w:rsidRPr="001E480F">
        <w:rPr>
          <w:rFonts w:ascii="Times New Roman" w:hAnsi="Times New Roman"/>
          <w:sz w:val="24"/>
          <w:szCs w:val="24"/>
        </w:rPr>
        <w:t>реабилитационным центром «Кедр», ДШИ, ДЮСШ</w:t>
      </w:r>
      <w:bookmarkStart w:id="34" w:name="_Hlk81502691"/>
      <w:r w:rsidRPr="001E480F">
        <w:rPr>
          <w:rFonts w:ascii="Times New Roman" w:hAnsi="Times New Roman"/>
          <w:sz w:val="24"/>
          <w:szCs w:val="24"/>
        </w:rPr>
        <w:t xml:space="preserve"> ра</w:t>
      </w:r>
      <w:r w:rsidR="0058404F" w:rsidRPr="001E480F">
        <w:rPr>
          <w:rFonts w:ascii="Times New Roman" w:hAnsi="Times New Roman"/>
          <w:sz w:val="24"/>
          <w:szCs w:val="24"/>
        </w:rPr>
        <w:t xml:space="preserve">зработана совместна </w:t>
      </w:r>
      <w:r w:rsidR="0058404F" w:rsidRPr="001E480F">
        <w:rPr>
          <w:rFonts w:ascii="Times New Roman" w:hAnsi="Times New Roman"/>
          <w:b/>
          <w:bCs/>
          <w:i/>
          <w:iCs/>
          <w:sz w:val="24"/>
          <w:szCs w:val="24"/>
        </w:rPr>
        <w:t>программа «Мобильная библиотека»</w:t>
      </w:r>
      <w:r w:rsidRPr="001E480F">
        <w:rPr>
          <w:rFonts w:ascii="Times New Roman" w:hAnsi="Times New Roman"/>
          <w:sz w:val="24"/>
          <w:szCs w:val="24"/>
        </w:rPr>
        <w:t xml:space="preserve"> в рамках которой</w:t>
      </w:r>
      <w:r w:rsidR="0058404F" w:rsidRPr="001E480F">
        <w:rPr>
          <w:rFonts w:ascii="Times New Roman" w:hAnsi="Times New Roman"/>
          <w:sz w:val="24"/>
          <w:szCs w:val="24"/>
        </w:rPr>
        <w:t xml:space="preserve"> проводятся мероприятия с участием де</w:t>
      </w:r>
      <w:r w:rsidRPr="001E480F">
        <w:rPr>
          <w:rFonts w:ascii="Times New Roman" w:hAnsi="Times New Roman"/>
          <w:sz w:val="24"/>
          <w:szCs w:val="24"/>
        </w:rPr>
        <w:t>тей</w:t>
      </w:r>
      <w:bookmarkStart w:id="35" w:name="_Hlk81504011"/>
      <w:r w:rsidR="0058404F" w:rsidRPr="001E480F">
        <w:rPr>
          <w:rFonts w:ascii="Times New Roman" w:hAnsi="Times New Roman"/>
          <w:sz w:val="24"/>
          <w:szCs w:val="24"/>
        </w:rPr>
        <w:t>, организ</w:t>
      </w:r>
      <w:r w:rsidRPr="001E480F">
        <w:rPr>
          <w:rFonts w:ascii="Times New Roman" w:hAnsi="Times New Roman"/>
          <w:sz w:val="24"/>
          <w:szCs w:val="24"/>
        </w:rPr>
        <w:t>овываются</w:t>
      </w:r>
      <w:r w:rsidR="0058404F" w:rsidRPr="001E480F">
        <w:rPr>
          <w:rFonts w:ascii="Times New Roman" w:hAnsi="Times New Roman"/>
          <w:sz w:val="24"/>
          <w:szCs w:val="24"/>
        </w:rPr>
        <w:t xml:space="preserve"> выставк</w:t>
      </w:r>
      <w:r w:rsidRPr="001E480F">
        <w:rPr>
          <w:rFonts w:ascii="Times New Roman" w:hAnsi="Times New Roman"/>
          <w:sz w:val="24"/>
          <w:szCs w:val="24"/>
        </w:rPr>
        <w:t>и</w:t>
      </w:r>
      <w:r w:rsidR="0058404F" w:rsidRPr="001E480F">
        <w:rPr>
          <w:rFonts w:ascii="Times New Roman" w:hAnsi="Times New Roman"/>
          <w:sz w:val="24"/>
          <w:szCs w:val="24"/>
        </w:rPr>
        <w:t xml:space="preserve"> творческих работ</w:t>
      </w:r>
      <w:bookmarkEnd w:id="35"/>
      <w:r w:rsidR="0058404F" w:rsidRPr="001E480F">
        <w:rPr>
          <w:rFonts w:ascii="Times New Roman" w:hAnsi="Times New Roman"/>
          <w:sz w:val="24"/>
          <w:szCs w:val="24"/>
        </w:rPr>
        <w:t>.</w:t>
      </w:r>
    </w:p>
    <w:bookmarkEnd w:id="34"/>
    <w:p w:rsidR="00F33F92" w:rsidRPr="001E480F" w:rsidRDefault="00F33F92" w:rsidP="009962EB">
      <w:pPr>
        <w:tabs>
          <w:tab w:val="left" w:pos="-2160"/>
          <w:tab w:val="left" w:pos="362"/>
        </w:tabs>
        <w:spacing w:after="60" w:line="240" w:lineRule="auto"/>
        <w:ind w:firstLine="567"/>
        <w:jc w:val="both"/>
        <w:rPr>
          <w:rFonts w:ascii="Times New Roman" w:hAnsi="Times New Roman"/>
          <w:sz w:val="24"/>
          <w:szCs w:val="24"/>
        </w:rPr>
      </w:pPr>
      <w:r w:rsidRPr="001E480F">
        <w:rPr>
          <w:rFonts w:ascii="Times New Roman" w:hAnsi="Times New Roman"/>
          <w:sz w:val="24"/>
          <w:szCs w:val="24"/>
        </w:rPr>
        <w:t>Кроме этого,</w:t>
      </w:r>
      <w:r w:rsidRPr="001E480F">
        <w:rPr>
          <w:rFonts w:ascii="Times New Roman" w:hAnsi="Times New Roman"/>
          <w:b/>
          <w:bCs/>
          <w:sz w:val="24"/>
          <w:szCs w:val="24"/>
        </w:rPr>
        <w:t xml:space="preserve"> </w:t>
      </w:r>
      <w:r w:rsidRPr="001E480F">
        <w:rPr>
          <w:rFonts w:ascii="Times New Roman" w:hAnsi="Times New Roman"/>
          <w:sz w:val="24"/>
          <w:szCs w:val="24"/>
        </w:rPr>
        <w:t xml:space="preserve">библиотеки Улетовского района взаимодействуют с </w:t>
      </w:r>
      <w:r w:rsidR="001E480F">
        <w:rPr>
          <w:rFonts w:ascii="Times New Roman" w:hAnsi="Times New Roman"/>
          <w:sz w:val="24"/>
          <w:szCs w:val="24"/>
        </w:rPr>
        <w:t xml:space="preserve">общественной палатой и молодежным парламентом Улетовского района, </w:t>
      </w:r>
      <w:proofErr w:type="spellStart"/>
      <w:r w:rsidRPr="001E480F">
        <w:rPr>
          <w:rFonts w:ascii="Times New Roman" w:hAnsi="Times New Roman"/>
          <w:sz w:val="24"/>
          <w:szCs w:val="24"/>
        </w:rPr>
        <w:t>ТОСами</w:t>
      </w:r>
      <w:proofErr w:type="spellEnd"/>
      <w:r w:rsidRPr="001E480F">
        <w:rPr>
          <w:rFonts w:ascii="Times New Roman" w:hAnsi="Times New Roman"/>
          <w:sz w:val="24"/>
          <w:szCs w:val="24"/>
        </w:rPr>
        <w:t>, образовательными организациями, Домами культуры, ФАП, музеями, районным советом ветеранов войны и труда, пресс-центром «ШОК» (</w:t>
      </w:r>
      <w:proofErr w:type="spellStart"/>
      <w:r w:rsidRPr="001E480F">
        <w:rPr>
          <w:rFonts w:ascii="Times New Roman" w:hAnsi="Times New Roman"/>
          <w:sz w:val="24"/>
          <w:szCs w:val="24"/>
        </w:rPr>
        <w:t>Улетовская</w:t>
      </w:r>
      <w:proofErr w:type="spellEnd"/>
      <w:r w:rsidRPr="001E480F">
        <w:rPr>
          <w:rFonts w:ascii="Times New Roman" w:hAnsi="Times New Roman"/>
          <w:sz w:val="24"/>
          <w:szCs w:val="24"/>
        </w:rPr>
        <w:t xml:space="preserve"> СОШ), </w:t>
      </w:r>
      <w:proofErr w:type="spellStart"/>
      <w:r w:rsidRPr="001E480F">
        <w:rPr>
          <w:rFonts w:ascii="Times New Roman" w:hAnsi="Times New Roman"/>
          <w:sz w:val="24"/>
          <w:szCs w:val="24"/>
        </w:rPr>
        <w:t>улетовским</w:t>
      </w:r>
      <w:proofErr w:type="spellEnd"/>
      <w:r w:rsidRPr="001E480F">
        <w:rPr>
          <w:rFonts w:ascii="Times New Roman" w:hAnsi="Times New Roman"/>
          <w:sz w:val="24"/>
          <w:szCs w:val="24"/>
        </w:rPr>
        <w:t xml:space="preserve"> народным театром имени </w:t>
      </w:r>
      <w:proofErr w:type="spellStart"/>
      <w:r w:rsidRPr="001E480F">
        <w:rPr>
          <w:rFonts w:ascii="Times New Roman" w:hAnsi="Times New Roman"/>
          <w:sz w:val="24"/>
          <w:szCs w:val="24"/>
        </w:rPr>
        <w:t>Н.Буракова</w:t>
      </w:r>
      <w:proofErr w:type="spellEnd"/>
      <w:r w:rsidR="00BC5A89" w:rsidRPr="001E480F">
        <w:rPr>
          <w:rFonts w:ascii="Times New Roman" w:hAnsi="Times New Roman"/>
          <w:sz w:val="24"/>
          <w:szCs w:val="24"/>
        </w:rPr>
        <w:t xml:space="preserve">, региональным и местным отделением ООД «ВЖС Надежда России», местным отделением КПРФ,  ГУК СБСН Забайкальского края </w:t>
      </w:r>
      <w:r w:rsidRPr="001E480F">
        <w:rPr>
          <w:rFonts w:ascii="Times New Roman" w:hAnsi="Times New Roman"/>
          <w:sz w:val="24"/>
          <w:szCs w:val="24"/>
        </w:rPr>
        <w:t xml:space="preserve">и т.д. </w:t>
      </w:r>
    </w:p>
    <w:p w:rsidR="0058404F" w:rsidRPr="00BC5A89" w:rsidRDefault="0058404F" w:rsidP="009962EB">
      <w:pPr>
        <w:pStyle w:val="a3"/>
        <w:tabs>
          <w:tab w:val="left" w:pos="79"/>
          <w:tab w:val="left" w:pos="362"/>
        </w:tabs>
        <w:spacing w:after="60" w:line="240" w:lineRule="auto"/>
        <w:contextualSpacing w:val="0"/>
        <w:jc w:val="both"/>
        <w:rPr>
          <w:rFonts w:ascii="Times New Roman" w:hAnsi="Times New Roman"/>
          <w:i/>
          <w:iCs/>
          <w:sz w:val="24"/>
          <w:szCs w:val="24"/>
        </w:rPr>
      </w:pPr>
    </w:p>
    <w:p w:rsidR="00C40AB1" w:rsidRPr="004518AA" w:rsidRDefault="00AF4F75" w:rsidP="004518AA">
      <w:pPr>
        <w:spacing w:after="0" w:line="240" w:lineRule="auto"/>
        <w:jc w:val="both"/>
        <w:rPr>
          <w:rFonts w:asciiTheme="majorHAnsi" w:hAnsiTheme="majorHAnsi"/>
          <w:b/>
          <w:bCs/>
        </w:rPr>
      </w:pPr>
      <w:r w:rsidRPr="004518AA">
        <w:rPr>
          <w:rFonts w:asciiTheme="majorHAnsi" w:hAnsiTheme="majorHAnsi"/>
          <w:b/>
          <w:bCs/>
        </w:rPr>
        <w:t>6.2.  Программно-проектная (по продвижению литературы различных отраслей знаний и с отдельными группами читателей), г</w:t>
      </w:r>
      <w:r w:rsidR="003D7398" w:rsidRPr="004518AA">
        <w:rPr>
          <w:rFonts w:asciiTheme="majorHAnsi" w:hAnsiTheme="majorHAnsi"/>
          <w:b/>
          <w:bCs/>
        </w:rPr>
        <w:t>рантовая деятельность библиотек</w:t>
      </w:r>
    </w:p>
    <w:p w:rsidR="00E66457" w:rsidRDefault="00590F4F" w:rsidP="000169DE">
      <w:pPr>
        <w:spacing w:after="120" w:line="240" w:lineRule="auto"/>
        <w:ind w:firstLine="567"/>
        <w:jc w:val="both"/>
        <w:rPr>
          <w:rFonts w:ascii="Times New Roman" w:hAnsi="Times New Roman" w:cs="Times New Roman"/>
          <w:sz w:val="24"/>
          <w:szCs w:val="24"/>
        </w:rPr>
      </w:pPr>
      <w:r w:rsidRPr="00590F4F">
        <w:rPr>
          <w:rFonts w:ascii="Times New Roman" w:hAnsi="Times New Roman" w:cs="Times New Roman"/>
          <w:sz w:val="24"/>
          <w:szCs w:val="24"/>
        </w:rPr>
        <w:t xml:space="preserve">В рамках </w:t>
      </w:r>
      <w:r>
        <w:rPr>
          <w:rFonts w:ascii="Times New Roman" w:hAnsi="Times New Roman" w:cs="Times New Roman"/>
          <w:sz w:val="24"/>
          <w:szCs w:val="24"/>
        </w:rPr>
        <w:t xml:space="preserve">Национального проекта «Культура» в с. Улеты открылась </w:t>
      </w:r>
      <w:r w:rsidRPr="00997BF1">
        <w:rPr>
          <w:rFonts w:ascii="Times New Roman" w:hAnsi="Times New Roman" w:cs="Times New Roman"/>
          <w:b/>
          <w:bCs/>
          <w:i/>
          <w:iCs/>
          <w:sz w:val="24"/>
          <w:szCs w:val="24"/>
        </w:rPr>
        <w:t>первая модельная детская библиотека</w:t>
      </w:r>
      <w:r>
        <w:rPr>
          <w:rFonts w:ascii="Times New Roman" w:hAnsi="Times New Roman" w:cs="Times New Roman"/>
          <w:sz w:val="24"/>
          <w:szCs w:val="24"/>
        </w:rPr>
        <w:t xml:space="preserve"> в Забайкальском крае. На создание учреждения было потрачено было выделено из федерального бюджета 5 000 000 рублей, из местного бюджета - 842651,86 руб.</w:t>
      </w:r>
    </w:p>
    <w:p w:rsidR="00E66457" w:rsidRDefault="00E66457" w:rsidP="000169DE">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2022 году </w:t>
      </w:r>
      <w:r w:rsidR="00083D1C">
        <w:rPr>
          <w:rFonts w:ascii="Times New Roman" w:hAnsi="Times New Roman" w:cs="Times New Roman"/>
          <w:sz w:val="24"/>
          <w:szCs w:val="24"/>
        </w:rPr>
        <w:t xml:space="preserve">7 </w:t>
      </w:r>
      <w:r>
        <w:rPr>
          <w:rFonts w:ascii="Times New Roman" w:hAnsi="Times New Roman" w:cs="Times New Roman"/>
          <w:sz w:val="24"/>
          <w:szCs w:val="24"/>
        </w:rPr>
        <w:t>библиотек</w:t>
      </w:r>
      <w:r w:rsidR="00083D1C">
        <w:rPr>
          <w:rFonts w:ascii="Times New Roman" w:hAnsi="Times New Roman" w:cs="Times New Roman"/>
          <w:sz w:val="24"/>
          <w:szCs w:val="24"/>
        </w:rPr>
        <w:t xml:space="preserve"> </w:t>
      </w:r>
      <w:r>
        <w:rPr>
          <w:rFonts w:ascii="Times New Roman" w:hAnsi="Times New Roman" w:cs="Times New Roman"/>
          <w:sz w:val="24"/>
          <w:szCs w:val="24"/>
        </w:rPr>
        <w:t>района</w:t>
      </w:r>
      <w:r w:rsidR="00083D1C">
        <w:rPr>
          <w:rFonts w:ascii="Times New Roman" w:hAnsi="Times New Roman" w:cs="Times New Roman"/>
          <w:sz w:val="24"/>
          <w:szCs w:val="24"/>
        </w:rPr>
        <w:t xml:space="preserve"> (МЦРБ, РДБ, пгт. Дровяная, с. Татаурово, с. Хадакта,</w:t>
      </w:r>
      <w:r w:rsidRPr="00E66457">
        <w:t xml:space="preserve"> </w:t>
      </w:r>
      <w:r w:rsidR="00083D1C" w:rsidRPr="00083D1C">
        <w:rPr>
          <w:rFonts w:ascii="Times New Roman" w:hAnsi="Times New Roman" w:cs="Times New Roman"/>
          <w:sz w:val="24"/>
          <w:szCs w:val="24"/>
        </w:rPr>
        <w:t>с.</w:t>
      </w:r>
      <w:r w:rsidR="00083D1C">
        <w:rPr>
          <w:rFonts w:ascii="Times New Roman" w:hAnsi="Times New Roman" w:cs="Times New Roman"/>
          <w:sz w:val="24"/>
          <w:szCs w:val="24"/>
        </w:rPr>
        <w:t xml:space="preserve"> </w:t>
      </w:r>
      <w:r w:rsidR="00083D1C" w:rsidRPr="00083D1C">
        <w:rPr>
          <w:rFonts w:ascii="Times New Roman" w:hAnsi="Times New Roman" w:cs="Times New Roman"/>
          <w:sz w:val="24"/>
          <w:szCs w:val="24"/>
        </w:rPr>
        <w:t>Арта</w:t>
      </w:r>
      <w:r w:rsidR="00083D1C">
        <w:rPr>
          <w:rFonts w:ascii="Times New Roman" w:hAnsi="Times New Roman" w:cs="Times New Roman"/>
          <w:sz w:val="24"/>
          <w:szCs w:val="24"/>
        </w:rPr>
        <w:t xml:space="preserve">, с. Горекацан) </w:t>
      </w:r>
      <w:r>
        <w:rPr>
          <w:rFonts w:ascii="Times New Roman" w:hAnsi="Times New Roman" w:cs="Times New Roman"/>
          <w:sz w:val="24"/>
          <w:szCs w:val="24"/>
        </w:rPr>
        <w:t>п</w:t>
      </w:r>
      <w:r w:rsidR="00083D1C">
        <w:rPr>
          <w:rFonts w:ascii="Times New Roman" w:hAnsi="Times New Roman" w:cs="Times New Roman"/>
          <w:sz w:val="24"/>
          <w:szCs w:val="24"/>
        </w:rPr>
        <w:t>рисоединились</w:t>
      </w:r>
      <w:r w:rsidRPr="00E66457">
        <w:rPr>
          <w:rFonts w:ascii="Times New Roman" w:hAnsi="Times New Roman" w:cs="Times New Roman"/>
          <w:sz w:val="24"/>
          <w:szCs w:val="24"/>
        </w:rPr>
        <w:t xml:space="preserve"> к </w:t>
      </w:r>
      <w:r w:rsidRPr="00997BF1">
        <w:rPr>
          <w:rFonts w:ascii="Times New Roman" w:hAnsi="Times New Roman" w:cs="Times New Roman"/>
          <w:b/>
          <w:bCs/>
          <w:i/>
          <w:iCs/>
          <w:sz w:val="24"/>
          <w:szCs w:val="24"/>
        </w:rPr>
        <w:t xml:space="preserve">проекту </w:t>
      </w:r>
      <w:r w:rsidR="00E76A97" w:rsidRPr="00997BF1">
        <w:rPr>
          <w:rFonts w:ascii="Times New Roman" w:hAnsi="Times New Roman" w:cs="Times New Roman"/>
          <w:b/>
          <w:bCs/>
          <w:i/>
          <w:iCs/>
          <w:sz w:val="24"/>
          <w:szCs w:val="24"/>
        </w:rPr>
        <w:t xml:space="preserve">Министерства культуры РФ </w:t>
      </w:r>
      <w:r w:rsidRPr="00997BF1">
        <w:rPr>
          <w:rFonts w:ascii="Times New Roman" w:hAnsi="Times New Roman" w:cs="Times New Roman"/>
          <w:b/>
          <w:bCs/>
          <w:i/>
          <w:iCs/>
          <w:sz w:val="24"/>
          <w:szCs w:val="24"/>
        </w:rPr>
        <w:t>«Пушкинская карта»</w:t>
      </w:r>
      <w:r w:rsidR="003B50E3" w:rsidRPr="003B50E3">
        <w:rPr>
          <w:rFonts w:ascii="Times New Roman" w:hAnsi="Times New Roman" w:cs="Times New Roman"/>
          <w:sz w:val="24"/>
          <w:szCs w:val="24"/>
        </w:rPr>
        <w:t xml:space="preserve"> (Договор с билетной системой «</w:t>
      </w:r>
      <w:proofErr w:type="spellStart"/>
      <w:r w:rsidR="003B50E3" w:rsidRPr="003B50E3">
        <w:rPr>
          <w:rFonts w:ascii="Times New Roman" w:hAnsi="Times New Roman" w:cs="Times New Roman"/>
          <w:sz w:val="24"/>
          <w:szCs w:val="24"/>
        </w:rPr>
        <w:t>Интикетс</w:t>
      </w:r>
      <w:proofErr w:type="spellEnd"/>
      <w:r w:rsidR="003B50E3" w:rsidRPr="003B50E3">
        <w:rPr>
          <w:rFonts w:ascii="Times New Roman" w:hAnsi="Times New Roman" w:cs="Times New Roman"/>
          <w:sz w:val="24"/>
          <w:szCs w:val="24"/>
        </w:rPr>
        <w:t xml:space="preserve">» г. Москва от 2 сентября </w:t>
      </w:r>
      <w:r w:rsidR="003B50E3" w:rsidRPr="003B50E3">
        <w:rPr>
          <w:rFonts w:ascii="Times New Roman" w:hAnsi="Times New Roman" w:cs="Times New Roman"/>
          <w:sz w:val="24"/>
          <w:szCs w:val="24"/>
        </w:rPr>
        <w:lastRenderedPageBreak/>
        <w:t>2022 г.)</w:t>
      </w:r>
      <w:r w:rsidR="00083D1C" w:rsidRPr="00E76A97">
        <w:rPr>
          <w:rFonts w:ascii="Times New Roman" w:hAnsi="Times New Roman" w:cs="Times New Roman"/>
          <w:i/>
          <w:iCs/>
          <w:sz w:val="24"/>
          <w:szCs w:val="24"/>
        </w:rPr>
        <w:t>.</w:t>
      </w:r>
      <w:r w:rsidRPr="00E66457">
        <w:rPr>
          <w:rFonts w:ascii="Times New Roman" w:hAnsi="Times New Roman" w:cs="Times New Roman"/>
          <w:sz w:val="24"/>
          <w:szCs w:val="24"/>
        </w:rPr>
        <w:t xml:space="preserve"> </w:t>
      </w:r>
      <w:r w:rsidR="003B50E3">
        <w:rPr>
          <w:rFonts w:ascii="Times New Roman" w:hAnsi="Times New Roman" w:cs="Times New Roman"/>
          <w:sz w:val="24"/>
          <w:szCs w:val="24"/>
        </w:rPr>
        <w:t xml:space="preserve">В рамках проекта в 2022 году в библиотеках прошло 12 мероприятий, продано 90 билетов на сумму 12600 рублей. </w:t>
      </w:r>
    </w:p>
    <w:p w:rsidR="00590F4F" w:rsidRDefault="00590F4F" w:rsidP="000169DE">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декабре 2021 года ЦРДБ выиграла грант в размере 30 000 руб. в конкурсе «Сокровища большой страны» в номинации «Лучший проект поддержки людей пожилого возраста в период пандемии» с </w:t>
      </w:r>
      <w:r w:rsidRPr="009962EB">
        <w:rPr>
          <w:rFonts w:ascii="Times New Roman" w:hAnsi="Times New Roman" w:cs="Times New Roman"/>
          <w:b/>
          <w:bCs/>
          <w:i/>
          <w:iCs/>
          <w:sz w:val="24"/>
          <w:szCs w:val="24"/>
        </w:rPr>
        <w:t>проектом «Супер-бабушка».</w:t>
      </w:r>
      <w:r>
        <w:rPr>
          <w:rFonts w:ascii="Times New Roman" w:hAnsi="Times New Roman" w:cs="Times New Roman"/>
          <w:sz w:val="24"/>
          <w:szCs w:val="24"/>
        </w:rPr>
        <w:t xml:space="preserve"> В 2022 году проект был реализован.</w:t>
      </w:r>
    </w:p>
    <w:p w:rsidR="00470E06" w:rsidRDefault="00470E06" w:rsidP="000169DE">
      <w:pPr>
        <w:spacing w:after="120" w:line="240" w:lineRule="auto"/>
        <w:ind w:firstLine="567"/>
        <w:jc w:val="both"/>
        <w:rPr>
          <w:rFonts w:ascii="Times New Roman" w:hAnsi="Times New Roman"/>
          <w:sz w:val="24"/>
          <w:szCs w:val="24"/>
        </w:rPr>
      </w:pPr>
      <w:r>
        <w:rPr>
          <w:rFonts w:ascii="Times New Roman" w:hAnsi="Times New Roman" w:cs="Times New Roman"/>
          <w:sz w:val="24"/>
          <w:szCs w:val="24"/>
        </w:rPr>
        <w:t xml:space="preserve">В ЦРДБ работает </w:t>
      </w:r>
      <w:r w:rsidRPr="00997BF1">
        <w:rPr>
          <w:rFonts w:ascii="Times New Roman" w:hAnsi="Times New Roman" w:cs="Times New Roman"/>
          <w:b/>
          <w:bCs/>
          <w:i/>
          <w:iCs/>
          <w:sz w:val="24"/>
          <w:szCs w:val="24"/>
        </w:rPr>
        <w:t>долгосрочная программа по развитию добровольчества «Дорогой добрых дел»</w:t>
      </w:r>
      <w:r w:rsidRPr="00997BF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sz w:val="24"/>
          <w:szCs w:val="24"/>
        </w:rPr>
        <w:t>В программу входит к</w:t>
      </w:r>
      <w:r w:rsidRPr="004D1BDC">
        <w:rPr>
          <w:rFonts w:ascii="Times New Roman" w:hAnsi="Times New Roman"/>
          <w:sz w:val="24"/>
          <w:szCs w:val="24"/>
        </w:rPr>
        <w:t>урс подготовки юных добровольцев к работе в детской библиотеке: тренинги по эффективной коммуникации, практика работы с детьми и родителями, знакомство с возможностями ЕИС «Добровольцы России»; Бесплатные ярмарки по обмену детскими игрушками и книгами, бесплатные базары поделок,  благотворительные акции, слёт волонтёров и др.</w:t>
      </w:r>
    </w:p>
    <w:p w:rsidR="00470E06" w:rsidRDefault="00470E06" w:rsidP="000169DE">
      <w:pPr>
        <w:spacing w:after="120" w:line="240" w:lineRule="auto"/>
        <w:ind w:firstLine="567"/>
        <w:jc w:val="both"/>
        <w:rPr>
          <w:rFonts w:ascii="Times New Roman" w:hAnsi="Times New Roman"/>
          <w:sz w:val="24"/>
          <w:szCs w:val="24"/>
        </w:rPr>
      </w:pPr>
      <w:r w:rsidRPr="00997BF1">
        <w:rPr>
          <w:rFonts w:ascii="Times New Roman" w:hAnsi="Times New Roman"/>
          <w:b/>
          <w:bCs/>
          <w:i/>
          <w:iCs/>
          <w:sz w:val="24"/>
          <w:szCs w:val="24"/>
        </w:rPr>
        <w:t>Программа «Студии игрового чтения»</w:t>
      </w:r>
      <w:r w:rsidRPr="00470E06">
        <w:rPr>
          <w:rFonts w:ascii="Times New Roman" w:hAnsi="Times New Roman"/>
          <w:i/>
          <w:iCs/>
          <w:sz w:val="24"/>
          <w:szCs w:val="24"/>
        </w:rPr>
        <w:t xml:space="preserve"> </w:t>
      </w:r>
      <w:r w:rsidR="00E66457" w:rsidRPr="00E66457">
        <w:rPr>
          <w:rFonts w:ascii="Times New Roman" w:hAnsi="Times New Roman"/>
          <w:sz w:val="24"/>
          <w:szCs w:val="24"/>
        </w:rPr>
        <w:t>Ц</w:t>
      </w:r>
      <w:r w:rsidRPr="00E66457">
        <w:rPr>
          <w:rFonts w:ascii="Times New Roman" w:hAnsi="Times New Roman"/>
          <w:sz w:val="24"/>
          <w:szCs w:val="24"/>
        </w:rPr>
        <w:t xml:space="preserve">РДБ </w:t>
      </w:r>
      <w:r w:rsidRPr="00291581">
        <w:rPr>
          <w:rFonts w:ascii="Times New Roman" w:hAnsi="Times New Roman"/>
          <w:sz w:val="24"/>
          <w:szCs w:val="24"/>
        </w:rPr>
        <w:t xml:space="preserve">включает в себя литературные часы по творчеству детских писателей, встречи с писателями, экскурсии, уроки </w:t>
      </w:r>
      <w:r w:rsidR="00E66457">
        <w:rPr>
          <w:rFonts w:ascii="Times New Roman" w:hAnsi="Times New Roman"/>
          <w:sz w:val="24"/>
          <w:szCs w:val="24"/>
        </w:rPr>
        <w:t xml:space="preserve">нравственности </w:t>
      </w:r>
      <w:r w:rsidRPr="00291581">
        <w:rPr>
          <w:rFonts w:ascii="Times New Roman" w:hAnsi="Times New Roman"/>
          <w:sz w:val="24"/>
          <w:szCs w:val="24"/>
        </w:rPr>
        <w:t xml:space="preserve">и </w:t>
      </w:r>
      <w:proofErr w:type="spellStart"/>
      <w:r w:rsidRPr="00291581">
        <w:rPr>
          <w:rFonts w:ascii="Times New Roman" w:hAnsi="Times New Roman"/>
          <w:sz w:val="24"/>
          <w:szCs w:val="24"/>
        </w:rPr>
        <w:t>мн.др</w:t>
      </w:r>
      <w:proofErr w:type="spellEnd"/>
      <w:r w:rsidRPr="00291581">
        <w:rPr>
          <w:rFonts w:ascii="Times New Roman" w:hAnsi="Times New Roman"/>
          <w:sz w:val="24"/>
          <w:szCs w:val="24"/>
        </w:rPr>
        <w:t xml:space="preserve">. </w:t>
      </w:r>
      <w:r>
        <w:rPr>
          <w:rFonts w:ascii="Times New Roman" w:hAnsi="Times New Roman"/>
          <w:sz w:val="24"/>
          <w:szCs w:val="24"/>
        </w:rPr>
        <w:t>В программу входит работа</w:t>
      </w:r>
      <w:r w:rsidRPr="00291581">
        <w:rPr>
          <w:rFonts w:ascii="Times New Roman" w:hAnsi="Times New Roman"/>
          <w:sz w:val="24"/>
          <w:szCs w:val="24"/>
        </w:rPr>
        <w:t xml:space="preserve"> «Школ</w:t>
      </w:r>
      <w:r>
        <w:rPr>
          <w:rFonts w:ascii="Times New Roman" w:hAnsi="Times New Roman"/>
          <w:sz w:val="24"/>
          <w:szCs w:val="24"/>
        </w:rPr>
        <w:t>ы</w:t>
      </w:r>
      <w:r w:rsidRPr="00291581">
        <w:rPr>
          <w:rFonts w:ascii="Times New Roman" w:hAnsi="Times New Roman"/>
          <w:sz w:val="24"/>
          <w:szCs w:val="24"/>
        </w:rPr>
        <w:t xml:space="preserve"> Почемучек» - познавательные занятия для детей младшего возраста</w:t>
      </w:r>
      <w:r>
        <w:rPr>
          <w:rFonts w:ascii="Times New Roman" w:hAnsi="Times New Roman"/>
          <w:sz w:val="24"/>
          <w:szCs w:val="24"/>
        </w:rPr>
        <w:t xml:space="preserve">, </w:t>
      </w:r>
      <w:r w:rsidRPr="00291581">
        <w:rPr>
          <w:rFonts w:ascii="Times New Roman" w:hAnsi="Times New Roman"/>
          <w:sz w:val="24"/>
          <w:szCs w:val="24"/>
        </w:rPr>
        <w:t>необыкновенные выходные с обыкновенным библиотекарем «Нескучная пятница»</w:t>
      </w:r>
      <w:r>
        <w:rPr>
          <w:rFonts w:ascii="Times New Roman" w:hAnsi="Times New Roman"/>
          <w:sz w:val="24"/>
          <w:szCs w:val="24"/>
        </w:rPr>
        <w:t xml:space="preserve"> и др.</w:t>
      </w:r>
    </w:p>
    <w:p w:rsidR="00E66457" w:rsidRDefault="00E66457" w:rsidP="000169DE">
      <w:pPr>
        <w:spacing w:after="120" w:line="240" w:lineRule="auto"/>
        <w:ind w:firstLine="567"/>
        <w:jc w:val="both"/>
        <w:rPr>
          <w:rFonts w:ascii="Times New Roman" w:hAnsi="Times New Roman"/>
          <w:sz w:val="24"/>
          <w:szCs w:val="24"/>
        </w:rPr>
      </w:pPr>
      <w:r w:rsidRPr="00997BF1">
        <w:rPr>
          <w:rFonts w:ascii="Times New Roman" w:hAnsi="Times New Roman"/>
          <w:b/>
          <w:bCs/>
          <w:i/>
          <w:iCs/>
          <w:sz w:val="24"/>
          <w:szCs w:val="24"/>
        </w:rPr>
        <w:t>«АРТ-студия» - программа</w:t>
      </w:r>
      <w:r>
        <w:rPr>
          <w:rFonts w:ascii="Times New Roman" w:hAnsi="Times New Roman"/>
          <w:sz w:val="24"/>
          <w:szCs w:val="24"/>
        </w:rPr>
        <w:t xml:space="preserve"> ЦРДБ,</w:t>
      </w:r>
      <w:r w:rsidRPr="00C23DC2">
        <w:rPr>
          <w:rFonts w:ascii="Times New Roman" w:hAnsi="Times New Roman"/>
          <w:sz w:val="24"/>
          <w:szCs w:val="24"/>
        </w:rPr>
        <w:t xml:space="preserve"> направленная на всесторонне развитие творческих способностей ребенка, раскрытие скрытых способности участника, а также приобретение навыков и умения.  В программу входит работа нескольких клубов и кружков: «</w:t>
      </w:r>
      <w:r>
        <w:rPr>
          <w:rFonts w:ascii="Times New Roman" w:hAnsi="Times New Roman"/>
          <w:sz w:val="24"/>
          <w:szCs w:val="24"/>
        </w:rPr>
        <w:t>К</w:t>
      </w:r>
      <w:r w:rsidRPr="00C23DC2">
        <w:rPr>
          <w:rFonts w:ascii="Times New Roman" w:hAnsi="Times New Roman"/>
          <w:sz w:val="24"/>
          <w:szCs w:val="24"/>
        </w:rPr>
        <w:t>оллекция идей», театр книг «Звёздочки», компьютерный кружок «Пиксель» и волонтерский отряд «Лучик»</w:t>
      </w:r>
      <w:r>
        <w:rPr>
          <w:rFonts w:ascii="Times New Roman" w:hAnsi="Times New Roman"/>
          <w:sz w:val="24"/>
          <w:szCs w:val="24"/>
        </w:rPr>
        <w:t>.</w:t>
      </w:r>
    </w:p>
    <w:p w:rsidR="00E66457" w:rsidRDefault="00E66457" w:rsidP="000169DE">
      <w:pPr>
        <w:spacing w:after="120" w:line="240" w:lineRule="auto"/>
        <w:ind w:firstLine="567"/>
        <w:jc w:val="both"/>
        <w:rPr>
          <w:rFonts w:ascii="Times New Roman" w:hAnsi="Times New Roman"/>
          <w:sz w:val="24"/>
          <w:szCs w:val="24"/>
        </w:rPr>
      </w:pPr>
      <w:r w:rsidRPr="00E54527">
        <w:rPr>
          <w:rFonts w:ascii="Times New Roman" w:hAnsi="Times New Roman"/>
          <w:sz w:val="24"/>
          <w:szCs w:val="24"/>
        </w:rPr>
        <w:t xml:space="preserve">С 2020 года МЦРБ работает по </w:t>
      </w:r>
      <w:r w:rsidRPr="00997BF1">
        <w:rPr>
          <w:rFonts w:ascii="Times New Roman" w:hAnsi="Times New Roman"/>
          <w:b/>
          <w:bCs/>
          <w:i/>
          <w:iCs/>
          <w:sz w:val="24"/>
          <w:szCs w:val="24"/>
        </w:rPr>
        <w:t>проекту Центра активного долголетия</w:t>
      </w:r>
      <w:r w:rsidRPr="00E54527">
        <w:rPr>
          <w:rFonts w:ascii="Times New Roman" w:hAnsi="Times New Roman"/>
          <w:sz w:val="24"/>
          <w:szCs w:val="24"/>
        </w:rPr>
        <w:t xml:space="preserve"> на территории муниципального района «Улётовский район». МУК «МЦ районная библиотека «МР Улётовский район» является одним из организаторов и координаторов Центра активного долголетия в Улётовском районе «Позитив +». В рамках реализации проекта проводится обучение старшего поколения работе на компьютере, умению пользоваться интернетом; организация общественно-полезной деятельности граждан старшего поколения в организованных библиотекой экологических акциях, демонстрациях, флешмобах и т.д.; организация и проведение культурно-досуговых, духовно-просветительских, оформляются тематические книжные выставки, профилактических, физкультурно-спортивных и иных мероприятий с людьми старшего поколения.</w:t>
      </w:r>
    </w:p>
    <w:p w:rsidR="00C41EA1" w:rsidRDefault="00C41EA1" w:rsidP="00550120">
      <w:pPr>
        <w:pStyle w:val="a3"/>
        <w:spacing w:after="0" w:line="240" w:lineRule="auto"/>
        <w:ind w:left="0" w:firstLine="567"/>
        <w:contextualSpacing w:val="0"/>
        <w:jc w:val="both"/>
        <w:rPr>
          <w:rFonts w:ascii="Times New Roman" w:hAnsi="Times New Roman"/>
          <w:bCs/>
          <w:i/>
          <w:sz w:val="24"/>
          <w:szCs w:val="24"/>
        </w:rPr>
      </w:pPr>
      <w:r>
        <w:rPr>
          <w:rFonts w:ascii="Times New Roman" w:hAnsi="Times New Roman"/>
          <w:sz w:val="24"/>
          <w:szCs w:val="24"/>
        </w:rPr>
        <w:t>Библиотечные филиалы работают по программам:</w:t>
      </w:r>
      <w:r w:rsidR="00F15BD0">
        <w:rPr>
          <w:rFonts w:ascii="Times New Roman" w:hAnsi="Times New Roman"/>
          <w:sz w:val="24"/>
          <w:szCs w:val="24"/>
        </w:rPr>
        <w:t xml:space="preserve"> </w:t>
      </w:r>
      <w:r w:rsidRPr="00997BF1">
        <w:rPr>
          <w:rFonts w:ascii="Times New Roman" w:hAnsi="Times New Roman"/>
          <w:b/>
          <w:i/>
          <w:sz w:val="24"/>
          <w:szCs w:val="24"/>
        </w:rPr>
        <w:t>“Солнышкина школа”</w:t>
      </w:r>
      <w:r w:rsidRPr="00496D45">
        <w:rPr>
          <w:rFonts w:ascii="Times New Roman" w:hAnsi="Times New Roman"/>
          <w:bCs/>
          <w:i/>
          <w:sz w:val="24"/>
          <w:szCs w:val="24"/>
        </w:rPr>
        <w:t xml:space="preserve"> (с.</w:t>
      </w:r>
      <w:r w:rsidR="00496D45" w:rsidRPr="00496D45">
        <w:rPr>
          <w:rFonts w:ascii="Times New Roman" w:hAnsi="Times New Roman"/>
          <w:bCs/>
          <w:i/>
          <w:sz w:val="24"/>
          <w:szCs w:val="24"/>
        </w:rPr>
        <w:t xml:space="preserve"> </w:t>
      </w:r>
      <w:r w:rsidRPr="00496D45">
        <w:rPr>
          <w:rFonts w:ascii="Times New Roman" w:hAnsi="Times New Roman"/>
          <w:bCs/>
          <w:i/>
          <w:sz w:val="24"/>
          <w:szCs w:val="24"/>
        </w:rPr>
        <w:t>Горекацан),</w:t>
      </w:r>
      <w:r w:rsidRPr="00496D45">
        <w:rPr>
          <w:rFonts w:ascii="Times New Roman" w:hAnsi="Times New Roman"/>
          <w:bCs/>
          <w:sz w:val="24"/>
          <w:szCs w:val="24"/>
        </w:rPr>
        <w:t xml:space="preserve"> </w:t>
      </w:r>
      <w:r w:rsidRPr="00997BF1">
        <w:rPr>
          <w:rFonts w:ascii="Times New Roman" w:hAnsi="Times New Roman"/>
          <w:b/>
          <w:i/>
          <w:sz w:val="24"/>
          <w:szCs w:val="24"/>
        </w:rPr>
        <w:t>программа летнего чтения «По книжному морю под парусом лета»</w:t>
      </w:r>
      <w:r w:rsidRPr="00496D45">
        <w:rPr>
          <w:rFonts w:ascii="Times New Roman" w:hAnsi="Times New Roman"/>
          <w:bCs/>
          <w:i/>
          <w:sz w:val="24"/>
          <w:szCs w:val="24"/>
        </w:rPr>
        <w:t xml:space="preserve"> (с.</w:t>
      </w:r>
      <w:r w:rsidR="00496D45" w:rsidRPr="00496D45">
        <w:rPr>
          <w:rFonts w:ascii="Times New Roman" w:hAnsi="Times New Roman"/>
          <w:bCs/>
          <w:i/>
          <w:sz w:val="24"/>
          <w:szCs w:val="24"/>
        </w:rPr>
        <w:t xml:space="preserve"> </w:t>
      </w:r>
      <w:r w:rsidRPr="00496D45">
        <w:rPr>
          <w:rFonts w:ascii="Times New Roman" w:hAnsi="Times New Roman"/>
          <w:bCs/>
          <w:i/>
          <w:sz w:val="24"/>
          <w:szCs w:val="24"/>
        </w:rPr>
        <w:t>Бальзой)</w:t>
      </w:r>
      <w:r w:rsidR="00496D45" w:rsidRPr="00496D45">
        <w:rPr>
          <w:rFonts w:ascii="Times New Roman" w:hAnsi="Times New Roman"/>
          <w:bCs/>
          <w:i/>
          <w:sz w:val="24"/>
          <w:szCs w:val="24"/>
        </w:rPr>
        <w:t xml:space="preserve"> </w:t>
      </w:r>
      <w:r w:rsidRPr="00496D45">
        <w:rPr>
          <w:rFonts w:ascii="Times New Roman" w:hAnsi="Times New Roman"/>
          <w:bCs/>
          <w:sz w:val="24"/>
          <w:szCs w:val="24"/>
        </w:rPr>
        <w:t>и т.д</w:t>
      </w:r>
      <w:r w:rsidRPr="00496D45">
        <w:rPr>
          <w:rFonts w:ascii="Times New Roman" w:hAnsi="Times New Roman"/>
          <w:bCs/>
          <w:i/>
          <w:sz w:val="24"/>
          <w:szCs w:val="24"/>
        </w:rPr>
        <w:t>.</w:t>
      </w:r>
    </w:p>
    <w:p w:rsidR="00550120" w:rsidRPr="00496D45" w:rsidRDefault="00550120" w:rsidP="00550120">
      <w:pPr>
        <w:pStyle w:val="a3"/>
        <w:spacing w:after="0" w:line="240" w:lineRule="auto"/>
        <w:ind w:left="0" w:firstLine="567"/>
        <w:contextualSpacing w:val="0"/>
        <w:jc w:val="both"/>
        <w:rPr>
          <w:rFonts w:ascii="Times New Roman" w:hAnsi="Times New Roman"/>
          <w:bCs/>
          <w:i/>
          <w:sz w:val="24"/>
          <w:szCs w:val="24"/>
        </w:rPr>
      </w:pPr>
    </w:p>
    <w:p w:rsidR="00C40AB1" w:rsidRPr="004518AA" w:rsidRDefault="00AF4F75" w:rsidP="004518AA">
      <w:pPr>
        <w:spacing w:after="0" w:line="240" w:lineRule="auto"/>
        <w:jc w:val="both"/>
        <w:rPr>
          <w:rFonts w:asciiTheme="majorHAnsi" w:hAnsiTheme="majorHAnsi"/>
          <w:b/>
          <w:bCs/>
        </w:rPr>
      </w:pPr>
      <w:r w:rsidRPr="004518AA">
        <w:rPr>
          <w:rFonts w:asciiTheme="majorHAnsi" w:hAnsiTheme="majorHAnsi"/>
          <w:b/>
          <w:bCs/>
        </w:rPr>
        <w:t>6.3. Культурно-просветительская деятельность</w:t>
      </w:r>
      <w:r w:rsidR="00EA2FBF" w:rsidRPr="004518AA">
        <w:rPr>
          <w:rFonts w:asciiTheme="majorHAnsi" w:hAnsiTheme="majorHAnsi"/>
          <w:b/>
          <w:bCs/>
        </w:rPr>
        <w:t>.</w:t>
      </w:r>
      <w:r w:rsidRPr="004518AA">
        <w:rPr>
          <w:rFonts w:asciiTheme="majorHAnsi" w:hAnsiTheme="majorHAnsi"/>
          <w:b/>
          <w:bCs/>
        </w:rPr>
        <w:t xml:space="preserve"> </w:t>
      </w:r>
    </w:p>
    <w:p w:rsidR="00CA420C" w:rsidRDefault="00CA420C" w:rsidP="00AF4F75">
      <w:pPr>
        <w:pStyle w:val="a3"/>
        <w:tabs>
          <w:tab w:val="left" w:pos="0"/>
        </w:tabs>
        <w:spacing w:after="0" w:line="240" w:lineRule="auto"/>
        <w:ind w:left="0" w:firstLine="567"/>
        <w:jc w:val="both"/>
        <w:rPr>
          <w:rFonts w:ascii="Times New Roman" w:hAnsi="Times New Roman"/>
          <w:sz w:val="24"/>
          <w:szCs w:val="24"/>
        </w:rPr>
      </w:pPr>
      <w:r>
        <w:rPr>
          <w:rFonts w:ascii="Times New Roman" w:hAnsi="Times New Roman"/>
          <w:sz w:val="24"/>
          <w:szCs w:val="24"/>
        </w:rPr>
        <w:t>В 2022 году для пользователей в библиотеках Улетовского района было организовано 1366 мероприятий, которые посетили 42534 человека.</w:t>
      </w:r>
    </w:p>
    <w:p w:rsidR="00CA420C" w:rsidRPr="00CA420C" w:rsidRDefault="00CA420C" w:rsidP="00AF4F75">
      <w:pPr>
        <w:pStyle w:val="a3"/>
        <w:tabs>
          <w:tab w:val="left" w:pos="0"/>
        </w:tabs>
        <w:spacing w:after="0" w:line="240" w:lineRule="auto"/>
        <w:ind w:left="0" w:firstLine="567"/>
        <w:jc w:val="both"/>
        <w:rPr>
          <w:rFonts w:ascii="Times New Roman" w:hAnsi="Times New Roman"/>
          <w:sz w:val="24"/>
          <w:szCs w:val="24"/>
        </w:rPr>
      </w:pPr>
    </w:p>
    <w:p w:rsidR="00F15BD0" w:rsidRDefault="00F15BD0" w:rsidP="00F15BD0">
      <w:pPr>
        <w:pStyle w:val="a3"/>
        <w:tabs>
          <w:tab w:val="left" w:pos="0"/>
        </w:tabs>
        <w:spacing w:after="0" w:line="240" w:lineRule="auto"/>
        <w:ind w:left="0" w:firstLine="567"/>
        <w:jc w:val="center"/>
        <w:rPr>
          <w:rFonts w:ascii="Times New Roman" w:hAnsi="Times New Roman"/>
          <w:b/>
          <w:bCs/>
          <w:sz w:val="24"/>
          <w:szCs w:val="24"/>
        </w:rPr>
      </w:pPr>
      <w:r w:rsidRPr="00F15BD0">
        <w:rPr>
          <w:rFonts w:ascii="Times New Roman" w:hAnsi="Times New Roman"/>
          <w:b/>
          <w:bCs/>
          <w:sz w:val="24"/>
          <w:szCs w:val="24"/>
        </w:rPr>
        <w:t>Год культурного наследия народов России</w:t>
      </w:r>
    </w:p>
    <w:p w:rsidR="00C81B58" w:rsidRDefault="00C81B58" w:rsidP="000169DE">
      <w:pPr>
        <w:spacing w:after="120" w:line="240" w:lineRule="auto"/>
        <w:ind w:firstLine="709"/>
        <w:jc w:val="both"/>
        <w:rPr>
          <w:rFonts w:ascii="Times New Roman" w:hAnsi="Times New Roman" w:cs="Times New Roman"/>
          <w:sz w:val="24"/>
          <w:szCs w:val="24"/>
        </w:rPr>
      </w:pPr>
      <w:r w:rsidRPr="00C329BC">
        <w:rPr>
          <w:rFonts w:ascii="Times New Roman" w:hAnsi="Times New Roman" w:cs="Times New Roman"/>
          <w:sz w:val="24"/>
          <w:szCs w:val="24"/>
        </w:rPr>
        <w:t>2022 год был объявлен президентом России Годом культурного наследия народов России. Целью его проведения стали популяризация народного искусства, сохранение культурных традиций, памятников истории и культуры, этнокультурного многообрази</w:t>
      </w:r>
      <w:r>
        <w:rPr>
          <w:rFonts w:ascii="Times New Roman" w:hAnsi="Times New Roman" w:cs="Times New Roman"/>
          <w:sz w:val="24"/>
          <w:szCs w:val="24"/>
        </w:rPr>
        <w:t>я</w:t>
      </w:r>
      <w:r w:rsidRPr="00C329BC">
        <w:rPr>
          <w:rFonts w:ascii="Times New Roman" w:hAnsi="Times New Roman" w:cs="Times New Roman"/>
          <w:sz w:val="24"/>
          <w:szCs w:val="24"/>
        </w:rPr>
        <w:t>, культурной самобытности всех народов России</w:t>
      </w:r>
      <w:r>
        <w:rPr>
          <w:rFonts w:ascii="Times New Roman" w:hAnsi="Times New Roman" w:cs="Times New Roman"/>
          <w:sz w:val="24"/>
          <w:szCs w:val="24"/>
        </w:rPr>
        <w:t xml:space="preserve">. </w:t>
      </w:r>
    </w:p>
    <w:p w:rsidR="00DD2D0F" w:rsidRDefault="00C81B58" w:rsidP="000169DE">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этого события </w:t>
      </w:r>
      <w:r w:rsidR="00DD2D0F">
        <w:rPr>
          <w:rFonts w:ascii="Times New Roman" w:hAnsi="Times New Roman" w:cs="Times New Roman"/>
          <w:sz w:val="24"/>
          <w:szCs w:val="24"/>
        </w:rPr>
        <w:t xml:space="preserve">с </w:t>
      </w:r>
      <w:r w:rsidR="00DD2D0F" w:rsidRPr="00DD2D0F">
        <w:rPr>
          <w:rFonts w:ascii="Times New Roman" w:hAnsi="Times New Roman" w:cs="Times New Roman"/>
          <w:sz w:val="24"/>
          <w:szCs w:val="24"/>
        </w:rPr>
        <w:t xml:space="preserve">1 по 3 июля в Улётовском районе на озере Арей, проходил </w:t>
      </w:r>
      <w:r w:rsidR="00DD2D0F" w:rsidRPr="00DD2D0F">
        <w:rPr>
          <w:rFonts w:ascii="Times New Roman" w:hAnsi="Times New Roman" w:cs="Times New Roman"/>
          <w:b/>
          <w:bCs/>
          <w:i/>
          <w:iCs/>
          <w:sz w:val="24"/>
          <w:szCs w:val="24"/>
        </w:rPr>
        <w:t>Первый межрайонный фестиваль народно-художественного творчества «75 мастеровых сёл Забайкалья».</w:t>
      </w:r>
      <w:r w:rsidR="00DD2D0F" w:rsidRPr="00DD2D0F">
        <w:rPr>
          <w:rFonts w:ascii="Times New Roman" w:hAnsi="Times New Roman" w:cs="Times New Roman"/>
          <w:sz w:val="24"/>
          <w:szCs w:val="24"/>
        </w:rPr>
        <w:t xml:space="preserve"> </w:t>
      </w:r>
    </w:p>
    <w:p w:rsidR="00DD2D0F" w:rsidRDefault="00DD2D0F" w:rsidP="000169DE">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DD2D0F">
        <w:rPr>
          <w:rFonts w:ascii="Times New Roman" w:hAnsi="Times New Roman" w:cs="Times New Roman"/>
          <w:sz w:val="24"/>
          <w:szCs w:val="24"/>
        </w:rPr>
        <w:t>частник</w:t>
      </w:r>
      <w:r>
        <w:rPr>
          <w:rFonts w:ascii="Times New Roman" w:hAnsi="Times New Roman" w:cs="Times New Roman"/>
          <w:sz w:val="24"/>
          <w:szCs w:val="24"/>
        </w:rPr>
        <w:t>ами</w:t>
      </w:r>
      <w:r w:rsidRPr="00DD2D0F">
        <w:rPr>
          <w:rFonts w:ascii="Times New Roman" w:hAnsi="Times New Roman" w:cs="Times New Roman"/>
          <w:sz w:val="24"/>
          <w:szCs w:val="24"/>
        </w:rPr>
        <w:t xml:space="preserve"> этого масштабного мероприятия был</w:t>
      </w:r>
      <w:r>
        <w:rPr>
          <w:rFonts w:ascii="Times New Roman" w:hAnsi="Times New Roman" w:cs="Times New Roman"/>
          <w:sz w:val="24"/>
          <w:szCs w:val="24"/>
        </w:rPr>
        <w:t>и и библиотеки</w:t>
      </w:r>
      <w:r w:rsidRPr="00DD2D0F">
        <w:rPr>
          <w:rFonts w:ascii="Times New Roman" w:hAnsi="Times New Roman" w:cs="Times New Roman"/>
          <w:sz w:val="24"/>
          <w:szCs w:val="24"/>
        </w:rPr>
        <w:t xml:space="preserve"> </w:t>
      </w:r>
      <w:proofErr w:type="spellStart"/>
      <w:r w:rsidRPr="00DD2D0F">
        <w:rPr>
          <w:rFonts w:ascii="Times New Roman" w:hAnsi="Times New Roman" w:cs="Times New Roman"/>
          <w:sz w:val="24"/>
          <w:szCs w:val="24"/>
        </w:rPr>
        <w:t>Улётовск</w:t>
      </w:r>
      <w:r>
        <w:rPr>
          <w:rFonts w:ascii="Times New Roman" w:hAnsi="Times New Roman" w:cs="Times New Roman"/>
          <w:sz w:val="24"/>
          <w:szCs w:val="24"/>
        </w:rPr>
        <w:t>ого</w:t>
      </w:r>
      <w:proofErr w:type="spellEnd"/>
      <w:r>
        <w:rPr>
          <w:rFonts w:ascii="Times New Roman" w:hAnsi="Times New Roman" w:cs="Times New Roman"/>
          <w:sz w:val="24"/>
          <w:szCs w:val="24"/>
        </w:rPr>
        <w:t xml:space="preserve"> </w:t>
      </w:r>
      <w:r w:rsidRPr="00DD2D0F">
        <w:rPr>
          <w:rFonts w:ascii="Times New Roman" w:hAnsi="Times New Roman" w:cs="Times New Roman"/>
          <w:sz w:val="24"/>
          <w:szCs w:val="24"/>
        </w:rPr>
        <w:t>район</w:t>
      </w:r>
      <w:r>
        <w:rPr>
          <w:rFonts w:ascii="Times New Roman" w:hAnsi="Times New Roman" w:cs="Times New Roman"/>
          <w:sz w:val="24"/>
          <w:szCs w:val="24"/>
        </w:rPr>
        <w:t>а.</w:t>
      </w:r>
      <w:r w:rsidRPr="00DD2D0F">
        <w:t xml:space="preserve"> </w:t>
      </w:r>
      <w:r w:rsidRPr="00DD2D0F">
        <w:rPr>
          <w:rFonts w:ascii="Times New Roman" w:hAnsi="Times New Roman" w:cs="Times New Roman"/>
          <w:sz w:val="24"/>
          <w:szCs w:val="24"/>
        </w:rPr>
        <w:t xml:space="preserve">Работники </w:t>
      </w:r>
      <w:r>
        <w:rPr>
          <w:rFonts w:ascii="Times New Roman" w:hAnsi="Times New Roman" w:cs="Times New Roman"/>
          <w:sz w:val="24"/>
          <w:szCs w:val="24"/>
        </w:rPr>
        <w:t xml:space="preserve">МЦРБ и ЦРДБ </w:t>
      </w:r>
      <w:r w:rsidRPr="00DD2D0F">
        <w:rPr>
          <w:rFonts w:ascii="Times New Roman" w:hAnsi="Times New Roman" w:cs="Times New Roman"/>
          <w:sz w:val="24"/>
          <w:szCs w:val="24"/>
        </w:rPr>
        <w:t xml:space="preserve">были организаторами нескольких площадок, одна из </w:t>
      </w:r>
      <w:r w:rsidRPr="00DD2D0F">
        <w:rPr>
          <w:rFonts w:ascii="Times New Roman" w:hAnsi="Times New Roman" w:cs="Times New Roman"/>
          <w:sz w:val="24"/>
          <w:szCs w:val="24"/>
        </w:rPr>
        <w:lastRenderedPageBreak/>
        <w:t xml:space="preserve">которых была представлена  выставкой достижений </w:t>
      </w:r>
      <w:proofErr w:type="spellStart"/>
      <w:r w:rsidRPr="00DD2D0F">
        <w:rPr>
          <w:rFonts w:ascii="Times New Roman" w:hAnsi="Times New Roman" w:cs="Times New Roman"/>
          <w:sz w:val="24"/>
          <w:szCs w:val="24"/>
        </w:rPr>
        <w:t>Улётовского</w:t>
      </w:r>
      <w:proofErr w:type="spellEnd"/>
      <w:r w:rsidRPr="00DD2D0F">
        <w:rPr>
          <w:rFonts w:ascii="Times New Roman" w:hAnsi="Times New Roman" w:cs="Times New Roman"/>
          <w:sz w:val="24"/>
          <w:szCs w:val="24"/>
        </w:rPr>
        <w:t xml:space="preserve"> района и состояла из четырех разделов: «Наши спортивные достижения»</w:t>
      </w:r>
      <w:r>
        <w:rPr>
          <w:rFonts w:ascii="Times New Roman" w:hAnsi="Times New Roman" w:cs="Times New Roman"/>
          <w:sz w:val="24"/>
          <w:szCs w:val="24"/>
        </w:rPr>
        <w:t xml:space="preserve">, </w:t>
      </w:r>
      <w:r w:rsidRPr="00DD2D0F">
        <w:rPr>
          <w:rFonts w:ascii="Times New Roman" w:hAnsi="Times New Roman" w:cs="Times New Roman"/>
          <w:sz w:val="24"/>
          <w:szCs w:val="24"/>
        </w:rPr>
        <w:t>«Нам есть чем гордиться»</w:t>
      </w:r>
      <w:r>
        <w:rPr>
          <w:rFonts w:ascii="Times New Roman" w:hAnsi="Times New Roman" w:cs="Times New Roman"/>
          <w:sz w:val="24"/>
          <w:szCs w:val="24"/>
        </w:rPr>
        <w:t xml:space="preserve"> (</w:t>
      </w:r>
      <w:r w:rsidRPr="00DD2D0F">
        <w:rPr>
          <w:rFonts w:ascii="Times New Roman" w:hAnsi="Times New Roman" w:cs="Times New Roman"/>
          <w:sz w:val="24"/>
          <w:szCs w:val="24"/>
        </w:rPr>
        <w:t>сельско</w:t>
      </w:r>
      <w:r>
        <w:rPr>
          <w:rFonts w:ascii="Times New Roman" w:hAnsi="Times New Roman" w:cs="Times New Roman"/>
          <w:sz w:val="24"/>
          <w:szCs w:val="24"/>
        </w:rPr>
        <w:t>е</w:t>
      </w:r>
      <w:r w:rsidRPr="00DD2D0F">
        <w:rPr>
          <w:rFonts w:ascii="Times New Roman" w:hAnsi="Times New Roman" w:cs="Times New Roman"/>
          <w:sz w:val="24"/>
          <w:szCs w:val="24"/>
        </w:rPr>
        <w:t xml:space="preserve"> хозяйств</w:t>
      </w:r>
      <w:r>
        <w:rPr>
          <w:rFonts w:ascii="Times New Roman" w:hAnsi="Times New Roman" w:cs="Times New Roman"/>
          <w:sz w:val="24"/>
          <w:szCs w:val="24"/>
        </w:rPr>
        <w:t>о</w:t>
      </w:r>
      <w:r w:rsidRPr="00DD2D0F">
        <w:rPr>
          <w:rFonts w:ascii="Times New Roman" w:hAnsi="Times New Roman" w:cs="Times New Roman"/>
          <w:sz w:val="24"/>
          <w:szCs w:val="24"/>
        </w:rPr>
        <w:t xml:space="preserve"> и производств</w:t>
      </w:r>
      <w:r>
        <w:rPr>
          <w:rFonts w:ascii="Times New Roman" w:hAnsi="Times New Roman" w:cs="Times New Roman"/>
          <w:sz w:val="24"/>
          <w:szCs w:val="24"/>
        </w:rPr>
        <w:t>о)</w:t>
      </w:r>
      <w:r w:rsidRPr="00DD2D0F">
        <w:rPr>
          <w:rFonts w:ascii="Times New Roman" w:hAnsi="Times New Roman" w:cs="Times New Roman"/>
          <w:sz w:val="24"/>
          <w:szCs w:val="24"/>
        </w:rPr>
        <w:t xml:space="preserve">, «Литературная жизнь района» </w:t>
      </w:r>
      <w:r>
        <w:rPr>
          <w:rFonts w:ascii="Times New Roman" w:hAnsi="Times New Roman" w:cs="Times New Roman"/>
          <w:sz w:val="24"/>
          <w:szCs w:val="24"/>
        </w:rPr>
        <w:t>(</w:t>
      </w:r>
      <w:r w:rsidRPr="00DD2D0F">
        <w:rPr>
          <w:rFonts w:ascii="Times New Roman" w:hAnsi="Times New Roman" w:cs="Times New Roman"/>
          <w:sz w:val="24"/>
          <w:szCs w:val="24"/>
        </w:rPr>
        <w:t>книги авторов литературно- поэтического клуба "Вдохновение"</w:t>
      </w:r>
      <w:r>
        <w:rPr>
          <w:rFonts w:ascii="Times New Roman" w:hAnsi="Times New Roman" w:cs="Times New Roman"/>
          <w:sz w:val="24"/>
          <w:szCs w:val="24"/>
        </w:rPr>
        <w:t xml:space="preserve">), «Декоративно-прикладное творчество». Кроме этого, была организована </w:t>
      </w:r>
      <w:r w:rsidRPr="00DD2D0F">
        <w:rPr>
          <w:rFonts w:ascii="Times New Roman" w:hAnsi="Times New Roman" w:cs="Times New Roman"/>
          <w:b/>
          <w:bCs/>
          <w:i/>
          <w:iCs/>
          <w:sz w:val="24"/>
          <w:szCs w:val="24"/>
        </w:rPr>
        <w:t>квест-игр</w:t>
      </w:r>
      <w:r>
        <w:rPr>
          <w:rFonts w:ascii="Times New Roman" w:hAnsi="Times New Roman" w:cs="Times New Roman"/>
          <w:b/>
          <w:bCs/>
          <w:i/>
          <w:iCs/>
          <w:sz w:val="24"/>
          <w:szCs w:val="24"/>
        </w:rPr>
        <w:t>а</w:t>
      </w:r>
      <w:r w:rsidRPr="00DD2D0F">
        <w:rPr>
          <w:rFonts w:ascii="Times New Roman" w:hAnsi="Times New Roman" w:cs="Times New Roman"/>
          <w:b/>
          <w:bCs/>
          <w:i/>
          <w:iCs/>
          <w:sz w:val="24"/>
          <w:szCs w:val="24"/>
        </w:rPr>
        <w:t xml:space="preserve"> «По следам Чингисхана»</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Не остались в стороне и работники сельских филиалов, которые </w:t>
      </w:r>
      <w:r w:rsidR="00711D9B">
        <w:rPr>
          <w:rFonts w:ascii="Times New Roman" w:hAnsi="Times New Roman" w:cs="Times New Roman"/>
          <w:sz w:val="24"/>
          <w:szCs w:val="24"/>
        </w:rPr>
        <w:t xml:space="preserve">совместно с работниками домов культуры, </w:t>
      </w:r>
      <w:r>
        <w:rPr>
          <w:rFonts w:ascii="Times New Roman" w:hAnsi="Times New Roman" w:cs="Times New Roman"/>
          <w:sz w:val="24"/>
          <w:szCs w:val="24"/>
        </w:rPr>
        <w:t>организовали площадки и представили культуру и быт</w:t>
      </w:r>
      <w:r w:rsidR="00711D9B">
        <w:rPr>
          <w:rFonts w:ascii="Times New Roman" w:hAnsi="Times New Roman" w:cs="Times New Roman"/>
          <w:sz w:val="24"/>
          <w:szCs w:val="24"/>
        </w:rPr>
        <w:t xml:space="preserve"> семейских (с. Новосалия, с. Дешулан), казаков (с. Горека, с. Шехолан)</w:t>
      </w:r>
      <w:r w:rsidR="00972B2B">
        <w:rPr>
          <w:rFonts w:ascii="Times New Roman" w:hAnsi="Times New Roman" w:cs="Times New Roman"/>
          <w:sz w:val="24"/>
          <w:szCs w:val="24"/>
        </w:rPr>
        <w:t>,</w:t>
      </w:r>
      <w:r w:rsidR="00CD5DE2">
        <w:rPr>
          <w:rFonts w:ascii="Times New Roman" w:hAnsi="Times New Roman" w:cs="Times New Roman"/>
          <w:sz w:val="24"/>
          <w:szCs w:val="24"/>
        </w:rPr>
        <w:t xml:space="preserve"> а</w:t>
      </w:r>
      <w:r w:rsidR="00972B2B">
        <w:rPr>
          <w:rFonts w:ascii="Times New Roman" w:hAnsi="Times New Roman" w:cs="Times New Roman"/>
          <w:sz w:val="24"/>
          <w:szCs w:val="24"/>
        </w:rPr>
        <w:t xml:space="preserve"> также приняли участие в праздничном шествии и концерте.</w:t>
      </w:r>
    </w:p>
    <w:p w:rsidR="00C81B58" w:rsidRDefault="00CD5DE2" w:rsidP="000169DE">
      <w:pPr>
        <w:spacing w:after="120" w:line="240" w:lineRule="auto"/>
        <w:ind w:firstLine="709"/>
        <w:jc w:val="both"/>
        <w:rPr>
          <w:rFonts w:ascii="Times New Roman" w:hAnsi="Times New Roman"/>
          <w:sz w:val="24"/>
          <w:szCs w:val="24"/>
          <w:shd w:val="clear" w:color="auto" w:fill="FFFFFF"/>
        </w:rPr>
      </w:pPr>
      <w:r>
        <w:rPr>
          <w:rFonts w:ascii="Times New Roman" w:hAnsi="Times New Roman" w:cs="Times New Roman"/>
          <w:sz w:val="24"/>
          <w:szCs w:val="24"/>
        </w:rPr>
        <w:t>В</w:t>
      </w:r>
      <w:r w:rsidR="00C81B58">
        <w:rPr>
          <w:rFonts w:ascii="Times New Roman" w:hAnsi="Times New Roman" w:cs="Times New Roman"/>
          <w:sz w:val="24"/>
          <w:szCs w:val="24"/>
        </w:rPr>
        <w:t xml:space="preserve"> библиотеках Улетовского </w:t>
      </w:r>
      <w:r w:rsidR="00C81B58" w:rsidRPr="00D92306">
        <w:rPr>
          <w:rFonts w:ascii="Times New Roman" w:hAnsi="Times New Roman" w:cs="Times New Roman"/>
          <w:sz w:val="24"/>
          <w:szCs w:val="24"/>
        </w:rPr>
        <w:t xml:space="preserve">района </w:t>
      </w:r>
      <w:r w:rsidR="00C81B58">
        <w:rPr>
          <w:rFonts w:ascii="Times New Roman" w:hAnsi="Times New Roman"/>
          <w:sz w:val="24"/>
          <w:szCs w:val="24"/>
          <w:shd w:val="clear" w:color="auto" w:fill="FFFFFF"/>
        </w:rPr>
        <w:t>прош</w:t>
      </w:r>
      <w:r>
        <w:rPr>
          <w:rFonts w:ascii="Times New Roman" w:hAnsi="Times New Roman"/>
          <w:sz w:val="24"/>
          <w:szCs w:val="24"/>
          <w:shd w:val="clear" w:color="auto" w:fill="FFFFFF"/>
        </w:rPr>
        <w:t>ел цикл</w:t>
      </w:r>
      <w:r w:rsidR="00C81B58">
        <w:rPr>
          <w:rFonts w:ascii="Times New Roman" w:hAnsi="Times New Roman"/>
          <w:sz w:val="24"/>
          <w:szCs w:val="24"/>
          <w:shd w:val="clear" w:color="auto" w:fill="FFFFFF"/>
        </w:rPr>
        <w:t xml:space="preserve"> мероприяти</w:t>
      </w:r>
      <w:r>
        <w:rPr>
          <w:rFonts w:ascii="Times New Roman" w:hAnsi="Times New Roman"/>
          <w:sz w:val="24"/>
          <w:szCs w:val="24"/>
          <w:shd w:val="clear" w:color="auto" w:fill="FFFFFF"/>
        </w:rPr>
        <w:t>й</w:t>
      </w:r>
      <w:r w:rsidR="00C81B58">
        <w:rPr>
          <w:rFonts w:ascii="Times New Roman" w:hAnsi="Times New Roman"/>
          <w:sz w:val="24"/>
          <w:szCs w:val="24"/>
          <w:shd w:val="clear" w:color="auto" w:fill="FFFFFF"/>
        </w:rPr>
        <w:t xml:space="preserve">, </w:t>
      </w:r>
      <w:r w:rsidR="00C81B58" w:rsidRPr="00D92306">
        <w:rPr>
          <w:rFonts w:ascii="Times New Roman" w:hAnsi="Times New Roman"/>
          <w:sz w:val="24"/>
          <w:szCs w:val="24"/>
          <w:shd w:val="clear" w:color="auto" w:fill="FFFFFF"/>
        </w:rPr>
        <w:t>посвященны</w:t>
      </w:r>
      <w:r>
        <w:rPr>
          <w:rFonts w:ascii="Times New Roman" w:hAnsi="Times New Roman"/>
          <w:sz w:val="24"/>
          <w:szCs w:val="24"/>
          <w:shd w:val="clear" w:color="auto" w:fill="FFFFFF"/>
        </w:rPr>
        <w:t>х</w:t>
      </w:r>
      <w:r w:rsidR="00C81B58" w:rsidRPr="00D92306">
        <w:rPr>
          <w:rFonts w:ascii="Times New Roman" w:hAnsi="Times New Roman"/>
          <w:sz w:val="24"/>
          <w:szCs w:val="24"/>
          <w:shd w:val="clear" w:color="auto" w:fill="FFFFFF"/>
        </w:rPr>
        <w:t xml:space="preserve"> народному творчеству, культуре, искусству и традициям. Задача</w:t>
      </w:r>
      <w:r w:rsidR="00C81B58">
        <w:rPr>
          <w:rFonts w:ascii="Times New Roman" w:hAnsi="Times New Roman"/>
          <w:sz w:val="24"/>
          <w:szCs w:val="24"/>
          <w:shd w:val="clear" w:color="auto" w:fill="FFFFFF"/>
        </w:rPr>
        <w:t>ми</w:t>
      </w:r>
      <w:r w:rsidR="00C81B58" w:rsidRPr="00D92306">
        <w:rPr>
          <w:rFonts w:ascii="Times New Roman" w:hAnsi="Times New Roman"/>
          <w:sz w:val="24"/>
          <w:szCs w:val="24"/>
          <w:shd w:val="clear" w:color="auto" w:fill="FFFFFF"/>
        </w:rPr>
        <w:t xml:space="preserve"> библиотек в этот </w:t>
      </w:r>
      <w:r w:rsidR="00C81B58">
        <w:rPr>
          <w:rFonts w:ascii="Times New Roman" w:hAnsi="Times New Roman"/>
          <w:sz w:val="24"/>
          <w:szCs w:val="24"/>
          <w:shd w:val="clear" w:color="auto" w:fill="FFFFFF"/>
        </w:rPr>
        <w:t>г</w:t>
      </w:r>
      <w:r w:rsidR="00C81B58" w:rsidRPr="00D92306">
        <w:rPr>
          <w:rFonts w:ascii="Times New Roman" w:hAnsi="Times New Roman"/>
          <w:sz w:val="24"/>
          <w:szCs w:val="24"/>
          <w:shd w:val="clear" w:color="auto" w:fill="FFFFFF"/>
        </w:rPr>
        <w:t xml:space="preserve">од </w:t>
      </w:r>
      <w:r w:rsidR="00C81B58">
        <w:rPr>
          <w:rFonts w:ascii="Times New Roman" w:hAnsi="Times New Roman"/>
          <w:sz w:val="24"/>
          <w:szCs w:val="24"/>
          <w:shd w:val="clear" w:color="auto" w:fill="FFFFFF"/>
        </w:rPr>
        <w:t xml:space="preserve">стало знакомство </w:t>
      </w:r>
      <w:r w:rsidR="00C81B58" w:rsidRPr="00D92306">
        <w:rPr>
          <w:rFonts w:ascii="Times New Roman" w:hAnsi="Times New Roman"/>
          <w:sz w:val="24"/>
          <w:szCs w:val="24"/>
          <w:shd w:val="clear" w:color="auto" w:fill="FFFFFF"/>
        </w:rPr>
        <w:t>читателей со всем многообразием культурного наследия прошлого</w:t>
      </w:r>
      <w:r w:rsidR="00C81B58">
        <w:rPr>
          <w:rFonts w:ascii="Times New Roman" w:hAnsi="Times New Roman"/>
          <w:sz w:val="24"/>
          <w:szCs w:val="24"/>
          <w:shd w:val="clear" w:color="auto" w:fill="FFFFFF"/>
        </w:rPr>
        <w:t>, п</w:t>
      </w:r>
      <w:r w:rsidR="00C81B58" w:rsidRPr="00D92306">
        <w:rPr>
          <w:rFonts w:ascii="Times New Roman" w:hAnsi="Times New Roman"/>
          <w:sz w:val="24"/>
          <w:szCs w:val="24"/>
          <w:shd w:val="clear" w:color="auto" w:fill="FFFFFF"/>
        </w:rPr>
        <w:t>родвижение родного языка и национальной литературы среди детей и молодежи</w:t>
      </w:r>
      <w:r w:rsidR="00C81B58">
        <w:rPr>
          <w:rFonts w:ascii="Times New Roman" w:hAnsi="Times New Roman"/>
          <w:sz w:val="24"/>
          <w:szCs w:val="24"/>
          <w:shd w:val="clear" w:color="auto" w:fill="FFFFFF"/>
        </w:rPr>
        <w:t>.</w:t>
      </w:r>
      <w:r w:rsidR="00C81B58" w:rsidRPr="00D92306">
        <w:rPr>
          <w:rFonts w:ascii="Times New Roman" w:hAnsi="Times New Roman"/>
          <w:sz w:val="24"/>
          <w:szCs w:val="24"/>
          <w:shd w:val="clear" w:color="auto" w:fill="FFFFFF"/>
        </w:rPr>
        <w:t xml:space="preserve"> </w:t>
      </w:r>
      <w:r w:rsidR="00C81B58">
        <w:rPr>
          <w:rFonts w:ascii="Times New Roman" w:hAnsi="Times New Roman"/>
          <w:sz w:val="24"/>
          <w:szCs w:val="24"/>
          <w:shd w:val="clear" w:color="auto" w:fill="FFFFFF"/>
        </w:rPr>
        <w:t>В этом библиотекарям</w:t>
      </w:r>
      <w:r w:rsidR="00C81B58" w:rsidRPr="00D92306">
        <w:rPr>
          <w:rFonts w:ascii="Times New Roman" w:hAnsi="Times New Roman"/>
          <w:sz w:val="24"/>
          <w:szCs w:val="24"/>
          <w:shd w:val="clear" w:color="auto" w:fill="FFFFFF"/>
        </w:rPr>
        <w:t xml:space="preserve"> помогали мероприятия по популяризации национальных праздников, обычаев и традиций. Сказки, сказания, </w:t>
      </w:r>
      <w:r w:rsidR="00C81B58">
        <w:rPr>
          <w:rFonts w:ascii="Times New Roman" w:hAnsi="Times New Roman"/>
          <w:sz w:val="24"/>
          <w:szCs w:val="24"/>
          <w:shd w:val="clear" w:color="auto" w:fill="FFFFFF"/>
        </w:rPr>
        <w:t xml:space="preserve">игры, </w:t>
      </w:r>
      <w:r w:rsidR="00C81B58" w:rsidRPr="00D92306">
        <w:rPr>
          <w:rFonts w:ascii="Times New Roman" w:hAnsi="Times New Roman"/>
          <w:sz w:val="24"/>
          <w:szCs w:val="24"/>
          <w:shd w:val="clear" w:color="auto" w:fill="FFFFFF"/>
        </w:rPr>
        <w:t xml:space="preserve">былины, </w:t>
      </w:r>
      <w:r w:rsidR="00C81B58">
        <w:rPr>
          <w:rFonts w:ascii="Times New Roman" w:hAnsi="Times New Roman"/>
          <w:sz w:val="24"/>
          <w:szCs w:val="24"/>
          <w:shd w:val="clear" w:color="auto" w:fill="FFFFFF"/>
        </w:rPr>
        <w:t xml:space="preserve">загадки, </w:t>
      </w:r>
      <w:r w:rsidR="00C81B58" w:rsidRPr="00D92306">
        <w:rPr>
          <w:rFonts w:ascii="Times New Roman" w:hAnsi="Times New Roman"/>
          <w:sz w:val="24"/>
          <w:szCs w:val="24"/>
          <w:shd w:val="clear" w:color="auto" w:fill="FFFFFF"/>
        </w:rPr>
        <w:t>пословицы и поговорки легли в основу литературных викторин, познавательных</w:t>
      </w:r>
      <w:r w:rsidR="00C81B58">
        <w:rPr>
          <w:rFonts w:ascii="Times New Roman" w:hAnsi="Times New Roman"/>
          <w:sz w:val="24"/>
          <w:szCs w:val="24"/>
          <w:shd w:val="clear" w:color="auto" w:fill="FFFFFF"/>
        </w:rPr>
        <w:t xml:space="preserve"> и фольклорных</w:t>
      </w:r>
      <w:r w:rsidR="00C81B58" w:rsidRPr="00D92306">
        <w:rPr>
          <w:rFonts w:ascii="Times New Roman" w:hAnsi="Times New Roman"/>
          <w:sz w:val="24"/>
          <w:szCs w:val="24"/>
          <w:shd w:val="clear" w:color="auto" w:fill="FFFFFF"/>
        </w:rPr>
        <w:t xml:space="preserve"> часов, громких чтений</w:t>
      </w:r>
      <w:r w:rsidR="00C81B58">
        <w:rPr>
          <w:rFonts w:ascii="Times New Roman" w:hAnsi="Times New Roman"/>
          <w:sz w:val="24"/>
          <w:szCs w:val="24"/>
          <w:shd w:val="clear" w:color="auto" w:fill="FFFFFF"/>
        </w:rPr>
        <w:t>, квестов,</w:t>
      </w:r>
      <w:r w:rsidR="00C81B58" w:rsidRPr="00D92306">
        <w:rPr>
          <w:rFonts w:ascii="Times New Roman" w:hAnsi="Times New Roman"/>
          <w:sz w:val="24"/>
          <w:szCs w:val="24"/>
          <w:shd w:val="clear" w:color="auto" w:fill="FFFFFF"/>
        </w:rPr>
        <w:t xml:space="preserve"> игровых программ</w:t>
      </w:r>
      <w:r w:rsidR="00C81B58">
        <w:rPr>
          <w:rFonts w:ascii="Times New Roman" w:hAnsi="Times New Roman"/>
          <w:sz w:val="24"/>
          <w:szCs w:val="24"/>
          <w:shd w:val="clear" w:color="auto" w:fill="FFFFFF"/>
        </w:rPr>
        <w:t>:</w:t>
      </w:r>
      <w:r w:rsidR="00C81B58" w:rsidRPr="007B113C">
        <w:rPr>
          <w:rFonts w:ascii="Times New Roman" w:hAnsi="Times New Roman"/>
          <w:sz w:val="24"/>
          <w:szCs w:val="20"/>
        </w:rPr>
        <w:t xml:space="preserve"> </w:t>
      </w:r>
      <w:r w:rsidR="00C81B58" w:rsidRPr="00CD5DE2">
        <w:rPr>
          <w:rFonts w:ascii="Times New Roman" w:hAnsi="Times New Roman"/>
          <w:b/>
          <w:bCs/>
          <w:i/>
          <w:iCs/>
          <w:sz w:val="24"/>
          <w:szCs w:val="20"/>
        </w:rPr>
        <w:t>фольклорный час «Заветы доброй старины»</w:t>
      </w:r>
      <w:r w:rsidR="00C81B58" w:rsidRPr="00ED13E9">
        <w:rPr>
          <w:rFonts w:ascii="Times New Roman" w:hAnsi="Times New Roman"/>
          <w:sz w:val="24"/>
          <w:szCs w:val="20"/>
        </w:rPr>
        <w:t xml:space="preserve"> (с. Танга),</w:t>
      </w:r>
      <w:r w:rsidR="00C81B58" w:rsidRPr="00ED13E9">
        <w:rPr>
          <w:rFonts w:ascii="Times New Roman" w:hAnsi="Times New Roman"/>
          <w:sz w:val="24"/>
          <w:szCs w:val="24"/>
        </w:rPr>
        <w:t xml:space="preserve"> </w:t>
      </w:r>
      <w:r w:rsidR="00C81B58" w:rsidRPr="00CD5DE2">
        <w:rPr>
          <w:rFonts w:ascii="Times New Roman" w:hAnsi="Times New Roman"/>
          <w:b/>
          <w:bCs/>
          <w:i/>
          <w:iCs/>
          <w:sz w:val="24"/>
          <w:szCs w:val="24"/>
        </w:rPr>
        <w:t>вечер старинных игр «Во что играли наши бабушки»</w:t>
      </w:r>
      <w:r w:rsidR="00C81B58" w:rsidRPr="00ED13E9">
        <w:rPr>
          <w:rFonts w:ascii="Times New Roman" w:hAnsi="Times New Roman"/>
          <w:sz w:val="24"/>
          <w:szCs w:val="24"/>
        </w:rPr>
        <w:t xml:space="preserve">, </w:t>
      </w:r>
      <w:r w:rsidR="00C81B58" w:rsidRPr="00CD5DE2">
        <w:rPr>
          <w:rFonts w:ascii="Times New Roman" w:hAnsi="Times New Roman"/>
          <w:b/>
          <w:bCs/>
          <w:i/>
          <w:iCs/>
          <w:sz w:val="24"/>
          <w:szCs w:val="24"/>
        </w:rPr>
        <w:t>библиотечные сумерки «Мир дому твоему»</w:t>
      </w:r>
      <w:r w:rsidR="00C81B58" w:rsidRPr="00ED13E9">
        <w:rPr>
          <w:rFonts w:ascii="Times New Roman" w:hAnsi="Times New Roman"/>
          <w:sz w:val="24"/>
          <w:szCs w:val="24"/>
        </w:rPr>
        <w:t xml:space="preserve"> (с. Бальзой), </w:t>
      </w:r>
      <w:r w:rsidR="00C81B58" w:rsidRPr="00CD5DE2">
        <w:rPr>
          <w:rFonts w:ascii="Times New Roman" w:hAnsi="Times New Roman"/>
          <w:b/>
          <w:bCs/>
          <w:i/>
          <w:iCs/>
          <w:sz w:val="24"/>
          <w:szCs w:val="24"/>
        </w:rPr>
        <w:t>познавательный час «Русская культура – народное богатство»</w:t>
      </w:r>
      <w:r w:rsidR="00C81B58" w:rsidRPr="00ED13E9">
        <w:rPr>
          <w:rFonts w:ascii="Times New Roman" w:hAnsi="Times New Roman"/>
          <w:sz w:val="24"/>
          <w:szCs w:val="24"/>
        </w:rPr>
        <w:t xml:space="preserve"> (с. Арта), </w:t>
      </w:r>
      <w:r w:rsidR="00C81B58" w:rsidRPr="00CD5DE2">
        <w:rPr>
          <w:rFonts w:ascii="Times New Roman" w:hAnsi="Times New Roman"/>
          <w:b/>
          <w:bCs/>
          <w:i/>
          <w:iCs/>
          <w:sz w:val="24"/>
          <w:szCs w:val="24"/>
        </w:rPr>
        <w:t>литературно-музыкальная программа «Приглашаем к нам на лавочку»</w:t>
      </w:r>
      <w:r w:rsidR="00C81B58" w:rsidRPr="00ED13E9">
        <w:rPr>
          <w:rFonts w:ascii="Times New Roman" w:hAnsi="Times New Roman"/>
          <w:sz w:val="24"/>
          <w:szCs w:val="24"/>
        </w:rPr>
        <w:t xml:space="preserve">, </w:t>
      </w:r>
      <w:r w:rsidR="00C81B58" w:rsidRPr="00CD5DE2">
        <w:rPr>
          <w:rFonts w:ascii="Times New Roman" w:hAnsi="Times New Roman"/>
          <w:b/>
          <w:bCs/>
          <w:i/>
          <w:iCs/>
          <w:sz w:val="24"/>
          <w:szCs w:val="24"/>
        </w:rPr>
        <w:t>познавательный час «Чем играли наши бабушки»</w:t>
      </w:r>
      <w:r w:rsidR="00C81B58" w:rsidRPr="00ED13E9">
        <w:rPr>
          <w:rFonts w:ascii="Times New Roman" w:hAnsi="Times New Roman"/>
          <w:sz w:val="24"/>
          <w:szCs w:val="24"/>
        </w:rPr>
        <w:t xml:space="preserve"> (с. Горекацан), </w:t>
      </w:r>
      <w:r w:rsidR="00C81B58" w:rsidRPr="00CD5DE2">
        <w:rPr>
          <w:rFonts w:ascii="Times New Roman" w:hAnsi="Times New Roman"/>
          <w:b/>
          <w:bCs/>
          <w:i/>
          <w:iCs/>
          <w:sz w:val="24"/>
          <w:szCs w:val="24"/>
        </w:rPr>
        <w:t xml:space="preserve">фольклорный час «Екатерина </w:t>
      </w:r>
      <w:proofErr w:type="spellStart"/>
      <w:r w:rsidR="00C81B58" w:rsidRPr="00CD5DE2">
        <w:rPr>
          <w:rFonts w:ascii="Times New Roman" w:hAnsi="Times New Roman"/>
          <w:b/>
          <w:bCs/>
          <w:i/>
          <w:iCs/>
          <w:sz w:val="24"/>
          <w:szCs w:val="24"/>
        </w:rPr>
        <w:t>Санница</w:t>
      </w:r>
      <w:proofErr w:type="spellEnd"/>
      <w:r w:rsidR="00C81B58" w:rsidRPr="00CD5DE2">
        <w:rPr>
          <w:rFonts w:ascii="Times New Roman" w:hAnsi="Times New Roman"/>
          <w:b/>
          <w:bCs/>
          <w:i/>
          <w:iCs/>
          <w:sz w:val="24"/>
          <w:szCs w:val="24"/>
        </w:rPr>
        <w:t xml:space="preserve"> – казачьи игры и забавы»</w:t>
      </w:r>
      <w:r w:rsidR="00C81B58">
        <w:rPr>
          <w:rFonts w:ascii="Times New Roman" w:hAnsi="Times New Roman"/>
          <w:bCs/>
          <w:sz w:val="24"/>
          <w:szCs w:val="24"/>
        </w:rPr>
        <w:t xml:space="preserve"> (с. Шехолан), </w:t>
      </w:r>
      <w:r w:rsidR="00C81B58" w:rsidRPr="00CD5DE2">
        <w:rPr>
          <w:rFonts w:ascii="Times New Roman" w:hAnsi="Times New Roman"/>
          <w:b/>
          <w:i/>
          <w:iCs/>
          <w:sz w:val="24"/>
          <w:szCs w:val="24"/>
        </w:rPr>
        <w:t>познавательный час «Русские сказки и легенды»</w:t>
      </w:r>
      <w:r w:rsidR="00C81B58">
        <w:rPr>
          <w:rFonts w:ascii="Times New Roman" w:hAnsi="Times New Roman"/>
          <w:bCs/>
          <w:sz w:val="24"/>
          <w:szCs w:val="24"/>
        </w:rPr>
        <w:t xml:space="preserve"> (с. Новосалия), </w:t>
      </w:r>
      <w:r w:rsidR="00C81B58" w:rsidRPr="00CD5DE2">
        <w:rPr>
          <w:rFonts w:ascii="Times New Roman" w:hAnsi="Times New Roman"/>
          <w:b/>
          <w:i/>
          <w:iCs/>
          <w:sz w:val="24"/>
          <w:szCs w:val="24"/>
        </w:rPr>
        <w:t>игровая программа «Родники народные»</w:t>
      </w:r>
      <w:r w:rsidR="00C81B58">
        <w:rPr>
          <w:rFonts w:ascii="Times New Roman" w:hAnsi="Times New Roman"/>
          <w:bCs/>
          <w:sz w:val="24"/>
          <w:szCs w:val="24"/>
        </w:rPr>
        <w:t xml:space="preserve"> (с. Черемхово)</w:t>
      </w:r>
      <w:r w:rsidR="004924E3">
        <w:rPr>
          <w:rFonts w:ascii="Times New Roman" w:hAnsi="Times New Roman"/>
          <w:bCs/>
          <w:sz w:val="24"/>
          <w:szCs w:val="24"/>
        </w:rPr>
        <w:t xml:space="preserve">, </w:t>
      </w:r>
      <w:r w:rsidR="004924E3" w:rsidRPr="00CD5DE2">
        <w:rPr>
          <w:rFonts w:ascii="Times New Roman" w:hAnsi="Times New Roman"/>
          <w:b/>
          <w:i/>
          <w:iCs/>
          <w:sz w:val="24"/>
          <w:szCs w:val="24"/>
        </w:rPr>
        <w:t>игровой час «Игры наших бабушек»</w:t>
      </w:r>
      <w:r w:rsidR="004924E3">
        <w:rPr>
          <w:rFonts w:ascii="Times New Roman" w:hAnsi="Times New Roman"/>
          <w:bCs/>
          <w:sz w:val="24"/>
          <w:szCs w:val="24"/>
        </w:rPr>
        <w:t xml:space="preserve"> (</w:t>
      </w:r>
      <w:proofErr w:type="spellStart"/>
      <w:r w:rsidR="004924E3">
        <w:rPr>
          <w:rFonts w:ascii="Times New Roman" w:hAnsi="Times New Roman"/>
          <w:bCs/>
          <w:sz w:val="24"/>
          <w:szCs w:val="24"/>
        </w:rPr>
        <w:t>с.Хадакта</w:t>
      </w:r>
      <w:proofErr w:type="spellEnd"/>
      <w:r w:rsidR="004924E3">
        <w:rPr>
          <w:rFonts w:ascii="Times New Roman" w:hAnsi="Times New Roman"/>
          <w:bCs/>
          <w:sz w:val="24"/>
          <w:szCs w:val="24"/>
        </w:rPr>
        <w:t>)</w:t>
      </w:r>
      <w:r w:rsidR="00C81B58">
        <w:rPr>
          <w:rFonts w:ascii="Times New Roman" w:hAnsi="Times New Roman"/>
          <w:bCs/>
          <w:sz w:val="24"/>
          <w:szCs w:val="24"/>
        </w:rPr>
        <w:t xml:space="preserve"> и мн. др.</w:t>
      </w:r>
    </w:p>
    <w:p w:rsidR="00BD7B89" w:rsidRDefault="00C81B58" w:rsidP="000169DE">
      <w:pPr>
        <w:spacing w:after="12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На протяжении года в библиотеках </w:t>
      </w:r>
      <w:r>
        <w:rPr>
          <w:rFonts w:ascii="Times New Roman" w:hAnsi="Times New Roman" w:cs="Times New Roman"/>
          <w:sz w:val="24"/>
          <w:szCs w:val="24"/>
        </w:rPr>
        <w:t>работали: выставка-экспозиция «Год культурного наследия народов России» (с. Горека),</w:t>
      </w:r>
      <w:r w:rsidRPr="00C329BC">
        <w:rPr>
          <w:rFonts w:ascii="Times New Roman" w:hAnsi="Times New Roman"/>
          <w:iCs/>
          <w:sz w:val="24"/>
          <w:szCs w:val="24"/>
        </w:rPr>
        <w:t xml:space="preserve"> </w:t>
      </w:r>
      <w:r w:rsidRPr="001845F6">
        <w:rPr>
          <w:rFonts w:ascii="Times New Roman" w:hAnsi="Times New Roman"/>
          <w:iCs/>
          <w:sz w:val="24"/>
          <w:szCs w:val="24"/>
        </w:rPr>
        <w:t>книжн</w:t>
      </w:r>
      <w:r>
        <w:rPr>
          <w:rFonts w:ascii="Times New Roman" w:hAnsi="Times New Roman"/>
          <w:iCs/>
          <w:sz w:val="24"/>
          <w:szCs w:val="24"/>
        </w:rPr>
        <w:t>ая выставка</w:t>
      </w:r>
      <w:r w:rsidRPr="001845F6">
        <w:rPr>
          <w:rFonts w:ascii="Times New Roman" w:hAnsi="Times New Roman"/>
          <w:iCs/>
          <w:sz w:val="24"/>
          <w:szCs w:val="24"/>
        </w:rPr>
        <w:t xml:space="preserve"> «2022 год – Год Культурного наследия»</w:t>
      </w:r>
      <w:r>
        <w:rPr>
          <w:rFonts w:ascii="Times New Roman" w:hAnsi="Times New Roman"/>
          <w:iCs/>
          <w:sz w:val="24"/>
          <w:szCs w:val="24"/>
        </w:rPr>
        <w:t xml:space="preserve"> (с. Татаурово), </w:t>
      </w:r>
      <w:r w:rsidRPr="00987BCC">
        <w:rPr>
          <w:rFonts w:ascii="Times New Roman" w:hAnsi="Times New Roman"/>
          <w:sz w:val="24"/>
          <w:szCs w:val="24"/>
        </w:rPr>
        <w:t>стенды «Народные промыслы России», «Культура и быт коренного населении Забайкалья»</w:t>
      </w:r>
      <w:r>
        <w:rPr>
          <w:rFonts w:ascii="Times New Roman" w:hAnsi="Times New Roman"/>
          <w:sz w:val="24"/>
          <w:szCs w:val="24"/>
        </w:rPr>
        <w:t xml:space="preserve"> (с. Аблатуйский бор), выставка-презентация поделок жителей села «Россыпь талантов народных» (с. Шебартуй), книжная выставка «В мире русского фольклора» (</w:t>
      </w:r>
      <w:proofErr w:type="spellStart"/>
      <w:r>
        <w:rPr>
          <w:rFonts w:ascii="Times New Roman" w:hAnsi="Times New Roman"/>
          <w:sz w:val="24"/>
          <w:szCs w:val="24"/>
        </w:rPr>
        <w:t>пгт.Дровяная</w:t>
      </w:r>
      <w:proofErr w:type="spellEnd"/>
      <w:r>
        <w:rPr>
          <w:rFonts w:ascii="Times New Roman" w:hAnsi="Times New Roman"/>
          <w:sz w:val="24"/>
          <w:szCs w:val="24"/>
        </w:rPr>
        <w:t>) и пр.</w:t>
      </w:r>
    </w:p>
    <w:p w:rsidR="004924E3" w:rsidRPr="00BD7B89" w:rsidRDefault="00C81B58" w:rsidP="000169DE">
      <w:pPr>
        <w:spacing w:after="120" w:line="240" w:lineRule="auto"/>
        <w:ind w:firstLine="709"/>
        <w:jc w:val="both"/>
        <w:rPr>
          <w:rFonts w:ascii="Times New Roman" w:hAnsi="Times New Roman"/>
          <w:sz w:val="24"/>
          <w:szCs w:val="24"/>
          <w:shd w:val="clear" w:color="auto" w:fill="FFFFFF"/>
        </w:rPr>
      </w:pPr>
      <w:r w:rsidRPr="00BD7B89">
        <w:rPr>
          <w:rFonts w:ascii="Times New Roman" w:hAnsi="Times New Roman"/>
          <w:sz w:val="24"/>
          <w:szCs w:val="24"/>
        </w:rPr>
        <w:t xml:space="preserve">Большой популярностью среди читателей пользовались </w:t>
      </w:r>
      <w:r w:rsidRPr="00ED13E9">
        <w:rPr>
          <w:rFonts w:ascii="Times New Roman" w:hAnsi="Times New Roman"/>
          <w:b/>
          <w:bCs/>
          <w:i/>
          <w:iCs/>
          <w:sz w:val="24"/>
          <w:szCs w:val="24"/>
        </w:rPr>
        <w:t>мастер-классы</w:t>
      </w:r>
      <w:r w:rsidRPr="00BD7B89">
        <w:rPr>
          <w:rFonts w:ascii="Times New Roman" w:hAnsi="Times New Roman"/>
          <w:sz w:val="24"/>
          <w:szCs w:val="24"/>
        </w:rPr>
        <w:t xml:space="preserve"> «Душа России – матрешка» (с. Горека), «Дымковская игрушка» (с. Бальзой), «В гости к матрешке», «Кукла-</w:t>
      </w:r>
      <w:proofErr w:type="spellStart"/>
      <w:r w:rsidRPr="00BD7B89">
        <w:rPr>
          <w:rFonts w:ascii="Times New Roman" w:hAnsi="Times New Roman"/>
          <w:sz w:val="24"/>
          <w:szCs w:val="24"/>
        </w:rPr>
        <w:t>мотанка</w:t>
      </w:r>
      <w:proofErr w:type="spellEnd"/>
      <w:r w:rsidRPr="00BD7B89">
        <w:rPr>
          <w:rFonts w:ascii="Times New Roman" w:hAnsi="Times New Roman"/>
          <w:sz w:val="24"/>
          <w:szCs w:val="24"/>
        </w:rPr>
        <w:t>» (с. Черемхово)</w:t>
      </w:r>
      <w:r w:rsidR="004924E3" w:rsidRPr="00BD7B89">
        <w:rPr>
          <w:rFonts w:ascii="Times New Roman" w:hAnsi="Times New Roman"/>
          <w:sz w:val="24"/>
          <w:szCs w:val="24"/>
        </w:rPr>
        <w:t>, «Тарелочка-панно в стиле «Гжель» (</w:t>
      </w:r>
      <w:proofErr w:type="spellStart"/>
      <w:r w:rsidR="004924E3" w:rsidRPr="00BD7B89">
        <w:rPr>
          <w:rFonts w:ascii="Times New Roman" w:hAnsi="Times New Roman"/>
          <w:sz w:val="24"/>
          <w:szCs w:val="24"/>
        </w:rPr>
        <w:t>ст.Голубичная</w:t>
      </w:r>
      <w:proofErr w:type="spellEnd"/>
      <w:r w:rsidR="004924E3" w:rsidRPr="00BD7B89">
        <w:rPr>
          <w:rFonts w:ascii="Times New Roman" w:hAnsi="Times New Roman"/>
          <w:sz w:val="24"/>
          <w:szCs w:val="24"/>
        </w:rPr>
        <w:t xml:space="preserve">) и др. В РДБ на кружке «Коллекция идей» </w:t>
      </w:r>
      <w:r w:rsidR="004924E3" w:rsidRPr="009962EB">
        <w:rPr>
          <w:rFonts w:ascii="Times New Roman" w:hAnsi="Times New Roman"/>
          <w:sz w:val="24"/>
          <w:szCs w:val="24"/>
        </w:rPr>
        <w:t>прошла</w:t>
      </w:r>
      <w:r w:rsidR="004924E3" w:rsidRPr="00BD7B89">
        <w:rPr>
          <w:rFonts w:ascii="Times New Roman" w:hAnsi="Times New Roman"/>
        </w:rPr>
        <w:t xml:space="preserve"> </w:t>
      </w:r>
      <w:r w:rsidR="004924E3" w:rsidRPr="00BD7B89">
        <w:rPr>
          <w:rFonts w:ascii="Times New Roman" w:hAnsi="Times New Roman"/>
          <w:sz w:val="24"/>
          <w:szCs w:val="24"/>
        </w:rPr>
        <w:t xml:space="preserve">серия интересных занятий, где ребята делали кукол в бурятских костюмах, дымковскую игрушку, конструированные поделки, гжель и др. </w:t>
      </w:r>
    </w:p>
    <w:p w:rsidR="00ED13E9" w:rsidRDefault="00C81B58" w:rsidP="000169DE">
      <w:pPr>
        <w:pStyle w:val="a3"/>
        <w:tabs>
          <w:tab w:val="left" w:pos="0"/>
          <w:tab w:val="left" w:pos="360"/>
        </w:tabs>
        <w:spacing w:after="120" w:line="240" w:lineRule="auto"/>
        <w:ind w:left="0" w:firstLine="709"/>
        <w:contextualSpacing w:val="0"/>
        <w:jc w:val="both"/>
        <w:rPr>
          <w:rFonts w:ascii="Times New Roman" w:eastAsia="Calibri" w:hAnsi="Times New Roman"/>
          <w:iCs/>
          <w:noProof/>
          <w:sz w:val="24"/>
          <w:szCs w:val="24"/>
        </w:rPr>
      </w:pPr>
      <w:r w:rsidRPr="00EE1AD8">
        <w:rPr>
          <w:rFonts w:ascii="Times New Roman" w:hAnsi="Times New Roman"/>
          <w:sz w:val="24"/>
          <w:szCs w:val="24"/>
        </w:rPr>
        <w:t>Разнообразие форм при проведении мероприятий позволило библиотекарям раскрыть традиционную культуру народов проживающих на территории Улетовского района, рассказать о быте, культуре и традициях семейских, казаков, украинцев</w:t>
      </w:r>
      <w:r>
        <w:rPr>
          <w:rFonts w:ascii="Times New Roman" w:hAnsi="Times New Roman"/>
          <w:sz w:val="24"/>
          <w:szCs w:val="24"/>
        </w:rPr>
        <w:t>.</w:t>
      </w:r>
      <w:r w:rsidRPr="00EE1AD8">
        <w:rPr>
          <w:rFonts w:ascii="Times New Roman" w:hAnsi="Times New Roman"/>
          <w:sz w:val="24"/>
          <w:szCs w:val="24"/>
        </w:rPr>
        <w:t xml:space="preserve"> </w:t>
      </w:r>
      <w:r w:rsidRPr="00ED13E9">
        <w:rPr>
          <w:rFonts w:ascii="Times New Roman" w:hAnsi="Times New Roman"/>
          <w:b/>
          <w:bCs/>
          <w:i/>
          <w:iCs/>
          <w:sz w:val="24"/>
          <w:szCs w:val="24"/>
        </w:rPr>
        <w:t xml:space="preserve">Час краеведения </w:t>
      </w:r>
      <w:r w:rsidRPr="00ED13E9">
        <w:rPr>
          <w:rFonts w:ascii="Times New Roman" w:eastAsia="Calibri" w:hAnsi="Times New Roman"/>
          <w:b/>
          <w:bCs/>
          <w:i/>
          <w:iCs/>
          <w:noProof/>
          <w:sz w:val="24"/>
          <w:szCs w:val="24"/>
        </w:rPr>
        <w:t>«Золотые зёрна родной речи»</w:t>
      </w:r>
      <w:r w:rsidRPr="00EE1AD8">
        <w:rPr>
          <w:rFonts w:ascii="Times New Roman" w:eastAsia="Calibri" w:hAnsi="Times New Roman"/>
          <w:iCs/>
          <w:noProof/>
          <w:sz w:val="24"/>
          <w:szCs w:val="24"/>
        </w:rPr>
        <w:t xml:space="preserve"> был проведён </w:t>
      </w:r>
      <w:r>
        <w:rPr>
          <w:rFonts w:ascii="Times New Roman" w:eastAsia="Calibri" w:hAnsi="Times New Roman"/>
          <w:iCs/>
          <w:noProof/>
          <w:sz w:val="24"/>
          <w:szCs w:val="24"/>
        </w:rPr>
        <w:t xml:space="preserve">в библиотеке с.Николаевское. </w:t>
      </w:r>
      <w:r w:rsidRPr="00EE1AD8">
        <w:rPr>
          <w:rFonts w:ascii="Times New Roman" w:eastAsia="Calibri" w:hAnsi="Times New Roman"/>
          <w:iCs/>
          <w:noProof/>
          <w:sz w:val="24"/>
          <w:szCs w:val="24"/>
        </w:rPr>
        <w:t xml:space="preserve">На мероприятии вспомнили историю села, зарождение грамотности на селе, поделились запасом слов на традиционном украинском диалекте. В дальнейшем планируется издать словарь диалектных слов с.Николаевское для сохранения традиционной </w:t>
      </w:r>
      <w:r>
        <w:rPr>
          <w:rFonts w:ascii="Times New Roman" w:eastAsia="Calibri" w:hAnsi="Times New Roman"/>
          <w:iCs/>
          <w:noProof/>
          <w:sz w:val="24"/>
          <w:szCs w:val="24"/>
        </w:rPr>
        <w:t xml:space="preserve">украинской </w:t>
      </w:r>
      <w:r w:rsidRPr="00EE1AD8">
        <w:rPr>
          <w:rFonts w:ascii="Times New Roman" w:eastAsia="Calibri" w:hAnsi="Times New Roman"/>
          <w:iCs/>
          <w:noProof/>
          <w:sz w:val="24"/>
          <w:szCs w:val="24"/>
        </w:rPr>
        <w:t>речи, т</w:t>
      </w:r>
      <w:r>
        <w:rPr>
          <w:rFonts w:ascii="Times New Roman" w:eastAsia="Calibri" w:hAnsi="Times New Roman"/>
          <w:iCs/>
          <w:noProof/>
          <w:sz w:val="24"/>
          <w:szCs w:val="24"/>
        </w:rPr>
        <w:t>.</w:t>
      </w:r>
      <w:r w:rsidRPr="00EE1AD8">
        <w:rPr>
          <w:rFonts w:ascii="Times New Roman" w:eastAsia="Calibri" w:hAnsi="Times New Roman"/>
          <w:iCs/>
          <w:noProof/>
          <w:sz w:val="24"/>
          <w:szCs w:val="24"/>
        </w:rPr>
        <w:t>к. в селе остаётся со</w:t>
      </w:r>
      <w:r>
        <w:rPr>
          <w:rFonts w:ascii="Times New Roman" w:eastAsia="Calibri" w:hAnsi="Times New Roman"/>
          <w:iCs/>
          <w:noProof/>
          <w:sz w:val="24"/>
          <w:szCs w:val="24"/>
        </w:rPr>
        <w:t>вс</w:t>
      </w:r>
      <w:r w:rsidRPr="00EE1AD8">
        <w:rPr>
          <w:rFonts w:ascii="Times New Roman" w:eastAsia="Calibri" w:hAnsi="Times New Roman"/>
          <w:iCs/>
          <w:noProof/>
          <w:sz w:val="24"/>
          <w:szCs w:val="24"/>
        </w:rPr>
        <w:t xml:space="preserve">ем немного тех, кто является носителем </w:t>
      </w:r>
      <w:r>
        <w:rPr>
          <w:rFonts w:ascii="Times New Roman" w:eastAsia="Calibri" w:hAnsi="Times New Roman"/>
          <w:iCs/>
          <w:noProof/>
          <w:sz w:val="24"/>
          <w:szCs w:val="24"/>
        </w:rPr>
        <w:t>этого</w:t>
      </w:r>
      <w:r w:rsidRPr="00EE1AD8">
        <w:rPr>
          <w:rFonts w:ascii="Times New Roman" w:eastAsia="Calibri" w:hAnsi="Times New Roman"/>
          <w:iCs/>
          <w:noProof/>
          <w:sz w:val="24"/>
          <w:szCs w:val="24"/>
        </w:rPr>
        <w:t xml:space="preserve"> языка.</w:t>
      </w:r>
      <w:r>
        <w:rPr>
          <w:rFonts w:ascii="Times New Roman" w:eastAsia="Calibri" w:hAnsi="Times New Roman"/>
          <w:iCs/>
          <w:noProof/>
          <w:sz w:val="24"/>
          <w:szCs w:val="24"/>
        </w:rPr>
        <w:t xml:space="preserve"> </w:t>
      </w:r>
    </w:p>
    <w:p w:rsidR="00C81B58" w:rsidRDefault="00C81B58" w:rsidP="000169DE">
      <w:pPr>
        <w:pStyle w:val="a3"/>
        <w:tabs>
          <w:tab w:val="left" w:pos="0"/>
          <w:tab w:val="left" w:pos="360"/>
        </w:tabs>
        <w:spacing w:after="120" w:line="240" w:lineRule="auto"/>
        <w:ind w:left="0" w:firstLine="709"/>
        <w:contextualSpacing w:val="0"/>
        <w:jc w:val="both"/>
        <w:rPr>
          <w:rFonts w:ascii="Times New Roman" w:hAnsi="Times New Roman"/>
          <w:iCs/>
          <w:sz w:val="24"/>
          <w:szCs w:val="24"/>
        </w:rPr>
      </w:pPr>
      <w:r>
        <w:rPr>
          <w:rFonts w:ascii="Times New Roman" w:eastAsia="Calibri" w:hAnsi="Times New Roman"/>
          <w:iCs/>
          <w:noProof/>
          <w:sz w:val="24"/>
          <w:szCs w:val="24"/>
        </w:rPr>
        <w:t xml:space="preserve">Также в библиотеках прошли: познавательный час «Обряды и традиции русского народа» (с. Арта), квест-игра «Русская изба» (с.Аблатуйский бор), фольклорный час о быте и традициях шехоланских казаков «Слово о забайкальских казаках», фольклорные посиделки «Красное словцо» (с.Шебартуй), В с.Новосалия </w:t>
      </w:r>
      <w:r>
        <w:rPr>
          <w:rFonts w:ascii="Times New Roman" w:hAnsi="Times New Roman"/>
          <w:iCs/>
          <w:sz w:val="24"/>
          <w:szCs w:val="24"/>
        </w:rPr>
        <w:t xml:space="preserve">ряд мероприятий был направлен на демонстрацию культуры семейских. Например, в прощёное воскресенье был проведён обряд очищения, показано, как раньше наши предки просили прощения друг у друга. </w:t>
      </w:r>
    </w:p>
    <w:p w:rsidR="00C81B58" w:rsidRDefault="00C81B58" w:rsidP="000169DE">
      <w:pPr>
        <w:pStyle w:val="a3"/>
        <w:tabs>
          <w:tab w:val="left" w:pos="0"/>
          <w:tab w:val="left" w:pos="360"/>
        </w:tabs>
        <w:spacing w:after="120" w:line="240" w:lineRule="auto"/>
        <w:ind w:left="0" w:firstLine="709"/>
        <w:contextualSpacing w:val="0"/>
        <w:jc w:val="both"/>
        <w:rPr>
          <w:rFonts w:ascii="Times New Roman" w:hAnsi="Times New Roman"/>
          <w:sz w:val="24"/>
          <w:szCs w:val="24"/>
        </w:rPr>
      </w:pPr>
      <w:r>
        <w:rPr>
          <w:rFonts w:ascii="Times New Roman" w:hAnsi="Times New Roman"/>
          <w:iCs/>
          <w:sz w:val="24"/>
          <w:szCs w:val="24"/>
        </w:rPr>
        <w:lastRenderedPageBreak/>
        <w:t xml:space="preserve">Большое количество мероприятий было посвящено экскурсиям в музейные комнаты при библиотеках и храмы: в с. Хадакта была организована выставка музейных экспонатов, </w:t>
      </w:r>
      <w:r w:rsidRPr="00312C1F">
        <w:rPr>
          <w:rFonts w:ascii="Times New Roman" w:hAnsi="Times New Roman"/>
          <w:iCs/>
          <w:sz w:val="24"/>
          <w:szCs w:val="24"/>
        </w:rPr>
        <w:t>экскурсия в музейную комнату «В гости приглашает русская изба» (с.</w:t>
      </w:r>
      <w:r>
        <w:rPr>
          <w:rFonts w:ascii="Times New Roman" w:hAnsi="Times New Roman"/>
          <w:iCs/>
          <w:sz w:val="24"/>
          <w:szCs w:val="24"/>
        </w:rPr>
        <w:t xml:space="preserve"> </w:t>
      </w:r>
      <w:r w:rsidRPr="00312C1F">
        <w:rPr>
          <w:rFonts w:ascii="Times New Roman" w:hAnsi="Times New Roman"/>
          <w:iCs/>
          <w:sz w:val="24"/>
          <w:szCs w:val="24"/>
        </w:rPr>
        <w:t xml:space="preserve">Арта), </w:t>
      </w:r>
      <w:r>
        <w:rPr>
          <w:rFonts w:ascii="Times New Roman" w:hAnsi="Times New Roman"/>
          <w:iCs/>
          <w:sz w:val="24"/>
          <w:szCs w:val="24"/>
        </w:rPr>
        <w:t xml:space="preserve">в </w:t>
      </w:r>
      <w:proofErr w:type="spellStart"/>
      <w:r>
        <w:rPr>
          <w:rFonts w:ascii="Times New Roman" w:hAnsi="Times New Roman"/>
          <w:iCs/>
          <w:sz w:val="24"/>
          <w:szCs w:val="24"/>
        </w:rPr>
        <w:t>с.Танга</w:t>
      </w:r>
      <w:proofErr w:type="spellEnd"/>
      <w:r>
        <w:rPr>
          <w:rFonts w:ascii="Times New Roman" w:hAnsi="Times New Roman"/>
          <w:iCs/>
          <w:sz w:val="24"/>
          <w:szCs w:val="24"/>
        </w:rPr>
        <w:t xml:space="preserve"> прошел цикл экскурсий «И все дороги нас приводят в храм», в с. Горекацан для дошкольников было организовано</w:t>
      </w:r>
      <w:r w:rsidRPr="00312C1F">
        <w:rPr>
          <w:rFonts w:ascii="Times New Roman" w:hAnsi="Times New Roman"/>
          <w:sz w:val="24"/>
          <w:szCs w:val="24"/>
        </w:rPr>
        <w:t xml:space="preserve"> </w:t>
      </w:r>
      <w:r>
        <w:rPr>
          <w:rFonts w:ascii="Times New Roman" w:hAnsi="Times New Roman"/>
          <w:sz w:val="24"/>
          <w:szCs w:val="24"/>
        </w:rPr>
        <w:t>п</w:t>
      </w:r>
      <w:r w:rsidRPr="004D6473">
        <w:rPr>
          <w:rFonts w:ascii="Times New Roman" w:hAnsi="Times New Roman"/>
          <w:sz w:val="24"/>
          <w:szCs w:val="24"/>
        </w:rPr>
        <w:t>утешествие в мини-музей</w:t>
      </w:r>
      <w:r>
        <w:rPr>
          <w:rFonts w:ascii="Times New Roman" w:hAnsi="Times New Roman"/>
          <w:sz w:val="24"/>
          <w:szCs w:val="24"/>
        </w:rPr>
        <w:t xml:space="preserve"> «Русская изба»</w:t>
      </w:r>
      <w:r w:rsidR="00BD7B89">
        <w:rPr>
          <w:rFonts w:ascii="Times New Roman" w:hAnsi="Times New Roman"/>
          <w:sz w:val="24"/>
          <w:szCs w:val="24"/>
        </w:rPr>
        <w:t xml:space="preserve"> и др.</w:t>
      </w:r>
    </w:p>
    <w:p w:rsidR="00C81B58" w:rsidRPr="00ED13E9" w:rsidRDefault="00C81B58" w:rsidP="000169DE">
      <w:pPr>
        <w:pStyle w:val="a3"/>
        <w:tabs>
          <w:tab w:val="left" w:pos="0"/>
          <w:tab w:val="left" w:pos="360"/>
        </w:tabs>
        <w:spacing w:after="120" w:line="240" w:lineRule="auto"/>
        <w:ind w:left="0" w:firstLine="709"/>
        <w:contextualSpacing w:val="0"/>
        <w:jc w:val="both"/>
        <w:rPr>
          <w:rFonts w:ascii="Times New Roman" w:hAnsi="Times New Roman"/>
          <w:sz w:val="24"/>
          <w:szCs w:val="24"/>
        </w:rPr>
      </w:pPr>
      <w:r w:rsidRPr="00ED13E9">
        <w:rPr>
          <w:rFonts w:ascii="Times New Roman" w:hAnsi="Times New Roman"/>
          <w:sz w:val="24"/>
          <w:szCs w:val="24"/>
        </w:rPr>
        <w:t xml:space="preserve">Одним из крупных и значимых мероприятий в Год культурного наследия народов России стал совместный проект МЦРБ и </w:t>
      </w:r>
      <w:r w:rsidR="00BD7B89" w:rsidRPr="00ED13E9">
        <w:rPr>
          <w:rFonts w:ascii="Times New Roman" w:hAnsi="Times New Roman"/>
          <w:sz w:val="24"/>
          <w:szCs w:val="24"/>
        </w:rPr>
        <w:t>Ц</w:t>
      </w:r>
      <w:r w:rsidRPr="00ED13E9">
        <w:rPr>
          <w:rFonts w:ascii="Times New Roman" w:hAnsi="Times New Roman"/>
          <w:sz w:val="24"/>
          <w:szCs w:val="24"/>
        </w:rPr>
        <w:t xml:space="preserve">РДБ - </w:t>
      </w:r>
      <w:r w:rsidRPr="00ED13E9">
        <w:rPr>
          <w:rFonts w:ascii="Times New Roman" w:hAnsi="Times New Roman"/>
          <w:b/>
          <w:bCs/>
          <w:i/>
          <w:iCs/>
          <w:sz w:val="24"/>
          <w:szCs w:val="24"/>
        </w:rPr>
        <w:t xml:space="preserve">культурно-туристический тур по </w:t>
      </w:r>
      <w:proofErr w:type="spellStart"/>
      <w:r w:rsidRPr="00ED13E9">
        <w:rPr>
          <w:rFonts w:ascii="Times New Roman" w:hAnsi="Times New Roman"/>
          <w:b/>
          <w:bCs/>
          <w:i/>
          <w:iCs/>
          <w:sz w:val="24"/>
          <w:szCs w:val="24"/>
        </w:rPr>
        <w:t>Улетовскому</w:t>
      </w:r>
      <w:proofErr w:type="spellEnd"/>
      <w:r w:rsidRPr="00ED13E9">
        <w:rPr>
          <w:rFonts w:ascii="Times New Roman" w:hAnsi="Times New Roman"/>
          <w:b/>
          <w:bCs/>
          <w:i/>
          <w:iCs/>
          <w:sz w:val="24"/>
          <w:szCs w:val="24"/>
        </w:rPr>
        <w:t xml:space="preserve"> району «Россия начинается здесь!»</w:t>
      </w:r>
      <w:r w:rsidRPr="00ED13E9">
        <w:rPr>
          <w:rFonts w:ascii="Times New Roman" w:hAnsi="Times New Roman"/>
          <w:sz w:val="24"/>
          <w:szCs w:val="24"/>
        </w:rPr>
        <w:t xml:space="preserve"> (см. п.</w:t>
      </w:r>
      <w:r w:rsidRPr="00ED13E9">
        <w:rPr>
          <w:b/>
          <w:bCs/>
          <w:sz w:val="24"/>
          <w:szCs w:val="24"/>
        </w:rPr>
        <w:t xml:space="preserve"> </w:t>
      </w:r>
      <w:r w:rsidRPr="00ED13E9">
        <w:rPr>
          <w:rFonts w:ascii="Times New Roman" w:hAnsi="Times New Roman"/>
          <w:sz w:val="24"/>
          <w:szCs w:val="24"/>
        </w:rPr>
        <w:t>8.1.1. Реализация краеведческих проектов, программ, конкурсов, в том числе корпоративных).</w:t>
      </w:r>
    </w:p>
    <w:p w:rsidR="004924E3" w:rsidRPr="00711551" w:rsidRDefault="00483964" w:rsidP="000169DE">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В </w:t>
      </w:r>
      <w:r w:rsidR="00B643D1">
        <w:rPr>
          <w:rFonts w:ascii="Times New Roman" w:hAnsi="Times New Roman"/>
          <w:sz w:val="24"/>
          <w:szCs w:val="24"/>
        </w:rPr>
        <w:t xml:space="preserve">октябре </w:t>
      </w:r>
      <w:r>
        <w:rPr>
          <w:rFonts w:ascii="Times New Roman" w:hAnsi="Times New Roman"/>
          <w:sz w:val="24"/>
          <w:szCs w:val="24"/>
        </w:rPr>
        <w:t xml:space="preserve">в </w:t>
      </w:r>
      <w:proofErr w:type="spellStart"/>
      <w:r>
        <w:rPr>
          <w:rFonts w:ascii="Times New Roman" w:hAnsi="Times New Roman"/>
          <w:sz w:val="24"/>
          <w:szCs w:val="24"/>
        </w:rPr>
        <w:t>с.Дешулан</w:t>
      </w:r>
      <w:proofErr w:type="spellEnd"/>
      <w:r w:rsidR="004924E3" w:rsidRPr="00711551">
        <w:rPr>
          <w:rFonts w:ascii="Times New Roman" w:hAnsi="Times New Roman"/>
          <w:sz w:val="24"/>
          <w:szCs w:val="24"/>
        </w:rPr>
        <w:t xml:space="preserve"> прошёл 3 </w:t>
      </w:r>
      <w:r w:rsidR="004924E3" w:rsidRPr="00ED13E9">
        <w:rPr>
          <w:rFonts w:ascii="Times New Roman" w:hAnsi="Times New Roman"/>
          <w:b/>
          <w:bCs/>
          <w:i/>
          <w:iCs/>
          <w:sz w:val="24"/>
          <w:szCs w:val="24"/>
        </w:rPr>
        <w:t>районный фестиваль «Покров Богородицы»</w:t>
      </w:r>
      <w:r>
        <w:rPr>
          <w:rFonts w:ascii="Times New Roman" w:hAnsi="Times New Roman"/>
          <w:sz w:val="24"/>
          <w:szCs w:val="24"/>
        </w:rPr>
        <w:t>,</w:t>
      </w:r>
      <w:r w:rsidR="004924E3" w:rsidRPr="004924E3">
        <w:rPr>
          <w:rFonts w:ascii="Times New Roman" w:hAnsi="Times New Roman"/>
          <w:sz w:val="24"/>
          <w:szCs w:val="24"/>
        </w:rPr>
        <w:t xml:space="preserve"> который</w:t>
      </w:r>
      <w:r w:rsidR="004924E3">
        <w:rPr>
          <w:rFonts w:ascii="Times New Roman" w:hAnsi="Times New Roman"/>
          <w:sz w:val="24"/>
          <w:szCs w:val="24"/>
        </w:rPr>
        <w:t xml:space="preserve"> стал закрытием </w:t>
      </w:r>
      <w:r>
        <w:rPr>
          <w:rFonts w:ascii="Times New Roman" w:hAnsi="Times New Roman"/>
          <w:sz w:val="24"/>
          <w:szCs w:val="24"/>
        </w:rPr>
        <w:t>Г</w:t>
      </w:r>
      <w:r w:rsidR="004924E3">
        <w:rPr>
          <w:rFonts w:ascii="Times New Roman" w:hAnsi="Times New Roman"/>
          <w:sz w:val="24"/>
          <w:szCs w:val="24"/>
        </w:rPr>
        <w:t xml:space="preserve">ода культурного наследия в Улётовском районе.  </w:t>
      </w:r>
      <w:r w:rsidR="004924E3" w:rsidRPr="00711551">
        <w:rPr>
          <w:rFonts w:ascii="Times New Roman" w:hAnsi="Times New Roman"/>
          <w:sz w:val="24"/>
          <w:szCs w:val="24"/>
        </w:rPr>
        <w:t xml:space="preserve"> Библиотека совместно с СДК приняли 1</w:t>
      </w:r>
      <w:r w:rsidR="004924E3">
        <w:rPr>
          <w:rFonts w:ascii="Times New Roman" w:hAnsi="Times New Roman"/>
          <w:sz w:val="24"/>
          <w:szCs w:val="24"/>
        </w:rPr>
        <w:t>6</w:t>
      </w:r>
      <w:r w:rsidR="004924E3" w:rsidRPr="00711551">
        <w:rPr>
          <w:rFonts w:ascii="Times New Roman" w:hAnsi="Times New Roman"/>
          <w:sz w:val="24"/>
          <w:szCs w:val="24"/>
        </w:rPr>
        <w:t xml:space="preserve"> фольклорных коллектив</w:t>
      </w:r>
      <w:r>
        <w:rPr>
          <w:rFonts w:ascii="Times New Roman" w:hAnsi="Times New Roman"/>
          <w:sz w:val="24"/>
          <w:szCs w:val="24"/>
        </w:rPr>
        <w:t>ов</w:t>
      </w:r>
      <w:r w:rsidR="004924E3" w:rsidRPr="00711551">
        <w:rPr>
          <w:rFonts w:ascii="Times New Roman" w:hAnsi="Times New Roman"/>
          <w:sz w:val="24"/>
          <w:szCs w:val="24"/>
        </w:rPr>
        <w:t xml:space="preserve">. Все желающие смогли рассмотреть в фойе Дома культуры развернутую выставку декоративно-прикладного искусства «Созвездие мастеров». </w:t>
      </w:r>
      <w:r w:rsidR="00D26989">
        <w:rPr>
          <w:rFonts w:ascii="Times New Roman" w:hAnsi="Times New Roman"/>
          <w:sz w:val="24"/>
          <w:szCs w:val="24"/>
        </w:rPr>
        <w:t>Участники фестиваля не только поделились своим мастерством, но и устроили настоящий творческий марафо</w:t>
      </w:r>
      <w:r w:rsidR="00ED13E9">
        <w:rPr>
          <w:rFonts w:ascii="Times New Roman" w:hAnsi="Times New Roman"/>
          <w:sz w:val="24"/>
          <w:szCs w:val="24"/>
        </w:rPr>
        <w:t xml:space="preserve">н. </w:t>
      </w:r>
      <w:r w:rsidR="00997BF1">
        <w:rPr>
          <w:rFonts w:ascii="Times New Roman" w:hAnsi="Times New Roman"/>
          <w:sz w:val="24"/>
          <w:szCs w:val="24"/>
        </w:rPr>
        <w:t>Они</w:t>
      </w:r>
      <w:r w:rsidR="00ED13E9">
        <w:rPr>
          <w:rFonts w:ascii="Times New Roman" w:hAnsi="Times New Roman"/>
          <w:sz w:val="24"/>
          <w:szCs w:val="24"/>
        </w:rPr>
        <w:t xml:space="preserve"> смогли еще раз доказать, что народ, живущий на </w:t>
      </w:r>
      <w:proofErr w:type="spellStart"/>
      <w:r w:rsidR="00ED13E9">
        <w:rPr>
          <w:rFonts w:ascii="Times New Roman" w:hAnsi="Times New Roman"/>
          <w:sz w:val="24"/>
          <w:szCs w:val="24"/>
        </w:rPr>
        <w:t>улетовской</w:t>
      </w:r>
      <w:proofErr w:type="spellEnd"/>
      <w:r w:rsidR="00ED13E9">
        <w:rPr>
          <w:rFonts w:ascii="Times New Roman" w:hAnsi="Times New Roman"/>
          <w:sz w:val="24"/>
          <w:szCs w:val="24"/>
        </w:rPr>
        <w:t xml:space="preserve"> земле</w:t>
      </w:r>
      <w:r w:rsidR="00997BF1">
        <w:rPr>
          <w:rFonts w:ascii="Times New Roman" w:hAnsi="Times New Roman"/>
          <w:sz w:val="24"/>
          <w:szCs w:val="24"/>
        </w:rPr>
        <w:t>,</w:t>
      </w:r>
      <w:r w:rsidR="00ED13E9">
        <w:rPr>
          <w:rFonts w:ascii="Times New Roman" w:hAnsi="Times New Roman"/>
          <w:sz w:val="24"/>
          <w:szCs w:val="24"/>
        </w:rPr>
        <w:t xml:space="preserve"> талантлив</w:t>
      </w:r>
      <w:r w:rsidR="00997BF1">
        <w:rPr>
          <w:rFonts w:ascii="Times New Roman" w:hAnsi="Times New Roman"/>
          <w:sz w:val="24"/>
          <w:szCs w:val="24"/>
        </w:rPr>
        <w:t>, ценит и бережно хранит свою культуру и традиции.</w:t>
      </w:r>
    </w:p>
    <w:p w:rsidR="00940C7C" w:rsidRPr="00BD7B89" w:rsidRDefault="00B643D1" w:rsidP="00940C7C">
      <w:pPr>
        <w:pStyle w:val="a3"/>
        <w:tabs>
          <w:tab w:val="left" w:pos="0"/>
        </w:tabs>
        <w:spacing w:after="0" w:line="240" w:lineRule="auto"/>
        <w:ind w:left="0" w:firstLine="567"/>
        <w:jc w:val="center"/>
        <w:rPr>
          <w:rFonts w:ascii="Times New Roman" w:hAnsi="Times New Roman"/>
          <w:b/>
          <w:bCs/>
          <w:sz w:val="24"/>
          <w:szCs w:val="20"/>
        </w:rPr>
      </w:pPr>
      <w:r w:rsidRPr="00BD7B89">
        <w:rPr>
          <w:rFonts w:ascii="Times New Roman" w:hAnsi="Times New Roman"/>
          <w:b/>
          <w:bCs/>
          <w:sz w:val="24"/>
          <w:szCs w:val="20"/>
        </w:rPr>
        <w:t xml:space="preserve">350-летие </w:t>
      </w:r>
      <w:r w:rsidR="00940C7C" w:rsidRPr="00BD7B89">
        <w:rPr>
          <w:rFonts w:ascii="Times New Roman" w:hAnsi="Times New Roman"/>
          <w:b/>
          <w:bCs/>
          <w:sz w:val="24"/>
          <w:szCs w:val="20"/>
        </w:rPr>
        <w:t>Петр</w:t>
      </w:r>
      <w:r w:rsidRPr="00BD7B89">
        <w:rPr>
          <w:rFonts w:ascii="Times New Roman" w:hAnsi="Times New Roman"/>
          <w:b/>
          <w:bCs/>
          <w:sz w:val="24"/>
          <w:szCs w:val="20"/>
        </w:rPr>
        <w:t>а</w:t>
      </w:r>
      <w:r w:rsidR="00940C7C" w:rsidRPr="00BD7B89">
        <w:rPr>
          <w:rFonts w:ascii="Times New Roman" w:hAnsi="Times New Roman"/>
          <w:b/>
          <w:bCs/>
          <w:sz w:val="24"/>
          <w:szCs w:val="20"/>
        </w:rPr>
        <w:t xml:space="preserve"> </w:t>
      </w:r>
      <w:r w:rsidRPr="00BD7B89">
        <w:rPr>
          <w:rFonts w:ascii="Times New Roman" w:hAnsi="Times New Roman"/>
          <w:b/>
          <w:bCs/>
          <w:sz w:val="24"/>
          <w:szCs w:val="20"/>
          <w:lang w:val="en-US"/>
        </w:rPr>
        <w:t>I</w:t>
      </w:r>
    </w:p>
    <w:p w:rsidR="00940CB1" w:rsidRDefault="00B643D1" w:rsidP="000169DE">
      <w:pPr>
        <w:pStyle w:val="a3"/>
        <w:tabs>
          <w:tab w:val="left" w:pos="0"/>
        </w:tabs>
        <w:spacing w:after="120" w:line="240" w:lineRule="auto"/>
        <w:ind w:left="0" w:firstLine="567"/>
        <w:contextualSpacing w:val="0"/>
        <w:jc w:val="both"/>
        <w:rPr>
          <w:rFonts w:ascii="Times New Roman" w:hAnsi="Times New Roman"/>
          <w:sz w:val="24"/>
          <w:szCs w:val="20"/>
        </w:rPr>
      </w:pPr>
      <w:r w:rsidRPr="00940CB1">
        <w:rPr>
          <w:rFonts w:ascii="Times New Roman" w:hAnsi="Times New Roman"/>
          <w:sz w:val="24"/>
          <w:szCs w:val="20"/>
        </w:rPr>
        <w:t xml:space="preserve">2022 год был ознаменован и 350-летием первого российского императора, царя-реформатора Петра </w:t>
      </w:r>
      <w:r w:rsidRPr="00940CB1">
        <w:rPr>
          <w:rFonts w:ascii="Times New Roman" w:hAnsi="Times New Roman"/>
          <w:sz w:val="24"/>
          <w:szCs w:val="20"/>
          <w:lang w:val="en-US"/>
        </w:rPr>
        <w:t>I</w:t>
      </w:r>
      <w:r w:rsidRPr="00940CB1">
        <w:rPr>
          <w:rFonts w:ascii="Times New Roman" w:hAnsi="Times New Roman"/>
          <w:sz w:val="24"/>
          <w:szCs w:val="20"/>
        </w:rPr>
        <w:t xml:space="preserve">. </w:t>
      </w:r>
    </w:p>
    <w:p w:rsidR="00B643D1" w:rsidRDefault="00B612E3" w:rsidP="000169DE">
      <w:pPr>
        <w:pStyle w:val="a3"/>
        <w:tabs>
          <w:tab w:val="left" w:pos="0"/>
        </w:tabs>
        <w:spacing w:after="120" w:line="240" w:lineRule="auto"/>
        <w:ind w:left="0" w:firstLine="567"/>
        <w:contextualSpacing w:val="0"/>
        <w:jc w:val="both"/>
        <w:rPr>
          <w:rFonts w:ascii="Times New Roman" w:hAnsi="Times New Roman"/>
          <w:bCs/>
          <w:sz w:val="24"/>
          <w:szCs w:val="24"/>
        </w:rPr>
      </w:pPr>
      <w:r w:rsidRPr="00C91114">
        <w:rPr>
          <w:rFonts w:ascii="Times New Roman" w:hAnsi="Times New Roman"/>
          <w:noProof/>
          <w:sz w:val="24"/>
          <w:szCs w:val="24"/>
          <w:shd w:val="clear" w:color="auto" w:fill="FFFFFF"/>
        </w:rPr>
        <w:drawing>
          <wp:anchor distT="0" distB="0" distL="114300" distR="114300" simplePos="0" relativeHeight="251695104" behindDoc="1" locked="0" layoutInCell="1" allowOverlap="1" wp14:anchorId="18CF7D7C">
            <wp:simplePos x="0" y="0"/>
            <wp:positionH relativeFrom="margin">
              <wp:align>right</wp:align>
            </wp:positionH>
            <wp:positionV relativeFrom="paragraph">
              <wp:posOffset>5080</wp:posOffset>
            </wp:positionV>
            <wp:extent cx="985520" cy="2133600"/>
            <wp:effectExtent l="0" t="0" r="5080" b="0"/>
            <wp:wrapTight wrapText="bothSides">
              <wp:wrapPolygon edited="0">
                <wp:start x="0" y="0"/>
                <wp:lineTo x="0" y="21407"/>
                <wp:lineTo x="21294" y="21407"/>
                <wp:lineTo x="21294"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cstate="print">
                      <a:extLst>
                        <a:ext uri="{28A0092B-C50C-407E-A947-70E740481C1C}">
                          <a14:useLocalDpi xmlns:a14="http://schemas.microsoft.com/office/drawing/2010/main" val="0"/>
                        </a:ext>
                      </a:extLst>
                    </a:blip>
                    <a:srcRect l="13986" r="34615"/>
                    <a:stretch>
                      <a:fillRect/>
                    </a:stretch>
                  </pic:blipFill>
                  <pic:spPr bwMode="auto">
                    <a:xfrm>
                      <a:off x="0" y="0"/>
                      <a:ext cx="9855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3D1" w:rsidRPr="00940CB1">
        <w:rPr>
          <w:rFonts w:ascii="Times New Roman" w:hAnsi="Times New Roman"/>
          <w:sz w:val="24"/>
          <w:szCs w:val="20"/>
        </w:rPr>
        <w:t>В рамках этой даты б</w:t>
      </w:r>
      <w:r w:rsidR="00940CB1">
        <w:rPr>
          <w:rFonts w:ascii="Times New Roman" w:hAnsi="Times New Roman"/>
          <w:sz w:val="24"/>
          <w:szCs w:val="20"/>
        </w:rPr>
        <w:t>и</w:t>
      </w:r>
      <w:r w:rsidR="00B643D1" w:rsidRPr="00940CB1">
        <w:rPr>
          <w:rFonts w:ascii="Times New Roman" w:hAnsi="Times New Roman"/>
          <w:sz w:val="24"/>
          <w:szCs w:val="20"/>
        </w:rPr>
        <w:t>блиотеки Улетовского района оформили книжные выставки, которые знакомили с биографией</w:t>
      </w:r>
      <w:r w:rsidR="00940CB1" w:rsidRPr="00940CB1">
        <w:rPr>
          <w:rFonts w:ascii="Times New Roman" w:hAnsi="Times New Roman"/>
          <w:sz w:val="24"/>
          <w:szCs w:val="20"/>
        </w:rPr>
        <w:t xml:space="preserve"> великого императора, рассказывали о его роли в политической, экономической и культурно-просветительской жизни России</w:t>
      </w:r>
      <w:r w:rsidR="00B643D1" w:rsidRPr="00940CB1">
        <w:rPr>
          <w:rFonts w:ascii="Times New Roman" w:hAnsi="Times New Roman"/>
          <w:sz w:val="24"/>
          <w:szCs w:val="20"/>
        </w:rPr>
        <w:t xml:space="preserve">: книжная выставка «Великий реформатор – Петр </w:t>
      </w:r>
      <w:r w:rsidR="00B643D1" w:rsidRPr="00940CB1">
        <w:rPr>
          <w:rFonts w:ascii="Times New Roman" w:hAnsi="Times New Roman"/>
          <w:sz w:val="24"/>
          <w:szCs w:val="20"/>
          <w:lang w:val="en-US"/>
        </w:rPr>
        <w:t>I</w:t>
      </w:r>
      <w:r w:rsidR="00B643D1" w:rsidRPr="00940CB1">
        <w:rPr>
          <w:rFonts w:ascii="Times New Roman" w:hAnsi="Times New Roman"/>
          <w:sz w:val="24"/>
          <w:szCs w:val="20"/>
        </w:rPr>
        <w:t>» (с.</w:t>
      </w:r>
      <w:r w:rsidR="00940CB1">
        <w:rPr>
          <w:rFonts w:ascii="Times New Roman" w:hAnsi="Times New Roman"/>
          <w:sz w:val="24"/>
          <w:szCs w:val="20"/>
        </w:rPr>
        <w:t xml:space="preserve"> </w:t>
      </w:r>
      <w:r w:rsidR="00B643D1">
        <w:rPr>
          <w:rFonts w:ascii="Times New Roman" w:hAnsi="Times New Roman"/>
          <w:sz w:val="24"/>
          <w:szCs w:val="20"/>
        </w:rPr>
        <w:t>Татаурово),</w:t>
      </w:r>
      <w:r w:rsidR="00940CB1" w:rsidRPr="00940CB1">
        <w:rPr>
          <w:rFonts w:ascii="Times New Roman" w:eastAsia="Calibri" w:hAnsi="Times New Roman"/>
          <w:iCs/>
          <w:sz w:val="24"/>
          <w:szCs w:val="24"/>
        </w:rPr>
        <w:t xml:space="preserve"> </w:t>
      </w:r>
      <w:r w:rsidR="00940CB1" w:rsidRPr="005A54E5">
        <w:rPr>
          <w:rFonts w:ascii="Times New Roman" w:eastAsia="Calibri" w:hAnsi="Times New Roman"/>
          <w:iCs/>
          <w:sz w:val="24"/>
          <w:szCs w:val="24"/>
        </w:rPr>
        <w:t>выставка</w:t>
      </w:r>
      <w:r w:rsidR="00940CB1">
        <w:rPr>
          <w:rFonts w:ascii="Times New Roman" w:eastAsia="Calibri" w:hAnsi="Times New Roman"/>
          <w:iCs/>
          <w:sz w:val="24"/>
          <w:szCs w:val="24"/>
        </w:rPr>
        <w:t>-</w:t>
      </w:r>
      <w:r w:rsidR="00940CB1" w:rsidRPr="005A54E5">
        <w:rPr>
          <w:rFonts w:ascii="Times New Roman" w:eastAsia="Calibri" w:hAnsi="Times New Roman"/>
          <w:iCs/>
          <w:sz w:val="24"/>
          <w:szCs w:val="24"/>
        </w:rPr>
        <w:t>портрет «Великий государь великого государства»</w:t>
      </w:r>
      <w:r w:rsidR="00940CB1">
        <w:rPr>
          <w:rFonts w:ascii="Times New Roman" w:eastAsia="Calibri" w:hAnsi="Times New Roman"/>
          <w:iCs/>
          <w:sz w:val="24"/>
          <w:szCs w:val="24"/>
        </w:rPr>
        <w:t xml:space="preserve"> (с. Николаевское), </w:t>
      </w:r>
      <w:r w:rsidR="00940CB1" w:rsidRPr="00533285">
        <w:rPr>
          <w:rFonts w:ascii="Times New Roman" w:hAnsi="Times New Roman"/>
          <w:bCs/>
          <w:sz w:val="24"/>
          <w:szCs w:val="24"/>
        </w:rPr>
        <w:t>выставка-портрет «Великие имена России. Петр I»</w:t>
      </w:r>
      <w:r w:rsidR="00940CB1">
        <w:rPr>
          <w:rFonts w:ascii="Times New Roman" w:hAnsi="Times New Roman"/>
          <w:bCs/>
          <w:sz w:val="24"/>
          <w:szCs w:val="24"/>
        </w:rPr>
        <w:t xml:space="preserve"> (с. Бальзой)</w:t>
      </w:r>
      <w:r w:rsidR="00940CB1" w:rsidRPr="00533285">
        <w:rPr>
          <w:rFonts w:ascii="Times New Roman" w:hAnsi="Times New Roman"/>
          <w:bCs/>
          <w:sz w:val="24"/>
          <w:szCs w:val="24"/>
        </w:rPr>
        <w:t>.</w:t>
      </w:r>
    </w:p>
    <w:p w:rsidR="00B3013B" w:rsidRDefault="00B3013B" w:rsidP="000169DE">
      <w:pPr>
        <w:pStyle w:val="a3"/>
        <w:tabs>
          <w:tab w:val="left" w:pos="0"/>
        </w:tabs>
        <w:spacing w:after="120" w:line="240" w:lineRule="auto"/>
        <w:ind w:left="0" w:firstLine="567"/>
        <w:contextualSpacing w:val="0"/>
        <w:jc w:val="both"/>
        <w:rPr>
          <w:rFonts w:ascii="Times New Roman" w:eastAsia="Calibri" w:hAnsi="Times New Roman"/>
          <w:iCs/>
          <w:sz w:val="24"/>
          <w:szCs w:val="24"/>
        </w:rPr>
      </w:pPr>
      <w:r>
        <w:rPr>
          <w:rFonts w:ascii="Times New Roman" w:hAnsi="Times New Roman"/>
          <w:bCs/>
          <w:sz w:val="24"/>
          <w:szCs w:val="24"/>
        </w:rPr>
        <w:t>Мероприятия в честь этой даты проходили в библиотеках района на протяжении всего года. Они включали в себя проведение интеллектуальных игр, часов истории, исторических игр, познавательных программ, уроков истории:</w:t>
      </w:r>
      <w:r w:rsidRPr="00B3013B">
        <w:rPr>
          <w:rFonts w:ascii="Times New Roman" w:hAnsi="Times New Roman"/>
          <w:sz w:val="24"/>
          <w:szCs w:val="20"/>
        </w:rPr>
        <w:t xml:space="preserve"> </w:t>
      </w:r>
      <w:r>
        <w:rPr>
          <w:rFonts w:ascii="Times New Roman" w:hAnsi="Times New Roman"/>
          <w:sz w:val="24"/>
          <w:szCs w:val="20"/>
        </w:rPr>
        <w:t xml:space="preserve">интеллектуальная игра «Петр </w:t>
      </w:r>
      <w:r w:rsidR="008A5D5E">
        <w:rPr>
          <w:rFonts w:ascii="Times New Roman" w:hAnsi="Times New Roman"/>
          <w:sz w:val="24"/>
          <w:szCs w:val="20"/>
          <w:lang w:val="en-US"/>
        </w:rPr>
        <w:t>I</w:t>
      </w:r>
      <w:r w:rsidR="00BD7B89">
        <w:rPr>
          <w:rFonts w:ascii="Times New Roman" w:hAnsi="Times New Roman"/>
          <w:sz w:val="24"/>
          <w:szCs w:val="20"/>
        </w:rPr>
        <w:t xml:space="preserve">. </w:t>
      </w:r>
      <w:r>
        <w:rPr>
          <w:rFonts w:ascii="Times New Roman" w:hAnsi="Times New Roman"/>
          <w:sz w:val="24"/>
          <w:szCs w:val="20"/>
        </w:rPr>
        <w:t xml:space="preserve">Кто он?» (с. Танга), </w:t>
      </w:r>
      <w:r w:rsidRPr="00381641">
        <w:rPr>
          <w:rFonts w:ascii="Times New Roman" w:eastAsia="Calibri" w:hAnsi="Times New Roman"/>
          <w:iCs/>
          <w:sz w:val="24"/>
          <w:szCs w:val="24"/>
        </w:rPr>
        <w:t>час истории Отечества «Великий реформатор»</w:t>
      </w:r>
      <w:r>
        <w:rPr>
          <w:rFonts w:ascii="Times New Roman" w:eastAsia="Calibri" w:hAnsi="Times New Roman"/>
          <w:iCs/>
          <w:sz w:val="24"/>
          <w:szCs w:val="24"/>
        </w:rPr>
        <w:t xml:space="preserve"> (с.</w:t>
      </w:r>
      <w:r w:rsidR="008A5D5E">
        <w:rPr>
          <w:rFonts w:ascii="Times New Roman" w:eastAsia="Calibri" w:hAnsi="Times New Roman"/>
          <w:iCs/>
          <w:sz w:val="24"/>
          <w:szCs w:val="24"/>
        </w:rPr>
        <w:t xml:space="preserve"> </w:t>
      </w:r>
      <w:r>
        <w:rPr>
          <w:rFonts w:ascii="Times New Roman" w:eastAsia="Calibri" w:hAnsi="Times New Roman"/>
          <w:iCs/>
          <w:sz w:val="24"/>
          <w:szCs w:val="24"/>
        </w:rPr>
        <w:t>Николаевское), час виртуальной истории «Великий государь великого государства»</w:t>
      </w:r>
      <w:r w:rsidR="00BD7B89">
        <w:rPr>
          <w:rFonts w:ascii="Times New Roman" w:eastAsia="Calibri" w:hAnsi="Times New Roman"/>
          <w:iCs/>
          <w:sz w:val="24"/>
          <w:szCs w:val="24"/>
        </w:rPr>
        <w:t xml:space="preserve"> (с. Бальзой), историческая игра «Великий Петр </w:t>
      </w:r>
      <w:r w:rsidR="00BD7B89">
        <w:rPr>
          <w:rFonts w:ascii="Times New Roman" w:eastAsia="Calibri" w:hAnsi="Times New Roman"/>
          <w:iCs/>
          <w:sz w:val="24"/>
          <w:szCs w:val="24"/>
          <w:lang w:val="en-US"/>
        </w:rPr>
        <w:t>I</w:t>
      </w:r>
      <w:r w:rsidR="00BD7B89">
        <w:rPr>
          <w:rFonts w:ascii="Times New Roman" w:eastAsia="Calibri" w:hAnsi="Times New Roman"/>
          <w:iCs/>
          <w:sz w:val="24"/>
          <w:szCs w:val="24"/>
        </w:rPr>
        <w:t>», познавательная программа «Первый император Великой России» (с.</w:t>
      </w:r>
      <w:r w:rsidR="008A5D5E">
        <w:rPr>
          <w:rFonts w:ascii="Times New Roman" w:eastAsia="Calibri" w:hAnsi="Times New Roman"/>
          <w:iCs/>
          <w:sz w:val="24"/>
          <w:szCs w:val="24"/>
        </w:rPr>
        <w:t xml:space="preserve"> </w:t>
      </w:r>
      <w:r w:rsidR="00BD7B89">
        <w:rPr>
          <w:rFonts w:ascii="Times New Roman" w:eastAsia="Calibri" w:hAnsi="Times New Roman"/>
          <w:iCs/>
          <w:sz w:val="24"/>
          <w:szCs w:val="24"/>
        </w:rPr>
        <w:t>Горекацан), интеллектуальная игра «У штурвала корабля» (п.</w:t>
      </w:r>
      <w:r w:rsidR="008A5D5E">
        <w:rPr>
          <w:rFonts w:ascii="Times New Roman" w:eastAsia="Calibri" w:hAnsi="Times New Roman"/>
          <w:iCs/>
          <w:sz w:val="24"/>
          <w:szCs w:val="24"/>
        </w:rPr>
        <w:t xml:space="preserve"> </w:t>
      </w:r>
      <w:r w:rsidR="00BD7B89">
        <w:rPr>
          <w:rFonts w:ascii="Times New Roman" w:eastAsia="Calibri" w:hAnsi="Times New Roman"/>
          <w:iCs/>
          <w:sz w:val="24"/>
          <w:szCs w:val="24"/>
        </w:rPr>
        <w:t xml:space="preserve">Ленинский), исторический экскурс по истории российского флота «От Петра </w:t>
      </w:r>
      <w:r w:rsidR="00BD7B89">
        <w:rPr>
          <w:rFonts w:ascii="Times New Roman" w:eastAsia="Calibri" w:hAnsi="Times New Roman"/>
          <w:iCs/>
          <w:sz w:val="24"/>
          <w:szCs w:val="24"/>
          <w:lang w:val="en-US"/>
        </w:rPr>
        <w:t>I</w:t>
      </w:r>
      <w:r w:rsidR="00BD7B89" w:rsidRPr="00BD7B89">
        <w:rPr>
          <w:rFonts w:ascii="Times New Roman" w:eastAsia="Calibri" w:hAnsi="Times New Roman"/>
          <w:iCs/>
          <w:sz w:val="24"/>
          <w:szCs w:val="24"/>
        </w:rPr>
        <w:t xml:space="preserve"> </w:t>
      </w:r>
      <w:r w:rsidR="00BD7B89">
        <w:rPr>
          <w:rFonts w:ascii="Times New Roman" w:eastAsia="Calibri" w:hAnsi="Times New Roman"/>
          <w:iCs/>
          <w:sz w:val="24"/>
          <w:szCs w:val="24"/>
        </w:rPr>
        <w:t>до наших дней» прошел в библиотеке с.</w:t>
      </w:r>
      <w:r w:rsidR="008A5D5E">
        <w:rPr>
          <w:rFonts w:ascii="Times New Roman" w:eastAsia="Calibri" w:hAnsi="Times New Roman"/>
          <w:iCs/>
          <w:sz w:val="24"/>
          <w:szCs w:val="24"/>
        </w:rPr>
        <w:t xml:space="preserve"> </w:t>
      </w:r>
      <w:r w:rsidR="00BD7B89">
        <w:rPr>
          <w:rFonts w:ascii="Times New Roman" w:eastAsia="Calibri" w:hAnsi="Times New Roman"/>
          <w:iCs/>
          <w:sz w:val="24"/>
          <w:szCs w:val="24"/>
        </w:rPr>
        <w:t>Шебартуй</w:t>
      </w:r>
      <w:r w:rsidR="008A5D5E">
        <w:rPr>
          <w:rFonts w:ascii="Times New Roman" w:eastAsia="Calibri" w:hAnsi="Times New Roman"/>
          <w:iCs/>
          <w:sz w:val="24"/>
          <w:szCs w:val="24"/>
        </w:rPr>
        <w:t xml:space="preserve"> и пр. </w:t>
      </w:r>
    </w:p>
    <w:p w:rsidR="008A5D5E" w:rsidRPr="008A5D5E" w:rsidRDefault="008A5D5E" w:rsidP="000169DE">
      <w:pPr>
        <w:pStyle w:val="a3"/>
        <w:tabs>
          <w:tab w:val="left" w:pos="0"/>
        </w:tabs>
        <w:spacing w:after="120" w:line="240" w:lineRule="auto"/>
        <w:ind w:left="0" w:firstLine="567"/>
        <w:contextualSpacing w:val="0"/>
        <w:jc w:val="both"/>
        <w:rPr>
          <w:rFonts w:ascii="Times New Roman" w:eastAsia="Calibri" w:hAnsi="Times New Roman"/>
          <w:iCs/>
          <w:sz w:val="24"/>
          <w:szCs w:val="24"/>
        </w:rPr>
      </w:pPr>
      <w:r>
        <w:rPr>
          <w:rFonts w:ascii="Times New Roman" w:eastAsia="Calibri" w:hAnsi="Times New Roman"/>
          <w:iCs/>
          <w:sz w:val="24"/>
          <w:szCs w:val="24"/>
        </w:rPr>
        <w:t>К мероприятиям библиотекари готовили презентации, размещали информацию о Петре</w:t>
      </w:r>
      <w:r w:rsidRPr="008A5D5E">
        <w:rPr>
          <w:rFonts w:ascii="Times New Roman" w:eastAsia="Calibri" w:hAnsi="Times New Roman"/>
          <w:iCs/>
          <w:sz w:val="24"/>
          <w:szCs w:val="24"/>
        </w:rPr>
        <w:t xml:space="preserve"> </w:t>
      </w:r>
      <w:r>
        <w:rPr>
          <w:rFonts w:ascii="Times New Roman" w:eastAsia="Calibri" w:hAnsi="Times New Roman"/>
          <w:iCs/>
          <w:sz w:val="24"/>
          <w:szCs w:val="24"/>
          <w:lang w:val="en-US"/>
        </w:rPr>
        <w:t>I</w:t>
      </w:r>
      <w:r>
        <w:rPr>
          <w:rFonts w:ascii="Times New Roman" w:eastAsia="Calibri" w:hAnsi="Times New Roman"/>
          <w:iCs/>
          <w:sz w:val="24"/>
          <w:szCs w:val="24"/>
        </w:rPr>
        <w:t xml:space="preserve"> на страницах социальных сетей.</w:t>
      </w:r>
    </w:p>
    <w:p w:rsidR="00940C7C" w:rsidRDefault="00940C7C" w:rsidP="00940C7C">
      <w:pPr>
        <w:pStyle w:val="a3"/>
        <w:tabs>
          <w:tab w:val="left" w:pos="0"/>
        </w:tabs>
        <w:spacing w:after="0" w:line="240" w:lineRule="auto"/>
        <w:ind w:left="0" w:firstLine="567"/>
        <w:jc w:val="center"/>
        <w:rPr>
          <w:rFonts w:ascii="Times New Roman" w:hAnsi="Times New Roman"/>
          <w:b/>
          <w:bCs/>
          <w:sz w:val="24"/>
          <w:szCs w:val="20"/>
        </w:rPr>
      </w:pPr>
      <w:r>
        <w:rPr>
          <w:rFonts w:ascii="Times New Roman" w:hAnsi="Times New Roman"/>
          <w:b/>
          <w:bCs/>
          <w:sz w:val="24"/>
          <w:szCs w:val="20"/>
        </w:rPr>
        <w:t>Патриотическое воспитание</w:t>
      </w:r>
    </w:p>
    <w:p w:rsidR="00B77858" w:rsidRDefault="00B77858" w:rsidP="005D1B9C">
      <w:pPr>
        <w:pStyle w:val="afa"/>
        <w:shd w:val="clear" w:color="auto" w:fill="FFFFFF"/>
        <w:spacing w:before="0" w:beforeAutospacing="0" w:after="120" w:afterAutospacing="0"/>
        <w:ind w:firstLine="426"/>
        <w:jc w:val="both"/>
      </w:pPr>
      <w:r>
        <w:t xml:space="preserve">Патриотическое воспитание всегда является </w:t>
      </w:r>
      <w:r w:rsidRPr="002A3D49">
        <w:t>одним из самых в</w:t>
      </w:r>
      <w:r>
        <w:t>ажных</w:t>
      </w:r>
      <w:r w:rsidRPr="002A3D49">
        <w:t xml:space="preserve"> направлений в деятельности библиотек</w:t>
      </w:r>
      <w:r>
        <w:t xml:space="preserve"> района. В 2022 году, в связи с проведением СВО на Украине, деятельность библиотек по этому направлению стала еще более востребованной. Работа по данному направлению включала в себя мероприятия, посвященные государственной символике, Победе в ВОВ, памятным датам РФ и конечно же, акции, организованные в помощь бойцам СВО. </w:t>
      </w:r>
    </w:p>
    <w:p w:rsidR="00B77858" w:rsidRDefault="00B77858" w:rsidP="005D1B9C">
      <w:pPr>
        <w:pStyle w:val="afa"/>
        <w:shd w:val="clear" w:color="auto" w:fill="FFFFFF"/>
        <w:spacing w:before="0" w:beforeAutospacing="0" w:after="120" w:afterAutospacing="0"/>
        <w:ind w:firstLine="426"/>
        <w:jc w:val="both"/>
      </w:pPr>
      <w:r>
        <w:t xml:space="preserve">Важными составляющими в работе по патриотическому воспитанию в отчетном году стали мероприятия, посвященные Дню Победы в ВОВ, 70-летнему юбилею президента РФ </w:t>
      </w:r>
      <w:proofErr w:type="spellStart"/>
      <w:r>
        <w:t>В.В.Путина</w:t>
      </w:r>
      <w:proofErr w:type="spellEnd"/>
      <w:r>
        <w:t xml:space="preserve">, 350-летию со дня рождения Петра </w:t>
      </w:r>
      <w:r>
        <w:rPr>
          <w:lang w:val="en-US"/>
        </w:rPr>
        <w:t>I</w:t>
      </w:r>
      <w:r>
        <w:t>, 80-летию битвы под Москвой и пр.</w:t>
      </w:r>
    </w:p>
    <w:p w:rsidR="00B77858" w:rsidRDefault="00B77858" w:rsidP="005D1B9C">
      <w:pPr>
        <w:pStyle w:val="afa"/>
        <w:shd w:val="clear" w:color="auto" w:fill="FFFFFF"/>
        <w:spacing w:before="0" w:beforeAutospacing="0" w:after="120" w:afterAutospacing="0"/>
        <w:ind w:firstLine="426"/>
        <w:jc w:val="both"/>
      </w:pPr>
      <w:r>
        <w:lastRenderedPageBreak/>
        <w:t>Ежегодно библиотекари района принимают участие в «Эстафете памяти», а также являются организаторами митингов и патриотических акций: «Читаем детям о войне» «Окна Победы», «Свеча па</w:t>
      </w:r>
      <w:r w:rsidRPr="00D22072">
        <w:t>мяти», «Письмо Победы», «Бессмертный полк», «Ге</w:t>
      </w:r>
      <w:r>
        <w:t>оргиевская ленточка», «Сад Побе</w:t>
      </w:r>
      <w:r w:rsidRPr="00D22072">
        <w:t xml:space="preserve">ды», </w:t>
      </w:r>
      <w:r>
        <w:t>«Вальс Победы», «Блокадный хлеб» и пр</w:t>
      </w:r>
      <w:r w:rsidRPr="00D22072">
        <w:t>.</w:t>
      </w:r>
      <w:r>
        <w:t xml:space="preserve"> </w:t>
      </w:r>
    </w:p>
    <w:p w:rsidR="00B77858" w:rsidRDefault="00B77858" w:rsidP="005D1B9C">
      <w:pPr>
        <w:pStyle w:val="afa"/>
        <w:shd w:val="clear" w:color="auto" w:fill="FFFFFF"/>
        <w:spacing w:before="0" w:beforeAutospacing="0" w:after="120" w:afterAutospacing="0"/>
        <w:ind w:firstLine="426"/>
        <w:jc w:val="both"/>
      </w:pPr>
      <w:r>
        <w:t xml:space="preserve">Акции в поддержку бойцов СВО - </w:t>
      </w:r>
      <w:r w:rsidRPr="009A5F08">
        <w:rPr>
          <w:b/>
          <w:bCs/>
        </w:rPr>
        <w:t>"</w:t>
      </w:r>
      <w:proofErr w:type="spellStart"/>
      <w:r w:rsidRPr="00CE1F79">
        <w:rPr>
          <w:b/>
          <w:bCs/>
          <w:i/>
          <w:iCs/>
        </w:rPr>
        <w:t>МыVместе</w:t>
      </w:r>
      <w:proofErr w:type="spellEnd"/>
      <w:r w:rsidRPr="00CE1F79">
        <w:rPr>
          <w:b/>
          <w:bCs/>
          <w:i/>
          <w:iCs/>
        </w:rPr>
        <w:t>", "Знамя победы", "Своих не бросаем", "Письмо солдату", «Елка Победы»</w:t>
      </w:r>
      <w:r w:rsidRPr="009A5F08">
        <w:t xml:space="preserve"> проводят</w:t>
      </w:r>
      <w:r>
        <w:t>ся</w:t>
      </w:r>
      <w:r w:rsidRPr="009A5F08">
        <w:t xml:space="preserve"> волонтер</w:t>
      </w:r>
      <w:r>
        <w:t>ами</w:t>
      </w:r>
      <w:r w:rsidRPr="009A5F08">
        <w:t xml:space="preserve"> Улетовского района, штаб которых находится в</w:t>
      </w:r>
      <w:r>
        <w:t xml:space="preserve"> МЦРБ</w:t>
      </w:r>
      <w:r w:rsidRPr="009A5F08">
        <w:t>.</w:t>
      </w:r>
      <w:r>
        <w:t xml:space="preserve"> Библиотекари района не остались в стороне, и взяли на себя роль организаторов этих акций. Они проводят конкурсы рисунков, оформляют информационные стенды, создают видеоролики и проводят уроки мужества. Совместно с работниками Сельских домов культуры организуют благотворительные концерты, осуществляют сбор помощи для участников СВО.</w:t>
      </w:r>
    </w:p>
    <w:p w:rsidR="00B77858" w:rsidRPr="009A5F08" w:rsidRDefault="00B77858" w:rsidP="00997BF1">
      <w:pPr>
        <w:tabs>
          <w:tab w:val="left" w:pos="709"/>
          <w:tab w:val="left" w:pos="993"/>
        </w:tabs>
        <w:spacing w:after="120" w:line="240" w:lineRule="auto"/>
        <w:ind w:firstLine="567"/>
        <w:jc w:val="both"/>
        <w:rPr>
          <w:rFonts w:ascii="Times New Roman" w:hAnsi="Times New Roman"/>
          <w:sz w:val="24"/>
        </w:rPr>
      </w:pPr>
      <w:r>
        <w:rPr>
          <w:rFonts w:ascii="Times New Roman" w:hAnsi="Times New Roman"/>
          <w:sz w:val="24"/>
        </w:rPr>
        <w:t xml:space="preserve">Например, в </w:t>
      </w:r>
      <w:r w:rsidRPr="005D1B9C">
        <w:rPr>
          <w:rFonts w:ascii="Times New Roman" w:hAnsi="Times New Roman"/>
          <w:sz w:val="24"/>
        </w:rPr>
        <w:t>библиотеке с. Дешулан</w:t>
      </w:r>
      <w:r>
        <w:rPr>
          <w:rFonts w:ascii="Times New Roman" w:hAnsi="Times New Roman"/>
          <w:sz w:val="24"/>
        </w:rPr>
        <w:t xml:space="preserve"> </w:t>
      </w:r>
      <w:r w:rsidRPr="005D1B9C">
        <w:rPr>
          <w:rFonts w:ascii="Times New Roman" w:hAnsi="Times New Roman"/>
          <w:b/>
          <w:bCs/>
          <w:i/>
          <w:iCs/>
          <w:sz w:val="24"/>
        </w:rPr>
        <w:t xml:space="preserve">благотворительная тематическая программа «В единстве наша сила» </w:t>
      </w:r>
      <w:r>
        <w:rPr>
          <w:rFonts w:ascii="Times New Roman" w:hAnsi="Times New Roman"/>
          <w:sz w:val="24"/>
        </w:rPr>
        <w:t xml:space="preserve">прошла в </w:t>
      </w:r>
      <w:r w:rsidRPr="00711551">
        <w:rPr>
          <w:rFonts w:ascii="Times New Roman" w:hAnsi="Times New Roman"/>
          <w:sz w:val="24"/>
        </w:rPr>
        <w:t>поддержку военнослужащих</w:t>
      </w:r>
      <w:r w:rsidR="00997BF1">
        <w:rPr>
          <w:rFonts w:ascii="Times New Roman" w:hAnsi="Times New Roman"/>
          <w:sz w:val="24"/>
        </w:rPr>
        <w:t xml:space="preserve"> с</w:t>
      </w:r>
      <w:r w:rsidRPr="00711551">
        <w:rPr>
          <w:rFonts w:ascii="Times New Roman" w:hAnsi="Times New Roman"/>
          <w:sz w:val="24"/>
        </w:rPr>
        <w:t xml:space="preserve">пециальной военной операции на Украине. В ходе </w:t>
      </w:r>
      <w:r>
        <w:rPr>
          <w:rFonts w:ascii="Times New Roman" w:hAnsi="Times New Roman"/>
          <w:sz w:val="24"/>
        </w:rPr>
        <w:t>мероприятия</w:t>
      </w:r>
      <w:r w:rsidRPr="00711551">
        <w:rPr>
          <w:rFonts w:ascii="Times New Roman" w:hAnsi="Times New Roman"/>
          <w:sz w:val="24"/>
        </w:rPr>
        <w:t xml:space="preserve"> было рассказано о событиях, происходящих на Украине, об истоках и причинах возникновения конфликта, итогах референдумов, прошедших в 4 освобожденных областях – ЛНР, ДНР, Запорожской и Херсонской областях, о проходящей частичной мобилизации российских военнослужащих.</w:t>
      </w:r>
      <w:r>
        <w:rPr>
          <w:rFonts w:ascii="Times New Roman" w:hAnsi="Times New Roman"/>
          <w:sz w:val="24"/>
        </w:rPr>
        <w:t xml:space="preserve"> Участники</w:t>
      </w:r>
      <w:r w:rsidRPr="00711551">
        <w:rPr>
          <w:rFonts w:ascii="Times New Roman" w:hAnsi="Times New Roman"/>
          <w:sz w:val="24"/>
        </w:rPr>
        <w:t xml:space="preserve"> </w:t>
      </w:r>
      <w:r>
        <w:rPr>
          <w:rFonts w:ascii="Times New Roman" w:hAnsi="Times New Roman"/>
          <w:sz w:val="24"/>
        </w:rPr>
        <w:t xml:space="preserve">мероприятия читали </w:t>
      </w:r>
      <w:r w:rsidRPr="00711551">
        <w:rPr>
          <w:rFonts w:ascii="Times New Roman" w:hAnsi="Times New Roman"/>
          <w:sz w:val="24"/>
        </w:rPr>
        <w:t>стихи</w:t>
      </w:r>
      <w:r>
        <w:rPr>
          <w:rFonts w:ascii="Times New Roman" w:hAnsi="Times New Roman"/>
          <w:sz w:val="24"/>
        </w:rPr>
        <w:t xml:space="preserve"> и исполняли</w:t>
      </w:r>
      <w:r w:rsidRPr="00711551">
        <w:rPr>
          <w:rFonts w:ascii="Times New Roman" w:hAnsi="Times New Roman"/>
          <w:sz w:val="24"/>
        </w:rPr>
        <w:t xml:space="preserve"> песни о России.</w:t>
      </w:r>
    </w:p>
    <w:p w:rsidR="00B77858" w:rsidRDefault="00B77858" w:rsidP="005D1B9C">
      <w:pPr>
        <w:pStyle w:val="afa"/>
        <w:shd w:val="clear" w:color="auto" w:fill="FFFFFF"/>
        <w:spacing w:before="0" w:beforeAutospacing="0" w:after="120" w:afterAutospacing="0"/>
        <w:ind w:firstLine="426"/>
        <w:jc w:val="both"/>
      </w:pPr>
      <w:r>
        <w:t>На</w:t>
      </w:r>
      <w:r w:rsidRPr="00485AAD">
        <w:t xml:space="preserve"> фоне сегодняшних событий </w:t>
      </w:r>
      <w:r>
        <w:t>на Украине библиотекари Улетовского района не только проводят акции в поддержку СВО, но и стали проводниками достоверной информации для населения. Они информируют население о реальной ситуации в стране и за рубежом, опираясь на сведения официальных сайтов и периодических изданий, что несет большое значение в деле воспитания молодёжи и подрастающего поколения.</w:t>
      </w:r>
    </w:p>
    <w:p w:rsidR="00B77858" w:rsidRDefault="00B77858" w:rsidP="005D1B9C">
      <w:pPr>
        <w:pStyle w:val="afa"/>
        <w:shd w:val="clear" w:color="auto" w:fill="FFFFFF"/>
        <w:spacing w:before="0" w:beforeAutospacing="0" w:after="120" w:afterAutospacing="0"/>
        <w:ind w:firstLine="426"/>
        <w:jc w:val="both"/>
      </w:pPr>
      <w:r w:rsidRPr="00F54CE0">
        <w:rPr>
          <w:bCs/>
          <w:iCs/>
        </w:rPr>
        <w:t>В отчетном году продолжила свою работу</w:t>
      </w:r>
      <w:r>
        <w:rPr>
          <w:b/>
          <w:i/>
        </w:rPr>
        <w:t xml:space="preserve"> с</w:t>
      </w:r>
      <w:r w:rsidRPr="00B87B18">
        <w:rPr>
          <w:b/>
          <w:i/>
        </w:rPr>
        <w:t>ет</w:t>
      </w:r>
      <w:r>
        <w:rPr>
          <w:b/>
          <w:i/>
        </w:rPr>
        <w:t xml:space="preserve">евая акция «Память нужна живым». </w:t>
      </w:r>
      <w:r>
        <w:t xml:space="preserve">С ее помощью удалось </w:t>
      </w:r>
      <w:r w:rsidRPr="00B87B18">
        <w:t>собрать сведения о</w:t>
      </w:r>
      <w:r>
        <w:t xml:space="preserve"> 415 </w:t>
      </w:r>
      <w:r w:rsidRPr="00B87B18">
        <w:t>земляках-участниках ВОВ</w:t>
      </w:r>
      <w:r>
        <w:t>. Вся собранная информация заносится в электронный архив</w:t>
      </w:r>
      <w:r w:rsidRPr="00B87B18">
        <w:t xml:space="preserve"> памяти «Бессмертный полк</w:t>
      </w:r>
      <w:r>
        <w:t xml:space="preserve"> Улетовского района», размещённый на «Краеведческом портале Улетовского района», и в картотеку</w:t>
      </w:r>
      <w:r w:rsidRPr="00B87B18">
        <w:t xml:space="preserve"> участников ВОВ Улетовского района. </w:t>
      </w:r>
      <w:r>
        <w:t>Данный архив пользуется популярностью среди жителей района, многие обращаются в МЦРБ для уточнения сведений о своих родственниках, дополняют архив фотографиями, личными данными своих родных.</w:t>
      </w:r>
    </w:p>
    <w:p w:rsidR="00B77858" w:rsidRDefault="00B77858" w:rsidP="005D1B9C">
      <w:pPr>
        <w:pStyle w:val="afa"/>
        <w:shd w:val="clear" w:color="auto" w:fill="FFFFFF"/>
        <w:spacing w:before="0" w:beforeAutospacing="0" w:after="120" w:afterAutospacing="0"/>
        <w:ind w:firstLine="426"/>
        <w:jc w:val="both"/>
        <w:rPr>
          <w:bCs/>
        </w:rPr>
      </w:pPr>
      <w:r w:rsidRPr="00012AFA">
        <w:t>Работа по патриотическому воспитанию также включает в себя проведение акций, уроков мужества, патриотических и познавательных часов, литературных и тематических вечеров, митингов, викторин, флешмобов, часов истории, а также сбор сведений об участниках ВОВ Улетовского района и участие в конкурсах и проектах патриотической направленности</w:t>
      </w:r>
      <w:r>
        <w:t>:</w:t>
      </w:r>
      <w:r w:rsidRPr="00012AFA">
        <w:t xml:space="preserve"> </w:t>
      </w:r>
      <w:r w:rsidRPr="00081D55">
        <w:rPr>
          <w:b/>
          <w:bCs/>
          <w:i/>
          <w:iCs/>
        </w:rPr>
        <w:t>час истории «Нет в России семьи такой, где б не памятен был свой герой»</w:t>
      </w:r>
      <w:r w:rsidRPr="00012AFA">
        <w:t xml:space="preserve"> (с. Танга), </w:t>
      </w:r>
      <w:r w:rsidRPr="00081D55">
        <w:rPr>
          <w:b/>
          <w:bCs/>
          <w:i/>
          <w:iCs/>
        </w:rPr>
        <w:t>урок мужества «Москва: близко к сердцу»</w:t>
      </w:r>
      <w:r w:rsidRPr="00012AFA">
        <w:t xml:space="preserve"> к 80-летию битвы под Москвой (с. Татаурово), </w:t>
      </w:r>
      <w:r w:rsidR="00081D55">
        <w:t>л</w:t>
      </w:r>
      <w:r w:rsidRPr="00081D55">
        <w:rPr>
          <w:b/>
          <w:i/>
          <w:iCs/>
        </w:rPr>
        <w:t>итературный вечер «Шли земляки по дорогам войны»</w:t>
      </w:r>
      <w:r w:rsidRPr="00012AFA">
        <w:rPr>
          <w:bCs/>
        </w:rPr>
        <w:t xml:space="preserve"> (</w:t>
      </w:r>
      <w:proofErr w:type="spellStart"/>
      <w:r w:rsidRPr="00012AFA">
        <w:rPr>
          <w:bCs/>
        </w:rPr>
        <w:t>с.Дешулан</w:t>
      </w:r>
      <w:proofErr w:type="spellEnd"/>
      <w:r w:rsidRPr="00012AFA">
        <w:rPr>
          <w:bCs/>
        </w:rPr>
        <w:t xml:space="preserve">), </w:t>
      </w:r>
      <w:r w:rsidRPr="00081D55">
        <w:rPr>
          <w:b/>
          <w:i/>
          <w:iCs/>
        </w:rPr>
        <w:t>«По тропинкам России»</w:t>
      </w:r>
      <w:r w:rsidRPr="00012AFA">
        <w:rPr>
          <w:bCs/>
        </w:rPr>
        <w:t xml:space="preserve"> (с. Бальзой), </w:t>
      </w:r>
      <w:r w:rsidRPr="00081D55">
        <w:rPr>
          <w:b/>
          <w:i/>
          <w:iCs/>
        </w:rPr>
        <w:t xml:space="preserve">час истории «Крымская весна» </w:t>
      </w:r>
      <w:r>
        <w:rPr>
          <w:bCs/>
        </w:rPr>
        <w:t xml:space="preserve">(с. Арта), </w:t>
      </w:r>
      <w:r w:rsidRPr="00081D55">
        <w:rPr>
          <w:b/>
          <w:i/>
          <w:iCs/>
        </w:rPr>
        <w:t>урок мужества «Алексей Маресьев – человек легенда»</w:t>
      </w:r>
      <w:r w:rsidRPr="00081D55">
        <w:rPr>
          <w:bCs/>
        </w:rPr>
        <w:t xml:space="preserve"> (</w:t>
      </w:r>
      <w:proofErr w:type="spellStart"/>
      <w:r w:rsidRPr="00081D55">
        <w:rPr>
          <w:bCs/>
        </w:rPr>
        <w:t>с.Доронинское</w:t>
      </w:r>
      <w:proofErr w:type="spellEnd"/>
      <w:r w:rsidRPr="00081D55">
        <w:rPr>
          <w:bCs/>
        </w:rPr>
        <w:t xml:space="preserve">), </w:t>
      </w:r>
      <w:r w:rsidRPr="00081D55">
        <w:rPr>
          <w:b/>
          <w:i/>
          <w:iCs/>
        </w:rPr>
        <w:t>беседа о войне в Афганистане «За мужество и стойкость» (</w:t>
      </w:r>
      <w:proofErr w:type="spellStart"/>
      <w:r w:rsidRPr="00081D55">
        <w:rPr>
          <w:b/>
          <w:i/>
          <w:iCs/>
        </w:rPr>
        <w:t>с.Шехолан</w:t>
      </w:r>
      <w:proofErr w:type="spellEnd"/>
      <w:r w:rsidRPr="00081D55">
        <w:rPr>
          <w:b/>
          <w:i/>
          <w:iCs/>
        </w:rPr>
        <w:t>), час памяти «Дыханье Родины храним</w:t>
      </w:r>
      <w:r>
        <w:rPr>
          <w:bCs/>
        </w:rPr>
        <w:t>» (</w:t>
      </w:r>
      <w:proofErr w:type="spellStart"/>
      <w:r>
        <w:rPr>
          <w:bCs/>
        </w:rPr>
        <w:t>с.Шебартуй</w:t>
      </w:r>
      <w:proofErr w:type="spellEnd"/>
      <w:r>
        <w:rPr>
          <w:bCs/>
        </w:rPr>
        <w:t xml:space="preserve">), </w:t>
      </w:r>
      <w:r w:rsidRPr="00081D55">
        <w:rPr>
          <w:b/>
          <w:i/>
          <w:iCs/>
        </w:rPr>
        <w:t>урок мужества «Дети блокадного Ленинграда»</w:t>
      </w:r>
      <w:r>
        <w:rPr>
          <w:bCs/>
        </w:rPr>
        <w:t xml:space="preserve"> (с. Арей)</w:t>
      </w:r>
      <w:r w:rsidR="00081D55">
        <w:rPr>
          <w:bCs/>
        </w:rPr>
        <w:t xml:space="preserve">, </w:t>
      </w:r>
      <w:r w:rsidR="00081D55" w:rsidRPr="00081D55">
        <w:rPr>
          <w:b/>
          <w:i/>
          <w:iCs/>
        </w:rPr>
        <w:t>час солдатского подвига «Равнение на героев»</w:t>
      </w:r>
      <w:r>
        <w:rPr>
          <w:bCs/>
        </w:rPr>
        <w:t xml:space="preserve"> </w:t>
      </w:r>
      <w:r w:rsidR="00081D55">
        <w:rPr>
          <w:bCs/>
        </w:rPr>
        <w:t xml:space="preserve">(с. Горекацан) </w:t>
      </w:r>
      <w:r>
        <w:rPr>
          <w:bCs/>
        </w:rPr>
        <w:t xml:space="preserve">и </w:t>
      </w:r>
      <w:proofErr w:type="spellStart"/>
      <w:r>
        <w:rPr>
          <w:bCs/>
        </w:rPr>
        <w:t>мн.др</w:t>
      </w:r>
      <w:proofErr w:type="spellEnd"/>
      <w:r>
        <w:rPr>
          <w:bCs/>
        </w:rPr>
        <w:t>.</w:t>
      </w:r>
    </w:p>
    <w:p w:rsidR="00081D55" w:rsidRPr="00FA3B39" w:rsidRDefault="00081D55" w:rsidP="00081D55">
      <w:pPr>
        <w:pStyle w:val="afa"/>
        <w:shd w:val="clear" w:color="auto" w:fill="FFFFFF"/>
        <w:spacing w:before="0" w:beforeAutospacing="0" w:after="120" w:afterAutospacing="0"/>
        <w:ind w:firstLine="426"/>
        <w:jc w:val="both"/>
        <w:rPr>
          <w:bCs/>
        </w:rPr>
      </w:pPr>
      <w:r>
        <w:t xml:space="preserve">К сожалению, в Улетовском районе не осталось ветеранов Великой Отечественной войны, поэтому традиционная, ежегодная акция «Поздравь ветерана» теперь не проводится, но в каждом селе организовываются встречи для детей войны и тружеников тыла: </w:t>
      </w:r>
      <w:r w:rsidRPr="00A9515B">
        <w:rPr>
          <w:b/>
          <w:bCs/>
          <w:i/>
          <w:iCs/>
        </w:rPr>
        <w:t>праздничный</w:t>
      </w:r>
      <w:r>
        <w:t xml:space="preserve"> </w:t>
      </w:r>
      <w:r w:rsidRPr="00F32D3E">
        <w:rPr>
          <w:b/>
          <w:bCs/>
          <w:i/>
          <w:iCs/>
        </w:rPr>
        <w:t xml:space="preserve">вечер «Песни, с которыми мы </w:t>
      </w:r>
      <w:r>
        <w:rPr>
          <w:b/>
          <w:bCs/>
          <w:i/>
          <w:iCs/>
        </w:rPr>
        <w:t>п</w:t>
      </w:r>
      <w:r w:rsidRPr="00F32D3E">
        <w:rPr>
          <w:b/>
          <w:bCs/>
          <w:i/>
          <w:iCs/>
        </w:rPr>
        <w:t>обедили»</w:t>
      </w:r>
      <w:r>
        <w:rPr>
          <w:b/>
          <w:bCs/>
          <w:i/>
          <w:iCs/>
        </w:rPr>
        <w:t xml:space="preserve"> </w:t>
      </w:r>
      <w:r>
        <w:t xml:space="preserve">(МЦРБ), </w:t>
      </w:r>
      <w:r w:rsidRPr="00081D55">
        <w:rPr>
          <w:b/>
          <w:i/>
          <w:iCs/>
        </w:rPr>
        <w:t>«Под салютом Великой Победы» литературно-музыкальная композиция</w:t>
      </w:r>
      <w:r>
        <w:rPr>
          <w:bCs/>
        </w:rPr>
        <w:t xml:space="preserve"> (с. Шехолан</w:t>
      </w:r>
      <w:r w:rsidRPr="00FA3B39">
        <w:rPr>
          <w:bCs/>
        </w:rPr>
        <w:t>),</w:t>
      </w:r>
      <w:r>
        <w:rPr>
          <w:bCs/>
        </w:rPr>
        <w:t xml:space="preserve"> </w:t>
      </w:r>
      <w:r w:rsidRPr="00081D55">
        <w:rPr>
          <w:b/>
          <w:i/>
          <w:iCs/>
        </w:rPr>
        <w:t>п</w:t>
      </w:r>
      <w:r w:rsidRPr="00081D55">
        <w:rPr>
          <w:b/>
          <w:i/>
          <w:iCs/>
          <w:szCs w:val="28"/>
        </w:rPr>
        <w:t>раздничный вечер «Весна Победы» (с. Доронинское)</w:t>
      </w:r>
      <w:r>
        <w:rPr>
          <w:bCs/>
          <w:szCs w:val="28"/>
        </w:rPr>
        <w:t xml:space="preserve"> и пр.</w:t>
      </w:r>
    </w:p>
    <w:p w:rsidR="006833BD" w:rsidRPr="00DB7511" w:rsidRDefault="006833BD" w:rsidP="006B2979">
      <w:pPr>
        <w:widowControl w:val="0"/>
        <w:shd w:val="clear" w:color="auto" w:fill="FFFFFF"/>
        <w:tabs>
          <w:tab w:val="left" w:pos="427"/>
        </w:tabs>
        <w:autoSpaceDE w:val="0"/>
        <w:autoSpaceDN w:val="0"/>
        <w:adjustRightInd w:val="0"/>
        <w:spacing w:after="0" w:line="26" w:lineRule="atLeast"/>
        <w:jc w:val="both"/>
        <w:rPr>
          <w:rFonts w:ascii="Times New Roman" w:eastAsia="Times New Roman" w:hAnsi="Times New Roman"/>
          <w:sz w:val="24"/>
          <w:szCs w:val="24"/>
        </w:rPr>
      </w:pPr>
    </w:p>
    <w:p w:rsidR="00B77858" w:rsidRDefault="00B77858" w:rsidP="00B77858">
      <w:pPr>
        <w:spacing w:after="0" w:line="26" w:lineRule="atLeast"/>
        <w:jc w:val="center"/>
        <w:rPr>
          <w:rFonts w:ascii="Times New Roman" w:eastAsia="Times New Roman" w:hAnsi="Times New Roman"/>
          <w:b/>
          <w:bCs/>
          <w:i/>
          <w:iCs/>
          <w:sz w:val="24"/>
          <w:szCs w:val="24"/>
        </w:rPr>
      </w:pPr>
      <w:r>
        <w:rPr>
          <w:rFonts w:ascii="Times New Roman" w:eastAsia="Times New Roman" w:hAnsi="Times New Roman" w:cs="Times New Roman"/>
          <w:b/>
          <w:sz w:val="24"/>
          <w:szCs w:val="28"/>
        </w:rPr>
        <w:t>Гармонизация межнациональных отношений</w:t>
      </w:r>
    </w:p>
    <w:p w:rsidR="00CD400F" w:rsidRPr="008E5B0F" w:rsidRDefault="00CD400F" w:rsidP="00CD400F">
      <w:pPr>
        <w:spacing w:after="0" w:line="240" w:lineRule="auto"/>
        <w:ind w:firstLine="567"/>
        <w:jc w:val="both"/>
        <w:rPr>
          <w:rFonts w:ascii="Times New Roman" w:hAnsi="Times New Roman"/>
          <w:b/>
          <w:bCs/>
          <w:i/>
          <w:iCs/>
          <w:sz w:val="24"/>
          <w:szCs w:val="24"/>
        </w:rPr>
      </w:pPr>
      <w:r w:rsidRPr="00B67138">
        <w:rPr>
          <w:rFonts w:ascii="Times New Roman" w:eastAsia="Times New Roman" w:hAnsi="Times New Roman" w:cs="Times New Roman"/>
          <w:sz w:val="24"/>
          <w:szCs w:val="28"/>
        </w:rPr>
        <w:lastRenderedPageBreak/>
        <w:t xml:space="preserve">В </w:t>
      </w:r>
      <w:r>
        <w:rPr>
          <w:rFonts w:ascii="Times New Roman" w:eastAsia="Times New Roman" w:hAnsi="Times New Roman" w:cs="Times New Roman"/>
          <w:sz w:val="24"/>
          <w:szCs w:val="28"/>
        </w:rPr>
        <w:t xml:space="preserve">библиотеках </w:t>
      </w:r>
      <w:r w:rsidRPr="00B67138">
        <w:rPr>
          <w:rFonts w:ascii="Times New Roman" w:eastAsia="Times New Roman" w:hAnsi="Times New Roman" w:cs="Times New Roman"/>
          <w:sz w:val="24"/>
          <w:szCs w:val="28"/>
        </w:rPr>
        <w:t>Улетовско</w:t>
      </w:r>
      <w:r>
        <w:rPr>
          <w:rFonts w:ascii="Times New Roman" w:eastAsia="Times New Roman" w:hAnsi="Times New Roman" w:cs="Times New Roman"/>
          <w:sz w:val="24"/>
          <w:szCs w:val="28"/>
        </w:rPr>
        <w:t>го</w:t>
      </w:r>
      <w:r w:rsidRPr="00B67138">
        <w:rPr>
          <w:rFonts w:ascii="Times New Roman" w:eastAsia="Times New Roman" w:hAnsi="Times New Roman" w:cs="Times New Roman"/>
          <w:sz w:val="24"/>
          <w:szCs w:val="28"/>
        </w:rPr>
        <w:t xml:space="preserve"> район</w:t>
      </w:r>
      <w:r>
        <w:rPr>
          <w:rFonts w:ascii="Times New Roman" w:eastAsia="Times New Roman" w:hAnsi="Times New Roman" w:cs="Times New Roman"/>
          <w:sz w:val="24"/>
          <w:szCs w:val="28"/>
        </w:rPr>
        <w:t>а</w:t>
      </w:r>
      <w:r w:rsidRPr="00B67138">
        <w:rPr>
          <w:rFonts w:ascii="Times New Roman" w:eastAsia="Times New Roman" w:hAnsi="Times New Roman" w:cs="Times New Roman"/>
          <w:sz w:val="24"/>
          <w:szCs w:val="28"/>
        </w:rPr>
        <w:t xml:space="preserve"> уже сложились свои традиции по проведению </w:t>
      </w:r>
      <w:r>
        <w:rPr>
          <w:rFonts w:ascii="Times New Roman" w:eastAsia="Times New Roman" w:hAnsi="Times New Roman" w:cs="Times New Roman"/>
          <w:sz w:val="24"/>
          <w:szCs w:val="28"/>
        </w:rPr>
        <w:t>мероприятий, посвященных гармонизации межнациональных отношений.</w:t>
      </w:r>
      <w:r w:rsidRPr="00B67138">
        <w:t xml:space="preserve"> </w:t>
      </w:r>
      <w:r w:rsidRPr="00B67138">
        <w:rPr>
          <w:rFonts w:ascii="Times New Roman" w:eastAsia="Times New Roman" w:hAnsi="Times New Roman" w:cs="Times New Roman"/>
          <w:sz w:val="24"/>
          <w:szCs w:val="28"/>
        </w:rPr>
        <w:t xml:space="preserve">В библиотеке с. Николаевское </w:t>
      </w:r>
      <w:r>
        <w:rPr>
          <w:rFonts w:ascii="Times New Roman" w:eastAsia="Times New Roman" w:hAnsi="Times New Roman" w:cs="Times New Roman"/>
          <w:sz w:val="24"/>
          <w:szCs w:val="28"/>
        </w:rPr>
        <w:t xml:space="preserve">ежегодно </w:t>
      </w:r>
      <w:r w:rsidRPr="00B67138">
        <w:rPr>
          <w:rFonts w:ascii="Times New Roman" w:eastAsia="Times New Roman" w:hAnsi="Times New Roman" w:cs="Times New Roman"/>
          <w:sz w:val="24"/>
          <w:szCs w:val="28"/>
        </w:rPr>
        <w:t>проводятся мероприятия с использование</w:t>
      </w:r>
      <w:r>
        <w:rPr>
          <w:rFonts w:ascii="Times New Roman" w:eastAsia="Times New Roman" w:hAnsi="Times New Roman" w:cs="Times New Roman"/>
          <w:sz w:val="24"/>
          <w:szCs w:val="28"/>
        </w:rPr>
        <w:t>м</w:t>
      </w:r>
      <w:r w:rsidRPr="00B67138">
        <w:rPr>
          <w:rFonts w:ascii="Times New Roman" w:eastAsia="Times New Roman" w:hAnsi="Times New Roman" w:cs="Times New Roman"/>
          <w:sz w:val="24"/>
          <w:szCs w:val="28"/>
        </w:rPr>
        <w:t xml:space="preserve"> традиций украинского народа, в с. Дешулан работает клуб «</w:t>
      </w:r>
      <w:proofErr w:type="spellStart"/>
      <w:r w:rsidRPr="00B67138">
        <w:rPr>
          <w:rFonts w:ascii="Times New Roman" w:eastAsia="Times New Roman" w:hAnsi="Times New Roman" w:cs="Times New Roman"/>
          <w:sz w:val="24"/>
          <w:szCs w:val="28"/>
        </w:rPr>
        <w:t>Бёрдышко</w:t>
      </w:r>
      <w:proofErr w:type="spellEnd"/>
      <w:r w:rsidRPr="00B67138">
        <w:rPr>
          <w:rFonts w:ascii="Times New Roman" w:eastAsia="Times New Roman" w:hAnsi="Times New Roman" w:cs="Times New Roman"/>
          <w:sz w:val="24"/>
          <w:szCs w:val="28"/>
        </w:rPr>
        <w:t xml:space="preserve">» по пропаганде народного творчества и народных традиций семейских, в с. Шехолан и в </w:t>
      </w:r>
      <w:proofErr w:type="spellStart"/>
      <w:r w:rsidRPr="00B67138">
        <w:rPr>
          <w:rFonts w:ascii="Times New Roman" w:eastAsia="Times New Roman" w:hAnsi="Times New Roman" w:cs="Times New Roman"/>
          <w:sz w:val="24"/>
          <w:szCs w:val="28"/>
        </w:rPr>
        <w:t>с.Горека</w:t>
      </w:r>
      <w:proofErr w:type="spellEnd"/>
      <w:r w:rsidRPr="00B67138">
        <w:rPr>
          <w:rFonts w:ascii="Times New Roman" w:eastAsia="Times New Roman" w:hAnsi="Times New Roman" w:cs="Times New Roman"/>
          <w:sz w:val="24"/>
          <w:szCs w:val="28"/>
        </w:rPr>
        <w:t xml:space="preserve"> преоблада</w:t>
      </w:r>
      <w:r>
        <w:rPr>
          <w:rFonts w:ascii="Times New Roman" w:eastAsia="Times New Roman" w:hAnsi="Times New Roman" w:cs="Times New Roman"/>
          <w:sz w:val="24"/>
          <w:szCs w:val="28"/>
        </w:rPr>
        <w:t>ю</w:t>
      </w:r>
      <w:r w:rsidRPr="00B67138">
        <w:rPr>
          <w:rFonts w:ascii="Times New Roman" w:eastAsia="Times New Roman" w:hAnsi="Times New Roman" w:cs="Times New Roman"/>
          <w:sz w:val="24"/>
          <w:szCs w:val="28"/>
        </w:rPr>
        <w:t xml:space="preserve">т </w:t>
      </w:r>
      <w:r>
        <w:rPr>
          <w:rFonts w:ascii="Times New Roman" w:eastAsia="Times New Roman" w:hAnsi="Times New Roman" w:cs="Times New Roman"/>
          <w:sz w:val="24"/>
          <w:szCs w:val="28"/>
        </w:rPr>
        <w:t xml:space="preserve">мероприятия по </w:t>
      </w:r>
      <w:r w:rsidRPr="00B67138">
        <w:rPr>
          <w:rFonts w:ascii="Times New Roman" w:eastAsia="Times New Roman" w:hAnsi="Times New Roman" w:cs="Times New Roman"/>
          <w:sz w:val="24"/>
          <w:szCs w:val="28"/>
        </w:rPr>
        <w:t>казачь</w:t>
      </w:r>
      <w:r>
        <w:rPr>
          <w:rFonts w:ascii="Times New Roman" w:eastAsia="Times New Roman" w:hAnsi="Times New Roman" w:cs="Times New Roman"/>
          <w:sz w:val="24"/>
          <w:szCs w:val="28"/>
        </w:rPr>
        <w:t>ей</w:t>
      </w:r>
      <w:r w:rsidRPr="00B67138">
        <w:rPr>
          <w:rFonts w:ascii="Times New Roman" w:eastAsia="Times New Roman" w:hAnsi="Times New Roman" w:cs="Times New Roman"/>
          <w:sz w:val="24"/>
          <w:szCs w:val="28"/>
        </w:rPr>
        <w:t xml:space="preserve"> культур</w:t>
      </w:r>
      <w:r>
        <w:rPr>
          <w:rFonts w:ascii="Times New Roman" w:eastAsia="Times New Roman" w:hAnsi="Times New Roman" w:cs="Times New Roman"/>
          <w:sz w:val="24"/>
          <w:szCs w:val="28"/>
        </w:rPr>
        <w:t>е</w:t>
      </w:r>
      <w:r w:rsidRPr="00B67138">
        <w:rPr>
          <w:rFonts w:ascii="Times New Roman" w:eastAsia="Times New Roman" w:hAnsi="Times New Roman" w:cs="Times New Roman"/>
          <w:sz w:val="24"/>
          <w:szCs w:val="28"/>
        </w:rPr>
        <w:t>, в с. Новосал</w:t>
      </w:r>
      <w:r>
        <w:rPr>
          <w:rFonts w:ascii="Times New Roman" w:eastAsia="Times New Roman" w:hAnsi="Times New Roman" w:cs="Times New Roman"/>
          <w:sz w:val="24"/>
          <w:szCs w:val="28"/>
        </w:rPr>
        <w:t xml:space="preserve">ия - </w:t>
      </w:r>
      <w:proofErr w:type="spellStart"/>
      <w:r>
        <w:rPr>
          <w:rFonts w:ascii="Times New Roman" w:eastAsia="Times New Roman" w:hAnsi="Times New Roman" w:cs="Times New Roman"/>
          <w:sz w:val="24"/>
          <w:szCs w:val="28"/>
        </w:rPr>
        <w:t>семейская</w:t>
      </w:r>
      <w:proofErr w:type="spellEnd"/>
      <w:r>
        <w:rPr>
          <w:rFonts w:ascii="Times New Roman" w:eastAsia="Times New Roman" w:hAnsi="Times New Roman" w:cs="Times New Roman"/>
          <w:sz w:val="24"/>
          <w:szCs w:val="28"/>
        </w:rPr>
        <w:t xml:space="preserve"> культура, работает </w:t>
      </w:r>
      <w:r w:rsidRPr="00B67138">
        <w:rPr>
          <w:rFonts w:ascii="Times New Roman" w:eastAsia="Times New Roman" w:hAnsi="Times New Roman" w:cs="Times New Roman"/>
          <w:sz w:val="24"/>
          <w:szCs w:val="28"/>
        </w:rPr>
        <w:t>фольклорный дом</w:t>
      </w:r>
      <w:r>
        <w:rPr>
          <w:rFonts w:ascii="Times New Roman" w:eastAsia="Times New Roman" w:hAnsi="Times New Roman" w:cs="Times New Roman"/>
          <w:sz w:val="24"/>
          <w:szCs w:val="28"/>
        </w:rPr>
        <w:t>, на базе которого реализуется проект «К семейским в гости».</w:t>
      </w:r>
      <w:r w:rsidRPr="00407339">
        <w:rPr>
          <w:rFonts w:ascii="Times New Roman" w:eastAsia="Times New Roman" w:hAnsi="Times New Roman" w:cs="Times New Roman"/>
          <w:b/>
          <w:i/>
          <w:sz w:val="24"/>
          <w:szCs w:val="28"/>
        </w:rPr>
        <w:t xml:space="preserve"> </w:t>
      </w:r>
      <w:r>
        <w:rPr>
          <w:rFonts w:ascii="Times New Roman" w:hAnsi="Times New Roman"/>
          <w:sz w:val="24"/>
          <w:szCs w:val="24"/>
        </w:rPr>
        <w:t xml:space="preserve">В </w:t>
      </w:r>
      <w:r w:rsidRPr="008E5B0F">
        <w:rPr>
          <w:rFonts w:ascii="Times New Roman" w:hAnsi="Times New Roman"/>
          <w:sz w:val="24"/>
          <w:szCs w:val="24"/>
        </w:rPr>
        <w:t>библиотеке с. Доронинское для</w:t>
      </w:r>
      <w:r>
        <w:rPr>
          <w:rFonts w:ascii="Times New Roman" w:hAnsi="Times New Roman"/>
          <w:sz w:val="24"/>
          <w:szCs w:val="24"/>
        </w:rPr>
        <w:t xml:space="preserve"> читателей был организован </w:t>
      </w:r>
      <w:r w:rsidRPr="008E5B0F">
        <w:rPr>
          <w:rFonts w:ascii="Times New Roman" w:hAnsi="Times New Roman"/>
          <w:b/>
          <w:bCs/>
          <w:i/>
          <w:iCs/>
          <w:sz w:val="24"/>
          <w:szCs w:val="24"/>
        </w:rPr>
        <w:t>час познания «Бурятские сказки»</w:t>
      </w:r>
      <w:r>
        <w:rPr>
          <w:rFonts w:ascii="Times New Roman" w:hAnsi="Times New Roman"/>
          <w:b/>
          <w:bCs/>
          <w:i/>
          <w:iCs/>
          <w:sz w:val="24"/>
          <w:szCs w:val="24"/>
        </w:rPr>
        <w:t>.</w:t>
      </w:r>
    </w:p>
    <w:p w:rsidR="00CD400F" w:rsidRDefault="00CD400F" w:rsidP="00CD400F">
      <w:pPr>
        <w:tabs>
          <w:tab w:val="left" w:pos="0"/>
        </w:tabs>
        <w:spacing w:after="0" w:line="240" w:lineRule="auto"/>
        <w:ind w:firstLine="567"/>
        <w:contextualSpacing/>
        <w:jc w:val="both"/>
        <w:rPr>
          <w:rFonts w:ascii="Times New Roman" w:hAnsi="Times New Roman"/>
          <w:sz w:val="24"/>
          <w:szCs w:val="24"/>
        </w:rPr>
      </w:pPr>
      <w:r w:rsidRPr="00174B96">
        <w:rPr>
          <w:rFonts w:ascii="Times New Roman" w:eastAsia="Times New Roman" w:hAnsi="Times New Roman" w:cs="Times New Roman"/>
          <w:b/>
          <w:i/>
          <w:sz w:val="24"/>
          <w:szCs w:val="28"/>
        </w:rPr>
        <w:t>Цикл мероприятий ко Дню солидарности в борьбе с терроризмом</w:t>
      </w:r>
      <w:r>
        <w:rPr>
          <w:rFonts w:ascii="Times New Roman" w:eastAsia="Times New Roman" w:hAnsi="Times New Roman" w:cs="Times New Roman"/>
          <w:sz w:val="24"/>
          <w:szCs w:val="28"/>
        </w:rPr>
        <w:t xml:space="preserve"> ежегодно проводится в библиотеках Улетовского района. В его рамках прошли: </w:t>
      </w:r>
      <w:r w:rsidRPr="008E5B0F">
        <w:rPr>
          <w:rFonts w:ascii="Times New Roman" w:eastAsia="Times New Roman" w:hAnsi="Times New Roman"/>
          <w:b/>
          <w:bCs/>
          <w:i/>
          <w:iCs/>
          <w:sz w:val="24"/>
          <w:szCs w:val="24"/>
        </w:rPr>
        <w:t>урок памяти «Беслан: прерванный урок», экспресс-час «Людям России хочется мира»</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с.Горекацан</w:t>
      </w:r>
      <w:proofErr w:type="spellEnd"/>
      <w:r>
        <w:rPr>
          <w:rFonts w:ascii="Times New Roman" w:eastAsia="Times New Roman" w:hAnsi="Times New Roman"/>
          <w:sz w:val="24"/>
          <w:szCs w:val="24"/>
        </w:rPr>
        <w:t>),</w:t>
      </w:r>
      <w:r w:rsidRPr="00360F85">
        <w:rPr>
          <w:rFonts w:ascii="Times New Roman" w:hAnsi="Times New Roman"/>
          <w:sz w:val="24"/>
          <w:szCs w:val="24"/>
        </w:rPr>
        <w:t xml:space="preserve"> </w:t>
      </w:r>
      <w:r w:rsidRPr="008E5B0F">
        <w:rPr>
          <w:rFonts w:ascii="Times New Roman" w:hAnsi="Times New Roman"/>
          <w:b/>
          <w:bCs/>
          <w:i/>
          <w:iCs/>
          <w:sz w:val="24"/>
          <w:szCs w:val="24"/>
        </w:rPr>
        <w:t>книжная выставка-призыв</w:t>
      </w:r>
      <w:r w:rsidRPr="00E24C4A">
        <w:rPr>
          <w:rFonts w:ascii="Times New Roman" w:hAnsi="Times New Roman"/>
          <w:sz w:val="24"/>
          <w:szCs w:val="24"/>
        </w:rPr>
        <w:t xml:space="preserve"> </w:t>
      </w:r>
      <w:r w:rsidRPr="008E5B0F">
        <w:rPr>
          <w:rFonts w:ascii="Times New Roman" w:hAnsi="Times New Roman"/>
          <w:b/>
          <w:bCs/>
          <w:i/>
          <w:iCs/>
          <w:sz w:val="24"/>
          <w:szCs w:val="24"/>
        </w:rPr>
        <w:t>«Мы против терроризма!»,</w:t>
      </w:r>
      <w:r w:rsidRPr="008E5B0F">
        <w:rPr>
          <w:rFonts w:ascii="Times New Roman" w:hAnsi="Times New Roman"/>
          <w:i/>
          <w:iCs/>
          <w:sz w:val="24"/>
          <w:szCs w:val="24"/>
        </w:rPr>
        <w:t xml:space="preserve"> </w:t>
      </w:r>
      <w:r w:rsidRPr="008E5B0F">
        <w:rPr>
          <w:rFonts w:ascii="Times New Roman" w:hAnsi="Times New Roman"/>
          <w:b/>
          <w:bCs/>
          <w:i/>
          <w:iCs/>
          <w:sz w:val="24"/>
          <w:szCs w:val="24"/>
        </w:rPr>
        <w:t>познавательная беседа и мастер-класс «Белый голубь» - символ мира»</w:t>
      </w:r>
      <w:r>
        <w:rPr>
          <w:rFonts w:ascii="Times New Roman" w:hAnsi="Times New Roman"/>
          <w:sz w:val="24"/>
          <w:szCs w:val="24"/>
        </w:rPr>
        <w:t xml:space="preserve"> (</w:t>
      </w:r>
      <w:proofErr w:type="spellStart"/>
      <w:r>
        <w:rPr>
          <w:rFonts w:ascii="Times New Roman" w:hAnsi="Times New Roman"/>
          <w:sz w:val="24"/>
          <w:szCs w:val="24"/>
        </w:rPr>
        <w:t>с.Николаевское</w:t>
      </w:r>
      <w:proofErr w:type="spellEnd"/>
      <w:r>
        <w:rPr>
          <w:rFonts w:ascii="Times New Roman" w:hAnsi="Times New Roman"/>
          <w:sz w:val="24"/>
          <w:szCs w:val="24"/>
        </w:rPr>
        <w:t>) и пр.</w:t>
      </w:r>
    </w:p>
    <w:p w:rsidR="00CD400F" w:rsidRDefault="00CD400F" w:rsidP="00CD400F">
      <w:pPr>
        <w:tabs>
          <w:tab w:val="left" w:pos="0"/>
        </w:tabs>
        <w:spacing w:after="0" w:line="240" w:lineRule="auto"/>
        <w:ind w:firstLine="567"/>
        <w:contextualSpacing/>
        <w:jc w:val="both"/>
        <w:rPr>
          <w:rFonts w:ascii="Times New Roman" w:eastAsia="Times New Roman" w:hAnsi="Times New Roman" w:cs="Times New Roman"/>
          <w:sz w:val="24"/>
          <w:szCs w:val="28"/>
        </w:rPr>
      </w:pPr>
      <w:r>
        <w:rPr>
          <w:rFonts w:ascii="Times New Roman" w:hAnsi="Times New Roman"/>
          <w:sz w:val="24"/>
          <w:szCs w:val="24"/>
        </w:rPr>
        <w:t>В день народного единства и в День толерантности в библиотеках оформляются выставки, проходят массовые мероприятия</w:t>
      </w:r>
      <w:r w:rsidR="00150FBA">
        <w:rPr>
          <w:rFonts w:ascii="Times New Roman" w:hAnsi="Times New Roman"/>
          <w:sz w:val="24"/>
          <w:szCs w:val="24"/>
        </w:rPr>
        <w:t>:</w:t>
      </w:r>
    </w:p>
    <w:p w:rsidR="00150FBA" w:rsidRPr="00150FBA" w:rsidRDefault="00CD400F" w:rsidP="00CD400F">
      <w:pPr>
        <w:spacing w:after="0" w:line="240" w:lineRule="auto"/>
        <w:ind w:firstLine="567"/>
        <w:jc w:val="both"/>
        <w:rPr>
          <w:rFonts w:ascii="Times New Roman" w:hAnsi="Times New Roman"/>
          <w:b/>
          <w:bCs/>
          <w:i/>
          <w:iCs/>
          <w:sz w:val="24"/>
          <w:szCs w:val="24"/>
        </w:rPr>
      </w:pPr>
      <w:r>
        <w:rPr>
          <w:rFonts w:ascii="Times New Roman" w:hAnsi="Times New Roman"/>
          <w:sz w:val="24"/>
          <w:szCs w:val="24"/>
        </w:rPr>
        <w:t>В библиотеке с. Бальзой прошла и</w:t>
      </w:r>
      <w:r w:rsidRPr="00A55106">
        <w:rPr>
          <w:rFonts w:ascii="Times New Roman" w:hAnsi="Times New Roman"/>
          <w:sz w:val="24"/>
          <w:szCs w:val="24"/>
        </w:rPr>
        <w:t xml:space="preserve">гра-путешествие </w:t>
      </w:r>
      <w:r w:rsidRPr="008E5B0F">
        <w:rPr>
          <w:rFonts w:ascii="Times New Roman" w:hAnsi="Times New Roman"/>
          <w:b/>
          <w:bCs/>
          <w:i/>
          <w:iCs/>
          <w:sz w:val="24"/>
          <w:szCs w:val="24"/>
        </w:rPr>
        <w:t>«Мы разные, но мы все</w:t>
      </w:r>
      <w:r w:rsidR="00374AED">
        <w:rPr>
          <w:rFonts w:ascii="Times New Roman" w:hAnsi="Times New Roman"/>
          <w:b/>
          <w:bCs/>
          <w:i/>
          <w:iCs/>
          <w:sz w:val="24"/>
          <w:szCs w:val="24"/>
        </w:rPr>
        <w:t xml:space="preserve"> вместе</w:t>
      </w:r>
      <w:r w:rsidRPr="008E5B0F">
        <w:rPr>
          <w:rFonts w:ascii="Times New Roman" w:hAnsi="Times New Roman"/>
          <w:b/>
          <w:bCs/>
          <w:i/>
          <w:iCs/>
          <w:sz w:val="24"/>
          <w:szCs w:val="24"/>
        </w:rPr>
        <w:t xml:space="preserve">» </w:t>
      </w:r>
      <w:r w:rsidRPr="008E5B0F">
        <w:rPr>
          <w:rFonts w:ascii="Times New Roman" w:hAnsi="Times New Roman"/>
          <w:sz w:val="24"/>
          <w:szCs w:val="24"/>
        </w:rPr>
        <w:t>и</w:t>
      </w:r>
      <w:r w:rsidRPr="008E5B0F">
        <w:rPr>
          <w:rFonts w:ascii="Times New Roman" w:hAnsi="Times New Roman"/>
          <w:i/>
          <w:iCs/>
          <w:sz w:val="24"/>
          <w:szCs w:val="24"/>
        </w:rPr>
        <w:t xml:space="preserve"> </w:t>
      </w:r>
      <w:r w:rsidRPr="008E5B0F">
        <w:rPr>
          <w:rFonts w:ascii="Times New Roman" w:hAnsi="Times New Roman"/>
          <w:b/>
          <w:bCs/>
          <w:i/>
          <w:iCs/>
          <w:sz w:val="24"/>
          <w:szCs w:val="24"/>
        </w:rPr>
        <w:t>игровая программа «Страна толерантности»,</w:t>
      </w:r>
      <w:r w:rsidRPr="00A55106">
        <w:rPr>
          <w:rFonts w:ascii="Times New Roman" w:hAnsi="Times New Roman"/>
          <w:sz w:val="24"/>
          <w:szCs w:val="24"/>
        </w:rPr>
        <w:t xml:space="preserve"> </w:t>
      </w:r>
      <w:r w:rsidRPr="008E5B0F">
        <w:rPr>
          <w:rFonts w:ascii="Times New Roman" w:hAnsi="Times New Roman"/>
          <w:b/>
          <w:bCs/>
          <w:i/>
          <w:iCs/>
          <w:sz w:val="24"/>
          <w:szCs w:val="24"/>
        </w:rPr>
        <w:t>познавательная игра «Единство народа»</w:t>
      </w:r>
      <w:r>
        <w:rPr>
          <w:rFonts w:ascii="Times New Roman" w:hAnsi="Times New Roman"/>
          <w:b/>
          <w:bCs/>
          <w:sz w:val="24"/>
          <w:szCs w:val="24"/>
        </w:rPr>
        <w:t xml:space="preserve"> </w:t>
      </w:r>
      <w:r w:rsidRPr="008E5B0F">
        <w:rPr>
          <w:rFonts w:ascii="Times New Roman" w:hAnsi="Times New Roman"/>
          <w:sz w:val="24"/>
          <w:szCs w:val="24"/>
        </w:rPr>
        <w:t>ко Дню народного единства</w:t>
      </w:r>
      <w:r w:rsidRPr="00A55106">
        <w:rPr>
          <w:rFonts w:ascii="Times New Roman" w:hAnsi="Times New Roman"/>
          <w:sz w:val="24"/>
          <w:szCs w:val="24"/>
        </w:rPr>
        <w:t xml:space="preserve">. </w:t>
      </w:r>
      <w:r>
        <w:rPr>
          <w:rFonts w:ascii="Times New Roman" w:hAnsi="Times New Roman"/>
          <w:sz w:val="24"/>
          <w:szCs w:val="24"/>
        </w:rPr>
        <w:t xml:space="preserve">В ЦРДБ к Дню народного единства оформлена </w:t>
      </w:r>
      <w:r w:rsidRPr="008E5B0F">
        <w:rPr>
          <w:rFonts w:ascii="Times New Roman" w:hAnsi="Times New Roman"/>
          <w:b/>
          <w:bCs/>
          <w:i/>
          <w:iCs/>
          <w:sz w:val="24"/>
          <w:szCs w:val="24"/>
        </w:rPr>
        <w:t>книжная выставка «Единый народ - единая история»</w:t>
      </w:r>
      <w:r w:rsidR="00150FBA">
        <w:rPr>
          <w:rFonts w:ascii="Times New Roman" w:hAnsi="Times New Roman"/>
          <w:b/>
          <w:bCs/>
          <w:sz w:val="24"/>
          <w:szCs w:val="24"/>
        </w:rPr>
        <w:t xml:space="preserve">. </w:t>
      </w:r>
      <w:r w:rsidR="00150FBA" w:rsidRPr="00150FBA">
        <w:rPr>
          <w:rFonts w:ascii="Times New Roman" w:hAnsi="Times New Roman"/>
          <w:sz w:val="24"/>
          <w:szCs w:val="24"/>
        </w:rPr>
        <w:t xml:space="preserve">В </w:t>
      </w:r>
      <w:proofErr w:type="spellStart"/>
      <w:r w:rsidR="00150FBA" w:rsidRPr="00150FBA">
        <w:rPr>
          <w:rFonts w:ascii="Times New Roman" w:hAnsi="Times New Roman"/>
          <w:sz w:val="24"/>
          <w:szCs w:val="24"/>
        </w:rPr>
        <w:t>с.Доронинское</w:t>
      </w:r>
      <w:proofErr w:type="spellEnd"/>
      <w:r w:rsidR="00150FBA">
        <w:rPr>
          <w:rFonts w:ascii="Times New Roman" w:hAnsi="Times New Roman"/>
          <w:b/>
          <w:bCs/>
          <w:sz w:val="24"/>
          <w:szCs w:val="24"/>
        </w:rPr>
        <w:t xml:space="preserve"> </w:t>
      </w:r>
      <w:r w:rsidR="00150FBA" w:rsidRPr="00150FBA">
        <w:rPr>
          <w:rFonts w:ascii="Times New Roman" w:hAnsi="Times New Roman"/>
          <w:b/>
          <w:bCs/>
          <w:i/>
          <w:iCs/>
          <w:sz w:val="24"/>
          <w:szCs w:val="24"/>
        </w:rPr>
        <w:t>прошел урок толерантности «Толерантность сегодня – мир навсегда</w:t>
      </w:r>
      <w:r w:rsidR="00150FBA">
        <w:rPr>
          <w:rFonts w:ascii="Times New Roman" w:hAnsi="Times New Roman"/>
          <w:b/>
          <w:bCs/>
          <w:i/>
          <w:iCs/>
          <w:sz w:val="24"/>
          <w:szCs w:val="24"/>
        </w:rPr>
        <w:t>».</w:t>
      </w:r>
    </w:p>
    <w:p w:rsidR="00CD400F" w:rsidRDefault="00CD400F" w:rsidP="00CD400F">
      <w:pPr>
        <w:spacing w:after="0" w:line="240" w:lineRule="auto"/>
        <w:ind w:firstLine="567"/>
        <w:jc w:val="both"/>
        <w:rPr>
          <w:rFonts w:ascii="Times New Roman" w:hAnsi="Times New Roman"/>
          <w:sz w:val="24"/>
          <w:szCs w:val="24"/>
        </w:rPr>
      </w:pPr>
    </w:p>
    <w:p w:rsidR="00A8293D" w:rsidRDefault="00DA038A" w:rsidP="00DA038A">
      <w:pPr>
        <w:pStyle w:val="a3"/>
        <w:tabs>
          <w:tab w:val="left" w:pos="0"/>
        </w:tabs>
        <w:spacing w:after="0" w:line="240" w:lineRule="auto"/>
        <w:ind w:left="0" w:firstLine="567"/>
        <w:jc w:val="center"/>
        <w:rPr>
          <w:rFonts w:ascii="Times New Roman" w:hAnsi="Times New Roman"/>
          <w:b/>
          <w:bCs/>
          <w:sz w:val="24"/>
          <w:szCs w:val="24"/>
        </w:rPr>
      </w:pPr>
      <w:r>
        <w:rPr>
          <w:rFonts w:ascii="Times New Roman" w:hAnsi="Times New Roman"/>
          <w:b/>
          <w:bCs/>
          <w:sz w:val="24"/>
          <w:szCs w:val="24"/>
        </w:rPr>
        <w:t>Нравственное воспитание</w:t>
      </w:r>
    </w:p>
    <w:p w:rsidR="00C152BD" w:rsidRPr="00374AED" w:rsidRDefault="00C152BD" w:rsidP="00374AED">
      <w:pPr>
        <w:tabs>
          <w:tab w:val="left" w:pos="0"/>
        </w:tabs>
        <w:spacing w:after="120" w:line="240" w:lineRule="auto"/>
        <w:ind w:firstLine="567"/>
        <w:jc w:val="both"/>
        <w:rPr>
          <w:rFonts w:ascii="Times New Roman" w:eastAsia="Times New Roman" w:hAnsi="Times New Roman" w:cs="Times New Roman"/>
          <w:sz w:val="24"/>
          <w:szCs w:val="28"/>
        </w:rPr>
      </w:pPr>
      <w:r w:rsidRPr="00C515D8">
        <w:rPr>
          <w:rFonts w:ascii="Times New Roman" w:eastAsia="Times New Roman" w:hAnsi="Times New Roman" w:cs="Times New Roman"/>
          <w:bCs/>
          <w:sz w:val="24"/>
          <w:szCs w:val="28"/>
        </w:rPr>
        <w:t xml:space="preserve">Нравственное воспитание является одним из основных направлений в деятельности библиотек района. </w:t>
      </w:r>
      <w:r>
        <w:rPr>
          <w:rFonts w:ascii="Times New Roman" w:eastAsia="Times New Roman" w:hAnsi="Times New Roman" w:cs="Times New Roman"/>
          <w:bCs/>
          <w:sz w:val="24"/>
          <w:szCs w:val="28"/>
        </w:rPr>
        <w:t>Целенаправленная р</w:t>
      </w:r>
      <w:r w:rsidRPr="00C515D8">
        <w:rPr>
          <w:rFonts w:ascii="Times New Roman" w:eastAsia="Times New Roman" w:hAnsi="Times New Roman" w:cs="Times New Roman"/>
          <w:bCs/>
          <w:sz w:val="24"/>
          <w:szCs w:val="28"/>
        </w:rPr>
        <w:t xml:space="preserve">абота по данному направлению способствует формированию духовно-нравственной культуры населения, способствует всестороннему развитию личности.  </w:t>
      </w:r>
      <w:r>
        <w:rPr>
          <w:rFonts w:ascii="Times New Roman" w:eastAsia="Times New Roman" w:hAnsi="Times New Roman" w:cs="Times New Roman"/>
          <w:sz w:val="24"/>
          <w:szCs w:val="28"/>
        </w:rPr>
        <w:t>В библиотеках</w:t>
      </w:r>
      <w:r w:rsidRPr="005B2EFB">
        <w:rPr>
          <w:rFonts w:ascii="Times New Roman" w:eastAsia="Times New Roman" w:hAnsi="Times New Roman" w:cs="Times New Roman"/>
          <w:sz w:val="24"/>
          <w:szCs w:val="28"/>
        </w:rPr>
        <w:t xml:space="preserve"> проводятся различные мероприятия</w:t>
      </w:r>
      <w:r>
        <w:rPr>
          <w:rFonts w:ascii="Times New Roman" w:eastAsia="Times New Roman" w:hAnsi="Times New Roman" w:cs="Times New Roman"/>
          <w:sz w:val="24"/>
          <w:szCs w:val="28"/>
        </w:rPr>
        <w:t>, рассказывающие</w:t>
      </w:r>
      <w:r w:rsidRPr="005B2EFB">
        <w:rPr>
          <w:rFonts w:ascii="Times New Roman" w:eastAsia="Times New Roman" w:hAnsi="Times New Roman" w:cs="Times New Roman"/>
          <w:sz w:val="24"/>
          <w:szCs w:val="28"/>
        </w:rPr>
        <w:t xml:space="preserve"> о роли личности в обществе, нормах по</w:t>
      </w:r>
      <w:r>
        <w:rPr>
          <w:rFonts w:ascii="Times New Roman" w:eastAsia="Times New Roman" w:hAnsi="Times New Roman" w:cs="Times New Roman"/>
          <w:sz w:val="24"/>
          <w:szCs w:val="28"/>
        </w:rPr>
        <w:t>ведения, доброте и порядочности. Библиотекари, через книгу, учат концентрировать внимание на личности человека, оценивать его поступки:</w:t>
      </w:r>
      <w:r w:rsidR="00374AED">
        <w:rPr>
          <w:rFonts w:ascii="Times New Roman" w:eastAsia="Times New Roman" w:hAnsi="Times New Roman" w:cs="Times New Roman"/>
          <w:sz w:val="24"/>
          <w:szCs w:val="28"/>
        </w:rPr>
        <w:t xml:space="preserve"> </w:t>
      </w:r>
      <w:r>
        <w:rPr>
          <w:rFonts w:ascii="Times New Roman" w:hAnsi="Times New Roman"/>
          <w:b/>
          <w:bCs/>
          <w:i/>
          <w:iCs/>
          <w:sz w:val="24"/>
          <w:szCs w:val="24"/>
        </w:rPr>
        <w:t>Ур</w:t>
      </w:r>
      <w:r w:rsidRPr="00C515D8">
        <w:rPr>
          <w:rFonts w:ascii="Times New Roman" w:hAnsi="Times New Roman"/>
          <w:b/>
          <w:bCs/>
          <w:i/>
          <w:iCs/>
          <w:sz w:val="24"/>
          <w:szCs w:val="24"/>
        </w:rPr>
        <w:t>ок вежливости «В стране добрых и вежливых слов»</w:t>
      </w:r>
      <w:r w:rsidRPr="00C515D8">
        <w:rPr>
          <w:rFonts w:ascii="Times New Roman" w:hAnsi="Times New Roman"/>
          <w:i/>
          <w:iCs/>
          <w:sz w:val="24"/>
          <w:szCs w:val="24"/>
        </w:rPr>
        <w:t xml:space="preserve"> </w:t>
      </w:r>
      <w:r>
        <w:rPr>
          <w:rFonts w:ascii="Times New Roman" w:hAnsi="Times New Roman"/>
          <w:sz w:val="24"/>
          <w:szCs w:val="24"/>
        </w:rPr>
        <w:t xml:space="preserve">(с. Танга), </w:t>
      </w:r>
      <w:r w:rsidRPr="009277F9">
        <w:rPr>
          <w:rFonts w:ascii="Times New Roman" w:hAnsi="Times New Roman"/>
          <w:b/>
          <w:bCs/>
          <w:i/>
          <w:iCs/>
          <w:sz w:val="24"/>
          <w:szCs w:val="24"/>
        </w:rPr>
        <w:t>литературный час</w:t>
      </w:r>
      <w:r w:rsidRPr="00953664">
        <w:rPr>
          <w:rFonts w:ascii="Times New Roman" w:hAnsi="Times New Roman"/>
          <w:sz w:val="24"/>
          <w:szCs w:val="24"/>
        </w:rPr>
        <w:t xml:space="preserve"> к юбилею В.А. Осеевой </w:t>
      </w:r>
      <w:r w:rsidRPr="009277F9">
        <w:rPr>
          <w:rFonts w:ascii="Times New Roman" w:hAnsi="Times New Roman"/>
          <w:b/>
          <w:bCs/>
          <w:i/>
          <w:iCs/>
          <w:sz w:val="24"/>
          <w:szCs w:val="24"/>
        </w:rPr>
        <w:t>«Через книгу к добру и свету»</w:t>
      </w:r>
      <w:r>
        <w:rPr>
          <w:rFonts w:ascii="Times New Roman" w:hAnsi="Times New Roman"/>
          <w:b/>
          <w:bCs/>
          <w:sz w:val="24"/>
          <w:szCs w:val="24"/>
        </w:rPr>
        <w:t xml:space="preserve"> </w:t>
      </w:r>
      <w:r>
        <w:rPr>
          <w:rFonts w:ascii="Times New Roman" w:hAnsi="Times New Roman"/>
          <w:sz w:val="24"/>
          <w:szCs w:val="24"/>
        </w:rPr>
        <w:t xml:space="preserve">(п. Ленинский, </w:t>
      </w:r>
      <w:proofErr w:type="spellStart"/>
      <w:r>
        <w:rPr>
          <w:rFonts w:ascii="Times New Roman" w:hAnsi="Times New Roman"/>
          <w:sz w:val="24"/>
          <w:szCs w:val="24"/>
        </w:rPr>
        <w:t>с.Бальзой</w:t>
      </w:r>
      <w:proofErr w:type="spellEnd"/>
      <w:r>
        <w:rPr>
          <w:rFonts w:ascii="Times New Roman" w:hAnsi="Times New Roman"/>
          <w:sz w:val="24"/>
          <w:szCs w:val="24"/>
        </w:rPr>
        <w:t xml:space="preserve">), </w:t>
      </w:r>
      <w:r w:rsidRPr="009277F9">
        <w:rPr>
          <w:rFonts w:ascii="Times New Roman" w:hAnsi="Times New Roman"/>
          <w:b/>
          <w:bCs/>
          <w:i/>
          <w:sz w:val="24"/>
          <w:szCs w:val="24"/>
        </w:rPr>
        <w:t>праздник добра и уважения «Согреем души тёплым словом»</w:t>
      </w:r>
      <w:r>
        <w:rPr>
          <w:rFonts w:ascii="Times New Roman" w:hAnsi="Times New Roman"/>
          <w:iCs/>
          <w:sz w:val="24"/>
          <w:szCs w:val="24"/>
        </w:rPr>
        <w:t xml:space="preserve"> (с. Николаевское), </w:t>
      </w:r>
      <w:r w:rsidRPr="00997BF1">
        <w:rPr>
          <w:rFonts w:ascii="Times New Roman" w:hAnsi="Times New Roman"/>
          <w:sz w:val="24"/>
          <w:szCs w:val="24"/>
        </w:rPr>
        <w:t>Урок путешествие к 120-летию В.А. Осеевой</w:t>
      </w:r>
      <w:r w:rsidRPr="00997BF1">
        <w:rPr>
          <w:rFonts w:ascii="Times New Roman" w:hAnsi="Times New Roman"/>
          <w:b/>
          <w:sz w:val="24"/>
          <w:szCs w:val="24"/>
        </w:rPr>
        <w:t xml:space="preserve"> </w:t>
      </w:r>
      <w:r w:rsidRPr="00997BF1">
        <w:rPr>
          <w:rFonts w:ascii="Times New Roman" w:hAnsi="Times New Roman"/>
          <w:b/>
          <w:i/>
          <w:iCs/>
          <w:sz w:val="24"/>
          <w:szCs w:val="24"/>
        </w:rPr>
        <w:t>«Доброта нужна всем людям. Пусть побольше добрых будет»</w:t>
      </w:r>
      <w:r w:rsidRPr="00997BF1">
        <w:rPr>
          <w:rFonts w:ascii="Times New Roman" w:hAnsi="Times New Roman"/>
          <w:b/>
          <w:sz w:val="24"/>
          <w:szCs w:val="24"/>
        </w:rPr>
        <w:t xml:space="preserve"> </w:t>
      </w:r>
      <w:r w:rsidRPr="00C152BD">
        <w:rPr>
          <w:rFonts w:ascii="Times New Roman" w:hAnsi="Times New Roman"/>
          <w:bCs/>
          <w:sz w:val="24"/>
          <w:szCs w:val="24"/>
        </w:rPr>
        <w:t>(</w:t>
      </w:r>
      <w:proofErr w:type="spellStart"/>
      <w:r w:rsidRPr="00C152BD">
        <w:rPr>
          <w:rFonts w:ascii="Times New Roman" w:hAnsi="Times New Roman"/>
          <w:bCs/>
          <w:sz w:val="24"/>
          <w:szCs w:val="24"/>
        </w:rPr>
        <w:t>с.Арта</w:t>
      </w:r>
      <w:proofErr w:type="spellEnd"/>
      <w:r w:rsidRPr="00C152BD">
        <w:rPr>
          <w:rFonts w:ascii="Times New Roman" w:hAnsi="Times New Roman"/>
          <w:bCs/>
          <w:sz w:val="24"/>
          <w:szCs w:val="24"/>
        </w:rPr>
        <w:t xml:space="preserve">), </w:t>
      </w:r>
      <w:r w:rsidRPr="00997BF1">
        <w:rPr>
          <w:rFonts w:ascii="Times New Roman" w:hAnsi="Times New Roman"/>
          <w:b/>
          <w:i/>
          <w:iCs/>
          <w:sz w:val="24"/>
          <w:szCs w:val="24"/>
        </w:rPr>
        <w:t>акция «Твори добро»</w:t>
      </w:r>
      <w:r w:rsidRPr="00C152BD">
        <w:rPr>
          <w:rFonts w:ascii="Times New Roman" w:hAnsi="Times New Roman"/>
          <w:bCs/>
          <w:sz w:val="24"/>
          <w:szCs w:val="24"/>
        </w:rPr>
        <w:t xml:space="preserve"> (</w:t>
      </w:r>
      <w:proofErr w:type="spellStart"/>
      <w:r w:rsidRPr="00C152BD">
        <w:rPr>
          <w:rFonts w:ascii="Times New Roman" w:hAnsi="Times New Roman"/>
          <w:bCs/>
          <w:sz w:val="24"/>
          <w:szCs w:val="24"/>
        </w:rPr>
        <w:t>с.Арта</w:t>
      </w:r>
      <w:proofErr w:type="spellEnd"/>
      <w:r w:rsidRPr="00C152BD">
        <w:rPr>
          <w:rFonts w:ascii="Times New Roman" w:hAnsi="Times New Roman"/>
          <w:bCs/>
          <w:sz w:val="24"/>
          <w:szCs w:val="24"/>
        </w:rPr>
        <w:t>).</w:t>
      </w:r>
    </w:p>
    <w:p w:rsidR="00C152BD" w:rsidRPr="00C152BD" w:rsidRDefault="00C152BD" w:rsidP="000169DE">
      <w:pPr>
        <w:pStyle w:val="a3"/>
        <w:spacing w:after="120" w:line="240" w:lineRule="auto"/>
        <w:ind w:left="0" w:firstLine="567"/>
        <w:contextualSpacing w:val="0"/>
        <w:jc w:val="both"/>
        <w:rPr>
          <w:rFonts w:ascii="Times New Roman" w:hAnsi="Times New Roman"/>
          <w:sz w:val="24"/>
          <w:szCs w:val="24"/>
        </w:rPr>
      </w:pPr>
      <w:r w:rsidRPr="00C152BD">
        <w:rPr>
          <w:rFonts w:ascii="Times New Roman" w:hAnsi="Times New Roman"/>
          <w:noProof/>
          <w:sz w:val="24"/>
          <w:szCs w:val="24"/>
        </w:rPr>
        <w:drawing>
          <wp:anchor distT="0" distB="0" distL="114300" distR="114300" simplePos="0" relativeHeight="251676672" behindDoc="1" locked="0" layoutInCell="1" allowOverlap="1" wp14:anchorId="41B94842" wp14:editId="7C15DCF9">
            <wp:simplePos x="0" y="0"/>
            <wp:positionH relativeFrom="margin">
              <wp:align>right</wp:align>
            </wp:positionH>
            <wp:positionV relativeFrom="paragraph">
              <wp:posOffset>80010</wp:posOffset>
            </wp:positionV>
            <wp:extent cx="1306195" cy="1828800"/>
            <wp:effectExtent l="0" t="0" r="8255" b="0"/>
            <wp:wrapTight wrapText="bothSides">
              <wp:wrapPolygon edited="0">
                <wp:start x="0" y="0"/>
                <wp:lineTo x="0" y="21375"/>
                <wp:lineTo x="21421" y="21375"/>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484" t="20424" r="9304" b="2743"/>
                    <a:stretch/>
                  </pic:blipFill>
                  <pic:spPr bwMode="auto">
                    <a:xfrm>
                      <a:off x="0" y="0"/>
                      <a:ext cx="130619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2BD">
        <w:rPr>
          <w:rFonts w:ascii="Times New Roman" w:hAnsi="Times New Roman"/>
          <w:sz w:val="24"/>
          <w:szCs w:val="24"/>
        </w:rPr>
        <w:t xml:space="preserve">9 декабря 2022 года библиотека с. Николаевское отметила свой вековой юбилей. На праздник собрались не только жители села и читатели библиотеки, но и гости – Глава МР «Улетовский район» А.И. </w:t>
      </w:r>
      <w:proofErr w:type="spellStart"/>
      <w:r w:rsidRPr="00C152BD">
        <w:rPr>
          <w:rFonts w:ascii="Times New Roman" w:hAnsi="Times New Roman"/>
          <w:sz w:val="24"/>
          <w:szCs w:val="24"/>
        </w:rPr>
        <w:t>Синкевич</w:t>
      </w:r>
      <w:proofErr w:type="spellEnd"/>
      <w:r w:rsidRPr="00C152BD">
        <w:rPr>
          <w:rFonts w:ascii="Times New Roman" w:hAnsi="Times New Roman"/>
          <w:sz w:val="24"/>
          <w:szCs w:val="24"/>
        </w:rPr>
        <w:t xml:space="preserve">, коллеги-библиотекари из сёл Улетовского района. Волонтёры из команды волонтёрского отряда «Быть добру», организованного при библиотеке, встречали гостей у входа в библиотеку, предлагая им </w:t>
      </w:r>
      <w:r w:rsidR="00374AED">
        <w:rPr>
          <w:rFonts w:ascii="Times New Roman" w:hAnsi="Times New Roman"/>
          <w:sz w:val="24"/>
          <w:szCs w:val="24"/>
        </w:rPr>
        <w:t xml:space="preserve">принять </w:t>
      </w:r>
      <w:r w:rsidRPr="00374AED">
        <w:rPr>
          <w:rFonts w:ascii="Times New Roman" w:hAnsi="Times New Roman"/>
          <w:sz w:val="24"/>
          <w:szCs w:val="24"/>
        </w:rPr>
        <w:t>участие в</w:t>
      </w:r>
      <w:r w:rsidRPr="00C152BD">
        <w:rPr>
          <w:rFonts w:ascii="Times New Roman" w:hAnsi="Times New Roman"/>
          <w:b/>
          <w:bCs/>
          <w:i/>
          <w:iCs/>
          <w:sz w:val="24"/>
          <w:szCs w:val="24"/>
        </w:rPr>
        <w:t xml:space="preserve"> акции «Дерево добрых пожеланий». </w:t>
      </w:r>
      <w:r w:rsidRPr="00C152BD">
        <w:rPr>
          <w:rFonts w:ascii="Times New Roman" w:hAnsi="Times New Roman"/>
          <w:sz w:val="24"/>
          <w:szCs w:val="24"/>
        </w:rPr>
        <w:t>В залах библиотеки и на лестничном пролёте вниманию гостей были представлены фото</w:t>
      </w:r>
      <w:r w:rsidR="00374AED">
        <w:rPr>
          <w:rFonts w:ascii="Times New Roman" w:hAnsi="Times New Roman"/>
          <w:sz w:val="24"/>
          <w:szCs w:val="24"/>
        </w:rPr>
        <w:t>-</w:t>
      </w:r>
      <w:r w:rsidRPr="00C152BD">
        <w:rPr>
          <w:rFonts w:ascii="Times New Roman" w:hAnsi="Times New Roman"/>
          <w:sz w:val="24"/>
          <w:szCs w:val="24"/>
        </w:rPr>
        <w:t>иллюстративные плакаты по истории библиотеки, о её читателях и социальных партнёрах из общеобразовательных учреждений села – детского сада, школы, дома культуры и администрации с/п «Николаевское», а также информационный стенд «А у нас Юбилей!», выставка «Рукотворное очарование» с поделками, сделанными своими руками юными читателями библиотек</w:t>
      </w:r>
      <w:r w:rsidR="00374AED">
        <w:rPr>
          <w:rFonts w:ascii="Times New Roman" w:hAnsi="Times New Roman"/>
          <w:sz w:val="24"/>
          <w:szCs w:val="24"/>
        </w:rPr>
        <w:t>и</w:t>
      </w:r>
      <w:r w:rsidRPr="00C152BD">
        <w:rPr>
          <w:rFonts w:ascii="Times New Roman" w:hAnsi="Times New Roman"/>
          <w:sz w:val="24"/>
          <w:szCs w:val="24"/>
        </w:rPr>
        <w:t xml:space="preserve">. </w:t>
      </w:r>
      <w:r w:rsidR="00374AED">
        <w:rPr>
          <w:rFonts w:ascii="Times New Roman" w:hAnsi="Times New Roman"/>
          <w:sz w:val="24"/>
          <w:szCs w:val="24"/>
        </w:rPr>
        <w:t>П</w:t>
      </w:r>
      <w:r w:rsidRPr="00C152BD">
        <w:rPr>
          <w:rFonts w:ascii="Times New Roman" w:hAnsi="Times New Roman"/>
          <w:sz w:val="24"/>
          <w:szCs w:val="24"/>
        </w:rPr>
        <w:t xml:space="preserve">осетителей привлекли и фотоальбомы, оформленные по работе с клубами библиотеки, альбомы с многочисленными грамотами, дипломами, сертификатами и благодарственными письмами, полученными библиотекой и её сотрудниками в разные годы. Никто из участников экскурсии не прошёл мимо и музейного уголка «Славим </w:t>
      </w:r>
      <w:proofErr w:type="spellStart"/>
      <w:r w:rsidRPr="00C152BD">
        <w:rPr>
          <w:rFonts w:ascii="Times New Roman" w:hAnsi="Times New Roman"/>
          <w:sz w:val="24"/>
          <w:szCs w:val="24"/>
        </w:rPr>
        <w:t>ридный</w:t>
      </w:r>
      <w:proofErr w:type="spellEnd"/>
      <w:r w:rsidRPr="00C152BD">
        <w:rPr>
          <w:rFonts w:ascii="Times New Roman" w:hAnsi="Times New Roman"/>
          <w:sz w:val="24"/>
          <w:szCs w:val="24"/>
        </w:rPr>
        <w:t xml:space="preserve"> край!», организованного в читальном зале в 2004 году, тематических выставок, оформленных в библиотеке для читателей. В этот день в </w:t>
      </w:r>
      <w:r w:rsidRPr="00C152BD">
        <w:rPr>
          <w:rFonts w:ascii="Times New Roman" w:hAnsi="Times New Roman"/>
          <w:sz w:val="24"/>
          <w:szCs w:val="24"/>
        </w:rPr>
        <w:lastRenderedPageBreak/>
        <w:t xml:space="preserve">библиотеке царила тёплая дружественная атмосфера, которая задала тон всему празднику. </w:t>
      </w:r>
      <w:r w:rsidRPr="00C152BD">
        <w:rPr>
          <w:rFonts w:ascii="Times New Roman" w:hAnsi="Times New Roman"/>
          <w:b/>
          <w:bCs/>
          <w:i/>
          <w:iCs/>
          <w:sz w:val="24"/>
          <w:szCs w:val="24"/>
        </w:rPr>
        <w:t>Праздник «Юбилей в кругу друзей!»</w:t>
      </w:r>
      <w:r w:rsidRPr="00C152BD">
        <w:rPr>
          <w:rFonts w:ascii="Times New Roman" w:hAnsi="Times New Roman"/>
          <w:sz w:val="24"/>
          <w:szCs w:val="24"/>
        </w:rPr>
        <w:t xml:space="preserve"> получился ярким, добрым и наполненным многочисленными поздравлениями, благодарностями, добрыми пожеланиями, творческими выступлениями гостей, читателей, друзей и участников клубов и кружков по интересам библиотеки и Сельского Дома культуры. </w:t>
      </w:r>
    </w:p>
    <w:p w:rsidR="00BF7E7F" w:rsidRPr="000628F3" w:rsidRDefault="00C152BD" w:rsidP="000169DE">
      <w:pPr>
        <w:pStyle w:val="a3"/>
        <w:spacing w:after="120" w:line="240" w:lineRule="auto"/>
        <w:ind w:left="0" w:firstLine="567"/>
        <w:contextualSpacing w:val="0"/>
        <w:jc w:val="both"/>
        <w:rPr>
          <w:rFonts w:ascii="Times New Roman" w:hAnsi="Times New Roman"/>
          <w:sz w:val="24"/>
          <w:szCs w:val="28"/>
        </w:rPr>
      </w:pPr>
      <w:r>
        <w:rPr>
          <w:rFonts w:ascii="Times New Roman" w:hAnsi="Times New Roman"/>
          <w:sz w:val="24"/>
          <w:szCs w:val="28"/>
        </w:rPr>
        <w:t xml:space="preserve">Воспитание нравственности осуществляется и через возрождение народных традиций празднования Масленицы, Пасхи, Троицы, Рождества. Такие мероприятия обычно сопровождаются народными гуляниями, песнями, играми и всегда пользуются большим интересом у населения. Например, </w:t>
      </w:r>
      <w:r w:rsidRPr="000628F3">
        <w:rPr>
          <w:rFonts w:ascii="Times New Roman" w:hAnsi="Times New Roman"/>
          <w:b/>
          <w:bCs/>
          <w:i/>
          <w:iCs/>
          <w:sz w:val="24"/>
          <w:szCs w:val="28"/>
        </w:rPr>
        <w:t>познавательный час «Крещение на Руси</w:t>
      </w:r>
      <w:r>
        <w:rPr>
          <w:rFonts w:ascii="Times New Roman" w:hAnsi="Times New Roman"/>
          <w:b/>
          <w:bCs/>
          <w:i/>
          <w:iCs/>
          <w:sz w:val="24"/>
          <w:szCs w:val="28"/>
        </w:rPr>
        <w:t>»</w:t>
      </w:r>
      <w:r>
        <w:rPr>
          <w:rFonts w:ascii="Times New Roman" w:hAnsi="Times New Roman"/>
          <w:sz w:val="24"/>
          <w:szCs w:val="28"/>
        </w:rPr>
        <w:t xml:space="preserve"> (с. Доронинское), </w:t>
      </w:r>
      <w:r w:rsidRPr="00FF2FBD">
        <w:rPr>
          <w:rFonts w:ascii="Times New Roman" w:hAnsi="Times New Roman"/>
          <w:b/>
          <w:bCs/>
          <w:i/>
          <w:iCs/>
          <w:sz w:val="24"/>
          <w:szCs w:val="28"/>
        </w:rPr>
        <w:t>фольклорный час «В дом стучится Рождество»</w:t>
      </w:r>
      <w:r>
        <w:rPr>
          <w:rFonts w:ascii="Times New Roman" w:hAnsi="Times New Roman"/>
          <w:sz w:val="24"/>
          <w:szCs w:val="28"/>
        </w:rPr>
        <w:t xml:space="preserve"> (с. Шебартуй), конкурсно-игровая </w:t>
      </w:r>
      <w:r w:rsidRPr="00FF2FBD">
        <w:rPr>
          <w:rFonts w:ascii="Times New Roman" w:hAnsi="Times New Roman"/>
          <w:b/>
          <w:bCs/>
          <w:i/>
          <w:iCs/>
          <w:sz w:val="24"/>
          <w:szCs w:val="28"/>
        </w:rPr>
        <w:t>фольклорная программа «По тропе народной мудрости»</w:t>
      </w:r>
      <w:r>
        <w:rPr>
          <w:rFonts w:ascii="Times New Roman" w:hAnsi="Times New Roman"/>
          <w:sz w:val="24"/>
          <w:szCs w:val="28"/>
        </w:rPr>
        <w:t xml:space="preserve"> (с. Танга) и др.  В </w:t>
      </w:r>
      <w:r w:rsidRPr="00812145">
        <w:rPr>
          <w:rFonts w:ascii="Times New Roman" w:hAnsi="Times New Roman"/>
          <w:sz w:val="24"/>
          <w:szCs w:val="28"/>
        </w:rPr>
        <w:t>ЦРДБ</w:t>
      </w:r>
      <w:r>
        <w:rPr>
          <w:rFonts w:ascii="Times New Roman" w:hAnsi="Times New Roman"/>
          <w:sz w:val="24"/>
          <w:szCs w:val="28"/>
        </w:rPr>
        <w:t xml:space="preserve"> и МЦРБ</w:t>
      </w:r>
      <w:r w:rsidRPr="00812145">
        <w:rPr>
          <w:rFonts w:ascii="Times New Roman" w:hAnsi="Times New Roman"/>
          <w:sz w:val="24"/>
          <w:szCs w:val="28"/>
        </w:rPr>
        <w:t xml:space="preserve"> совместно с приходом Храма Архангела Михаила </w:t>
      </w:r>
      <w:r>
        <w:rPr>
          <w:rFonts w:ascii="Times New Roman" w:hAnsi="Times New Roman"/>
          <w:sz w:val="24"/>
          <w:szCs w:val="28"/>
        </w:rPr>
        <w:t>провели ежегодный</w:t>
      </w:r>
      <w:r w:rsidRPr="00812145">
        <w:rPr>
          <w:rFonts w:ascii="Times New Roman" w:hAnsi="Times New Roman"/>
          <w:sz w:val="24"/>
          <w:szCs w:val="28"/>
        </w:rPr>
        <w:t xml:space="preserve"> </w:t>
      </w:r>
      <w:r w:rsidRPr="00812145">
        <w:rPr>
          <w:rFonts w:ascii="Times New Roman" w:hAnsi="Times New Roman"/>
          <w:b/>
          <w:i/>
          <w:sz w:val="24"/>
          <w:szCs w:val="28"/>
        </w:rPr>
        <w:t>районный конкурс чтецов «Рождественская звёздочка»</w:t>
      </w:r>
      <w:r>
        <w:rPr>
          <w:rFonts w:ascii="Times New Roman" w:hAnsi="Times New Roman"/>
          <w:b/>
          <w:i/>
          <w:sz w:val="24"/>
          <w:szCs w:val="28"/>
        </w:rPr>
        <w:t xml:space="preserve">, </w:t>
      </w:r>
      <w:r w:rsidRPr="000628F3">
        <w:rPr>
          <w:rFonts w:ascii="Times New Roman" w:hAnsi="Times New Roman"/>
          <w:bCs/>
          <w:iCs/>
          <w:sz w:val="24"/>
          <w:szCs w:val="28"/>
        </w:rPr>
        <w:t xml:space="preserve">участие в котором приняли 66 ребят. </w:t>
      </w:r>
    </w:p>
    <w:p w:rsidR="00BF7E7F" w:rsidRPr="00B64BD1" w:rsidRDefault="00BF7E7F" w:rsidP="000169DE">
      <w:pPr>
        <w:pStyle w:val="a3"/>
        <w:tabs>
          <w:tab w:val="left" w:pos="0"/>
        </w:tabs>
        <w:spacing w:after="120" w:line="240" w:lineRule="auto"/>
        <w:ind w:left="0" w:firstLine="567"/>
        <w:contextualSpacing w:val="0"/>
        <w:jc w:val="center"/>
        <w:rPr>
          <w:rFonts w:ascii="Times New Roman" w:hAnsi="Times New Roman"/>
          <w:b/>
          <w:sz w:val="24"/>
          <w:szCs w:val="24"/>
        </w:rPr>
      </w:pPr>
      <w:r w:rsidRPr="00B64BD1">
        <w:rPr>
          <w:rFonts w:ascii="Times New Roman" w:hAnsi="Times New Roman"/>
          <w:b/>
          <w:sz w:val="24"/>
          <w:szCs w:val="24"/>
        </w:rPr>
        <w:t>Работа с семьей</w:t>
      </w:r>
    </w:p>
    <w:p w:rsidR="005E56DC" w:rsidRPr="00DA6B9C" w:rsidRDefault="005E56DC" w:rsidP="00421B09">
      <w:pPr>
        <w:tabs>
          <w:tab w:val="left" w:pos="0"/>
        </w:tabs>
        <w:spacing w:after="120" w:line="240" w:lineRule="auto"/>
        <w:ind w:firstLine="567"/>
        <w:contextualSpacing/>
        <w:jc w:val="both"/>
        <w:rPr>
          <w:rFonts w:ascii="Times New Roman" w:eastAsia="Times New Roman" w:hAnsi="Times New Roman" w:cs="Times New Roman"/>
          <w:sz w:val="24"/>
          <w:szCs w:val="28"/>
        </w:rPr>
      </w:pPr>
      <w:r w:rsidRPr="00DA6B9C">
        <w:rPr>
          <w:rFonts w:ascii="Times New Roman" w:eastAsia="Times New Roman" w:hAnsi="Times New Roman" w:cs="Times New Roman"/>
          <w:sz w:val="24"/>
          <w:szCs w:val="28"/>
        </w:rPr>
        <w:t>Взаи</w:t>
      </w:r>
      <w:r>
        <w:rPr>
          <w:rFonts w:ascii="Times New Roman" w:eastAsia="Times New Roman" w:hAnsi="Times New Roman" w:cs="Times New Roman"/>
          <w:sz w:val="24"/>
          <w:szCs w:val="28"/>
        </w:rPr>
        <w:t xml:space="preserve">модействие библиотеки и семьи, не только часть нравственного воспитания, но и </w:t>
      </w:r>
      <w:r w:rsidRPr="00DA6B9C">
        <w:rPr>
          <w:rFonts w:ascii="Times New Roman" w:eastAsia="Times New Roman" w:hAnsi="Times New Roman" w:cs="Times New Roman"/>
          <w:sz w:val="24"/>
          <w:szCs w:val="28"/>
        </w:rPr>
        <w:t>эффективный путь приобщения к чтению. Почти во всех библиотеках района проводятся семейные мероприятия в основном это праздники ко Дню матери, к Международному женскому дню, к дню пожилого человека</w:t>
      </w:r>
      <w:r>
        <w:rPr>
          <w:rFonts w:ascii="Times New Roman" w:eastAsia="Times New Roman" w:hAnsi="Times New Roman" w:cs="Times New Roman"/>
          <w:sz w:val="24"/>
          <w:szCs w:val="28"/>
        </w:rPr>
        <w:t xml:space="preserve">, к Дню семьи, любви и верности. В качестве форм работы с семьей библиотекари выбирают часы общения, праздничные вечера, акции, познавательные и литературные часы. При библиотеках работают семейные клубы (МЦРБ, ЦРДБ, </w:t>
      </w:r>
      <w:proofErr w:type="spellStart"/>
      <w:r>
        <w:rPr>
          <w:rFonts w:ascii="Times New Roman" w:eastAsia="Times New Roman" w:hAnsi="Times New Roman" w:cs="Times New Roman"/>
          <w:sz w:val="24"/>
          <w:szCs w:val="28"/>
        </w:rPr>
        <w:t>с.Бальзой</w:t>
      </w:r>
      <w:proofErr w:type="spellEnd"/>
      <w:r>
        <w:rPr>
          <w:rFonts w:ascii="Times New Roman" w:eastAsia="Times New Roman" w:hAnsi="Times New Roman" w:cs="Times New Roman"/>
          <w:sz w:val="24"/>
          <w:szCs w:val="28"/>
        </w:rPr>
        <w:t>).</w:t>
      </w:r>
    </w:p>
    <w:p w:rsidR="005E56DC" w:rsidRPr="00452EC6" w:rsidRDefault="005E56DC" w:rsidP="00421B09">
      <w:pPr>
        <w:pStyle w:val="a3"/>
        <w:tabs>
          <w:tab w:val="left" w:pos="993"/>
        </w:tabs>
        <w:spacing w:after="120" w:line="240" w:lineRule="auto"/>
        <w:ind w:left="0" w:firstLine="567"/>
        <w:jc w:val="both"/>
        <w:rPr>
          <w:noProof/>
        </w:rPr>
      </w:pPr>
      <w:r w:rsidRPr="00617950">
        <w:rPr>
          <w:rFonts w:ascii="Times New Roman" w:hAnsi="Times New Roman"/>
          <w:sz w:val="24"/>
          <w:szCs w:val="24"/>
          <w:shd w:val="clear" w:color="auto" w:fill="FFFFFF"/>
        </w:rPr>
        <w:t xml:space="preserve">В преддверии праздника Дня Матери для </w:t>
      </w:r>
      <w:r>
        <w:rPr>
          <w:rFonts w:ascii="Times New Roman" w:hAnsi="Times New Roman"/>
          <w:sz w:val="24"/>
          <w:szCs w:val="24"/>
          <w:shd w:val="clear" w:color="auto" w:fill="FFFFFF"/>
        </w:rPr>
        <w:t>учащихся старших классов</w:t>
      </w:r>
      <w:r w:rsidRPr="00617950">
        <w:rPr>
          <w:rFonts w:ascii="Times New Roman" w:hAnsi="Times New Roman"/>
          <w:sz w:val="24"/>
          <w:szCs w:val="24"/>
          <w:shd w:val="clear" w:color="auto" w:fill="FFFFFF"/>
        </w:rPr>
        <w:t xml:space="preserve"> и их родителей в </w:t>
      </w:r>
      <w:r>
        <w:rPr>
          <w:rFonts w:ascii="Times New Roman" w:hAnsi="Times New Roman"/>
          <w:sz w:val="24"/>
          <w:szCs w:val="24"/>
          <w:shd w:val="clear" w:color="auto" w:fill="FFFFFF"/>
        </w:rPr>
        <w:t xml:space="preserve">ЦРДБ </w:t>
      </w:r>
      <w:r w:rsidRPr="00617950">
        <w:rPr>
          <w:rFonts w:ascii="Times New Roman" w:hAnsi="Times New Roman"/>
          <w:sz w:val="24"/>
          <w:szCs w:val="24"/>
          <w:shd w:val="clear" w:color="auto" w:fill="FFFFFF"/>
        </w:rPr>
        <w:t>прошла увлекательн</w:t>
      </w:r>
      <w:r>
        <w:rPr>
          <w:rFonts w:ascii="Times New Roman" w:hAnsi="Times New Roman"/>
          <w:sz w:val="24"/>
          <w:szCs w:val="24"/>
          <w:shd w:val="clear" w:color="auto" w:fill="FFFFFF"/>
        </w:rPr>
        <w:t xml:space="preserve">ое ток-шоу </w:t>
      </w:r>
      <w:r>
        <w:rPr>
          <w:rFonts w:ascii="Times New Roman" w:hAnsi="Times New Roman"/>
          <w:b/>
          <w:bCs/>
          <w:sz w:val="24"/>
          <w:szCs w:val="24"/>
          <w:shd w:val="clear" w:color="auto" w:fill="FFFFFF"/>
        </w:rPr>
        <w:t>«</w:t>
      </w:r>
      <w:r w:rsidRPr="00617950">
        <w:rPr>
          <w:rFonts w:ascii="Times New Roman" w:hAnsi="Times New Roman"/>
          <w:b/>
          <w:bCs/>
          <w:sz w:val="24"/>
          <w:szCs w:val="24"/>
          <w:shd w:val="clear" w:color="auto" w:fill="FFFFFF"/>
        </w:rPr>
        <w:t>Дети + родители</w:t>
      </w:r>
      <w:r>
        <w:rPr>
          <w:rFonts w:ascii="Times New Roman" w:hAnsi="Times New Roman"/>
          <w:b/>
          <w:bCs/>
          <w:sz w:val="24"/>
          <w:szCs w:val="24"/>
          <w:shd w:val="clear" w:color="auto" w:fill="FFFFFF"/>
        </w:rPr>
        <w:t>»</w:t>
      </w:r>
      <w:r w:rsidRPr="00617950">
        <w:rPr>
          <w:rFonts w:ascii="Times New Roman" w:hAnsi="Times New Roman"/>
          <w:sz w:val="24"/>
          <w:szCs w:val="24"/>
          <w:shd w:val="clear" w:color="auto" w:fill="FFFFFF"/>
        </w:rPr>
        <w:t>, котор</w:t>
      </w:r>
      <w:r>
        <w:rPr>
          <w:rFonts w:ascii="Times New Roman" w:hAnsi="Times New Roman"/>
          <w:sz w:val="24"/>
          <w:szCs w:val="24"/>
          <w:shd w:val="clear" w:color="auto" w:fill="FFFFFF"/>
        </w:rPr>
        <w:t>ое</w:t>
      </w:r>
      <w:r w:rsidRPr="00617950">
        <w:rPr>
          <w:rFonts w:ascii="Times New Roman" w:hAnsi="Times New Roman"/>
          <w:sz w:val="24"/>
          <w:szCs w:val="24"/>
          <w:shd w:val="clear" w:color="auto" w:fill="FFFFFF"/>
        </w:rPr>
        <w:t xml:space="preserve"> включи</w:t>
      </w:r>
      <w:r>
        <w:rPr>
          <w:rFonts w:ascii="Times New Roman" w:hAnsi="Times New Roman"/>
          <w:sz w:val="24"/>
          <w:szCs w:val="24"/>
          <w:shd w:val="clear" w:color="auto" w:fill="FFFFFF"/>
        </w:rPr>
        <w:t>ло</w:t>
      </w:r>
      <w:r w:rsidRPr="00617950">
        <w:rPr>
          <w:rFonts w:ascii="Times New Roman" w:hAnsi="Times New Roman"/>
          <w:sz w:val="24"/>
          <w:szCs w:val="24"/>
          <w:shd w:val="clear" w:color="auto" w:fill="FFFFFF"/>
        </w:rPr>
        <w:t xml:space="preserve"> в себя литературные игры, познавательные викторины и интересные задания.</w:t>
      </w:r>
      <w:r>
        <w:rPr>
          <w:rFonts w:ascii="Times New Roman" w:hAnsi="Times New Roman"/>
          <w:sz w:val="24"/>
          <w:szCs w:val="24"/>
          <w:shd w:val="clear" w:color="auto" w:fill="FFFFFF"/>
        </w:rPr>
        <w:t xml:space="preserve"> </w:t>
      </w:r>
      <w:r w:rsidRPr="00617950">
        <w:rPr>
          <w:rFonts w:ascii="Times New Roman" w:hAnsi="Times New Roman"/>
          <w:sz w:val="24"/>
          <w:szCs w:val="24"/>
          <w:shd w:val="clear" w:color="auto" w:fill="FFFFFF"/>
        </w:rPr>
        <w:t xml:space="preserve">В ходе игры дети и их родители поборолись за звания: «Самые заботливые», «Самые аккуратные», «Самые веселые», «Самые чувствительные» и </w:t>
      </w:r>
      <w:r>
        <w:rPr>
          <w:rFonts w:ascii="Times New Roman" w:hAnsi="Times New Roman"/>
          <w:sz w:val="24"/>
          <w:szCs w:val="24"/>
          <w:shd w:val="clear" w:color="auto" w:fill="FFFFFF"/>
        </w:rPr>
        <w:t>др.</w:t>
      </w:r>
    </w:p>
    <w:p w:rsidR="005E56DC" w:rsidRPr="00705DF5" w:rsidRDefault="005E56DC" w:rsidP="00421B09">
      <w:pPr>
        <w:spacing w:after="120" w:line="240" w:lineRule="auto"/>
        <w:ind w:firstLine="567"/>
        <w:jc w:val="both"/>
        <w:rPr>
          <w:rFonts w:ascii="Times New Roman" w:eastAsiaTheme="minorHAnsi" w:hAnsi="Times New Roman"/>
          <w:noProof/>
          <w:sz w:val="24"/>
          <w:szCs w:val="24"/>
          <w:lang w:eastAsia="en-US"/>
        </w:rPr>
      </w:pPr>
      <w:r w:rsidRPr="0033058F">
        <w:rPr>
          <w:rFonts w:ascii="Times New Roman" w:hAnsi="Times New Roman"/>
          <w:noProof/>
          <w:sz w:val="24"/>
          <w:szCs w:val="24"/>
        </w:rPr>
        <w:drawing>
          <wp:anchor distT="0" distB="0" distL="114300" distR="114300" simplePos="0" relativeHeight="251678720" behindDoc="0" locked="0" layoutInCell="1" allowOverlap="1" wp14:anchorId="69DA48B5" wp14:editId="76244209">
            <wp:simplePos x="0" y="0"/>
            <wp:positionH relativeFrom="margin">
              <wp:align>right</wp:align>
            </wp:positionH>
            <wp:positionV relativeFrom="paragraph">
              <wp:posOffset>7620</wp:posOffset>
            </wp:positionV>
            <wp:extent cx="1840230" cy="1379855"/>
            <wp:effectExtent l="0" t="0" r="7620" b="0"/>
            <wp:wrapThrough wrapText="bothSides">
              <wp:wrapPolygon edited="0">
                <wp:start x="0" y="0"/>
                <wp:lineTo x="0" y="21173"/>
                <wp:lineTo x="21466" y="21173"/>
                <wp:lineTo x="21466"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023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124">
        <w:rPr>
          <w:rFonts w:ascii="Times New Roman" w:eastAsiaTheme="minorHAnsi" w:hAnsi="Times New Roman"/>
          <w:b/>
          <w:bCs/>
          <w:noProof/>
          <w:sz w:val="24"/>
          <w:szCs w:val="24"/>
          <w:lang w:eastAsia="en-US"/>
        </w:rPr>
        <w:t xml:space="preserve"> «Ромашка счастья»</w:t>
      </w:r>
      <w:r w:rsidRPr="00705DF5">
        <w:rPr>
          <w:rFonts w:ascii="Times New Roman" w:eastAsiaTheme="minorHAnsi" w:hAnsi="Times New Roman"/>
          <w:noProof/>
          <w:sz w:val="24"/>
          <w:szCs w:val="24"/>
          <w:lang w:eastAsia="en-US"/>
        </w:rPr>
        <w:t xml:space="preserve"> - познавательный час и мастер</w:t>
      </w:r>
      <w:r>
        <w:rPr>
          <w:rFonts w:ascii="Times New Roman" w:eastAsiaTheme="minorHAnsi" w:hAnsi="Times New Roman"/>
          <w:noProof/>
          <w:sz w:val="24"/>
          <w:szCs w:val="24"/>
          <w:lang w:eastAsia="en-US"/>
        </w:rPr>
        <w:t>-</w:t>
      </w:r>
      <w:r w:rsidRPr="00705DF5">
        <w:rPr>
          <w:rFonts w:ascii="Times New Roman" w:eastAsiaTheme="minorHAnsi" w:hAnsi="Times New Roman"/>
          <w:noProof/>
          <w:sz w:val="24"/>
          <w:szCs w:val="24"/>
          <w:lang w:eastAsia="en-US"/>
        </w:rPr>
        <w:t xml:space="preserve">класс к Дню семьи, любви и верности </w:t>
      </w:r>
      <w:r>
        <w:rPr>
          <w:rFonts w:ascii="Times New Roman" w:eastAsiaTheme="minorHAnsi" w:hAnsi="Times New Roman"/>
          <w:noProof/>
          <w:sz w:val="24"/>
          <w:szCs w:val="24"/>
          <w:lang w:eastAsia="en-US"/>
        </w:rPr>
        <w:t xml:space="preserve">прошел в библиотеке </w:t>
      </w:r>
      <w:r w:rsidRPr="00452EC6">
        <w:rPr>
          <w:rFonts w:ascii="Times New Roman" w:eastAsiaTheme="minorHAnsi" w:hAnsi="Times New Roman"/>
          <w:noProof/>
          <w:sz w:val="24"/>
          <w:szCs w:val="24"/>
          <w:lang w:eastAsia="en-US"/>
        </w:rPr>
        <w:t>с. Николаевское</w:t>
      </w:r>
      <w:r>
        <w:rPr>
          <w:rFonts w:ascii="Times New Roman" w:eastAsiaTheme="minorHAnsi" w:hAnsi="Times New Roman"/>
          <w:b/>
          <w:bCs/>
          <w:noProof/>
          <w:sz w:val="24"/>
          <w:szCs w:val="24"/>
          <w:lang w:eastAsia="en-US"/>
        </w:rPr>
        <w:t>.</w:t>
      </w:r>
      <w:r w:rsidRPr="00705DF5">
        <w:rPr>
          <w:rFonts w:ascii="Times New Roman" w:eastAsiaTheme="minorHAnsi" w:hAnsi="Times New Roman"/>
          <w:noProof/>
          <w:sz w:val="24"/>
          <w:szCs w:val="24"/>
          <w:lang w:eastAsia="en-US"/>
        </w:rPr>
        <w:t xml:space="preserve"> Юные читатели узнали интересную историю возникновения праздника, о истории любви Святых Муромских Петра и Февронии, о главном символе праздника – цветке ромашке и изготовили  их своими руками, написали добрые пожелания на лепестках ромашек  для своих родителей</w:t>
      </w:r>
      <w:r>
        <w:rPr>
          <w:rFonts w:ascii="Times New Roman" w:eastAsiaTheme="minorHAnsi" w:hAnsi="Times New Roman"/>
          <w:noProof/>
          <w:sz w:val="24"/>
          <w:szCs w:val="24"/>
          <w:lang w:eastAsia="en-US"/>
        </w:rPr>
        <w:t>.</w:t>
      </w:r>
    </w:p>
    <w:p w:rsidR="00421B09" w:rsidRDefault="005E56DC" w:rsidP="000169DE">
      <w:pPr>
        <w:pStyle w:val="a3"/>
        <w:tabs>
          <w:tab w:val="left" w:pos="993"/>
        </w:tabs>
        <w:spacing w:after="120" w:line="240" w:lineRule="auto"/>
        <w:ind w:left="0" w:firstLine="567"/>
        <w:contextualSpacing w:val="0"/>
        <w:jc w:val="both"/>
      </w:pPr>
      <w:r>
        <w:rPr>
          <w:rFonts w:ascii="Times New Roman" w:hAnsi="Times New Roman"/>
          <w:sz w:val="24"/>
          <w:szCs w:val="24"/>
          <w:shd w:val="clear" w:color="auto" w:fill="FFFFFF"/>
        </w:rPr>
        <w:t xml:space="preserve">К Дню защитников Отечества ЦРДБ провела </w:t>
      </w:r>
      <w:r w:rsidRPr="007E14F8">
        <w:rPr>
          <w:rFonts w:ascii="Times New Roman" w:hAnsi="Times New Roman"/>
          <w:sz w:val="24"/>
          <w:szCs w:val="24"/>
          <w:shd w:val="clear" w:color="auto" w:fill="FFFFFF"/>
        </w:rPr>
        <w:t>творческ</w:t>
      </w:r>
      <w:r>
        <w:rPr>
          <w:rFonts w:ascii="Times New Roman" w:hAnsi="Times New Roman"/>
          <w:sz w:val="24"/>
          <w:szCs w:val="24"/>
          <w:shd w:val="clear" w:color="auto" w:fill="FFFFFF"/>
        </w:rPr>
        <w:t xml:space="preserve">ую </w:t>
      </w:r>
      <w:r w:rsidRPr="007E14F8">
        <w:rPr>
          <w:rFonts w:ascii="Times New Roman" w:hAnsi="Times New Roman"/>
          <w:sz w:val="24"/>
          <w:szCs w:val="24"/>
          <w:shd w:val="clear" w:color="auto" w:fill="FFFFFF"/>
        </w:rPr>
        <w:t>фото-акци</w:t>
      </w:r>
      <w:r>
        <w:rPr>
          <w:rFonts w:ascii="Times New Roman" w:hAnsi="Times New Roman"/>
          <w:sz w:val="24"/>
          <w:szCs w:val="24"/>
          <w:shd w:val="clear" w:color="auto" w:fill="FFFFFF"/>
        </w:rPr>
        <w:t>ю</w:t>
      </w:r>
      <w:r w:rsidRPr="007E14F8">
        <w:rPr>
          <w:rFonts w:ascii="Times New Roman" w:hAnsi="Times New Roman"/>
          <w:sz w:val="24"/>
          <w:szCs w:val="24"/>
          <w:shd w:val="clear" w:color="auto" w:fill="FFFFFF"/>
        </w:rPr>
        <w:t xml:space="preserve"> </w:t>
      </w:r>
      <w:r w:rsidRPr="007E14F8">
        <w:rPr>
          <w:rFonts w:ascii="Times New Roman" w:hAnsi="Times New Roman"/>
          <w:b/>
          <w:bCs/>
          <w:sz w:val="24"/>
          <w:szCs w:val="24"/>
          <w:shd w:val="clear" w:color="auto" w:fill="FFFFFF"/>
        </w:rPr>
        <w:t>«С папой мы богатыри»</w:t>
      </w:r>
      <w:r>
        <w:rPr>
          <w:rFonts w:ascii="Times New Roman" w:hAnsi="Times New Roman"/>
          <w:sz w:val="24"/>
          <w:szCs w:val="24"/>
          <w:shd w:val="clear" w:color="auto" w:fill="FFFFFF"/>
        </w:rPr>
        <w:t xml:space="preserve">. Около 50 </w:t>
      </w:r>
      <w:r w:rsidRPr="007E14F8">
        <w:rPr>
          <w:rFonts w:ascii="Times New Roman" w:hAnsi="Times New Roman"/>
          <w:sz w:val="24"/>
          <w:szCs w:val="24"/>
          <w:shd w:val="clear" w:color="auto" w:fill="FFFFFF"/>
        </w:rPr>
        <w:t>веселы</w:t>
      </w:r>
      <w:r>
        <w:rPr>
          <w:rFonts w:ascii="Times New Roman" w:hAnsi="Times New Roman"/>
          <w:sz w:val="24"/>
          <w:szCs w:val="24"/>
          <w:shd w:val="clear" w:color="auto" w:fill="FFFFFF"/>
        </w:rPr>
        <w:t>х</w:t>
      </w:r>
      <w:r w:rsidRPr="007E14F8">
        <w:rPr>
          <w:rFonts w:ascii="Times New Roman" w:hAnsi="Times New Roman"/>
          <w:sz w:val="24"/>
          <w:szCs w:val="24"/>
          <w:shd w:val="clear" w:color="auto" w:fill="FFFFFF"/>
        </w:rPr>
        <w:t>, креативны</w:t>
      </w:r>
      <w:r>
        <w:rPr>
          <w:rFonts w:ascii="Times New Roman" w:hAnsi="Times New Roman"/>
          <w:sz w:val="24"/>
          <w:szCs w:val="24"/>
          <w:shd w:val="clear" w:color="auto" w:fill="FFFFFF"/>
        </w:rPr>
        <w:t>х</w:t>
      </w:r>
      <w:r w:rsidRPr="007E14F8">
        <w:rPr>
          <w:rFonts w:ascii="Times New Roman" w:hAnsi="Times New Roman"/>
          <w:sz w:val="24"/>
          <w:szCs w:val="24"/>
          <w:shd w:val="clear" w:color="auto" w:fill="FFFFFF"/>
        </w:rPr>
        <w:t xml:space="preserve"> фотографи</w:t>
      </w:r>
      <w:r>
        <w:rPr>
          <w:rFonts w:ascii="Times New Roman" w:hAnsi="Times New Roman"/>
          <w:sz w:val="24"/>
          <w:szCs w:val="24"/>
          <w:shd w:val="clear" w:color="auto" w:fill="FFFFFF"/>
        </w:rPr>
        <w:t>й</w:t>
      </w:r>
      <w:r w:rsidRPr="007E14F8">
        <w:rPr>
          <w:rFonts w:ascii="Times New Roman" w:hAnsi="Times New Roman"/>
          <w:sz w:val="24"/>
          <w:szCs w:val="24"/>
          <w:shd w:val="clear" w:color="auto" w:fill="FFFFFF"/>
        </w:rPr>
        <w:t>, коллаж</w:t>
      </w:r>
      <w:r>
        <w:rPr>
          <w:rFonts w:ascii="Times New Roman" w:hAnsi="Times New Roman"/>
          <w:sz w:val="24"/>
          <w:szCs w:val="24"/>
          <w:shd w:val="clear" w:color="auto" w:fill="FFFFFF"/>
        </w:rPr>
        <w:t>ей</w:t>
      </w:r>
      <w:r w:rsidRPr="007E14F8">
        <w:rPr>
          <w:rFonts w:ascii="Times New Roman" w:hAnsi="Times New Roman"/>
          <w:sz w:val="24"/>
          <w:szCs w:val="24"/>
          <w:shd w:val="clear" w:color="auto" w:fill="FFFFFF"/>
        </w:rPr>
        <w:t xml:space="preserve"> и видеоработ, поделки, поздравления самым любимым </w:t>
      </w:r>
      <w:r>
        <w:rPr>
          <w:rFonts w:ascii="Times New Roman" w:hAnsi="Times New Roman"/>
          <w:sz w:val="24"/>
          <w:szCs w:val="24"/>
          <w:shd w:val="clear" w:color="auto" w:fill="FFFFFF"/>
        </w:rPr>
        <w:t>папам, дедушкам и братьям получили на конкурс от ребят</w:t>
      </w:r>
      <w:r w:rsidRPr="007E14F8">
        <w:rPr>
          <w:rFonts w:ascii="Times New Roman" w:hAnsi="Times New Roman"/>
          <w:sz w:val="24"/>
          <w:szCs w:val="24"/>
          <w:shd w:val="clear" w:color="auto" w:fill="FFFFFF"/>
        </w:rPr>
        <w:t>!</w:t>
      </w:r>
      <w:r w:rsidRPr="007E14F8">
        <w:t xml:space="preserve"> </w:t>
      </w:r>
    </w:p>
    <w:p w:rsidR="005E56DC" w:rsidRPr="00421B09" w:rsidRDefault="005E56DC" w:rsidP="000169DE">
      <w:pPr>
        <w:pStyle w:val="a3"/>
        <w:tabs>
          <w:tab w:val="left" w:pos="993"/>
        </w:tabs>
        <w:spacing w:after="120" w:line="240" w:lineRule="auto"/>
        <w:ind w:left="0" w:firstLine="567"/>
        <w:contextualSpacing w:val="0"/>
        <w:jc w:val="both"/>
      </w:pPr>
      <w:r>
        <w:rPr>
          <w:rFonts w:ascii="Times New Roman" w:hAnsi="Times New Roman"/>
          <w:sz w:val="24"/>
          <w:szCs w:val="24"/>
          <w:shd w:val="clear" w:color="auto" w:fill="FFFFFF"/>
        </w:rPr>
        <w:t xml:space="preserve">В библиотеках района проводятся индивидуальные беседы с родителями о пользе чтения, оформляются книжные выставки для семейного чтения: </w:t>
      </w:r>
      <w:r w:rsidRPr="005874C3">
        <w:rPr>
          <w:rFonts w:ascii="Times New Roman" w:hAnsi="Times New Roman"/>
          <w:b/>
          <w:bCs/>
          <w:i/>
          <w:iCs/>
          <w:sz w:val="24"/>
          <w:szCs w:val="24"/>
          <w:shd w:val="clear" w:color="auto" w:fill="FFFFFF"/>
        </w:rPr>
        <w:t>«Что читала мама в детстве»</w:t>
      </w:r>
      <w:r>
        <w:rPr>
          <w:rFonts w:ascii="Times New Roman" w:hAnsi="Times New Roman"/>
          <w:sz w:val="24"/>
          <w:szCs w:val="24"/>
          <w:shd w:val="clear" w:color="auto" w:fill="FFFFFF"/>
        </w:rPr>
        <w:t xml:space="preserve"> (с. Танга), </w:t>
      </w:r>
      <w:r w:rsidRPr="005874C3">
        <w:rPr>
          <w:rFonts w:ascii="Times New Roman" w:hAnsi="Times New Roman"/>
          <w:b/>
          <w:bCs/>
          <w:i/>
          <w:iCs/>
          <w:sz w:val="24"/>
          <w:szCs w:val="24"/>
          <w:shd w:val="clear" w:color="auto" w:fill="FFFFFF"/>
        </w:rPr>
        <w:t>«Читаем вместе с папой»</w:t>
      </w:r>
      <w:r>
        <w:rPr>
          <w:rFonts w:ascii="Times New Roman" w:hAnsi="Times New Roman"/>
          <w:sz w:val="24"/>
          <w:szCs w:val="24"/>
          <w:shd w:val="clear" w:color="auto" w:fill="FFFFFF"/>
        </w:rPr>
        <w:t xml:space="preserve"> (с. Арта), а также проводятся </w:t>
      </w:r>
      <w:r w:rsidRPr="005874C3">
        <w:rPr>
          <w:rFonts w:ascii="Times New Roman" w:hAnsi="Times New Roman"/>
          <w:b/>
          <w:bCs/>
          <w:i/>
          <w:iCs/>
          <w:sz w:val="24"/>
          <w:szCs w:val="24"/>
          <w:shd w:val="clear" w:color="auto" w:fill="FFFFFF"/>
        </w:rPr>
        <w:t>мероприятия-акции: «Наша семья – знатоки литературы!»</w:t>
      </w:r>
      <w:r>
        <w:rPr>
          <w:rFonts w:ascii="Times New Roman" w:hAnsi="Times New Roman"/>
          <w:sz w:val="24"/>
          <w:szCs w:val="24"/>
          <w:shd w:val="clear" w:color="auto" w:fill="FFFFFF"/>
        </w:rPr>
        <w:t xml:space="preserve"> (с. Шебартуй), </w:t>
      </w:r>
      <w:r w:rsidRPr="005874C3">
        <w:rPr>
          <w:rFonts w:ascii="Times New Roman" w:hAnsi="Times New Roman"/>
          <w:b/>
          <w:bCs/>
          <w:i/>
          <w:iCs/>
          <w:sz w:val="24"/>
          <w:szCs w:val="24"/>
        </w:rPr>
        <w:t>семейная игровая программа «Будет в семье лад, коль книге рад!»</w:t>
      </w:r>
      <w:r>
        <w:rPr>
          <w:rFonts w:ascii="Times New Roman" w:hAnsi="Times New Roman"/>
          <w:b/>
          <w:bCs/>
          <w:i/>
          <w:iCs/>
          <w:sz w:val="24"/>
          <w:szCs w:val="24"/>
        </w:rPr>
        <w:t xml:space="preserve"> </w:t>
      </w:r>
      <w:r w:rsidRPr="005874C3">
        <w:rPr>
          <w:rFonts w:ascii="Times New Roman" w:hAnsi="Times New Roman"/>
          <w:sz w:val="24"/>
          <w:szCs w:val="24"/>
        </w:rPr>
        <w:t>(с.</w:t>
      </w:r>
      <w:r>
        <w:rPr>
          <w:rFonts w:ascii="Times New Roman" w:hAnsi="Times New Roman"/>
          <w:sz w:val="24"/>
          <w:szCs w:val="24"/>
        </w:rPr>
        <w:t xml:space="preserve"> </w:t>
      </w:r>
      <w:r w:rsidRPr="005874C3">
        <w:rPr>
          <w:rFonts w:ascii="Times New Roman" w:hAnsi="Times New Roman"/>
          <w:sz w:val="24"/>
          <w:szCs w:val="24"/>
        </w:rPr>
        <w:t>Бальзой).</w:t>
      </w:r>
    </w:p>
    <w:p w:rsidR="00C9225A" w:rsidRPr="00C9225A" w:rsidRDefault="00C9225A" w:rsidP="00C9225A">
      <w:pPr>
        <w:pStyle w:val="a3"/>
        <w:tabs>
          <w:tab w:val="left" w:pos="0"/>
        </w:tabs>
        <w:spacing w:after="0" w:line="240" w:lineRule="auto"/>
        <w:ind w:left="0" w:firstLine="567"/>
        <w:jc w:val="center"/>
        <w:rPr>
          <w:rFonts w:ascii="Times New Roman" w:hAnsi="Times New Roman"/>
          <w:b/>
          <w:bCs/>
          <w:sz w:val="24"/>
          <w:szCs w:val="24"/>
        </w:rPr>
      </w:pPr>
      <w:r w:rsidRPr="00C9225A">
        <w:rPr>
          <w:rFonts w:ascii="Times New Roman" w:hAnsi="Times New Roman"/>
          <w:b/>
          <w:bCs/>
          <w:sz w:val="24"/>
          <w:szCs w:val="24"/>
        </w:rPr>
        <w:t>Работа с художественной литературой</w:t>
      </w:r>
    </w:p>
    <w:p w:rsidR="00282CB4" w:rsidRDefault="00282CB4" w:rsidP="000169DE">
      <w:pPr>
        <w:pStyle w:val="afa"/>
        <w:shd w:val="clear" w:color="auto" w:fill="FFFFFF"/>
        <w:spacing w:before="0" w:beforeAutospacing="0" w:after="120" w:afterAutospacing="0"/>
        <w:ind w:firstLine="425"/>
        <w:jc w:val="both"/>
        <w:rPr>
          <w:bCs/>
        </w:rPr>
      </w:pPr>
      <w:r w:rsidRPr="0029700B">
        <w:rPr>
          <w:rFonts w:eastAsia="Calibri"/>
        </w:rPr>
        <w:t>При планировании своей деятельности по данному направлению библиотеки Улетовского района стараются организовать работу так, чтобы охватить все юбилейные и значимые даты, события в художественной литературе. Оформляют книжные выставки к юбилейным датам писателей, юбилеям книг, проводятся обзоры лит</w:t>
      </w:r>
      <w:r>
        <w:rPr>
          <w:rFonts w:eastAsia="Calibri"/>
        </w:rPr>
        <w:t xml:space="preserve">ературы, </w:t>
      </w:r>
      <w:r w:rsidRPr="00A017C0">
        <w:rPr>
          <w:bCs/>
        </w:rPr>
        <w:t>выстав</w:t>
      </w:r>
      <w:r>
        <w:rPr>
          <w:bCs/>
        </w:rPr>
        <w:t>ки</w:t>
      </w:r>
      <w:r w:rsidRPr="00A017C0">
        <w:rPr>
          <w:bCs/>
        </w:rPr>
        <w:t xml:space="preserve">, </w:t>
      </w:r>
      <w:r w:rsidRPr="00A017C0">
        <w:rPr>
          <w:bCs/>
        </w:rPr>
        <w:lastRenderedPageBreak/>
        <w:t>презентаци</w:t>
      </w:r>
      <w:r>
        <w:rPr>
          <w:bCs/>
        </w:rPr>
        <w:t>и</w:t>
      </w:r>
      <w:r w:rsidRPr="00A017C0">
        <w:rPr>
          <w:bCs/>
        </w:rPr>
        <w:t>, бесед</w:t>
      </w:r>
      <w:r>
        <w:rPr>
          <w:bCs/>
        </w:rPr>
        <w:t>ы</w:t>
      </w:r>
      <w:r w:rsidRPr="00A017C0">
        <w:rPr>
          <w:bCs/>
        </w:rPr>
        <w:t xml:space="preserve">, </w:t>
      </w:r>
      <w:r>
        <w:rPr>
          <w:bCs/>
        </w:rPr>
        <w:t>литературно-</w:t>
      </w:r>
      <w:r w:rsidRPr="00A017C0">
        <w:rPr>
          <w:bCs/>
        </w:rPr>
        <w:t>познавательны</w:t>
      </w:r>
      <w:r>
        <w:rPr>
          <w:bCs/>
        </w:rPr>
        <w:t>е</w:t>
      </w:r>
      <w:r w:rsidRPr="00A017C0">
        <w:rPr>
          <w:bCs/>
        </w:rPr>
        <w:t xml:space="preserve"> игр</w:t>
      </w:r>
      <w:r>
        <w:rPr>
          <w:bCs/>
        </w:rPr>
        <w:t>ы</w:t>
      </w:r>
      <w:r w:rsidRPr="00A017C0">
        <w:rPr>
          <w:bCs/>
        </w:rPr>
        <w:t>, литературны</w:t>
      </w:r>
      <w:r>
        <w:rPr>
          <w:bCs/>
        </w:rPr>
        <w:t>е</w:t>
      </w:r>
      <w:r w:rsidRPr="00A017C0">
        <w:rPr>
          <w:bCs/>
        </w:rPr>
        <w:t xml:space="preserve"> и тематически</w:t>
      </w:r>
      <w:r>
        <w:rPr>
          <w:bCs/>
        </w:rPr>
        <w:t>е</w:t>
      </w:r>
      <w:r w:rsidRPr="00A017C0">
        <w:rPr>
          <w:bCs/>
        </w:rPr>
        <w:t xml:space="preserve"> вечер</w:t>
      </w:r>
      <w:r>
        <w:rPr>
          <w:bCs/>
        </w:rPr>
        <w:t xml:space="preserve">а. </w:t>
      </w:r>
    </w:p>
    <w:p w:rsidR="00C52F52" w:rsidRDefault="00282CB4" w:rsidP="000169DE">
      <w:pPr>
        <w:pStyle w:val="afa"/>
        <w:shd w:val="clear" w:color="auto" w:fill="FFFFFF"/>
        <w:spacing w:before="0" w:beforeAutospacing="0" w:after="120" w:afterAutospacing="0"/>
        <w:ind w:firstLine="425"/>
        <w:jc w:val="both"/>
        <w:rPr>
          <w:rFonts w:eastAsia="Calibri"/>
        </w:rPr>
      </w:pPr>
      <w:r>
        <w:rPr>
          <w:rFonts w:eastAsia="Calibri"/>
        </w:rPr>
        <w:t xml:space="preserve">В отчетном году к 125-летию Марины Цветаевой в библиотеках прошли: </w:t>
      </w:r>
      <w:r w:rsidRPr="0045719C">
        <w:rPr>
          <w:rFonts w:eastAsia="Calibri"/>
          <w:b/>
          <w:bCs/>
          <w:i/>
          <w:iCs/>
        </w:rPr>
        <w:t xml:space="preserve">поэтический диалог «Если душа родилась крылатой» </w:t>
      </w:r>
      <w:r>
        <w:rPr>
          <w:rFonts w:eastAsia="Calibri"/>
        </w:rPr>
        <w:t>(с.</w:t>
      </w:r>
      <w:r w:rsidR="00C52F52">
        <w:rPr>
          <w:rFonts w:eastAsia="Calibri"/>
        </w:rPr>
        <w:t xml:space="preserve"> </w:t>
      </w:r>
      <w:r>
        <w:rPr>
          <w:rFonts w:eastAsia="Calibri"/>
        </w:rPr>
        <w:t>Дешулан</w:t>
      </w:r>
      <w:r w:rsidR="00C52F52">
        <w:rPr>
          <w:rFonts w:eastAsia="Calibri"/>
        </w:rPr>
        <w:t>, с. Горекацан</w:t>
      </w:r>
      <w:r>
        <w:rPr>
          <w:rFonts w:eastAsia="Calibri"/>
        </w:rPr>
        <w:t>)</w:t>
      </w:r>
      <w:r w:rsidR="00C52F52">
        <w:rPr>
          <w:rFonts w:eastAsia="Calibri"/>
        </w:rPr>
        <w:t>.</w:t>
      </w:r>
    </w:p>
    <w:p w:rsidR="00282CB4" w:rsidRDefault="00282CB4" w:rsidP="000169DE">
      <w:pPr>
        <w:pStyle w:val="afa"/>
        <w:shd w:val="clear" w:color="auto" w:fill="FFFFFF"/>
        <w:spacing w:before="0" w:beforeAutospacing="0" w:after="120" w:afterAutospacing="0"/>
        <w:ind w:firstLine="425"/>
        <w:jc w:val="both"/>
        <w:rPr>
          <w:rFonts w:eastAsia="Calibri"/>
        </w:rPr>
      </w:pPr>
      <w:r>
        <w:rPr>
          <w:rFonts w:eastAsia="Calibri"/>
        </w:rPr>
        <w:t xml:space="preserve">В Пушкинский день в библиотеках района традиционно проходит цикл мероприятий. В отчетном году в него вошли: </w:t>
      </w:r>
      <w:r w:rsidRPr="00ED6320">
        <w:rPr>
          <w:rFonts w:eastAsia="Calibri"/>
          <w:b/>
          <w:bCs/>
          <w:i/>
          <w:iCs/>
        </w:rPr>
        <w:t>литературная викторина «В волшебной Пушкинской стране»</w:t>
      </w:r>
      <w:r>
        <w:rPr>
          <w:rFonts w:eastAsia="Calibri"/>
        </w:rPr>
        <w:t xml:space="preserve"> (с. Черемхово), </w:t>
      </w:r>
      <w:r w:rsidRPr="00ED6320">
        <w:rPr>
          <w:rFonts w:eastAsia="Calibri"/>
          <w:b/>
          <w:bCs/>
          <w:i/>
          <w:iCs/>
        </w:rPr>
        <w:t>литературное путешествие «В поисках Лукоморья»</w:t>
      </w:r>
      <w:r>
        <w:rPr>
          <w:rFonts w:eastAsia="Calibri"/>
        </w:rPr>
        <w:t xml:space="preserve"> (с. Новосалия), </w:t>
      </w:r>
      <w:r w:rsidRPr="00ED6320">
        <w:rPr>
          <w:rFonts w:eastAsia="Calibri"/>
          <w:b/>
          <w:bCs/>
          <w:i/>
          <w:iCs/>
        </w:rPr>
        <w:t>флешмоб «Пушкин с нами на все времена»</w:t>
      </w:r>
      <w:r>
        <w:rPr>
          <w:rFonts w:eastAsia="Calibri"/>
        </w:rPr>
        <w:t xml:space="preserve"> (с. Бальзой), </w:t>
      </w:r>
      <w:r w:rsidRPr="00ED6320">
        <w:rPr>
          <w:rFonts w:eastAsia="Calibri"/>
          <w:b/>
          <w:bCs/>
          <w:i/>
          <w:iCs/>
        </w:rPr>
        <w:t>викторина по сказкам «В гостях у сказки»</w:t>
      </w:r>
      <w:r>
        <w:rPr>
          <w:rFonts w:eastAsia="Calibri"/>
        </w:rPr>
        <w:t xml:space="preserve"> (с. Татаурово) и др.</w:t>
      </w:r>
    </w:p>
    <w:p w:rsidR="00282CB4" w:rsidRPr="000E7B00" w:rsidRDefault="00282CB4" w:rsidP="000169DE">
      <w:pPr>
        <w:pStyle w:val="afa"/>
        <w:shd w:val="clear" w:color="auto" w:fill="FFFFFF"/>
        <w:spacing w:before="0" w:beforeAutospacing="0" w:after="120" w:afterAutospacing="0"/>
        <w:ind w:firstLine="425"/>
        <w:jc w:val="both"/>
        <w:rPr>
          <w:rFonts w:eastAsia="Calibri"/>
          <w:b/>
          <w:bCs/>
          <w:i/>
          <w:iCs/>
        </w:rPr>
      </w:pPr>
      <w:r>
        <w:rPr>
          <w:rFonts w:eastAsia="Calibri"/>
        </w:rPr>
        <w:t xml:space="preserve">К 80-летию Валентина Распутина в с. Дешулан был проведен </w:t>
      </w:r>
      <w:r w:rsidRPr="000E7B00">
        <w:rPr>
          <w:rFonts w:eastAsia="Calibri"/>
          <w:b/>
          <w:bCs/>
          <w:i/>
          <w:iCs/>
        </w:rPr>
        <w:t>обзор литературы по выставке «Мастер деревенской прозы»</w:t>
      </w:r>
      <w:r>
        <w:rPr>
          <w:rFonts w:eastAsia="Calibri"/>
        </w:rPr>
        <w:t xml:space="preserve">, в с. Доронинское прошел </w:t>
      </w:r>
      <w:r w:rsidRPr="000E7B00">
        <w:rPr>
          <w:rFonts w:eastAsia="Calibri"/>
          <w:b/>
          <w:bCs/>
          <w:i/>
          <w:iCs/>
        </w:rPr>
        <w:t>литературный час «Мир и слово Валентина Распутина».</w:t>
      </w:r>
    </w:p>
    <w:p w:rsidR="00282CB4" w:rsidRDefault="00282CB4" w:rsidP="000169DE">
      <w:pPr>
        <w:pStyle w:val="afa"/>
        <w:shd w:val="clear" w:color="auto" w:fill="FFFFFF"/>
        <w:spacing w:before="0" w:beforeAutospacing="0" w:after="120" w:afterAutospacing="0"/>
        <w:ind w:firstLine="425"/>
        <w:jc w:val="both"/>
        <w:rPr>
          <w:rFonts w:eastAsia="Calibri"/>
        </w:rPr>
      </w:pPr>
      <w:r>
        <w:rPr>
          <w:rFonts w:eastAsia="Calibri"/>
        </w:rPr>
        <w:t xml:space="preserve">К 135-летию </w:t>
      </w:r>
      <w:proofErr w:type="spellStart"/>
      <w:r>
        <w:rPr>
          <w:rFonts w:eastAsia="Calibri"/>
        </w:rPr>
        <w:t>С.Я.Маршака</w:t>
      </w:r>
      <w:proofErr w:type="spellEnd"/>
      <w:r>
        <w:rPr>
          <w:rFonts w:eastAsia="Calibri"/>
        </w:rPr>
        <w:t xml:space="preserve"> в библиотеках прошли: </w:t>
      </w:r>
      <w:r w:rsidRPr="000E7B00">
        <w:rPr>
          <w:rFonts w:eastAsia="Calibri"/>
          <w:b/>
          <w:bCs/>
          <w:i/>
          <w:iCs/>
        </w:rPr>
        <w:t>игра-путешествие «Веселый багаж Самуила Маршака»</w:t>
      </w:r>
      <w:r>
        <w:rPr>
          <w:rFonts w:eastAsia="Calibri"/>
        </w:rPr>
        <w:t xml:space="preserve"> (с. Николаевское), </w:t>
      </w:r>
      <w:r w:rsidRPr="000E7B00">
        <w:rPr>
          <w:rFonts w:eastAsia="Calibri"/>
          <w:b/>
          <w:bCs/>
          <w:i/>
          <w:iCs/>
        </w:rPr>
        <w:t>литературный праздник «В гостях у Маршака»</w:t>
      </w:r>
      <w:r>
        <w:rPr>
          <w:rFonts w:eastAsia="Calibri"/>
        </w:rPr>
        <w:t xml:space="preserve"> (с. Бальзой), </w:t>
      </w:r>
      <w:r w:rsidRPr="000E7B00">
        <w:rPr>
          <w:rFonts w:eastAsia="Calibri"/>
          <w:b/>
          <w:bCs/>
          <w:i/>
          <w:iCs/>
        </w:rPr>
        <w:t>громкие чтения «По дорогам сказок Маршака»</w:t>
      </w:r>
      <w:r>
        <w:rPr>
          <w:rFonts w:eastAsia="Calibri"/>
        </w:rPr>
        <w:t xml:space="preserve"> (с. Горекацан).</w:t>
      </w:r>
    </w:p>
    <w:p w:rsidR="00282CB4" w:rsidRDefault="00282CB4" w:rsidP="000169DE">
      <w:pPr>
        <w:pStyle w:val="afa"/>
        <w:shd w:val="clear" w:color="auto" w:fill="FFFFFF"/>
        <w:spacing w:before="0" w:beforeAutospacing="0" w:after="120" w:afterAutospacing="0"/>
        <w:ind w:firstLine="425"/>
        <w:jc w:val="both"/>
        <w:rPr>
          <w:rFonts w:eastAsia="Calibri"/>
        </w:rPr>
      </w:pPr>
      <w:r>
        <w:rPr>
          <w:rFonts w:eastAsia="Calibri"/>
        </w:rPr>
        <w:t xml:space="preserve">Не обошли вниманием библиотекари и 140 лет со дня рождения </w:t>
      </w:r>
      <w:proofErr w:type="spellStart"/>
      <w:r>
        <w:rPr>
          <w:rFonts w:eastAsia="Calibri"/>
        </w:rPr>
        <w:t>К.И.Чуковского</w:t>
      </w:r>
      <w:proofErr w:type="spellEnd"/>
      <w:r>
        <w:rPr>
          <w:rFonts w:eastAsia="Calibri"/>
        </w:rPr>
        <w:t xml:space="preserve">: </w:t>
      </w:r>
      <w:r w:rsidRPr="000E7B00">
        <w:rPr>
          <w:rFonts w:eastAsia="Calibri"/>
          <w:b/>
          <w:bCs/>
          <w:i/>
          <w:iCs/>
        </w:rPr>
        <w:t>литературный урок «Сказки дедушки Корнея»</w:t>
      </w:r>
      <w:r>
        <w:rPr>
          <w:rFonts w:eastAsia="Calibri"/>
        </w:rPr>
        <w:t xml:space="preserve"> (с. Дешулан), </w:t>
      </w:r>
      <w:r w:rsidRPr="000E7B00">
        <w:rPr>
          <w:rFonts w:eastAsia="Calibri"/>
          <w:b/>
          <w:bCs/>
          <w:i/>
          <w:iCs/>
        </w:rPr>
        <w:t>литературный утренник «Дедушка Корней – добрый друг детей!»</w:t>
      </w:r>
      <w:r>
        <w:rPr>
          <w:rFonts w:eastAsia="Calibri"/>
        </w:rPr>
        <w:t xml:space="preserve"> (с. Николаевское), </w:t>
      </w:r>
      <w:r w:rsidRPr="000E7B00">
        <w:rPr>
          <w:rFonts w:eastAsia="Calibri"/>
          <w:b/>
          <w:bCs/>
          <w:i/>
          <w:iCs/>
        </w:rPr>
        <w:t xml:space="preserve">игра-викторина по произведениям </w:t>
      </w:r>
      <w:proofErr w:type="spellStart"/>
      <w:r w:rsidRPr="000E7B00">
        <w:rPr>
          <w:rFonts w:eastAsia="Calibri"/>
          <w:b/>
          <w:bCs/>
          <w:i/>
          <w:iCs/>
        </w:rPr>
        <w:t>К.Чуковского</w:t>
      </w:r>
      <w:proofErr w:type="spellEnd"/>
      <w:r w:rsidRPr="000E7B00">
        <w:rPr>
          <w:rFonts w:eastAsia="Calibri"/>
          <w:b/>
          <w:bCs/>
          <w:i/>
          <w:iCs/>
        </w:rPr>
        <w:t xml:space="preserve"> «Остров загадок»</w:t>
      </w:r>
      <w:r>
        <w:rPr>
          <w:rFonts w:eastAsia="Calibri"/>
        </w:rPr>
        <w:t xml:space="preserve"> (с. Шебартуй), </w:t>
      </w:r>
      <w:r w:rsidRPr="000E7B00">
        <w:rPr>
          <w:rFonts w:eastAsia="Calibri"/>
          <w:b/>
          <w:bCs/>
          <w:i/>
          <w:iCs/>
        </w:rPr>
        <w:t>турнир знаток</w:t>
      </w:r>
      <w:r>
        <w:rPr>
          <w:rFonts w:eastAsia="Calibri"/>
          <w:b/>
          <w:bCs/>
          <w:i/>
          <w:iCs/>
        </w:rPr>
        <w:t xml:space="preserve">ов </w:t>
      </w:r>
      <w:r w:rsidRPr="000E7B00">
        <w:rPr>
          <w:rFonts w:eastAsia="Calibri"/>
          <w:b/>
          <w:bCs/>
          <w:i/>
          <w:iCs/>
        </w:rPr>
        <w:t>«Удивительные стихи и сказки»</w:t>
      </w:r>
      <w:r>
        <w:rPr>
          <w:rFonts w:eastAsia="Calibri"/>
        </w:rPr>
        <w:t xml:space="preserve"> (с. Арей) и пр.</w:t>
      </w:r>
    </w:p>
    <w:p w:rsidR="00282CB4" w:rsidRDefault="00282CB4" w:rsidP="000169DE">
      <w:pPr>
        <w:pStyle w:val="afa"/>
        <w:shd w:val="clear" w:color="auto" w:fill="FFFFFF"/>
        <w:spacing w:before="0" w:beforeAutospacing="0" w:after="120" w:afterAutospacing="0"/>
        <w:ind w:firstLine="425"/>
        <w:jc w:val="both"/>
        <w:rPr>
          <w:rFonts w:eastAsia="Calibri"/>
        </w:rPr>
      </w:pPr>
      <w:r w:rsidRPr="00740148">
        <w:rPr>
          <w:rFonts w:eastAsia="Calibri"/>
          <w:b/>
          <w:bCs/>
          <w:i/>
          <w:iCs/>
        </w:rPr>
        <w:t xml:space="preserve"> Поэтический дворик «Любовью все спасается»</w:t>
      </w:r>
      <w:r>
        <w:rPr>
          <w:rFonts w:eastAsia="Calibri"/>
        </w:rPr>
        <w:t xml:space="preserve"> прошел к 90-летию Р. Рождественского в библиотеке с. Николаевское. участники мероприятия познакомились с жизнью и творчеством поэта, узнали о его не простом военном детстве, истории любви Роберта Рождественского и Аллы Киреевой. На протяжении всего мероприятия звучали стихи и музыкальные композиции на стихи Р. Рождественского.</w:t>
      </w:r>
    </w:p>
    <w:p w:rsidR="00282CB4" w:rsidRDefault="00282CB4" w:rsidP="000169DE">
      <w:pPr>
        <w:pStyle w:val="afa"/>
        <w:shd w:val="clear" w:color="auto" w:fill="FFFFFF"/>
        <w:spacing w:before="0" w:beforeAutospacing="0" w:after="120" w:afterAutospacing="0"/>
        <w:ind w:firstLine="425"/>
        <w:jc w:val="both"/>
        <w:rPr>
          <w:rFonts w:eastAsia="Calibri"/>
        </w:rPr>
      </w:pPr>
      <w:r>
        <w:rPr>
          <w:rFonts w:eastAsia="Calibri"/>
        </w:rPr>
        <w:t xml:space="preserve">Также в библиотеках района прошли литературные часы и круизы, громкие чтения, игры-путешествия, литературные кафе, посвященные 150-летию </w:t>
      </w:r>
      <w:proofErr w:type="spellStart"/>
      <w:r>
        <w:rPr>
          <w:rFonts w:eastAsia="Calibri"/>
        </w:rPr>
        <w:t>В.К.Арсентьева</w:t>
      </w:r>
      <w:proofErr w:type="spellEnd"/>
      <w:r>
        <w:rPr>
          <w:rFonts w:eastAsia="Calibri"/>
        </w:rPr>
        <w:t xml:space="preserve">, 205-летию </w:t>
      </w:r>
      <w:proofErr w:type="spellStart"/>
      <w:r>
        <w:rPr>
          <w:rFonts w:eastAsia="Calibri"/>
        </w:rPr>
        <w:t>А.К.Толстого</w:t>
      </w:r>
      <w:proofErr w:type="spellEnd"/>
      <w:r>
        <w:rPr>
          <w:rFonts w:eastAsia="Calibri"/>
        </w:rPr>
        <w:t xml:space="preserve">, 85-летию </w:t>
      </w:r>
      <w:proofErr w:type="spellStart"/>
      <w:r>
        <w:rPr>
          <w:rFonts w:eastAsia="Calibri"/>
        </w:rPr>
        <w:t>Э.Н.Успенского</w:t>
      </w:r>
      <w:proofErr w:type="spellEnd"/>
      <w:r>
        <w:rPr>
          <w:rFonts w:eastAsia="Calibri"/>
        </w:rPr>
        <w:t xml:space="preserve">, 110-летию </w:t>
      </w:r>
      <w:proofErr w:type="spellStart"/>
      <w:r>
        <w:rPr>
          <w:rFonts w:eastAsia="Calibri"/>
        </w:rPr>
        <w:t>Э.Хавкина</w:t>
      </w:r>
      <w:proofErr w:type="spellEnd"/>
      <w:r>
        <w:rPr>
          <w:rFonts w:eastAsia="Calibri"/>
        </w:rPr>
        <w:t xml:space="preserve">, 120-летию </w:t>
      </w:r>
      <w:proofErr w:type="spellStart"/>
      <w:r>
        <w:rPr>
          <w:rFonts w:eastAsia="Calibri"/>
        </w:rPr>
        <w:t>В.Осеевой</w:t>
      </w:r>
      <w:proofErr w:type="spellEnd"/>
      <w:r>
        <w:rPr>
          <w:rFonts w:eastAsia="Calibri"/>
        </w:rPr>
        <w:t xml:space="preserve"> и др.</w:t>
      </w:r>
    </w:p>
    <w:p w:rsidR="00282CB4" w:rsidRDefault="00282CB4" w:rsidP="00282CB4">
      <w:pPr>
        <w:pStyle w:val="a3"/>
        <w:tabs>
          <w:tab w:val="left" w:pos="0"/>
        </w:tabs>
        <w:spacing w:after="0" w:line="240" w:lineRule="auto"/>
        <w:ind w:left="0" w:firstLine="567"/>
        <w:jc w:val="center"/>
        <w:rPr>
          <w:rFonts w:ascii="Times New Roman" w:hAnsi="Times New Roman"/>
          <w:b/>
          <w:bCs/>
          <w:sz w:val="24"/>
          <w:szCs w:val="24"/>
        </w:rPr>
      </w:pPr>
      <w:r>
        <w:rPr>
          <w:rFonts w:ascii="Times New Roman" w:hAnsi="Times New Roman"/>
          <w:b/>
          <w:bCs/>
          <w:sz w:val="24"/>
          <w:szCs w:val="24"/>
        </w:rPr>
        <w:t>Правовое просвещение</w:t>
      </w:r>
    </w:p>
    <w:p w:rsidR="006A0E42" w:rsidRDefault="006A0E42" w:rsidP="000169DE">
      <w:pPr>
        <w:spacing w:after="120" w:line="240" w:lineRule="auto"/>
        <w:ind w:firstLine="567"/>
        <w:jc w:val="both"/>
        <w:rPr>
          <w:rFonts w:ascii="Times New Roman" w:hAnsi="Times New Roman"/>
          <w:sz w:val="24"/>
        </w:rPr>
      </w:pPr>
      <w:r w:rsidRPr="00C05773">
        <w:rPr>
          <w:rFonts w:ascii="Times New Roman" w:eastAsia="Times New Roman" w:hAnsi="Times New Roman" w:cs="Times New Roman"/>
          <w:sz w:val="24"/>
          <w:szCs w:val="28"/>
        </w:rPr>
        <w:t xml:space="preserve">Большое внимание в работе библиотек района по правовому просвещению уделяется знакомству детей и подростков с их правами и обязанностями, </w:t>
      </w:r>
      <w:r>
        <w:rPr>
          <w:rFonts w:ascii="Times New Roman" w:eastAsia="Times New Roman" w:hAnsi="Times New Roman" w:cs="Times New Roman"/>
          <w:sz w:val="24"/>
          <w:szCs w:val="28"/>
        </w:rPr>
        <w:t xml:space="preserve">профилактике правонарушений, безопасному поведению дома, на улице и в общественных местах. </w:t>
      </w:r>
      <w:r>
        <w:rPr>
          <w:rFonts w:ascii="Times New Roman" w:hAnsi="Times New Roman"/>
          <w:sz w:val="24"/>
        </w:rPr>
        <w:t>Библиотеки работают совместно с инспектором по делам несовершеннолетних и сотрудниками ГИБДД.</w:t>
      </w:r>
    </w:p>
    <w:p w:rsidR="006A0E42" w:rsidRPr="006A0E42" w:rsidRDefault="006A0E42" w:rsidP="000169DE">
      <w:pPr>
        <w:pStyle w:val="a3"/>
        <w:tabs>
          <w:tab w:val="left" w:pos="0"/>
        </w:tabs>
        <w:spacing w:after="120" w:line="240" w:lineRule="auto"/>
        <w:ind w:left="0" w:firstLine="567"/>
        <w:contextualSpacing w:val="0"/>
        <w:jc w:val="both"/>
        <w:rPr>
          <w:rFonts w:ascii="Times New Roman" w:hAnsi="Times New Roman"/>
          <w:sz w:val="24"/>
          <w:szCs w:val="24"/>
        </w:rPr>
      </w:pPr>
      <w:r>
        <w:rPr>
          <w:rFonts w:ascii="Times New Roman" w:hAnsi="Times New Roman"/>
          <w:sz w:val="24"/>
        </w:rPr>
        <w:t>При проведении мероприятий библиотеки используют</w:t>
      </w:r>
      <w:r w:rsidRPr="002920EA">
        <w:rPr>
          <w:rFonts w:ascii="Times New Roman" w:hAnsi="Times New Roman"/>
          <w:sz w:val="24"/>
          <w:szCs w:val="24"/>
        </w:rPr>
        <w:t xml:space="preserve"> различные формы: </w:t>
      </w:r>
      <w:r w:rsidRPr="00E63201">
        <w:rPr>
          <w:rFonts w:ascii="Times New Roman" w:hAnsi="Times New Roman"/>
          <w:b/>
          <w:bCs/>
          <w:i/>
          <w:iCs/>
          <w:sz w:val="24"/>
          <w:szCs w:val="24"/>
        </w:rPr>
        <w:t>профилактическ</w:t>
      </w:r>
      <w:r>
        <w:rPr>
          <w:rFonts w:ascii="Times New Roman" w:hAnsi="Times New Roman"/>
          <w:b/>
          <w:bCs/>
          <w:i/>
          <w:iCs/>
          <w:sz w:val="24"/>
          <w:szCs w:val="24"/>
        </w:rPr>
        <w:t>ая</w:t>
      </w:r>
      <w:r w:rsidRPr="00E63201">
        <w:rPr>
          <w:rFonts w:ascii="Times New Roman" w:hAnsi="Times New Roman"/>
          <w:b/>
          <w:bCs/>
          <w:i/>
          <w:iCs/>
          <w:sz w:val="24"/>
          <w:szCs w:val="24"/>
        </w:rPr>
        <w:t xml:space="preserve"> бесед</w:t>
      </w:r>
      <w:r>
        <w:rPr>
          <w:rFonts w:ascii="Times New Roman" w:hAnsi="Times New Roman"/>
          <w:b/>
          <w:bCs/>
          <w:i/>
          <w:iCs/>
          <w:sz w:val="24"/>
          <w:szCs w:val="24"/>
        </w:rPr>
        <w:t>а</w:t>
      </w:r>
      <w:r w:rsidRPr="00E63201">
        <w:rPr>
          <w:rFonts w:ascii="Times New Roman" w:hAnsi="Times New Roman"/>
          <w:b/>
          <w:bCs/>
          <w:i/>
          <w:iCs/>
          <w:sz w:val="24"/>
          <w:szCs w:val="24"/>
        </w:rPr>
        <w:t xml:space="preserve"> «Знать, чтобы уберечь себя»</w:t>
      </w:r>
      <w:r>
        <w:rPr>
          <w:rFonts w:ascii="Times New Roman" w:hAnsi="Times New Roman"/>
          <w:sz w:val="24"/>
          <w:szCs w:val="24"/>
        </w:rPr>
        <w:t xml:space="preserve"> (с. Шебартуй)</w:t>
      </w:r>
      <w:r w:rsidRPr="002920EA">
        <w:rPr>
          <w:rFonts w:ascii="Times New Roman" w:hAnsi="Times New Roman"/>
          <w:sz w:val="24"/>
          <w:szCs w:val="24"/>
        </w:rPr>
        <w:t xml:space="preserve">, </w:t>
      </w:r>
      <w:r w:rsidRPr="00E63201">
        <w:rPr>
          <w:rFonts w:ascii="Times New Roman" w:hAnsi="Times New Roman"/>
          <w:b/>
          <w:bCs/>
          <w:i/>
          <w:iCs/>
          <w:sz w:val="24"/>
          <w:szCs w:val="24"/>
        </w:rPr>
        <w:t>выставки «Я - гражданин России!»</w:t>
      </w:r>
      <w:r>
        <w:rPr>
          <w:rFonts w:ascii="Times New Roman" w:hAnsi="Times New Roman"/>
          <w:sz w:val="24"/>
          <w:szCs w:val="24"/>
        </w:rPr>
        <w:t xml:space="preserve"> (с. Татаурово), </w:t>
      </w:r>
      <w:r w:rsidRPr="00D253AC">
        <w:rPr>
          <w:rFonts w:ascii="Times New Roman" w:hAnsi="Times New Roman"/>
          <w:b/>
          <w:bCs/>
          <w:i/>
          <w:iCs/>
          <w:sz w:val="24"/>
          <w:szCs w:val="24"/>
        </w:rPr>
        <w:t>«Я и мои права»</w:t>
      </w:r>
      <w:r>
        <w:rPr>
          <w:rFonts w:ascii="Times New Roman" w:hAnsi="Times New Roman"/>
          <w:sz w:val="24"/>
          <w:szCs w:val="24"/>
        </w:rPr>
        <w:t xml:space="preserve"> (</w:t>
      </w:r>
      <w:proofErr w:type="spellStart"/>
      <w:r>
        <w:rPr>
          <w:rFonts w:ascii="Times New Roman" w:hAnsi="Times New Roman"/>
          <w:sz w:val="24"/>
          <w:szCs w:val="24"/>
        </w:rPr>
        <w:t>с.Горекацан</w:t>
      </w:r>
      <w:proofErr w:type="spellEnd"/>
      <w:r>
        <w:rPr>
          <w:rFonts w:ascii="Times New Roman" w:hAnsi="Times New Roman"/>
          <w:sz w:val="24"/>
          <w:szCs w:val="24"/>
        </w:rPr>
        <w:t xml:space="preserve">), </w:t>
      </w:r>
      <w:r w:rsidRPr="00E63201">
        <w:rPr>
          <w:rFonts w:ascii="Times New Roman" w:hAnsi="Times New Roman"/>
          <w:b/>
          <w:bCs/>
          <w:i/>
          <w:iCs/>
          <w:sz w:val="24"/>
          <w:szCs w:val="24"/>
        </w:rPr>
        <w:t>правовая трибуна «Закон, по которому нам жить»</w:t>
      </w:r>
      <w:r>
        <w:rPr>
          <w:rFonts w:ascii="Times New Roman" w:hAnsi="Times New Roman"/>
          <w:sz w:val="24"/>
          <w:szCs w:val="24"/>
        </w:rPr>
        <w:t xml:space="preserve"> (с. Горекацан), </w:t>
      </w:r>
      <w:r w:rsidRPr="00E63201">
        <w:rPr>
          <w:rFonts w:ascii="Times New Roman" w:hAnsi="Times New Roman"/>
          <w:b/>
          <w:bCs/>
          <w:i/>
          <w:iCs/>
          <w:sz w:val="24"/>
          <w:szCs w:val="24"/>
        </w:rPr>
        <w:t>правовая игра «Не дружи со своей обидой»</w:t>
      </w:r>
      <w:r>
        <w:rPr>
          <w:rFonts w:ascii="Times New Roman" w:hAnsi="Times New Roman"/>
          <w:sz w:val="24"/>
          <w:szCs w:val="24"/>
        </w:rPr>
        <w:t xml:space="preserve"> (с. Шебартуй), </w:t>
      </w:r>
      <w:r w:rsidRPr="00E63201">
        <w:rPr>
          <w:rFonts w:ascii="Times New Roman" w:hAnsi="Times New Roman"/>
          <w:b/>
          <w:bCs/>
          <w:i/>
          <w:iCs/>
          <w:sz w:val="24"/>
          <w:szCs w:val="24"/>
        </w:rPr>
        <w:t>познавательная программа «Путешествие в страну детского права»</w:t>
      </w:r>
      <w:r>
        <w:rPr>
          <w:rFonts w:ascii="Times New Roman" w:hAnsi="Times New Roman"/>
          <w:sz w:val="24"/>
          <w:szCs w:val="24"/>
        </w:rPr>
        <w:t xml:space="preserve"> (с. Татаурово)</w:t>
      </w:r>
      <w:r>
        <w:rPr>
          <w:rFonts w:ascii="Times New Roman" w:hAnsi="Times New Roman"/>
          <w:b/>
          <w:bCs/>
          <w:i/>
          <w:iCs/>
          <w:sz w:val="24"/>
          <w:szCs w:val="24"/>
        </w:rPr>
        <w:t>, правовой час «Обязан и имею право»</w:t>
      </w:r>
      <w:r>
        <w:rPr>
          <w:rFonts w:ascii="Times New Roman" w:hAnsi="Times New Roman"/>
          <w:sz w:val="24"/>
          <w:szCs w:val="24"/>
        </w:rPr>
        <w:t xml:space="preserve"> (</w:t>
      </w:r>
      <w:proofErr w:type="spellStart"/>
      <w:r>
        <w:rPr>
          <w:rFonts w:ascii="Times New Roman" w:hAnsi="Times New Roman"/>
          <w:sz w:val="24"/>
          <w:szCs w:val="24"/>
        </w:rPr>
        <w:t>с.Горекацан</w:t>
      </w:r>
      <w:proofErr w:type="spellEnd"/>
      <w:r>
        <w:rPr>
          <w:rFonts w:ascii="Times New Roman" w:hAnsi="Times New Roman"/>
          <w:sz w:val="24"/>
          <w:szCs w:val="24"/>
        </w:rPr>
        <w:t xml:space="preserve">), </w:t>
      </w:r>
      <w:r w:rsidRPr="006A0E42">
        <w:rPr>
          <w:rFonts w:ascii="Times New Roman" w:hAnsi="Times New Roman"/>
          <w:b/>
          <w:bCs/>
          <w:i/>
          <w:iCs/>
          <w:sz w:val="24"/>
          <w:szCs w:val="24"/>
        </w:rPr>
        <w:t>час общения «Знать, чтобы уберечь себя»</w:t>
      </w:r>
      <w:r>
        <w:rPr>
          <w:rFonts w:ascii="Times New Roman" w:hAnsi="Times New Roman"/>
          <w:b/>
          <w:bCs/>
          <w:i/>
          <w:iCs/>
          <w:sz w:val="24"/>
          <w:szCs w:val="24"/>
        </w:rPr>
        <w:t xml:space="preserve"> </w:t>
      </w:r>
      <w:r>
        <w:rPr>
          <w:rFonts w:ascii="Times New Roman" w:hAnsi="Times New Roman"/>
          <w:sz w:val="24"/>
          <w:szCs w:val="24"/>
        </w:rPr>
        <w:t>(</w:t>
      </w:r>
      <w:proofErr w:type="spellStart"/>
      <w:r>
        <w:rPr>
          <w:rFonts w:ascii="Times New Roman" w:hAnsi="Times New Roman"/>
          <w:sz w:val="24"/>
          <w:szCs w:val="24"/>
        </w:rPr>
        <w:t>с.Танга</w:t>
      </w:r>
      <w:proofErr w:type="spellEnd"/>
      <w:r>
        <w:rPr>
          <w:rFonts w:ascii="Times New Roman" w:hAnsi="Times New Roman"/>
          <w:sz w:val="24"/>
          <w:szCs w:val="24"/>
        </w:rPr>
        <w:t>).</w:t>
      </w:r>
    </w:p>
    <w:p w:rsidR="006A0E42" w:rsidRDefault="006A0E42" w:rsidP="000169DE">
      <w:pPr>
        <w:spacing w:after="120" w:line="240" w:lineRule="auto"/>
        <w:ind w:firstLine="567"/>
        <w:jc w:val="both"/>
        <w:rPr>
          <w:rFonts w:ascii="Times New Roman" w:hAnsi="Times New Roman"/>
          <w:sz w:val="24"/>
        </w:rPr>
      </w:pPr>
      <w:r>
        <w:rPr>
          <w:rFonts w:ascii="Times New Roman" w:hAnsi="Times New Roman"/>
          <w:sz w:val="24"/>
        </w:rPr>
        <w:t xml:space="preserve">Традиционно в библиотеках района проходят мероприятия по обучению детей правилам дорожного движения. ЦРДБ работает совместно с инспектором БДД по </w:t>
      </w:r>
      <w:r w:rsidRPr="00D253AC">
        <w:rPr>
          <w:rFonts w:ascii="Times New Roman" w:hAnsi="Times New Roman"/>
          <w:b/>
          <w:bCs/>
          <w:i/>
          <w:iCs/>
          <w:sz w:val="24"/>
        </w:rPr>
        <w:t>программе «ПДД для детей»</w:t>
      </w:r>
      <w:r>
        <w:rPr>
          <w:rFonts w:ascii="Times New Roman" w:hAnsi="Times New Roman"/>
          <w:sz w:val="24"/>
        </w:rPr>
        <w:t xml:space="preserve">. В отчетном году в рамках программы прошло два мероприятия: </w:t>
      </w:r>
    </w:p>
    <w:p w:rsidR="006A0E42" w:rsidRDefault="006A0E42" w:rsidP="000169DE">
      <w:pPr>
        <w:spacing w:after="120" w:line="240" w:lineRule="auto"/>
        <w:ind w:firstLine="567"/>
        <w:jc w:val="both"/>
        <w:rPr>
          <w:rFonts w:ascii="Times New Roman" w:hAnsi="Times New Roman"/>
          <w:sz w:val="24"/>
        </w:rPr>
      </w:pPr>
      <w:r>
        <w:rPr>
          <w:rFonts w:ascii="Times New Roman" w:hAnsi="Times New Roman"/>
          <w:noProof/>
          <w:sz w:val="24"/>
        </w:rPr>
        <w:lastRenderedPageBreak/>
        <w:drawing>
          <wp:anchor distT="0" distB="0" distL="114300" distR="114300" simplePos="0" relativeHeight="251680768" behindDoc="0" locked="0" layoutInCell="1" allowOverlap="1" wp14:anchorId="3A8B895B" wp14:editId="16213B9B">
            <wp:simplePos x="0" y="0"/>
            <wp:positionH relativeFrom="margin">
              <wp:align>right</wp:align>
            </wp:positionH>
            <wp:positionV relativeFrom="paragraph">
              <wp:posOffset>1096505</wp:posOffset>
            </wp:positionV>
            <wp:extent cx="1946275" cy="1459865"/>
            <wp:effectExtent l="0" t="0" r="0" b="6985"/>
            <wp:wrapThrough wrapText="bothSides">
              <wp:wrapPolygon edited="0">
                <wp:start x="0" y="0"/>
                <wp:lineTo x="0" y="21421"/>
                <wp:lineTo x="21353" y="21421"/>
                <wp:lineTo x="21353"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6275" cy="1459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rPr>
        <w:t>- И</w:t>
      </w:r>
      <w:r w:rsidRPr="00B54BCE">
        <w:rPr>
          <w:rFonts w:ascii="Times New Roman" w:hAnsi="Times New Roman"/>
          <w:sz w:val="24"/>
        </w:rPr>
        <w:t>нформационно</w:t>
      </w:r>
      <w:r>
        <w:rPr>
          <w:rFonts w:ascii="Times New Roman" w:hAnsi="Times New Roman"/>
          <w:sz w:val="24"/>
        </w:rPr>
        <w:t>-</w:t>
      </w:r>
      <w:r w:rsidRPr="00B54BCE">
        <w:rPr>
          <w:rFonts w:ascii="Times New Roman" w:hAnsi="Times New Roman"/>
          <w:sz w:val="24"/>
        </w:rPr>
        <w:t>практическое занятие по ПДД для 5-х классов</w:t>
      </w:r>
      <w:r>
        <w:rPr>
          <w:rFonts w:ascii="Times New Roman" w:hAnsi="Times New Roman"/>
          <w:sz w:val="24"/>
        </w:rPr>
        <w:t xml:space="preserve"> </w:t>
      </w:r>
      <w:r w:rsidRPr="00B54BCE">
        <w:rPr>
          <w:rFonts w:ascii="Times New Roman" w:hAnsi="Times New Roman"/>
          <w:b/>
          <w:bCs/>
          <w:sz w:val="24"/>
        </w:rPr>
        <w:t>«Знаем правила движения, как таблицу умножения».</w:t>
      </w:r>
      <w:r w:rsidRPr="00B54BCE">
        <w:rPr>
          <w:rFonts w:ascii="Times New Roman" w:hAnsi="Times New Roman"/>
          <w:sz w:val="24"/>
        </w:rPr>
        <w:t xml:space="preserve"> Ребята </w:t>
      </w:r>
      <w:r>
        <w:rPr>
          <w:rFonts w:ascii="Times New Roman" w:hAnsi="Times New Roman"/>
          <w:sz w:val="24"/>
        </w:rPr>
        <w:t>узнали</w:t>
      </w:r>
      <w:r w:rsidRPr="00B54BCE">
        <w:rPr>
          <w:rFonts w:ascii="Times New Roman" w:hAnsi="Times New Roman"/>
          <w:sz w:val="24"/>
        </w:rPr>
        <w:t>, что такое дорожные знаки, и для чего они предназначены</w:t>
      </w:r>
      <w:r>
        <w:rPr>
          <w:rFonts w:ascii="Times New Roman" w:hAnsi="Times New Roman"/>
          <w:sz w:val="24"/>
        </w:rPr>
        <w:t>, д</w:t>
      </w:r>
      <w:r w:rsidRPr="00B54BCE">
        <w:rPr>
          <w:rFonts w:ascii="Times New Roman" w:hAnsi="Times New Roman"/>
          <w:sz w:val="24"/>
        </w:rPr>
        <w:t xml:space="preserve">ля чего нужны светофор и регулировщик, а также, разбирали правила поведения на дороге пешехода, пассажира и велосипедиста. Ребята были поделены на команды, которые соревновались друг с другом, выясняли кто лучше знает правила дорожного движения. </w:t>
      </w:r>
      <w:r>
        <w:rPr>
          <w:rFonts w:ascii="Times New Roman" w:hAnsi="Times New Roman"/>
          <w:sz w:val="24"/>
        </w:rPr>
        <w:t>В состав ж</w:t>
      </w:r>
      <w:r w:rsidRPr="00B54BCE">
        <w:rPr>
          <w:rFonts w:ascii="Times New Roman" w:hAnsi="Times New Roman"/>
          <w:sz w:val="24"/>
        </w:rPr>
        <w:t xml:space="preserve">юри </w:t>
      </w:r>
      <w:r>
        <w:rPr>
          <w:rFonts w:ascii="Times New Roman" w:hAnsi="Times New Roman"/>
          <w:sz w:val="24"/>
        </w:rPr>
        <w:t>вошли</w:t>
      </w:r>
      <w:r w:rsidRPr="00B54BCE">
        <w:rPr>
          <w:rFonts w:ascii="Times New Roman" w:hAnsi="Times New Roman"/>
          <w:sz w:val="24"/>
        </w:rPr>
        <w:t xml:space="preserve"> инспектора по ПДД </w:t>
      </w:r>
      <w:proofErr w:type="spellStart"/>
      <w:r w:rsidRPr="00B54BCE">
        <w:rPr>
          <w:rFonts w:ascii="Times New Roman" w:hAnsi="Times New Roman"/>
          <w:sz w:val="24"/>
        </w:rPr>
        <w:t>Лагунова</w:t>
      </w:r>
      <w:proofErr w:type="spellEnd"/>
      <w:r w:rsidRPr="00B54BCE">
        <w:rPr>
          <w:rFonts w:ascii="Times New Roman" w:hAnsi="Times New Roman"/>
          <w:sz w:val="24"/>
        </w:rPr>
        <w:t xml:space="preserve"> Т. С. и её помощница </w:t>
      </w:r>
      <w:proofErr w:type="spellStart"/>
      <w:r w:rsidRPr="00B54BCE">
        <w:rPr>
          <w:rFonts w:ascii="Times New Roman" w:hAnsi="Times New Roman"/>
          <w:sz w:val="24"/>
        </w:rPr>
        <w:t>Скубиёва</w:t>
      </w:r>
      <w:proofErr w:type="spellEnd"/>
      <w:r w:rsidRPr="00B54BCE">
        <w:rPr>
          <w:rFonts w:ascii="Times New Roman" w:hAnsi="Times New Roman"/>
          <w:sz w:val="24"/>
        </w:rPr>
        <w:t xml:space="preserve"> Е.П.</w:t>
      </w:r>
    </w:p>
    <w:p w:rsidR="006A0E42" w:rsidRDefault="006A0E42" w:rsidP="000169DE">
      <w:pPr>
        <w:spacing w:after="120" w:line="240" w:lineRule="auto"/>
        <w:ind w:firstLine="567"/>
        <w:jc w:val="both"/>
        <w:rPr>
          <w:rFonts w:ascii="Times New Roman" w:hAnsi="Times New Roman"/>
          <w:sz w:val="24"/>
        </w:rPr>
      </w:pPr>
      <w:r>
        <w:rPr>
          <w:rFonts w:ascii="Times New Roman" w:hAnsi="Times New Roman"/>
          <w:sz w:val="24"/>
        </w:rPr>
        <w:t xml:space="preserve">- </w:t>
      </w:r>
      <w:r w:rsidRPr="00F935D1">
        <w:rPr>
          <w:rFonts w:ascii="Times New Roman" w:hAnsi="Times New Roman"/>
          <w:b/>
          <w:bCs/>
          <w:sz w:val="24"/>
        </w:rPr>
        <w:t>«Пешеходу Дай Дорогу!»</w:t>
      </w:r>
      <w:r>
        <w:rPr>
          <w:rFonts w:ascii="Times New Roman" w:hAnsi="Times New Roman"/>
          <w:sz w:val="24"/>
        </w:rPr>
        <w:t>-</w:t>
      </w:r>
      <w:r w:rsidRPr="00B54BCE">
        <w:rPr>
          <w:rFonts w:ascii="Times New Roman" w:hAnsi="Times New Roman"/>
          <w:sz w:val="24"/>
        </w:rPr>
        <w:tab/>
      </w:r>
      <w:r>
        <w:rPr>
          <w:rFonts w:ascii="Times New Roman" w:hAnsi="Times New Roman"/>
          <w:sz w:val="24"/>
        </w:rPr>
        <w:t>практическое занятие, где в роли сотрудников ГИБДД выступали дети. Занятие прошло возле здания библиотеки. Ребятам одели специальные жилеты. Они раздавали памятки водителям, которых останавливали настоящие сотрудники ГИББД Рассказывали велосипедистам, пешеходам как правильно пройти пешеходный переход. Сами демонстрировали свои знания.</w:t>
      </w:r>
    </w:p>
    <w:p w:rsidR="006A0E42" w:rsidRPr="00D253AC" w:rsidRDefault="006A0E42" w:rsidP="000169DE">
      <w:pPr>
        <w:spacing w:after="120" w:line="240" w:lineRule="auto"/>
        <w:ind w:firstLine="567"/>
        <w:jc w:val="both"/>
        <w:rPr>
          <w:rFonts w:ascii="Times New Roman" w:hAnsi="Times New Roman"/>
          <w:sz w:val="24"/>
        </w:rPr>
      </w:pPr>
      <w:r>
        <w:rPr>
          <w:rFonts w:ascii="Times New Roman" w:hAnsi="Times New Roman"/>
          <w:sz w:val="24"/>
        </w:rPr>
        <w:t>В с. Горекацан д</w:t>
      </w:r>
      <w:r w:rsidRPr="00880B8D">
        <w:rPr>
          <w:rFonts w:ascii="Times New Roman" w:eastAsia="Times New Roman" w:hAnsi="Times New Roman"/>
          <w:sz w:val="24"/>
          <w:szCs w:val="24"/>
        </w:rPr>
        <w:t xml:space="preserve">ля детей была проведена увлекательная </w:t>
      </w:r>
      <w:r w:rsidRPr="00D253AC">
        <w:rPr>
          <w:rFonts w:ascii="Times New Roman" w:eastAsia="Times New Roman" w:hAnsi="Times New Roman"/>
          <w:b/>
          <w:bCs/>
          <w:i/>
          <w:iCs/>
          <w:sz w:val="24"/>
          <w:szCs w:val="24"/>
        </w:rPr>
        <w:t>беседа «Правила движения изучай с рождения»,</w:t>
      </w:r>
      <w:r w:rsidRPr="00880B8D">
        <w:rPr>
          <w:rFonts w:ascii="Times New Roman" w:eastAsia="Times New Roman" w:hAnsi="Times New Roman"/>
          <w:sz w:val="24"/>
          <w:szCs w:val="24"/>
        </w:rPr>
        <w:t xml:space="preserve"> </w:t>
      </w:r>
      <w:r>
        <w:rPr>
          <w:rFonts w:ascii="Times New Roman" w:eastAsia="Times New Roman" w:hAnsi="Times New Roman"/>
          <w:sz w:val="24"/>
          <w:szCs w:val="24"/>
        </w:rPr>
        <w:t>во время</w:t>
      </w:r>
      <w:r w:rsidRPr="00880B8D">
        <w:rPr>
          <w:rFonts w:ascii="Times New Roman" w:eastAsia="Times New Roman" w:hAnsi="Times New Roman"/>
          <w:sz w:val="24"/>
          <w:szCs w:val="24"/>
        </w:rPr>
        <w:t xml:space="preserve"> которой они узнали о правилах езды на велосипедах, роликах, самокатах. О важности детских кресел </w:t>
      </w:r>
      <w:r>
        <w:rPr>
          <w:rFonts w:ascii="Times New Roman" w:eastAsia="Times New Roman" w:hAnsi="Times New Roman"/>
          <w:sz w:val="24"/>
          <w:szCs w:val="24"/>
        </w:rPr>
        <w:t xml:space="preserve">в автомобиле </w:t>
      </w:r>
      <w:r w:rsidRPr="00880B8D">
        <w:rPr>
          <w:rFonts w:ascii="Times New Roman" w:eastAsia="Times New Roman" w:hAnsi="Times New Roman"/>
          <w:sz w:val="24"/>
          <w:szCs w:val="24"/>
        </w:rPr>
        <w:t>и светоотражающих элементах на одежде в темно</w:t>
      </w:r>
      <w:r>
        <w:rPr>
          <w:rFonts w:ascii="Times New Roman" w:eastAsia="Times New Roman" w:hAnsi="Times New Roman"/>
          <w:sz w:val="24"/>
          <w:szCs w:val="24"/>
        </w:rPr>
        <w:t>е</w:t>
      </w:r>
      <w:r w:rsidRPr="00880B8D">
        <w:rPr>
          <w:rFonts w:ascii="Times New Roman" w:eastAsia="Times New Roman" w:hAnsi="Times New Roman"/>
          <w:sz w:val="24"/>
          <w:szCs w:val="24"/>
        </w:rPr>
        <w:t xml:space="preserve"> времен</w:t>
      </w:r>
      <w:r>
        <w:rPr>
          <w:rFonts w:ascii="Times New Roman" w:eastAsia="Times New Roman" w:hAnsi="Times New Roman"/>
          <w:sz w:val="24"/>
          <w:szCs w:val="24"/>
        </w:rPr>
        <w:t>я</w:t>
      </w:r>
      <w:r w:rsidRPr="00880B8D">
        <w:rPr>
          <w:rFonts w:ascii="Times New Roman" w:eastAsia="Times New Roman" w:hAnsi="Times New Roman"/>
          <w:sz w:val="24"/>
          <w:szCs w:val="24"/>
        </w:rPr>
        <w:t xml:space="preserve"> суток. Ребята с удовольствием отвечали на вопросы библиотекаря, прин</w:t>
      </w:r>
      <w:r>
        <w:rPr>
          <w:rFonts w:ascii="Times New Roman" w:eastAsia="Times New Roman" w:hAnsi="Times New Roman"/>
          <w:sz w:val="24"/>
          <w:szCs w:val="24"/>
        </w:rPr>
        <w:t>ял</w:t>
      </w:r>
      <w:r w:rsidRPr="00880B8D">
        <w:rPr>
          <w:rFonts w:ascii="Times New Roman" w:eastAsia="Times New Roman" w:hAnsi="Times New Roman"/>
          <w:sz w:val="24"/>
          <w:szCs w:val="24"/>
        </w:rPr>
        <w:t>и участие в игре «Светофор».</w:t>
      </w:r>
    </w:p>
    <w:p w:rsidR="006A0E42" w:rsidRDefault="006A0E42" w:rsidP="000169DE">
      <w:pPr>
        <w:spacing w:after="120" w:line="240" w:lineRule="auto"/>
        <w:ind w:firstLine="567"/>
        <w:jc w:val="both"/>
        <w:rPr>
          <w:rFonts w:ascii="Times New Roman" w:hAnsi="Times New Roman"/>
          <w:b/>
          <w:bCs/>
          <w:i/>
          <w:iCs/>
          <w:color w:val="000000"/>
          <w:sz w:val="24"/>
          <w:szCs w:val="24"/>
          <w:shd w:val="clear" w:color="auto" w:fill="FFFFFF"/>
        </w:rPr>
      </w:pPr>
      <w:r>
        <w:rPr>
          <w:rFonts w:ascii="Times New Roman" w:hAnsi="Times New Roman"/>
          <w:sz w:val="24"/>
          <w:szCs w:val="24"/>
        </w:rPr>
        <w:t xml:space="preserve">В библиотеке п. Ленинский </w:t>
      </w:r>
      <w:r w:rsidRPr="00015B49">
        <w:rPr>
          <w:rFonts w:ascii="Times New Roman" w:hAnsi="Times New Roman"/>
          <w:color w:val="000000"/>
          <w:sz w:val="24"/>
          <w:szCs w:val="24"/>
          <w:shd w:val="clear" w:color="auto" w:fill="FFFFFF"/>
        </w:rPr>
        <w:t>была организована встреча</w:t>
      </w:r>
      <w:r>
        <w:rPr>
          <w:rFonts w:ascii="Times New Roman" w:hAnsi="Times New Roman"/>
          <w:color w:val="000000"/>
          <w:sz w:val="24"/>
          <w:szCs w:val="24"/>
          <w:shd w:val="clear" w:color="auto" w:fill="FFFFFF"/>
        </w:rPr>
        <w:t xml:space="preserve"> учащихся 8 - 9 классов</w:t>
      </w:r>
      <w:r w:rsidRPr="00015B49">
        <w:rPr>
          <w:rFonts w:ascii="Times New Roman" w:hAnsi="Times New Roman"/>
          <w:color w:val="000000"/>
          <w:sz w:val="24"/>
          <w:szCs w:val="24"/>
          <w:shd w:val="clear" w:color="auto" w:fill="FFFFFF"/>
        </w:rPr>
        <w:t xml:space="preserve"> с инспектором по делам несовершеннолетних по </w:t>
      </w:r>
      <w:proofErr w:type="spellStart"/>
      <w:r>
        <w:rPr>
          <w:rFonts w:ascii="Times New Roman" w:hAnsi="Times New Roman"/>
          <w:color w:val="000000"/>
          <w:sz w:val="24"/>
          <w:szCs w:val="24"/>
          <w:shd w:val="clear" w:color="auto" w:fill="FFFFFF"/>
        </w:rPr>
        <w:t>Улётовскому</w:t>
      </w:r>
      <w:proofErr w:type="spellEnd"/>
      <w:r>
        <w:rPr>
          <w:rFonts w:ascii="Times New Roman" w:hAnsi="Times New Roman"/>
          <w:color w:val="000000"/>
          <w:sz w:val="24"/>
          <w:szCs w:val="24"/>
          <w:shd w:val="clear" w:color="auto" w:fill="FFFFFF"/>
        </w:rPr>
        <w:t xml:space="preserve"> </w:t>
      </w:r>
      <w:r w:rsidRPr="00015B49">
        <w:rPr>
          <w:rFonts w:ascii="Times New Roman" w:hAnsi="Times New Roman"/>
          <w:color w:val="000000"/>
          <w:sz w:val="24"/>
          <w:szCs w:val="24"/>
          <w:shd w:val="clear" w:color="auto" w:fill="FFFFFF"/>
        </w:rPr>
        <w:t xml:space="preserve">району </w:t>
      </w:r>
      <w:r>
        <w:rPr>
          <w:rFonts w:ascii="Times New Roman" w:hAnsi="Times New Roman"/>
          <w:color w:val="000000"/>
          <w:sz w:val="24"/>
          <w:szCs w:val="24"/>
          <w:shd w:val="clear" w:color="auto" w:fill="FFFFFF"/>
        </w:rPr>
        <w:t xml:space="preserve">Филатовой А.Г. Мероприятие </w:t>
      </w:r>
      <w:r w:rsidRPr="00015B49">
        <w:rPr>
          <w:rFonts w:ascii="Times New Roman" w:hAnsi="Times New Roman"/>
          <w:color w:val="000000"/>
          <w:sz w:val="24"/>
          <w:szCs w:val="24"/>
          <w:shd w:val="clear" w:color="auto" w:fill="FFFFFF"/>
        </w:rPr>
        <w:t>сопровождал</w:t>
      </w:r>
      <w:r>
        <w:rPr>
          <w:rFonts w:ascii="Times New Roman" w:hAnsi="Times New Roman"/>
          <w:color w:val="000000"/>
          <w:sz w:val="24"/>
          <w:szCs w:val="24"/>
          <w:shd w:val="clear" w:color="auto" w:fill="FFFFFF"/>
        </w:rPr>
        <w:t>о</w:t>
      </w:r>
      <w:r w:rsidRPr="00015B49">
        <w:rPr>
          <w:rFonts w:ascii="Times New Roman" w:hAnsi="Times New Roman"/>
          <w:color w:val="000000"/>
          <w:sz w:val="24"/>
          <w:szCs w:val="24"/>
          <w:shd w:val="clear" w:color="auto" w:fill="FFFFFF"/>
        </w:rPr>
        <w:t>с</w:t>
      </w:r>
      <w:r>
        <w:rPr>
          <w:rFonts w:ascii="Times New Roman" w:hAnsi="Times New Roman"/>
          <w:color w:val="000000"/>
          <w:sz w:val="24"/>
          <w:szCs w:val="24"/>
          <w:shd w:val="clear" w:color="auto" w:fill="FFFFFF"/>
        </w:rPr>
        <w:t>ь</w:t>
      </w:r>
      <w:r w:rsidRPr="00015B49">
        <w:rPr>
          <w:rFonts w:ascii="Times New Roman" w:hAnsi="Times New Roman"/>
          <w:color w:val="000000"/>
          <w:sz w:val="24"/>
          <w:szCs w:val="24"/>
          <w:shd w:val="clear" w:color="auto" w:fill="FFFFFF"/>
        </w:rPr>
        <w:t xml:space="preserve"> просмотром презентации </w:t>
      </w:r>
      <w:r w:rsidRPr="00F80B59">
        <w:rPr>
          <w:rFonts w:ascii="Times New Roman" w:hAnsi="Times New Roman"/>
          <w:b/>
          <w:bCs/>
          <w:i/>
          <w:iCs/>
          <w:color w:val="000000"/>
          <w:sz w:val="24"/>
          <w:szCs w:val="24"/>
          <w:shd w:val="clear" w:color="auto" w:fill="FFFFFF"/>
        </w:rPr>
        <w:t>«Ответственность несовершеннолетних за правонарушения»</w:t>
      </w:r>
      <w:r w:rsidRPr="00015B49">
        <w:rPr>
          <w:rFonts w:ascii="Times New Roman" w:hAnsi="Times New Roman"/>
          <w:color w:val="000000"/>
          <w:sz w:val="24"/>
          <w:szCs w:val="24"/>
          <w:shd w:val="clear" w:color="auto" w:fill="FFFFFF"/>
        </w:rPr>
        <w:t xml:space="preserve"> и видеоролик</w:t>
      </w:r>
      <w:r>
        <w:rPr>
          <w:rFonts w:ascii="Times New Roman" w:hAnsi="Times New Roman"/>
          <w:color w:val="000000"/>
          <w:sz w:val="24"/>
          <w:szCs w:val="24"/>
          <w:shd w:val="clear" w:color="auto" w:fill="FFFFFF"/>
        </w:rPr>
        <w:t>ом</w:t>
      </w:r>
      <w:r w:rsidRPr="00015B49">
        <w:rPr>
          <w:rFonts w:ascii="Times New Roman" w:hAnsi="Times New Roman"/>
          <w:color w:val="000000"/>
          <w:sz w:val="24"/>
          <w:szCs w:val="24"/>
          <w:shd w:val="clear" w:color="auto" w:fill="FFFFFF"/>
        </w:rPr>
        <w:t xml:space="preserve"> </w:t>
      </w:r>
      <w:r w:rsidRPr="00F80B59">
        <w:rPr>
          <w:rFonts w:ascii="Times New Roman" w:hAnsi="Times New Roman"/>
          <w:b/>
          <w:bCs/>
          <w:i/>
          <w:iCs/>
          <w:color w:val="000000"/>
          <w:sz w:val="24"/>
          <w:szCs w:val="24"/>
          <w:shd w:val="clear" w:color="auto" w:fill="FFFFFF"/>
        </w:rPr>
        <w:t>«Ответственность за правонарушения среди подростков».</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В конце мероприятия ребята приняли участие в интерактивной </w:t>
      </w:r>
      <w:r w:rsidRPr="009244E8">
        <w:rPr>
          <w:rFonts w:ascii="Times New Roman" w:hAnsi="Times New Roman"/>
          <w:b/>
          <w:bCs/>
          <w:i/>
          <w:iCs/>
          <w:color w:val="000000"/>
          <w:sz w:val="24"/>
          <w:szCs w:val="24"/>
          <w:shd w:val="clear" w:color="auto" w:fill="FFFFFF"/>
        </w:rPr>
        <w:t>познавательной игре</w:t>
      </w:r>
      <w:r>
        <w:rPr>
          <w:rFonts w:ascii="Times New Roman" w:hAnsi="Times New Roman"/>
          <w:color w:val="000000"/>
          <w:sz w:val="24"/>
          <w:szCs w:val="24"/>
          <w:shd w:val="clear" w:color="auto" w:fill="FFFFFF"/>
        </w:rPr>
        <w:t xml:space="preserve"> «</w:t>
      </w:r>
      <w:r w:rsidRPr="00F80B59">
        <w:rPr>
          <w:rFonts w:ascii="Times New Roman" w:hAnsi="Times New Roman"/>
          <w:b/>
          <w:bCs/>
          <w:i/>
          <w:iCs/>
          <w:color w:val="000000"/>
          <w:sz w:val="24"/>
          <w:szCs w:val="24"/>
          <w:shd w:val="clear" w:color="auto" w:fill="FFFFFF"/>
        </w:rPr>
        <w:t>Прав</w:t>
      </w:r>
      <w:r>
        <w:rPr>
          <w:rFonts w:ascii="Times New Roman" w:hAnsi="Times New Roman"/>
          <w:b/>
          <w:bCs/>
          <w:i/>
          <w:iCs/>
          <w:color w:val="000000"/>
          <w:sz w:val="24"/>
          <w:szCs w:val="24"/>
          <w:shd w:val="clear" w:color="auto" w:fill="FFFFFF"/>
        </w:rPr>
        <w:t>о имею</w:t>
      </w:r>
      <w:r w:rsidRPr="00F80B59">
        <w:rPr>
          <w:rFonts w:ascii="Times New Roman" w:hAnsi="Times New Roman"/>
          <w:b/>
          <w:bCs/>
          <w:i/>
          <w:iCs/>
          <w:color w:val="000000"/>
          <w:sz w:val="24"/>
          <w:szCs w:val="24"/>
          <w:shd w:val="clear" w:color="auto" w:fill="FFFFFF"/>
        </w:rPr>
        <w:t>»</w:t>
      </w:r>
      <w:r>
        <w:rPr>
          <w:rFonts w:ascii="Times New Roman" w:hAnsi="Times New Roman"/>
          <w:b/>
          <w:bCs/>
          <w:i/>
          <w:iCs/>
          <w:color w:val="000000"/>
          <w:sz w:val="24"/>
          <w:szCs w:val="24"/>
          <w:shd w:val="clear" w:color="auto" w:fill="FFFFFF"/>
        </w:rPr>
        <w:t>.</w:t>
      </w:r>
    </w:p>
    <w:p w:rsidR="00B64BD1" w:rsidRPr="00734A57" w:rsidRDefault="00B64BD1" w:rsidP="00EA1B7E">
      <w:pPr>
        <w:spacing w:after="0" w:line="228" w:lineRule="auto"/>
        <w:ind w:firstLine="567"/>
        <w:jc w:val="both"/>
        <w:rPr>
          <w:rFonts w:ascii="Times New Roman" w:eastAsia="Times New Roman" w:hAnsi="Times New Roman"/>
          <w:b/>
          <w:bCs/>
          <w:sz w:val="24"/>
          <w:szCs w:val="24"/>
        </w:rPr>
      </w:pPr>
    </w:p>
    <w:p w:rsidR="00DE7E2D" w:rsidRDefault="00C9225A" w:rsidP="00DE7E2D">
      <w:pPr>
        <w:pStyle w:val="a3"/>
        <w:tabs>
          <w:tab w:val="left" w:pos="0"/>
        </w:tabs>
        <w:spacing w:after="0" w:line="240" w:lineRule="auto"/>
        <w:ind w:left="0" w:firstLine="567"/>
        <w:jc w:val="center"/>
        <w:rPr>
          <w:rFonts w:ascii="Times New Roman" w:hAnsi="Times New Roman"/>
          <w:b/>
          <w:bCs/>
          <w:sz w:val="24"/>
          <w:szCs w:val="24"/>
        </w:rPr>
      </w:pPr>
      <w:r>
        <w:rPr>
          <w:rFonts w:ascii="Times New Roman" w:hAnsi="Times New Roman"/>
          <w:b/>
          <w:bCs/>
          <w:sz w:val="24"/>
          <w:szCs w:val="24"/>
        </w:rPr>
        <w:t>Экологическое воспитание</w:t>
      </w:r>
    </w:p>
    <w:p w:rsidR="00EA1B7E" w:rsidRDefault="00EA1B7E" w:rsidP="000169DE">
      <w:pPr>
        <w:spacing w:after="120" w:line="240" w:lineRule="auto"/>
        <w:ind w:firstLine="567"/>
        <w:jc w:val="both"/>
        <w:rPr>
          <w:rFonts w:ascii="Times New Roman" w:hAnsi="Times New Roman"/>
          <w:sz w:val="24"/>
          <w:szCs w:val="24"/>
        </w:rPr>
      </w:pPr>
      <w:r>
        <w:rPr>
          <w:rFonts w:ascii="Times New Roman" w:hAnsi="Times New Roman"/>
          <w:sz w:val="24"/>
          <w:szCs w:val="24"/>
        </w:rPr>
        <w:t>В 2022</w:t>
      </w:r>
      <w:r w:rsidRPr="007E230A">
        <w:rPr>
          <w:rFonts w:ascii="Times New Roman" w:hAnsi="Times New Roman"/>
          <w:sz w:val="24"/>
          <w:szCs w:val="24"/>
        </w:rPr>
        <w:t xml:space="preserve"> году библиотеки района продолжали работу по экологическому просвещению населения. </w:t>
      </w:r>
    </w:p>
    <w:p w:rsidR="00EA1B7E" w:rsidRDefault="00EA1B7E" w:rsidP="000169DE">
      <w:pPr>
        <w:spacing w:after="120" w:line="240" w:lineRule="auto"/>
        <w:ind w:firstLine="567"/>
        <w:jc w:val="both"/>
        <w:rPr>
          <w:rFonts w:ascii="Times New Roman" w:hAnsi="Times New Roman"/>
          <w:bCs/>
          <w:sz w:val="24"/>
          <w:szCs w:val="24"/>
        </w:rPr>
      </w:pPr>
      <w:r w:rsidRPr="007E230A">
        <w:rPr>
          <w:rFonts w:ascii="Times New Roman" w:hAnsi="Times New Roman"/>
          <w:sz w:val="24"/>
          <w:szCs w:val="24"/>
        </w:rPr>
        <w:t xml:space="preserve">Библиотекари </w:t>
      </w:r>
      <w:r w:rsidRPr="007E230A">
        <w:rPr>
          <w:rFonts w:ascii="Times New Roman" w:hAnsi="Times New Roman"/>
          <w:iCs/>
          <w:sz w:val="24"/>
          <w:szCs w:val="24"/>
        </w:rPr>
        <w:t>информировали население об экологической ситуации в крае, стране и мире</w:t>
      </w:r>
      <w:r>
        <w:rPr>
          <w:rFonts w:ascii="Times New Roman" w:hAnsi="Times New Roman"/>
          <w:iCs/>
          <w:sz w:val="24"/>
          <w:szCs w:val="24"/>
        </w:rPr>
        <w:t xml:space="preserve">: </w:t>
      </w:r>
      <w:r>
        <w:rPr>
          <w:rFonts w:ascii="Times New Roman" w:eastAsia="Times New Roman" w:hAnsi="Times New Roman"/>
          <w:b/>
          <w:bCs/>
          <w:i/>
          <w:iCs/>
          <w:sz w:val="24"/>
          <w:szCs w:val="24"/>
        </w:rPr>
        <w:t>у</w:t>
      </w:r>
      <w:r w:rsidRPr="00A658B1">
        <w:rPr>
          <w:rFonts w:ascii="Times New Roman" w:eastAsia="Times New Roman" w:hAnsi="Times New Roman"/>
          <w:b/>
          <w:bCs/>
          <w:i/>
          <w:iCs/>
          <w:sz w:val="24"/>
          <w:szCs w:val="24"/>
        </w:rPr>
        <w:t>рок экологии «Земля – наш дом береги её»</w:t>
      </w:r>
      <w:r>
        <w:rPr>
          <w:rFonts w:ascii="Times New Roman" w:eastAsia="Times New Roman" w:hAnsi="Times New Roman"/>
          <w:sz w:val="24"/>
          <w:szCs w:val="24"/>
        </w:rPr>
        <w:t xml:space="preserve"> (с. Бальзой), </w:t>
      </w:r>
      <w:r w:rsidRPr="00AA2EB9">
        <w:rPr>
          <w:rFonts w:ascii="Times New Roman" w:hAnsi="Times New Roman"/>
          <w:b/>
          <w:bCs/>
          <w:i/>
          <w:iCs/>
          <w:sz w:val="24"/>
          <w:szCs w:val="24"/>
        </w:rPr>
        <w:t xml:space="preserve">экологический </w:t>
      </w:r>
      <w:proofErr w:type="spellStart"/>
      <w:r w:rsidRPr="00AA2EB9">
        <w:rPr>
          <w:rFonts w:ascii="Times New Roman" w:hAnsi="Times New Roman"/>
          <w:b/>
          <w:bCs/>
          <w:i/>
          <w:iCs/>
          <w:sz w:val="24"/>
          <w:szCs w:val="24"/>
        </w:rPr>
        <w:t>брейн</w:t>
      </w:r>
      <w:proofErr w:type="spellEnd"/>
      <w:r w:rsidRPr="00AA2EB9">
        <w:rPr>
          <w:rFonts w:ascii="Times New Roman" w:hAnsi="Times New Roman"/>
          <w:b/>
          <w:bCs/>
          <w:i/>
          <w:iCs/>
          <w:sz w:val="24"/>
          <w:szCs w:val="24"/>
        </w:rPr>
        <w:t>-ринг</w:t>
      </w:r>
      <w:r>
        <w:rPr>
          <w:rFonts w:ascii="Times New Roman" w:hAnsi="Times New Roman"/>
          <w:b/>
          <w:bCs/>
          <w:sz w:val="24"/>
          <w:szCs w:val="24"/>
        </w:rPr>
        <w:t xml:space="preserve"> </w:t>
      </w:r>
      <w:r w:rsidRPr="00C5661A">
        <w:rPr>
          <w:rFonts w:ascii="Times New Roman" w:hAnsi="Times New Roman"/>
          <w:b/>
          <w:bCs/>
          <w:i/>
          <w:iCs/>
          <w:sz w:val="24"/>
          <w:szCs w:val="24"/>
        </w:rPr>
        <w:t>«Сохраним землю, сохраним мир»</w:t>
      </w:r>
      <w:r>
        <w:rPr>
          <w:rFonts w:ascii="Times New Roman" w:hAnsi="Times New Roman"/>
          <w:b/>
          <w:bCs/>
          <w:i/>
          <w:iCs/>
          <w:sz w:val="24"/>
          <w:szCs w:val="24"/>
        </w:rPr>
        <w:t xml:space="preserve"> </w:t>
      </w:r>
      <w:r>
        <w:rPr>
          <w:rFonts w:ascii="Times New Roman" w:hAnsi="Times New Roman"/>
          <w:sz w:val="24"/>
          <w:szCs w:val="24"/>
        </w:rPr>
        <w:t xml:space="preserve">(п. Ленинский), </w:t>
      </w:r>
      <w:r w:rsidRPr="00C8406C">
        <w:rPr>
          <w:rFonts w:ascii="Times New Roman" w:hAnsi="Times New Roman"/>
          <w:b/>
          <w:bCs/>
          <w:i/>
          <w:sz w:val="24"/>
          <w:szCs w:val="24"/>
        </w:rPr>
        <w:t>экологический урок «Заповедный мир природы»</w:t>
      </w:r>
      <w:r>
        <w:rPr>
          <w:rFonts w:ascii="Times New Roman" w:hAnsi="Times New Roman"/>
          <w:iCs/>
          <w:sz w:val="24"/>
          <w:szCs w:val="24"/>
        </w:rPr>
        <w:t xml:space="preserve"> (с. Черемхово), </w:t>
      </w:r>
      <w:r w:rsidRPr="00C8406C">
        <w:rPr>
          <w:rFonts w:ascii="Times New Roman" w:hAnsi="Times New Roman"/>
          <w:b/>
          <w:i/>
          <w:iCs/>
          <w:sz w:val="24"/>
          <w:szCs w:val="24"/>
        </w:rPr>
        <w:t>акция «За природу в ответе и взрослые и дети»</w:t>
      </w:r>
      <w:r>
        <w:rPr>
          <w:rFonts w:ascii="Times New Roman" w:hAnsi="Times New Roman"/>
          <w:bCs/>
          <w:sz w:val="24"/>
          <w:szCs w:val="24"/>
        </w:rPr>
        <w:t xml:space="preserve"> (с. Хадакта),</w:t>
      </w:r>
      <w:r>
        <w:rPr>
          <w:rFonts w:ascii="Times New Roman" w:hAnsi="Times New Roman"/>
          <w:b/>
          <w:bCs/>
          <w:iCs/>
          <w:sz w:val="24"/>
          <w:szCs w:val="24"/>
        </w:rPr>
        <w:t xml:space="preserve"> </w:t>
      </w:r>
      <w:r w:rsidRPr="00C8406C">
        <w:rPr>
          <w:rFonts w:ascii="Times New Roman" w:hAnsi="Times New Roman"/>
          <w:b/>
          <w:bCs/>
          <w:i/>
          <w:sz w:val="24"/>
          <w:szCs w:val="24"/>
        </w:rPr>
        <w:t>экологическое путешествие «Весь мир наполнен чудесами!»</w:t>
      </w:r>
      <w:r>
        <w:rPr>
          <w:rFonts w:ascii="Times New Roman" w:hAnsi="Times New Roman"/>
          <w:iCs/>
          <w:sz w:val="24"/>
          <w:szCs w:val="24"/>
        </w:rPr>
        <w:t xml:space="preserve"> (с. Шебартуй)</w:t>
      </w:r>
      <w:r w:rsidR="00E94A7E">
        <w:rPr>
          <w:rFonts w:ascii="Times New Roman" w:hAnsi="Times New Roman"/>
          <w:iCs/>
          <w:sz w:val="24"/>
          <w:szCs w:val="24"/>
        </w:rPr>
        <w:t xml:space="preserve">, </w:t>
      </w:r>
      <w:r w:rsidR="00E94A7E" w:rsidRPr="00E94A7E">
        <w:rPr>
          <w:rFonts w:ascii="Times New Roman" w:hAnsi="Times New Roman"/>
          <w:b/>
          <w:bCs/>
          <w:i/>
          <w:sz w:val="24"/>
          <w:szCs w:val="24"/>
        </w:rPr>
        <w:t>«Экологические крестики-нолики»</w:t>
      </w:r>
      <w:r>
        <w:rPr>
          <w:rFonts w:ascii="Times New Roman" w:hAnsi="Times New Roman"/>
          <w:iCs/>
          <w:sz w:val="24"/>
          <w:szCs w:val="24"/>
        </w:rPr>
        <w:t xml:space="preserve"> </w:t>
      </w:r>
      <w:r w:rsidR="00E94A7E">
        <w:rPr>
          <w:rFonts w:ascii="Times New Roman" w:hAnsi="Times New Roman"/>
          <w:iCs/>
          <w:sz w:val="24"/>
          <w:szCs w:val="24"/>
        </w:rPr>
        <w:t xml:space="preserve">(МЦРБ) </w:t>
      </w:r>
      <w:r>
        <w:rPr>
          <w:rFonts w:ascii="Times New Roman" w:hAnsi="Times New Roman"/>
          <w:iCs/>
          <w:sz w:val="24"/>
          <w:szCs w:val="24"/>
        </w:rPr>
        <w:t>и др.</w:t>
      </w:r>
    </w:p>
    <w:p w:rsidR="00EA1B7E" w:rsidRDefault="00EA1B7E" w:rsidP="000169DE">
      <w:pPr>
        <w:spacing w:after="120" w:line="240" w:lineRule="auto"/>
        <w:ind w:firstLine="567"/>
        <w:jc w:val="both"/>
        <w:rPr>
          <w:rFonts w:ascii="Times New Roman" w:hAnsi="Times New Roman"/>
          <w:color w:val="000000" w:themeColor="text1"/>
          <w:sz w:val="24"/>
          <w:szCs w:val="24"/>
        </w:rPr>
      </w:pPr>
      <w:r>
        <w:rPr>
          <w:noProof/>
        </w:rPr>
        <w:drawing>
          <wp:anchor distT="0" distB="0" distL="114300" distR="114300" simplePos="0" relativeHeight="251682816" behindDoc="0" locked="0" layoutInCell="1" allowOverlap="1" wp14:anchorId="68AC966F" wp14:editId="40140C12">
            <wp:simplePos x="0" y="0"/>
            <wp:positionH relativeFrom="margin">
              <wp:posOffset>4690745</wp:posOffset>
            </wp:positionH>
            <wp:positionV relativeFrom="paragraph">
              <wp:posOffset>65405</wp:posOffset>
            </wp:positionV>
            <wp:extent cx="1253490" cy="1671955"/>
            <wp:effectExtent l="0" t="0" r="3810" b="4445"/>
            <wp:wrapThrough wrapText="bothSides">
              <wp:wrapPolygon edited="0">
                <wp:start x="0" y="0"/>
                <wp:lineTo x="0" y="21411"/>
                <wp:lineTo x="21337" y="21411"/>
                <wp:lineTo x="21337"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349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Cs/>
          <w:sz w:val="24"/>
          <w:szCs w:val="24"/>
        </w:rPr>
        <w:t>Привлекали население к участию в экологических акциях, программах:</w:t>
      </w:r>
      <w:r w:rsidRPr="00D737DA">
        <w:rPr>
          <w:rFonts w:ascii="Times New Roman" w:hAnsi="Times New Roman"/>
          <w:color w:val="333333"/>
          <w:sz w:val="24"/>
          <w:szCs w:val="24"/>
        </w:rPr>
        <w:t xml:space="preserve"> </w:t>
      </w:r>
      <w:r w:rsidRPr="00AA2EB9">
        <w:rPr>
          <w:rFonts w:ascii="Times New Roman" w:hAnsi="Times New Roman"/>
          <w:b/>
          <w:bCs/>
          <w:i/>
          <w:iCs/>
          <w:color w:val="000000" w:themeColor="text1"/>
          <w:sz w:val="24"/>
          <w:szCs w:val="24"/>
        </w:rPr>
        <w:t xml:space="preserve">«Чистые берега» </w:t>
      </w:r>
      <w:r>
        <w:rPr>
          <w:rFonts w:ascii="Times New Roman" w:hAnsi="Times New Roman"/>
          <w:color w:val="000000" w:themeColor="text1"/>
          <w:sz w:val="24"/>
          <w:szCs w:val="24"/>
        </w:rPr>
        <w:t xml:space="preserve">(МЦРБ, РДБ, </w:t>
      </w:r>
      <w:proofErr w:type="spellStart"/>
      <w:r>
        <w:rPr>
          <w:rFonts w:ascii="Times New Roman" w:hAnsi="Times New Roman"/>
          <w:color w:val="000000" w:themeColor="text1"/>
          <w:sz w:val="24"/>
          <w:szCs w:val="24"/>
        </w:rPr>
        <w:t>с.Николаевское</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с.Танга</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с.Хадакта</w:t>
      </w:r>
      <w:proofErr w:type="spellEnd"/>
      <w:r>
        <w:rPr>
          <w:rFonts w:ascii="Times New Roman" w:hAnsi="Times New Roman"/>
          <w:color w:val="000000" w:themeColor="text1"/>
          <w:sz w:val="24"/>
          <w:szCs w:val="24"/>
        </w:rPr>
        <w:t xml:space="preserve">), </w:t>
      </w:r>
      <w:r w:rsidRPr="00C52F52">
        <w:rPr>
          <w:rFonts w:ascii="Times New Roman" w:hAnsi="Times New Roman"/>
          <w:b/>
          <w:bCs/>
          <w:i/>
          <w:iCs/>
          <w:color w:val="000000" w:themeColor="text1"/>
          <w:sz w:val="24"/>
          <w:szCs w:val="24"/>
        </w:rPr>
        <w:t>экологический десант</w:t>
      </w:r>
      <w:r>
        <w:rPr>
          <w:rFonts w:ascii="Times New Roman" w:hAnsi="Times New Roman"/>
          <w:color w:val="000000" w:themeColor="text1"/>
          <w:sz w:val="24"/>
          <w:szCs w:val="24"/>
        </w:rPr>
        <w:t xml:space="preserve"> </w:t>
      </w:r>
      <w:r w:rsidRPr="00C8406C">
        <w:rPr>
          <w:rFonts w:ascii="Times New Roman" w:hAnsi="Times New Roman"/>
          <w:b/>
          <w:bCs/>
          <w:i/>
          <w:iCs/>
          <w:color w:val="000000" w:themeColor="text1"/>
          <w:sz w:val="24"/>
          <w:szCs w:val="24"/>
        </w:rPr>
        <w:t>«Мы – за чистое село!»</w:t>
      </w:r>
      <w:r>
        <w:rPr>
          <w:rFonts w:ascii="Times New Roman" w:hAnsi="Times New Roman"/>
          <w:color w:val="000000" w:themeColor="text1"/>
          <w:sz w:val="24"/>
          <w:szCs w:val="24"/>
        </w:rPr>
        <w:t xml:space="preserve"> (с. Дешулан), </w:t>
      </w:r>
      <w:r w:rsidRPr="00C8406C">
        <w:rPr>
          <w:rFonts w:ascii="Times New Roman" w:hAnsi="Times New Roman"/>
          <w:b/>
          <w:bCs/>
          <w:i/>
          <w:iCs/>
          <w:color w:val="000000" w:themeColor="text1"/>
          <w:sz w:val="24"/>
          <w:szCs w:val="24"/>
        </w:rPr>
        <w:t>экологическая акция «Чистое село</w:t>
      </w:r>
      <w:r>
        <w:rPr>
          <w:rFonts w:ascii="Times New Roman" w:hAnsi="Times New Roman"/>
          <w:color w:val="000000" w:themeColor="text1"/>
          <w:sz w:val="24"/>
          <w:szCs w:val="24"/>
        </w:rPr>
        <w:t xml:space="preserve"> (с. Хадакта).</w:t>
      </w:r>
    </w:p>
    <w:p w:rsidR="00EA1B7E" w:rsidRPr="00EA1B7E" w:rsidRDefault="00EA1B7E" w:rsidP="000169DE">
      <w:pPr>
        <w:spacing w:after="120" w:line="240" w:lineRule="auto"/>
        <w:ind w:firstLine="567"/>
        <w:jc w:val="both"/>
        <w:rPr>
          <w:rFonts w:ascii="Times New Roman" w:hAnsi="Times New Roman"/>
          <w:color w:val="000000" w:themeColor="text1"/>
          <w:sz w:val="24"/>
          <w:szCs w:val="24"/>
        </w:rPr>
      </w:pPr>
      <w:r w:rsidRPr="00653323">
        <w:rPr>
          <w:rFonts w:ascii="Times New Roman" w:eastAsia="Times New Roman" w:hAnsi="Times New Roman"/>
          <w:sz w:val="24"/>
          <w:szCs w:val="24"/>
        </w:rPr>
        <w:t>Познавательным характером и информативностью отлича</w:t>
      </w:r>
      <w:r>
        <w:rPr>
          <w:rFonts w:ascii="Times New Roman" w:eastAsia="Times New Roman" w:hAnsi="Times New Roman"/>
          <w:sz w:val="24"/>
          <w:szCs w:val="24"/>
        </w:rPr>
        <w:t>лись</w:t>
      </w:r>
      <w:r w:rsidRPr="00653323">
        <w:rPr>
          <w:rFonts w:ascii="Times New Roman" w:eastAsia="Times New Roman" w:hAnsi="Times New Roman"/>
          <w:sz w:val="24"/>
          <w:szCs w:val="24"/>
        </w:rPr>
        <w:t xml:space="preserve"> мероприятия, организованные</w:t>
      </w:r>
      <w:r>
        <w:rPr>
          <w:rFonts w:ascii="Times New Roman" w:eastAsia="Times New Roman" w:hAnsi="Times New Roman"/>
          <w:sz w:val="24"/>
          <w:szCs w:val="24"/>
        </w:rPr>
        <w:t xml:space="preserve"> </w:t>
      </w:r>
      <w:r w:rsidRPr="00653323">
        <w:rPr>
          <w:rFonts w:ascii="Times New Roman" w:eastAsia="Times New Roman" w:hAnsi="Times New Roman"/>
          <w:sz w:val="24"/>
          <w:szCs w:val="24"/>
        </w:rPr>
        <w:t>к датам экологического календаря (День птиц, День Земли, День защиты окружающей среды</w:t>
      </w:r>
      <w:r>
        <w:rPr>
          <w:rFonts w:ascii="Times New Roman" w:eastAsia="Times New Roman" w:hAnsi="Times New Roman"/>
          <w:sz w:val="24"/>
          <w:szCs w:val="24"/>
        </w:rPr>
        <w:t>, День защиты животных</w:t>
      </w:r>
      <w:r w:rsidRPr="00653323">
        <w:rPr>
          <w:rFonts w:ascii="Times New Roman" w:eastAsia="Times New Roman" w:hAnsi="Times New Roman"/>
          <w:sz w:val="24"/>
          <w:szCs w:val="24"/>
        </w:rPr>
        <w:t xml:space="preserve"> и т.д.)</w:t>
      </w:r>
      <w:r>
        <w:rPr>
          <w:rFonts w:ascii="Times New Roman" w:eastAsia="Times New Roman" w:hAnsi="Times New Roman"/>
          <w:sz w:val="24"/>
          <w:szCs w:val="24"/>
        </w:rPr>
        <w:t>:</w:t>
      </w:r>
      <w:r w:rsidRPr="00C8406C">
        <w:rPr>
          <w:rFonts w:ascii="Times New Roman" w:eastAsia="Times New Roman" w:hAnsi="Times New Roman"/>
          <w:b/>
          <w:sz w:val="24"/>
          <w:szCs w:val="24"/>
        </w:rPr>
        <w:t xml:space="preserve"> </w:t>
      </w:r>
      <w:r w:rsidRPr="00C8406C">
        <w:rPr>
          <w:rFonts w:ascii="Times New Roman" w:eastAsia="Times New Roman" w:hAnsi="Times New Roman"/>
          <w:b/>
          <w:i/>
          <w:iCs/>
          <w:sz w:val="24"/>
          <w:szCs w:val="24"/>
        </w:rPr>
        <w:t>Час экологии</w:t>
      </w:r>
      <w:r w:rsidRPr="00C8406C">
        <w:rPr>
          <w:rFonts w:ascii="Times New Roman" w:hAnsi="Times New Roman"/>
          <w:i/>
          <w:iCs/>
          <w:sz w:val="24"/>
          <w:szCs w:val="24"/>
        </w:rPr>
        <w:t xml:space="preserve"> </w:t>
      </w:r>
      <w:r w:rsidRPr="00C8406C">
        <w:rPr>
          <w:rFonts w:ascii="Times New Roman" w:eastAsia="Times New Roman" w:hAnsi="Times New Roman"/>
          <w:b/>
          <w:i/>
          <w:iCs/>
          <w:sz w:val="24"/>
          <w:szCs w:val="24"/>
        </w:rPr>
        <w:t>«Удивительный мир леса»</w:t>
      </w:r>
      <w:r>
        <w:rPr>
          <w:rFonts w:ascii="Times New Roman" w:eastAsia="Times New Roman" w:hAnsi="Times New Roman"/>
          <w:b/>
          <w:i/>
          <w:iCs/>
          <w:sz w:val="24"/>
          <w:szCs w:val="24"/>
        </w:rPr>
        <w:t>, з</w:t>
      </w:r>
      <w:r w:rsidRPr="00F326D1">
        <w:rPr>
          <w:rFonts w:ascii="Times New Roman" w:eastAsia="Times New Roman" w:hAnsi="Times New Roman"/>
          <w:b/>
          <w:i/>
          <w:iCs/>
          <w:sz w:val="24"/>
          <w:szCs w:val="24"/>
        </w:rPr>
        <w:t xml:space="preserve">анимательный час «Мордочки хвост и четыре ноги» </w:t>
      </w:r>
      <w:r>
        <w:rPr>
          <w:rFonts w:ascii="Times New Roman" w:eastAsia="Times New Roman" w:hAnsi="Times New Roman"/>
          <w:bCs/>
          <w:sz w:val="24"/>
          <w:szCs w:val="24"/>
        </w:rPr>
        <w:t>(</w:t>
      </w:r>
      <w:proofErr w:type="spellStart"/>
      <w:r>
        <w:rPr>
          <w:rFonts w:ascii="Times New Roman" w:eastAsia="Times New Roman" w:hAnsi="Times New Roman"/>
          <w:bCs/>
          <w:sz w:val="24"/>
          <w:szCs w:val="24"/>
        </w:rPr>
        <w:t>с.Дешулан</w:t>
      </w:r>
      <w:proofErr w:type="spellEnd"/>
      <w:r>
        <w:rPr>
          <w:rFonts w:ascii="Times New Roman" w:eastAsia="Times New Roman" w:hAnsi="Times New Roman"/>
          <w:bCs/>
          <w:sz w:val="24"/>
          <w:szCs w:val="24"/>
        </w:rPr>
        <w:t xml:space="preserve">), </w:t>
      </w:r>
      <w:r w:rsidRPr="00F326D1">
        <w:rPr>
          <w:rFonts w:ascii="Times New Roman" w:hAnsi="Times New Roman"/>
          <w:b/>
          <w:bCs/>
          <w:i/>
          <w:sz w:val="24"/>
          <w:szCs w:val="24"/>
        </w:rPr>
        <w:t xml:space="preserve">игровой </w:t>
      </w:r>
      <w:proofErr w:type="spellStart"/>
      <w:r w:rsidRPr="00F326D1">
        <w:rPr>
          <w:rFonts w:ascii="Times New Roman" w:hAnsi="Times New Roman"/>
          <w:b/>
          <w:bCs/>
          <w:i/>
          <w:sz w:val="24"/>
          <w:szCs w:val="24"/>
        </w:rPr>
        <w:t>экочас</w:t>
      </w:r>
      <w:proofErr w:type="spellEnd"/>
      <w:r w:rsidRPr="00F326D1">
        <w:rPr>
          <w:rFonts w:ascii="Times New Roman" w:hAnsi="Times New Roman"/>
          <w:b/>
          <w:bCs/>
          <w:i/>
          <w:sz w:val="24"/>
          <w:szCs w:val="24"/>
        </w:rPr>
        <w:t xml:space="preserve"> «Мы в ответе за тех, кого приручили»</w:t>
      </w:r>
      <w:r>
        <w:rPr>
          <w:rFonts w:ascii="Times New Roman" w:hAnsi="Times New Roman"/>
          <w:b/>
          <w:bCs/>
          <w:i/>
          <w:sz w:val="24"/>
          <w:szCs w:val="24"/>
        </w:rPr>
        <w:t xml:space="preserve"> </w:t>
      </w:r>
      <w:r>
        <w:rPr>
          <w:rFonts w:ascii="Times New Roman" w:hAnsi="Times New Roman"/>
          <w:iCs/>
          <w:sz w:val="24"/>
          <w:szCs w:val="24"/>
        </w:rPr>
        <w:t>(с. Николаевское),</w:t>
      </w:r>
      <w:r w:rsidRPr="00F326D1">
        <w:rPr>
          <w:rFonts w:ascii="Times New Roman" w:eastAsia="Times New Roman" w:hAnsi="Times New Roman"/>
          <w:b/>
          <w:bCs/>
          <w:sz w:val="24"/>
          <w:szCs w:val="24"/>
        </w:rPr>
        <w:t xml:space="preserve"> </w:t>
      </w:r>
      <w:r w:rsidRPr="00F326D1">
        <w:rPr>
          <w:rFonts w:ascii="Times New Roman" w:eastAsia="Times New Roman" w:hAnsi="Times New Roman"/>
          <w:b/>
          <w:bCs/>
          <w:i/>
          <w:iCs/>
          <w:sz w:val="24"/>
          <w:szCs w:val="24"/>
        </w:rPr>
        <w:t>викторина «Листая страницы про птиц и зверей»</w:t>
      </w:r>
      <w:r>
        <w:rPr>
          <w:rFonts w:ascii="Times New Roman" w:eastAsia="Times New Roman" w:hAnsi="Times New Roman"/>
          <w:b/>
          <w:bCs/>
          <w:i/>
          <w:iCs/>
          <w:sz w:val="24"/>
          <w:szCs w:val="24"/>
        </w:rPr>
        <w:t xml:space="preserve"> </w:t>
      </w:r>
      <w:r>
        <w:rPr>
          <w:rFonts w:ascii="Times New Roman" w:eastAsia="Times New Roman" w:hAnsi="Times New Roman"/>
          <w:sz w:val="24"/>
          <w:szCs w:val="24"/>
        </w:rPr>
        <w:t xml:space="preserve">(с. Горекацан), </w:t>
      </w:r>
      <w:r>
        <w:rPr>
          <w:rFonts w:ascii="Times New Roman" w:hAnsi="Times New Roman"/>
          <w:b/>
          <w:i/>
          <w:iCs/>
          <w:sz w:val="24"/>
          <w:szCs w:val="28"/>
        </w:rPr>
        <w:t>эко-викторина</w:t>
      </w:r>
      <w:r>
        <w:rPr>
          <w:rFonts w:ascii="Times New Roman" w:hAnsi="Times New Roman"/>
          <w:b/>
          <w:sz w:val="24"/>
          <w:szCs w:val="28"/>
        </w:rPr>
        <w:t xml:space="preserve"> </w:t>
      </w:r>
      <w:r w:rsidRPr="00F326D1">
        <w:rPr>
          <w:rFonts w:ascii="Times New Roman" w:hAnsi="Times New Roman"/>
          <w:b/>
          <w:i/>
          <w:iCs/>
          <w:sz w:val="24"/>
          <w:szCs w:val="24"/>
        </w:rPr>
        <w:t>«Ботанический поезд»</w:t>
      </w:r>
      <w:r>
        <w:rPr>
          <w:rFonts w:ascii="Times New Roman" w:hAnsi="Times New Roman"/>
          <w:b/>
          <w:i/>
          <w:iCs/>
          <w:sz w:val="24"/>
          <w:szCs w:val="24"/>
        </w:rPr>
        <w:t xml:space="preserve"> </w:t>
      </w:r>
      <w:r>
        <w:rPr>
          <w:rFonts w:ascii="Times New Roman" w:hAnsi="Times New Roman"/>
          <w:bCs/>
          <w:sz w:val="24"/>
          <w:szCs w:val="24"/>
        </w:rPr>
        <w:t>(с. Шехолан),</w:t>
      </w:r>
      <w:r w:rsidRPr="00F326D1">
        <w:rPr>
          <w:rFonts w:ascii="Times New Roman" w:hAnsi="Times New Roman"/>
          <w:sz w:val="24"/>
          <w:szCs w:val="24"/>
        </w:rPr>
        <w:t xml:space="preserve"> </w:t>
      </w:r>
      <w:r w:rsidRPr="00F326D1">
        <w:rPr>
          <w:rFonts w:ascii="Times New Roman" w:hAnsi="Times New Roman"/>
          <w:b/>
          <w:bCs/>
          <w:i/>
          <w:iCs/>
          <w:sz w:val="24"/>
          <w:szCs w:val="24"/>
        </w:rPr>
        <w:t>экскурси</w:t>
      </w:r>
      <w:r>
        <w:rPr>
          <w:rFonts w:ascii="Times New Roman" w:hAnsi="Times New Roman"/>
          <w:b/>
          <w:bCs/>
          <w:i/>
          <w:iCs/>
          <w:sz w:val="24"/>
          <w:szCs w:val="24"/>
        </w:rPr>
        <w:t>я</w:t>
      </w:r>
      <w:r w:rsidRPr="00F326D1">
        <w:rPr>
          <w:rFonts w:ascii="Times New Roman" w:hAnsi="Times New Roman"/>
          <w:b/>
          <w:bCs/>
          <w:i/>
          <w:iCs/>
          <w:sz w:val="24"/>
          <w:szCs w:val="24"/>
        </w:rPr>
        <w:t xml:space="preserve"> «Я с книгой открываю ми природы</w:t>
      </w:r>
      <w:r>
        <w:rPr>
          <w:rFonts w:ascii="Times New Roman" w:hAnsi="Times New Roman"/>
          <w:b/>
          <w:bCs/>
          <w:i/>
          <w:iCs/>
          <w:sz w:val="24"/>
          <w:szCs w:val="24"/>
        </w:rPr>
        <w:t xml:space="preserve">» </w:t>
      </w:r>
      <w:r>
        <w:rPr>
          <w:rFonts w:ascii="Times New Roman" w:hAnsi="Times New Roman"/>
          <w:sz w:val="24"/>
          <w:szCs w:val="24"/>
        </w:rPr>
        <w:t>(с. Шебартуй).</w:t>
      </w:r>
    </w:p>
    <w:p w:rsidR="00EA1B7E" w:rsidRPr="00D275BA" w:rsidRDefault="00EA1B7E" w:rsidP="00C52F52">
      <w:pPr>
        <w:tabs>
          <w:tab w:val="left" w:pos="0"/>
        </w:tabs>
        <w:spacing w:after="120" w:line="240" w:lineRule="auto"/>
        <w:ind w:firstLine="567"/>
        <w:jc w:val="both"/>
        <w:rPr>
          <w:rFonts w:ascii="Times New Roman" w:eastAsia="Times New Roman" w:hAnsi="Times New Roman" w:cs="Times New Roman"/>
          <w:sz w:val="24"/>
          <w:szCs w:val="28"/>
        </w:rPr>
      </w:pPr>
      <w:r w:rsidRPr="00D275BA">
        <w:rPr>
          <w:rFonts w:ascii="Times New Roman" w:eastAsia="Times New Roman" w:hAnsi="Times New Roman" w:cs="Times New Roman"/>
          <w:sz w:val="24"/>
          <w:szCs w:val="28"/>
        </w:rPr>
        <w:lastRenderedPageBreak/>
        <w:t xml:space="preserve">В трех библиотеках </w:t>
      </w:r>
      <w:r>
        <w:rPr>
          <w:rFonts w:ascii="Times New Roman" w:eastAsia="Times New Roman" w:hAnsi="Times New Roman" w:cs="Times New Roman"/>
          <w:sz w:val="24"/>
          <w:szCs w:val="28"/>
        </w:rPr>
        <w:t xml:space="preserve">района </w:t>
      </w:r>
      <w:r w:rsidRPr="00D275BA">
        <w:rPr>
          <w:rFonts w:ascii="Times New Roman" w:eastAsia="Times New Roman" w:hAnsi="Times New Roman" w:cs="Times New Roman"/>
          <w:sz w:val="24"/>
          <w:szCs w:val="28"/>
        </w:rPr>
        <w:t xml:space="preserve">на протяжении многих лет работают экологические клубы – </w:t>
      </w:r>
      <w:r w:rsidRPr="00F326D1">
        <w:rPr>
          <w:rFonts w:ascii="Times New Roman" w:eastAsia="Times New Roman" w:hAnsi="Times New Roman" w:cs="Times New Roman"/>
          <w:b/>
          <w:bCs/>
          <w:i/>
          <w:iCs/>
          <w:sz w:val="24"/>
          <w:szCs w:val="28"/>
        </w:rPr>
        <w:t>«Родничок»</w:t>
      </w:r>
      <w:r w:rsidRPr="00D275BA">
        <w:rPr>
          <w:rFonts w:ascii="Times New Roman" w:eastAsia="Times New Roman" w:hAnsi="Times New Roman" w:cs="Times New Roman"/>
          <w:sz w:val="24"/>
          <w:szCs w:val="28"/>
        </w:rPr>
        <w:t xml:space="preserve"> (с.</w:t>
      </w:r>
      <w:r>
        <w:rPr>
          <w:rFonts w:ascii="Times New Roman" w:eastAsia="Times New Roman" w:hAnsi="Times New Roman" w:cs="Times New Roman"/>
          <w:sz w:val="24"/>
          <w:szCs w:val="28"/>
        </w:rPr>
        <w:t xml:space="preserve"> </w:t>
      </w:r>
      <w:r w:rsidRPr="00D275BA">
        <w:rPr>
          <w:rFonts w:ascii="Times New Roman" w:eastAsia="Times New Roman" w:hAnsi="Times New Roman" w:cs="Times New Roman"/>
          <w:sz w:val="24"/>
          <w:szCs w:val="28"/>
        </w:rPr>
        <w:t xml:space="preserve">Шебартуй), </w:t>
      </w:r>
      <w:r w:rsidRPr="00F326D1">
        <w:rPr>
          <w:rFonts w:ascii="Times New Roman" w:eastAsia="Times New Roman" w:hAnsi="Times New Roman" w:cs="Times New Roman"/>
          <w:b/>
          <w:bCs/>
          <w:i/>
          <w:iCs/>
          <w:sz w:val="24"/>
          <w:szCs w:val="28"/>
        </w:rPr>
        <w:t>«</w:t>
      </w:r>
      <w:proofErr w:type="spellStart"/>
      <w:r w:rsidRPr="00F326D1">
        <w:rPr>
          <w:rFonts w:ascii="Times New Roman" w:eastAsia="Times New Roman" w:hAnsi="Times New Roman" w:cs="Times New Roman"/>
          <w:b/>
          <w:bCs/>
          <w:i/>
          <w:iCs/>
          <w:sz w:val="24"/>
          <w:szCs w:val="28"/>
        </w:rPr>
        <w:t>Лесовичок</w:t>
      </w:r>
      <w:proofErr w:type="spellEnd"/>
      <w:r w:rsidRPr="00F326D1">
        <w:rPr>
          <w:rFonts w:ascii="Times New Roman" w:eastAsia="Times New Roman" w:hAnsi="Times New Roman" w:cs="Times New Roman"/>
          <w:b/>
          <w:bCs/>
          <w:i/>
          <w:iCs/>
          <w:sz w:val="24"/>
          <w:szCs w:val="28"/>
        </w:rPr>
        <w:t xml:space="preserve">» </w:t>
      </w:r>
      <w:r w:rsidRPr="00D275BA">
        <w:rPr>
          <w:rFonts w:ascii="Times New Roman" w:eastAsia="Times New Roman" w:hAnsi="Times New Roman" w:cs="Times New Roman"/>
          <w:sz w:val="24"/>
          <w:szCs w:val="28"/>
        </w:rPr>
        <w:t xml:space="preserve">(с. Танга), </w:t>
      </w:r>
      <w:r w:rsidRPr="00F326D1">
        <w:rPr>
          <w:rFonts w:ascii="Times New Roman" w:eastAsia="Times New Roman" w:hAnsi="Times New Roman" w:cs="Times New Roman"/>
          <w:b/>
          <w:bCs/>
          <w:i/>
          <w:iCs/>
          <w:sz w:val="24"/>
          <w:szCs w:val="28"/>
        </w:rPr>
        <w:t>«Экология и мы»</w:t>
      </w:r>
      <w:r w:rsidRPr="00D275BA">
        <w:rPr>
          <w:rFonts w:ascii="Times New Roman" w:eastAsia="Times New Roman" w:hAnsi="Times New Roman" w:cs="Times New Roman"/>
          <w:sz w:val="24"/>
          <w:szCs w:val="28"/>
        </w:rPr>
        <w:t xml:space="preserve"> (с. Дешулан).</w:t>
      </w:r>
      <w:r>
        <w:rPr>
          <w:rFonts w:ascii="Times New Roman" w:eastAsia="Times New Roman" w:hAnsi="Times New Roman" w:cs="Times New Roman"/>
          <w:sz w:val="24"/>
          <w:szCs w:val="28"/>
        </w:rPr>
        <w:t xml:space="preserve"> Занятия в них призывают обратить внимание на проблемы загрязнения окружающей среды, воспитывают бережное отношение к природе и окружающему миру.</w:t>
      </w:r>
    </w:p>
    <w:p w:rsidR="007F040C" w:rsidRPr="00A428EB" w:rsidRDefault="007F040C" w:rsidP="00C52F52">
      <w:pPr>
        <w:spacing w:after="120" w:line="240" w:lineRule="auto"/>
        <w:jc w:val="center"/>
        <w:rPr>
          <w:rFonts w:ascii="Times New Roman" w:eastAsia="Times New Roman" w:hAnsi="Times New Roman" w:cs="Times New Roman"/>
          <w:b/>
          <w:bCs/>
          <w:sz w:val="24"/>
          <w:szCs w:val="24"/>
        </w:rPr>
      </w:pPr>
      <w:r w:rsidRPr="00A428EB">
        <w:rPr>
          <w:rFonts w:ascii="Times New Roman" w:eastAsia="Times New Roman" w:hAnsi="Times New Roman" w:cs="Times New Roman"/>
          <w:b/>
          <w:bCs/>
          <w:sz w:val="24"/>
          <w:szCs w:val="24"/>
        </w:rPr>
        <w:t>Здоровый образ жизни</w:t>
      </w:r>
    </w:p>
    <w:p w:rsidR="007F040C" w:rsidRDefault="007F040C" w:rsidP="00582960">
      <w:pPr>
        <w:spacing w:after="60" w:line="240" w:lineRule="auto"/>
        <w:ind w:firstLine="567"/>
        <w:jc w:val="both"/>
        <w:rPr>
          <w:rFonts w:ascii="Times New Roman" w:eastAsia="Times New Roman" w:hAnsi="Times New Roman" w:cs="Times New Roman"/>
          <w:sz w:val="24"/>
          <w:szCs w:val="24"/>
        </w:rPr>
      </w:pPr>
      <w:r w:rsidRPr="00E436E8">
        <w:rPr>
          <w:rFonts w:ascii="Times New Roman" w:eastAsia="Times New Roman" w:hAnsi="Times New Roman" w:cs="Times New Roman"/>
          <w:sz w:val="24"/>
          <w:szCs w:val="24"/>
        </w:rPr>
        <w:t xml:space="preserve">Важным направлением работы МУК «МЦ районная библиотека» является пропаганда здорового образа жизни среди населения района. С помощью различных форм и методов работы библиотекари рассказывают о вреде наркомании, алкоголизма и табакокурения, о необходимости занятий физической культурой и спортом, организации правильного питания и </w:t>
      </w:r>
      <w:r>
        <w:rPr>
          <w:rFonts w:ascii="Times New Roman" w:eastAsia="Times New Roman" w:hAnsi="Times New Roman" w:cs="Times New Roman"/>
          <w:sz w:val="24"/>
          <w:szCs w:val="24"/>
        </w:rPr>
        <w:t>пр</w:t>
      </w:r>
      <w:r w:rsidRPr="00E436E8">
        <w:rPr>
          <w:rFonts w:ascii="Times New Roman" w:eastAsia="Times New Roman" w:hAnsi="Times New Roman" w:cs="Times New Roman"/>
          <w:sz w:val="24"/>
          <w:szCs w:val="24"/>
        </w:rPr>
        <w:t xml:space="preserve">. </w:t>
      </w:r>
    </w:p>
    <w:p w:rsidR="007F040C" w:rsidRDefault="007F040C" w:rsidP="00582960">
      <w:pPr>
        <w:tabs>
          <w:tab w:val="left" w:pos="0"/>
        </w:tabs>
        <w:spacing w:after="60" w:line="240" w:lineRule="auto"/>
        <w:ind w:firstLine="567"/>
        <w:jc w:val="both"/>
        <w:rPr>
          <w:rFonts w:ascii="Times New Roman" w:hAnsi="Times New Roman"/>
          <w:sz w:val="24"/>
          <w:szCs w:val="24"/>
        </w:rPr>
      </w:pPr>
      <w:r>
        <w:rPr>
          <w:rFonts w:ascii="Times New Roman" w:eastAsia="Times New Roman" w:hAnsi="Times New Roman" w:cs="Times New Roman"/>
          <w:sz w:val="24"/>
          <w:szCs w:val="24"/>
        </w:rPr>
        <w:t xml:space="preserve">Большой популярностью среди библиотек района пользуются мероприятия </w:t>
      </w:r>
      <w:r w:rsidRPr="00AC6B5F">
        <w:rPr>
          <w:rFonts w:ascii="Times New Roman" w:eastAsia="Times New Roman" w:hAnsi="Times New Roman" w:cs="Times New Roman"/>
          <w:sz w:val="24"/>
          <w:szCs w:val="24"/>
        </w:rPr>
        <w:t>о вреде наркомании, алкоголизма и курения</w:t>
      </w:r>
      <w:r>
        <w:rPr>
          <w:rFonts w:ascii="Times New Roman" w:eastAsia="Times New Roman" w:hAnsi="Times New Roman" w:cs="Times New Roman"/>
          <w:sz w:val="24"/>
          <w:szCs w:val="24"/>
        </w:rPr>
        <w:t xml:space="preserve">: </w:t>
      </w:r>
      <w:r w:rsidRPr="004A389B">
        <w:rPr>
          <w:rFonts w:ascii="Times New Roman" w:eastAsia="Times New Roman" w:hAnsi="Times New Roman" w:cs="Times New Roman"/>
          <w:b/>
          <w:bCs/>
          <w:i/>
          <w:iCs/>
          <w:sz w:val="24"/>
          <w:szCs w:val="24"/>
        </w:rPr>
        <w:t>час здоровья</w:t>
      </w:r>
      <w:r>
        <w:rPr>
          <w:rFonts w:ascii="Times New Roman" w:eastAsia="Times New Roman" w:hAnsi="Times New Roman" w:cs="Times New Roman"/>
          <w:sz w:val="24"/>
          <w:szCs w:val="24"/>
        </w:rPr>
        <w:t xml:space="preserve"> </w:t>
      </w:r>
      <w:r w:rsidRPr="004A389B">
        <w:rPr>
          <w:rFonts w:ascii="Times New Roman" w:hAnsi="Times New Roman"/>
          <w:i/>
          <w:iCs/>
          <w:sz w:val="24"/>
          <w:szCs w:val="24"/>
        </w:rPr>
        <w:t>«</w:t>
      </w:r>
      <w:proofErr w:type="spellStart"/>
      <w:r w:rsidRPr="004A389B">
        <w:rPr>
          <w:rFonts w:ascii="Times New Roman" w:hAnsi="Times New Roman"/>
          <w:b/>
          <w:bCs/>
          <w:i/>
          <w:iCs/>
          <w:sz w:val="24"/>
          <w:szCs w:val="24"/>
        </w:rPr>
        <w:t>Вейпинг</w:t>
      </w:r>
      <w:proofErr w:type="spellEnd"/>
      <w:r w:rsidRPr="004A389B">
        <w:rPr>
          <w:rFonts w:ascii="Times New Roman" w:hAnsi="Times New Roman"/>
          <w:b/>
          <w:bCs/>
          <w:i/>
          <w:iCs/>
          <w:sz w:val="24"/>
          <w:szCs w:val="24"/>
        </w:rPr>
        <w:t>. Вред электронных сигарет»</w:t>
      </w:r>
      <w:r>
        <w:rPr>
          <w:rFonts w:ascii="Times New Roman" w:hAnsi="Times New Roman"/>
          <w:i/>
          <w:iCs/>
          <w:sz w:val="24"/>
          <w:szCs w:val="24"/>
        </w:rPr>
        <w:t xml:space="preserve"> </w:t>
      </w:r>
      <w:r>
        <w:rPr>
          <w:rFonts w:ascii="Times New Roman" w:hAnsi="Times New Roman"/>
          <w:sz w:val="24"/>
          <w:szCs w:val="24"/>
        </w:rPr>
        <w:t xml:space="preserve">(с. Татаурово), </w:t>
      </w:r>
      <w:r>
        <w:rPr>
          <w:rFonts w:ascii="Times New Roman" w:hAnsi="Times New Roman"/>
          <w:b/>
          <w:i/>
          <w:iCs/>
          <w:sz w:val="24"/>
          <w:szCs w:val="24"/>
        </w:rPr>
        <w:t>ч</w:t>
      </w:r>
      <w:r w:rsidRPr="004A389B">
        <w:rPr>
          <w:rFonts w:ascii="Times New Roman" w:hAnsi="Times New Roman"/>
          <w:b/>
          <w:i/>
          <w:iCs/>
          <w:sz w:val="24"/>
          <w:szCs w:val="24"/>
        </w:rPr>
        <w:t>ас вопросов</w:t>
      </w:r>
      <w:r>
        <w:rPr>
          <w:rFonts w:ascii="Times New Roman" w:hAnsi="Times New Roman"/>
          <w:b/>
          <w:i/>
          <w:iCs/>
          <w:sz w:val="24"/>
          <w:szCs w:val="24"/>
        </w:rPr>
        <w:t xml:space="preserve"> </w:t>
      </w:r>
      <w:r w:rsidRPr="004A389B">
        <w:rPr>
          <w:rFonts w:ascii="Times New Roman" w:hAnsi="Times New Roman"/>
          <w:b/>
          <w:i/>
          <w:iCs/>
          <w:sz w:val="24"/>
          <w:szCs w:val="24"/>
        </w:rPr>
        <w:t>«Цена зависимости»</w:t>
      </w:r>
      <w:r>
        <w:rPr>
          <w:rFonts w:ascii="Times New Roman" w:hAnsi="Times New Roman"/>
          <w:bCs/>
          <w:sz w:val="24"/>
          <w:szCs w:val="24"/>
        </w:rPr>
        <w:t xml:space="preserve"> (с. Дешулан), </w:t>
      </w:r>
      <w:r w:rsidRPr="004A389B">
        <w:rPr>
          <w:rFonts w:ascii="Times New Roman" w:eastAsia="Times New Roman" w:hAnsi="Times New Roman"/>
          <w:b/>
          <w:bCs/>
          <w:i/>
          <w:iCs/>
          <w:sz w:val="24"/>
          <w:szCs w:val="24"/>
        </w:rPr>
        <w:t>Час рассуждений «Игромания-болезнь века»</w:t>
      </w:r>
      <w:r>
        <w:rPr>
          <w:rFonts w:ascii="Times New Roman" w:eastAsia="Times New Roman" w:hAnsi="Times New Roman"/>
          <w:b/>
          <w:bCs/>
          <w:i/>
          <w:iCs/>
          <w:sz w:val="24"/>
          <w:szCs w:val="24"/>
        </w:rPr>
        <w:t xml:space="preserve"> </w:t>
      </w:r>
      <w:r>
        <w:rPr>
          <w:rFonts w:ascii="Times New Roman" w:eastAsia="Times New Roman" w:hAnsi="Times New Roman"/>
          <w:sz w:val="24"/>
          <w:szCs w:val="24"/>
        </w:rPr>
        <w:t xml:space="preserve">(с. Горекацан), </w:t>
      </w:r>
      <w:r w:rsidRPr="004A389B">
        <w:rPr>
          <w:rFonts w:ascii="Times New Roman" w:eastAsia="Times New Roman" w:hAnsi="Times New Roman"/>
          <w:b/>
          <w:bCs/>
          <w:i/>
          <w:iCs/>
          <w:sz w:val="24"/>
          <w:szCs w:val="24"/>
        </w:rPr>
        <w:t>беседы «Жизнь без вредных привычек»</w:t>
      </w:r>
      <w:r>
        <w:rPr>
          <w:rFonts w:ascii="Times New Roman" w:eastAsia="Times New Roman" w:hAnsi="Times New Roman"/>
          <w:b/>
          <w:bCs/>
          <w:i/>
          <w:iCs/>
          <w:sz w:val="24"/>
          <w:szCs w:val="24"/>
        </w:rPr>
        <w:t xml:space="preserve"> </w:t>
      </w:r>
      <w:r>
        <w:rPr>
          <w:rFonts w:ascii="Times New Roman" w:eastAsia="Times New Roman" w:hAnsi="Times New Roman"/>
          <w:sz w:val="24"/>
          <w:szCs w:val="24"/>
        </w:rPr>
        <w:t xml:space="preserve">(с. Шебартуй), </w:t>
      </w:r>
      <w:r>
        <w:rPr>
          <w:rFonts w:ascii="Times New Roman" w:hAnsi="Times New Roman"/>
          <w:b/>
          <w:bCs/>
          <w:i/>
          <w:iCs/>
          <w:sz w:val="24"/>
          <w:szCs w:val="24"/>
        </w:rPr>
        <w:t>беседа</w:t>
      </w:r>
      <w:r>
        <w:rPr>
          <w:rFonts w:ascii="Times New Roman" w:hAnsi="Times New Roman"/>
          <w:b/>
          <w:bCs/>
          <w:sz w:val="24"/>
          <w:szCs w:val="24"/>
        </w:rPr>
        <w:t xml:space="preserve"> </w:t>
      </w:r>
      <w:r w:rsidRPr="006E69D7">
        <w:rPr>
          <w:rFonts w:ascii="Times New Roman" w:hAnsi="Times New Roman"/>
          <w:b/>
          <w:bCs/>
          <w:i/>
          <w:iCs/>
          <w:sz w:val="24"/>
          <w:szCs w:val="24"/>
        </w:rPr>
        <w:t>«Наркотикам нет»</w:t>
      </w:r>
      <w:r>
        <w:rPr>
          <w:rFonts w:ascii="Times New Roman" w:hAnsi="Times New Roman"/>
          <w:b/>
          <w:bCs/>
          <w:i/>
          <w:iCs/>
          <w:sz w:val="24"/>
          <w:szCs w:val="24"/>
        </w:rPr>
        <w:t>, «Даже не пробуй! Это опасно!»</w:t>
      </w:r>
      <w:r>
        <w:rPr>
          <w:rFonts w:ascii="Times New Roman" w:hAnsi="Times New Roman"/>
          <w:sz w:val="24"/>
          <w:szCs w:val="24"/>
        </w:rPr>
        <w:t xml:space="preserve"> (п. Ленинский) и пр.</w:t>
      </w:r>
    </w:p>
    <w:p w:rsidR="007F040C" w:rsidRDefault="007F040C" w:rsidP="00582960">
      <w:pPr>
        <w:spacing w:after="60" w:line="240" w:lineRule="auto"/>
        <w:ind w:firstLine="567"/>
        <w:jc w:val="both"/>
        <w:rPr>
          <w:rFonts w:ascii="Times New Roman" w:eastAsia="Times New Roman" w:hAnsi="Times New Roman" w:cs="Times New Roman"/>
          <w:sz w:val="24"/>
          <w:szCs w:val="24"/>
        </w:rPr>
      </w:pPr>
      <w:r w:rsidRPr="00AC6B5F">
        <w:rPr>
          <w:rFonts w:ascii="Times New Roman" w:eastAsia="Times New Roman" w:hAnsi="Times New Roman" w:cs="Times New Roman"/>
          <w:sz w:val="24"/>
          <w:szCs w:val="24"/>
        </w:rPr>
        <w:t xml:space="preserve">Основная цель </w:t>
      </w:r>
      <w:r>
        <w:rPr>
          <w:rFonts w:ascii="Times New Roman" w:eastAsia="Times New Roman" w:hAnsi="Times New Roman" w:cs="Times New Roman"/>
          <w:sz w:val="24"/>
          <w:szCs w:val="24"/>
        </w:rPr>
        <w:t>спортивных мероприятий в библиотеках</w:t>
      </w:r>
      <w:r w:rsidRPr="00AC6B5F">
        <w:rPr>
          <w:rFonts w:ascii="Times New Roman" w:eastAsia="Times New Roman" w:hAnsi="Times New Roman" w:cs="Times New Roman"/>
          <w:sz w:val="24"/>
          <w:szCs w:val="24"/>
        </w:rPr>
        <w:t xml:space="preserve"> - закрепить у детей знания и представления о здоровом образе жизни, рассказать им о положительном влиянии занятий спортом на здоровье человека, повысить интерес к </w:t>
      </w:r>
      <w:r>
        <w:rPr>
          <w:rFonts w:ascii="Times New Roman" w:eastAsia="Times New Roman" w:hAnsi="Times New Roman" w:cs="Times New Roman"/>
          <w:sz w:val="24"/>
          <w:szCs w:val="24"/>
        </w:rPr>
        <w:t>ведению здорового образа жизни: и</w:t>
      </w:r>
      <w:r w:rsidRPr="00C17723">
        <w:rPr>
          <w:rFonts w:ascii="Times New Roman" w:eastAsia="Times New Roman" w:hAnsi="Times New Roman"/>
          <w:b/>
          <w:bCs/>
          <w:i/>
          <w:iCs/>
          <w:sz w:val="24"/>
          <w:szCs w:val="24"/>
        </w:rPr>
        <w:t>гровая программа «Быстрее, выше, сильнее</w:t>
      </w:r>
      <w:r>
        <w:rPr>
          <w:rFonts w:ascii="Times New Roman" w:eastAsia="Times New Roman" w:hAnsi="Times New Roman"/>
          <w:b/>
          <w:bCs/>
          <w:i/>
          <w:iCs/>
          <w:sz w:val="24"/>
          <w:szCs w:val="24"/>
        </w:rPr>
        <w:t xml:space="preserve">» </w:t>
      </w:r>
      <w:r>
        <w:rPr>
          <w:rFonts w:ascii="Times New Roman" w:eastAsia="Times New Roman" w:hAnsi="Times New Roman"/>
          <w:sz w:val="24"/>
          <w:szCs w:val="24"/>
        </w:rPr>
        <w:t xml:space="preserve">(с. Горекацан), </w:t>
      </w:r>
      <w:r>
        <w:rPr>
          <w:rFonts w:ascii="Times New Roman" w:eastAsia="Times New Roman" w:hAnsi="Times New Roman"/>
          <w:b/>
          <w:bCs/>
          <w:i/>
          <w:iCs/>
          <w:sz w:val="24"/>
          <w:szCs w:val="24"/>
        </w:rPr>
        <w:t xml:space="preserve">игровая программа «Вас приглашает </w:t>
      </w:r>
      <w:proofErr w:type="spellStart"/>
      <w:r>
        <w:rPr>
          <w:rFonts w:ascii="Times New Roman" w:eastAsia="Times New Roman" w:hAnsi="Times New Roman"/>
          <w:b/>
          <w:bCs/>
          <w:i/>
          <w:iCs/>
          <w:sz w:val="24"/>
          <w:szCs w:val="24"/>
        </w:rPr>
        <w:t>Спортляндия</w:t>
      </w:r>
      <w:proofErr w:type="spellEnd"/>
      <w:r>
        <w:rPr>
          <w:rFonts w:ascii="Times New Roman" w:eastAsia="Times New Roman" w:hAnsi="Times New Roman"/>
          <w:b/>
          <w:bCs/>
          <w:i/>
          <w:iCs/>
          <w:sz w:val="24"/>
          <w:szCs w:val="24"/>
        </w:rPr>
        <w:t xml:space="preserve">!» </w:t>
      </w:r>
      <w:r>
        <w:rPr>
          <w:rFonts w:ascii="Times New Roman" w:eastAsia="Times New Roman" w:hAnsi="Times New Roman"/>
          <w:sz w:val="24"/>
          <w:szCs w:val="24"/>
        </w:rPr>
        <w:t xml:space="preserve">(п. Ленинский), </w:t>
      </w:r>
      <w:r w:rsidRPr="00C17723">
        <w:rPr>
          <w:rFonts w:ascii="Times New Roman" w:eastAsia="Times New Roman" w:hAnsi="Times New Roman" w:cs="Times New Roman"/>
          <w:b/>
          <w:bCs/>
          <w:i/>
          <w:iCs/>
          <w:color w:val="000000"/>
          <w:sz w:val="24"/>
          <w:szCs w:val="24"/>
          <w:shd w:val="clear" w:color="auto" w:fill="FFFFFF"/>
        </w:rPr>
        <w:t>книжные выставки «Дружим со спортом»</w:t>
      </w:r>
      <w:r>
        <w:rPr>
          <w:rFonts w:ascii="Times New Roman" w:eastAsia="Times New Roman" w:hAnsi="Times New Roman" w:cs="Times New Roman"/>
          <w:color w:val="000000"/>
          <w:sz w:val="24"/>
          <w:szCs w:val="24"/>
          <w:shd w:val="clear" w:color="auto" w:fill="FFFFFF"/>
        </w:rPr>
        <w:t xml:space="preserve"> (с. Татаурово), </w:t>
      </w:r>
      <w:r w:rsidRPr="00C17723">
        <w:rPr>
          <w:rFonts w:ascii="Times New Roman" w:eastAsia="Times New Roman" w:hAnsi="Times New Roman" w:cs="Times New Roman"/>
          <w:b/>
          <w:bCs/>
          <w:i/>
          <w:iCs/>
          <w:color w:val="000000"/>
          <w:sz w:val="24"/>
          <w:szCs w:val="24"/>
          <w:shd w:val="clear" w:color="auto" w:fill="FFFFFF"/>
        </w:rPr>
        <w:t>«Спорт на страницах книг»</w:t>
      </w:r>
      <w:r>
        <w:rPr>
          <w:rFonts w:ascii="Times New Roman" w:eastAsia="Times New Roman" w:hAnsi="Times New Roman" w:cs="Times New Roman"/>
          <w:color w:val="000000"/>
          <w:sz w:val="24"/>
          <w:szCs w:val="24"/>
          <w:shd w:val="clear" w:color="auto" w:fill="FFFFFF"/>
        </w:rPr>
        <w:t xml:space="preserve"> (с. Николаевское)</w:t>
      </w:r>
      <w:r w:rsidRPr="00487B30">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 </w:t>
      </w:r>
      <w:r w:rsidRPr="00C17723">
        <w:rPr>
          <w:rFonts w:ascii="Times New Roman" w:eastAsia="Times New Roman" w:hAnsi="Times New Roman" w:cs="Times New Roman"/>
          <w:b/>
          <w:bCs/>
          <w:i/>
          <w:iCs/>
          <w:color w:val="000000"/>
          <w:sz w:val="24"/>
          <w:szCs w:val="24"/>
          <w:shd w:val="clear" w:color="auto" w:fill="FFFFFF"/>
        </w:rPr>
        <w:t>«Советы для вашего здоровья»</w:t>
      </w:r>
      <w:r>
        <w:rPr>
          <w:rFonts w:ascii="Times New Roman" w:eastAsia="Times New Roman" w:hAnsi="Times New Roman" w:cs="Times New Roman"/>
          <w:color w:val="000000"/>
          <w:sz w:val="24"/>
          <w:szCs w:val="24"/>
          <w:shd w:val="clear" w:color="auto" w:fill="FFFFFF"/>
        </w:rPr>
        <w:t xml:space="preserve"> (с. Бальзой)</w:t>
      </w:r>
      <w:r>
        <w:rPr>
          <w:rFonts w:ascii="Times New Roman" w:eastAsia="Times New Roman" w:hAnsi="Times New Roman"/>
          <w:sz w:val="24"/>
          <w:szCs w:val="24"/>
        </w:rPr>
        <w:t xml:space="preserve"> и пр.</w:t>
      </w:r>
    </w:p>
    <w:p w:rsidR="007F040C" w:rsidRDefault="007F040C" w:rsidP="00582960">
      <w:pPr>
        <w:spacing w:after="6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shd w:val="clear" w:color="auto" w:fill="FFFFFF"/>
        </w:rPr>
        <w:t>При работе по данному</w:t>
      </w:r>
      <w:r w:rsidRPr="00487B30">
        <w:rPr>
          <w:rFonts w:ascii="Times New Roman" w:eastAsia="Times New Roman" w:hAnsi="Times New Roman" w:cs="Times New Roman"/>
          <w:color w:val="000000"/>
          <w:sz w:val="24"/>
          <w:szCs w:val="24"/>
          <w:shd w:val="clear" w:color="auto" w:fill="FFFFFF"/>
        </w:rPr>
        <w:t xml:space="preserve"> направлени</w:t>
      </w:r>
      <w:r>
        <w:rPr>
          <w:rFonts w:ascii="Times New Roman" w:eastAsia="Times New Roman" w:hAnsi="Times New Roman" w:cs="Times New Roman"/>
          <w:color w:val="000000"/>
          <w:sz w:val="24"/>
          <w:szCs w:val="24"/>
          <w:shd w:val="clear" w:color="auto" w:fill="FFFFFF"/>
        </w:rPr>
        <w:t>ю</w:t>
      </w:r>
      <w:r w:rsidRPr="00487B30">
        <w:rPr>
          <w:rFonts w:ascii="Times New Roman" w:eastAsia="Times New Roman" w:hAnsi="Times New Roman" w:cs="Times New Roman"/>
          <w:color w:val="000000"/>
          <w:sz w:val="24"/>
          <w:szCs w:val="24"/>
          <w:shd w:val="clear" w:color="auto" w:fill="FFFFFF"/>
        </w:rPr>
        <w:t xml:space="preserve"> активно используются библиотекарями такие формы работы</w:t>
      </w:r>
      <w:r>
        <w:rPr>
          <w:rFonts w:ascii="Times New Roman" w:eastAsia="Times New Roman" w:hAnsi="Times New Roman" w:cs="Times New Roman"/>
          <w:color w:val="000000"/>
          <w:sz w:val="24"/>
          <w:szCs w:val="24"/>
          <w:shd w:val="clear" w:color="auto" w:fill="FFFFFF"/>
        </w:rPr>
        <w:t>,</w:t>
      </w:r>
      <w:r w:rsidRPr="00487B30">
        <w:rPr>
          <w:rFonts w:ascii="Times New Roman" w:eastAsia="Times New Roman" w:hAnsi="Times New Roman" w:cs="Times New Roman"/>
          <w:color w:val="000000"/>
          <w:sz w:val="24"/>
          <w:szCs w:val="24"/>
          <w:shd w:val="clear" w:color="auto" w:fill="FFFFFF"/>
        </w:rPr>
        <w:t xml:space="preserve"> как </w:t>
      </w:r>
      <w:r>
        <w:rPr>
          <w:rFonts w:ascii="Times New Roman" w:eastAsia="Times New Roman" w:hAnsi="Times New Roman" w:cs="Times New Roman"/>
          <w:color w:val="000000"/>
          <w:sz w:val="24"/>
          <w:szCs w:val="24"/>
          <w:shd w:val="clear" w:color="auto" w:fill="FFFFFF"/>
        </w:rPr>
        <w:t xml:space="preserve">игровые программы, информационные уроки, спортивные состязания, </w:t>
      </w:r>
      <w:r w:rsidRPr="00487B30">
        <w:rPr>
          <w:rFonts w:ascii="Times New Roman" w:eastAsia="Times New Roman" w:hAnsi="Times New Roman" w:cs="Times New Roman"/>
          <w:color w:val="000000"/>
          <w:sz w:val="24"/>
          <w:szCs w:val="24"/>
          <w:shd w:val="clear" w:color="auto" w:fill="FFFFFF"/>
        </w:rPr>
        <w:t>выставки-просмотры, беседы, познавательные часы, диспуты, викторины, уроки здоровья, часы общения</w:t>
      </w:r>
      <w:r>
        <w:rPr>
          <w:rFonts w:ascii="Times New Roman" w:eastAsia="Times New Roman" w:hAnsi="Times New Roman" w:cs="Times New Roman"/>
          <w:color w:val="000000"/>
          <w:sz w:val="24"/>
          <w:szCs w:val="24"/>
          <w:shd w:val="clear" w:color="auto" w:fill="FFFFFF"/>
        </w:rPr>
        <w:t xml:space="preserve">: </w:t>
      </w:r>
      <w:r w:rsidRPr="00F739E6">
        <w:rPr>
          <w:rFonts w:ascii="Times New Roman" w:eastAsia="Times New Roman" w:hAnsi="Times New Roman" w:cs="Times New Roman"/>
          <w:b/>
          <w:bCs/>
          <w:i/>
          <w:iCs/>
          <w:color w:val="000000"/>
          <w:sz w:val="24"/>
          <w:szCs w:val="24"/>
          <w:shd w:val="clear" w:color="auto" w:fill="FFFFFF"/>
        </w:rPr>
        <w:t xml:space="preserve">урок здоровья «В гостях у </w:t>
      </w:r>
      <w:proofErr w:type="spellStart"/>
      <w:r w:rsidRPr="00F739E6">
        <w:rPr>
          <w:rFonts w:ascii="Times New Roman" w:eastAsia="Times New Roman" w:hAnsi="Times New Roman" w:cs="Times New Roman"/>
          <w:b/>
          <w:bCs/>
          <w:i/>
          <w:iCs/>
          <w:color w:val="000000"/>
          <w:sz w:val="24"/>
          <w:szCs w:val="24"/>
          <w:shd w:val="clear" w:color="auto" w:fill="FFFFFF"/>
        </w:rPr>
        <w:t>Витаминки</w:t>
      </w:r>
      <w:proofErr w:type="spellEnd"/>
      <w:r w:rsidRPr="00F739E6">
        <w:rPr>
          <w:rFonts w:ascii="Times New Roman" w:eastAsia="Times New Roman" w:hAnsi="Times New Roman" w:cs="Times New Roman"/>
          <w:b/>
          <w:bCs/>
          <w:i/>
          <w:iCs/>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 (с. Николаевское, с Арей),</w:t>
      </w:r>
      <w:r w:rsidRPr="00F739E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 xml:space="preserve">час здоровья «Здоровым быть – здорово!» </w:t>
      </w:r>
      <w:r>
        <w:rPr>
          <w:rFonts w:ascii="Times New Roman" w:eastAsia="Times New Roman" w:hAnsi="Times New Roman"/>
          <w:sz w:val="24"/>
          <w:szCs w:val="24"/>
        </w:rPr>
        <w:t>(с. Доронинское),</w:t>
      </w:r>
      <w:r w:rsidRPr="00F739E6">
        <w:rPr>
          <w:rFonts w:ascii="Times New Roman" w:hAnsi="Times New Roman"/>
          <w:b/>
          <w:bCs/>
          <w:i/>
          <w:iCs/>
          <w:sz w:val="24"/>
          <w:szCs w:val="24"/>
        </w:rPr>
        <w:t xml:space="preserve"> </w:t>
      </w:r>
      <w:r w:rsidRPr="00C17723">
        <w:rPr>
          <w:rFonts w:ascii="Times New Roman" w:hAnsi="Times New Roman"/>
          <w:b/>
          <w:bCs/>
          <w:i/>
          <w:iCs/>
          <w:sz w:val="24"/>
          <w:szCs w:val="24"/>
        </w:rPr>
        <w:t>день здоровья «Здоровье сгубишь – новое не купишь»</w:t>
      </w:r>
      <w:r>
        <w:rPr>
          <w:rFonts w:ascii="Times New Roman" w:hAnsi="Times New Roman"/>
          <w:sz w:val="24"/>
          <w:szCs w:val="24"/>
        </w:rPr>
        <w:t xml:space="preserve"> (с. Танга)</w:t>
      </w:r>
      <w:r w:rsidR="00E94A7E">
        <w:rPr>
          <w:rFonts w:ascii="Times New Roman" w:hAnsi="Times New Roman"/>
          <w:sz w:val="24"/>
          <w:szCs w:val="24"/>
        </w:rPr>
        <w:t>.</w:t>
      </w:r>
    </w:p>
    <w:p w:rsidR="00E94A7E" w:rsidRPr="00C00399" w:rsidRDefault="00E94A7E" w:rsidP="00582960">
      <w:pPr>
        <w:shd w:val="clear" w:color="auto" w:fill="FFFFFF"/>
        <w:spacing w:after="60" w:line="240" w:lineRule="auto"/>
        <w:ind w:firstLine="567"/>
        <w:jc w:val="both"/>
        <w:rPr>
          <w:rStyle w:val="ac"/>
          <w:rFonts w:ascii="Times New Roman" w:eastAsia="Times New Roman" w:hAnsi="Times New Roman"/>
          <w:b/>
          <w:bCs/>
          <w:color w:val="auto"/>
          <w:sz w:val="24"/>
          <w:szCs w:val="24"/>
          <w:u w:val="none"/>
          <w:shd w:val="clear" w:color="auto" w:fill="FFFFFF"/>
        </w:rPr>
      </w:pPr>
      <w:r>
        <w:rPr>
          <w:rFonts w:ascii="Times New Roman" w:hAnsi="Times New Roman"/>
          <w:sz w:val="24"/>
          <w:szCs w:val="24"/>
        </w:rPr>
        <w:t xml:space="preserve">В МЦРБ совместно с ГУЗ </w:t>
      </w:r>
      <w:proofErr w:type="spellStart"/>
      <w:r>
        <w:rPr>
          <w:rFonts w:ascii="Times New Roman" w:hAnsi="Times New Roman"/>
          <w:sz w:val="24"/>
          <w:szCs w:val="24"/>
        </w:rPr>
        <w:t>Улетовская</w:t>
      </w:r>
      <w:proofErr w:type="spellEnd"/>
      <w:r>
        <w:rPr>
          <w:rFonts w:ascii="Times New Roman" w:hAnsi="Times New Roman"/>
          <w:sz w:val="24"/>
          <w:szCs w:val="24"/>
        </w:rPr>
        <w:t xml:space="preserve"> ЦРБ разработана </w:t>
      </w:r>
      <w:r w:rsidRPr="00E94A7E">
        <w:rPr>
          <w:rFonts w:ascii="Times New Roman" w:hAnsi="Times New Roman"/>
          <w:b/>
          <w:bCs/>
          <w:i/>
          <w:iCs/>
          <w:sz w:val="24"/>
          <w:szCs w:val="24"/>
        </w:rPr>
        <w:t>программа «Территория здоровья».</w:t>
      </w:r>
      <w:r>
        <w:rPr>
          <w:rFonts w:ascii="Times New Roman" w:hAnsi="Times New Roman"/>
          <w:sz w:val="24"/>
          <w:szCs w:val="24"/>
        </w:rPr>
        <w:t xml:space="preserve"> </w:t>
      </w:r>
      <w:r w:rsidRPr="00C00399">
        <w:rPr>
          <w:rStyle w:val="ac"/>
          <w:rFonts w:ascii="Times New Roman" w:eastAsia="Times New Roman" w:hAnsi="Times New Roman"/>
          <w:color w:val="auto"/>
          <w:sz w:val="24"/>
          <w:szCs w:val="24"/>
          <w:u w:val="none"/>
          <w:shd w:val="clear" w:color="auto" w:fill="FFFFFF"/>
        </w:rPr>
        <w:t>За отчётный период</w:t>
      </w:r>
      <w:r>
        <w:rPr>
          <w:rStyle w:val="ac"/>
          <w:rFonts w:ascii="Times New Roman" w:eastAsia="Times New Roman" w:hAnsi="Times New Roman"/>
          <w:color w:val="auto"/>
          <w:sz w:val="24"/>
          <w:szCs w:val="24"/>
          <w:u w:val="none"/>
          <w:shd w:val="clear" w:color="auto" w:fill="FFFFFF"/>
        </w:rPr>
        <w:t xml:space="preserve"> в рамках программы</w:t>
      </w:r>
      <w:r w:rsidRPr="00C00399">
        <w:rPr>
          <w:rStyle w:val="ac"/>
          <w:rFonts w:ascii="Times New Roman" w:eastAsia="Times New Roman" w:hAnsi="Times New Roman"/>
          <w:color w:val="auto"/>
          <w:sz w:val="24"/>
          <w:szCs w:val="24"/>
          <w:u w:val="none"/>
          <w:shd w:val="clear" w:color="auto" w:fill="FFFFFF"/>
        </w:rPr>
        <w:t xml:space="preserve"> было проведено </w:t>
      </w:r>
      <w:r>
        <w:rPr>
          <w:rStyle w:val="ac"/>
          <w:rFonts w:ascii="Times New Roman" w:eastAsia="Times New Roman" w:hAnsi="Times New Roman"/>
          <w:color w:val="auto"/>
          <w:sz w:val="24"/>
          <w:szCs w:val="24"/>
          <w:u w:val="none"/>
          <w:shd w:val="clear" w:color="auto" w:fill="FFFFFF"/>
        </w:rPr>
        <w:t>3 мероприятия, которые посетили 77 человек.</w:t>
      </w:r>
      <w:r w:rsidRPr="00E94A7E">
        <w:rPr>
          <w:rFonts w:ascii="Times New Roman" w:eastAsia="Times New Roman" w:hAnsi="Times New Roman"/>
          <w:noProof/>
          <w:sz w:val="24"/>
          <w:szCs w:val="24"/>
        </w:rPr>
        <w:t xml:space="preserve"> </w:t>
      </w:r>
    </w:p>
    <w:p w:rsidR="00E94A7E" w:rsidRDefault="00582960" w:rsidP="00582960">
      <w:pPr>
        <w:spacing w:after="60" w:line="240" w:lineRule="auto"/>
        <w:ind w:firstLine="567"/>
        <w:jc w:val="both"/>
        <w:rPr>
          <w:rStyle w:val="ac"/>
          <w:rFonts w:ascii="Times New Roman" w:eastAsia="Times New Roman" w:hAnsi="Times New Roman"/>
          <w:color w:val="auto"/>
          <w:sz w:val="24"/>
          <w:szCs w:val="24"/>
          <w:u w:val="none"/>
          <w:shd w:val="clear" w:color="auto" w:fill="FFFFFF"/>
        </w:rPr>
      </w:pPr>
      <w:r>
        <w:rPr>
          <w:rFonts w:ascii="Times New Roman" w:eastAsia="Times New Roman" w:hAnsi="Times New Roman"/>
          <w:noProof/>
          <w:sz w:val="24"/>
          <w:szCs w:val="24"/>
        </w:rPr>
        <w:drawing>
          <wp:anchor distT="0" distB="0" distL="114300" distR="114300" simplePos="0" relativeHeight="251701248" behindDoc="1" locked="0" layoutInCell="1" allowOverlap="1" wp14:anchorId="3456D9F8" wp14:editId="02F4BD37">
            <wp:simplePos x="0" y="0"/>
            <wp:positionH relativeFrom="margin">
              <wp:align>right</wp:align>
            </wp:positionH>
            <wp:positionV relativeFrom="paragraph">
              <wp:posOffset>532075</wp:posOffset>
            </wp:positionV>
            <wp:extent cx="1294130" cy="1294130"/>
            <wp:effectExtent l="0" t="0" r="1270" b="1270"/>
            <wp:wrapTight wrapText="bothSides">
              <wp:wrapPolygon edited="0">
                <wp:start x="0" y="0"/>
                <wp:lineTo x="0" y="21303"/>
                <wp:lineTo x="21303" y="21303"/>
                <wp:lineTo x="2130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pic:spPr>
                </pic:pic>
              </a:graphicData>
            </a:graphic>
            <wp14:sizeRelH relativeFrom="page">
              <wp14:pctWidth>0</wp14:pctWidth>
            </wp14:sizeRelH>
            <wp14:sizeRelV relativeFrom="page">
              <wp14:pctHeight>0</wp14:pctHeight>
            </wp14:sizeRelV>
          </wp:anchor>
        </w:drawing>
      </w:r>
      <w:r w:rsidR="00E94A7E" w:rsidRPr="00E94A7E">
        <w:rPr>
          <w:rStyle w:val="ac"/>
          <w:rFonts w:ascii="Times New Roman" w:eastAsia="Times New Roman" w:hAnsi="Times New Roman"/>
          <w:b/>
          <w:bCs/>
          <w:i/>
          <w:iCs/>
          <w:color w:val="auto"/>
          <w:sz w:val="24"/>
          <w:szCs w:val="24"/>
          <w:u w:val="none"/>
          <w:shd w:val="clear" w:color="auto" w:fill="FFFFFF"/>
        </w:rPr>
        <w:t>«Знать, чтобы жить!»</w:t>
      </w:r>
      <w:r w:rsidR="00E94A7E">
        <w:rPr>
          <w:rStyle w:val="ac"/>
          <w:rFonts w:ascii="Times New Roman" w:eastAsia="Times New Roman" w:hAnsi="Times New Roman"/>
          <w:b/>
          <w:bCs/>
          <w:color w:val="auto"/>
          <w:sz w:val="24"/>
          <w:szCs w:val="24"/>
          <w:u w:val="none"/>
          <w:shd w:val="clear" w:color="auto" w:fill="FFFFFF"/>
        </w:rPr>
        <w:t xml:space="preserve"> - </w:t>
      </w:r>
      <w:r w:rsidR="00E94A7E">
        <w:rPr>
          <w:rStyle w:val="ac"/>
          <w:rFonts w:ascii="Times New Roman" w:eastAsia="Times New Roman" w:hAnsi="Times New Roman"/>
          <w:color w:val="auto"/>
          <w:sz w:val="24"/>
          <w:szCs w:val="24"/>
          <w:u w:val="none"/>
          <w:shd w:val="clear" w:color="auto" w:fill="FFFFFF"/>
        </w:rPr>
        <w:t>п</w:t>
      </w:r>
      <w:r w:rsidR="00E94A7E" w:rsidRPr="00C00399">
        <w:rPr>
          <w:rStyle w:val="ac"/>
          <w:rFonts w:ascii="Times New Roman" w:eastAsia="Times New Roman" w:hAnsi="Times New Roman"/>
          <w:color w:val="auto"/>
          <w:sz w:val="24"/>
          <w:szCs w:val="24"/>
          <w:u w:val="none"/>
          <w:shd w:val="clear" w:color="auto" w:fill="FFFFFF"/>
        </w:rPr>
        <w:t xml:space="preserve">од таким названием в районной библиотеке прошла </w:t>
      </w:r>
      <w:r w:rsidR="00E94A7E" w:rsidRPr="00E94A7E">
        <w:rPr>
          <w:rStyle w:val="ac"/>
          <w:rFonts w:ascii="Times New Roman" w:eastAsia="Times New Roman" w:hAnsi="Times New Roman"/>
          <w:b/>
          <w:bCs/>
          <w:i/>
          <w:iCs/>
          <w:color w:val="auto"/>
          <w:sz w:val="24"/>
          <w:szCs w:val="24"/>
          <w:u w:val="none"/>
          <w:shd w:val="clear" w:color="auto" w:fill="FFFFFF"/>
        </w:rPr>
        <w:t>акция,</w:t>
      </w:r>
      <w:r w:rsidR="00E94A7E" w:rsidRPr="00C00399">
        <w:rPr>
          <w:rStyle w:val="ac"/>
          <w:rFonts w:ascii="Times New Roman" w:eastAsia="Times New Roman" w:hAnsi="Times New Roman"/>
          <w:color w:val="auto"/>
          <w:sz w:val="24"/>
          <w:szCs w:val="24"/>
          <w:u w:val="none"/>
          <w:shd w:val="clear" w:color="auto" w:fill="FFFFFF"/>
        </w:rPr>
        <w:t xml:space="preserve"> посвященной Всемирному дню борьбы со СПИДом</w:t>
      </w:r>
      <w:r w:rsidR="00E94A7E">
        <w:rPr>
          <w:rStyle w:val="ac"/>
          <w:rFonts w:ascii="Times New Roman" w:eastAsia="Times New Roman" w:hAnsi="Times New Roman"/>
          <w:color w:val="auto"/>
          <w:sz w:val="24"/>
          <w:szCs w:val="24"/>
          <w:u w:val="none"/>
          <w:shd w:val="clear" w:color="auto" w:fill="FFFFFF"/>
        </w:rPr>
        <w:t xml:space="preserve">, </w:t>
      </w:r>
      <w:r w:rsidR="00E94A7E" w:rsidRPr="00C00399">
        <w:rPr>
          <w:rStyle w:val="ac"/>
          <w:rFonts w:ascii="Times New Roman" w:eastAsia="Times New Roman" w:hAnsi="Times New Roman"/>
          <w:color w:val="auto"/>
          <w:sz w:val="24"/>
          <w:szCs w:val="24"/>
          <w:u w:val="none"/>
          <w:shd w:val="clear" w:color="auto" w:fill="FFFFFF"/>
        </w:rPr>
        <w:t xml:space="preserve">которую проводили </w:t>
      </w:r>
      <w:r w:rsidR="00E94A7E">
        <w:rPr>
          <w:rStyle w:val="ac"/>
          <w:rFonts w:ascii="Times New Roman" w:eastAsia="Times New Roman" w:hAnsi="Times New Roman"/>
          <w:color w:val="auto"/>
          <w:sz w:val="24"/>
          <w:szCs w:val="24"/>
          <w:u w:val="none"/>
          <w:shd w:val="clear" w:color="auto" w:fill="FFFFFF"/>
        </w:rPr>
        <w:t xml:space="preserve">совместно со </w:t>
      </w:r>
      <w:r w:rsidR="00E94A7E" w:rsidRPr="00C00399">
        <w:rPr>
          <w:rStyle w:val="ac"/>
          <w:rFonts w:ascii="Times New Roman" w:eastAsia="Times New Roman" w:hAnsi="Times New Roman"/>
          <w:color w:val="auto"/>
          <w:sz w:val="24"/>
          <w:szCs w:val="24"/>
          <w:u w:val="none"/>
          <w:shd w:val="clear" w:color="auto" w:fill="FFFFFF"/>
        </w:rPr>
        <w:t>специалист</w:t>
      </w:r>
      <w:r w:rsidR="00E94A7E">
        <w:rPr>
          <w:rStyle w:val="ac"/>
          <w:rFonts w:ascii="Times New Roman" w:eastAsia="Times New Roman" w:hAnsi="Times New Roman"/>
          <w:color w:val="auto"/>
          <w:sz w:val="24"/>
          <w:szCs w:val="24"/>
          <w:u w:val="none"/>
          <w:shd w:val="clear" w:color="auto" w:fill="FFFFFF"/>
        </w:rPr>
        <w:t>ами</w:t>
      </w:r>
      <w:r w:rsidR="00E94A7E" w:rsidRPr="00C00399">
        <w:rPr>
          <w:rStyle w:val="ac"/>
          <w:rFonts w:ascii="Times New Roman" w:eastAsia="Times New Roman" w:hAnsi="Times New Roman"/>
          <w:color w:val="auto"/>
          <w:sz w:val="24"/>
          <w:szCs w:val="24"/>
          <w:u w:val="none"/>
          <w:shd w:val="clear" w:color="auto" w:fill="FFFFFF"/>
        </w:rPr>
        <w:t xml:space="preserve"> районной поликлиники с. Улёты. </w:t>
      </w:r>
    </w:p>
    <w:p w:rsidR="00E94A7E" w:rsidRDefault="00E94A7E" w:rsidP="00582960">
      <w:pPr>
        <w:spacing w:after="60" w:line="240" w:lineRule="auto"/>
        <w:ind w:firstLine="567"/>
        <w:jc w:val="both"/>
        <w:rPr>
          <w:rFonts w:ascii="Times New Roman" w:hAnsi="Times New Roman"/>
          <w:sz w:val="24"/>
          <w:szCs w:val="24"/>
        </w:rPr>
      </w:pPr>
      <w:r w:rsidRPr="00C00399">
        <w:rPr>
          <w:rStyle w:val="ac"/>
          <w:rFonts w:ascii="Times New Roman" w:eastAsia="Times New Roman" w:hAnsi="Times New Roman"/>
          <w:color w:val="auto"/>
          <w:sz w:val="24"/>
          <w:szCs w:val="24"/>
          <w:u w:val="none"/>
          <w:shd w:val="clear" w:color="auto" w:fill="FFFFFF"/>
        </w:rPr>
        <w:t xml:space="preserve">Участниками акции были школьники 10-х классов </w:t>
      </w:r>
      <w:proofErr w:type="spellStart"/>
      <w:r w:rsidRPr="00C00399">
        <w:rPr>
          <w:rStyle w:val="ac"/>
          <w:rFonts w:ascii="Times New Roman" w:eastAsia="Times New Roman" w:hAnsi="Times New Roman"/>
          <w:color w:val="auto"/>
          <w:sz w:val="24"/>
          <w:szCs w:val="24"/>
          <w:u w:val="none"/>
          <w:shd w:val="clear" w:color="auto" w:fill="FFFFFF"/>
        </w:rPr>
        <w:t>Улётовской</w:t>
      </w:r>
      <w:proofErr w:type="spellEnd"/>
      <w:r w:rsidRPr="00C00399">
        <w:rPr>
          <w:rStyle w:val="ac"/>
          <w:rFonts w:ascii="Times New Roman" w:eastAsia="Times New Roman" w:hAnsi="Times New Roman"/>
          <w:color w:val="auto"/>
          <w:sz w:val="24"/>
          <w:szCs w:val="24"/>
          <w:u w:val="none"/>
          <w:shd w:val="clear" w:color="auto" w:fill="FFFFFF"/>
        </w:rPr>
        <w:t xml:space="preserve"> СОШ. Ребята узнали о том, что такое ВИЧ и СПИД, какими путями передается ВИЧ инфекция, что нужно делать, чтобы избежать заражения, услышали правила ВИЧ – безопасного поведения.</w:t>
      </w:r>
      <w:r>
        <w:rPr>
          <w:rStyle w:val="ac"/>
          <w:rFonts w:ascii="Times New Roman" w:eastAsia="Times New Roman" w:hAnsi="Times New Roman"/>
          <w:color w:val="auto"/>
          <w:sz w:val="24"/>
          <w:szCs w:val="24"/>
          <w:u w:val="none"/>
          <w:shd w:val="clear" w:color="auto" w:fill="FFFFFF"/>
        </w:rPr>
        <w:t xml:space="preserve"> </w:t>
      </w:r>
      <w:r w:rsidRPr="00C00399">
        <w:rPr>
          <w:rStyle w:val="ac"/>
          <w:rFonts w:ascii="Times New Roman" w:eastAsia="Times New Roman" w:hAnsi="Times New Roman"/>
          <w:color w:val="auto"/>
          <w:sz w:val="24"/>
          <w:szCs w:val="24"/>
          <w:u w:val="none"/>
          <w:shd w:val="clear" w:color="auto" w:fill="FFFFFF"/>
        </w:rPr>
        <w:t xml:space="preserve">В зале библиотеки была оформлена выставка буклетов и листовок с информацией о профилактике ВИЧ инфекции. В конце встречи каждому </w:t>
      </w:r>
      <w:r>
        <w:rPr>
          <w:rStyle w:val="ac"/>
          <w:rFonts w:ascii="Times New Roman" w:eastAsia="Times New Roman" w:hAnsi="Times New Roman"/>
          <w:color w:val="auto"/>
          <w:sz w:val="24"/>
          <w:szCs w:val="24"/>
          <w:u w:val="none"/>
          <w:shd w:val="clear" w:color="auto" w:fill="FFFFFF"/>
        </w:rPr>
        <w:t xml:space="preserve">участнику </w:t>
      </w:r>
      <w:r w:rsidRPr="00C00399">
        <w:rPr>
          <w:rStyle w:val="ac"/>
          <w:rFonts w:ascii="Times New Roman" w:eastAsia="Times New Roman" w:hAnsi="Times New Roman"/>
          <w:color w:val="auto"/>
          <w:sz w:val="24"/>
          <w:szCs w:val="24"/>
          <w:u w:val="none"/>
          <w:shd w:val="clear" w:color="auto" w:fill="FFFFFF"/>
        </w:rPr>
        <w:t>были вручены информационные памятки, буклеты</w:t>
      </w:r>
      <w:r>
        <w:rPr>
          <w:rStyle w:val="ac"/>
          <w:rFonts w:ascii="Times New Roman" w:eastAsia="Times New Roman" w:hAnsi="Times New Roman"/>
          <w:color w:val="auto"/>
          <w:sz w:val="24"/>
          <w:szCs w:val="24"/>
          <w:u w:val="none"/>
          <w:shd w:val="clear" w:color="auto" w:fill="FFFFFF"/>
        </w:rPr>
        <w:t>.</w:t>
      </w:r>
    </w:p>
    <w:p w:rsidR="007F040C" w:rsidRPr="00C17723" w:rsidRDefault="007F040C" w:rsidP="007F040C">
      <w:pPr>
        <w:spacing w:after="0" w:line="240" w:lineRule="auto"/>
        <w:ind w:firstLine="567"/>
        <w:jc w:val="both"/>
        <w:rPr>
          <w:rFonts w:ascii="Times New Roman" w:eastAsia="Times New Roman" w:hAnsi="Times New Roman" w:cs="Times New Roman"/>
          <w:sz w:val="24"/>
          <w:szCs w:val="24"/>
        </w:rPr>
      </w:pPr>
    </w:p>
    <w:p w:rsidR="00082DEF" w:rsidRPr="004518AA" w:rsidRDefault="00AF4F75" w:rsidP="004518AA">
      <w:pPr>
        <w:spacing w:after="0" w:line="240" w:lineRule="auto"/>
        <w:jc w:val="both"/>
        <w:rPr>
          <w:rFonts w:asciiTheme="majorHAnsi" w:hAnsiTheme="majorHAnsi"/>
          <w:b/>
          <w:bCs/>
        </w:rPr>
      </w:pPr>
      <w:r w:rsidRPr="004518AA">
        <w:rPr>
          <w:rFonts w:asciiTheme="majorHAnsi" w:hAnsiTheme="majorHAnsi"/>
          <w:b/>
          <w:bCs/>
        </w:rPr>
        <w:t xml:space="preserve">6.4. Инновационные формы продвижения книги и чтения. </w:t>
      </w:r>
    </w:p>
    <w:p w:rsidR="007F4D99" w:rsidRDefault="007F040C" w:rsidP="00E72033">
      <w:pPr>
        <w:pStyle w:val="afa"/>
        <w:shd w:val="clear" w:color="auto" w:fill="FCFDFD"/>
        <w:spacing w:before="0" w:beforeAutospacing="0" w:after="60" w:afterAutospacing="0"/>
        <w:ind w:firstLine="709"/>
        <w:jc w:val="both"/>
        <w:rPr>
          <w:b/>
          <w:bCs/>
          <w:color w:val="000000"/>
        </w:rPr>
      </w:pPr>
      <w:r>
        <w:t xml:space="preserve">В с. </w:t>
      </w:r>
      <w:r w:rsidR="00734A57" w:rsidRPr="00734A57">
        <w:t xml:space="preserve">Николаевское </w:t>
      </w:r>
      <w:r>
        <w:t>д</w:t>
      </w:r>
      <w:r w:rsidR="00734A57" w:rsidRPr="006C1988">
        <w:rPr>
          <w:color w:val="000000"/>
        </w:rPr>
        <w:t xml:space="preserve">ля юных читателей </w:t>
      </w:r>
      <w:r w:rsidR="00734A57">
        <w:rPr>
          <w:color w:val="000000"/>
        </w:rPr>
        <w:t xml:space="preserve">в течение месяца в </w:t>
      </w:r>
      <w:r w:rsidR="00734A57" w:rsidRPr="006C1988">
        <w:rPr>
          <w:color w:val="000000"/>
        </w:rPr>
        <w:t>биб</w:t>
      </w:r>
      <w:r w:rsidR="00734A57" w:rsidRPr="006C1988">
        <w:rPr>
          <w:color w:val="000000"/>
        </w:rPr>
        <w:softHyphen/>
        <w:t>лио</w:t>
      </w:r>
      <w:r w:rsidR="00734A57" w:rsidRPr="006C1988">
        <w:rPr>
          <w:color w:val="000000"/>
        </w:rPr>
        <w:softHyphen/>
        <w:t>те</w:t>
      </w:r>
      <w:r w:rsidR="00734A57" w:rsidRPr="006C1988">
        <w:rPr>
          <w:color w:val="000000"/>
        </w:rPr>
        <w:softHyphen/>
        <w:t>ке</w:t>
      </w:r>
      <w:r w:rsidR="00734A57">
        <w:rPr>
          <w:color w:val="000000"/>
        </w:rPr>
        <w:t xml:space="preserve"> </w:t>
      </w:r>
      <w:r w:rsidR="00734A57" w:rsidRPr="006C1988">
        <w:rPr>
          <w:color w:val="000000"/>
        </w:rPr>
        <w:t>про</w:t>
      </w:r>
      <w:r w:rsidR="00734A57" w:rsidRPr="006C1988">
        <w:rPr>
          <w:color w:val="000000"/>
        </w:rPr>
        <w:softHyphen/>
        <w:t>хо</w:t>
      </w:r>
      <w:r w:rsidR="00734A57" w:rsidRPr="006C1988">
        <w:rPr>
          <w:color w:val="000000"/>
        </w:rPr>
        <w:softHyphen/>
        <w:t>ди</w:t>
      </w:r>
      <w:r w:rsidR="00734A57">
        <w:rPr>
          <w:color w:val="000000"/>
        </w:rPr>
        <w:t>ла</w:t>
      </w:r>
      <w:r w:rsidR="00734A57" w:rsidRPr="006C1988">
        <w:rPr>
          <w:color w:val="000000"/>
        </w:rPr>
        <w:t xml:space="preserve"> </w:t>
      </w:r>
      <w:r w:rsidR="00734A57" w:rsidRPr="00FE61B8">
        <w:rPr>
          <w:b/>
          <w:bCs/>
          <w:i/>
          <w:iCs/>
          <w:color w:val="000000"/>
        </w:rPr>
        <w:t>ак</w:t>
      </w:r>
      <w:r w:rsidR="00734A57" w:rsidRPr="00FE61B8">
        <w:rPr>
          <w:b/>
          <w:bCs/>
          <w:i/>
          <w:iCs/>
          <w:color w:val="000000"/>
        </w:rPr>
        <w:softHyphen/>
        <w:t>ция по про</w:t>
      </w:r>
      <w:r w:rsidR="00734A57" w:rsidRPr="00FE61B8">
        <w:rPr>
          <w:b/>
          <w:bCs/>
          <w:i/>
          <w:iCs/>
          <w:color w:val="000000"/>
        </w:rPr>
        <w:softHyphen/>
        <w:t>дви</w:t>
      </w:r>
      <w:r w:rsidR="00734A57" w:rsidRPr="00FE61B8">
        <w:rPr>
          <w:b/>
          <w:bCs/>
          <w:i/>
          <w:iCs/>
          <w:color w:val="000000"/>
        </w:rPr>
        <w:softHyphen/>
        <w:t>же</w:t>
      </w:r>
      <w:r w:rsidR="00734A57" w:rsidRPr="00FE61B8">
        <w:rPr>
          <w:b/>
          <w:bCs/>
          <w:i/>
          <w:iCs/>
          <w:color w:val="000000"/>
        </w:rPr>
        <w:softHyphen/>
        <w:t>нию чте</w:t>
      </w:r>
      <w:r w:rsidR="00734A57" w:rsidRPr="00FE61B8">
        <w:rPr>
          <w:b/>
          <w:bCs/>
          <w:i/>
          <w:iCs/>
          <w:color w:val="000000"/>
        </w:rPr>
        <w:softHyphen/>
        <w:t>ния «Книж</w:t>
      </w:r>
      <w:r w:rsidR="00734A57" w:rsidRPr="00FE61B8">
        <w:rPr>
          <w:b/>
          <w:bCs/>
          <w:i/>
          <w:iCs/>
          <w:color w:val="000000"/>
        </w:rPr>
        <w:softHyphen/>
        <w:t>ный джем»</w:t>
      </w:r>
      <w:r w:rsidRPr="00FE61B8">
        <w:rPr>
          <w:b/>
          <w:bCs/>
          <w:i/>
          <w:iCs/>
          <w:color w:val="000000"/>
        </w:rPr>
        <w:t>.</w:t>
      </w:r>
      <w:r>
        <w:rPr>
          <w:b/>
          <w:bCs/>
          <w:color w:val="000000"/>
        </w:rPr>
        <w:t xml:space="preserve"> </w:t>
      </w:r>
    </w:p>
    <w:p w:rsidR="007F4D99" w:rsidRDefault="00734A57" w:rsidP="00E72033">
      <w:pPr>
        <w:pStyle w:val="afa"/>
        <w:shd w:val="clear" w:color="auto" w:fill="FCFDFD"/>
        <w:spacing w:before="0" w:beforeAutospacing="0" w:after="60" w:afterAutospacing="0"/>
        <w:ind w:firstLine="709"/>
        <w:jc w:val="both"/>
        <w:rPr>
          <w:color w:val="000000"/>
        </w:rPr>
      </w:pPr>
      <w:r w:rsidRPr="006C1988">
        <w:rPr>
          <w:color w:val="000000"/>
        </w:rPr>
        <w:t>«Книж</w:t>
      </w:r>
      <w:r w:rsidRPr="006C1988">
        <w:rPr>
          <w:color w:val="000000"/>
        </w:rPr>
        <w:softHyphen/>
        <w:t>ный джем» – это вид ре</w:t>
      </w:r>
      <w:r w:rsidRPr="006C1988">
        <w:rPr>
          <w:color w:val="000000"/>
        </w:rPr>
        <w:softHyphen/>
        <w:t>ко</w:t>
      </w:r>
      <w:r w:rsidRPr="006C1988">
        <w:rPr>
          <w:color w:val="000000"/>
        </w:rPr>
        <w:softHyphen/>
        <w:t>мен</w:t>
      </w:r>
      <w:r w:rsidRPr="006C1988">
        <w:rPr>
          <w:color w:val="000000"/>
        </w:rPr>
        <w:softHyphen/>
        <w:t>да</w:t>
      </w:r>
      <w:r w:rsidRPr="006C1988">
        <w:rPr>
          <w:color w:val="000000"/>
        </w:rPr>
        <w:softHyphen/>
        <w:t>тель</w:t>
      </w:r>
      <w:r w:rsidRPr="006C1988">
        <w:rPr>
          <w:color w:val="000000"/>
        </w:rPr>
        <w:softHyphen/>
        <w:t>ной биб</w:t>
      </w:r>
      <w:r w:rsidRPr="006C1988">
        <w:rPr>
          <w:color w:val="000000"/>
        </w:rPr>
        <w:softHyphen/>
        <w:t>лио</w:t>
      </w:r>
      <w:r w:rsidRPr="006C1988">
        <w:rPr>
          <w:color w:val="000000"/>
        </w:rPr>
        <w:softHyphen/>
        <w:t>гра</w:t>
      </w:r>
      <w:r w:rsidRPr="006C1988">
        <w:rPr>
          <w:color w:val="000000"/>
        </w:rPr>
        <w:softHyphen/>
        <w:t xml:space="preserve">фии </w:t>
      </w:r>
      <w:r>
        <w:rPr>
          <w:color w:val="000000"/>
        </w:rPr>
        <w:t>дл</w:t>
      </w:r>
      <w:r w:rsidRPr="006C1988">
        <w:rPr>
          <w:color w:val="000000"/>
        </w:rPr>
        <w:t>я тех, кто на</w:t>
      </w:r>
      <w:r w:rsidRPr="006C1988">
        <w:rPr>
          <w:color w:val="000000"/>
        </w:rPr>
        <w:softHyphen/>
        <w:t>хо</w:t>
      </w:r>
      <w:r w:rsidRPr="006C1988">
        <w:rPr>
          <w:color w:val="000000"/>
        </w:rPr>
        <w:softHyphen/>
        <w:t>дит</w:t>
      </w:r>
      <w:r w:rsidRPr="006C1988">
        <w:rPr>
          <w:color w:val="000000"/>
        </w:rPr>
        <w:softHyphen/>
        <w:t>ся в ли</w:t>
      </w:r>
      <w:r w:rsidRPr="006C1988">
        <w:rPr>
          <w:color w:val="000000"/>
        </w:rPr>
        <w:softHyphen/>
        <w:t>те</w:t>
      </w:r>
      <w:r w:rsidRPr="006C1988">
        <w:rPr>
          <w:color w:val="000000"/>
        </w:rPr>
        <w:softHyphen/>
        <w:t>ра</w:t>
      </w:r>
      <w:r w:rsidRPr="006C1988">
        <w:rPr>
          <w:color w:val="000000"/>
        </w:rPr>
        <w:softHyphen/>
        <w:t>тур</w:t>
      </w:r>
      <w:r w:rsidRPr="006C1988">
        <w:rPr>
          <w:color w:val="000000"/>
        </w:rPr>
        <w:softHyphen/>
        <w:t>ном по</w:t>
      </w:r>
      <w:r w:rsidRPr="006C1988">
        <w:rPr>
          <w:color w:val="000000"/>
        </w:rPr>
        <w:softHyphen/>
        <w:t>ис</w:t>
      </w:r>
      <w:r w:rsidRPr="006C1988">
        <w:rPr>
          <w:color w:val="000000"/>
        </w:rPr>
        <w:softHyphen/>
        <w:t>ке и не зна</w:t>
      </w:r>
      <w:r w:rsidRPr="006C1988">
        <w:rPr>
          <w:color w:val="000000"/>
        </w:rPr>
        <w:softHyphen/>
        <w:t>ет, ка</w:t>
      </w:r>
      <w:r w:rsidRPr="006C1988">
        <w:rPr>
          <w:color w:val="000000"/>
        </w:rPr>
        <w:softHyphen/>
        <w:t>кую кни</w:t>
      </w:r>
      <w:r w:rsidRPr="006C1988">
        <w:rPr>
          <w:color w:val="000000"/>
        </w:rPr>
        <w:softHyphen/>
        <w:t>гу вы</w:t>
      </w:r>
      <w:r w:rsidRPr="006C1988">
        <w:rPr>
          <w:color w:val="000000"/>
        </w:rPr>
        <w:softHyphen/>
        <w:t>брат</w:t>
      </w:r>
      <w:r w:rsidR="007F040C">
        <w:rPr>
          <w:color w:val="000000"/>
        </w:rPr>
        <w:t>ь. Б</w:t>
      </w:r>
      <w:r w:rsidRPr="006C1988">
        <w:rPr>
          <w:color w:val="000000"/>
        </w:rPr>
        <w:t>иб</w:t>
      </w:r>
      <w:r w:rsidRPr="006C1988">
        <w:rPr>
          <w:color w:val="000000"/>
        </w:rPr>
        <w:softHyphen/>
        <w:t>лио</w:t>
      </w:r>
      <w:r w:rsidRPr="006C1988">
        <w:rPr>
          <w:color w:val="000000"/>
        </w:rPr>
        <w:softHyphen/>
        <w:t>те</w:t>
      </w:r>
      <w:r w:rsidRPr="006C1988">
        <w:rPr>
          <w:color w:val="000000"/>
        </w:rPr>
        <w:softHyphen/>
        <w:t>кар</w:t>
      </w:r>
      <w:r>
        <w:rPr>
          <w:color w:val="000000"/>
        </w:rPr>
        <w:t>и</w:t>
      </w:r>
      <w:r w:rsidRPr="006C1988">
        <w:rPr>
          <w:color w:val="000000"/>
        </w:rPr>
        <w:t xml:space="preserve"> при</w:t>
      </w:r>
      <w:r w:rsidRPr="006C1988">
        <w:rPr>
          <w:color w:val="000000"/>
        </w:rPr>
        <w:softHyphen/>
        <w:t>го</w:t>
      </w:r>
      <w:r w:rsidRPr="006C1988">
        <w:rPr>
          <w:color w:val="000000"/>
        </w:rPr>
        <w:softHyphen/>
        <w:t>то</w:t>
      </w:r>
      <w:r w:rsidRPr="006C1988">
        <w:rPr>
          <w:color w:val="000000"/>
        </w:rPr>
        <w:softHyphen/>
        <w:t>ви</w:t>
      </w:r>
      <w:r w:rsidRPr="006C1988">
        <w:rPr>
          <w:color w:val="000000"/>
        </w:rPr>
        <w:softHyphen/>
        <w:t>л</w:t>
      </w:r>
      <w:r>
        <w:rPr>
          <w:color w:val="000000"/>
        </w:rPr>
        <w:t xml:space="preserve">и для </w:t>
      </w:r>
      <w:r w:rsidR="007F040C">
        <w:rPr>
          <w:color w:val="000000"/>
        </w:rPr>
        <w:t>таких читателей</w:t>
      </w:r>
      <w:r w:rsidRPr="006C1988">
        <w:rPr>
          <w:color w:val="000000"/>
        </w:rPr>
        <w:t xml:space="preserve"> не</w:t>
      </w:r>
      <w:r w:rsidRPr="006C1988">
        <w:rPr>
          <w:color w:val="000000"/>
        </w:rPr>
        <w:softHyphen/>
        <w:t>обыч</w:t>
      </w:r>
      <w:r w:rsidRPr="006C1988">
        <w:rPr>
          <w:color w:val="000000"/>
        </w:rPr>
        <w:softHyphen/>
        <w:t>ное уго</w:t>
      </w:r>
      <w:r w:rsidRPr="006C1988">
        <w:rPr>
          <w:color w:val="000000"/>
        </w:rPr>
        <w:softHyphen/>
        <w:t>ще</w:t>
      </w:r>
      <w:r w:rsidRPr="006C1988">
        <w:rPr>
          <w:color w:val="000000"/>
        </w:rPr>
        <w:softHyphen/>
        <w:t>ние. «</w:t>
      </w:r>
      <w:r w:rsidR="007F040C">
        <w:rPr>
          <w:color w:val="000000"/>
        </w:rPr>
        <w:t>Книжный д</w:t>
      </w:r>
      <w:r w:rsidRPr="006C1988">
        <w:rPr>
          <w:color w:val="000000"/>
        </w:rPr>
        <w:t xml:space="preserve">жем» </w:t>
      </w:r>
      <w:r>
        <w:rPr>
          <w:color w:val="000000"/>
        </w:rPr>
        <w:t>находился в</w:t>
      </w:r>
      <w:r w:rsidRPr="006C1988">
        <w:rPr>
          <w:color w:val="000000"/>
        </w:rPr>
        <w:t xml:space="preserve"> ба</w:t>
      </w:r>
      <w:r w:rsidRPr="006C1988">
        <w:rPr>
          <w:color w:val="000000"/>
        </w:rPr>
        <w:softHyphen/>
        <w:t>ноч</w:t>
      </w:r>
      <w:r w:rsidRPr="006C1988">
        <w:rPr>
          <w:color w:val="000000"/>
        </w:rPr>
        <w:softHyphen/>
        <w:t>ка</w:t>
      </w:r>
      <w:r w:rsidR="007F040C">
        <w:rPr>
          <w:color w:val="000000"/>
        </w:rPr>
        <w:t>х</w:t>
      </w:r>
      <w:r w:rsidRPr="006C1988">
        <w:rPr>
          <w:color w:val="000000"/>
        </w:rPr>
        <w:t xml:space="preserve"> с цвет</w:t>
      </w:r>
      <w:r w:rsidRPr="006C1988">
        <w:rPr>
          <w:color w:val="000000"/>
        </w:rPr>
        <w:softHyphen/>
        <w:t>ны</w:t>
      </w:r>
      <w:r w:rsidRPr="006C1988">
        <w:rPr>
          <w:color w:val="000000"/>
        </w:rPr>
        <w:softHyphen/>
        <w:t xml:space="preserve">ми, </w:t>
      </w:r>
      <w:r w:rsidRPr="006C1988">
        <w:rPr>
          <w:color w:val="000000"/>
        </w:rPr>
        <w:lastRenderedPageBreak/>
        <w:t>сло</w:t>
      </w:r>
      <w:r w:rsidRPr="006C1988">
        <w:rPr>
          <w:color w:val="000000"/>
        </w:rPr>
        <w:softHyphen/>
        <w:t>жен</w:t>
      </w:r>
      <w:r w:rsidRPr="006C1988">
        <w:rPr>
          <w:color w:val="000000"/>
        </w:rPr>
        <w:softHyphen/>
        <w:t>ны</w:t>
      </w:r>
      <w:r w:rsidRPr="006C1988">
        <w:rPr>
          <w:color w:val="000000"/>
        </w:rPr>
        <w:softHyphen/>
        <w:t>ми в не</w:t>
      </w:r>
      <w:r w:rsidRPr="006C1988">
        <w:rPr>
          <w:color w:val="000000"/>
        </w:rPr>
        <w:softHyphen/>
        <w:t>сколь</w:t>
      </w:r>
      <w:r w:rsidRPr="006C1988">
        <w:rPr>
          <w:color w:val="000000"/>
        </w:rPr>
        <w:softHyphen/>
        <w:t>ко раз бу</w:t>
      </w:r>
      <w:r w:rsidRPr="006C1988">
        <w:rPr>
          <w:color w:val="000000"/>
        </w:rPr>
        <w:softHyphen/>
        <w:t>маж</w:t>
      </w:r>
      <w:r w:rsidRPr="006C1988">
        <w:rPr>
          <w:color w:val="000000"/>
        </w:rPr>
        <w:softHyphen/>
        <w:t>ка</w:t>
      </w:r>
      <w:r w:rsidRPr="006C1988">
        <w:rPr>
          <w:color w:val="000000"/>
        </w:rPr>
        <w:softHyphen/>
        <w:t>ми-«ягод</w:t>
      </w:r>
      <w:r w:rsidRPr="006C1988">
        <w:rPr>
          <w:color w:val="000000"/>
        </w:rPr>
        <w:softHyphen/>
      </w:r>
      <w:r w:rsidR="007F4D99" w:rsidRPr="00863216">
        <w:rPr>
          <w:noProof/>
          <w:color w:val="000000"/>
        </w:rPr>
        <w:drawing>
          <wp:anchor distT="0" distB="0" distL="114300" distR="114300" simplePos="0" relativeHeight="251683840" behindDoc="1" locked="0" layoutInCell="1" allowOverlap="1" wp14:anchorId="1D9461A5">
            <wp:simplePos x="0" y="0"/>
            <wp:positionH relativeFrom="margin">
              <wp:align>right</wp:align>
            </wp:positionH>
            <wp:positionV relativeFrom="paragraph">
              <wp:posOffset>78484</wp:posOffset>
            </wp:positionV>
            <wp:extent cx="2279650" cy="1709420"/>
            <wp:effectExtent l="0" t="0" r="6350" b="5080"/>
            <wp:wrapTight wrapText="bothSides">
              <wp:wrapPolygon edited="0">
                <wp:start x="0" y="0"/>
                <wp:lineTo x="0" y="21423"/>
                <wp:lineTo x="21480" y="21423"/>
                <wp:lineTo x="21480"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65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988">
        <w:rPr>
          <w:color w:val="000000"/>
        </w:rPr>
        <w:t>ка</w:t>
      </w:r>
      <w:r w:rsidRPr="006C1988">
        <w:rPr>
          <w:color w:val="000000"/>
        </w:rPr>
        <w:softHyphen/>
        <w:t>ми», на ко</w:t>
      </w:r>
      <w:r w:rsidRPr="006C1988">
        <w:rPr>
          <w:color w:val="000000"/>
        </w:rPr>
        <w:softHyphen/>
        <w:t>то</w:t>
      </w:r>
      <w:r w:rsidRPr="006C1988">
        <w:rPr>
          <w:color w:val="000000"/>
        </w:rPr>
        <w:softHyphen/>
        <w:t xml:space="preserve">рых </w:t>
      </w:r>
      <w:r>
        <w:rPr>
          <w:color w:val="000000"/>
        </w:rPr>
        <w:t xml:space="preserve">были </w:t>
      </w:r>
      <w:r w:rsidRPr="006C1988">
        <w:rPr>
          <w:color w:val="000000"/>
        </w:rPr>
        <w:t>на</w:t>
      </w:r>
      <w:r w:rsidRPr="006C1988">
        <w:rPr>
          <w:color w:val="000000"/>
        </w:rPr>
        <w:softHyphen/>
        <w:t>пи</w:t>
      </w:r>
      <w:r w:rsidRPr="006C1988">
        <w:rPr>
          <w:color w:val="000000"/>
        </w:rPr>
        <w:softHyphen/>
        <w:t>са</w:t>
      </w:r>
      <w:r w:rsidRPr="006C1988">
        <w:rPr>
          <w:color w:val="000000"/>
        </w:rPr>
        <w:softHyphen/>
        <w:t>ны ав</w:t>
      </w:r>
      <w:r w:rsidRPr="006C1988">
        <w:rPr>
          <w:color w:val="000000"/>
        </w:rPr>
        <w:softHyphen/>
        <w:t>тор и на</w:t>
      </w:r>
      <w:r w:rsidRPr="006C1988">
        <w:rPr>
          <w:color w:val="000000"/>
        </w:rPr>
        <w:softHyphen/>
        <w:t>зва</w:t>
      </w:r>
      <w:r w:rsidRPr="006C1988">
        <w:rPr>
          <w:color w:val="000000"/>
        </w:rPr>
        <w:softHyphen/>
        <w:t>ние кни</w:t>
      </w:r>
      <w:r w:rsidRPr="006C1988">
        <w:rPr>
          <w:color w:val="000000"/>
        </w:rPr>
        <w:softHyphen/>
        <w:t>ги.</w:t>
      </w:r>
    </w:p>
    <w:p w:rsidR="007F4D99" w:rsidRDefault="00734A57" w:rsidP="00E72033">
      <w:pPr>
        <w:pStyle w:val="afa"/>
        <w:shd w:val="clear" w:color="auto" w:fill="FCFDFD"/>
        <w:spacing w:before="0" w:beforeAutospacing="0" w:after="60" w:afterAutospacing="0"/>
        <w:ind w:firstLine="709"/>
        <w:jc w:val="both"/>
        <w:rPr>
          <w:color w:val="000000"/>
        </w:rPr>
      </w:pPr>
      <w:r w:rsidRPr="006C1988">
        <w:rPr>
          <w:color w:val="000000"/>
        </w:rPr>
        <w:t>Каж</w:t>
      </w:r>
      <w:r w:rsidRPr="006C1988">
        <w:rPr>
          <w:color w:val="000000"/>
        </w:rPr>
        <w:softHyphen/>
        <w:t>дый чи</w:t>
      </w:r>
      <w:r w:rsidRPr="006C1988">
        <w:rPr>
          <w:color w:val="000000"/>
        </w:rPr>
        <w:softHyphen/>
        <w:t>та</w:t>
      </w:r>
      <w:r w:rsidRPr="006C1988">
        <w:rPr>
          <w:color w:val="000000"/>
        </w:rPr>
        <w:softHyphen/>
        <w:t>тель, ко</w:t>
      </w:r>
      <w:r w:rsidRPr="006C1988">
        <w:rPr>
          <w:color w:val="000000"/>
        </w:rPr>
        <w:softHyphen/>
        <w:t>то</w:t>
      </w:r>
      <w:r w:rsidRPr="006C1988">
        <w:rPr>
          <w:color w:val="000000"/>
        </w:rPr>
        <w:softHyphen/>
        <w:t>рый не мо</w:t>
      </w:r>
      <w:r w:rsidRPr="006C1988">
        <w:rPr>
          <w:color w:val="000000"/>
        </w:rPr>
        <w:softHyphen/>
      </w:r>
      <w:r>
        <w:rPr>
          <w:color w:val="000000"/>
        </w:rPr>
        <w:t>г</w:t>
      </w:r>
      <w:r w:rsidRPr="006C1988">
        <w:rPr>
          <w:color w:val="000000"/>
        </w:rPr>
        <w:t xml:space="preserve"> опре</w:t>
      </w:r>
      <w:r w:rsidRPr="006C1988">
        <w:rPr>
          <w:color w:val="000000"/>
        </w:rPr>
        <w:softHyphen/>
        <w:t>де</w:t>
      </w:r>
      <w:r w:rsidRPr="006C1988">
        <w:rPr>
          <w:color w:val="000000"/>
        </w:rPr>
        <w:softHyphen/>
        <w:t>лить</w:t>
      </w:r>
      <w:r w:rsidRPr="006C1988">
        <w:rPr>
          <w:color w:val="000000"/>
        </w:rPr>
        <w:softHyphen/>
        <w:t>ся с кни</w:t>
      </w:r>
      <w:r w:rsidRPr="006C1988">
        <w:rPr>
          <w:color w:val="000000"/>
        </w:rPr>
        <w:softHyphen/>
        <w:t>гой, вы</w:t>
      </w:r>
      <w:r w:rsidRPr="006C1988">
        <w:rPr>
          <w:color w:val="000000"/>
        </w:rPr>
        <w:softHyphen/>
      </w:r>
      <w:r w:rsidR="007F040C">
        <w:rPr>
          <w:color w:val="000000"/>
        </w:rPr>
        <w:t>нимал</w:t>
      </w:r>
      <w:r w:rsidRPr="006C1988">
        <w:rPr>
          <w:color w:val="000000"/>
        </w:rPr>
        <w:t xml:space="preserve"> бу</w:t>
      </w:r>
      <w:r w:rsidRPr="006C1988">
        <w:rPr>
          <w:color w:val="000000"/>
        </w:rPr>
        <w:softHyphen/>
        <w:t>маж</w:t>
      </w:r>
      <w:r w:rsidRPr="006C1988">
        <w:rPr>
          <w:color w:val="000000"/>
        </w:rPr>
        <w:softHyphen/>
        <w:t>ку-«ягод</w:t>
      </w:r>
      <w:r w:rsidRPr="006C1988">
        <w:rPr>
          <w:color w:val="000000"/>
        </w:rPr>
        <w:softHyphen/>
        <w:t xml:space="preserve">ку» и </w:t>
      </w:r>
      <w:r>
        <w:rPr>
          <w:color w:val="000000"/>
        </w:rPr>
        <w:t>пользовался</w:t>
      </w:r>
      <w:r w:rsidRPr="006C1988">
        <w:rPr>
          <w:color w:val="000000"/>
        </w:rPr>
        <w:t xml:space="preserve"> этой ре</w:t>
      </w:r>
      <w:r w:rsidRPr="006C1988">
        <w:rPr>
          <w:color w:val="000000"/>
        </w:rPr>
        <w:softHyphen/>
        <w:t>ко</w:t>
      </w:r>
      <w:r w:rsidRPr="006C1988">
        <w:rPr>
          <w:color w:val="000000"/>
        </w:rPr>
        <w:softHyphen/>
        <w:t>мен</w:t>
      </w:r>
      <w:r w:rsidRPr="006C1988">
        <w:rPr>
          <w:color w:val="000000"/>
        </w:rPr>
        <w:softHyphen/>
        <w:t>да</w:t>
      </w:r>
      <w:r w:rsidRPr="006C1988">
        <w:rPr>
          <w:color w:val="000000"/>
        </w:rPr>
        <w:softHyphen/>
        <w:t>ци</w:t>
      </w:r>
      <w:r w:rsidRPr="006C1988">
        <w:rPr>
          <w:color w:val="000000"/>
        </w:rPr>
        <w:softHyphen/>
        <w:t>ей, не об</w:t>
      </w:r>
      <w:r w:rsidRPr="006C1988">
        <w:rPr>
          <w:color w:val="000000"/>
        </w:rPr>
        <w:softHyphen/>
        <w:t>ра</w:t>
      </w:r>
      <w:r w:rsidRPr="006C1988">
        <w:rPr>
          <w:color w:val="000000"/>
        </w:rPr>
        <w:softHyphen/>
        <w:t>ща</w:t>
      </w:r>
      <w:r w:rsidRPr="006C1988">
        <w:rPr>
          <w:color w:val="000000"/>
        </w:rPr>
        <w:softHyphen/>
        <w:t>ясь к биб</w:t>
      </w:r>
      <w:r w:rsidRPr="006C1988">
        <w:rPr>
          <w:color w:val="000000"/>
        </w:rPr>
        <w:softHyphen/>
        <w:t>лио</w:t>
      </w:r>
      <w:r w:rsidRPr="006C1988">
        <w:rPr>
          <w:color w:val="000000"/>
        </w:rPr>
        <w:softHyphen/>
        <w:t>те</w:t>
      </w:r>
      <w:r w:rsidRPr="006C1988">
        <w:rPr>
          <w:color w:val="000000"/>
        </w:rPr>
        <w:softHyphen/>
        <w:t>ка</w:t>
      </w:r>
      <w:r w:rsidRPr="006C1988">
        <w:rPr>
          <w:color w:val="000000"/>
        </w:rPr>
        <w:softHyphen/>
        <w:t>рю. По</w:t>
      </w:r>
      <w:r w:rsidRPr="006C1988">
        <w:rPr>
          <w:color w:val="000000"/>
        </w:rPr>
        <w:softHyphen/>
        <w:t>чти все ре</w:t>
      </w:r>
      <w:r w:rsidRPr="006C1988">
        <w:rPr>
          <w:color w:val="000000"/>
        </w:rPr>
        <w:softHyphen/>
        <w:t>бя</w:t>
      </w:r>
      <w:r w:rsidRPr="006C1988">
        <w:rPr>
          <w:color w:val="000000"/>
        </w:rPr>
        <w:softHyphen/>
        <w:t>та ухо</w:t>
      </w:r>
      <w:r w:rsidRPr="006C1988">
        <w:rPr>
          <w:color w:val="000000"/>
        </w:rPr>
        <w:softHyphen/>
        <w:t>ди</w:t>
      </w:r>
      <w:r w:rsidRPr="006C1988">
        <w:rPr>
          <w:color w:val="000000"/>
        </w:rPr>
        <w:softHyphen/>
        <w:t>ли имен</w:t>
      </w:r>
      <w:r w:rsidRPr="006C1988">
        <w:rPr>
          <w:color w:val="000000"/>
        </w:rPr>
        <w:softHyphen/>
        <w:t>но с те</w:t>
      </w:r>
      <w:r w:rsidRPr="006C1988">
        <w:rPr>
          <w:color w:val="000000"/>
        </w:rPr>
        <w:softHyphen/>
        <w:t>ми кни</w:t>
      </w:r>
      <w:r w:rsidRPr="006C1988">
        <w:rPr>
          <w:color w:val="000000"/>
        </w:rPr>
        <w:softHyphen/>
        <w:t>га</w:t>
      </w:r>
      <w:r w:rsidRPr="006C1988">
        <w:rPr>
          <w:color w:val="000000"/>
        </w:rPr>
        <w:softHyphen/>
        <w:t>ми, ко</w:t>
      </w:r>
      <w:r w:rsidRPr="006C1988">
        <w:rPr>
          <w:color w:val="000000"/>
        </w:rPr>
        <w:softHyphen/>
        <w:t>то</w:t>
      </w:r>
      <w:r w:rsidRPr="006C1988">
        <w:rPr>
          <w:color w:val="000000"/>
        </w:rPr>
        <w:softHyphen/>
        <w:t>рые по</w:t>
      </w:r>
      <w:r w:rsidRPr="006C1988">
        <w:rPr>
          <w:color w:val="000000"/>
        </w:rPr>
        <w:softHyphen/>
        <w:t>па</w:t>
      </w:r>
      <w:r w:rsidRPr="006C1988">
        <w:rPr>
          <w:color w:val="000000"/>
        </w:rPr>
        <w:softHyphen/>
        <w:t>да</w:t>
      </w:r>
      <w:r w:rsidRPr="006C1988">
        <w:rPr>
          <w:color w:val="000000"/>
        </w:rPr>
        <w:softHyphen/>
        <w:t>лись им в «ягод</w:t>
      </w:r>
      <w:r w:rsidRPr="006C1988">
        <w:rPr>
          <w:color w:val="000000"/>
        </w:rPr>
        <w:softHyphen/>
        <w:t>ках».</w:t>
      </w:r>
      <w:r>
        <w:rPr>
          <w:color w:val="000000"/>
        </w:rPr>
        <w:t xml:space="preserve"> </w:t>
      </w:r>
      <w:r w:rsidRPr="006C1988">
        <w:rPr>
          <w:color w:val="000000"/>
        </w:rPr>
        <w:t>Та</w:t>
      </w:r>
      <w:r w:rsidRPr="006C1988">
        <w:rPr>
          <w:color w:val="000000"/>
        </w:rPr>
        <w:softHyphen/>
        <w:t>ким об</w:t>
      </w:r>
      <w:r w:rsidRPr="006C1988">
        <w:rPr>
          <w:color w:val="000000"/>
        </w:rPr>
        <w:softHyphen/>
        <w:t>ра</w:t>
      </w:r>
      <w:r w:rsidRPr="006C1988">
        <w:rPr>
          <w:color w:val="000000"/>
        </w:rPr>
        <w:softHyphen/>
        <w:t>зом, каж</w:t>
      </w:r>
      <w:r w:rsidRPr="006C1988">
        <w:rPr>
          <w:color w:val="000000"/>
        </w:rPr>
        <w:softHyphen/>
        <w:t xml:space="preserve">дый </w:t>
      </w:r>
      <w:r>
        <w:rPr>
          <w:color w:val="000000"/>
        </w:rPr>
        <w:t>юный</w:t>
      </w:r>
      <w:r w:rsidRPr="006C1988">
        <w:rPr>
          <w:color w:val="000000"/>
        </w:rPr>
        <w:t xml:space="preserve"> чи</w:t>
      </w:r>
      <w:r w:rsidRPr="006C1988">
        <w:rPr>
          <w:color w:val="000000"/>
        </w:rPr>
        <w:softHyphen/>
        <w:t>та</w:t>
      </w:r>
      <w:r w:rsidRPr="006C1988">
        <w:rPr>
          <w:color w:val="000000"/>
        </w:rPr>
        <w:softHyphen/>
        <w:t>тель, при</w:t>
      </w:r>
      <w:r w:rsidRPr="006C1988">
        <w:rPr>
          <w:color w:val="000000"/>
        </w:rPr>
        <w:softHyphen/>
        <w:t>шед</w:t>
      </w:r>
      <w:r w:rsidRPr="006C1988">
        <w:rPr>
          <w:color w:val="000000"/>
        </w:rPr>
        <w:softHyphen/>
        <w:t>ший в биб</w:t>
      </w:r>
      <w:r w:rsidRPr="006C1988">
        <w:rPr>
          <w:color w:val="000000"/>
        </w:rPr>
        <w:softHyphen/>
        <w:t>лио</w:t>
      </w:r>
      <w:r w:rsidRPr="006C1988">
        <w:rPr>
          <w:color w:val="000000"/>
        </w:rPr>
        <w:softHyphen/>
        <w:t>те</w:t>
      </w:r>
      <w:r w:rsidRPr="006C1988">
        <w:rPr>
          <w:color w:val="000000"/>
        </w:rPr>
        <w:softHyphen/>
        <w:t>ку, мог най</w:t>
      </w:r>
      <w:r w:rsidRPr="006C1988">
        <w:rPr>
          <w:color w:val="000000"/>
        </w:rPr>
        <w:softHyphen/>
        <w:t>ти для се</w:t>
      </w:r>
      <w:r w:rsidRPr="006C1988">
        <w:rPr>
          <w:color w:val="000000"/>
        </w:rPr>
        <w:softHyphen/>
        <w:t>бя имен</w:t>
      </w:r>
      <w:r w:rsidRPr="006C1988">
        <w:rPr>
          <w:color w:val="000000"/>
        </w:rPr>
        <w:softHyphen/>
        <w:t>но то, что нуж</w:t>
      </w:r>
      <w:r w:rsidRPr="006C1988">
        <w:rPr>
          <w:color w:val="000000"/>
        </w:rPr>
        <w:softHyphen/>
        <w:t>но! «Книж</w:t>
      </w:r>
      <w:r w:rsidRPr="006C1988">
        <w:rPr>
          <w:color w:val="000000"/>
        </w:rPr>
        <w:softHyphen/>
        <w:t xml:space="preserve">ный джем» </w:t>
      </w:r>
      <w:r>
        <w:rPr>
          <w:color w:val="000000"/>
        </w:rPr>
        <w:t xml:space="preserve">был </w:t>
      </w:r>
      <w:r w:rsidRPr="006C1988">
        <w:rPr>
          <w:color w:val="000000"/>
        </w:rPr>
        <w:t>раз</w:t>
      </w:r>
      <w:r w:rsidRPr="006C1988">
        <w:rPr>
          <w:color w:val="000000"/>
        </w:rPr>
        <w:softHyphen/>
        <w:t>де</w:t>
      </w:r>
      <w:r w:rsidRPr="006C1988">
        <w:rPr>
          <w:color w:val="000000"/>
        </w:rPr>
        <w:softHyphen/>
        <w:t>лен на три воз</w:t>
      </w:r>
      <w:r w:rsidRPr="006C1988">
        <w:rPr>
          <w:color w:val="000000"/>
        </w:rPr>
        <w:softHyphen/>
        <w:t>раст</w:t>
      </w:r>
      <w:r w:rsidRPr="006C1988">
        <w:rPr>
          <w:color w:val="000000"/>
        </w:rPr>
        <w:softHyphen/>
        <w:t>ные груп</w:t>
      </w:r>
      <w:r w:rsidRPr="006C1988">
        <w:rPr>
          <w:color w:val="000000"/>
        </w:rPr>
        <w:softHyphen/>
        <w:t>пы: 0+, 6+, 12+, так де</w:t>
      </w:r>
      <w:r w:rsidRPr="006C1988">
        <w:rPr>
          <w:color w:val="000000"/>
        </w:rPr>
        <w:softHyphen/>
        <w:t>тям и биб</w:t>
      </w:r>
      <w:r w:rsidRPr="006C1988">
        <w:rPr>
          <w:color w:val="000000"/>
        </w:rPr>
        <w:softHyphen/>
        <w:t>лио</w:t>
      </w:r>
      <w:r w:rsidRPr="006C1988">
        <w:rPr>
          <w:color w:val="000000"/>
        </w:rPr>
        <w:softHyphen/>
        <w:t>те</w:t>
      </w:r>
      <w:r w:rsidRPr="006C1988">
        <w:rPr>
          <w:color w:val="000000"/>
        </w:rPr>
        <w:softHyphen/>
        <w:t>ка</w:t>
      </w:r>
      <w:r w:rsidRPr="006C1988">
        <w:rPr>
          <w:color w:val="000000"/>
        </w:rPr>
        <w:softHyphen/>
        <w:t>рю про</w:t>
      </w:r>
      <w:r w:rsidRPr="006C1988">
        <w:rPr>
          <w:color w:val="000000"/>
        </w:rPr>
        <w:softHyphen/>
        <w:t>ще ори</w:t>
      </w:r>
      <w:r w:rsidRPr="006C1988">
        <w:rPr>
          <w:color w:val="000000"/>
        </w:rPr>
        <w:softHyphen/>
        <w:t>ен</w:t>
      </w:r>
      <w:r w:rsidRPr="006C1988">
        <w:rPr>
          <w:color w:val="000000"/>
        </w:rPr>
        <w:softHyphen/>
        <w:t>ти</w:t>
      </w:r>
      <w:r w:rsidRPr="006C1988">
        <w:rPr>
          <w:color w:val="000000"/>
        </w:rPr>
        <w:softHyphen/>
        <w:t>ро</w:t>
      </w:r>
      <w:r w:rsidRPr="006C1988">
        <w:rPr>
          <w:color w:val="000000"/>
        </w:rPr>
        <w:softHyphen/>
        <w:t>вать</w:t>
      </w:r>
      <w:r w:rsidRPr="006C1988">
        <w:rPr>
          <w:color w:val="000000"/>
        </w:rPr>
        <w:softHyphen/>
        <w:t>ся в кни</w:t>
      </w:r>
      <w:r w:rsidRPr="006C1988">
        <w:rPr>
          <w:color w:val="000000"/>
        </w:rPr>
        <w:softHyphen/>
        <w:t>гах и пе</w:t>
      </w:r>
      <w:r w:rsidRPr="006C1988">
        <w:rPr>
          <w:color w:val="000000"/>
        </w:rPr>
        <w:softHyphen/>
        <w:t>ри</w:t>
      </w:r>
      <w:r w:rsidRPr="006C1988">
        <w:rPr>
          <w:color w:val="000000"/>
        </w:rPr>
        <w:softHyphen/>
        <w:t>о</w:t>
      </w:r>
      <w:r w:rsidRPr="006C1988">
        <w:rPr>
          <w:color w:val="000000"/>
        </w:rPr>
        <w:softHyphen/>
        <w:t>ди</w:t>
      </w:r>
      <w:r w:rsidRPr="006C1988">
        <w:rPr>
          <w:color w:val="000000"/>
        </w:rPr>
        <w:softHyphen/>
        <w:t xml:space="preserve">ке. </w:t>
      </w:r>
      <w:r>
        <w:rPr>
          <w:color w:val="000000"/>
        </w:rPr>
        <w:t xml:space="preserve"> Ребятам так понравился «вкус» </w:t>
      </w:r>
      <w:r w:rsidR="007F040C">
        <w:rPr>
          <w:color w:val="000000"/>
        </w:rPr>
        <w:t>«</w:t>
      </w:r>
      <w:r>
        <w:rPr>
          <w:color w:val="000000"/>
        </w:rPr>
        <w:t xml:space="preserve">книжного джема», что они приходили </w:t>
      </w:r>
      <w:r w:rsidRPr="006C1988">
        <w:rPr>
          <w:color w:val="000000"/>
        </w:rPr>
        <w:t>от</w:t>
      </w:r>
      <w:r w:rsidRPr="006C1988">
        <w:rPr>
          <w:color w:val="000000"/>
        </w:rPr>
        <w:softHyphen/>
        <w:t>ве</w:t>
      </w:r>
      <w:r w:rsidRPr="006C1988">
        <w:rPr>
          <w:color w:val="000000"/>
        </w:rPr>
        <w:softHyphen/>
        <w:t>дать</w:t>
      </w:r>
      <w:r w:rsidR="007F040C">
        <w:rPr>
          <w:color w:val="000000"/>
        </w:rPr>
        <w:t xml:space="preserve"> его </w:t>
      </w:r>
      <w:r>
        <w:rPr>
          <w:color w:val="000000"/>
        </w:rPr>
        <w:t>почти каждый день.</w:t>
      </w:r>
      <w:r w:rsidRPr="006C1988">
        <w:rPr>
          <w:color w:val="000000"/>
        </w:rPr>
        <w:t xml:space="preserve"> Де</w:t>
      </w:r>
      <w:r w:rsidRPr="006C1988">
        <w:rPr>
          <w:color w:val="000000"/>
        </w:rPr>
        <w:softHyphen/>
        <w:t>ти</w:t>
      </w:r>
      <w:r w:rsidR="007F040C">
        <w:rPr>
          <w:color w:val="000000"/>
        </w:rPr>
        <w:t xml:space="preserve"> были</w:t>
      </w:r>
      <w:r w:rsidRPr="006C1988">
        <w:rPr>
          <w:color w:val="000000"/>
        </w:rPr>
        <w:t xml:space="preserve"> в вос</w:t>
      </w:r>
      <w:r w:rsidRPr="006C1988">
        <w:rPr>
          <w:color w:val="000000"/>
        </w:rPr>
        <w:softHyphen/>
        <w:t>тор</w:t>
      </w:r>
      <w:r w:rsidRPr="006C1988">
        <w:rPr>
          <w:color w:val="000000"/>
        </w:rPr>
        <w:softHyphen/>
        <w:t>ге от этой ак</w:t>
      </w:r>
      <w:r w:rsidRPr="006C1988">
        <w:rPr>
          <w:color w:val="000000"/>
        </w:rPr>
        <w:softHyphen/>
        <w:t>ции, и бла</w:t>
      </w:r>
      <w:r w:rsidRPr="006C1988">
        <w:rPr>
          <w:color w:val="000000"/>
        </w:rPr>
        <w:softHyphen/>
        <w:t>го</w:t>
      </w:r>
      <w:r w:rsidRPr="006C1988">
        <w:rPr>
          <w:color w:val="000000"/>
        </w:rPr>
        <w:softHyphen/>
        <w:t>да</w:t>
      </w:r>
      <w:r w:rsidRPr="006C1988">
        <w:rPr>
          <w:color w:val="000000"/>
        </w:rPr>
        <w:softHyphen/>
        <w:t>ря ей они про</w:t>
      </w:r>
      <w:r w:rsidRPr="006C1988">
        <w:rPr>
          <w:color w:val="000000"/>
        </w:rPr>
        <w:softHyphen/>
        <w:t>ч</w:t>
      </w:r>
      <w:r w:rsidRPr="006C1988">
        <w:rPr>
          <w:color w:val="000000"/>
        </w:rPr>
        <w:softHyphen/>
        <w:t>ли очень мно</w:t>
      </w:r>
      <w:r w:rsidRPr="006C1988">
        <w:rPr>
          <w:color w:val="000000"/>
        </w:rPr>
        <w:softHyphen/>
        <w:t xml:space="preserve">го книг. </w:t>
      </w:r>
    </w:p>
    <w:p w:rsidR="00734A57" w:rsidRPr="000556E0" w:rsidRDefault="007F040C" w:rsidP="00E72033">
      <w:pPr>
        <w:pStyle w:val="afa"/>
        <w:shd w:val="clear" w:color="auto" w:fill="FCFDFD"/>
        <w:spacing w:before="0" w:beforeAutospacing="0" w:after="60" w:afterAutospacing="0"/>
        <w:ind w:firstLine="709"/>
        <w:jc w:val="both"/>
        <w:rPr>
          <w:color w:val="000000"/>
        </w:rPr>
      </w:pPr>
      <w:r>
        <w:rPr>
          <w:color w:val="000000"/>
        </w:rPr>
        <w:t xml:space="preserve">Планируется </w:t>
      </w:r>
      <w:r w:rsidR="00734A57">
        <w:rPr>
          <w:color w:val="000000"/>
        </w:rPr>
        <w:t xml:space="preserve">в новом 2023 году </w:t>
      </w:r>
      <w:r>
        <w:rPr>
          <w:color w:val="000000"/>
        </w:rPr>
        <w:t xml:space="preserve">провести такую акцию для взрослых </w:t>
      </w:r>
      <w:r w:rsidR="00734A57">
        <w:rPr>
          <w:color w:val="000000"/>
        </w:rPr>
        <w:t>читателей, т.к. данная форма работы</w:t>
      </w:r>
      <w:r w:rsidR="00734A57" w:rsidRPr="006C1988">
        <w:rPr>
          <w:color w:val="000000"/>
        </w:rPr>
        <w:t xml:space="preserve"> спо</w:t>
      </w:r>
      <w:r w:rsidR="00734A57" w:rsidRPr="006C1988">
        <w:rPr>
          <w:color w:val="000000"/>
        </w:rPr>
        <w:softHyphen/>
        <w:t>соб</w:t>
      </w:r>
      <w:r w:rsidR="00734A57" w:rsidRPr="006C1988">
        <w:rPr>
          <w:color w:val="000000"/>
        </w:rPr>
        <w:softHyphen/>
        <w:t>ству</w:t>
      </w:r>
      <w:r w:rsidR="00734A57" w:rsidRPr="006C1988">
        <w:rPr>
          <w:color w:val="000000"/>
        </w:rPr>
        <w:softHyphen/>
        <w:t>е</w:t>
      </w:r>
      <w:r w:rsidR="00734A57">
        <w:rPr>
          <w:color w:val="000000"/>
        </w:rPr>
        <w:t xml:space="preserve">т </w:t>
      </w:r>
      <w:r w:rsidR="00734A57" w:rsidRPr="006C1988">
        <w:rPr>
          <w:color w:val="000000"/>
        </w:rPr>
        <w:t>по</w:t>
      </w:r>
      <w:r w:rsidR="00734A57" w:rsidRPr="006C1988">
        <w:rPr>
          <w:color w:val="000000"/>
        </w:rPr>
        <w:softHyphen/>
        <w:t>пуля</w:t>
      </w:r>
      <w:r w:rsidR="00734A57" w:rsidRPr="006C1988">
        <w:rPr>
          <w:color w:val="000000"/>
        </w:rPr>
        <w:softHyphen/>
        <w:t>ри</w:t>
      </w:r>
      <w:r w:rsidR="00734A57" w:rsidRPr="006C1988">
        <w:rPr>
          <w:color w:val="000000"/>
        </w:rPr>
        <w:softHyphen/>
        <w:t>за</w:t>
      </w:r>
      <w:r w:rsidR="00734A57" w:rsidRPr="006C1988">
        <w:rPr>
          <w:color w:val="000000"/>
        </w:rPr>
        <w:softHyphen/>
        <w:t>ции книж</w:t>
      </w:r>
      <w:r w:rsidR="00734A57" w:rsidRPr="006C1988">
        <w:rPr>
          <w:color w:val="000000"/>
        </w:rPr>
        <w:softHyphen/>
        <w:t>но</w:t>
      </w:r>
      <w:r w:rsidR="00734A57" w:rsidRPr="006C1988">
        <w:rPr>
          <w:color w:val="000000"/>
        </w:rPr>
        <w:softHyphen/>
        <w:t>го фон</w:t>
      </w:r>
      <w:r w:rsidR="00734A57" w:rsidRPr="006C1988">
        <w:rPr>
          <w:color w:val="000000"/>
        </w:rPr>
        <w:softHyphen/>
        <w:t>да биб</w:t>
      </w:r>
      <w:r w:rsidR="00734A57" w:rsidRPr="006C1988">
        <w:rPr>
          <w:color w:val="000000"/>
        </w:rPr>
        <w:softHyphen/>
        <w:t>лио</w:t>
      </w:r>
      <w:r w:rsidR="00734A57" w:rsidRPr="006C1988">
        <w:rPr>
          <w:color w:val="000000"/>
        </w:rPr>
        <w:softHyphen/>
        <w:t>те</w:t>
      </w:r>
      <w:r w:rsidR="00734A57" w:rsidRPr="006C1988">
        <w:rPr>
          <w:color w:val="000000"/>
        </w:rPr>
        <w:softHyphen/>
        <w:t>ки, а так</w:t>
      </w:r>
      <w:r w:rsidR="00734A57" w:rsidRPr="006C1988">
        <w:rPr>
          <w:color w:val="000000"/>
        </w:rPr>
        <w:softHyphen/>
        <w:t xml:space="preserve">же </w:t>
      </w:r>
      <w:r w:rsidR="00734A57">
        <w:rPr>
          <w:color w:val="000000"/>
        </w:rPr>
        <w:t>привлечению в библиотеку новых читателей:</w:t>
      </w:r>
      <w:r w:rsidR="007F4D99" w:rsidRPr="007F4D99">
        <w:rPr>
          <w:color w:val="000000"/>
        </w:rPr>
        <w:t xml:space="preserve"> </w:t>
      </w:r>
      <w:r w:rsidR="00734A57">
        <w:rPr>
          <w:color w:val="000000"/>
        </w:rPr>
        <w:t xml:space="preserve">     </w:t>
      </w:r>
    </w:p>
    <w:p w:rsidR="00E6165F" w:rsidRPr="00FE61B8" w:rsidRDefault="00DB7511" w:rsidP="00E72033">
      <w:pPr>
        <w:pStyle w:val="afa"/>
        <w:shd w:val="clear" w:color="auto" w:fill="FCFDFD"/>
        <w:spacing w:before="0" w:beforeAutospacing="0" w:after="60" w:afterAutospacing="0"/>
        <w:ind w:firstLine="709"/>
        <w:jc w:val="both"/>
        <w:rPr>
          <w:color w:val="000000"/>
        </w:rPr>
      </w:pPr>
      <w:r w:rsidRPr="00FE61B8">
        <w:rPr>
          <w:color w:val="000000"/>
        </w:rPr>
        <w:t xml:space="preserve">27 мая библиотека </w:t>
      </w:r>
      <w:r w:rsidR="007F4D99" w:rsidRPr="00FE61B8">
        <w:rPr>
          <w:color w:val="000000"/>
        </w:rPr>
        <w:t xml:space="preserve">с. Бальзой </w:t>
      </w:r>
      <w:r w:rsidRPr="00FE61B8">
        <w:rPr>
          <w:color w:val="000000"/>
        </w:rPr>
        <w:t>присоединилась к XI Всероссийской Акции в поддержку книги и чтения «Библионочь-2022»</w:t>
      </w:r>
      <w:r w:rsidR="007F4D99" w:rsidRPr="00FE61B8">
        <w:rPr>
          <w:color w:val="000000"/>
        </w:rPr>
        <w:t xml:space="preserve"> и провела </w:t>
      </w:r>
      <w:r w:rsidR="007F4D99" w:rsidRPr="00FE61B8">
        <w:rPr>
          <w:b/>
          <w:bCs/>
          <w:i/>
          <w:iCs/>
          <w:color w:val="000000"/>
        </w:rPr>
        <w:t>библиотечные сумерки «Мир дому твоему»</w:t>
      </w:r>
      <w:r w:rsidRPr="00FE61B8">
        <w:rPr>
          <w:color w:val="000000"/>
        </w:rPr>
        <w:t xml:space="preserve">. В этом году </w:t>
      </w:r>
      <w:proofErr w:type="spellStart"/>
      <w:r w:rsidRPr="00FE61B8">
        <w:rPr>
          <w:color w:val="000000"/>
        </w:rPr>
        <w:t>библионочь</w:t>
      </w:r>
      <w:proofErr w:type="spellEnd"/>
      <w:r w:rsidRPr="00FE61B8">
        <w:rPr>
          <w:color w:val="000000"/>
        </w:rPr>
        <w:t xml:space="preserve"> была посвящена традициям русского народа.</w:t>
      </w:r>
    </w:p>
    <w:p w:rsidR="00E6165F" w:rsidRPr="00FE61B8" w:rsidRDefault="00DB7511" w:rsidP="00E72033">
      <w:pPr>
        <w:pStyle w:val="afa"/>
        <w:shd w:val="clear" w:color="auto" w:fill="FCFDFD"/>
        <w:spacing w:before="0" w:beforeAutospacing="0" w:after="60" w:afterAutospacing="0"/>
        <w:ind w:firstLine="709"/>
        <w:jc w:val="both"/>
        <w:rPr>
          <w:color w:val="000000"/>
        </w:rPr>
      </w:pPr>
      <w:r w:rsidRPr="00FE61B8">
        <w:rPr>
          <w:color w:val="000000"/>
        </w:rPr>
        <w:t xml:space="preserve">В форме квеста читатели и гости библиотеки познакомились с традициями, обычаями и культурой русского народа, с предметами русского быта.  </w:t>
      </w:r>
    </w:p>
    <w:p w:rsidR="00DB7511" w:rsidRPr="00FE61B8" w:rsidRDefault="00DB7511" w:rsidP="00E72033">
      <w:pPr>
        <w:pStyle w:val="afa"/>
        <w:shd w:val="clear" w:color="auto" w:fill="FCFDFD"/>
        <w:spacing w:before="0" w:beforeAutospacing="0" w:after="60" w:afterAutospacing="0"/>
        <w:ind w:firstLine="709"/>
        <w:jc w:val="both"/>
        <w:rPr>
          <w:color w:val="000000"/>
        </w:rPr>
      </w:pPr>
      <w:r w:rsidRPr="00FE61B8">
        <w:rPr>
          <w:color w:val="000000"/>
        </w:rPr>
        <w:t>Поделившись на семьи и выбрав главу рода, участники получили маршрутные листы и путешествуя по разным этапам, знакомились с предметами старины, играли в народные игры, водили хороводы, отгадывали загадки, делали куклу-оберег и даже пилили дрова. А также угощались пирожками и чаем у пузатого самовара. Все команды встретились у "Дерева желаний" и сняв с руки ленточки повязали их на дерево и загадали желание. Завершилось мероприятие "Хороводом Дружбы".</w:t>
      </w:r>
    </w:p>
    <w:p w:rsidR="00FE61B8" w:rsidRPr="00E72033" w:rsidRDefault="00FE61B8" w:rsidP="00C40AB1">
      <w:pPr>
        <w:pStyle w:val="2"/>
        <w:jc w:val="both"/>
        <w:rPr>
          <w:b/>
          <w:bCs/>
          <w:color w:val="auto"/>
          <w:sz w:val="12"/>
          <w:szCs w:val="12"/>
        </w:rPr>
      </w:pPr>
    </w:p>
    <w:p w:rsidR="00AF4F75" w:rsidRPr="004518AA" w:rsidRDefault="00082DEF" w:rsidP="004518AA">
      <w:pPr>
        <w:spacing w:after="0" w:line="240" w:lineRule="auto"/>
        <w:jc w:val="both"/>
        <w:rPr>
          <w:rFonts w:asciiTheme="majorHAnsi" w:hAnsiTheme="majorHAnsi"/>
          <w:b/>
          <w:bCs/>
        </w:rPr>
      </w:pPr>
      <w:r w:rsidRPr="004518AA">
        <w:rPr>
          <w:rFonts w:asciiTheme="majorHAnsi" w:hAnsiTheme="majorHAnsi"/>
          <w:b/>
          <w:bCs/>
        </w:rPr>
        <w:t xml:space="preserve">6.5. </w:t>
      </w:r>
      <w:r w:rsidR="00AF4F75" w:rsidRPr="004518AA">
        <w:rPr>
          <w:rFonts w:asciiTheme="majorHAnsi" w:hAnsiTheme="majorHAnsi"/>
          <w:b/>
          <w:bCs/>
        </w:rPr>
        <w:t xml:space="preserve">Выставочная деятельность. </w:t>
      </w:r>
    </w:p>
    <w:p w:rsidR="00992E49" w:rsidRDefault="00992E49" w:rsidP="00E72033">
      <w:pPr>
        <w:tabs>
          <w:tab w:val="left" w:pos="0"/>
          <w:tab w:val="left" w:pos="360"/>
        </w:tabs>
        <w:spacing w:after="6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Библиотеки района</w:t>
      </w:r>
      <w:r w:rsidRPr="0091705A">
        <w:rPr>
          <w:rFonts w:ascii="Times New Roman" w:eastAsia="Calibri" w:hAnsi="Times New Roman" w:cs="Times New Roman"/>
          <w:sz w:val="24"/>
          <w:szCs w:val="24"/>
        </w:rPr>
        <w:t>, стараясь привлечь</w:t>
      </w:r>
      <w:r>
        <w:rPr>
          <w:rFonts w:ascii="Times New Roman" w:eastAsia="Calibri" w:hAnsi="Times New Roman" w:cs="Times New Roman"/>
          <w:sz w:val="24"/>
          <w:szCs w:val="24"/>
        </w:rPr>
        <w:t xml:space="preserve"> новых пользователей, стремятся</w:t>
      </w:r>
      <w:r w:rsidRPr="0091705A">
        <w:rPr>
          <w:rFonts w:ascii="Times New Roman" w:eastAsia="Calibri" w:hAnsi="Times New Roman" w:cs="Times New Roman"/>
          <w:sz w:val="24"/>
          <w:szCs w:val="24"/>
        </w:rPr>
        <w:t xml:space="preserve"> к максимальному ра</w:t>
      </w:r>
      <w:r>
        <w:rPr>
          <w:rFonts w:ascii="Times New Roman" w:eastAsia="Calibri" w:hAnsi="Times New Roman" w:cs="Times New Roman"/>
          <w:sz w:val="24"/>
          <w:szCs w:val="24"/>
        </w:rPr>
        <w:t xml:space="preserve">скрытию содержания своих фондов через книжные выставки. Именно поэтому выставочная деятельность ежегодно совершенствуется, используются новые интересные виды книжных выставок: выставки-экспозиции, выставка-портрет, выставка-рекомендация, выставка самых читаемых книг, выставка-юбиляр, виртуальная выставка, фотовыставка и т.д. </w:t>
      </w:r>
    </w:p>
    <w:p w:rsidR="00992E49" w:rsidRDefault="00992E49" w:rsidP="00E72033">
      <w:pPr>
        <w:tabs>
          <w:tab w:val="left" w:pos="0"/>
          <w:tab w:val="left" w:pos="360"/>
        </w:tabs>
        <w:spacing w:after="60" w:line="240" w:lineRule="auto"/>
        <w:ind w:firstLine="567"/>
        <w:jc w:val="both"/>
        <w:rPr>
          <w:rFonts w:ascii="Times New Roman" w:eastAsia="Calibri" w:hAnsi="Times New Roman" w:cs="Times New Roman"/>
          <w:sz w:val="24"/>
          <w:szCs w:val="24"/>
        </w:rPr>
      </w:pPr>
      <w:r>
        <w:rPr>
          <w:rFonts w:ascii="Times New Roman" w:hAnsi="Times New Roman"/>
          <w:b/>
          <w:bCs/>
          <w:noProof/>
          <w:sz w:val="24"/>
          <w:szCs w:val="24"/>
        </w:rPr>
        <w:drawing>
          <wp:anchor distT="0" distB="0" distL="114300" distR="114300" simplePos="0" relativeHeight="251686912" behindDoc="1" locked="0" layoutInCell="1" allowOverlap="1" wp14:anchorId="0E9FF782" wp14:editId="29E6E6B5">
            <wp:simplePos x="0" y="0"/>
            <wp:positionH relativeFrom="margin">
              <wp:align>right</wp:align>
            </wp:positionH>
            <wp:positionV relativeFrom="paragraph">
              <wp:posOffset>254586</wp:posOffset>
            </wp:positionV>
            <wp:extent cx="996950" cy="1852295"/>
            <wp:effectExtent l="0" t="0" r="0" b="0"/>
            <wp:wrapThrough wrapText="bothSides">
              <wp:wrapPolygon edited="0">
                <wp:start x="0" y="0"/>
                <wp:lineTo x="0" y="21326"/>
                <wp:lineTo x="21050" y="21326"/>
                <wp:lineTo x="21050"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6950" cy="18522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t>Книжные выставки, как правило, оформляются к знаменательным и памятным датам, социально важным событиям, происходящим в стране и мире. При создании выставок библиотекари используют не только книги, но и поделки, фотографии, рисунки, различные вещи, предметы, помогающие воссоздать образ эпохи или человека.</w:t>
      </w:r>
      <w:r w:rsidRPr="0075188D">
        <w:rPr>
          <w:rFonts w:ascii="Times New Roman" w:eastAsia="Calibri" w:hAnsi="Times New Roman" w:cs="Times New Roman"/>
          <w:sz w:val="24"/>
          <w:szCs w:val="24"/>
        </w:rPr>
        <w:t xml:space="preserve"> </w:t>
      </w:r>
      <w:r>
        <w:rPr>
          <w:rFonts w:ascii="Times New Roman" w:eastAsia="Calibri" w:hAnsi="Times New Roman" w:cs="Times New Roman"/>
          <w:sz w:val="24"/>
          <w:szCs w:val="24"/>
        </w:rPr>
        <w:t>Благодаря этому, книжная выставка становится лицом библиотеки.</w:t>
      </w:r>
    </w:p>
    <w:p w:rsidR="00992E49" w:rsidRDefault="00992E49" w:rsidP="00E72033">
      <w:pPr>
        <w:tabs>
          <w:tab w:val="left" w:pos="0"/>
          <w:tab w:val="left" w:pos="360"/>
        </w:tabs>
        <w:spacing w:after="60" w:line="240" w:lineRule="auto"/>
        <w:ind w:firstLine="567"/>
        <w:jc w:val="both"/>
        <w:rPr>
          <w:rFonts w:ascii="Times New Roman" w:hAnsi="Times New Roman"/>
          <w:sz w:val="24"/>
          <w:szCs w:val="24"/>
        </w:rPr>
      </w:pPr>
      <w:r w:rsidRPr="00694E5E">
        <w:rPr>
          <w:rFonts w:ascii="Times New Roman" w:eastAsia="Calibri" w:hAnsi="Times New Roman" w:cs="Times New Roman"/>
          <w:i/>
          <w:iCs/>
          <w:noProof/>
          <w:sz w:val="24"/>
          <w:szCs w:val="24"/>
        </w:rPr>
        <w:drawing>
          <wp:anchor distT="0" distB="0" distL="114300" distR="114300" simplePos="0" relativeHeight="251685888" behindDoc="1" locked="0" layoutInCell="1" allowOverlap="1" wp14:anchorId="1A2D753D" wp14:editId="5CF76393">
            <wp:simplePos x="0" y="0"/>
            <wp:positionH relativeFrom="margin">
              <wp:posOffset>23685</wp:posOffset>
            </wp:positionH>
            <wp:positionV relativeFrom="paragraph">
              <wp:posOffset>534307</wp:posOffset>
            </wp:positionV>
            <wp:extent cx="1175385" cy="1567180"/>
            <wp:effectExtent l="0" t="0" r="5715" b="0"/>
            <wp:wrapTight wrapText="bothSides">
              <wp:wrapPolygon edited="0">
                <wp:start x="0" y="0"/>
                <wp:lineTo x="0" y="21267"/>
                <wp:lineTo x="21355" y="21267"/>
                <wp:lineTo x="21355"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38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В с. Дешулан к юбилею </w:t>
      </w:r>
      <w:proofErr w:type="spellStart"/>
      <w:r>
        <w:rPr>
          <w:rFonts w:ascii="Times New Roman" w:hAnsi="Times New Roman"/>
          <w:sz w:val="24"/>
          <w:szCs w:val="24"/>
        </w:rPr>
        <w:t>В.Г.Распутина</w:t>
      </w:r>
      <w:proofErr w:type="spellEnd"/>
      <w:r>
        <w:rPr>
          <w:rFonts w:ascii="Times New Roman" w:hAnsi="Times New Roman"/>
          <w:sz w:val="24"/>
          <w:szCs w:val="24"/>
        </w:rPr>
        <w:t xml:space="preserve"> была оформлена </w:t>
      </w:r>
      <w:r>
        <w:rPr>
          <w:rStyle w:val="aff3"/>
          <w:rFonts w:ascii="Times New Roman" w:hAnsi="Times New Roman"/>
          <w:i/>
          <w:iCs/>
          <w:color w:val="000000" w:themeColor="text1"/>
          <w:sz w:val="24"/>
          <w:szCs w:val="24"/>
          <w:shd w:val="clear" w:color="auto" w:fill="FFFFFF"/>
        </w:rPr>
        <w:t>к</w:t>
      </w:r>
      <w:r w:rsidRPr="003F6A17">
        <w:rPr>
          <w:rStyle w:val="aff3"/>
          <w:rFonts w:ascii="Times New Roman" w:hAnsi="Times New Roman" w:cs="Times New Roman"/>
          <w:i/>
          <w:iCs/>
          <w:color w:val="000000" w:themeColor="text1"/>
          <w:sz w:val="24"/>
          <w:szCs w:val="24"/>
          <w:shd w:val="clear" w:color="auto" w:fill="FFFFFF"/>
        </w:rPr>
        <w:t>нижная выставка «Мастер деревенской</w:t>
      </w:r>
      <w:r w:rsidRPr="0002591A">
        <w:rPr>
          <w:rStyle w:val="aff3"/>
          <w:color w:val="000000" w:themeColor="text1"/>
          <w:sz w:val="24"/>
          <w:szCs w:val="24"/>
          <w:shd w:val="clear" w:color="auto" w:fill="FFFFFF"/>
        </w:rPr>
        <w:t xml:space="preserve"> прозы»</w:t>
      </w:r>
      <w:r w:rsidRPr="0002591A">
        <w:rPr>
          <w:rFonts w:ascii="Times New Roman" w:hAnsi="Times New Roman"/>
          <w:color w:val="000000" w:themeColor="text1"/>
          <w:sz w:val="24"/>
          <w:szCs w:val="24"/>
          <w:shd w:val="clear" w:color="auto" w:fill="FFFFFF"/>
        </w:rPr>
        <w:t>. </w:t>
      </w:r>
      <w:hyperlink r:id="rId23" w:history="1"/>
      <w:r w:rsidRPr="0002591A">
        <w:rPr>
          <w:rFonts w:ascii="Times New Roman" w:hAnsi="Times New Roman"/>
          <w:color w:val="000000" w:themeColor="text1"/>
          <w:sz w:val="24"/>
          <w:szCs w:val="24"/>
          <w:shd w:val="clear" w:color="auto" w:fill="FFFFFF"/>
        </w:rPr>
        <w:t>Читатели смогли познакомиться с прозой</w:t>
      </w:r>
      <w:r>
        <w:rPr>
          <w:rFonts w:ascii="Times New Roman" w:hAnsi="Times New Roman"/>
          <w:color w:val="000000" w:themeColor="text1"/>
          <w:sz w:val="24"/>
          <w:szCs w:val="24"/>
          <w:shd w:val="clear" w:color="auto" w:fill="FFFFFF"/>
        </w:rPr>
        <w:t xml:space="preserve"> писателя</w:t>
      </w:r>
      <w:r w:rsidRPr="0002591A">
        <w:rPr>
          <w:rFonts w:ascii="Times New Roman" w:hAnsi="Times New Roman"/>
          <w:color w:val="000000" w:themeColor="text1"/>
          <w:sz w:val="24"/>
          <w:szCs w:val="24"/>
          <w:shd w:val="clear" w:color="auto" w:fill="FFFFFF"/>
        </w:rPr>
        <w:t>, в том числе с вершинами творчества – повестями «Прощание с Матёрой», «Живи и помни», «Последний срок», со статьями о его жизни и творчестве.</w:t>
      </w:r>
    </w:p>
    <w:p w:rsidR="00992E49" w:rsidRDefault="00992E49" w:rsidP="00E72033">
      <w:pPr>
        <w:tabs>
          <w:tab w:val="left" w:pos="0"/>
          <w:tab w:val="left" w:pos="360"/>
        </w:tabs>
        <w:spacing w:after="60" w:line="240" w:lineRule="auto"/>
        <w:contextualSpacing/>
        <w:jc w:val="both"/>
        <w:rPr>
          <w:rFonts w:ascii="Times New Roman" w:eastAsia="Calibri" w:hAnsi="Times New Roman" w:cs="Times New Roman"/>
          <w:sz w:val="24"/>
          <w:szCs w:val="24"/>
        </w:rPr>
      </w:pPr>
      <w:r w:rsidRPr="00760B69">
        <w:rPr>
          <w:rFonts w:ascii="Times New Roman" w:hAnsi="Times New Roman" w:cs="Times New Roman"/>
          <w:sz w:val="24"/>
          <w:szCs w:val="24"/>
        </w:rPr>
        <w:t>В библиотеке с. Николаевское вниманию читателей была представлена</w:t>
      </w:r>
      <w:r>
        <w:rPr>
          <w:rFonts w:ascii="Times New Roman" w:hAnsi="Times New Roman" w:cs="Times New Roman"/>
          <w:b/>
          <w:bCs/>
          <w:sz w:val="24"/>
          <w:szCs w:val="24"/>
        </w:rPr>
        <w:t xml:space="preserve"> </w:t>
      </w:r>
      <w:r w:rsidRPr="00FD7B69">
        <w:rPr>
          <w:rFonts w:ascii="Times New Roman" w:eastAsia="Calibri" w:hAnsi="Times New Roman" w:cs="Times New Roman"/>
          <w:b/>
          <w:bCs/>
          <w:i/>
          <w:iCs/>
          <w:sz w:val="24"/>
          <w:szCs w:val="24"/>
        </w:rPr>
        <w:t>выставка</w:t>
      </w:r>
      <w:r>
        <w:rPr>
          <w:rFonts w:ascii="Times New Roman" w:eastAsia="Calibri" w:hAnsi="Times New Roman" w:cs="Times New Roman"/>
          <w:b/>
          <w:bCs/>
          <w:i/>
          <w:iCs/>
          <w:sz w:val="24"/>
          <w:szCs w:val="24"/>
        </w:rPr>
        <w:t>-</w:t>
      </w:r>
      <w:r w:rsidRPr="00FD7B69">
        <w:rPr>
          <w:rFonts w:ascii="Times New Roman" w:eastAsia="Calibri" w:hAnsi="Times New Roman" w:cs="Times New Roman"/>
          <w:b/>
          <w:bCs/>
          <w:i/>
          <w:iCs/>
          <w:sz w:val="24"/>
          <w:szCs w:val="24"/>
        </w:rPr>
        <w:t>рекомендация «С книгой на летней лужайке»</w:t>
      </w:r>
      <w:r>
        <w:rPr>
          <w:rFonts w:ascii="Times New Roman" w:eastAsia="Calibri" w:hAnsi="Times New Roman" w:cs="Times New Roman"/>
          <w:sz w:val="24"/>
          <w:szCs w:val="24"/>
        </w:rPr>
        <w:t xml:space="preserve"> с библиографическими пособиями – игрушками для детей по летнему чтению была оформлена на абонементе. Юным читателям выставка </w:t>
      </w:r>
      <w:r>
        <w:rPr>
          <w:rFonts w:ascii="Times New Roman" w:eastAsia="Calibri" w:hAnsi="Times New Roman" w:cs="Times New Roman"/>
          <w:sz w:val="24"/>
          <w:szCs w:val="24"/>
        </w:rPr>
        <w:lastRenderedPageBreak/>
        <w:t>очень понравилась: они с большим интересом изучали всю литературу, представленную их вниманию, знакомились с рекомендациями «Аленького» цветочка, весёлого лесного Ёжика и Божьей коровки.</w:t>
      </w:r>
    </w:p>
    <w:p w:rsidR="00FE61B8" w:rsidRDefault="00FE61B8" w:rsidP="00FE61B8">
      <w:pPr>
        <w:pStyle w:val="a3"/>
        <w:tabs>
          <w:tab w:val="left" w:pos="0"/>
          <w:tab w:val="left" w:pos="360"/>
        </w:tabs>
        <w:spacing w:after="0" w:line="240" w:lineRule="auto"/>
        <w:ind w:left="0" w:firstLine="28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5344" behindDoc="1" locked="0" layoutInCell="1" allowOverlap="1" wp14:anchorId="3AD112FC" wp14:editId="01D21FF9">
            <wp:simplePos x="0" y="0"/>
            <wp:positionH relativeFrom="margin">
              <wp:align>right</wp:align>
            </wp:positionH>
            <wp:positionV relativeFrom="paragraph">
              <wp:posOffset>79182</wp:posOffset>
            </wp:positionV>
            <wp:extent cx="1661795" cy="1246505"/>
            <wp:effectExtent l="0" t="0" r="0" b="0"/>
            <wp:wrapTight wrapText="bothSides">
              <wp:wrapPolygon edited="0">
                <wp:start x="0" y="0"/>
                <wp:lineTo x="0" y="21127"/>
                <wp:lineTo x="21295" y="21127"/>
                <wp:lineTo x="2129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1795" cy="1246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С 27 мая в </w:t>
      </w:r>
      <w:r w:rsidRPr="00E27211">
        <w:rPr>
          <w:rFonts w:ascii="Times New Roman" w:hAnsi="Times New Roman"/>
          <w:sz w:val="24"/>
          <w:szCs w:val="24"/>
        </w:rPr>
        <w:t xml:space="preserve">читальном зале </w:t>
      </w:r>
      <w:r w:rsidR="00760B69">
        <w:rPr>
          <w:rFonts w:ascii="Times New Roman" w:hAnsi="Times New Roman"/>
          <w:sz w:val="24"/>
          <w:szCs w:val="24"/>
        </w:rPr>
        <w:t xml:space="preserve">МЦРБ </w:t>
      </w:r>
      <w:r w:rsidRPr="00E27211">
        <w:rPr>
          <w:rFonts w:ascii="Times New Roman" w:hAnsi="Times New Roman"/>
          <w:sz w:val="24"/>
          <w:szCs w:val="24"/>
        </w:rPr>
        <w:t>с. Улёты работа</w:t>
      </w:r>
      <w:r>
        <w:rPr>
          <w:rFonts w:ascii="Times New Roman" w:hAnsi="Times New Roman"/>
          <w:sz w:val="24"/>
          <w:szCs w:val="24"/>
        </w:rPr>
        <w:t>ла</w:t>
      </w:r>
      <w:r w:rsidRPr="00E27211">
        <w:rPr>
          <w:rFonts w:ascii="Times New Roman" w:hAnsi="Times New Roman"/>
          <w:sz w:val="24"/>
          <w:szCs w:val="24"/>
        </w:rPr>
        <w:t xml:space="preserve"> </w:t>
      </w:r>
      <w:r w:rsidRPr="00760B69">
        <w:rPr>
          <w:rFonts w:ascii="Times New Roman" w:hAnsi="Times New Roman"/>
          <w:b/>
          <w:bCs/>
          <w:i/>
          <w:iCs/>
          <w:sz w:val="24"/>
          <w:szCs w:val="24"/>
        </w:rPr>
        <w:t>выставка «Место встречи — библиотека»</w:t>
      </w:r>
      <w:r w:rsidRPr="00E27211">
        <w:rPr>
          <w:rFonts w:ascii="Times New Roman" w:hAnsi="Times New Roman"/>
          <w:sz w:val="24"/>
          <w:szCs w:val="24"/>
        </w:rPr>
        <w:t xml:space="preserve">, посвящённая Общероссийскому дню </w:t>
      </w:r>
      <w:r w:rsidR="00760B69">
        <w:rPr>
          <w:rFonts w:ascii="Times New Roman" w:hAnsi="Times New Roman"/>
          <w:sz w:val="24"/>
          <w:szCs w:val="24"/>
        </w:rPr>
        <w:t>б</w:t>
      </w:r>
      <w:r w:rsidRPr="00E27211">
        <w:rPr>
          <w:rFonts w:ascii="Times New Roman" w:hAnsi="Times New Roman"/>
          <w:sz w:val="24"/>
          <w:szCs w:val="24"/>
        </w:rPr>
        <w:t>иблиотек. Выставка состо</w:t>
      </w:r>
      <w:r>
        <w:rPr>
          <w:rFonts w:ascii="Times New Roman" w:hAnsi="Times New Roman"/>
          <w:sz w:val="24"/>
          <w:szCs w:val="24"/>
        </w:rPr>
        <w:t>яла</w:t>
      </w:r>
      <w:r w:rsidRPr="00E27211">
        <w:rPr>
          <w:rFonts w:ascii="Times New Roman" w:hAnsi="Times New Roman"/>
          <w:sz w:val="24"/>
          <w:szCs w:val="24"/>
        </w:rPr>
        <w:t xml:space="preserve"> из четырёх отделов:</w:t>
      </w:r>
      <w:r>
        <w:rPr>
          <w:rFonts w:ascii="Times New Roman" w:hAnsi="Times New Roman"/>
          <w:sz w:val="24"/>
          <w:szCs w:val="24"/>
        </w:rPr>
        <w:t xml:space="preserve"> </w:t>
      </w:r>
      <w:r w:rsidRPr="00E27211">
        <w:rPr>
          <w:rFonts w:ascii="Times New Roman" w:hAnsi="Times New Roman"/>
          <w:sz w:val="24"/>
          <w:szCs w:val="24"/>
        </w:rPr>
        <w:t>Первый отдел – «Есть храм у книг – библиотека» содерж</w:t>
      </w:r>
      <w:r>
        <w:rPr>
          <w:rFonts w:ascii="Times New Roman" w:hAnsi="Times New Roman"/>
          <w:sz w:val="24"/>
          <w:szCs w:val="24"/>
        </w:rPr>
        <w:t>ал</w:t>
      </w:r>
      <w:r w:rsidRPr="00E27211">
        <w:rPr>
          <w:rFonts w:ascii="Times New Roman" w:hAnsi="Times New Roman"/>
          <w:sz w:val="24"/>
          <w:szCs w:val="24"/>
        </w:rPr>
        <w:t xml:space="preserve"> в себе тематическую подборку книг известных и читаемых авторов.</w:t>
      </w:r>
      <w:r>
        <w:rPr>
          <w:rFonts w:ascii="Times New Roman" w:hAnsi="Times New Roman"/>
          <w:sz w:val="24"/>
          <w:szCs w:val="24"/>
        </w:rPr>
        <w:t xml:space="preserve"> </w:t>
      </w:r>
      <w:r w:rsidRPr="00E27211">
        <w:rPr>
          <w:rFonts w:ascii="Times New Roman" w:hAnsi="Times New Roman"/>
          <w:sz w:val="24"/>
          <w:szCs w:val="24"/>
        </w:rPr>
        <w:t xml:space="preserve">Второй отдел – «Профессия вечная библиотечная» </w:t>
      </w:r>
      <w:r>
        <w:rPr>
          <w:rFonts w:ascii="Times New Roman" w:hAnsi="Times New Roman"/>
          <w:sz w:val="24"/>
          <w:szCs w:val="24"/>
        </w:rPr>
        <w:t xml:space="preserve">была </w:t>
      </w:r>
      <w:r w:rsidRPr="00E27211">
        <w:rPr>
          <w:rFonts w:ascii="Times New Roman" w:hAnsi="Times New Roman"/>
          <w:sz w:val="24"/>
          <w:szCs w:val="24"/>
        </w:rPr>
        <w:t>представлен</w:t>
      </w:r>
      <w:r>
        <w:rPr>
          <w:rFonts w:ascii="Times New Roman" w:hAnsi="Times New Roman"/>
          <w:sz w:val="24"/>
          <w:szCs w:val="24"/>
        </w:rPr>
        <w:t>а</w:t>
      </w:r>
      <w:r w:rsidRPr="00E27211">
        <w:rPr>
          <w:rFonts w:ascii="Times New Roman" w:hAnsi="Times New Roman"/>
          <w:sz w:val="24"/>
          <w:szCs w:val="24"/>
        </w:rPr>
        <w:t xml:space="preserve"> серией профессиональных журналов, которые являются настольными книгами каждого современного библиотекаря, подсказывают и направляют деятельность библиотечной системы.</w:t>
      </w:r>
      <w:r>
        <w:rPr>
          <w:rFonts w:ascii="Times New Roman" w:hAnsi="Times New Roman"/>
          <w:sz w:val="24"/>
          <w:szCs w:val="24"/>
        </w:rPr>
        <w:t xml:space="preserve"> </w:t>
      </w:r>
      <w:r w:rsidRPr="00E27211">
        <w:rPr>
          <w:rFonts w:ascii="Times New Roman" w:hAnsi="Times New Roman"/>
          <w:sz w:val="24"/>
          <w:szCs w:val="24"/>
        </w:rPr>
        <w:t>Третий отдел – «Библиотека – территория увлечений» представлен подборкой книг различных жанров, в неё вошли книги о спорте, садоводстве, праздниках и др. увлечениях.</w:t>
      </w:r>
      <w:r>
        <w:rPr>
          <w:rFonts w:ascii="Times New Roman" w:hAnsi="Times New Roman"/>
          <w:sz w:val="24"/>
          <w:szCs w:val="24"/>
        </w:rPr>
        <w:t xml:space="preserve"> </w:t>
      </w:r>
      <w:r w:rsidRPr="00E27211">
        <w:rPr>
          <w:rFonts w:ascii="Times New Roman" w:hAnsi="Times New Roman"/>
          <w:sz w:val="24"/>
          <w:szCs w:val="24"/>
        </w:rPr>
        <w:t xml:space="preserve">Четвёртый отдел – «Сам прочитал, и вам советую» — это подборка </w:t>
      </w:r>
      <w:r>
        <w:rPr>
          <w:rFonts w:ascii="Times New Roman" w:hAnsi="Times New Roman"/>
          <w:sz w:val="24"/>
          <w:szCs w:val="24"/>
        </w:rPr>
        <w:t xml:space="preserve">любимых </w:t>
      </w:r>
      <w:r w:rsidRPr="00E27211">
        <w:rPr>
          <w:rFonts w:ascii="Times New Roman" w:hAnsi="Times New Roman"/>
          <w:sz w:val="24"/>
          <w:szCs w:val="24"/>
        </w:rPr>
        <w:t>книг</w:t>
      </w:r>
      <w:r>
        <w:rPr>
          <w:rFonts w:ascii="Times New Roman" w:hAnsi="Times New Roman"/>
          <w:sz w:val="24"/>
          <w:szCs w:val="24"/>
        </w:rPr>
        <w:t xml:space="preserve"> работников библиотеки</w:t>
      </w:r>
      <w:r w:rsidRPr="00E27211">
        <w:rPr>
          <w:rFonts w:ascii="Times New Roman" w:hAnsi="Times New Roman"/>
          <w:sz w:val="24"/>
          <w:szCs w:val="24"/>
        </w:rPr>
        <w:t xml:space="preserve">.  </w:t>
      </w:r>
      <w:r>
        <w:rPr>
          <w:rFonts w:ascii="Times New Roman" w:hAnsi="Times New Roman"/>
          <w:sz w:val="24"/>
          <w:szCs w:val="24"/>
        </w:rPr>
        <w:t xml:space="preserve">Так же было установлено </w:t>
      </w:r>
      <w:r w:rsidR="00760B69">
        <w:rPr>
          <w:rFonts w:ascii="Times New Roman" w:hAnsi="Times New Roman"/>
          <w:sz w:val="24"/>
          <w:szCs w:val="24"/>
        </w:rPr>
        <w:t>«</w:t>
      </w:r>
      <w:r>
        <w:rPr>
          <w:rFonts w:ascii="Times New Roman" w:hAnsi="Times New Roman"/>
          <w:sz w:val="24"/>
          <w:szCs w:val="24"/>
        </w:rPr>
        <w:t>Дерево пожеланий</w:t>
      </w:r>
      <w:r w:rsidR="00760B69">
        <w:rPr>
          <w:rFonts w:ascii="Times New Roman" w:hAnsi="Times New Roman"/>
          <w:sz w:val="24"/>
          <w:szCs w:val="24"/>
        </w:rPr>
        <w:t>»</w:t>
      </w:r>
      <w:r>
        <w:rPr>
          <w:rFonts w:ascii="Times New Roman" w:hAnsi="Times New Roman"/>
          <w:sz w:val="24"/>
          <w:szCs w:val="24"/>
        </w:rPr>
        <w:t xml:space="preserve"> на котором все желающие оставляли пожелания библиотекарям.</w:t>
      </w:r>
      <w:r w:rsidRPr="00E27211">
        <w:rPr>
          <w:rFonts w:ascii="Times New Roman" w:hAnsi="Times New Roman"/>
          <w:sz w:val="24"/>
          <w:szCs w:val="24"/>
        </w:rPr>
        <w:t xml:space="preserve">  </w:t>
      </w:r>
    </w:p>
    <w:p w:rsidR="00FE61B8" w:rsidRPr="00E04324" w:rsidRDefault="00FE61B8" w:rsidP="00FE61B8">
      <w:pPr>
        <w:tabs>
          <w:tab w:val="left" w:pos="0"/>
          <w:tab w:val="left" w:pos="360"/>
        </w:tabs>
        <w:spacing w:after="120" w:line="240" w:lineRule="auto"/>
        <w:contextualSpacing/>
        <w:jc w:val="both"/>
        <w:rPr>
          <w:rFonts w:ascii="Times New Roman" w:eastAsia="Calibri" w:hAnsi="Times New Roman" w:cs="Times New Roman"/>
          <w:sz w:val="24"/>
          <w:szCs w:val="24"/>
        </w:rPr>
      </w:pPr>
    </w:p>
    <w:p w:rsidR="00AF4F75" w:rsidRPr="004518AA" w:rsidRDefault="007204A2" w:rsidP="004518AA">
      <w:pPr>
        <w:spacing w:after="0" w:line="240" w:lineRule="auto"/>
        <w:jc w:val="both"/>
        <w:rPr>
          <w:rFonts w:asciiTheme="majorHAnsi" w:hAnsiTheme="majorHAnsi"/>
          <w:b/>
          <w:bCs/>
        </w:rPr>
      </w:pPr>
      <w:r w:rsidRPr="004518AA">
        <w:rPr>
          <w:rFonts w:asciiTheme="majorHAnsi" w:hAnsiTheme="majorHAnsi"/>
          <w:b/>
          <w:bCs/>
        </w:rPr>
        <w:t>6.6</w:t>
      </w:r>
      <w:r w:rsidR="00AF4F75" w:rsidRPr="004518AA">
        <w:rPr>
          <w:rFonts w:asciiTheme="majorHAnsi" w:hAnsiTheme="majorHAnsi"/>
          <w:b/>
          <w:bCs/>
        </w:rPr>
        <w:t xml:space="preserve">. Функционирование клубов по интересам, объединений, центров чтения и т.д. </w:t>
      </w:r>
    </w:p>
    <w:p w:rsidR="000169DE" w:rsidRDefault="00BB735B" w:rsidP="00E72033">
      <w:pPr>
        <w:spacing w:after="60" w:line="240" w:lineRule="auto"/>
        <w:ind w:firstLine="567"/>
        <w:jc w:val="both"/>
        <w:rPr>
          <w:rFonts w:ascii="Times New Roman" w:hAnsi="Times New Roman" w:cs="Times New Roman"/>
          <w:sz w:val="24"/>
        </w:rPr>
      </w:pPr>
      <w:r>
        <w:rPr>
          <w:rFonts w:ascii="Times New Roman" w:hAnsi="Times New Roman" w:cs="Times New Roman"/>
          <w:sz w:val="24"/>
        </w:rPr>
        <w:t>По сравнению с 2021 годом в 2022</w:t>
      </w:r>
      <w:r w:rsidRPr="00E25804">
        <w:rPr>
          <w:rFonts w:ascii="Times New Roman" w:hAnsi="Times New Roman" w:cs="Times New Roman"/>
          <w:sz w:val="24"/>
        </w:rPr>
        <w:t xml:space="preserve"> году количество клубов и кружков увеличилось на </w:t>
      </w:r>
      <w:r>
        <w:rPr>
          <w:rFonts w:ascii="Times New Roman" w:hAnsi="Times New Roman" w:cs="Times New Roman"/>
          <w:sz w:val="24"/>
        </w:rPr>
        <w:t>6</w:t>
      </w:r>
      <w:r w:rsidRPr="00E25804">
        <w:rPr>
          <w:rFonts w:ascii="Times New Roman" w:hAnsi="Times New Roman" w:cs="Times New Roman"/>
          <w:sz w:val="24"/>
        </w:rPr>
        <w:t xml:space="preserve"> формирований. </w:t>
      </w:r>
    </w:p>
    <w:p w:rsidR="00BB735B" w:rsidRDefault="00BB735B" w:rsidP="00E72033">
      <w:pPr>
        <w:spacing w:after="60" w:line="240" w:lineRule="auto"/>
        <w:ind w:firstLine="567"/>
        <w:jc w:val="both"/>
        <w:rPr>
          <w:rFonts w:ascii="Times New Roman" w:hAnsi="Times New Roman" w:cs="Times New Roman"/>
          <w:sz w:val="24"/>
        </w:rPr>
      </w:pPr>
      <w:r>
        <w:rPr>
          <w:rFonts w:ascii="Times New Roman" w:hAnsi="Times New Roman" w:cs="Times New Roman"/>
          <w:sz w:val="24"/>
        </w:rPr>
        <w:t>В</w:t>
      </w:r>
      <w:r w:rsidRPr="00E25804">
        <w:rPr>
          <w:rFonts w:ascii="Times New Roman" w:hAnsi="Times New Roman" w:cs="Times New Roman"/>
          <w:sz w:val="24"/>
        </w:rPr>
        <w:t xml:space="preserve"> библиотеках </w:t>
      </w:r>
      <w:r>
        <w:rPr>
          <w:rFonts w:ascii="Times New Roman" w:hAnsi="Times New Roman" w:cs="Times New Roman"/>
          <w:sz w:val="24"/>
        </w:rPr>
        <w:t xml:space="preserve">района </w:t>
      </w:r>
      <w:r w:rsidRPr="00E25804">
        <w:rPr>
          <w:rFonts w:ascii="Times New Roman" w:hAnsi="Times New Roman" w:cs="Times New Roman"/>
          <w:sz w:val="24"/>
        </w:rPr>
        <w:t>появились новые кружки: «</w:t>
      </w:r>
      <w:r>
        <w:rPr>
          <w:rFonts w:ascii="Times New Roman" w:hAnsi="Times New Roman" w:cs="Times New Roman"/>
          <w:sz w:val="24"/>
        </w:rPr>
        <w:t>Волшебный карандаш</w:t>
      </w:r>
      <w:r w:rsidRPr="00E25804">
        <w:rPr>
          <w:rFonts w:ascii="Times New Roman" w:hAnsi="Times New Roman" w:cs="Times New Roman"/>
          <w:sz w:val="24"/>
        </w:rPr>
        <w:t>» - с.</w:t>
      </w:r>
      <w:r>
        <w:rPr>
          <w:rFonts w:ascii="Times New Roman" w:hAnsi="Times New Roman" w:cs="Times New Roman"/>
          <w:sz w:val="24"/>
        </w:rPr>
        <w:t xml:space="preserve"> Шебартуй</w:t>
      </w:r>
      <w:r w:rsidRPr="00E25804">
        <w:rPr>
          <w:rFonts w:ascii="Times New Roman" w:hAnsi="Times New Roman" w:cs="Times New Roman"/>
          <w:sz w:val="24"/>
        </w:rPr>
        <w:t xml:space="preserve">, </w:t>
      </w:r>
      <w:r>
        <w:rPr>
          <w:rFonts w:ascii="Times New Roman" w:hAnsi="Times New Roman" w:cs="Times New Roman"/>
          <w:sz w:val="24"/>
        </w:rPr>
        <w:t>краеведческий клуб «Артинские следопыты»</w:t>
      </w:r>
      <w:r w:rsidRPr="00E25804">
        <w:rPr>
          <w:rFonts w:ascii="Times New Roman" w:hAnsi="Times New Roman" w:cs="Times New Roman"/>
          <w:sz w:val="24"/>
        </w:rPr>
        <w:t xml:space="preserve"> - с. </w:t>
      </w:r>
      <w:r>
        <w:rPr>
          <w:rFonts w:ascii="Times New Roman" w:hAnsi="Times New Roman" w:cs="Times New Roman"/>
          <w:sz w:val="24"/>
        </w:rPr>
        <w:t>Арта, семейный клуб «Солнышкины сказки»</w:t>
      </w:r>
      <w:r w:rsidRPr="00E25804">
        <w:rPr>
          <w:rFonts w:ascii="Times New Roman" w:hAnsi="Times New Roman" w:cs="Times New Roman"/>
          <w:sz w:val="24"/>
        </w:rPr>
        <w:t xml:space="preserve"> - с.</w:t>
      </w:r>
      <w:r>
        <w:rPr>
          <w:rFonts w:ascii="Times New Roman" w:hAnsi="Times New Roman" w:cs="Times New Roman"/>
          <w:sz w:val="24"/>
        </w:rPr>
        <w:t xml:space="preserve"> Бальзой</w:t>
      </w:r>
      <w:r w:rsidRPr="00E25804">
        <w:rPr>
          <w:rFonts w:ascii="Times New Roman" w:hAnsi="Times New Roman" w:cs="Times New Roman"/>
          <w:sz w:val="24"/>
        </w:rPr>
        <w:t xml:space="preserve">, </w:t>
      </w:r>
      <w:r>
        <w:rPr>
          <w:rFonts w:ascii="Times New Roman" w:hAnsi="Times New Roman" w:cs="Times New Roman"/>
          <w:sz w:val="24"/>
        </w:rPr>
        <w:t xml:space="preserve">клуб для пожилых </w:t>
      </w:r>
      <w:r w:rsidRPr="00E25804">
        <w:rPr>
          <w:rFonts w:ascii="Times New Roman" w:hAnsi="Times New Roman" w:cs="Times New Roman"/>
          <w:sz w:val="24"/>
        </w:rPr>
        <w:t>«</w:t>
      </w:r>
      <w:r>
        <w:rPr>
          <w:rFonts w:ascii="Times New Roman" w:hAnsi="Times New Roman" w:cs="Times New Roman"/>
          <w:sz w:val="24"/>
        </w:rPr>
        <w:t>Надежда</w:t>
      </w:r>
      <w:r w:rsidRPr="00E25804">
        <w:rPr>
          <w:rFonts w:ascii="Times New Roman" w:hAnsi="Times New Roman" w:cs="Times New Roman"/>
          <w:sz w:val="24"/>
        </w:rPr>
        <w:t xml:space="preserve">» - с. </w:t>
      </w:r>
      <w:r>
        <w:rPr>
          <w:rFonts w:ascii="Times New Roman" w:hAnsi="Times New Roman" w:cs="Times New Roman"/>
          <w:sz w:val="24"/>
        </w:rPr>
        <w:t>Бальзой</w:t>
      </w:r>
      <w:r w:rsidRPr="00E25804">
        <w:rPr>
          <w:rFonts w:ascii="Times New Roman" w:hAnsi="Times New Roman" w:cs="Times New Roman"/>
          <w:sz w:val="24"/>
        </w:rPr>
        <w:t xml:space="preserve">, </w:t>
      </w:r>
      <w:r>
        <w:rPr>
          <w:rFonts w:ascii="Times New Roman" w:hAnsi="Times New Roman" w:cs="Times New Roman"/>
          <w:sz w:val="24"/>
        </w:rPr>
        <w:t>кружок «</w:t>
      </w:r>
      <w:r>
        <w:rPr>
          <w:rFonts w:ascii="Times New Roman" w:hAnsi="Times New Roman" w:cs="Times New Roman"/>
          <w:sz w:val="24"/>
          <w:lang w:val="en-US"/>
        </w:rPr>
        <w:t>Pixels</w:t>
      </w:r>
      <w:r>
        <w:rPr>
          <w:rFonts w:ascii="Times New Roman" w:hAnsi="Times New Roman" w:cs="Times New Roman"/>
          <w:sz w:val="24"/>
        </w:rPr>
        <w:t xml:space="preserve">» - ЦРДБ, кружок «Гномики» - с. Татаурово. </w:t>
      </w:r>
      <w:r w:rsidRPr="00E25804">
        <w:rPr>
          <w:rFonts w:ascii="Times New Roman" w:hAnsi="Times New Roman" w:cs="Times New Roman"/>
          <w:sz w:val="24"/>
        </w:rPr>
        <w:t>Н</w:t>
      </w:r>
      <w:r>
        <w:rPr>
          <w:rFonts w:ascii="Times New Roman" w:hAnsi="Times New Roman" w:cs="Times New Roman"/>
          <w:sz w:val="24"/>
        </w:rPr>
        <w:t>а 81 человека</w:t>
      </w:r>
      <w:r w:rsidRPr="00E25804">
        <w:rPr>
          <w:rFonts w:ascii="Times New Roman" w:hAnsi="Times New Roman" w:cs="Times New Roman"/>
          <w:sz w:val="24"/>
        </w:rPr>
        <w:t xml:space="preserve"> увеличилось и количество участников объединений.</w:t>
      </w:r>
    </w:p>
    <w:p w:rsidR="00BB735B" w:rsidRPr="00E25804" w:rsidRDefault="00BB735B" w:rsidP="00BB735B">
      <w:pPr>
        <w:spacing w:after="0" w:line="240" w:lineRule="auto"/>
        <w:ind w:firstLine="567"/>
        <w:contextualSpacing/>
        <w:jc w:val="both"/>
        <w:rPr>
          <w:rFonts w:ascii="Times New Roman" w:eastAsia="Times New Roman" w:hAnsi="Times New Roman" w:cs="Times New Roman"/>
          <w:b/>
          <w:sz w:val="24"/>
        </w:rPr>
      </w:pPr>
    </w:p>
    <w:tbl>
      <w:tblPr>
        <w:tblStyle w:val="a4"/>
        <w:tblW w:w="0" w:type="auto"/>
        <w:tblLook w:val="04A0" w:firstRow="1" w:lastRow="0" w:firstColumn="1" w:lastColumn="0" w:noHBand="0" w:noVBand="1"/>
      </w:tblPr>
      <w:tblGrid>
        <w:gridCol w:w="551"/>
        <w:gridCol w:w="1813"/>
        <w:gridCol w:w="3083"/>
        <w:gridCol w:w="2523"/>
        <w:gridCol w:w="1375"/>
      </w:tblGrid>
      <w:tr w:rsidR="006D7861" w:rsidRPr="00244603" w:rsidTr="007F78AF">
        <w:tc>
          <w:tcPr>
            <w:tcW w:w="551" w:type="dxa"/>
          </w:tcPr>
          <w:p w:rsidR="006D7861" w:rsidRDefault="006D7861" w:rsidP="006D7861">
            <w:pPr>
              <w:tabs>
                <w:tab w:val="left" w:pos="0"/>
              </w:tabs>
              <w:contextualSpacing/>
              <w:jc w:val="center"/>
              <w:rPr>
                <w:rFonts w:ascii="Times New Roman" w:hAnsi="Times New Roman"/>
                <w:b/>
                <w:sz w:val="22"/>
                <w:szCs w:val="22"/>
              </w:rPr>
            </w:pPr>
          </w:p>
          <w:p w:rsidR="00BB735B" w:rsidRPr="00244603" w:rsidRDefault="00BB735B" w:rsidP="006D7861">
            <w:pPr>
              <w:tabs>
                <w:tab w:val="left" w:pos="0"/>
              </w:tabs>
              <w:contextualSpacing/>
              <w:jc w:val="center"/>
              <w:rPr>
                <w:rFonts w:ascii="Times New Roman" w:hAnsi="Times New Roman"/>
                <w:b/>
                <w:sz w:val="22"/>
                <w:szCs w:val="22"/>
              </w:rPr>
            </w:pPr>
          </w:p>
        </w:tc>
        <w:tc>
          <w:tcPr>
            <w:tcW w:w="1813" w:type="dxa"/>
          </w:tcPr>
          <w:p w:rsidR="006D7861" w:rsidRPr="00244603" w:rsidRDefault="006D7861" w:rsidP="006D7861">
            <w:pPr>
              <w:tabs>
                <w:tab w:val="left" w:pos="0"/>
              </w:tabs>
              <w:contextualSpacing/>
              <w:jc w:val="center"/>
              <w:rPr>
                <w:rFonts w:ascii="Times New Roman" w:hAnsi="Times New Roman"/>
                <w:b/>
                <w:sz w:val="22"/>
                <w:szCs w:val="22"/>
              </w:rPr>
            </w:pPr>
            <w:r w:rsidRPr="00244603">
              <w:rPr>
                <w:rFonts w:ascii="Times New Roman" w:hAnsi="Times New Roman"/>
                <w:b/>
                <w:sz w:val="22"/>
                <w:szCs w:val="22"/>
              </w:rPr>
              <w:t>Библиотека</w:t>
            </w:r>
          </w:p>
        </w:tc>
        <w:tc>
          <w:tcPr>
            <w:tcW w:w="3083" w:type="dxa"/>
          </w:tcPr>
          <w:p w:rsidR="006D7861" w:rsidRPr="00244603" w:rsidRDefault="006D7861" w:rsidP="006D7861">
            <w:pPr>
              <w:tabs>
                <w:tab w:val="left" w:pos="0"/>
              </w:tabs>
              <w:contextualSpacing/>
              <w:jc w:val="center"/>
              <w:rPr>
                <w:rFonts w:ascii="Times New Roman" w:hAnsi="Times New Roman"/>
                <w:b/>
                <w:sz w:val="22"/>
                <w:szCs w:val="22"/>
              </w:rPr>
            </w:pPr>
            <w:r w:rsidRPr="00244603">
              <w:rPr>
                <w:rFonts w:ascii="Times New Roman" w:hAnsi="Times New Roman"/>
                <w:b/>
                <w:sz w:val="22"/>
                <w:szCs w:val="22"/>
              </w:rPr>
              <w:t>Клуб (клубное объединение, центры чтения и др.)</w:t>
            </w:r>
          </w:p>
          <w:p w:rsidR="006D7861" w:rsidRPr="00244603" w:rsidRDefault="006D7861" w:rsidP="006D7861">
            <w:pPr>
              <w:tabs>
                <w:tab w:val="left" w:pos="0"/>
              </w:tabs>
              <w:contextualSpacing/>
              <w:jc w:val="center"/>
              <w:rPr>
                <w:rFonts w:ascii="Times New Roman" w:hAnsi="Times New Roman"/>
                <w:b/>
                <w:sz w:val="22"/>
                <w:szCs w:val="22"/>
              </w:rPr>
            </w:pPr>
            <w:r w:rsidRPr="00244603">
              <w:rPr>
                <w:rFonts w:ascii="Times New Roman" w:hAnsi="Times New Roman"/>
                <w:b/>
                <w:sz w:val="22"/>
                <w:szCs w:val="22"/>
              </w:rPr>
              <w:t xml:space="preserve"> (наименование, тематика)</w:t>
            </w:r>
          </w:p>
        </w:tc>
        <w:tc>
          <w:tcPr>
            <w:tcW w:w="2523" w:type="dxa"/>
          </w:tcPr>
          <w:p w:rsidR="006D7861" w:rsidRPr="00244603" w:rsidRDefault="006D7861" w:rsidP="006D7861">
            <w:pPr>
              <w:tabs>
                <w:tab w:val="left" w:pos="0"/>
              </w:tabs>
              <w:contextualSpacing/>
              <w:jc w:val="center"/>
              <w:rPr>
                <w:rFonts w:ascii="Times New Roman" w:hAnsi="Times New Roman"/>
                <w:b/>
                <w:sz w:val="22"/>
                <w:szCs w:val="22"/>
              </w:rPr>
            </w:pPr>
            <w:r w:rsidRPr="00244603">
              <w:rPr>
                <w:rFonts w:ascii="Times New Roman" w:hAnsi="Times New Roman"/>
                <w:b/>
                <w:sz w:val="22"/>
                <w:szCs w:val="22"/>
              </w:rPr>
              <w:t>Ф.И.О. руководителя клуба, должность</w:t>
            </w:r>
          </w:p>
        </w:tc>
        <w:tc>
          <w:tcPr>
            <w:tcW w:w="1375" w:type="dxa"/>
          </w:tcPr>
          <w:p w:rsidR="006D7861" w:rsidRPr="00244603" w:rsidRDefault="006D7861" w:rsidP="006D7861">
            <w:pPr>
              <w:tabs>
                <w:tab w:val="left" w:pos="0"/>
              </w:tabs>
              <w:contextualSpacing/>
              <w:jc w:val="center"/>
              <w:rPr>
                <w:rFonts w:ascii="Times New Roman" w:hAnsi="Times New Roman"/>
                <w:b/>
                <w:sz w:val="22"/>
                <w:szCs w:val="22"/>
              </w:rPr>
            </w:pPr>
            <w:r w:rsidRPr="00244603">
              <w:rPr>
                <w:rFonts w:ascii="Times New Roman" w:hAnsi="Times New Roman"/>
                <w:b/>
                <w:sz w:val="22"/>
                <w:szCs w:val="22"/>
              </w:rPr>
              <w:t>Кол-во участников</w:t>
            </w:r>
          </w:p>
        </w:tc>
      </w:tr>
      <w:tr w:rsidR="006D7861" w:rsidRPr="00244603" w:rsidTr="007F78AF">
        <w:tc>
          <w:tcPr>
            <w:tcW w:w="551" w:type="dxa"/>
          </w:tcPr>
          <w:p w:rsidR="006D7861" w:rsidRPr="00244603" w:rsidRDefault="003804EE" w:rsidP="006D7861">
            <w:pPr>
              <w:jc w:val="both"/>
              <w:rPr>
                <w:rFonts w:ascii="Times New Roman" w:hAnsi="Times New Roman"/>
                <w:sz w:val="22"/>
                <w:szCs w:val="22"/>
              </w:rPr>
            </w:pPr>
            <w:r>
              <w:rPr>
                <w:rFonts w:ascii="Times New Roman" w:hAnsi="Times New Roman"/>
                <w:sz w:val="22"/>
                <w:szCs w:val="22"/>
              </w:rPr>
              <w:t>1</w:t>
            </w:r>
          </w:p>
        </w:tc>
        <w:tc>
          <w:tcPr>
            <w:tcW w:w="1813" w:type="dxa"/>
          </w:tcPr>
          <w:p w:rsidR="006D7861" w:rsidRPr="00244603" w:rsidRDefault="006D7861" w:rsidP="006D7861">
            <w:pPr>
              <w:jc w:val="both"/>
              <w:rPr>
                <w:rFonts w:ascii="Times New Roman" w:hAnsi="Times New Roman"/>
                <w:sz w:val="22"/>
                <w:szCs w:val="22"/>
              </w:rPr>
            </w:pPr>
            <w:r w:rsidRPr="00244603">
              <w:rPr>
                <w:rFonts w:ascii="Times New Roman" w:hAnsi="Times New Roman"/>
                <w:sz w:val="22"/>
                <w:szCs w:val="22"/>
              </w:rPr>
              <w:t>МЦРБ</w:t>
            </w:r>
          </w:p>
        </w:tc>
        <w:tc>
          <w:tcPr>
            <w:tcW w:w="308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 xml:space="preserve">Клуб для пожилых людей «Родник» </w:t>
            </w:r>
          </w:p>
        </w:tc>
        <w:tc>
          <w:tcPr>
            <w:tcW w:w="252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 xml:space="preserve">Мурзина Е.В., зав. отделом обслуживания </w:t>
            </w:r>
          </w:p>
        </w:tc>
        <w:tc>
          <w:tcPr>
            <w:tcW w:w="1375" w:type="dxa"/>
          </w:tcPr>
          <w:p w:rsidR="006D7861" w:rsidRDefault="006D7861" w:rsidP="006D7861">
            <w:pPr>
              <w:jc w:val="center"/>
              <w:rPr>
                <w:rFonts w:ascii="Times New Roman" w:hAnsi="Times New Roman"/>
                <w:sz w:val="22"/>
                <w:szCs w:val="22"/>
              </w:rPr>
            </w:pPr>
            <w:r w:rsidRPr="00244603">
              <w:rPr>
                <w:rFonts w:ascii="Times New Roman" w:hAnsi="Times New Roman"/>
                <w:sz w:val="22"/>
                <w:szCs w:val="22"/>
              </w:rPr>
              <w:t>4</w:t>
            </w:r>
            <w:r>
              <w:rPr>
                <w:rFonts w:ascii="Times New Roman" w:hAnsi="Times New Roman"/>
                <w:sz w:val="22"/>
                <w:szCs w:val="22"/>
              </w:rPr>
              <w:t>1</w:t>
            </w:r>
          </w:p>
          <w:p w:rsidR="006D7861" w:rsidRPr="00244603" w:rsidRDefault="006D7861" w:rsidP="006D7861">
            <w:pPr>
              <w:jc w:val="center"/>
              <w:rPr>
                <w:rFonts w:ascii="Times New Roman" w:hAnsi="Times New Roman"/>
                <w:sz w:val="22"/>
                <w:szCs w:val="22"/>
              </w:rPr>
            </w:pPr>
          </w:p>
        </w:tc>
      </w:tr>
      <w:tr w:rsidR="006D7861" w:rsidRPr="00244603" w:rsidTr="007F78AF">
        <w:tc>
          <w:tcPr>
            <w:tcW w:w="551" w:type="dxa"/>
          </w:tcPr>
          <w:p w:rsidR="006D7861" w:rsidRPr="00244603" w:rsidRDefault="003804EE" w:rsidP="006D7861">
            <w:pPr>
              <w:jc w:val="both"/>
              <w:rPr>
                <w:rFonts w:ascii="Times New Roman" w:hAnsi="Times New Roman"/>
                <w:sz w:val="22"/>
                <w:szCs w:val="22"/>
              </w:rPr>
            </w:pPr>
            <w:r>
              <w:rPr>
                <w:rFonts w:ascii="Times New Roman" w:hAnsi="Times New Roman"/>
                <w:sz w:val="22"/>
                <w:szCs w:val="22"/>
              </w:rPr>
              <w:t>2</w:t>
            </w:r>
          </w:p>
        </w:tc>
        <w:tc>
          <w:tcPr>
            <w:tcW w:w="1813" w:type="dxa"/>
          </w:tcPr>
          <w:p w:rsidR="006D7861" w:rsidRPr="00244603" w:rsidRDefault="006D7861" w:rsidP="006D7861">
            <w:pPr>
              <w:jc w:val="both"/>
              <w:rPr>
                <w:rFonts w:ascii="Times New Roman" w:hAnsi="Times New Roman"/>
                <w:sz w:val="22"/>
                <w:szCs w:val="22"/>
              </w:rPr>
            </w:pPr>
          </w:p>
        </w:tc>
        <w:tc>
          <w:tcPr>
            <w:tcW w:w="308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Литературно-поэтический клуб «Вдохновение»</w:t>
            </w:r>
          </w:p>
        </w:tc>
        <w:tc>
          <w:tcPr>
            <w:tcW w:w="252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Киреева Н.Ю., библиотекарь</w:t>
            </w:r>
          </w:p>
        </w:tc>
        <w:tc>
          <w:tcPr>
            <w:tcW w:w="1375" w:type="dxa"/>
          </w:tcPr>
          <w:p w:rsidR="006D7861" w:rsidRPr="00244603" w:rsidRDefault="006D7861" w:rsidP="006D7861">
            <w:pPr>
              <w:jc w:val="center"/>
              <w:rPr>
                <w:rFonts w:ascii="Times New Roman" w:hAnsi="Times New Roman"/>
                <w:sz w:val="22"/>
                <w:szCs w:val="22"/>
              </w:rPr>
            </w:pPr>
            <w:r>
              <w:rPr>
                <w:rFonts w:ascii="Times New Roman" w:hAnsi="Times New Roman"/>
                <w:sz w:val="22"/>
                <w:szCs w:val="22"/>
              </w:rPr>
              <w:t>9</w:t>
            </w:r>
          </w:p>
        </w:tc>
      </w:tr>
      <w:tr w:rsidR="006D7861" w:rsidRPr="00244603" w:rsidTr="007F78AF">
        <w:tc>
          <w:tcPr>
            <w:tcW w:w="551" w:type="dxa"/>
          </w:tcPr>
          <w:p w:rsidR="006D7861" w:rsidRPr="00244603" w:rsidRDefault="003804EE" w:rsidP="006D7861">
            <w:pPr>
              <w:jc w:val="both"/>
              <w:rPr>
                <w:rFonts w:ascii="Times New Roman" w:hAnsi="Times New Roman"/>
                <w:sz w:val="22"/>
                <w:szCs w:val="22"/>
              </w:rPr>
            </w:pPr>
            <w:r>
              <w:rPr>
                <w:rFonts w:ascii="Times New Roman" w:hAnsi="Times New Roman"/>
                <w:sz w:val="22"/>
                <w:szCs w:val="22"/>
              </w:rPr>
              <w:t>3</w:t>
            </w:r>
          </w:p>
        </w:tc>
        <w:tc>
          <w:tcPr>
            <w:tcW w:w="1813" w:type="dxa"/>
          </w:tcPr>
          <w:p w:rsidR="006D7861" w:rsidRPr="00244603" w:rsidRDefault="006D7861" w:rsidP="006D7861">
            <w:pPr>
              <w:jc w:val="both"/>
              <w:rPr>
                <w:rFonts w:ascii="Times New Roman" w:hAnsi="Times New Roman"/>
                <w:sz w:val="22"/>
                <w:szCs w:val="22"/>
              </w:rPr>
            </w:pPr>
          </w:p>
        </w:tc>
        <w:tc>
          <w:tcPr>
            <w:tcW w:w="308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Литературный клуб «Любители чтения»</w:t>
            </w:r>
            <w:r w:rsidRPr="00244603">
              <w:rPr>
                <w:sz w:val="22"/>
                <w:szCs w:val="22"/>
              </w:rPr>
              <w:t xml:space="preserve"> </w:t>
            </w:r>
            <w:r w:rsidRPr="00244603">
              <w:rPr>
                <w:rFonts w:ascii="Times New Roman" w:hAnsi="Times New Roman"/>
                <w:sz w:val="22"/>
                <w:szCs w:val="22"/>
              </w:rPr>
              <w:t xml:space="preserve">(группа в </w:t>
            </w:r>
            <w:proofErr w:type="spellStart"/>
            <w:r w:rsidRPr="00244603">
              <w:rPr>
                <w:rFonts w:ascii="Times New Roman" w:hAnsi="Times New Roman"/>
                <w:sz w:val="22"/>
                <w:szCs w:val="22"/>
              </w:rPr>
              <w:t>вайбере</w:t>
            </w:r>
            <w:proofErr w:type="spellEnd"/>
            <w:r w:rsidRPr="00244603">
              <w:rPr>
                <w:rFonts w:ascii="Times New Roman" w:hAnsi="Times New Roman"/>
                <w:sz w:val="22"/>
                <w:szCs w:val="22"/>
              </w:rPr>
              <w:t>)</w:t>
            </w:r>
          </w:p>
        </w:tc>
        <w:tc>
          <w:tcPr>
            <w:tcW w:w="252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Мурзина Е.В., зав. отделом обслуживания</w:t>
            </w:r>
          </w:p>
        </w:tc>
        <w:tc>
          <w:tcPr>
            <w:tcW w:w="1375" w:type="dxa"/>
          </w:tcPr>
          <w:p w:rsidR="006D7861" w:rsidRPr="00244603" w:rsidRDefault="006D7861" w:rsidP="006D7861">
            <w:pPr>
              <w:jc w:val="center"/>
              <w:rPr>
                <w:rFonts w:ascii="Times New Roman" w:hAnsi="Times New Roman"/>
                <w:sz w:val="22"/>
                <w:szCs w:val="22"/>
              </w:rPr>
            </w:pPr>
            <w:r>
              <w:rPr>
                <w:rFonts w:ascii="Times New Roman" w:hAnsi="Times New Roman"/>
                <w:sz w:val="22"/>
                <w:szCs w:val="22"/>
              </w:rPr>
              <w:t>3</w:t>
            </w:r>
            <w:r w:rsidRPr="00244603">
              <w:rPr>
                <w:rFonts w:ascii="Times New Roman" w:hAnsi="Times New Roman"/>
                <w:sz w:val="22"/>
                <w:szCs w:val="22"/>
              </w:rPr>
              <w:t>8</w:t>
            </w:r>
          </w:p>
        </w:tc>
      </w:tr>
      <w:tr w:rsidR="006D7861" w:rsidRPr="00244603" w:rsidTr="007F78AF">
        <w:tc>
          <w:tcPr>
            <w:tcW w:w="551" w:type="dxa"/>
          </w:tcPr>
          <w:p w:rsidR="006D7861" w:rsidRPr="00244603" w:rsidRDefault="003804EE" w:rsidP="006D7861">
            <w:pPr>
              <w:jc w:val="both"/>
              <w:rPr>
                <w:rFonts w:ascii="Times New Roman" w:hAnsi="Times New Roman"/>
                <w:sz w:val="22"/>
                <w:szCs w:val="22"/>
              </w:rPr>
            </w:pPr>
            <w:r>
              <w:rPr>
                <w:rFonts w:ascii="Times New Roman" w:hAnsi="Times New Roman"/>
                <w:sz w:val="22"/>
                <w:szCs w:val="22"/>
              </w:rPr>
              <w:t>4</w:t>
            </w:r>
          </w:p>
        </w:tc>
        <w:tc>
          <w:tcPr>
            <w:tcW w:w="1813" w:type="dxa"/>
          </w:tcPr>
          <w:p w:rsidR="006D7861" w:rsidRPr="00244603" w:rsidRDefault="006D7861" w:rsidP="006D7861">
            <w:pPr>
              <w:jc w:val="both"/>
              <w:rPr>
                <w:rFonts w:ascii="Times New Roman" w:hAnsi="Times New Roman"/>
                <w:sz w:val="22"/>
                <w:szCs w:val="22"/>
              </w:rPr>
            </w:pPr>
          </w:p>
        </w:tc>
        <w:tc>
          <w:tcPr>
            <w:tcW w:w="308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«В ногу со временем» кружок по обучению компьютерной грамотности пожилых людей</w:t>
            </w:r>
          </w:p>
        </w:tc>
        <w:tc>
          <w:tcPr>
            <w:tcW w:w="252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Мурзина Е.В., зав. отделом обслуживания</w:t>
            </w:r>
          </w:p>
        </w:tc>
        <w:tc>
          <w:tcPr>
            <w:tcW w:w="1375"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4</w:t>
            </w:r>
          </w:p>
        </w:tc>
      </w:tr>
      <w:tr w:rsidR="006D7861" w:rsidRPr="00244603" w:rsidTr="007F78AF">
        <w:tc>
          <w:tcPr>
            <w:tcW w:w="551" w:type="dxa"/>
          </w:tcPr>
          <w:p w:rsidR="006D7861" w:rsidRPr="00244603" w:rsidRDefault="003804EE" w:rsidP="006D7861">
            <w:pPr>
              <w:jc w:val="both"/>
              <w:rPr>
                <w:rFonts w:ascii="Times New Roman" w:hAnsi="Times New Roman"/>
                <w:sz w:val="22"/>
                <w:szCs w:val="22"/>
              </w:rPr>
            </w:pPr>
            <w:r>
              <w:rPr>
                <w:rFonts w:ascii="Times New Roman" w:hAnsi="Times New Roman"/>
                <w:sz w:val="22"/>
                <w:szCs w:val="22"/>
              </w:rPr>
              <w:t>5</w:t>
            </w:r>
          </w:p>
        </w:tc>
        <w:tc>
          <w:tcPr>
            <w:tcW w:w="1813" w:type="dxa"/>
          </w:tcPr>
          <w:p w:rsidR="006D7861" w:rsidRPr="00244603" w:rsidRDefault="006D7861" w:rsidP="006D7861">
            <w:pPr>
              <w:jc w:val="both"/>
              <w:rPr>
                <w:rFonts w:ascii="Times New Roman" w:hAnsi="Times New Roman"/>
                <w:sz w:val="22"/>
                <w:szCs w:val="22"/>
              </w:rPr>
            </w:pPr>
          </w:p>
        </w:tc>
        <w:tc>
          <w:tcPr>
            <w:tcW w:w="308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Клуб «Деловая женщина» клуб для женщин с активной жизненной позицией</w:t>
            </w:r>
          </w:p>
        </w:tc>
        <w:tc>
          <w:tcPr>
            <w:tcW w:w="252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Бахарева Л.В., библиотекарь</w:t>
            </w:r>
          </w:p>
        </w:tc>
        <w:tc>
          <w:tcPr>
            <w:tcW w:w="1375"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8</w:t>
            </w:r>
          </w:p>
        </w:tc>
      </w:tr>
      <w:tr w:rsidR="006D7861" w:rsidRPr="00244603" w:rsidTr="007F78AF">
        <w:tc>
          <w:tcPr>
            <w:tcW w:w="551" w:type="dxa"/>
          </w:tcPr>
          <w:p w:rsidR="006D7861" w:rsidRPr="00244603" w:rsidRDefault="003804EE" w:rsidP="006D7861">
            <w:pPr>
              <w:jc w:val="both"/>
              <w:rPr>
                <w:rFonts w:ascii="Times New Roman" w:hAnsi="Times New Roman"/>
                <w:sz w:val="22"/>
                <w:szCs w:val="22"/>
              </w:rPr>
            </w:pPr>
            <w:r>
              <w:rPr>
                <w:rFonts w:ascii="Times New Roman" w:hAnsi="Times New Roman"/>
                <w:sz w:val="22"/>
                <w:szCs w:val="22"/>
              </w:rPr>
              <w:t>6</w:t>
            </w:r>
          </w:p>
        </w:tc>
        <w:tc>
          <w:tcPr>
            <w:tcW w:w="1813" w:type="dxa"/>
          </w:tcPr>
          <w:p w:rsidR="006D7861" w:rsidRPr="00244603" w:rsidRDefault="006D7861" w:rsidP="006D7861">
            <w:pPr>
              <w:jc w:val="both"/>
              <w:rPr>
                <w:rFonts w:ascii="Times New Roman" w:hAnsi="Times New Roman"/>
                <w:sz w:val="22"/>
                <w:szCs w:val="22"/>
              </w:rPr>
            </w:pPr>
          </w:p>
        </w:tc>
        <w:tc>
          <w:tcPr>
            <w:tcW w:w="308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Клуб «Дорога добра»</w:t>
            </w:r>
            <w:r w:rsidRPr="00244603">
              <w:rPr>
                <w:rFonts w:ascii="Times New Roman" w:hAnsi="Times New Roman"/>
                <w:bCs/>
                <w:iCs/>
                <w:sz w:val="22"/>
                <w:szCs w:val="22"/>
              </w:rPr>
              <w:t xml:space="preserve"> волонтерский клуб неравнодушных людей. Оказывают помощь нуждающимся.</w:t>
            </w:r>
            <w:r w:rsidRPr="00244603">
              <w:rPr>
                <w:rFonts w:ascii="Times New Roman" w:hAnsi="Times New Roman"/>
                <w:sz w:val="22"/>
                <w:szCs w:val="22"/>
              </w:rPr>
              <w:t xml:space="preserve"> </w:t>
            </w:r>
          </w:p>
        </w:tc>
        <w:tc>
          <w:tcPr>
            <w:tcW w:w="2523"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Мурзина Е.В., зав. отделом обслуживания</w:t>
            </w:r>
          </w:p>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 xml:space="preserve">Коновалова М.А., </w:t>
            </w:r>
            <w:proofErr w:type="spellStart"/>
            <w:proofErr w:type="gramStart"/>
            <w:r w:rsidRPr="00244603">
              <w:rPr>
                <w:rFonts w:ascii="Times New Roman" w:hAnsi="Times New Roman"/>
                <w:sz w:val="22"/>
                <w:szCs w:val="22"/>
              </w:rPr>
              <w:t>зав.ЦРДБ</w:t>
            </w:r>
            <w:proofErr w:type="spellEnd"/>
            <w:proofErr w:type="gramEnd"/>
          </w:p>
        </w:tc>
        <w:tc>
          <w:tcPr>
            <w:tcW w:w="1375" w:type="dxa"/>
          </w:tcPr>
          <w:p w:rsidR="006D7861" w:rsidRPr="00244603" w:rsidRDefault="006D7861" w:rsidP="006D7861">
            <w:pPr>
              <w:jc w:val="center"/>
              <w:rPr>
                <w:rFonts w:ascii="Times New Roman" w:hAnsi="Times New Roman"/>
                <w:sz w:val="22"/>
                <w:szCs w:val="22"/>
              </w:rPr>
            </w:pPr>
            <w:r w:rsidRPr="00244603">
              <w:rPr>
                <w:rFonts w:ascii="Times New Roman" w:hAnsi="Times New Roman"/>
                <w:sz w:val="22"/>
                <w:szCs w:val="22"/>
              </w:rPr>
              <w:t>2</w:t>
            </w:r>
            <w:r>
              <w:rPr>
                <w:rFonts w:ascii="Times New Roman" w:hAnsi="Times New Roman"/>
                <w:sz w:val="22"/>
                <w:szCs w:val="22"/>
              </w:rPr>
              <w:t>5</w:t>
            </w:r>
          </w:p>
        </w:tc>
      </w:tr>
      <w:tr w:rsidR="007F78AF" w:rsidRPr="00244603" w:rsidTr="007F78AF">
        <w:tc>
          <w:tcPr>
            <w:tcW w:w="551" w:type="dxa"/>
          </w:tcPr>
          <w:p w:rsidR="007F78AF" w:rsidRPr="00244603" w:rsidRDefault="003804EE" w:rsidP="006D7861">
            <w:pPr>
              <w:jc w:val="both"/>
              <w:rPr>
                <w:rFonts w:ascii="Times New Roman" w:hAnsi="Times New Roman"/>
                <w:sz w:val="22"/>
                <w:szCs w:val="22"/>
              </w:rPr>
            </w:pPr>
            <w:r>
              <w:rPr>
                <w:rFonts w:ascii="Times New Roman" w:hAnsi="Times New Roman"/>
                <w:sz w:val="22"/>
                <w:szCs w:val="22"/>
              </w:rPr>
              <w:t>7</w:t>
            </w:r>
          </w:p>
        </w:tc>
        <w:tc>
          <w:tcPr>
            <w:tcW w:w="1813" w:type="dxa"/>
            <w:vMerge w:val="restart"/>
          </w:tcPr>
          <w:p w:rsidR="007F78AF" w:rsidRPr="00244603" w:rsidRDefault="007F78AF" w:rsidP="006D7861">
            <w:pPr>
              <w:jc w:val="both"/>
              <w:rPr>
                <w:rFonts w:ascii="Times New Roman" w:hAnsi="Times New Roman"/>
                <w:sz w:val="22"/>
                <w:szCs w:val="22"/>
              </w:rPr>
            </w:pPr>
            <w:r w:rsidRPr="00244603">
              <w:rPr>
                <w:rFonts w:ascii="Times New Roman" w:hAnsi="Times New Roman"/>
                <w:sz w:val="22"/>
                <w:szCs w:val="22"/>
              </w:rPr>
              <w:t xml:space="preserve">РДБ </w:t>
            </w:r>
          </w:p>
        </w:tc>
        <w:tc>
          <w:tcPr>
            <w:tcW w:w="3083" w:type="dxa"/>
          </w:tcPr>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Клуб молодой семьи «Под зонтом»</w:t>
            </w:r>
          </w:p>
        </w:tc>
        <w:tc>
          <w:tcPr>
            <w:tcW w:w="2523" w:type="dxa"/>
          </w:tcPr>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Мурзина Е.В., зав. отделом обслуживания</w:t>
            </w:r>
          </w:p>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 xml:space="preserve">Коновалова М.А., </w:t>
            </w:r>
            <w:proofErr w:type="spellStart"/>
            <w:proofErr w:type="gramStart"/>
            <w:r w:rsidRPr="00244603">
              <w:rPr>
                <w:rFonts w:ascii="Times New Roman" w:hAnsi="Times New Roman"/>
                <w:sz w:val="22"/>
                <w:szCs w:val="22"/>
              </w:rPr>
              <w:t>зав.ЦРДБ</w:t>
            </w:r>
            <w:proofErr w:type="spellEnd"/>
            <w:proofErr w:type="gramEnd"/>
          </w:p>
        </w:tc>
        <w:tc>
          <w:tcPr>
            <w:tcW w:w="1375" w:type="dxa"/>
          </w:tcPr>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14</w:t>
            </w:r>
          </w:p>
        </w:tc>
      </w:tr>
      <w:tr w:rsidR="007F78AF" w:rsidRPr="00244603" w:rsidTr="007F78AF">
        <w:tc>
          <w:tcPr>
            <w:tcW w:w="551" w:type="dxa"/>
          </w:tcPr>
          <w:p w:rsidR="007F78AF" w:rsidRPr="00244603" w:rsidRDefault="003804EE" w:rsidP="006D7861">
            <w:pPr>
              <w:jc w:val="both"/>
              <w:rPr>
                <w:rFonts w:ascii="Times New Roman" w:hAnsi="Times New Roman"/>
                <w:sz w:val="22"/>
                <w:szCs w:val="22"/>
              </w:rPr>
            </w:pPr>
            <w:r>
              <w:rPr>
                <w:rFonts w:ascii="Times New Roman" w:hAnsi="Times New Roman"/>
                <w:sz w:val="22"/>
                <w:szCs w:val="22"/>
              </w:rPr>
              <w:t>8</w:t>
            </w:r>
          </w:p>
        </w:tc>
        <w:tc>
          <w:tcPr>
            <w:tcW w:w="1813" w:type="dxa"/>
            <w:vMerge/>
          </w:tcPr>
          <w:p w:rsidR="007F78AF" w:rsidRPr="00244603" w:rsidRDefault="007F78AF" w:rsidP="006D7861">
            <w:pPr>
              <w:jc w:val="both"/>
              <w:rPr>
                <w:rFonts w:ascii="Times New Roman" w:hAnsi="Times New Roman"/>
                <w:sz w:val="22"/>
                <w:szCs w:val="22"/>
              </w:rPr>
            </w:pPr>
          </w:p>
        </w:tc>
        <w:tc>
          <w:tcPr>
            <w:tcW w:w="3083" w:type="dxa"/>
          </w:tcPr>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Театр книги «Звездочки»</w:t>
            </w:r>
          </w:p>
        </w:tc>
        <w:tc>
          <w:tcPr>
            <w:tcW w:w="2523" w:type="dxa"/>
          </w:tcPr>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 xml:space="preserve">Коновалова М.А., </w:t>
            </w:r>
            <w:proofErr w:type="spellStart"/>
            <w:proofErr w:type="gramStart"/>
            <w:r w:rsidRPr="00244603">
              <w:rPr>
                <w:rFonts w:ascii="Times New Roman" w:hAnsi="Times New Roman"/>
                <w:sz w:val="22"/>
                <w:szCs w:val="22"/>
              </w:rPr>
              <w:t>зав.РДБ</w:t>
            </w:r>
            <w:proofErr w:type="spellEnd"/>
            <w:proofErr w:type="gramEnd"/>
          </w:p>
        </w:tc>
        <w:tc>
          <w:tcPr>
            <w:tcW w:w="1375" w:type="dxa"/>
          </w:tcPr>
          <w:p w:rsidR="007F78AF" w:rsidRPr="00244603" w:rsidRDefault="007F78AF" w:rsidP="006D7861">
            <w:pPr>
              <w:jc w:val="center"/>
              <w:rPr>
                <w:rFonts w:ascii="Times New Roman" w:hAnsi="Times New Roman"/>
                <w:sz w:val="22"/>
                <w:szCs w:val="22"/>
              </w:rPr>
            </w:pPr>
            <w:r>
              <w:rPr>
                <w:rFonts w:ascii="Times New Roman" w:hAnsi="Times New Roman"/>
                <w:sz w:val="22"/>
                <w:szCs w:val="22"/>
              </w:rPr>
              <w:t>7</w:t>
            </w:r>
          </w:p>
        </w:tc>
      </w:tr>
      <w:tr w:rsidR="007F78AF" w:rsidRPr="00244603" w:rsidTr="007F78AF">
        <w:tc>
          <w:tcPr>
            <w:tcW w:w="551" w:type="dxa"/>
          </w:tcPr>
          <w:p w:rsidR="007F78AF" w:rsidRPr="00244603" w:rsidRDefault="003804EE" w:rsidP="006D7861">
            <w:pPr>
              <w:jc w:val="both"/>
              <w:rPr>
                <w:rFonts w:ascii="Times New Roman" w:hAnsi="Times New Roman"/>
                <w:sz w:val="22"/>
                <w:szCs w:val="22"/>
              </w:rPr>
            </w:pPr>
            <w:r>
              <w:rPr>
                <w:rFonts w:ascii="Times New Roman" w:hAnsi="Times New Roman"/>
                <w:sz w:val="22"/>
                <w:szCs w:val="22"/>
              </w:rPr>
              <w:lastRenderedPageBreak/>
              <w:t>9</w:t>
            </w:r>
          </w:p>
        </w:tc>
        <w:tc>
          <w:tcPr>
            <w:tcW w:w="1813" w:type="dxa"/>
            <w:vMerge/>
          </w:tcPr>
          <w:p w:rsidR="007F78AF" w:rsidRPr="00244603" w:rsidRDefault="007F78AF" w:rsidP="006D7861">
            <w:pPr>
              <w:jc w:val="both"/>
              <w:rPr>
                <w:rFonts w:ascii="Times New Roman" w:hAnsi="Times New Roman"/>
                <w:sz w:val="22"/>
                <w:szCs w:val="22"/>
              </w:rPr>
            </w:pPr>
          </w:p>
        </w:tc>
        <w:tc>
          <w:tcPr>
            <w:tcW w:w="3083" w:type="dxa"/>
          </w:tcPr>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Творческое объединение «Лучики»</w:t>
            </w:r>
          </w:p>
        </w:tc>
        <w:tc>
          <w:tcPr>
            <w:tcW w:w="2523" w:type="dxa"/>
          </w:tcPr>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 xml:space="preserve">Коновалова М.А., </w:t>
            </w:r>
            <w:proofErr w:type="spellStart"/>
            <w:proofErr w:type="gramStart"/>
            <w:r w:rsidRPr="00244603">
              <w:rPr>
                <w:rFonts w:ascii="Times New Roman" w:hAnsi="Times New Roman"/>
                <w:sz w:val="22"/>
                <w:szCs w:val="22"/>
              </w:rPr>
              <w:t>зав.РДБ</w:t>
            </w:r>
            <w:proofErr w:type="spellEnd"/>
            <w:proofErr w:type="gramEnd"/>
          </w:p>
        </w:tc>
        <w:tc>
          <w:tcPr>
            <w:tcW w:w="1375" w:type="dxa"/>
          </w:tcPr>
          <w:p w:rsidR="007F78AF" w:rsidRPr="00244603" w:rsidRDefault="007F78AF" w:rsidP="006D7861">
            <w:pPr>
              <w:jc w:val="center"/>
              <w:rPr>
                <w:rFonts w:ascii="Times New Roman" w:hAnsi="Times New Roman"/>
                <w:sz w:val="22"/>
                <w:szCs w:val="22"/>
              </w:rPr>
            </w:pPr>
            <w:r>
              <w:rPr>
                <w:rFonts w:ascii="Times New Roman" w:hAnsi="Times New Roman"/>
                <w:sz w:val="22"/>
                <w:szCs w:val="22"/>
              </w:rPr>
              <w:t>15</w:t>
            </w:r>
          </w:p>
        </w:tc>
      </w:tr>
      <w:tr w:rsidR="007F78AF" w:rsidRPr="00244603" w:rsidTr="007F78AF">
        <w:tc>
          <w:tcPr>
            <w:tcW w:w="551" w:type="dxa"/>
          </w:tcPr>
          <w:p w:rsidR="007F78AF" w:rsidRPr="00244603" w:rsidRDefault="003804EE" w:rsidP="006D7861">
            <w:pPr>
              <w:jc w:val="both"/>
              <w:rPr>
                <w:rFonts w:ascii="Times New Roman" w:hAnsi="Times New Roman"/>
                <w:sz w:val="22"/>
                <w:szCs w:val="22"/>
              </w:rPr>
            </w:pPr>
            <w:r>
              <w:rPr>
                <w:rFonts w:ascii="Times New Roman" w:hAnsi="Times New Roman"/>
                <w:sz w:val="22"/>
                <w:szCs w:val="22"/>
              </w:rPr>
              <w:t>10</w:t>
            </w:r>
          </w:p>
        </w:tc>
        <w:tc>
          <w:tcPr>
            <w:tcW w:w="1813" w:type="dxa"/>
            <w:vMerge/>
          </w:tcPr>
          <w:p w:rsidR="007F78AF" w:rsidRPr="00244603" w:rsidRDefault="007F78AF" w:rsidP="006D7861">
            <w:pPr>
              <w:jc w:val="both"/>
              <w:rPr>
                <w:rFonts w:ascii="Times New Roman" w:hAnsi="Times New Roman"/>
                <w:sz w:val="22"/>
                <w:szCs w:val="22"/>
              </w:rPr>
            </w:pPr>
          </w:p>
        </w:tc>
        <w:tc>
          <w:tcPr>
            <w:tcW w:w="3083" w:type="dxa"/>
          </w:tcPr>
          <w:p w:rsidR="007F78AF" w:rsidRPr="00244603" w:rsidRDefault="007F78AF" w:rsidP="006D7861">
            <w:pPr>
              <w:jc w:val="center"/>
              <w:rPr>
                <w:rFonts w:ascii="Times New Roman" w:hAnsi="Times New Roman"/>
                <w:sz w:val="22"/>
                <w:szCs w:val="22"/>
              </w:rPr>
            </w:pPr>
            <w:r>
              <w:rPr>
                <w:rFonts w:ascii="Times New Roman" w:hAnsi="Times New Roman"/>
                <w:sz w:val="22"/>
                <w:szCs w:val="22"/>
              </w:rPr>
              <w:t>Творческий к</w:t>
            </w:r>
            <w:r w:rsidRPr="00244603">
              <w:rPr>
                <w:rFonts w:ascii="Times New Roman" w:hAnsi="Times New Roman"/>
                <w:sz w:val="22"/>
                <w:szCs w:val="22"/>
              </w:rPr>
              <w:t>ружок «Коллекция идей»</w:t>
            </w:r>
          </w:p>
        </w:tc>
        <w:tc>
          <w:tcPr>
            <w:tcW w:w="2523" w:type="dxa"/>
          </w:tcPr>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Патрина А.Н., методист</w:t>
            </w:r>
          </w:p>
          <w:p w:rsidR="007F78AF" w:rsidRPr="00244603" w:rsidRDefault="007F78AF" w:rsidP="006D7861">
            <w:pPr>
              <w:jc w:val="center"/>
              <w:rPr>
                <w:rFonts w:ascii="Times New Roman" w:hAnsi="Times New Roman"/>
                <w:sz w:val="22"/>
                <w:szCs w:val="22"/>
              </w:rPr>
            </w:pPr>
            <w:r w:rsidRPr="00244603">
              <w:rPr>
                <w:rFonts w:ascii="Times New Roman" w:hAnsi="Times New Roman"/>
                <w:sz w:val="22"/>
                <w:szCs w:val="22"/>
              </w:rPr>
              <w:t xml:space="preserve">Коновалова М.А., </w:t>
            </w:r>
            <w:proofErr w:type="spellStart"/>
            <w:proofErr w:type="gramStart"/>
            <w:r w:rsidRPr="00244603">
              <w:rPr>
                <w:rFonts w:ascii="Times New Roman" w:hAnsi="Times New Roman"/>
                <w:sz w:val="22"/>
                <w:szCs w:val="22"/>
              </w:rPr>
              <w:t>зав.РДБ</w:t>
            </w:r>
            <w:proofErr w:type="spellEnd"/>
            <w:proofErr w:type="gramEnd"/>
          </w:p>
        </w:tc>
        <w:tc>
          <w:tcPr>
            <w:tcW w:w="1375" w:type="dxa"/>
          </w:tcPr>
          <w:p w:rsidR="007F78AF" w:rsidRPr="00244603" w:rsidRDefault="007F78AF" w:rsidP="006D7861">
            <w:pPr>
              <w:jc w:val="center"/>
              <w:rPr>
                <w:rFonts w:ascii="Times New Roman" w:hAnsi="Times New Roman"/>
                <w:sz w:val="22"/>
                <w:szCs w:val="22"/>
              </w:rPr>
            </w:pPr>
            <w:r>
              <w:rPr>
                <w:rFonts w:ascii="Times New Roman" w:hAnsi="Times New Roman"/>
                <w:sz w:val="22"/>
                <w:szCs w:val="22"/>
              </w:rPr>
              <w:t>7</w:t>
            </w:r>
          </w:p>
        </w:tc>
      </w:tr>
      <w:tr w:rsidR="007F78AF" w:rsidRPr="00244603" w:rsidTr="007F78AF">
        <w:trPr>
          <w:trHeight w:val="93"/>
        </w:trPr>
        <w:tc>
          <w:tcPr>
            <w:tcW w:w="551" w:type="dxa"/>
          </w:tcPr>
          <w:p w:rsidR="007F78AF" w:rsidRPr="00244603" w:rsidRDefault="003804EE" w:rsidP="006D7861">
            <w:pPr>
              <w:jc w:val="both"/>
              <w:rPr>
                <w:rFonts w:ascii="Times New Roman" w:hAnsi="Times New Roman"/>
              </w:rPr>
            </w:pPr>
            <w:r>
              <w:rPr>
                <w:rFonts w:ascii="Times New Roman" w:hAnsi="Times New Roman"/>
              </w:rPr>
              <w:t>11</w:t>
            </w:r>
          </w:p>
        </w:tc>
        <w:tc>
          <w:tcPr>
            <w:tcW w:w="1813" w:type="dxa"/>
            <w:vMerge/>
          </w:tcPr>
          <w:p w:rsidR="007F78AF" w:rsidRPr="00244603" w:rsidRDefault="007F78AF" w:rsidP="006D7861">
            <w:pPr>
              <w:jc w:val="both"/>
              <w:rPr>
                <w:rFonts w:ascii="Times New Roman" w:hAnsi="Times New Roman"/>
              </w:rPr>
            </w:pPr>
          </w:p>
        </w:tc>
        <w:tc>
          <w:tcPr>
            <w:tcW w:w="3083" w:type="dxa"/>
          </w:tcPr>
          <w:p w:rsidR="007F78AF" w:rsidRPr="00D82411" w:rsidRDefault="007F78AF" w:rsidP="006D7861">
            <w:pPr>
              <w:jc w:val="center"/>
              <w:rPr>
                <w:rFonts w:ascii="Times New Roman" w:hAnsi="Times New Roman"/>
                <w:lang w:val="en-US"/>
              </w:rPr>
            </w:pPr>
            <w:r w:rsidRPr="00D82411">
              <w:rPr>
                <w:rFonts w:ascii="Times New Roman" w:hAnsi="Times New Roman"/>
                <w:sz w:val="22"/>
                <w:szCs w:val="22"/>
              </w:rPr>
              <w:t>Кружок «</w:t>
            </w:r>
            <w:proofErr w:type="spellStart"/>
            <w:r w:rsidRPr="00D82411">
              <w:rPr>
                <w:rFonts w:ascii="Times New Roman" w:hAnsi="Times New Roman"/>
                <w:sz w:val="22"/>
                <w:szCs w:val="22"/>
              </w:rPr>
              <w:t>Pixels</w:t>
            </w:r>
            <w:proofErr w:type="spellEnd"/>
            <w:r w:rsidRPr="00D82411">
              <w:rPr>
                <w:rFonts w:ascii="Times New Roman" w:hAnsi="Times New Roman"/>
                <w:sz w:val="22"/>
                <w:szCs w:val="22"/>
              </w:rPr>
              <w:t>»</w:t>
            </w:r>
          </w:p>
        </w:tc>
        <w:tc>
          <w:tcPr>
            <w:tcW w:w="2523" w:type="dxa"/>
          </w:tcPr>
          <w:p w:rsidR="007F78AF" w:rsidRPr="00244603" w:rsidRDefault="007F78AF" w:rsidP="006D7861">
            <w:pPr>
              <w:jc w:val="center"/>
              <w:rPr>
                <w:rFonts w:ascii="Times New Roman" w:hAnsi="Times New Roman"/>
              </w:rPr>
            </w:pPr>
            <w:r>
              <w:rPr>
                <w:rFonts w:ascii="Times New Roman" w:hAnsi="Times New Roman"/>
              </w:rPr>
              <w:t xml:space="preserve">Верхотурова К.С., библиотекарь </w:t>
            </w:r>
          </w:p>
        </w:tc>
        <w:tc>
          <w:tcPr>
            <w:tcW w:w="1375" w:type="dxa"/>
          </w:tcPr>
          <w:p w:rsidR="007F78AF" w:rsidRDefault="007F78AF" w:rsidP="006D7861">
            <w:pPr>
              <w:jc w:val="center"/>
              <w:rPr>
                <w:rFonts w:ascii="Times New Roman" w:hAnsi="Times New Roman"/>
              </w:rPr>
            </w:pPr>
            <w:r>
              <w:rPr>
                <w:rFonts w:ascii="Times New Roman" w:hAnsi="Times New Roman"/>
              </w:rPr>
              <w:t>10</w:t>
            </w:r>
          </w:p>
        </w:tc>
      </w:tr>
      <w:tr w:rsidR="003804EE" w:rsidRPr="003804EE" w:rsidTr="007F78AF">
        <w:tc>
          <w:tcPr>
            <w:tcW w:w="551" w:type="dxa"/>
            <w:tcBorders>
              <w:bottom w:val="single" w:sz="4" w:space="0" w:color="auto"/>
            </w:tcBorders>
          </w:tcPr>
          <w:p w:rsidR="006D7861" w:rsidRPr="003804EE" w:rsidRDefault="003804EE" w:rsidP="006D7861">
            <w:pPr>
              <w:jc w:val="both"/>
              <w:rPr>
                <w:rFonts w:ascii="Times New Roman" w:hAnsi="Times New Roman"/>
                <w:sz w:val="22"/>
                <w:szCs w:val="22"/>
              </w:rPr>
            </w:pPr>
            <w:r>
              <w:rPr>
                <w:rFonts w:ascii="Times New Roman" w:hAnsi="Times New Roman"/>
                <w:sz w:val="22"/>
                <w:szCs w:val="22"/>
              </w:rPr>
              <w:t>12</w:t>
            </w:r>
          </w:p>
        </w:tc>
        <w:tc>
          <w:tcPr>
            <w:tcW w:w="1813" w:type="dxa"/>
            <w:tcBorders>
              <w:bottom w:val="single" w:sz="4" w:space="0" w:color="auto"/>
            </w:tcBorders>
          </w:tcPr>
          <w:p w:rsidR="006D7861" w:rsidRPr="003804EE" w:rsidRDefault="006D7861" w:rsidP="006D7861">
            <w:pPr>
              <w:jc w:val="both"/>
              <w:rPr>
                <w:rFonts w:ascii="Times New Roman" w:hAnsi="Times New Roman"/>
                <w:sz w:val="22"/>
                <w:szCs w:val="22"/>
              </w:rPr>
            </w:pPr>
            <w:r w:rsidRPr="003804EE">
              <w:rPr>
                <w:rFonts w:ascii="Times New Roman" w:hAnsi="Times New Roman"/>
                <w:sz w:val="22"/>
                <w:szCs w:val="22"/>
              </w:rPr>
              <w:t xml:space="preserve">Дровяная </w:t>
            </w:r>
          </w:p>
        </w:tc>
        <w:tc>
          <w:tcPr>
            <w:tcW w:w="308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Творческий кружок «Фантазеры»</w:t>
            </w:r>
          </w:p>
        </w:tc>
        <w:tc>
          <w:tcPr>
            <w:tcW w:w="252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 xml:space="preserve">Черняева И.А., библиотекарь </w:t>
            </w:r>
          </w:p>
        </w:tc>
        <w:tc>
          <w:tcPr>
            <w:tcW w:w="1375"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11</w:t>
            </w:r>
          </w:p>
        </w:tc>
      </w:tr>
      <w:tr w:rsidR="003804EE" w:rsidRPr="003804EE" w:rsidTr="00EA02D9">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13</w:t>
            </w:r>
          </w:p>
        </w:tc>
        <w:tc>
          <w:tcPr>
            <w:tcW w:w="1813" w:type="dxa"/>
            <w:vMerge w:val="restart"/>
          </w:tcPr>
          <w:p w:rsidR="007F78AF" w:rsidRPr="003804EE" w:rsidRDefault="007F78AF" w:rsidP="006D7861">
            <w:pPr>
              <w:jc w:val="both"/>
              <w:rPr>
                <w:rFonts w:ascii="Times New Roman" w:hAnsi="Times New Roman"/>
                <w:sz w:val="22"/>
                <w:szCs w:val="22"/>
              </w:rPr>
            </w:pPr>
            <w:r w:rsidRPr="003804EE">
              <w:rPr>
                <w:rFonts w:ascii="Times New Roman" w:hAnsi="Times New Roman"/>
                <w:sz w:val="22"/>
                <w:szCs w:val="22"/>
              </w:rPr>
              <w:t xml:space="preserve">Татаурово </w:t>
            </w: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Творческий кружок «Умелые руки»</w:t>
            </w:r>
          </w:p>
        </w:tc>
        <w:tc>
          <w:tcPr>
            <w:tcW w:w="252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Хайдаршина М.Е., гл.</w:t>
            </w:r>
            <w:r w:rsidR="001642A8" w:rsidRPr="003804EE">
              <w:rPr>
                <w:rFonts w:ascii="Times New Roman" w:hAnsi="Times New Roman"/>
                <w:sz w:val="22"/>
                <w:szCs w:val="22"/>
              </w:rPr>
              <w:t xml:space="preserve"> </w:t>
            </w:r>
            <w:r w:rsidRPr="003804EE">
              <w:rPr>
                <w:rFonts w:ascii="Times New Roman" w:hAnsi="Times New Roman"/>
                <w:sz w:val="22"/>
                <w:szCs w:val="22"/>
              </w:rPr>
              <w:t xml:space="preserve">библиотекарь </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12</w:t>
            </w:r>
          </w:p>
        </w:tc>
      </w:tr>
      <w:tr w:rsidR="003804EE" w:rsidRPr="003804EE" w:rsidTr="00EA02D9">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14</w:t>
            </w:r>
          </w:p>
        </w:tc>
        <w:tc>
          <w:tcPr>
            <w:tcW w:w="1813" w:type="dxa"/>
            <w:vMerge/>
          </w:tcPr>
          <w:p w:rsidR="007F78AF" w:rsidRPr="003804EE" w:rsidRDefault="007F78AF" w:rsidP="006D7861">
            <w:pPr>
              <w:jc w:val="both"/>
              <w:rPr>
                <w:rFonts w:ascii="Times New Roman" w:hAnsi="Times New Roman"/>
                <w:sz w:val="22"/>
                <w:szCs w:val="22"/>
              </w:rPr>
            </w:pP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Литературный кружок «Любители чтения»</w:t>
            </w:r>
          </w:p>
        </w:tc>
        <w:tc>
          <w:tcPr>
            <w:tcW w:w="252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Хайдаршина М.Е., гл.</w:t>
            </w:r>
            <w:r w:rsidR="001642A8" w:rsidRPr="003804EE">
              <w:rPr>
                <w:rFonts w:ascii="Times New Roman" w:hAnsi="Times New Roman"/>
                <w:sz w:val="22"/>
                <w:szCs w:val="22"/>
              </w:rPr>
              <w:t xml:space="preserve"> </w:t>
            </w:r>
            <w:r w:rsidRPr="003804EE">
              <w:rPr>
                <w:rFonts w:ascii="Times New Roman" w:hAnsi="Times New Roman"/>
                <w:sz w:val="22"/>
                <w:szCs w:val="22"/>
              </w:rPr>
              <w:t xml:space="preserve">библиотекарь </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5</w:t>
            </w:r>
          </w:p>
        </w:tc>
      </w:tr>
      <w:tr w:rsidR="003804EE" w:rsidRPr="003804EE" w:rsidTr="00EA02D9">
        <w:tc>
          <w:tcPr>
            <w:tcW w:w="551" w:type="dxa"/>
          </w:tcPr>
          <w:p w:rsidR="001642A8" w:rsidRPr="003804EE" w:rsidRDefault="003804EE" w:rsidP="006D7861">
            <w:pPr>
              <w:jc w:val="both"/>
              <w:rPr>
                <w:rFonts w:ascii="Times New Roman" w:hAnsi="Times New Roman"/>
                <w:sz w:val="22"/>
                <w:szCs w:val="22"/>
              </w:rPr>
            </w:pPr>
            <w:r>
              <w:rPr>
                <w:rFonts w:ascii="Times New Roman" w:hAnsi="Times New Roman"/>
                <w:sz w:val="22"/>
                <w:szCs w:val="22"/>
              </w:rPr>
              <w:t>15</w:t>
            </w:r>
          </w:p>
        </w:tc>
        <w:tc>
          <w:tcPr>
            <w:tcW w:w="1813" w:type="dxa"/>
          </w:tcPr>
          <w:p w:rsidR="001642A8" w:rsidRPr="003804EE" w:rsidRDefault="001642A8" w:rsidP="006D7861">
            <w:pPr>
              <w:jc w:val="both"/>
              <w:rPr>
                <w:rFonts w:ascii="Times New Roman" w:hAnsi="Times New Roman"/>
                <w:sz w:val="22"/>
                <w:szCs w:val="22"/>
              </w:rPr>
            </w:pPr>
          </w:p>
        </w:tc>
        <w:tc>
          <w:tcPr>
            <w:tcW w:w="308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Творческий кружок для малышей «Гномики»</w:t>
            </w:r>
          </w:p>
        </w:tc>
        <w:tc>
          <w:tcPr>
            <w:tcW w:w="252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Хайдаршина М.Е., гл. библиотекарь</w:t>
            </w:r>
          </w:p>
        </w:tc>
        <w:tc>
          <w:tcPr>
            <w:tcW w:w="1375"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5</w:t>
            </w:r>
          </w:p>
        </w:tc>
      </w:tr>
      <w:tr w:rsidR="003804EE" w:rsidRPr="003804EE" w:rsidTr="007F78AF">
        <w:tc>
          <w:tcPr>
            <w:tcW w:w="551" w:type="dxa"/>
            <w:tcBorders>
              <w:bottom w:val="single" w:sz="4" w:space="0" w:color="auto"/>
            </w:tcBorders>
          </w:tcPr>
          <w:p w:rsidR="006D7861" w:rsidRPr="003804EE" w:rsidRDefault="003804EE" w:rsidP="006D7861">
            <w:pPr>
              <w:jc w:val="both"/>
              <w:rPr>
                <w:rFonts w:ascii="Times New Roman" w:hAnsi="Times New Roman"/>
                <w:sz w:val="22"/>
                <w:szCs w:val="22"/>
              </w:rPr>
            </w:pPr>
            <w:r>
              <w:rPr>
                <w:rFonts w:ascii="Times New Roman" w:hAnsi="Times New Roman"/>
                <w:sz w:val="22"/>
                <w:szCs w:val="22"/>
              </w:rPr>
              <w:t>16</w:t>
            </w:r>
          </w:p>
        </w:tc>
        <w:tc>
          <w:tcPr>
            <w:tcW w:w="1813" w:type="dxa"/>
            <w:tcBorders>
              <w:bottom w:val="single" w:sz="4" w:space="0" w:color="auto"/>
            </w:tcBorders>
          </w:tcPr>
          <w:p w:rsidR="006D7861" w:rsidRPr="003804EE" w:rsidRDefault="006D7861" w:rsidP="006D7861">
            <w:pPr>
              <w:jc w:val="both"/>
              <w:rPr>
                <w:rFonts w:ascii="Times New Roman" w:hAnsi="Times New Roman"/>
                <w:sz w:val="22"/>
                <w:szCs w:val="22"/>
              </w:rPr>
            </w:pPr>
            <w:r w:rsidRPr="003804EE">
              <w:rPr>
                <w:rFonts w:ascii="Times New Roman" w:hAnsi="Times New Roman"/>
                <w:sz w:val="22"/>
                <w:szCs w:val="22"/>
              </w:rPr>
              <w:t xml:space="preserve">Голубичная </w:t>
            </w:r>
          </w:p>
        </w:tc>
        <w:tc>
          <w:tcPr>
            <w:tcW w:w="308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 xml:space="preserve">Творческий кружок «Умелые ручки» </w:t>
            </w:r>
          </w:p>
        </w:tc>
        <w:tc>
          <w:tcPr>
            <w:tcW w:w="252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 xml:space="preserve">Невская Н.С., библиотекарь </w:t>
            </w:r>
          </w:p>
        </w:tc>
        <w:tc>
          <w:tcPr>
            <w:tcW w:w="1375"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7</w:t>
            </w:r>
          </w:p>
        </w:tc>
      </w:tr>
      <w:tr w:rsidR="003804EE" w:rsidRPr="003804EE" w:rsidTr="00EA02D9">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17</w:t>
            </w:r>
          </w:p>
        </w:tc>
        <w:tc>
          <w:tcPr>
            <w:tcW w:w="1813" w:type="dxa"/>
          </w:tcPr>
          <w:p w:rsidR="007F78AF" w:rsidRPr="003804EE" w:rsidRDefault="007F78AF" w:rsidP="006D7861">
            <w:pPr>
              <w:jc w:val="both"/>
              <w:rPr>
                <w:rFonts w:ascii="Times New Roman" w:hAnsi="Times New Roman"/>
                <w:sz w:val="22"/>
                <w:szCs w:val="22"/>
              </w:rPr>
            </w:pPr>
            <w:r w:rsidRPr="003804EE">
              <w:rPr>
                <w:rFonts w:ascii="Times New Roman" w:hAnsi="Times New Roman"/>
                <w:sz w:val="22"/>
                <w:szCs w:val="22"/>
              </w:rPr>
              <w:t xml:space="preserve">Черемхово </w:t>
            </w: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Творческий кружок «Город мастеров»</w:t>
            </w:r>
          </w:p>
        </w:tc>
        <w:tc>
          <w:tcPr>
            <w:tcW w:w="252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 xml:space="preserve">Воронина Н.А., библиотекарь </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10</w:t>
            </w:r>
          </w:p>
        </w:tc>
      </w:tr>
      <w:tr w:rsidR="003804EE" w:rsidRPr="003804EE" w:rsidTr="00EA02D9">
        <w:tc>
          <w:tcPr>
            <w:tcW w:w="551" w:type="dxa"/>
            <w:tcBorders>
              <w:bottom w:val="single" w:sz="4" w:space="0" w:color="auto"/>
            </w:tcBorders>
          </w:tcPr>
          <w:p w:rsidR="007F78AF" w:rsidRPr="003804EE" w:rsidRDefault="003804EE" w:rsidP="006D7861">
            <w:pPr>
              <w:jc w:val="both"/>
              <w:rPr>
                <w:rFonts w:ascii="Times New Roman" w:hAnsi="Times New Roman"/>
                <w:sz w:val="22"/>
                <w:szCs w:val="22"/>
              </w:rPr>
            </w:pPr>
            <w:r>
              <w:rPr>
                <w:rFonts w:ascii="Times New Roman" w:hAnsi="Times New Roman"/>
                <w:sz w:val="22"/>
                <w:szCs w:val="22"/>
              </w:rPr>
              <w:t>18</w:t>
            </w:r>
          </w:p>
        </w:tc>
        <w:tc>
          <w:tcPr>
            <w:tcW w:w="1813" w:type="dxa"/>
            <w:vMerge w:val="restart"/>
          </w:tcPr>
          <w:p w:rsidR="007F78AF" w:rsidRPr="003804EE" w:rsidRDefault="007F78AF" w:rsidP="006D7861">
            <w:pPr>
              <w:jc w:val="both"/>
              <w:rPr>
                <w:rFonts w:ascii="Times New Roman" w:hAnsi="Times New Roman"/>
                <w:sz w:val="22"/>
                <w:szCs w:val="22"/>
              </w:rPr>
            </w:pPr>
            <w:r w:rsidRPr="003804EE">
              <w:rPr>
                <w:rFonts w:ascii="Times New Roman" w:hAnsi="Times New Roman"/>
                <w:sz w:val="22"/>
                <w:szCs w:val="22"/>
              </w:rPr>
              <w:t xml:space="preserve">Хадакта </w:t>
            </w: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Литературно-творческий кружок «</w:t>
            </w:r>
            <w:proofErr w:type="spellStart"/>
            <w:r w:rsidRPr="003804EE">
              <w:rPr>
                <w:rFonts w:ascii="Times New Roman" w:hAnsi="Times New Roman"/>
                <w:sz w:val="22"/>
                <w:szCs w:val="22"/>
              </w:rPr>
              <w:t>Читайка</w:t>
            </w:r>
            <w:proofErr w:type="spellEnd"/>
            <w:r w:rsidRPr="003804EE">
              <w:rPr>
                <w:rFonts w:ascii="Times New Roman" w:hAnsi="Times New Roman"/>
                <w:sz w:val="22"/>
                <w:szCs w:val="22"/>
              </w:rPr>
              <w:t>»</w:t>
            </w:r>
          </w:p>
        </w:tc>
        <w:tc>
          <w:tcPr>
            <w:tcW w:w="252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 xml:space="preserve">Клименко Н.И., </w:t>
            </w:r>
            <w:proofErr w:type="spellStart"/>
            <w:proofErr w:type="gramStart"/>
            <w:r w:rsidRPr="003804EE">
              <w:rPr>
                <w:rFonts w:ascii="Times New Roman" w:hAnsi="Times New Roman"/>
                <w:sz w:val="22"/>
                <w:szCs w:val="22"/>
              </w:rPr>
              <w:t>гл.библиотекарь</w:t>
            </w:r>
            <w:proofErr w:type="spellEnd"/>
            <w:proofErr w:type="gramEnd"/>
            <w:r w:rsidRPr="003804EE">
              <w:rPr>
                <w:rFonts w:ascii="Times New Roman" w:hAnsi="Times New Roman"/>
                <w:sz w:val="22"/>
                <w:szCs w:val="22"/>
              </w:rPr>
              <w:t xml:space="preserve"> </w:t>
            </w:r>
          </w:p>
        </w:tc>
        <w:tc>
          <w:tcPr>
            <w:tcW w:w="1375" w:type="dxa"/>
          </w:tcPr>
          <w:p w:rsidR="007F78AF" w:rsidRPr="003804EE" w:rsidRDefault="00B41D49" w:rsidP="006D7861">
            <w:pPr>
              <w:jc w:val="center"/>
              <w:rPr>
                <w:rFonts w:ascii="Times New Roman" w:hAnsi="Times New Roman"/>
                <w:sz w:val="22"/>
                <w:szCs w:val="22"/>
              </w:rPr>
            </w:pPr>
            <w:r w:rsidRPr="003804EE">
              <w:rPr>
                <w:rFonts w:ascii="Times New Roman" w:hAnsi="Times New Roman"/>
                <w:sz w:val="22"/>
                <w:szCs w:val="22"/>
              </w:rPr>
              <w:t>28</w:t>
            </w:r>
          </w:p>
        </w:tc>
      </w:tr>
      <w:tr w:rsidR="003804EE" w:rsidRPr="003804EE" w:rsidTr="00EA02D9">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19</w:t>
            </w:r>
          </w:p>
        </w:tc>
        <w:tc>
          <w:tcPr>
            <w:tcW w:w="1813" w:type="dxa"/>
            <w:vMerge/>
          </w:tcPr>
          <w:p w:rsidR="007F78AF" w:rsidRPr="003804EE" w:rsidRDefault="007F78AF" w:rsidP="006D7861">
            <w:pPr>
              <w:jc w:val="both"/>
              <w:rPr>
                <w:rFonts w:ascii="Times New Roman" w:hAnsi="Times New Roman"/>
                <w:sz w:val="22"/>
                <w:szCs w:val="22"/>
              </w:rPr>
            </w:pP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Художественный кружок «Палитра»</w:t>
            </w:r>
          </w:p>
        </w:tc>
        <w:tc>
          <w:tcPr>
            <w:tcW w:w="252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 xml:space="preserve">Клименко Н.И., </w:t>
            </w:r>
            <w:proofErr w:type="spellStart"/>
            <w:proofErr w:type="gramStart"/>
            <w:r w:rsidRPr="003804EE">
              <w:rPr>
                <w:rFonts w:ascii="Times New Roman" w:hAnsi="Times New Roman"/>
                <w:sz w:val="22"/>
                <w:szCs w:val="22"/>
              </w:rPr>
              <w:t>гл.библиотекарь</w:t>
            </w:r>
            <w:proofErr w:type="spellEnd"/>
            <w:proofErr w:type="gramEnd"/>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25</w:t>
            </w:r>
          </w:p>
        </w:tc>
      </w:tr>
      <w:tr w:rsidR="003804EE" w:rsidRPr="003804EE" w:rsidTr="007F78AF">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20</w:t>
            </w:r>
          </w:p>
        </w:tc>
        <w:tc>
          <w:tcPr>
            <w:tcW w:w="1813" w:type="dxa"/>
            <w:vMerge w:val="restart"/>
          </w:tcPr>
          <w:p w:rsidR="007F78AF" w:rsidRPr="003804EE" w:rsidRDefault="007F78AF" w:rsidP="006D7861">
            <w:pPr>
              <w:jc w:val="both"/>
              <w:rPr>
                <w:rFonts w:ascii="Times New Roman" w:hAnsi="Times New Roman"/>
                <w:sz w:val="22"/>
                <w:szCs w:val="22"/>
              </w:rPr>
            </w:pPr>
            <w:r w:rsidRPr="003804EE">
              <w:rPr>
                <w:rFonts w:ascii="Times New Roman" w:hAnsi="Times New Roman"/>
                <w:sz w:val="22"/>
                <w:szCs w:val="22"/>
              </w:rPr>
              <w:t xml:space="preserve">Бальзой </w:t>
            </w: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Кружок по декоративно-прикладному творчеству «Самоделкин»</w:t>
            </w:r>
          </w:p>
        </w:tc>
        <w:tc>
          <w:tcPr>
            <w:tcW w:w="2523" w:type="dxa"/>
          </w:tcPr>
          <w:p w:rsidR="007F78AF" w:rsidRPr="003804EE" w:rsidRDefault="007F78AF" w:rsidP="006D7861">
            <w:pPr>
              <w:jc w:val="center"/>
              <w:rPr>
                <w:rFonts w:ascii="Times New Roman" w:hAnsi="Times New Roman"/>
                <w:sz w:val="22"/>
                <w:szCs w:val="22"/>
              </w:rPr>
            </w:pPr>
            <w:proofErr w:type="spellStart"/>
            <w:r w:rsidRPr="003804EE">
              <w:rPr>
                <w:rFonts w:ascii="Times New Roman" w:hAnsi="Times New Roman"/>
                <w:sz w:val="22"/>
                <w:szCs w:val="22"/>
              </w:rPr>
              <w:t>Ушкуронис</w:t>
            </w:r>
            <w:proofErr w:type="spellEnd"/>
            <w:r w:rsidRPr="003804EE">
              <w:rPr>
                <w:rFonts w:ascii="Times New Roman" w:hAnsi="Times New Roman"/>
                <w:sz w:val="22"/>
                <w:szCs w:val="22"/>
              </w:rPr>
              <w:t xml:space="preserve"> Е.В., библиотекарь </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10</w:t>
            </w:r>
          </w:p>
        </w:tc>
      </w:tr>
      <w:tr w:rsidR="003804EE" w:rsidRPr="003804EE" w:rsidTr="007F78AF">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21</w:t>
            </w:r>
          </w:p>
        </w:tc>
        <w:tc>
          <w:tcPr>
            <w:tcW w:w="1813" w:type="dxa"/>
            <w:vMerge/>
          </w:tcPr>
          <w:p w:rsidR="007F78AF" w:rsidRPr="003804EE" w:rsidRDefault="007F78AF" w:rsidP="006D7861">
            <w:pPr>
              <w:jc w:val="both"/>
              <w:rPr>
                <w:rFonts w:ascii="Times New Roman" w:hAnsi="Times New Roman"/>
                <w:sz w:val="22"/>
                <w:szCs w:val="22"/>
              </w:rPr>
            </w:pP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Кружок «Малая типография» (художественно-эстетический)</w:t>
            </w:r>
          </w:p>
        </w:tc>
        <w:tc>
          <w:tcPr>
            <w:tcW w:w="2523" w:type="dxa"/>
          </w:tcPr>
          <w:p w:rsidR="007F78AF" w:rsidRPr="003804EE" w:rsidRDefault="007F78AF" w:rsidP="006D7861">
            <w:pPr>
              <w:jc w:val="center"/>
              <w:rPr>
                <w:rFonts w:ascii="Times New Roman" w:hAnsi="Times New Roman"/>
                <w:sz w:val="22"/>
                <w:szCs w:val="22"/>
              </w:rPr>
            </w:pPr>
            <w:proofErr w:type="spellStart"/>
            <w:r w:rsidRPr="003804EE">
              <w:rPr>
                <w:rFonts w:ascii="Times New Roman" w:hAnsi="Times New Roman"/>
                <w:sz w:val="22"/>
                <w:szCs w:val="22"/>
              </w:rPr>
              <w:t>Ушкуронис</w:t>
            </w:r>
            <w:proofErr w:type="spellEnd"/>
            <w:r w:rsidRPr="003804EE">
              <w:rPr>
                <w:rFonts w:ascii="Times New Roman" w:hAnsi="Times New Roman"/>
                <w:sz w:val="22"/>
                <w:szCs w:val="22"/>
              </w:rPr>
              <w:t xml:space="preserve"> Е.В., библиотекарь</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6</w:t>
            </w:r>
          </w:p>
        </w:tc>
      </w:tr>
      <w:tr w:rsidR="003804EE" w:rsidRPr="003804EE" w:rsidTr="007F78AF">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22</w:t>
            </w:r>
          </w:p>
        </w:tc>
        <w:tc>
          <w:tcPr>
            <w:tcW w:w="1813" w:type="dxa"/>
            <w:vMerge/>
          </w:tcPr>
          <w:p w:rsidR="007F78AF" w:rsidRPr="003804EE" w:rsidRDefault="007F78AF" w:rsidP="006D7861">
            <w:pPr>
              <w:jc w:val="both"/>
              <w:rPr>
                <w:rFonts w:ascii="Times New Roman" w:hAnsi="Times New Roman"/>
                <w:sz w:val="22"/>
                <w:szCs w:val="22"/>
              </w:rPr>
            </w:pP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Театральный кружок «Золушка»</w:t>
            </w:r>
          </w:p>
        </w:tc>
        <w:tc>
          <w:tcPr>
            <w:tcW w:w="2523" w:type="dxa"/>
          </w:tcPr>
          <w:p w:rsidR="007F78AF" w:rsidRPr="003804EE" w:rsidRDefault="007F78AF" w:rsidP="006D7861">
            <w:pPr>
              <w:jc w:val="center"/>
              <w:rPr>
                <w:rFonts w:ascii="Times New Roman" w:hAnsi="Times New Roman"/>
                <w:sz w:val="22"/>
                <w:szCs w:val="22"/>
              </w:rPr>
            </w:pPr>
            <w:proofErr w:type="spellStart"/>
            <w:r w:rsidRPr="003804EE">
              <w:rPr>
                <w:rFonts w:ascii="Times New Roman" w:hAnsi="Times New Roman"/>
                <w:sz w:val="22"/>
                <w:szCs w:val="22"/>
              </w:rPr>
              <w:t>Ушкуронис</w:t>
            </w:r>
            <w:proofErr w:type="spellEnd"/>
            <w:r w:rsidRPr="003804EE">
              <w:rPr>
                <w:rFonts w:ascii="Times New Roman" w:hAnsi="Times New Roman"/>
                <w:sz w:val="22"/>
                <w:szCs w:val="22"/>
              </w:rPr>
              <w:t xml:space="preserve"> Е.В., библиотекарь</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8</w:t>
            </w:r>
          </w:p>
        </w:tc>
      </w:tr>
      <w:tr w:rsidR="003804EE" w:rsidRPr="003804EE" w:rsidTr="007F78AF">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23</w:t>
            </w:r>
          </w:p>
        </w:tc>
        <w:tc>
          <w:tcPr>
            <w:tcW w:w="1813" w:type="dxa"/>
            <w:vMerge/>
          </w:tcPr>
          <w:p w:rsidR="007F78AF" w:rsidRPr="003804EE" w:rsidRDefault="007F78AF" w:rsidP="006D7861">
            <w:pPr>
              <w:jc w:val="both"/>
              <w:rPr>
                <w:rFonts w:ascii="Times New Roman" w:hAnsi="Times New Roman"/>
                <w:sz w:val="22"/>
                <w:szCs w:val="22"/>
              </w:rPr>
            </w:pP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Литературный клуб «Почитай-Ка»</w:t>
            </w:r>
          </w:p>
        </w:tc>
        <w:tc>
          <w:tcPr>
            <w:tcW w:w="2523" w:type="dxa"/>
          </w:tcPr>
          <w:p w:rsidR="007F78AF" w:rsidRPr="003804EE" w:rsidRDefault="007F78AF" w:rsidP="006D7861">
            <w:pPr>
              <w:jc w:val="center"/>
              <w:rPr>
                <w:rFonts w:ascii="Times New Roman" w:hAnsi="Times New Roman"/>
                <w:sz w:val="22"/>
                <w:szCs w:val="22"/>
              </w:rPr>
            </w:pPr>
            <w:proofErr w:type="spellStart"/>
            <w:r w:rsidRPr="003804EE">
              <w:rPr>
                <w:rFonts w:ascii="Times New Roman" w:hAnsi="Times New Roman"/>
                <w:sz w:val="22"/>
                <w:szCs w:val="22"/>
              </w:rPr>
              <w:t>Ушкуронис</w:t>
            </w:r>
            <w:proofErr w:type="spellEnd"/>
            <w:r w:rsidRPr="003804EE">
              <w:rPr>
                <w:rFonts w:ascii="Times New Roman" w:hAnsi="Times New Roman"/>
                <w:sz w:val="22"/>
                <w:szCs w:val="22"/>
              </w:rPr>
              <w:t xml:space="preserve"> Е.В., библиотекарь</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24</w:t>
            </w:r>
          </w:p>
        </w:tc>
      </w:tr>
      <w:tr w:rsidR="003804EE" w:rsidRPr="003804EE" w:rsidTr="007F78AF">
        <w:tc>
          <w:tcPr>
            <w:tcW w:w="551" w:type="dxa"/>
          </w:tcPr>
          <w:p w:rsidR="007F78AF" w:rsidRPr="003804EE" w:rsidRDefault="003804EE" w:rsidP="006D7861">
            <w:pPr>
              <w:jc w:val="both"/>
              <w:rPr>
                <w:rFonts w:ascii="Times New Roman" w:hAnsi="Times New Roman"/>
              </w:rPr>
            </w:pPr>
            <w:r>
              <w:rPr>
                <w:rFonts w:ascii="Times New Roman" w:hAnsi="Times New Roman"/>
              </w:rPr>
              <w:t>24</w:t>
            </w:r>
          </w:p>
        </w:tc>
        <w:tc>
          <w:tcPr>
            <w:tcW w:w="1813" w:type="dxa"/>
            <w:vMerge/>
          </w:tcPr>
          <w:p w:rsidR="007F78AF" w:rsidRPr="003804EE" w:rsidRDefault="007F78AF" w:rsidP="006D7861">
            <w:pPr>
              <w:jc w:val="both"/>
              <w:rPr>
                <w:rFonts w:ascii="Times New Roman" w:hAnsi="Times New Roman"/>
              </w:rPr>
            </w:pP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Семейный клуб «Солнышкины сказки»</w:t>
            </w:r>
          </w:p>
        </w:tc>
        <w:tc>
          <w:tcPr>
            <w:tcW w:w="2523" w:type="dxa"/>
          </w:tcPr>
          <w:p w:rsidR="007F78AF" w:rsidRPr="003804EE" w:rsidRDefault="007F78AF" w:rsidP="006D7861">
            <w:pPr>
              <w:jc w:val="center"/>
              <w:rPr>
                <w:rFonts w:ascii="Times New Roman" w:hAnsi="Times New Roman"/>
                <w:sz w:val="22"/>
                <w:szCs w:val="22"/>
              </w:rPr>
            </w:pPr>
            <w:proofErr w:type="spellStart"/>
            <w:r w:rsidRPr="003804EE">
              <w:rPr>
                <w:rFonts w:ascii="Times New Roman" w:hAnsi="Times New Roman"/>
                <w:sz w:val="22"/>
                <w:szCs w:val="22"/>
              </w:rPr>
              <w:t>Ушкуронис</w:t>
            </w:r>
            <w:proofErr w:type="spellEnd"/>
            <w:r w:rsidRPr="003804EE">
              <w:rPr>
                <w:rFonts w:ascii="Times New Roman" w:hAnsi="Times New Roman"/>
                <w:sz w:val="22"/>
                <w:szCs w:val="22"/>
              </w:rPr>
              <w:t xml:space="preserve"> Е.В., библиотекарь </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8</w:t>
            </w:r>
          </w:p>
        </w:tc>
      </w:tr>
      <w:tr w:rsidR="003804EE" w:rsidRPr="003804EE" w:rsidTr="007F78AF">
        <w:tc>
          <w:tcPr>
            <w:tcW w:w="551" w:type="dxa"/>
          </w:tcPr>
          <w:p w:rsidR="007F78AF" w:rsidRPr="003804EE" w:rsidRDefault="003804EE" w:rsidP="006D7861">
            <w:pPr>
              <w:jc w:val="both"/>
              <w:rPr>
                <w:rFonts w:ascii="Times New Roman" w:hAnsi="Times New Roman"/>
              </w:rPr>
            </w:pPr>
            <w:r>
              <w:rPr>
                <w:rFonts w:ascii="Times New Roman" w:hAnsi="Times New Roman"/>
              </w:rPr>
              <w:t>25</w:t>
            </w:r>
          </w:p>
        </w:tc>
        <w:tc>
          <w:tcPr>
            <w:tcW w:w="1813" w:type="dxa"/>
            <w:vMerge/>
          </w:tcPr>
          <w:p w:rsidR="007F78AF" w:rsidRPr="003804EE" w:rsidRDefault="007F78AF" w:rsidP="006D7861">
            <w:pPr>
              <w:jc w:val="both"/>
              <w:rPr>
                <w:rFonts w:ascii="Times New Roman" w:hAnsi="Times New Roman"/>
              </w:rPr>
            </w:pP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Клуб для пожилых «Надежда»</w:t>
            </w:r>
          </w:p>
        </w:tc>
        <w:tc>
          <w:tcPr>
            <w:tcW w:w="2523" w:type="dxa"/>
          </w:tcPr>
          <w:p w:rsidR="007F78AF" w:rsidRPr="003804EE" w:rsidRDefault="007F78AF" w:rsidP="006D7861">
            <w:pPr>
              <w:jc w:val="center"/>
              <w:rPr>
                <w:rFonts w:ascii="Times New Roman" w:hAnsi="Times New Roman"/>
                <w:sz w:val="22"/>
                <w:szCs w:val="22"/>
              </w:rPr>
            </w:pPr>
            <w:proofErr w:type="spellStart"/>
            <w:r w:rsidRPr="003804EE">
              <w:rPr>
                <w:rFonts w:ascii="Times New Roman" w:hAnsi="Times New Roman"/>
                <w:sz w:val="22"/>
                <w:szCs w:val="22"/>
              </w:rPr>
              <w:t>Ушкуронис</w:t>
            </w:r>
            <w:proofErr w:type="spellEnd"/>
            <w:r w:rsidRPr="003804EE">
              <w:rPr>
                <w:rFonts w:ascii="Times New Roman" w:hAnsi="Times New Roman"/>
                <w:sz w:val="22"/>
                <w:szCs w:val="22"/>
              </w:rPr>
              <w:t xml:space="preserve"> Е.В., библиотекарь </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10</w:t>
            </w:r>
          </w:p>
        </w:tc>
      </w:tr>
      <w:tr w:rsidR="003804EE" w:rsidRPr="003804EE" w:rsidTr="007F78AF">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26</w:t>
            </w:r>
          </w:p>
        </w:tc>
        <w:tc>
          <w:tcPr>
            <w:tcW w:w="1813" w:type="dxa"/>
            <w:vMerge w:val="restart"/>
          </w:tcPr>
          <w:p w:rsidR="007F78AF" w:rsidRPr="003804EE" w:rsidRDefault="007F78AF" w:rsidP="006D7861">
            <w:pPr>
              <w:jc w:val="both"/>
              <w:rPr>
                <w:rFonts w:ascii="Times New Roman" w:hAnsi="Times New Roman"/>
                <w:sz w:val="22"/>
                <w:szCs w:val="22"/>
              </w:rPr>
            </w:pPr>
            <w:r w:rsidRPr="003804EE">
              <w:rPr>
                <w:rFonts w:ascii="Times New Roman" w:hAnsi="Times New Roman"/>
                <w:sz w:val="22"/>
                <w:szCs w:val="22"/>
              </w:rPr>
              <w:t xml:space="preserve">Арта </w:t>
            </w: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Кружок по декоративно-прикладному творчеству «Сто идей»</w:t>
            </w:r>
          </w:p>
        </w:tc>
        <w:tc>
          <w:tcPr>
            <w:tcW w:w="252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Сенотрусова В.Е.,</w:t>
            </w:r>
          </w:p>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 xml:space="preserve">Библиотекарь </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18</w:t>
            </w:r>
          </w:p>
        </w:tc>
      </w:tr>
      <w:tr w:rsidR="003804EE" w:rsidRPr="003804EE" w:rsidTr="007F78AF">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27</w:t>
            </w:r>
          </w:p>
        </w:tc>
        <w:tc>
          <w:tcPr>
            <w:tcW w:w="1813" w:type="dxa"/>
            <w:vMerge/>
          </w:tcPr>
          <w:p w:rsidR="007F78AF" w:rsidRPr="003804EE" w:rsidRDefault="007F78AF" w:rsidP="006D7861">
            <w:pPr>
              <w:jc w:val="both"/>
              <w:rPr>
                <w:rFonts w:ascii="Times New Roman" w:hAnsi="Times New Roman"/>
                <w:sz w:val="22"/>
                <w:szCs w:val="22"/>
              </w:rPr>
            </w:pP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Кукольный кружок «Ожившая сказка»</w:t>
            </w:r>
          </w:p>
        </w:tc>
        <w:tc>
          <w:tcPr>
            <w:tcW w:w="252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 xml:space="preserve">Сенотрусова В.Е., библиотекарь </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7</w:t>
            </w:r>
          </w:p>
        </w:tc>
      </w:tr>
      <w:tr w:rsidR="003804EE" w:rsidRPr="003804EE" w:rsidTr="007F78AF">
        <w:tc>
          <w:tcPr>
            <w:tcW w:w="551" w:type="dxa"/>
          </w:tcPr>
          <w:p w:rsidR="007F78AF" w:rsidRPr="003804EE" w:rsidRDefault="003804EE" w:rsidP="006D7861">
            <w:pPr>
              <w:jc w:val="both"/>
              <w:rPr>
                <w:rFonts w:ascii="Times New Roman" w:hAnsi="Times New Roman"/>
                <w:sz w:val="22"/>
                <w:szCs w:val="22"/>
              </w:rPr>
            </w:pPr>
            <w:r>
              <w:rPr>
                <w:rFonts w:ascii="Times New Roman" w:hAnsi="Times New Roman"/>
                <w:sz w:val="22"/>
                <w:szCs w:val="22"/>
              </w:rPr>
              <w:t>28</w:t>
            </w:r>
          </w:p>
        </w:tc>
        <w:tc>
          <w:tcPr>
            <w:tcW w:w="1813" w:type="dxa"/>
            <w:vMerge/>
          </w:tcPr>
          <w:p w:rsidR="007F78AF" w:rsidRPr="003804EE" w:rsidRDefault="007F78AF" w:rsidP="006D7861">
            <w:pPr>
              <w:jc w:val="both"/>
              <w:rPr>
                <w:rFonts w:ascii="Times New Roman" w:hAnsi="Times New Roman"/>
                <w:sz w:val="22"/>
                <w:szCs w:val="22"/>
              </w:rPr>
            </w:pPr>
          </w:p>
        </w:tc>
        <w:tc>
          <w:tcPr>
            <w:tcW w:w="3083"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Краеведческий клуб «Артинские следопыты»</w:t>
            </w:r>
          </w:p>
        </w:tc>
        <w:tc>
          <w:tcPr>
            <w:tcW w:w="2523" w:type="dxa"/>
          </w:tcPr>
          <w:p w:rsidR="007F78AF" w:rsidRPr="003804EE" w:rsidRDefault="007F78AF" w:rsidP="006D7861">
            <w:pPr>
              <w:jc w:val="center"/>
              <w:rPr>
                <w:rFonts w:ascii="Times New Roman" w:hAnsi="Times New Roman"/>
                <w:sz w:val="22"/>
                <w:szCs w:val="22"/>
              </w:rPr>
            </w:pPr>
            <w:proofErr w:type="spellStart"/>
            <w:r w:rsidRPr="003804EE">
              <w:rPr>
                <w:rFonts w:ascii="Times New Roman" w:hAnsi="Times New Roman"/>
                <w:sz w:val="22"/>
                <w:szCs w:val="22"/>
              </w:rPr>
              <w:t>Сеноторусова</w:t>
            </w:r>
            <w:proofErr w:type="spellEnd"/>
            <w:r w:rsidRPr="003804EE">
              <w:rPr>
                <w:rFonts w:ascii="Times New Roman" w:hAnsi="Times New Roman"/>
                <w:sz w:val="22"/>
                <w:szCs w:val="22"/>
              </w:rPr>
              <w:t xml:space="preserve"> В.Е., библиотекарь</w:t>
            </w:r>
          </w:p>
        </w:tc>
        <w:tc>
          <w:tcPr>
            <w:tcW w:w="1375" w:type="dxa"/>
          </w:tcPr>
          <w:p w:rsidR="007F78AF" w:rsidRPr="003804EE" w:rsidRDefault="007F78AF" w:rsidP="006D7861">
            <w:pPr>
              <w:jc w:val="center"/>
              <w:rPr>
                <w:rFonts w:ascii="Times New Roman" w:hAnsi="Times New Roman"/>
                <w:sz w:val="22"/>
                <w:szCs w:val="22"/>
              </w:rPr>
            </w:pPr>
            <w:r w:rsidRPr="003804EE">
              <w:rPr>
                <w:rFonts w:ascii="Times New Roman" w:hAnsi="Times New Roman"/>
                <w:sz w:val="22"/>
                <w:szCs w:val="22"/>
              </w:rPr>
              <w:t>4</w:t>
            </w:r>
          </w:p>
        </w:tc>
      </w:tr>
      <w:tr w:rsidR="003804EE" w:rsidRPr="003804EE" w:rsidTr="007F78AF">
        <w:tc>
          <w:tcPr>
            <w:tcW w:w="551" w:type="dxa"/>
          </w:tcPr>
          <w:p w:rsidR="006D7861" w:rsidRPr="003804EE" w:rsidRDefault="003804EE" w:rsidP="006D7861">
            <w:pPr>
              <w:jc w:val="both"/>
              <w:rPr>
                <w:rFonts w:ascii="Times New Roman" w:hAnsi="Times New Roman"/>
                <w:sz w:val="22"/>
                <w:szCs w:val="22"/>
              </w:rPr>
            </w:pPr>
            <w:r>
              <w:rPr>
                <w:rFonts w:ascii="Times New Roman" w:hAnsi="Times New Roman"/>
                <w:sz w:val="22"/>
                <w:szCs w:val="22"/>
              </w:rPr>
              <w:t>29</w:t>
            </w:r>
          </w:p>
        </w:tc>
        <w:tc>
          <w:tcPr>
            <w:tcW w:w="1813" w:type="dxa"/>
          </w:tcPr>
          <w:p w:rsidR="006D7861" w:rsidRPr="003804EE" w:rsidRDefault="006D7861" w:rsidP="006D7861">
            <w:pPr>
              <w:jc w:val="both"/>
              <w:rPr>
                <w:rFonts w:ascii="Times New Roman" w:hAnsi="Times New Roman"/>
                <w:sz w:val="22"/>
                <w:szCs w:val="22"/>
              </w:rPr>
            </w:pPr>
            <w:r w:rsidRPr="003804EE">
              <w:rPr>
                <w:rFonts w:ascii="Times New Roman" w:hAnsi="Times New Roman"/>
                <w:sz w:val="22"/>
                <w:szCs w:val="22"/>
              </w:rPr>
              <w:t>Абл.бор</w:t>
            </w:r>
          </w:p>
        </w:tc>
        <w:tc>
          <w:tcPr>
            <w:tcW w:w="308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Кружок «Затейники» (</w:t>
            </w:r>
            <w:proofErr w:type="spellStart"/>
            <w:r w:rsidRPr="003804EE">
              <w:rPr>
                <w:rFonts w:ascii="Times New Roman" w:hAnsi="Times New Roman"/>
                <w:sz w:val="22"/>
                <w:szCs w:val="22"/>
              </w:rPr>
              <w:t>тестопластика</w:t>
            </w:r>
            <w:proofErr w:type="spellEnd"/>
            <w:r w:rsidRPr="003804EE">
              <w:rPr>
                <w:rFonts w:ascii="Times New Roman" w:hAnsi="Times New Roman"/>
                <w:sz w:val="22"/>
                <w:szCs w:val="22"/>
              </w:rPr>
              <w:t>)</w:t>
            </w:r>
          </w:p>
        </w:tc>
        <w:tc>
          <w:tcPr>
            <w:tcW w:w="2523" w:type="dxa"/>
          </w:tcPr>
          <w:p w:rsidR="006D7861" w:rsidRPr="003804EE" w:rsidRDefault="006D7861" w:rsidP="006D7861">
            <w:pPr>
              <w:jc w:val="center"/>
              <w:rPr>
                <w:rFonts w:ascii="Times New Roman" w:hAnsi="Times New Roman"/>
                <w:sz w:val="22"/>
                <w:szCs w:val="22"/>
              </w:rPr>
            </w:pPr>
            <w:proofErr w:type="spellStart"/>
            <w:r w:rsidRPr="003804EE">
              <w:rPr>
                <w:rFonts w:ascii="Times New Roman" w:hAnsi="Times New Roman"/>
                <w:sz w:val="22"/>
                <w:szCs w:val="22"/>
              </w:rPr>
              <w:t>Щегрина</w:t>
            </w:r>
            <w:proofErr w:type="spellEnd"/>
            <w:r w:rsidRPr="003804EE">
              <w:rPr>
                <w:rFonts w:ascii="Times New Roman" w:hAnsi="Times New Roman"/>
                <w:sz w:val="22"/>
                <w:szCs w:val="22"/>
              </w:rPr>
              <w:t xml:space="preserve"> Т.В., библиотекарь </w:t>
            </w:r>
          </w:p>
        </w:tc>
        <w:tc>
          <w:tcPr>
            <w:tcW w:w="1375" w:type="dxa"/>
          </w:tcPr>
          <w:p w:rsidR="006D7861" w:rsidRPr="003804EE" w:rsidRDefault="001642A8" w:rsidP="006D7861">
            <w:pPr>
              <w:jc w:val="center"/>
              <w:rPr>
                <w:rFonts w:ascii="Times New Roman" w:hAnsi="Times New Roman"/>
                <w:sz w:val="22"/>
                <w:szCs w:val="22"/>
              </w:rPr>
            </w:pPr>
            <w:r w:rsidRPr="003804EE">
              <w:rPr>
                <w:rFonts w:ascii="Times New Roman" w:hAnsi="Times New Roman"/>
                <w:sz w:val="22"/>
                <w:szCs w:val="22"/>
              </w:rPr>
              <w:t>8</w:t>
            </w:r>
          </w:p>
        </w:tc>
      </w:tr>
      <w:tr w:rsidR="003804EE" w:rsidRPr="003804EE" w:rsidTr="007F78AF">
        <w:tc>
          <w:tcPr>
            <w:tcW w:w="551" w:type="dxa"/>
          </w:tcPr>
          <w:p w:rsidR="006D7861" w:rsidRPr="003804EE" w:rsidRDefault="003804EE" w:rsidP="006D7861">
            <w:pPr>
              <w:jc w:val="both"/>
              <w:rPr>
                <w:rFonts w:ascii="Times New Roman" w:hAnsi="Times New Roman"/>
                <w:sz w:val="22"/>
                <w:szCs w:val="22"/>
              </w:rPr>
            </w:pPr>
            <w:r>
              <w:rPr>
                <w:rFonts w:ascii="Times New Roman" w:hAnsi="Times New Roman"/>
                <w:sz w:val="22"/>
                <w:szCs w:val="22"/>
              </w:rPr>
              <w:t>30</w:t>
            </w:r>
          </w:p>
        </w:tc>
        <w:tc>
          <w:tcPr>
            <w:tcW w:w="1813" w:type="dxa"/>
          </w:tcPr>
          <w:p w:rsidR="006D7861" w:rsidRPr="003804EE" w:rsidRDefault="006D7861" w:rsidP="006D7861">
            <w:pPr>
              <w:jc w:val="both"/>
              <w:rPr>
                <w:rFonts w:ascii="Times New Roman" w:hAnsi="Times New Roman"/>
                <w:sz w:val="22"/>
                <w:szCs w:val="22"/>
              </w:rPr>
            </w:pPr>
            <w:r w:rsidRPr="003804EE">
              <w:rPr>
                <w:rFonts w:ascii="Times New Roman" w:hAnsi="Times New Roman"/>
                <w:sz w:val="22"/>
                <w:szCs w:val="22"/>
              </w:rPr>
              <w:t xml:space="preserve">Аблатукан </w:t>
            </w:r>
          </w:p>
        </w:tc>
        <w:tc>
          <w:tcPr>
            <w:tcW w:w="308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Творческое объединение «Лучик»</w:t>
            </w:r>
          </w:p>
        </w:tc>
        <w:tc>
          <w:tcPr>
            <w:tcW w:w="252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 xml:space="preserve">Степанова М.А., библиотекарь </w:t>
            </w:r>
          </w:p>
        </w:tc>
        <w:tc>
          <w:tcPr>
            <w:tcW w:w="1375"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1</w:t>
            </w:r>
            <w:r w:rsidR="001642A8" w:rsidRPr="003804EE">
              <w:rPr>
                <w:rFonts w:ascii="Times New Roman" w:hAnsi="Times New Roman"/>
                <w:sz w:val="22"/>
                <w:szCs w:val="22"/>
              </w:rPr>
              <w:t>3</w:t>
            </w:r>
          </w:p>
        </w:tc>
      </w:tr>
      <w:tr w:rsidR="003804EE" w:rsidRPr="003804EE" w:rsidTr="007F78AF">
        <w:tc>
          <w:tcPr>
            <w:tcW w:w="551" w:type="dxa"/>
          </w:tcPr>
          <w:p w:rsidR="006D7861" w:rsidRPr="003804EE" w:rsidRDefault="003804EE" w:rsidP="006D7861">
            <w:pPr>
              <w:jc w:val="both"/>
              <w:rPr>
                <w:rFonts w:ascii="Times New Roman" w:hAnsi="Times New Roman"/>
                <w:sz w:val="22"/>
                <w:szCs w:val="22"/>
              </w:rPr>
            </w:pPr>
            <w:r>
              <w:rPr>
                <w:rFonts w:ascii="Times New Roman" w:hAnsi="Times New Roman"/>
                <w:sz w:val="22"/>
                <w:szCs w:val="22"/>
              </w:rPr>
              <w:t>31</w:t>
            </w:r>
          </w:p>
        </w:tc>
        <w:tc>
          <w:tcPr>
            <w:tcW w:w="1813" w:type="dxa"/>
            <w:vMerge w:val="restart"/>
          </w:tcPr>
          <w:p w:rsidR="006D7861" w:rsidRPr="003804EE" w:rsidRDefault="006D7861" w:rsidP="006D7861">
            <w:pPr>
              <w:jc w:val="both"/>
              <w:rPr>
                <w:rFonts w:ascii="Times New Roman" w:hAnsi="Times New Roman"/>
                <w:sz w:val="22"/>
                <w:szCs w:val="22"/>
              </w:rPr>
            </w:pPr>
            <w:r w:rsidRPr="003804EE">
              <w:rPr>
                <w:rFonts w:ascii="Times New Roman" w:hAnsi="Times New Roman"/>
                <w:sz w:val="22"/>
                <w:szCs w:val="22"/>
              </w:rPr>
              <w:t>Доронинское</w:t>
            </w:r>
          </w:p>
        </w:tc>
        <w:tc>
          <w:tcPr>
            <w:tcW w:w="308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Кружок по декоративно-прикладному творчеству «Мастерская чудес»</w:t>
            </w:r>
          </w:p>
        </w:tc>
        <w:tc>
          <w:tcPr>
            <w:tcW w:w="252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 xml:space="preserve">Тарасова И.А., библиотекарь </w:t>
            </w:r>
          </w:p>
        </w:tc>
        <w:tc>
          <w:tcPr>
            <w:tcW w:w="1375"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9</w:t>
            </w:r>
          </w:p>
        </w:tc>
      </w:tr>
      <w:tr w:rsidR="003804EE" w:rsidRPr="003804EE" w:rsidTr="007F78AF">
        <w:tc>
          <w:tcPr>
            <w:tcW w:w="551" w:type="dxa"/>
          </w:tcPr>
          <w:p w:rsidR="006D7861" w:rsidRPr="003804EE" w:rsidRDefault="003804EE" w:rsidP="006D7861">
            <w:pPr>
              <w:jc w:val="both"/>
              <w:rPr>
                <w:rFonts w:ascii="Times New Roman" w:hAnsi="Times New Roman"/>
                <w:sz w:val="22"/>
                <w:szCs w:val="22"/>
              </w:rPr>
            </w:pPr>
            <w:r>
              <w:rPr>
                <w:rFonts w:ascii="Times New Roman" w:hAnsi="Times New Roman"/>
                <w:sz w:val="22"/>
                <w:szCs w:val="22"/>
              </w:rPr>
              <w:t>32</w:t>
            </w:r>
          </w:p>
        </w:tc>
        <w:tc>
          <w:tcPr>
            <w:tcW w:w="1813" w:type="dxa"/>
            <w:vMerge/>
          </w:tcPr>
          <w:p w:rsidR="006D7861" w:rsidRPr="003804EE" w:rsidRDefault="006D7861" w:rsidP="006D7861">
            <w:pPr>
              <w:jc w:val="both"/>
              <w:rPr>
                <w:rFonts w:ascii="Times New Roman" w:hAnsi="Times New Roman"/>
                <w:sz w:val="22"/>
                <w:szCs w:val="22"/>
              </w:rPr>
            </w:pPr>
          </w:p>
        </w:tc>
        <w:tc>
          <w:tcPr>
            <w:tcW w:w="308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Волонтерский отряд «Совята»</w:t>
            </w:r>
          </w:p>
        </w:tc>
        <w:tc>
          <w:tcPr>
            <w:tcW w:w="252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 xml:space="preserve">Тарасова И.А., библиотекарь </w:t>
            </w:r>
          </w:p>
        </w:tc>
        <w:tc>
          <w:tcPr>
            <w:tcW w:w="1375"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9</w:t>
            </w:r>
          </w:p>
        </w:tc>
      </w:tr>
      <w:tr w:rsidR="003804EE" w:rsidRPr="003804EE" w:rsidTr="007F78AF">
        <w:tc>
          <w:tcPr>
            <w:tcW w:w="551" w:type="dxa"/>
          </w:tcPr>
          <w:p w:rsidR="006D7861" w:rsidRPr="003804EE" w:rsidRDefault="003804EE" w:rsidP="006D7861">
            <w:pPr>
              <w:jc w:val="both"/>
              <w:rPr>
                <w:rFonts w:ascii="Times New Roman" w:hAnsi="Times New Roman"/>
                <w:sz w:val="22"/>
                <w:szCs w:val="22"/>
              </w:rPr>
            </w:pPr>
            <w:r>
              <w:rPr>
                <w:rFonts w:ascii="Times New Roman" w:hAnsi="Times New Roman"/>
                <w:sz w:val="22"/>
                <w:szCs w:val="22"/>
              </w:rPr>
              <w:t>33</w:t>
            </w:r>
          </w:p>
        </w:tc>
        <w:tc>
          <w:tcPr>
            <w:tcW w:w="1813" w:type="dxa"/>
            <w:vMerge w:val="restart"/>
          </w:tcPr>
          <w:p w:rsidR="006D7861" w:rsidRPr="003804EE" w:rsidRDefault="006D7861" w:rsidP="006D7861">
            <w:pPr>
              <w:jc w:val="both"/>
              <w:rPr>
                <w:rFonts w:ascii="Times New Roman" w:hAnsi="Times New Roman"/>
                <w:sz w:val="22"/>
                <w:szCs w:val="22"/>
              </w:rPr>
            </w:pPr>
            <w:r w:rsidRPr="003804EE">
              <w:rPr>
                <w:rFonts w:ascii="Times New Roman" w:hAnsi="Times New Roman"/>
                <w:sz w:val="22"/>
                <w:szCs w:val="22"/>
              </w:rPr>
              <w:t xml:space="preserve">Горекацан </w:t>
            </w:r>
          </w:p>
        </w:tc>
        <w:tc>
          <w:tcPr>
            <w:tcW w:w="308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Литературный клуб “Лирика”</w:t>
            </w:r>
          </w:p>
        </w:tc>
        <w:tc>
          <w:tcPr>
            <w:tcW w:w="252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Корнева Т.П., библиотекарь</w:t>
            </w:r>
          </w:p>
        </w:tc>
        <w:tc>
          <w:tcPr>
            <w:tcW w:w="1375" w:type="dxa"/>
          </w:tcPr>
          <w:p w:rsidR="006D7861" w:rsidRPr="003804EE" w:rsidRDefault="007F78AF" w:rsidP="006D7861">
            <w:pPr>
              <w:jc w:val="center"/>
              <w:rPr>
                <w:rFonts w:ascii="Times New Roman" w:hAnsi="Times New Roman"/>
                <w:sz w:val="22"/>
                <w:szCs w:val="22"/>
              </w:rPr>
            </w:pPr>
            <w:r w:rsidRPr="003804EE">
              <w:rPr>
                <w:rFonts w:ascii="Times New Roman" w:hAnsi="Times New Roman"/>
                <w:sz w:val="22"/>
                <w:szCs w:val="22"/>
              </w:rPr>
              <w:t>12</w:t>
            </w:r>
          </w:p>
        </w:tc>
      </w:tr>
      <w:tr w:rsidR="003804EE" w:rsidRPr="003804EE" w:rsidTr="007F78AF">
        <w:tc>
          <w:tcPr>
            <w:tcW w:w="551" w:type="dxa"/>
          </w:tcPr>
          <w:p w:rsidR="006D7861" w:rsidRPr="003804EE" w:rsidRDefault="003804EE" w:rsidP="006D7861">
            <w:pPr>
              <w:jc w:val="both"/>
              <w:rPr>
                <w:rFonts w:ascii="Times New Roman" w:hAnsi="Times New Roman"/>
                <w:sz w:val="22"/>
                <w:szCs w:val="22"/>
              </w:rPr>
            </w:pPr>
            <w:r>
              <w:rPr>
                <w:rFonts w:ascii="Times New Roman" w:hAnsi="Times New Roman"/>
                <w:sz w:val="22"/>
                <w:szCs w:val="22"/>
              </w:rPr>
              <w:t>34</w:t>
            </w:r>
          </w:p>
        </w:tc>
        <w:tc>
          <w:tcPr>
            <w:tcW w:w="1813" w:type="dxa"/>
            <w:vMerge/>
          </w:tcPr>
          <w:p w:rsidR="006D7861" w:rsidRPr="003804EE" w:rsidRDefault="006D7861" w:rsidP="006D7861">
            <w:pPr>
              <w:jc w:val="both"/>
              <w:rPr>
                <w:rFonts w:ascii="Times New Roman" w:hAnsi="Times New Roman"/>
                <w:sz w:val="22"/>
                <w:szCs w:val="22"/>
              </w:rPr>
            </w:pPr>
          </w:p>
        </w:tc>
        <w:tc>
          <w:tcPr>
            <w:tcW w:w="308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Кружок вязания и шитья “Рукодельница”</w:t>
            </w:r>
          </w:p>
        </w:tc>
        <w:tc>
          <w:tcPr>
            <w:tcW w:w="252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Корнева Т.П., библиотекарь</w:t>
            </w:r>
          </w:p>
        </w:tc>
        <w:tc>
          <w:tcPr>
            <w:tcW w:w="1375"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4</w:t>
            </w:r>
          </w:p>
        </w:tc>
      </w:tr>
      <w:tr w:rsidR="003804EE" w:rsidRPr="003804EE" w:rsidTr="007F78AF">
        <w:tc>
          <w:tcPr>
            <w:tcW w:w="551" w:type="dxa"/>
          </w:tcPr>
          <w:p w:rsidR="006D7861"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lastRenderedPageBreak/>
              <w:t>35</w:t>
            </w:r>
          </w:p>
        </w:tc>
        <w:tc>
          <w:tcPr>
            <w:tcW w:w="1813" w:type="dxa"/>
          </w:tcPr>
          <w:p w:rsidR="006D7861" w:rsidRPr="003804EE" w:rsidRDefault="006D7861" w:rsidP="006D7861">
            <w:pPr>
              <w:tabs>
                <w:tab w:val="left" w:pos="0"/>
              </w:tabs>
              <w:contextualSpacing/>
              <w:jc w:val="both"/>
              <w:rPr>
                <w:rFonts w:ascii="Times New Roman" w:hAnsi="Times New Roman"/>
                <w:sz w:val="22"/>
                <w:szCs w:val="22"/>
              </w:rPr>
            </w:pPr>
            <w:r w:rsidRPr="003804EE">
              <w:rPr>
                <w:rFonts w:ascii="Times New Roman" w:hAnsi="Times New Roman"/>
                <w:sz w:val="22"/>
                <w:szCs w:val="22"/>
              </w:rPr>
              <w:t xml:space="preserve">Горека </w:t>
            </w:r>
          </w:p>
        </w:tc>
        <w:tc>
          <w:tcPr>
            <w:tcW w:w="308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Литературно-творческий клуб «Домовенок Кузя»</w:t>
            </w:r>
          </w:p>
        </w:tc>
        <w:tc>
          <w:tcPr>
            <w:tcW w:w="2523" w:type="dxa"/>
          </w:tcPr>
          <w:p w:rsidR="006D7861" w:rsidRPr="003804EE" w:rsidRDefault="007F78AF" w:rsidP="006D7861">
            <w:pPr>
              <w:tabs>
                <w:tab w:val="left" w:pos="0"/>
              </w:tabs>
              <w:contextualSpacing/>
              <w:jc w:val="center"/>
              <w:rPr>
                <w:rFonts w:ascii="Times New Roman" w:hAnsi="Times New Roman"/>
                <w:bCs/>
                <w:iCs/>
                <w:sz w:val="22"/>
                <w:szCs w:val="22"/>
              </w:rPr>
            </w:pPr>
            <w:r w:rsidRPr="003804EE">
              <w:rPr>
                <w:rFonts w:ascii="Times New Roman" w:hAnsi="Times New Roman"/>
                <w:bCs/>
                <w:iCs/>
                <w:sz w:val="22"/>
                <w:szCs w:val="22"/>
              </w:rPr>
              <w:t>Иванова Т</w:t>
            </w:r>
            <w:r w:rsidR="006D7861" w:rsidRPr="003804EE">
              <w:rPr>
                <w:rFonts w:ascii="Times New Roman" w:hAnsi="Times New Roman"/>
                <w:bCs/>
                <w:iCs/>
                <w:sz w:val="22"/>
                <w:szCs w:val="22"/>
              </w:rPr>
              <w:t>.</w:t>
            </w:r>
            <w:r w:rsidRPr="003804EE">
              <w:rPr>
                <w:rFonts w:ascii="Times New Roman" w:hAnsi="Times New Roman"/>
                <w:bCs/>
                <w:iCs/>
                <w:sz w:val="22"/>
                <w:szCs w:val="22"/>
              </w:rPr>
              <w:t>И.</w:t>
            </w:r>
            <w:r w:rsidR="006D7861" w:rsidRPr="003804EE">
              <w:rPr>
                <w:rFonts w:ascii="Times New Roman" w:hAnsi="Times New Roman"/>
                <w:bCs/>
                <w:iCs/>
                <w:sz w:val="22"/>
                <w:szCs w:val="22"/>
              </w:rPr>
              <w:t>, библиотекарь</w:t>
            </w:r>
          </w:p>
        </w:tc>
        <w:tc>
          <w:tcPr>
            <w:tcW w:w="1375"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10</w:t>
            </w:r>
          </w:p>
        </w:tc>
      </w:tr>
      <w:tr w:rsidR="003804EE" w:rsidRPr="003804EE" w:rsidTr="007F78AF">
        <w:tc>
          <w:tcPr>
            <w:tcW w:w="551" w:type="dxa"/>
          </w:tcPr>
          <w:p w:rsidR="006D7861" w:rsidRPr="003804EE" w:rsidRDefault="003804EE" w:rsidP="006D7861">
            <w:pPr>
              <w:jc w:val="both"/>
              <w:rPr>
                <w:rFonts w:ascii="Times New Roman" w:hAnsi="Times New Roman"/>
                <w:sz w:val="22"/>
                <w:szCs w:val="22"/>
              </w:rPr>
            </w:pPr>
            <w:r>
              <w:rPr>
                <w:rFonts w:ascii="Times New Roman" w:hAnsi="Times New Roman"/>
                <w:sz w:val="22"/>
                <w:szCs w:val="22"/>
              </w:rPr>
              <w:t>36</w:t>
            </w:r>
          </w:p>
        </w:tc>
        <w:tc>
          <w:tcPr>
            <w:tcW w:w="1813" w:type="dxa"/>
          </w:tcPr>
          <w:p w:rsidR="006D7861" w:rsidRPr="003804EE" w:rsidRDefault="006D7861" w:rsidP="006D7861">
            <w:pPr>
              <w:jc w:val="both"/>
              <w:rPr>
                <w:rFonts w:ascii="Times New Roman" w:hAnsi="Times New Roman"/>
                <w:sz w:val="22"/>
                <w:szCs w:val="22"/>
              </w:rPr>
            </w:pPr>
            <w:r w:rsidRPr="003804EE">
              <w:rPr>
                <w:rFonts w:ascii="Times New Roman" w:hAnsi="Times New Roman"/>
                <w:sz w:val="22"/>
                <w:szCs w:val="22"/>
              </w:rPr>
              <w:t xml:space="preserve">Шехолан </w:t>
            </w:r>
          </w:p>
        </w:tc>
        <w:tc>
          <w:tcPr>
            <w:tcW w:w="308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Литературно-творческий кружок “Фантазеры”</w:t>
            </w:r>
          </w:p>
        </w:tc>
        <w:tc>
          <w:tcPr>
            <w:tcW w:w="2523" w:type="dxa"/>
          </w:tcPr>
          <w:p w:rsidR="006D7861" w:rsidRPr="003804EE" w:rsidRDefault="006D7861" w:rsidP="006D7861">
            <w:pPr>
              <w:jc w:val="center"/>
              <w:rPr>
                <w:rFonts w:ascii="Times New Roman" w:hAnsi="Times New Roman"/>
                <w:sz w:val="22"/>
                <w:szCs w:val="22"/>
              </w:rPr>
            </w:pPr>
            <w:r w:rsidRPr="003804EE">
              <w:rPr>
                <w:rFonts w:ascii="Times New Roman" w:hAnsi="Times New Roman"/>
                <w:sz w:val="22"/>
                <w:szCs w:val="22"/>
              </w:rPr>
              <w:t xml:space="preserve">Самоносова Т.А., библиотекарь </w:t>
            </w:r>
          </w:p>
        </w:tc>
        <w:tc>
          <w:tcPr>
            <w:tcW w:w="1375" w:type="dxa"/>
          </w:tcPr>
          <w:p w:rsidR="006D7861" w:rsidRPr="003804EE" w:rsidRDefault="001642A8" w:rsidP="006D7861">
            <w:pPr>
              <w:jc w:val="center"/>
              <w:rPr>
                <w:rFonts w:ascii="Times New Roman" w:hAnsi="Times New Roman"/>
                <w:sz w:val="22"/>
                <w:szCs w:val="22"/>
              </w:rPr>
            </w:pPr>
            <w:r w:rsidRPr="003804EE">
              <w:rPr>
                <w:rFonts w:ascii="Times New Roman" w:hAnsi="Times New Roman"/>
                <w:sz w:val="22"/>
                <w:szCs w:val="22"/>
              </w:rPr>
              <w:t>31</w:t>
            </w:r>
          </w:p>
        </w:tc>
      </w:tr>
      <w:tr w:rsidR="003804EE" w:rsidRPr="003804EE" w:rsidTr="007F78AF">
        <w:tc>
          <w:tcPr>
            <w:tcW w:w="551" w:type="dxa"/>
          </w:tcPr>
          <w:p w:rsidR="008F48C5" w:rsidRPr="003804EE" w:rsidRDefault="003804EE" w:rsidP="006D7861">
            <w:pPr>
              <w:jc w:val="both"/>
              <w:rPr>
                <w:rFonts w:ascii="Times New Roman" w:hAnsi="Times New Roman"/>
                <w:sz w:val="22"/>
                <w:szCs w:val="22"/>
              </w:rPr>
            </w:pPr>
            <w:r>
              <w:rPr>
                <w:rFonts w:ascii="Times New Roman" w:hAnsi="Times New Roman"/>
                <w:sz w:val="22"/>
                <w:szCs w:val="22"/>
              </w:rPr>
              <w:t>37</w:t>
            </w:r>
          </w:p>
        </w:tc>
        <w:tc>
          <w:tcPr>
            <w:tcW w:w="1813" w:type="dxa"/>
            <w:vMerge w:val="restart"/>
          </w:tcPr>
          <w:p w:rsidR="008F48C5" w:rsidRPr="003804EE" w:rsidRDefault="008F48C5" w:rsidP="006D7861">
            <w:pPr>
              <w:jc w:val="both"/>
              <w:rPr>
                <w:rFonts w:ascii="Times New Roman" w:hAnsi="Times New Roman"/>
                <w:sz w:val="22"/>
                <w:szCs w:val="22"/>
              </w:rPr>
            </w:pPr>
            <w:r w:rsidRPr="003804EE">
              <w:rPr>
                <w:rFonts w:ascii="Times New Roman" w:hAnsi="Times New Roman"/>
                <w:sz w:val="22"/>
                <w:szCs w:val="22"/>
              </w:rPr>
              <w:t xml:space="preserve">Николаевское </w:t>
            </w:r>
          </w:p>
        </w:tc>
        <w:tc>
          <w:tcPr>
            <w:tcW w:w="3083" w:type="dxa"/>
          </w:tcPr>
          <w:p w:rsidR="008F48C5" w:rsidRPr="003804EE" w:rsidRDefault="008F48C5" w:rsidP="006D7861">
            <w:pPr>
              <w:tabs>
                <w:tab w:val="left" w:pos="0"/>
                <w:tab w:val="left" w:pos="360"/>
              </w:tabs>
              <w:contextualSpacing/>
              <w:jc w:val="both"/>
              <w:rPr>
                <w:rFonts w:ascii="Times New Roman" w:hAnsi="Times New Roman"/>
                <w:sz w:val="22"/>
                <w:szCs w:val="22"/>
              </w:rPr>
            </w:pPr>
            <w:r w:rsidRPr="003804EE">
              <w:rPr>
                <w:rFonts w:ascii="Times New Roman" w:hAnsi="Times New Roman"/>
                <w:sz w:val="22"/>
                <w:szCs w:val="22"/>
              </w:rPr>
              <w:t>Литературно - творческий</w:t>
            </w:r>
          </w:p>
          <w:p w:rsidR="008F48C5" w:rsidRPr="003804EE" w:rsidRDefault="008F48C5" w:rsidP="006D7861">
            <w:pPr>
              <w:tabs>
                <w:tab w:val="left" w:pos="0"/>
                <w:tab w:val="left" w:pos="360"/>
              </w:tabs>
              <w:contextualSpacing/>
              <w:jc w:val="both"/>
              <w:rPr>
                <w:rFonts w:ascii="Times New Roman" w:hAnsi="Times New Roman"/>
                <w:sz w:val="22"/>
                <w:szCs w:val="22"/>
              </w:rPr>
            </w:pPr>
            <w:r w:rsidRPr="003804EE">
              <w:rPr>
                <w:rFonts w:ascii="Times New Roman" w:hAnsi="Times New Roman"/>
                <w:sz w:val="22"/>
                <w:szCs w:val="22"/>
              </w:rPr>
              <w:t xml:space="preserve"> </w:t>
            </w:r>
            <w:proofErr w:type="spellStart"/>
            <w:r w:rsidRPr="003804EE">
              <w:rPr>
                <w:rFonts w:ascii="Times New Roman" w:hAnsi="Times New Roman"/>
                <w:sz w:val="22"/>
                <w:szCs w:val="22"/>
              </w:rPr>
              <w:t>детско</w:t>
            </w:r>
            <w:proofErr w:type="spellEnd"/>
            <w:r w:rsidRPr="003804EE">
              <w:rPr>
                <w:rFonts w:ascii="Times New Roman" w:hAnsi="Times New Roman"/>
                <w:sz w:val="22"/>
                <w:szCs w:val="22"/>
              </w:rPr>
              <w:t xml:space="preserve"> – юношеский клуб</w:t>
            </w:r>
          </w:p>
          <w:p w:rsidR="008F48C5" w:rsidRPr="003804EE" w:rsidRDefault="008F48C5" w:rsidP="006D7861">
            <w:pPr>
              <w:tabs>
                <w:tab w:val="left" w:pos="0"/>
                <w:tab w:val="left" w:pos="360"/>
              </w:tabs>
              <w:contextualSpacing/>
              <w:jc w:val="both"/>
              <w:rPr>
                <w:rFonts w:ascii="Times New Roman" w:hAnsi="Times New Roman"/>
                <w:sz w:val="22"/>
                <w:szCs w:val="22"/>
              </w:rPr>
            </w:pPr>
            <w:r w:rsidRPr="003804EE">
              <w:rPr>
                <w:rFonts w:ascii="Times New Roman" w:hAnsi="Times New Roman"/>
                <w:sz w:val="22"/>
                <w:szCs w:val="22"/>
              </w:rPr>
              <w:t>«Геликон»:</w:t>
            </w:r>
          </w:p>
        </w:tc>
        <w:tc>
          <w:tcPr>
            <w:tcW w:w="2523" w:type="dxa"/>
          </w:tcPr>
          <w:p w:rsidR="008F48C5" w:rsidRPr="003804EE" w:rsidRDefault="008F48C5" w:rsidP="006D7861">
            <w:pPr>
              <w:jc w:val="center"/>
              <w:rPr>
                <w:rFonts w:ascii="Times New Roman" w:hAnsi="Times New Roman"/>
                <w:sz w:val="22"/>
                <w:szCs w:val="22"/>
              </w:rPr>
            </w:pPr>
            <w:r w:rsidRPr="003804EE">
              <w:rPr>
                <w:rFonts w:ascii="Times New Roman" w:hAnsi="Times New Roman"/>
                <w:sz w:val="22"/>
                <w:szCs w:val="22"/>
              </w:rPr>
              <w:t xml:space="preserve">Лебедева И.Н., </w:t>
            </w:r>
            <w:proofErr w:type="spellStart"/>
            <w:proofErr w:type="gramStart"/>
            <w:r w:rsidRPr="003804EE">
              <w:rPr>
                <w:rFonts w:ascii="Times New Roman" w:hAnsi="Times New Roman"/>
                <w:sz w:val="22"/>
                <w:szCs w:val="22"/>
              </w:rPr>
              <w:t>гл.библиотекарь</w:t>
            </w:r>
            <w:proofErr w:type="spellEnd"/>
            <w:proofErr w:type="gramEnd"/>
          </w:p>
        </w:tc>
        <w:tc>
          <w:tcPr>
            <w:tcW w:w="1375" w:type="dxa"/>
          </w:tcPr>
          <w:p w:rsidR="008F48C5" w:rsidRPr="003804EE" w:rsidRDefault="008F48C5" w:rsidP="006D7861">
            <w:pPr>
              <w:jc w:val="center"/>
              <w:rPr>
                <w:rFonts w:ascii="Times New Roman" w:hAnsi="Times New Roman"/>
                <w:sz w:val="22"/>
                <w:szCs w:val="22"/>
              </w:rPr>
            </w:pPr>
            <w:r w:rsidRPr="003804EE">
              <w:rPr>
                <w:rFonts w:ascii="Times New Roman" w:hAnsi="Times New Roman"/>
                <w:sz w:val="22"/>
                <w:szCs w:val="22"/>
              </w:rPr>
              <w:t>14</w:t>
            </w:r>
          </w:p>
        </w:tc>
      </w:tr>
      <w:tr w:rsidR="003804EE" w:rsidRPr="003804EE" w:rsidTr="007F78AF">
        <w:tc>
          <w:tcPr>
            <w:tcW w:w="551" w:type="dxa"/>
          </w:tcPr>
          <w:p w:rsidR="008F48C5" w:rsidRPr="003804EE" w:rsidRDefault="003804EE" w:rsidP="006D7861">
            <w:pPr>
              <w:jc w:val="both"/>
              <w:rPr>
                <w:rFonts w:ascii="Times New Roman" w:hAnsi="Times New Roman"/>
                <w:sz w:val="22"/>
                <w:szCs w:val="22"/>
              </w:rPr>
            </w:pPr>
            <w:r>
              <w:rPr>
                <w:rFonts w:ascii="Times New Roman" w:hAnsi="Times New Roman"/>
                <w:sz w:val="22"/>
                <w:szCs w:val="22"/>
              </w:rPr>
              <w:t>38</w:t>
            </w:r>
          </w:p>
        </w:tc>
        <w:tc>
          <w:tcPr>
            <w:tcW w:w="1813" w:type="dxa"/>
            <w:vMerge/>
          </w:tcPr>
          <w:p w:rsidR="008F48C5" w:rsidRPr="003804EE" w:rsidRDefault="008F48C5" w:rsidP="006D7861">
            <w:pPr>
              <w:jc w:val="both"/>
              <w:rPr>
                <w:rFonts w:ascii="Times New Roman" w:hAnsi="Times New Roman"/>
                <w:sz w:val="22"/>
                <w:szCs w:val="22"/>
              </w:rPr>
            </w:pPr>
          </w:p>
        </w:tc>
        <w:tc>
          <w:tcPr>
            <w:tcW w:w="3083" w:type="dxa"/>
          </w:tcPr>
          <w:p w:rsidR="008F48C5" w:rsidRPr="003804EE" w:rsidRDefault="008F48C5" w:rsidP="006D7861">
            <w:pPr>
              <w:tabs>
                <w:tab w:val="left" w:pos="0"/>
                <w:tab w:val="left" w:pos="360"/>
              </w:tabs>
              <w:contextualSpacing/>
              <w:jc w:val="both"/>
              <w:rPr>
                <w:rFonts w:ascii="Times New Roman" w:hAnsi="Times New Roman"/>
                <w:sz w:val="22"/>
                <w:szCs w:val="22"/>
              </w:rPr>
            </w:pPr>
            <w:r w:rsidRPr="003804EE">
              <w:rPr>
                <w:rFonts w:ascii="Times New Roman" w:hAnsi="Times New Roman"/>
                <w:sz w:val="22"/>
                <w:szCs w:val="22"/>
              </w:rPr>
              <w:t xml:space="preserve">Клуб юных любителей </w:t>
            </w:r>
          </w:p>
          <w:p w:rsidR="008F48C5" w:rsidRPr="003804EE" w:rsidRDefault="008F48C5" w:rsidP="006D7861">
            <w:pPr>
              <w:tabs>
                <w:tab w:val="left" w:pos="0"/>
                <w:tab w:val="left" w:pos="360"/>
              </w:tabs>
              <w:contextualSpacing/>
              <w:jc w:val="both"/>
              <w:rPr>
                <w:rFonts w:ascii="Times New Roman" w:hAnsi="Times New Roman"/>
                <w:sz w:val="22"/>
                <w:szCs w:val="22"/>
              </w:rPr>
            </w:pPr>
            <w:r w:rsidRPr="003804EE">
              <w:rPr>
                <w:rFonts w:ascii="Times New Roman" w:hAnsi="Times New Roman"/>
                <w:sz w:val="22"/>
                <w:szCs w:val="22"/>
              </w:rPr>
              <w:t>чтения «</w:t>
            </w:r>
            <w:proofErr w:type="spellStart"/>
            <w:r w:rsidRPr="003804EE">
              <w:rPr>
                <w:rFonts w:ascii="Times New Roman" w:hAnsi="Times New Roman"/>
                <w:sz w:val="22"/>
                <w:szCs w:val="22"/>
              </w:rPr>
              <w:t>Книгарёнок</w:t>
            </w:r>
            <w:proofErr w:type="spellEnd"/>
            <w:r w:rsidRPr="003804EE">
              <w:rPr>
                <w:rFonts w:ascii="Times New Roman" w:hAnsi="Times New Roman"/>
                <w:sz w:val="22"/>
                <w:szCs w:val="22"/>
              </w:rPr>
              <w:t>»:</w:t>
            </w:r>
          </w:p>
        </w:tc>
        <w:tc>
          <w:tcPr>
            <w:tcW w:w="2523" w:type="dxa"/>
          </w:tcPr>
          <w:p w:rsidR="008F48C5" w:rsidRPr="003804EE" w:rsidRDefault="008F48C5" w:rsidP="006D7861">
            <w:pPr>
              <w:jc w:val="center"/>
              <w:rPr>
                <w:rFonts w:ascii="Times New Roman" w:hAnsi="Times New Roman"/>
                <w:sz w:val="22"/>
                <w:szCs w:val="22"/>
              </w:rPr>
            </w:pPr>
            <w:proofErr w:type="spellStart"/>
            <w:r w:rsidRPr="003804EE">
              <w:rPr>
                <w:rFonts w:ascii="Times New Roman" w:hAnsi="Times New Roman"/>
                <w:sz w:val="22"/>
                <w:szCs w:val="22"/>
              </w:rPr>
              <w:t>Кривоносенко</w:t>
            </w:r>
            <w:proofErr w:type="spellEnd"/>
            <w:r w:rsidRPr="003804EE">
              <w:rPr>
                <w:rFonts w:ascii="Times New Roman" w:hAnsi="Times New Roman"/>
                <w:sz w:val="22"/>
                <w:szCs w:val="22"/>
              </w:rPr>
              <w:t xml:space="preserve"> А.Н., библиотекарь </w:t>
            </w:r>
          </w:p>
        </w:tc>
        <w:tc>
          <w:tcPr>
            <w:tcW w:w="1375" w:type="dxa"/>
          </w:tcPr>
          <w:p w:rsidR="008F48C5" w:rsidRPr="003804EE" w:rsidRDefault="008F48C5" w:rsidP="006D7861">
            <w:pPr>
              <w:jc w:val="center"/>
              <w:rPr>
                <w:rFonts w:ascii="Times New Roman" w:hAnsi="Times New Roman"/>
                <w:sz w:val="22"/>
                <w:szCs w:val="22"/>
              </w:rPr>
            </w:pPr>
            <w:r w:rsidRPr="003804EE">
              <w:rPr>
                <w:rFonts w:ascii="Times New Roman" w:hAnsi="Times New Roman"/>
                <w:sz w:val="22"/>
                <w:szCs w:val="22"/>
              </w:rPr>
              <w:t>14</w:t>
            </w:r>
          </w:p>
        </w:tc>
      </w:tr>
      <w:tr w:rsidR="003804EE" w:rsidRPr="003804EE" w:rsidTr="00EA02D9">
        <w:tc>
          <w:tcPr>
            <w:tcW w:w="551" w:type="dxa"/>
          </w:tcPr>
          <w:p w:rsidR="008F48C5" w:rsidRPr="003804EE" w:rsidRDefault="003804EE" w:rsidP="00EA02D9">
            <w:pPr>
              <w:jc w:val="both"/>
              <w:rPr>
                <w:rFonts w:ascii="Times New Roman" w:hAnsi="Times New Roman"/>
                <w:sz w:val="22"/>
                <w:szCs w:val="22"/>
              </w:rPr>
            </w:pPr>
            <w:r>
              <w:rPr>
                <w:rFonts w:ascii="Times New Roman" w:hAnsi="Times New Roman"/>
                <w:sz w:val="22"/>
                <w:szCs w:val="22"/>
              </w:rPr>
              <w:t>39</w:t>
            </w:r>
          </w:p>
        </w:tc>
        <w:tc>
          <w:tcPr>
            <w:tcW w:w="1813" w:type="dxa"/>
            <w:vMerge/>
          </w:tcPr>
          <w:p w:rsidR="008F48C5" w:rsidRPr="003804EE" w:rsidRDefault="008F48C5" w:rsidP="00EA02D9">
            <w:pPr>
              <w:jc w:val="both"/>
              <w:rPr>
                <w:rFonts w:ascii="Times New Roman" w:hAnsi="Times New Roman"/>
                <w:sz w:val="22"/>
                <w:szCs w:val="22"/>
              </w:rPr>
            </w:pPr>
          </w:p>
        </w:tc>
        <w:tc>
          <w:tcPr>
            <w:tcW w:w="3083" w:type="dxa"/>
          </w:tcPr>
          <w:p w:rsidR="008F48C5" w:rsidRPr="003804EE" w:rsidRDefault="008F48C5" w:rsidP="00EA02D9">
            <w:pPr>
              <w:tabs>
                <w:tab w:val="left" w:pos="0"/>
                <w:tab w:val="left" w:pos="360"/>
              </w:tabs>
              <w:contextualSpacing/>
              <w:jc w:val="both"/>
              <w:rPr>
                <w:rFonts w:ascii="Times New Roman" w:hAnsi="Times New Roman"/>
                <w:sz w:val="22"/>
                <w:szCs w:val="22"/>
              </w:rPr>
            </w:pPr>
            <w:r w:rsidRPr="003804EE">
              <w:rPr>
                <w:rFonts w:ascii="Times New Roman" w:hAnsi="Times New Roman"/>
                <w:sz w:val="22"/>
                <w:szCs w:val="22"/>
              </w:rPr>
              <w:t>Женский клуб «Хохлушка»</w:t>
            </w:r>
          </w:p>
        </w:tc>
        <w:tc>
          <w:tcPr>
            <w:tcW w:w="2523" w:type="dxa"/>
          </w:tcPr>
          <w:p w:rsidR="008F48C5" w:rsidRPr="003804EE" w:rsidRDefault="008F48C5" w:rsidP="00EA02D9">
            <w:pPr>
              <w:jc w:val="center"/>
              <w:rPr>
                <w:rFonts w:ascii="Times New Roman" w:hAnsi="Times New Roman"/>
                <w:sz w:val="22"/>
                <w:szCs w:val="22"/>
              </w:rPr>
            </w:pPr>
            <w:r w:rsidRPr="003804EE">
              <w:rPr>
                <w:rFonts w:ascii="Times New Roman" w:hAnsi="Times New Roman"/>
                <w:sz w:val="22"/>
                <w:szCs w:val="22"/>
              </w:rPr>
              <w:t xml:space="preserve">Лебедева И.Н., </w:t>
            </w:r>
            <w:proofErr w:type="spellStart"/>
            <w:proofErr w:type="gramStart"/>
            <w:r w:rsidRPr="003804EE">
              <w:rPr>
                <w:rFonts w:ascii="Times New Roman" w:hAnsi="Times New Roman"/>
                <w:sz w:val="22"/>
                <w:szCs w:val="22"/>
              </w:rPr>
              <w:t>гл.библиотекарь</w:t>
            </w:r>
            <w:proofErr w:type="spellEnd"/>
            <w:proofErr w:type="gramEnd"/>
          </w:p>
        </w:tc>
        <w:tc>
          <w:tcPr>
            <w:tcW w:w="1375" w:type="dxa"/>
          </w:tcPr>
          <w:p w:rsidR="008F48C5" w:rsidRPr="003804EE" w:rsidRDefault="008F48C5" w:rsidP="00EA02D9">
            <w:pPr>
              <w:jc w:val="center"/>
              <w:rPr>
                <w:rFonts w:ascii="Times New Roman" w:hAnsi="Times New Roman"/>
                <w:sz w:val="22"/>
                <w:szCs w:val="22"/>
              </w:rPr>
            </w:pPr>
            <w:r w:rsidRPr="003804EE">
              <w:rPr>
                <w:rFonts w:ascii="Times New Roman" w:hAnsi="Times New Roman"/>
                <w:sz w:val="22"/>
                <w:szCs w:val="22"/>
              </w:rPr>
              <w:t>37</w:t>
            </w:r>
          </w:p>
        </w:tc>
      </w:tr>
      <w:tr w:rsidR="003804EE" w:rsidRPr="003804EE" w:rsidTr="007F78AF">
        <w:tc>
          <w:tcPr>
            <w:tcW w:w="551" w:type="dxa"/>
          </w:tcPr>
          <w:p w:rsidR="001642A8" w:rsidRPr="003804EE" w:rsidRDefault="003804EE" w:rsidP="006D7861">
            <w:pPr>
              <w:jc w:val="both"/>
              <w:rPr>
                <w:rFonts w:ascii="Times New Roman" w:hAnsi="Times New Roman"/>
                <w:sz w:val="22"/>
                <w:szCs w:val="22"/>
              </w:rPr>
            </w:pPr>
            <w:r>
              <w:rPr>
                <w:rFonts w:ascii="Times New Roman" w:hAnsi="Times New Roman"/>
                <w:sz w:val="22"/>
                <w:szCs w:val="22"/>
              </w:rPr>
              <w:t>40</w:t>
            </w:r>
          </w:p>
        </w:tc>
        <w:tc>
          <w:tcPr>
            <w:tcW w:w="1813" w:type="dxa"/>
            <w:vMerge w:val="restart"/>
          </w:tcPr>
          <w:p w:rsidR="001642A8" w:rsidRPr="003804EE" w:rsidRDefault="001642A8" w:rsidP="006D7861">
            <w:pPr>
              <w:jc w:val="both"/>
              <w:rPr>
                <w:rFonts w:ascii="Times New Roman" w:hAnsi="Times New Roman"/>
                <w:sz w:val="22"/>
                <w:szCs w:val="22"/>
              </w:rPr>
            </w:pPr>
            <w:r w:rsidRPr="003804EE">
              <w:rPr>
                <w:rFonts w:ascii="Times New Roman" w:hAnsi="Times New Roman"/>
                <w:sz w:val="22"/>
                <w:szCs w:val="22"/>
              </w:rPr>
              <w:t xml:space="preserve">Дешулан </w:t>
            </w:r>
          </w:p>
        </w:tc>
        <w:tc>
          <w:tcPr>
            <w:tcW w:w="308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Экологический клуб “Экология и мы”</w:t>
            </w:r>
          </w:p>
        </w:tc>
        <w:tc>
          <w:tcPr>
            <w:tcW w:w="252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Михайлова Т.Н., библиотекарь</w:t>
            </w:r>
          </w:p>
        </w:tc>
        <w:tc>
          <w:tcPr>
            <w:tcW w:w="1375"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10</w:t>
            </w:r>
          </w:p>
        </w:tc>
      </w:tr>
      <w:tr w:rsidR="003804EE" w:rsidRPr="003804EE" w:rsidTr="007F78AF">
        <w:tc>
          <w:tcPr>
            <w:tcW w:w="551" w:type="dxa"/>
          </w:tcPr>
          <w:p w:rsidR="001642A8" w:rsidRPr="003804EE" w:rsidRDefault="003804EE" w:rsidP="006D7861">
            <w:pPr>
              <w:jc w:val="both"/>
              <w:rPr>
                <w:rFonts w:ascii="Times New Roman" w:hAnsi="Times New Roman"/>
                <w:sz w:val="22"/>
                <w:szCs w:val="22"/>
              </w:rPr>
            </w:pPr>
            <w:r>
              <w:rPr>
                <w:rFonts w:ascii="Times New Roman" w:hAnsi="Times New Roman"/>
                <w:sz w:val="22"/>
                <w:szCs w:val="22"/>
              </w:rPr>
              <w:t>41</w:t>
            </w:r>
          </w:p>
        </w:tc>
        <w:tc>
          <w:tcPr>
            <w:tcW w:w="1813" w:type="dxa"/>
            <w:vMerge/>
          </w:tcPr>
          <w:p w:rsidR="001642A8" w:rsidRPr="003804EE" w:rsidRDefault="001642A8" w:rsidP="006D7861">
            <w:pPr>
              <w:jc w:val="both"/>
              <w:rPr>
                <w:rFonts w:ascii="Times New Roman" w:hAnsi="Times New Roman"/>
                <w:sz w:val="22"/>
                <w:szCs w:val="22"/>
              </w:rPr>
            </w:pPr>
          </w:p>
        </w:tc>
        <w:tc>
          <w:tcPr>
            <w:tcW w:w="308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Кружок по декоративно-прикладному творчеству “Самоделкин”</w:t>
            </w:r>
          </w:p>
        </w:tc>
        <w:tc>
          <w:tcPr>
            <w:tcW w:w="252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Михайлова Т.Н., библиотекарь</w:t>
            </w:r>
          </w:p>
        </w:tc>
        <w:tc>
          <w:tcPr>
            <w:tcW w:w="1375"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11</w:t>
            </w:r>
          </w:p>
        </w:tc>
      </w:tr>
      <w:tr w:rsidR="003804EE" w:rsidRPr="003804EE" w:rsidTr="007F78AF">
        <w:tc>
          <w:tcPr>
            <w:tcW w:w="551" w:type="dxa"/>
          </w:tcPr>
          <w:p w:rsidR="001642A8" w:rsidRPr="003804EE" w:rsidRDefault="003804EE" w:rsidP="006D7861">
            <w:pPr>
              <w:jc w:val="both"/>
              <w:rPr>
                <w:rFonts w:ascii="Times New Roman" w:hAnsi="Times New Roman"/>
                <w:sz w:val="22"/>
                <w:szCs w:val="22"/>
              </w:rPr>
            </w:pPr>
            <w:r>
              <w:rPr>
                <w:rFonts w:ascii="Times New Roman" w:hAnsi="Times New Roman"/>
                <w:sz w:val="22"/>
                <w:szCs w:val="22"/>
              </w:rPr>
              <w:t>42</w:t>
            </w:r>
          </w:p>
        </w:tc>
        <w:tc>
          <w:tcPr>
            <w:tcW w:w="1813" w:type="dxa"/>
            <w:vMerge/>
          </w:tcPr>
          <w:p w:rsidR="001642A8" w:rsidRPr="003804EE" w:rsidRDefault="001642A8" w:rsidP="006D7861">
            <w:pPr>
              <w:jc w:val="both"/>
              <w:rPr>
                <w:rFonts w:ascii="Times New Roman" w:hAnsi="Times New Roman"/>
                <w:sz w:val="22"/>
                <w:szCs w:val="22"/>
              </w:rPr>
            </w:pPr>
          </w:p>
        </w:tc>
        <w:tc>
          <w:tcPr>
            <w:tcW w:w="308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Фольклорный женский клуб «Лучина»</w:t>
            </w:r>
          </w:p>
        </w:tc>
        <w:tc>
          <w:tcPr>
            <w:tcW w:w="252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 xml:space="preserve">Михайлова Т.Н., библиотекарь </w:t>
            </w:r>
          </w:p>
        </w:tc>
        <w:tc>
          <w:tcPr>
            <w:tcW w:w="1375"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9</w:t>
            </w:r>
          </w:p>
        </w:tc>
      </w:tr>
      <w:tr w:rsidR="003804EE" w:rsidRPr="003804EE" w:rsidTr="007F78AF">
        <w:tc>
          <w:tcPr>
            <w:tcW w:w="551" w:type="dxa"/>
          </w:tcPr>
          <w:p w:rsidR="001642A8" w:rsidRPr="003804EE" w:rsidRDefault="003804EE" w:rsidP="006D7861">
            <w:pPr>
              <w:jc w:val="both"/>
              <w:rPr>
                <w:rFonts w:ascii="Times New Roman" w:hAnsi="Times New Roman"/>
                <w:sz w:val="22"/>
                <w:szCs w:val="22"/>
              </w:rPr>
            </w:pPr>
            <w:r>
              <w:rPr>
                <w:rFonts w:ascii="Times New Roman" w:hAnsi="Times New Roman"/>
                <w:sz w:val="22"/>
                <w:szCs w:val="22"/>
              </w:rPr>
              <w:t>43</w:t>
            </w:r>
          </w:p>
        </w:tc>
        <w:tc>
          <w:tcPr>
            <w:tcW w:w="1813" w:type="dxa"/>
            <w:vMerge/>
          </w:tcPr>
          <w:p w:rsidR="001642A8" w:rsidRPr="003804EE" w:rsidRDefault="001642A8" w:rsidP="006D7861">
            <w:pPr>
              <w:jc w:val="both"/>
              <w:rPr>
                <w:rFonts w:ascii="Times New Roman" w:hAnsi="Times New Roman"/>
                <w:sz w:val="22"/>
                <w:szCs w:val="22"/>
              </w:rPr>
            </w:pPr>
          </w:p>
        </w:tc>
        <w:tc>
          <w:tcPr>
            <w:tcW w:w="308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Фольклорный детский клуб «</w:t>
            </w:r>
            <w:proofErr w:type="spellStart"/>
            <w:r w:rsidRPr="003804EE">
              <w:rPr>
                <w:rFonts w:ascii="Times New Roman" w:hAnsi="Times New Roman"/>
                <w:sz w:val="22"/>
                <w:szCs w:val="22"/>
              </w:rPr>
              <w:t>Бердышки</w:t>
            </w:r>
            <w:proofErr w:type="spellEnd"/>
            <w:r w:rsidRPr="003804EE">
              <w:rPr>
                <w:rFonts w:ascii="Times New Roman" w:hAnsi="Times New Roman"/>
                <w:sz w:val="22"/>
                <w:szCs w:val="22"/>
              </w:rPr>
              <w:t>»</w:t>
            </w:r>
          </w:p>
        </w:tc>
        <w:tc>
          <w:tcPr>
            <w:tcW w:w="2523"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 xml:space="preserve">Михайлова Т.Н., библиотекарь </w:t>
            </w:r>
          </w:p>
        </w:tc>
        <w:tc>
          <w:tcPr>
            <w:tcW w:w="1375" w:type="dxa"/>
          </w:tcPr>
          <w:p w:rsidR="001642A8" w:rsidRPr="003804EE" w:rsidRDefault="001642A8" w:rsidP="006D7861">
            <w:pPr>
              <w:jc w:val="center"/>
              <w:rPr>
                <w:rFonts w:ascii="Times New Roman" w:hAnsi="Times New Roman"/>
                <w:sz w:val="22"/>
                <w:szCs w:val="22"/>
              </w:rPr>
            </w:pPr>
            <w:r w:rsidRPr="003804EE">
              <w:rPr>
                <w:rFonts w:ascii="Times New Roman" w:hAnsi="Times New Roman"/>
                <w:sz w:val="22"/>
                <w:szCs w:val="22"/>
              </w:rPr>
              <w:t>12</w:t>
            </w:r>
          </w:p>
        </w:tc>
      </w:tr>
      <w:tr w:rsidR="003804EE" w:rsidRPr="003804EE" w:rsidTr="007F78AF">
        <w:tc>
          <w:tcPr>
            <w:tcW w:w="551" w:type="dxa"/>
          </w:tcPr>
          <w:p w:rsidR="006D7861"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44</w:t>
            </w:r>
          </w:p>
        </w:tc>
        <w:tc>
          <w:tcPr>
            <w:tcW w:w="1813" w:type="dxa"/>
            <w:vMerge w:val="restart"/>
          </w:tcPr>
          <w:p w:rsidR="006D7861" w:rsidRPr="003804EE" w:rsidRDefault="006D7861" w:rsidP="006D7861">
            <w:pPr>
              <w:tabs>
                <w:tab w:val="left" w:pos="0"/>
              </w:tabs>
              <w:contextualSpacing/>
              <w:jc w:val="both"/>
              <w:rPr>
                <w:rFonts w:ascii="Times New Roman" w:hAnsi="Times New Roman"/>
                <w:sz w:val="22"/>
                <w:szCs w:val="22"/>
              </w:rPr>
            </w:pPr>
            <w:r w:rsidRPr="003804EE">
              <w:rPr>
                <w:rFonts w:ascii="Times New Roman" w:hAnsi="Times New Roman"/>
                <w:sz w:val="22"/>
                <w:szCs w:val="22"/>
              </w:rPr>
              <w:t xml:space="preserve">Танга </w:t>
            </w:r>
          </w:p>
        </w:tc>
        <w:tc>
          <w:tcPr>
            <w:tcW w:w="308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Экологический клуб «</w:t>
            </w:r>
            <w:proofErr w:type="spellStart"/>
            <w:r w:rsidRPr="003804EE">
              <w:rPr>
                <w:rFonts w:ascii="Times New Roman" w:hAnsi="Times New Roman"/>
                <w:sz w:val="22"/>
                <w:szCs w:val="22"/>
              </w:rPr>
              <w:t>Лесовичок</w:t>
            </w:r>
            <w:proofErr w:type="spellEnd"/>
            <w:r w:rsidRPr="003804EE">
              <w:rPr>
                <w:rFonts w:ascii="Times New Roman" w:hAnsi="Times New Roman"/>
                <w:sz w:val="22"/>
                <w:szCs w:val="22"/>
              </w:rPr>
              <w:t>»</w:t>
            </w:r>
          </w:p>
        </w:tc>
        <w:tc>
          <w:tcPr>
            <w:tcW w:w="2523" w:type="dxa"/>
          </w:tcPr>
          <w:p w:rsidR="006D7861" w:rsidRPr="003804EE" w:rsidRDefault="006D7861" w:rsidP="006D7861">
            <w:pPr>
              <w:tabs>
                <w:tab w:val="left" w:pos="0"/>
              </w:tabs>
              <w:contextualSpacing/>
              <w:jc w:val="center"/>
              <w:rPr>
                <w:rFonts w:ascii="Times New Roman" w:hAnsi="Times New Roman"/>
                <w:bCs/>
                <w:iCs/>
                <w:sz w:val="22"/>
                <w:szCs w:val="22"/>
              </w:rPr>
            </w:pPr>
            <w:proofErr w:type="spellStart"/>
            <w:r w:rsidRPr="003804EE">
              <w:rPr>
                <w:rFonts w:ascii="Times New Roman" w:hAnsi="Times New Roman"/>
                <w:bCs/>
                <w:iCs/>
                <w:sz w:val="22"/>
                <w:szCs w:val="22"/>
              </w:rPr>
              <w:t>Саргина</w:t>
            </w:r>
            <w:proofErr w:type="spellEnd"/>
            <w:r w:rsidRPr="003804EE">
              <w:rPr>
                <w:rFonts w:ascii="Times New Roman" w:hAnsi="Times New Roman"/>
                <w:bCs/>
                <w:iCs/>
                <w:sz w:val="22"/>
                <w:szCs w:val="22"/>
              </w:rPr>
              <w:t xml:space="preserve"> Н.М., библиотекарь </w:t>
            </w:r>
          </w:p>
        </w:tc>
        <w:tc>
          <w:tcPr>
            <w:tcW w:w="1375"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20</w:t>
            </w:r>
          </w:p>
        </w:tc>
      </w:tr>
      <w:tr w:rsidR="003804EE" w:rsidRPr="003804EE" w:rsidTr="007F78AF">
        <w:tc>
          <w:tcPr>
            <w:tcW w:w="551" w:type="dxa"/>
          </w:tcPr>
          <w:p w:rsidR="006D7861"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45</w:t>
            </w:r>
          </w:p>
        </w:tc>
        <w:tc>
          <w:tcPr>
            <w:tcW w:w="1813" w:type="dxa"/>
            <w:vMerge/>
          </w:tcPr>
          <w:p w:rsidR="006D7861" w:rsidRPr="003804EE" w:rsidRDefault="006D7861" w:rsidP="006D7861">
            <w:pPr>
              <w:tabs>
                <w:tab w:val="left" w:pos="0"/>
              </w:tabs>
              <w:contextualSpacing/>
              <w:jc w:val="both"/>
              <w:rPr>
                <w:rFonts w:ascii="Times New Roman" w:hAnsi="Times New Roman"/>
                <w:sz w:val="22"/>
                <w:szCs w:val="22"/>
              </w:rPr>
            </w:pPr>
          </w:p>
        </w:tc>
        <w:tc>
          <w:tcPr>
            <w:tcW w:w="308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Литературно-творческий кружок «</w:t>
            </w:r>
            <w:proofErr w:type="spellStart"/>
            <w:r w:rsidRPr="003804EE">
              <w:rPr>
                <w:rFonts w:ascii="Times New Roman" w:hAnsi="Times New Roman"/>
                <w:sz w:val="22"/>
                <w:szCs w:val="22"/>
              </w:rPr>
              <w:t>Библиоша</w:t>
            </w:r>
            <w:proofErr w:type="spellEnd"/>
            <w:r w:rsidRPr="003804EE">
              <w:rPr>
                <w:rFonts w:ascii="Times New Roman" w:hAnsi="Times New Roman"/>
                <w:sz w:val="22"/>
                <w:szCs w:val="22"/>
              </w:rPr>
              <w:t>»</w:t>
            </w:r>
          </w:p>
        </w:tc>
        <w:tc>
          <w:tcPr>
            <w:tcW w:w="2523" w:type="dxa"/>
          </w:tcPr>
          <w:p w:rsidR="006D7861" w:rsidRPr="003804EE" w:rsidRDefault="006D7861" w:rsidP="006D7861">
            <w:pPr>
              <w:tabs>
                <w:tab w:val="left" w:pos="0"/>
              </w:tabs>
              <w:contextualSpacing/>
              <w:jc w:val="center"/>
              <w:rPr>
                <w:rFonts w:ascii="Times New Roman" w:hAnsi="Times New Roman"/>
                <w:bCs/>
                <w:iCs/>
                <w:sz w:val="22"/>
                <w:szCs w:val="22"/>
              </w:rPr>
            </w:pPr>
            <w:proofErr w:type="spellStart"/>
            <w:r w:rsidRPr="003804EE">
              <w:rPr>
                <w:rFonts w:ascii="Times New Roman" w:hAnsi="Times New Roman"/>
                <w:bCs/>
                <w:iCs/>
                <w:sz w:val="22"/>
                <w:szCs w:val="22"/>
              </w:rPr>
              <w:t>Саргина</w:t>
            </w:r>
            <w:proofErr w:type="spellEnd"/>
            <w:r w:rsidRPr="003804EE">
              <w:rPr>
                <w:rFonts w:ascii="Times New Roman" w:hAnsi="Times New Roman"/>
                <w:bCs/>
                <w:iCs/>
                <w:sz w:val="22"/>
                <w:szCs w:val="22"/>
              </w:rPr>
              <w:t xml:space="preserve"> Н.М., библиотекарь </w:t>
            </w:r>
          </w:p>
        </w:tc>
        <w:tc>
          <w:tcPr>
            <w:tcW w:w="1375"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15</w:t>
            </w:r>
          </w:p>
        </w:tc>
      </w:tr>
      <w:tr w:rsidR="003804EE" w:rsidRPr="003804EE" w:rsidTr="007F78AF">
        <w:tc>
          <w:tcPr>
            <w:tcW w:w="551" w:type="dxa"/>
          </w:tcPr>
          <w:p w:rsidR="008F48C5"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46</w:t>
            </w:r>
          </w:p>
        </w:tc>
        <w:tc>
          <w:tcPr>
            <w:tcW w:w="1813" w:type="dxa"/>
            <w:vMerge w:val="restart"/>
          </w:tcPr>
          <w:p w:rsidR="008F48C5" w:rsidRPr="003804EE" w:rsidRDefault="008F48C5" w:rsidP="006D7861">
            <w:pPr>
              <w:tabs>
                <w:tab w:val="left" w:pos="0"/>
              </w:tabs>
              <w:contextualSpacing/>
              <w:jc w:val="both"/>
              <w:rPr>
                <w:rFonts w:ascii="Times New Roman" w:hAnsi="Times New Roman"/>
                <w:sz w:val="22"/>
                <w:szCs w:val="22"/>
              </w:rPr>
            </w:pPr>
            <w:r w:rsidRPr="003804EE">
              <w:rPr>
                <w:rFonts w:ascii="Times New Roman" w:hAnsi="Times New Roman"/>
                <w:sz w:val="22"/>
                <w:szCs w:val="22"/>
              </w:rPr>
              <w:t xml:space="preserve">Шебартуй </w:t>
            </w:r>
          </w:p>
        </w:tc>
        <w:tc>
          <w:tcPr>
            <w:tcW w:w="3083" w:type="dxa"/>
          </w:tcPr>
          <w:p w:rsidR="008F48C5" w:rsidRPr="003804EE" w:rsidRDefault="008F48C5"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КВДШ «Родничок» (экологический)</w:t>
            </w:r>
          </w:p>
        </w:tc>
        <w:tc>
          <w:tcPr>
            <w:tcW w:w="2523" w:type="dxa"/>
          </w:tcPr>
          <w:p w:rsidR="008F48C5" w:rsidRPr="003804EE" w:rsidRDefault="008F48C5" w:rsidP="006D7861">
            <w:pPr>
              <w:tabs>
                <w:tab w:val="left" w:pos="0"/>
              </w:tabs>
              <w:contextualSpacing/>
              <w:jc w:val="center"/>
              <w:rPr>
                <w:rFonts w:ascii="Times New Roman" w:hAnsi="Times New Roman"/>
                <w:bCs/>
                <w:iCs/>
                <w:sz w:val="22"/>
                <w:szCs w:val="22"/>
              </w:rPr>
            </w:pPr>
            <w:r w:rsidRPr="003804EE">
              <w:rPr>
                <w:rFonts w:ascii="Times New Roman" w:hAnsi="Times New Roman"/>
                <w:bCs/>
                <w:iCs/>
                <w:sz w:val="22"/>
                <w:szCs w:val="22"/>
              </w:rPr>
              <w:t>Васильева Е.С., библиотекарь</w:t>
            </w:r>
          </w:p>
        </w:tc>
        <w:tc>
          <w:tcPr>
            <w:tcW w:w="1375" w:type="dxa"/>
          </w:tcPr>
          <w:p w:rsidR="008F48C5" w:rsidRPr="003804EE" w:rsidRDefault="008F48C5"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12</w:t>
            </w:r>
          </w:p>
        </w:tc>
      </w:tr>
      <w:tr w:rsidR="003804EE" w:rsidRPr="003804EE" w:rsidTr="007F78AF">
        <w:tc>
          <w:tcPr>
            <w:tcW w:w="551" w:type="dxa"/>
          </w:tcPr>
          <w:p w:rsidR="008F48C5"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47</w:t>
            </w:r>
          </w:p>
        </w:tc>
        <w:tc>
          <w:tcPr>
            <w:tcW w:w="1813" w:type="dxa"/>
            <w:vMerge/>
          </w:tcPr>
          <w:p w:rsidR="008F48C5" w:rsidRPr="003804EE" w:rsidRDefault="008F48C5" w:rsidP="006D7861">
            <w:pPr>
              <w:tabs>
                <w:tab w:val="left" w:pos="0"/>
              </w:tabs>
              <w:contextualSpacing/>
              <w:jc w:val="both"/>
              <w:rPr>
                <w:rFonts w:ascii="Times New Roman" w:hAnsi="Times New Roman"/>
                <w:sz w:val="22"/>
                <w:szCs w:val="22"/>
              </w:rPr>
            </w:pPr>
          </w:p>
        </w:tc>
        <w:tc>
          <w:tcPr>
            <w:tcW w:w="3083" w:type="dxa"/>
          </w:tcPr>
          <w:p w:rsidR="008F48C5" w:rsidRPr="003804EE" w:rsidRDefault="008F48C5"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 xml:space="preserve">«Умелые ручки» кружок по декоративно-прикладному творчеству </w:t>
            </w:r>
          </w:p>
        </w:tc>
        <w:tc>
          <w:tcPr>
            <w:tcW w:w="2523" w:type="dxa"/>
          </w:tcPr>
          <w:p w:rsidR="008F48C5" w:rsidRPr="003804EE" w:rsidRDefault="008F48C5" w:rsidP="006D7861">
            <w:pPr>
              <w:tabs>
                <w:tab w:val="left" w:pos="0"/>
              </w:tabs>
              <w:contextualSpacing/>
              <w:jc w:val="center"/>
              <w:rPr>
                <w:rFonts w:ascii="Times New Roman" w:hAnsi="Times New Roman"/>
                <w:bCs/>
                <w:iCs/>
                <w:sz w:val="22"/>
                <w:szCs w:val="22"/>
              </w:rPr>
            </w:pPr>
            <w:r w:rsidRPr="003804EE">
              <w:rPr>
                <w:rFonts w:ascii="Times New Roman" w:hAnsi="Times New Roman"/>
                <w:bCs/>
                <w:iCs/>
                <w:sz w:val="22"/>
                <w:szCs w:val="22"/>
              </w:rPr>
              <w:t>Васильева Е.С., библиотекарь</w:t>
            </w:r>
          </w:p>
        </w:tc>
        <w:tc>
          <w:tcPr>
            <w:tcW w:w="1375" w:type="dxa"/>
          </w:tcPr>
          <w:p w:rsidR="008F48C5" w:rsidRPr="003804EE" w:rsidRDefault="008F48C5"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10</w:t>
            </w:r>
          </w:p>
        </w:tc>
      </w:tr>
      <w:tr w:rsidR="003804EE" w:rsidRPr="003804EE" w:rsidTr="007F78AF">
        <w:tc>
          <w:tcPr>
            <w:tcW w:w="551" w:type="dxa"/>
          </w:tcPr>
          <w:p w:rsidR="008F48C5"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48</w:t>
            </w:r>
          </w:p>
        </w:tc>
        <w:tc>
          <w:tcPr>
            <w:tcW w:w="1813" w:type="dxa"/>
            <w:vMerge/>
          </w:tcPr>
          <w:p w:rsidR="008F48C5" w:rsidRPr="003804EE" w:rsidRDefault="008F48C5" w:rsidP="006D7861">
            <w:pPr>
              <w:tabs>
                <w:tab w:val="left" w:pos="0"/>
              </w:tabs>
              <w:contextualSpacing/>
              <w:jc w:val="both"/>
              <w:rPr>
                <w:rFonts w:ascii="Times New Roman" w:hAnsi="Times New Roman"/>
                <w:sz w:val="22"/>
                <w:szCs w:val="22"/>
              </w:rPr>
            </w:pPr>
          </w:p>
        </w:tc>
        <w:tc>
          <w:tcPr>
            <w:tcW w:w="3083" w:type="dxa"/>
          </w:tcPr>
          <w:p w:rsidR="008F48C5" w:rsidRPr="003804EE" w:rsidRDefault="008F48C5"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Кружок рисования «Волшебный карандаш»</w:t>
            </w:r>
          </w:p>
        </w:tc>
        <w:tc>
          <w:tcPr>
            <w:tcW w:w="2523" w:type="dxa"/>
          </w:tcPr>
          <w:p w:rsidR="008F48C5" w:rsidRPr="003804EE" w:rsidRDefault="008F48C5" w:rsidP="006D7861">
            <w:pPr>
              <w:tabs>
                <w:tab w:val="left" w:pos="0"/>
              </w:tabs>
              <w:contextualSpacing/>
              <w:jc w:val="center"/>
              <w:rPr>
                <w:rFonts w:ascii="Times New Roman" w:hAnsi="Times New Roman"/>
                <w:bCs/>
                <w:iCs/>
                <w:sz w:val="22"/>
                <w:szCs w:val="22"/>
              </w:rPr>
            </w:pPr>
            <w:r w:rsidRPr="003804EE">
              <w:rPr>
                <w:rFonts w:ascii="Times New Roman" w:hAnsi="Times New Roman"/>
                <w:bCs/>
                <w:iCs/>
                <w:sz w:val="22"/>
                <w:szCs w:val="22"/>
              </w:rPr>
              <w:t xml:space="preserve">Васильева Е.С., библиотекарь </w:t>
            </w:r>
          </w:p>
        </w:tc>
        <w:tc>
          <w:tcPr>
            <w:tcW w:w="1375" w:type="dxa"/>
          </w:tcPr>
          <w:p w:rsidR="008F48C5" w:rsidRPr="003804EE" w:rsidRDefault="008F48C5"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14</w:t>
            </w:r>
          </w:p>
        </w:tc>
      </w:tr>
      <w:tr w:rsidR="003804EE" w:rsidRPr="003804EE" w:rsidTr="007F78AF">
        <w:tc>
          <w:tcPr>
            <w:tcW w:w="551" w:type="dxa"/>
          </w:tcPr>
          <w:p w:rsidR="006D7861"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49</w:t>
            </w:r>
          </w:p>
        </w:tc>
        <w:tc>
          <w:tcPr>
            <w:tcW w:w="1813" w:type="dxa"/>
          </w:tcPr>
          <w:p w:rsidR="006D7861" w:rsidRPr="003804EE" w:rsidRDefault="006D7861" w:rsidP="006D7861">
            <w:pPr>
              <w:tabs>
                <w:tab w:val="left" w:pos="0"/>
              </w:tabs>
              <w:contextualSpacing/>
              <w:jc w:val="both"/>
              <w:rPr>
                <w:rFonts w:ascii="Times New Roman" w:hAnsi="Times New Roman"/>
                <w:sz w:val="22"/>
                <w:szCs w:val="22"/>
              </w:rPr>
            </w:pPr>
            <w:r w:rsidRPr="003804EE">
              <w:rPr>
                <w:rFonts w:ascii="Times New Roman" w:hAnsi="Times New Roman"/>
                <w:sz w:val="22"/>
                <w:szCs w:val="22"/>
              </w:rPr>
              <w:t>Новосалия</w:t>
            </w:r>
          </w:p>
        </w:tc>
        <w:tc>
          <w:tcPr>
            <w:tcW w:w="308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«Непоседа» кружок по декоративно-прикладному творчеству</w:t>
            </w:r>
          </w:p>
        </w:tc>
        <w:tc>
          <w:tcPr>
            <w:tcW w:w="2523" w:type="dxa"/>
          </w:tcPr>
          <w:p w:rsidR="006D7861" w:rsidRPr="003804EE" w:rsidRDefault="001642A8" w:rsidP="006D7861">
            <w:pPr>
              <w:tabs>
                <w:tab w:val="left" w:pos="0"/>
              </w:tabs>
              <w:contextualSpacing/>
              <w:jc w:val="center"/>
              <w:rPr>
                <w:rFonts w:ascii="Times New Roman" w:hAnsi="Times New Roman"/>
                <w:bCs/>
                <w:iCs/>
                <w:sz w:val="22"/>
                <w:szCs w:val="22"/>
              </w:rPr>
            </w:pPr>
            <w:r w:rsidRPr="003804EE">
              <w:rPr>
                <w:rFonts w:ascii="Times New Roman" w:hAnsi="Times New Roman"/>
                <w:bCs/>
                <w:iCs/>
                <w:sz w:val="22"/>
                <w:szCs w:val="22"/>
              </w:rPr>
              <w:t>Овчинникова Т.Ю.</w:t>
            </w:r>
            <w:r w:rsidR="006D7861" w:rsidRPr="003804EE">
              <w:rPr>
                <w:rFonts w:ascii="Times New Roman" w:hAnsi="Times New Roman"/>
                <w:bCs/>
                <w:iCs/>
                <w:sz w:val="22"/>
                <w:szCs w:val="22"/>
              </w:rPr>
              <w:t>, библиотекарь</w:t>
            </w:r>
          </w:p>
        </w:tc>
        <w:tc>
          <w:tcPr>
            <w:tcW w:w="1375" w:type="dxa"/>
          </w:tcPr>
          <w:p w:rsidR="006D7861" w:rsidRPr="003804EE" w:rsidRDefault="003804EE"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6</w:t>
            </w:r>
          </w:p>
        </w:tc>
      </w:tr>
      <w:tr w:rsidR="003804EE" w:rsidRPr="003804EE" w:rsidTr="007F78AF">
        <w:tc>
          <w:tcPr>
            <w:tcW w:w="551" w:type="dxa"/>
          </w:tcPr>
          <w:p w:rsidR="006D7861"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50</w:t>
            </w:r>
          </w:p>
        </w:tc>
        <w:tc>
          <w:tcPr>
            <w:tcW w:w="1813" w:type="dxa"/>
          </w:tcPr>
          <w:p w:rsidR="006D7861" w:rsidRPr="003804EE" w:rsidRDefault="006D7861" w:rsidP="006D7861">
            <w:pPr>
              <w:tabs>
                <w:tab w:val="left" w:pos="0"/>
              </w:tabs>
              <w:contextualSpacing/>
              <w:jc w:val="both"/>
              <w:rPr>
                <w:rFonts w:ascii="Times New Roman" w:hAnsi="Times New Roman"/>
                <w:sz w:val="22"/>
                <w:szCs w:val="22"/>
              </w:rPr>
            </w:pPr>
            <w:r w:rsidRPr="003804EE">
              <w:rPr>
                <w:rFonts w:ascii="Times New Roman" w:hAnsi="Times New Roman"/>
                <w:sz w:val="22"/>
                <w:szCs w:val="22"/>
              </w:rPr>
              <w:t xml:space="preserve">Арей </w:t>
            </w:r>
          </w:p>
        </w:tc>
        <w:tc>
          <w:tcPr>
            <w:tcW w:w="308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«Мастерская умельцев» кружок по декоративно-прикладному творчеству</w:t>
            </w:r>
          </w:p>
        </w:tc>
        <w:tc>
          <w:tcPr>
            <w:tcW w:w="2523" w:type="dxa"/>
          </w:tcPr>
          <w:p w:rsidR="006D7861" w:rsidRPr="003804EE" w:rsidRDefault="006D7861" w:rsidP="006D7861">
            <w:pPr>
              <w:tabs>
                <w:tab w:val="left" w:pos="0"/>
              </w:tabs>
              <w:contextualSpacing/>
              <w:jc w:val="center"/>
              <w:rPr>
                <w:rFonts w:ascii="Times New Roman" w:hAnsi="Times New Roman"/>
                <w:bCs/>
                <w:iCs/>
                <w:sz w:val="22"/>
                <w:szCs w:val="22"/>
              </w:rPr>
            </w:pPr>
            <w:r w:rsidRPr="003804EE">
              <w:rPr>
                <w:rFonts w:ascii="Times New Roman" w:hAnsi="Times New Roman"/>
                <w:bCs/>
                <w:iCs/>
                <w:sz w:val="22"/>
                <w:szCs w:val="22"/>
              </w:rPr>
              <w:t>Портнягина В.А., библиотекарь</w:t>
            </w:r>
          </w:p>
        </w:tc>
        <w:tc>
          <w:tcPr>
            <w:tcW w:w="1375" w:type="dxa"/>
          </w:tcPr>
          <w:p w:rsidR="006D7861" w:rsidRPr="003804EE" w:rsidRDefault="007F78AF"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7</w:t>
            </w:r>
          </w:p>
        </w:tc>
      </w:tr>
      <w:tr w:rsidR="003804EE" w:rsidRPr="003804EE" w:rsidTr="007F78AF">
        <w:tc>
          <w:tcPr>
            <w:tcW w:w="551" w:type="dxa"/>
          </w:tcPr>
          <w:p w:rsidR="006D7861"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51</w:t>
            </w:r>
          </w:p>
        </w:tc>
        <w:tc>
          <w:tcPr>
            <w:tcW w:w="1813" w:type="dxa"/>
            <w:vMerge w:val="restart"/>
          </w:tcPr>
          <w:p w:rsidR="006D7861" w:rsidRPr="003804EE" w:rsidRDefault="006D7861" w:rsidP="006D7861">
            <w:pPr>
              <w:tabs>
                <w:tab w:val="left" w:pos="0"/>
              </w:tabs>
              <w:contextualSpacing/>
              <w:jc w:val="both"/>
              <w:rPr>
                <w:rFonts w:ascii="Times New Roman" w:hAnsi="Times New Roman"/>
                <w:sz w:val="22"/>
                <w:szCs w:val="22"/>
              </w:rPr>
            </w:pPr>
            <w:r w:rsidRPr="003804EE">
              <w:rPr>
                <w:rFonts w:ascii="Times New Roman" w:hAnsi="Times New Roman"/>
                <w:sz w:val="22"/>
                <w:szCs w:val="22"/>
              </w:rPr>
              <w:t>Ленинский</w:t>
            </w:r>
          </w:p>
        </w:tc>
        <w:tc>
          <w:tcPr>
            <w:tcW w:w="308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Театральный кружок «Искорка»</w:t>
            </w:r>
          </w:p>
        </w:tc>
        <w:tc>
          <w:tcPr>
            <w:tcW w:w="252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bCs/>
                <w:iCs/>
                <w:sz w:val="22"/>
                <w:szCs w:val="22"/>
              </w:rPr>
              <w:t>Подойницына О.В. гл. библиотекарь</w:t>
            </w:r>
          </w:p>
        </w:tc>
        <w:tc>
          <w:tcPr>
            <w:tcW w:w="1375"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12</w:t>
            </w:r>
          </w:p>
        </w:tc>
      </w:tr>
      <w:tr w:rsidR="003804EE" w:rsidRPr="003804EE" w:rsidTr="007F78AF">
        <w:tc>
          <w:tcPr>
            <w:tcW w:w="551" w:type="dxa"/>
          </w:tcPr>
          <w:p w:rsidR="006D7861"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52</w:t>
            </w:r>
          </w:p>
        </w:tc>
        <w:tc>
          <w:tcPr>
            <w:tcW w:w="1813" w:type="dxa"/>
            <w:vMerge/>
          </w:tcPr>
          <w:p w:rsidR="006D7861" w:rsidRPr="003804EE" w:rsidRDefault="006D7861" w:rsidP="006D7861">
            <w:pPr>
              <w:tabs>
                <w:tab w:val="left" w:pos="0"/>
              </w:tabs>
              <w:contextualSpacing/>
              <w:jc w:val="both"/>
              <w:rPr>
                <w:rFonts w:ascii="Times New Roman" w:hAnsi="Times New Roman"/>
                <w:sz w:val="22"/>
                <w:szCs w:val="22"/>
              </w:rPr>
            </w:pPr>
          </w:p>
        </w:tc>
        <w:tc>
          <w:tcPr>
            <w:tcW w:w="308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Кукольный кружок «Солнышко»</w:t>
            </w:r>
          </w:p>
        </w:tc>
        <w:tc>
          <w:tcPr>
            <w:tcW w:w="2523" w:type="dxa"/>
          </w:tcPr>
          <w:p w:rsidR="006D7861" w:rsidRPr="003804EE" w:rsidRDefault="006D7861" w:rsidP="006D7861">
            <w:pPr>
              <w:tabs>
                <w:tab w:val="left" w:pos="0"/>
              </w:tabs>
              <w:contextualSpacing/>
              <w:jc w:val="center"/>
              <w:rPr>
                <w:rFonts w:ascii="Times New Roman" w:hAnsi="Times New Roman"/>
                <w:bCs/>
                <w:iCs/>
                <w:sz w:val="22"/>
                <w:szCs w:val="22"/>
              </w:rPr>
            </w:pPr>
            <w:r w:rsidRPr="003804EE">
              <w:rPr>
                <w:rFonts w:ascii="Times New Roman" w:hAnsi="Times New Roman"/>
                <w:bCs/>
                <w:iCs/>
                <w:sz w:val="22"/>
                <w:szCs w:val="22"/>
              </w:rPr>
              <w:t>Подойницына О.В. гл. библиотекарь</w:t>
            </w:r>
          </w:p>
        </w:tc>
        <w:tc>
          <w:tcPr>
            <w:tcW w:w="1375"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1</w:t>
            </w:r>
            <w:r w:rsidR="00B41D49" w:rsidRPr="003804EE">
              <w:rPr>
                <w:rFonts w:ascii="Times New Roman" w:hAnsi="Times New Roman"/>
                <w:sz w:val="22"/>
                <w:szCs w:val="22"/>
              </w:rPr>
              <w:t>3</w:t>
            </w:r>
          </w:p>
        </w:tc>
      </w:tr>
      <w:tr w:rsidR="003804EE" w:rsidRPr="003804EE" w:rsidTr="007F78AF">
        <w:tc>
          <w:tcPr>
            <w:tcW w:w="551" w:type="dxa"/>
          </w:tcPr>
          <w:p w:rsidR="006D7861"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53</w:t>
            </w:r>
          </w:p>
        </w:tc>
        <w:tc>
          <w:tcPr>
            <w:tcW w:w="1813" w:type="dxa"/>
            <w:vMerge/>
          </w:tcPr>
          <w:p w:rsidR="006D7861" w:rsidRPr="003804EE" w:rsidRDefault="006D7861" w:rsidP="006D7861">
            <w:pPr>
              <w:tabs>
                <w:tab w:val="left" w:pos="0"/>
              </w:tabs>
              <w:contextualSpacing/>
              <w:jc w:val="both"/>
              <w:rPr>
                <w:rFonts w:ascii="Times New Roman" w:hAnsi="Times New Roman"/>
                <w:sz w:val="22"/>
                <w:szCs w:val="22"/>
              </w:rPr>
            </w:pPr>
          </w:p>
        </w:tc>
        <w:tc>
          <w:tcPr>
            <w:tcW w:w="308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Экологический кружок «Родничок»</w:t>
            </w:r>
          </w:p>
        </w:tc>
        <w:tc>
          <w:tcPr>
            <w:tcW w:w="2523" w:type="dxa"/>
          </w:tcPr>
          <w:p w:rsidR="006D7861" w:rsidRPr="003804EE" w:rsidRDefault="006D7861" w:rsidP="006D7861">
            <w:pPr>
              <w:tabs>
                <w:tab w:val="left" w:pos="0"/>
              </w:tabs>
              <w:contextualSpacing/>
              <w:jc w:val="center"/>
              <w:rPr>
                <w:rFonts w:ascii="Times New Roman" w:hAnsi="Times New Roman"/>
                <w:bCs/>
                <w:iCs/>
                <w:sz w:val="22"/>
                <w:szCs w:val="22"/>
              </w:rPr>
            </w:pPr>
            <w:r w:rsidRPr="003804EE">
              <w:rPr>
                <w:rFonts w:ascii="Times New Roman" w:hAnsi="Times New Roman"/>
                <w:bCs/>
                <w:iCs/>
                <w:sz w:val="22"/>
                <w:szCs w:val="22"/>
              </w:rPr>
              <w:t>Подойницына О.В. гл. библиотекарь</w:t>
            </w:r>
          </w:p>
        </w:tc>
        <w:tc>
          <w:tcPr>
            <w:tcW w:w="1375" w:type="dxa"/>
          </w:tcPr>
          <w:p w:rsidR="006D7861" w:rsidRPr="003804EE" w:rsidRDefault="00B41D49"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10</w:t>
            </w:r>
          </w:p>
        </w:tc>
      </w:tr>
      <w:tr w:rsidR="003804EE" w:rsidRPr="003804EE" w:rsidTr="007F78AF">
        <w:tc>
          <w:tcPr>
            <w:tcW w:w="551" w:type="dxa"/>
          </w:tcPr>
          <w:p w:rsidR="006D7861" w:rsidRPr="003804EE" w:rsidRDefault="003804EE" w:rsidP="006D7861">
            <w:pPr>
              <w:tabs>
                <w:tab w:val="left" w:pos="0"/>
              </w:tabs>
              <w:contextualSpacing/>
              <w:jc w:val="both"/>
              <w:rPr>
                <w:rFonts w:ascii="Times New Roman" w:hAnsi="Times New Roman"/>
                <w:sz w:val="22"/>
                <w:szCs w:val="22"/>
              </w:rPr>
            </w:pPr>
            <w:r>
              <w:rPr>
                <w:rFonts w:ascii="Times New Roman" w:hAnsi="Times New Roman"/>
                <w:sz w:val="22"/>
                <w:szCs w:val="22"/>
              </w:rPr>
              <w:t>54</w:t>
            </w:r>
          </w:p>
        </w:tc>
        <w:tc>
          <w:tcPr>
            <w:tcW w:w="1813" w:type="dxa"/>
          </w:tcPr>
          <w:p w:rsidR="006D7861" w:rsidRPr="003804EE" w:rsidRDefault="006D7861" w:rsidP="006D7861">
            <w:pPr>
              <w:tabs>
                <w:tab w:val="left" w:pos="0"/>
              </w:tabs>
              <w:contextualSpacing/>
              <w:jc w:val="both"/>
              <w:rPr>
                <w:rFonts w:ascii="Times New Roman" w:hAnsi="Times New Roman"/>
                <w:sz w:val="22"/>
                <w:szCs w:val="22"/>
              </w:rPr>
            </w:pPr>
          </w:p>
        </w:tc>
        <w:tc>
          <w:tcPr>
            <w:tcW w:w="3083"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Клуб по интересам «На все руки мастерица».</w:t>
            </w:r>
          </w:p>
        </w:tc>
        <w:tc>
          <w:tcPr>
            <w:tcW w:w="2523" w:type="dxa"/>
          </w:tcPr>
          <w:p w:rsidR="006D7861" w:rsidRPr="003804EE" w:rsidRDefault="006D7861" w:rsidP="006D7861">
            <w:pPr>
              <w:tabs>
                <w:tab w:val="left" w:pos="0"/>
              </w:tabs>
              <w:contextualSpacing/>
              <w:jc w:val="center"/>
              <w:rPr>
                <w:rFonts w:ascii="Times New Roman" w:hAnsi="Times New Roman"/>
                <w:bCs/>
                <w:iCs/>
                <w:sz w:val="22"/>
                <w:szCs w:val="22"/>
              </w:rPr>
            </w:pPr>
            <w:r w:rsidRPr="003804EE">
              <w:rPr>
                <w:rFonts w:ascii="Times New Roman" w:hAnsi="Times New Roman"/>
                <w:bCs/>
                <w:iCs/>
                <w:sz w:val="22"/>
                <w:szCs w:val="22"/>
              </w:rPr>
              <w:t>Подойницына О.В. гл. библиотекарь</w:t>
            </w:r>
          </w:p>
        </w:tc>
        <w:tc>
          <w:tcPr>
            <w:tcW w:w="1375" w:type="dxa"/>
          </w:tcPr>
          <w:p w:rsidR="006D7861" w:rsidRPr="003804EE" w:rsidRDefault="006D7861" w:rsidP="006D7861">
            <w:pPr>
              <w:tabs>
                <w:tab w:val="left" w:pos="0"/>
              </w:tabs>
              <w:contextualSpacing/>
              <w:jc w:val="center"/>
              <w:rPr>
                <w:rFonts w:ascii="Times New Roman" w:hAnsi="Times New Roman"/>
                <w:sz w:val="22"/>
                <w:szCs w:val="22"/>
              </w:rPr>
            </w:pPr>
            <w:r w:rsidRPr="003804EE">
              <w:rPr>
                <w:rFonts w:ascii="Times New Roman" w:hAnsi="Times New Roman"/>
                <w:sz w:val="22"/>
                <w:szCs w:val="22"/>
              </w:rPr>
              <w:t>12</w:t>
            </w:r>
          </w:p>
        </w:tc>
      </w:tr>
      <w:tr w:rsidR="006D7861" w:rsidRPr="00992E49" w:rsidTr="007F78AF">
        <w:tc>
          <w:tcPr>
            <w:tcW w:w="551" w:type="dxa"/>
          </w:tcPr>
          <w:p w:rsidR="006D7861" w:rsidRPr="00992E49" w:rsidRDefault="006D7861" w:rsidP="006D7861">
            <w:pPr>
              <w:tabs>
                <w:tab w:val="left" w:pos="0"/>
              </w:tabs>
              <w:jc w:val="both"/>
              <w:rPr>
                <w:rFonts w:ascii="Times New Roman" w:hAnsi="Times New Roman"/>
                <w:b/>
                <w:bCs/>
                <w:sz w:val="22"/>
                <w:szCs w:val="22"/>
              </w:rPr>
            </w:pPr>
          </w:p>
        </w:tc>
        <w:tc>
          <w:tcPr>
            <w:tcW w:w="1813" w:type="dxa"/>
          </w:tcPr>
          <w:p w:rsidR="006D7861" w:rsidRPr="00992E49" w:rsidRDefault="006D7861" w:rsidP="006D7861">
            <w:pPr>
              <w:tabs>
                <w:tab w:val="left" w:pos="0"/>
              </w:tabs>
              <w:jc w:val="both"/>
              <w:rPr>
                <w:rFonts w:ascii="Times New Roman" w:hAnsi="Times New Roman"/>
                <w:b/>
                <w:bCs/>
                <w:sz w:val="22"/>
                <w:szCs w:val="22"/>
              </w:rPr>
            </w:pPr>
            <w:r w:rsidRPr="00992E49">
              <w:rPr>
                <w:rFonts w:ascii="Times New Roman" w:hAnsi="Times New Roman"/>
                <w:b/>
                <w:bCs/>
                <w:sz w:val="22"/>
                <w:szCs w:val="22"/>
              </w:rPr>
              <w:t>Всего</w:t>
            </w:r>
            <w:r w:rsidR="00992E49" w:rsidRPr="00992E49">
              <w:rPr>
                <w:rFonts w:ascii="Times New Roman" w:hAnsi="Times New Roman"/>
                <w:b/>
                <w:bCs/>
                <w:sz w:val="22"/>
                <w:szCs w:val="22"/>
              </w:rPr>
              <w:t xml:space="preserve"> в 2022 г:</w:t>
            </w:r>
          </w:p>
        </w:tc>
        <w:tc>
          <w:tcPr>
            <w:tcW w:w="3083" w:type="dxa"/>
          </w:tcPr>
          <w:p w:rsidR="006D7861" w:rsidRPr="00992E49" w:rsidRDefault="00992E49" w:rsidP="006D7861">
            <w:pPr>
              <w:tabs>
                <w:tab w:val="left" w:pos="0"/>
              </w:tabs>
              <w:contextualSpacing/>
              <w:jc w:val="center"/>
              <w:rPr>
                <w:rFonts w:ascii="Times New Roman" w:hAnsi="Times New Roman"/>
                <w:b/>
                <w:bCs/>
                <w:sz w:val="22"/>
                <w:szCs w:val="22"/>
              </w:rPr>
            </w:pPr>
            <w:r w:rsidRPr="00992E49">
              <w:rPr>
                <w:rFonts w:ascii="Times New Roman" w:hAnsi="Times New Roman"/>
                <w:b/>
                <w:bCs/>
                <w:sz w:val="22"/>
                <w:szCs w:val="22"/>
              </w:rPr>
              <w:t>54</w:t>
            </w:r>
          </w:p>
        </w:tc>
        <w:tc>
          <w:tcPr>
            <w:tcW w:w="2523" w:type="dxa"/>
          </w:tcPr>
          <w:p w:rsidR="006D7861" w:rsidRPr="00992E49" w:rsidRDefault="006D7861" w:rsidP="006D7861">
            <w:pPr>
              <w:tabs>
                <w:tab w:val="left" w:pos="0"/>
              </w:tabs>
              <w:contextualSpacing/>
              <w:jc w:val="center"/>
              <w:rPr>
                <w:rFonts w:ascii="Times New Roman" w:hAnsi="Times New Roman"/>
                <w:b/>
                <w:bCs/>
                <w:sz w:val="22"/>
                <w:szCs w:val="22"/>
              </w:rPr>
            </w:pPr>
          </w:p>
        </w:tc>
        <w:tc>
          <w:tcPr>
            <w:tcW w:w="1375" w:type="dxa"/>
          </w:tcPr>
          <w:p w:rsidR="006D7861" w:rsidRPr="00992E49" w:rsidRDefault="003804EE" w:rsidP="006D7861">
            <w:pPr>
              <w:tabs>
                <w:tab w:val="left" w:pos="0"/>
              </w:tabs>
              <w:contextualSpacing/>
              <w:jc w:val="center"/>
              <w:rPr>
                <w:rFonts w:ascii="Times New Roman" w:hAnsi="Times New Roman"/>
                <w:b/>
                <w:bCs/>
                <w:sz w:val="22"/>
                <w:szCs w:val="22"/>
              </w:rPr>
            </w:pPr>
            <w:r w:rsidRPr="00992E49">
              <w:rPr>
                <w:rFonts w:ascii="Times New Roman" w:hAnsi="Times New Roman"/>
                <w:b/>
                <w:bCs/>
              </w:rPr>
              <w:fldChar w:fldCharType="begin"/>
            </w:r>
            <w:r w:rsidRPr="00992E49">
              <w:rPr>
                <w:rFonts w:ascii="Times New Roman" w:hAnsi="Times New Roman"/>
                <w:b/>
                <w:bCs/>
                <w:sz w:val="22"/>
                <w:szCs w:val="22"/>
              </w:rPr>
              <w:instrText xml:space="preserve"> =SUM(ABOVE) </w:instrText>
            </w:r>
            <w:r w:rsidRPr="00992E49">
              <w:rPr>
                <w:rFonts w:ascii="Times New Roman" w:hAnsi="Times New Roman"/>
                <w:b/>
                <w:bCs/>
              </w:rPr>
              <w:fldChar w:fldCharType="separate"/>
            </w:r>
            <w:r w:rsidRPr="00992E49">
              <w:rPr>
                <w:rFonts w:ascii="Times New Roman" w:hAnsi="Times New Roman"/>
                <w:b/>
                <w:bCs/>
                <w:noProof/>
                <w:sz w:val="22"/>
                <w:szCs w:val="22"/>
              </w:rPr>
              <w:t>710</w:t>
            </w:r>
            <w:r w:rsidRPr="00992E49">
              <w:rPr>
                <w:rFonts w:ascii="Times New Roman" w:hAnsi="Times New Roman"/>
                <w:b/>
                <w:bCs/>
              </w:rPr>
              <w:fldChar w:fldCharType="end"/>
            </w:r>
          </w:p>
        </w:tc>
      </w:tr>
      <w:tr w:rsidR="00992E49" w:rsidRPr="00992E49" w:rsidTr="007F78AF">
        <w:tc>
          <w:tcPr>
            <w:tcW w:w="551" w:type="dxa"/>
          </w:tcPr>
          <w:p w:rsidR="00992E49" w:rsidRPr="00992E49" w:rsidRDefault="00992E49" w:rsidP="006D7861">
            <w:pPr>
              <w:tabs>
                <w:tab w:val="left" w:pos="0"/>
              </w:tabs>
              <w:jc w:val="both"/>
              <w:rPr>
                <w:rFonts w:ascii="Times New Roman" w:hAnsi="Times New Roman"/>
                <w:b/>
                <w:bCs/>
              </w:rPr>
            </w:pPr>
          </w:p>
        </w:tc>
        <w:tc>
          <w:tcPr>
            <w:tcW w:w="1813" w:type="dxa"/>
          </w:tcPr>
          <w:p w:rsidR="00992E49" w:rsidRPr="00992E49" w:rsidRDefault="00992E49" w:rsidP="006D7861">
            <w:pPr>
              <w:tabs>
                <w:tab w:val="left" w:pos="0"/>
              </w:tabs>
              <w:jc w:val="both"/>
              <w:rPr>
                <w:rFonts w:ascii="Times New Roman" w:hAnsi="Times New Roman"/>
                <w:b/>
                <w:bCs/>
              </w:rPr>
            </w:pPr>
            <w:r>
              <w:rPr>
                <w:rFonts w:ascii="Times New Roman" w:hAnsi="Times New Roman"/>
                <w:b/>
                <w:bCs/>
              </w:rPr>
              <w:t xml:space="preserve">2021 г. </w:t>
            </w:r>
          </w:p>
        </w:tc>
        <w:tc>
          <w:tcPr>
            <w:tcW w:w="3083" w:type="dxa"/>
          </w:tcPr>
          <w:p w:rsidR="00992E49" w:rsidRPr="00992E49" w:rsidRDefault="00992E49" w:rsidP="006D7861">
            <w:pPr>
              <w:tabs>
                <w:tab w:val="left" w:pos="0"/>
              </w:tabs>
              <w:contextualSpacing/>
              <w:jc w:val="center"/>
              <w:rPr>
                <w:rFonts w:ascii="Times New Roman" w:hAnsi="Times New Roman"/>
                <w:b/>
                <w:bCs/>
              </w:rPr>
            </w:pPr>
            <w:r w:rsidRPr="00992E49">
              <w:rPr>
                <w:rFonts w:ascii="Times New Roman" w:hAnsi="Times New Roman"/>
                <w:b/>
                <w:bCs/>
              </w:rPr>
              <w:t>48</w:t>
            </w:r>
          </w:p>
        </w:tc>
        <w:tc>
          <w:tcPr>
            <w:tcW w:w="2523" w:type="dxa"/>
          </w:tcPr>
          <w:p w:rsidR="00992E49" w:rsidRPr="00992E49" w:rsidRDefault="00992E49" w:rsidP="006D7861">
            <w:pPr>
              <w:tabs>
                <w:tab w:val="left" w:pos="0"/>
              </w:tabs>
              <w:contextualSpacing/>
              <w:jc w:val="center"/>
              <w:rPr>
                <w:rFonts w:ascii="Times New Roman" w:hAnsi="Times New Roman"/>
                <w:b/>
                <w:bCs/>
              </w:rPr>
            </w:pPr>
          </w:p>
        </w:tc>
        <w:tc>
          <w:tcPr>
            <w:tcW w:w="1375" w:type="dxa"/>
          </w:tcPr>
          <w:p w:rsidR="00992E49" w:rsidRPr="00992E49" w:rsidRDefault="00992E49" w:rsidP="006D7861">
            <w:pPr>
              <w:tabs>
                <w:tab w:val="left" w:pos="0"/>
              </w:tabs>
              <w:contextualSpacing/>
              <w:jc w:val="center"/>
              <w:rPr>
                <w:rFonts w:ascii="Times New Roman" w:hAnsi="Times New Roman"/>
                <w:b/>
                <w:bCs/>
              </w:rPr>
            </w:pPr>
            <w:r w:rsidRPr="00992E49">
              <w:rPr>
                <w:rFonts w:ascii="Times New Roman" w:hAnsi="Times New Roman"/>
                <w:b/>
                <w:bCs/>
              </w:rPr>
              <w:t>629</w:t>
            </w:r>
          </w:p>
        </w:tc>
      </w:tr>
    </w:tbl>
    <w:p w:rsidR="00E72033" w:rsidRDefault="00292076" w:rsidP="00E72033">
      <w:pPr>
        <w:pStyle w:val="a3"/>
        <w:tabs>
          <w:tab w:val="left" w:pos="0"/>
          <w:tab w:val="left" w:pos="360"/>
        </w:tabs>
        <w:spacing w:after="0" w:line="240" w:lineRule="auto"/>
        <w:ind w:left="0" w:firstLine="567"/>
        <w:jc w:val="both"/>
        <w:rPr>
          <w:rFonts w:ascii="Times New Roman" w:hAnsi="Times New Roman"/>
          <w:bCs/>
          <w:iCs/>
          <w:sz w:val="24"/>
          <w:szCs w:val="24"/>
        </w:rPr>
      </w:pPr>
      <w:r w:rsidRPr="000169DE">
        <w:rPr>
          <w:rFonts w:ascii="Times New Roman" w:hAnsi="Times New Roman"/>
          <w:bCs/>
          <w:iCs/>
          <w:sz w:val="24"/>
          <w:szCs w:val="24"/>
        </w:rPr>
        <w:t>В 2022 году в с.</w:t>
      </w:r>
      <w:r w:rsidR="000169DE">
        <w:rPr>
          <w:rFonts w:ascii="Times New Roman" w:hAnsi="Times New Roman"/>
          <w:bCs/>
          <w:iCs/>
          <w:sz w:val="24"/>
          <w:szCs w:val="24"/>
        </w:rPr>
        <w:t xml:space="preserve"> </w:t>
      </w:r>
      <w:r w:rsidRPr="000169DE">
        <w:rPr>
          <w:rFonts w:ascii="Times New Roman" w:hAnsi="Times New Roman"/>
          <w:bCs/>
          <w:iCs/>
          <w:sz w:val="24"/>
          <w:szCs w:val="24"/>
        </w:rPr>
        <w:t>Бальзой был создан</w:t>
      </w:r>
      <w:r>
        <w:rPr>
          <w:rFonts w:ascii="Times New Roman" w:hAnsi="Times New Roman"/>
          <w:b/>
          <w:i/>
          <w:sz w:val="24"/>
          <w:szCs w:val="24"/>
        </w:rPr>
        <w:t xml:space="preserve"> </w:t>
      </w:r>
      <w:r w:rsidRPr="00B62F71">
        <w:rPr>
          <w:rFonts w:ascii="Times New Roman" w:hAnsi="Times New Roman"/>
          <w:b/>
          <w:i/>
          <w:sz w:val="24"/>
          <w:szCs w:val="24"/>
        </w:rPr>
        <w:t>семейн</w:t>
      </w:r>
      <w:r>
        <w:rPr>
          <w:rFonts w:ascii="Times New Roman" w:hAnsi="Times New Roman"/>
          <w:b/>
          <w:i/>
          <w:sz w:val="24"/>
          <w:szCs w:val="24"/>
        </w:rPr>
        <w:t>ый</w:t>
      </w:r>
      <w:r w:rsidRPr="00B62F71">
        <w:rPr>
          <w:rFonts w:ascii="Times New Roman" w:hAnsi="Times New Roman"/>
          <w:b/>
          <w:i/>
          <w:sz w:val="24"/>
          <w:szCs w:val="24"/>
        </w:rPr>
        <w:t xml:space="preserve"> клуб «Солнышкины сказки».</w:t>
      </w:r>
      <w:r w:rsidRPr="009C4607">
        <w:rPr>
          <w:rFonts w:ascii="Times New Roman" w:hAnsi="Times New Roman"/>
          <w:bCs/>
          <w:iCs/>
          <w:sz w:val="24"/>
          <w:szCs w:val="24"/>
        </w:rPr>
        <w:t xml:space="preserve"> </w:t>
      </w:r>
      <w:r>
        <w:rPr>
          <w:rFonts w:ascii="Times New Roman" w:hAnsi="Times New Roman"/>
          <w:bCs/>
          <w:iCs/>
          <w:sz w:val="24"/>
          <w:szCs w:val="24"/>
        </w:rPr>
        <w:t xml:space="preserve">Первое </w:t>
      </w:r>
      <w:r w:rsidRPr="009C4607">
        <w:rPr>
          <w:rFonts w:ascii="Times New Roman" w:hAnsi="Times New Roman"/>
          <w:bCs/>
          <w:iCs/>
          <w:sz w:val="24"/>
          <w:szCs w:val="24"/>
        </w:rPr>
        <w:t>мероприятие</w:t>
      </w:r>
      <w:r w:rsidR="00E72033">
        <w:rPr>
          <w:rFonts w:ascii="Times New Roman" w:hAnsi="Times New Roman"/>
          <w:bCs/>
          <w:iCs/>
          <w:sz w:val="24"/>
          <w:szCs w:val="24"/>
        </w:rPr>
        <w:t xml:space="preserve"> </w:t>
      </w:r>
      <w:r w:rsidRPr="009C4607">
        <w:rPr>
          <w:rFonts w:ascii="Times New Roman" w:hAnsi="Times New Roman"/>
          <w:bCs/>
          <w:iCs/>
          <w:sz w:val="24"/>
          <w:szCs w:val="24"/>
        </w:rPr>
        <w:t>состояло из нескольких страни</w:t>
      </w:r>
      <w:r>
        <w:rPr>
          <w:rFonts w:ascii="Times New Roman" w:hAnsi="Times New Roman"/>
          <w:bCs/>
          <w:iCs/>
          <w:sz w:val="24"/>
          <w:szCs w:val="24"/>
        </w:rPr>
        <w:t>ц</w:t>
      </w:r>
      <w:r w:rsidRPr="009C4607">
        <w:rPr>
          <w:rFonts w:ascii="Times New Roman" w:hAnsi="Times New Roman"/>
          <w:bCs/>
          <w:iCs/>
          <w:sz w:val="24"/>
          <w:szCs w:val="24"/>
        </w:rPr>
        <w:t>.</w:t>
      </w:r>
      <w:r>
        <w:rPr>
          <w:rFonts w:ascii="Times New Roman" w:hAnsi="Times New Roman"/>
          <w:bCs/>
          <w:iCs/>
          <w:sz w:val="24"/>
          <w:szCs w:val="24"/>
        </w:rPr>
        <w:t xml:space="preserve"> </w:t>
      </w:r>
      <w:r w:rsidRPr="009C4607">
        <w:rPr>
          <w:rFonts w:ascii="Times New Roman" w:hAnsi="Times New Roman"/>
          <w:bCs/>
          <w:iCs/>
          <w:sz w:val="24"/>
          <w:szCs w:val="24"/>
        </w:rPr>
        <w:t>Первая страни</w:t>
      </w:r>
      <w:r>
        <w:rPr>
          <w:rFonts w:ascii="Times New Roman" w:hAnsi="Times New Roman"/>
          <w:bCs/>
          <w:iCs/>
          <w:sz w:val="24"/>
          <w:szCs w:val="24"/>
        </w:rPr>
        <w:t>ца</w:t>
      </w:r>
      <w:r w:rsidRPr="009C4607">
        <w:rPr>
          <w:rFonts w:ascii="Times New Roman" w:hAnsi="Times New Roman"/>
          <w:bCs/>
          <w:iCs/>
          <w:sz w:val="24"/>
          <w:szCs w:val="24"/>
        </w:rPr>
        <w:t xml:space="preserve"> была творческая.  Ребята театрального кружка «Золушка», который работает при библиотеке, показали детям и их родителям сказку «Волк и семеро козлят». Малыши с интересом смотрели постановку.</w:t>
      </w:r>
    </w:p>
    <w:p w:rsidR="00292076" w:rsidRPr="009C4607" w:rsidRDefault="00292076" w:rsidP="00E72033">
      <w:pPr>
        <w:pStyle w:val="a3"/>
        <w:tabs>
          <w:tab w:val="left" w:pos="0"/>
          <w:tab w:val="left" w:pos="360"/>
        </w:tabs>
        <w:spacing w:after="0" w:line="240" w:lineRule="auto"/>
        <w:ind w:left="0" w:firstLine="567"/>
        <w:jc w:val="both"/>
        <w:rPr>
          <w:rFonts w:ascii="Times New Roman" w:hAnsi="Times New Roman"/>
          <w:bCs/>
          <w:iCs/>
          <w:sz w:val="24"/>
          <w:szCs w:val="24"/>
        </w:rPr>
      </w:pPr>
      <w:r w:rsidRPr="009C4607">
        <w:rPr>
          <w:rFonts w:ascii="Times New Roman" w:hAnsi="Times New Roman"/>
          <w:bCs/>
          <w:iCs/>
          <w:sz w:val="24"/>
          <w:szCs w:val="24"/>
        </w:rPr>
        <w:t xml:space="preserve">Вторая страничка была мультипликационная, где все вместе </w:t>
      </w:r>
      <w:r>
        <w:rPr>
          <w:rFonts w:ascii="Times New Roman" w:hAnsi="Times New Roman"/>
          <w:bCs/>
          <w:iCs/>
          <w:sz w:val="24"/>
          <w:szCs w:val="24"/>
        </w:rPr>
        <w:t xml:space="preserve">смотрели и обсуждали </w:t>
      </w:r>
      <w:r w:rsidRPr="009C4607">
        <w:rPr>
          <w:rFonts w:ascii="Times New Roman" w:hAnsi="Times New Roman"/>
          <w:bCs/>
          <w:iCs/>
          <w:sz w:val="24"/>
          <w:szCs w:val="24"/>
        </w:rPr>
        <w:t>мультфильм.</w:t>
      </w:r>
    </w:p>
    <w:p w:rsidR="00C40AB1" w:rsidRPr="004518AA" w:rsidRDefault="00292076" w:rsidP="004518AA">
      <w:pPr>
        <w:pStyle w:val="a3"/>
        <w:tabs>
          <w:tab w:val="left" w:pos="0"/>
          <w:tab w:val="left" w:pos="360"/>
        </w:tabs>
        <w:spacing w:after="0" w:line="240" w:lineRule="auto"/>
        <w:ind w:left="0" w:firstLine="567"/>
        <w:jc w:val="both"/>
        <w:rPr>
          <w:rFonts w:ascii="Times New Roman" w:hAnsi="Times New Roman"/>
          <w:bCs/>
          <w:iCs/>
          <w:sz w:val="24"/>
          <w:szCs w:val="24"/>
        </w:rPr>
      </w:pPr>
      <w:r w:rsidRPr="009C4607">
        <w:rPr>
          <w:rFonts w:ascii="Times New Roman" w:hAnsi="Times New Roman"/>
          <w:bCs/>
          <w:iCs/>
          <w:sz w:val="24"/>
          <w:szCs w:val="24"/>
        </w:rPr>
        <w:t xml:space="preserve">Третья страничка </w:t>
      </w:r>
      <w:r w:rsidR="00C608DC">
        <w:rPr>
          <w:rFonts w:ascii="Times New Roman" w:hAnsi="Times New Roman"/>
          <w:bCs/>
          <w:iCs/>
          <w:sz w:val="24"/>
          <w:szCs w:val="24"/>
        </w:rPr>
        <w:t xml:space="preserve">- </w:t>
      </w:r>
      <w:r w:rsidRPr="009C4607">
        <w:rPr>
          <w:rFonts w:ascii="Times New Roman" w:hAnsi="Times New Roman"/>
          <w:bCs/>
          <w:iCs/>
          <w:sz w:val="24"/>
          <w:szCs w:val="24"/>
        </w:rPr>
        <w:t xml:space="preserve">фольклорная. Где </w:t>
      </w:r>
      <w:r>
        <w:rPr>
          <w:rFonts w:ascii="Times New Roman" w:hAnsi="Times New Roman"/>
          <w:bCs/>
          <w:iCs/>
          <w:sz w:val="24"/>
          <w:szCs w:val="24"/>
        </w:rPr>
        <w:t xml:space="preserve">участники </w:t>
      </w:r>
      <w:r w:rsidRPr="009C4607">
        <w:rPr>
          <w:rFonts w:ascii="Times New Roman" w:hAnsi="Times New Roman"/>
          <w:bCs/>
          <w:iCs/>
          <w:sz w:val="24"/>
          <w:szCs w:val="24"/>
        </w:rPr>
        <w:t>играли в народные игры</w:t>
      </w:r>
      <w:r>
        <w:rPr>
          <w:rFonts w:ascii="Times New Roman" w:hAnsi="Times New Roman"/>
          <w:bCs/>
          <w:iCs/>
          <w:sz w:val="24"/>
          <w:szCs w:val="24"/>
        </w:rPr>
        <w:t xml:space="preserve">: </w:t>
      </w:r>
      <w:r w:rsidRPr="009C4607">
        <w:rPr>
          <w:rFonts w:ascii="Times New Roman" w:hAnsi="Times New Roman"/>
          <w:bCs/>
          <w:iCs/>
          <w:sz w:val="24"/>
          <w:szCs w:val="24"/>
        </w:rPr>
        <w:t>Дударь, Яшка, Золотые ворота, Хитрая лиса, которы</w:t>
      </w:r>
      <w:r w:rsidR="00C608DC">
        <w:rPr>
          <w:rFonts w:ascii="Times New Roman" w:hAnsi="Times New Roman"/>
          <w:bCs/>
          <w:iCs/>
          <w:sz w:val="24"/>
          <w:szCs w:val="24"/>
        </w:rPr>
        <w:t>е</w:t>
      </w:r>
      <w:r w:rsidRPr="009C4607">
        <w:rPr>
          <w:rFonts w:ascii="Times New Roman" w:hAnsi="Times New Roman"/>
          <w:bCs/>
          <w:iCs/>
          <w:sz w:val="24"/>
          <w:szCs w:val="24"/>
        </w:rPr>
        <w:t xml:space="preserve"> были взяты из сборника «Игровой фольклор Забайкалья». Мероприятие очень понравилось и детям, и родителям. </w:t>
      </w:r>
    </w:p>
    <w:p w:rsidR="00C608DC" w:rsidRDefault="00C608DC" w:rsidP="000169DE">
      <w:pPr>
        <w:spacing w:after="0" w:line="240" w:lineRule="auto"/>
        <w:ind w:firstLine="567"/>
        <w:jc w:val="both"/>
        <w:rPr>
          <w:rFonts w:ascii="Times New Roman" w:hAnsi="Times New Roman"/>
          <w:sz w:val="24"/>
          <w:szCs w:val="24"/>
        </w:rPr>
      </w:pPr>
      <w:r>
        <w:rPr>
          <w:rFonts w:ascii="Calibri" w:hAnsi="Calibri"/>
          <w:noProof/>
        </w:rPr>
        <w:lastRenderedPageBreak/>
        <w:drawing>
          <wp:anchor distT="0" distB="0" distL="114300" distR="114300" simplePos="0" relativeHeight="251694080" behindDoc="1" locked="0" layoutInCell="1" allowOverlap="1">
            <wp:simplePos x="0" y="0"/>
            <wp:positionH relativeFrom="column">
              <wp:posOffset>4346575</wp:posOffset>
            </wp:positionH>
            <wp:positionV relativeFrom="paragraph">
              <wp:posOffset>81280</wp:posOffset>
            </wp:positionV>
            <wp:extent cx="1555115" cy="1096010"/>
            <wp:effectExtent l="0" t="0" r="6985" b="8890"/>
            <wp:wrapThrough wrapText="bothSides">
              <wp:wrapPolygon edited="0">
                <wp:start x="0" y="0"/>
                <wp:lineTo x="0" y="21400"/>
                <wp:lineTo x="21432" y="21400"/>
                <wp:lineTo x="2143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643" r="30057" b="27675"/>
                    <a:stretch/>
                  </pic:blipFill>
                  <pic:spPr bwMode="auto">
                    <a:xfrm>
                      <a:off x="0" y="0"/>
                      <a:ext cx="1555115" cy="109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69DC">
        <w:rPr>
          <w:rFonts w:ascii="Times New Roman" w:hAnsi="Times New Roman"/>
          <w:iCs/>
          <w:sz w:val="24"/>
          <w:szCs w:val="24"/>
        </w:rPr>
        <w:t xml:space="preserve">В </w:t>
      </w:r>
      <w:r>
        <w:rPr>
          <w:rFonts w:ascii="Times New Roman" w:hAnsi="Times New Roman"/>
          <w:iCs/>
          <w:sz w:val="24"/>
          <w:szCs w:val="24"/>
        </w:rPr>
        <w:t>День Победы</w:t>
      </w:r>
      <w:r w:rsidRPr="00E169DC">
        <w:rPr>
          <w:rFonts w:ascii="Times New Roman" w:hAnsi="Times New Roman"/>
          <w:iCs/>
          <w:sz w:val="24"/>
          <w:szCs w:val="24"/>
        </w:rPr>
        <w:t xml:space="preserve">, ребятами театрального </w:t>
      </w:r>
      <w:r w:rsidRPr="000169DE">
        <w:rPr>
          <w:rFonts w:ascii="Times New Roman" w:hAnsi="Times New Roman"/>
          <w:iCs/>
          <w:sz w:val="24"/>
          <w:szCs w:val="24"/>
        </w:rPr>
        <w:t>кружка «Искорка»</w:t>
      </w:r>
      <w:r w:rsidRPr="00C608DC">
        <w:rPr>
          <w:rFonts w:ascii="Times New Roman" w:hAnsi="Times New Roman"/>
          <w:i/>
          <w:sz w:val="24"/>
          <w:szCs w:val="24"/>
        </w:rPr>
        <w:t xml:space="preserve"> </w:t>
      </w:r>
      <w:r w:rsidRPr="000169DE">
        <w:rPr>
          <w:rFonts w:ascii="Times New Roman" w:hAnsi="Times New Roman"/>
          <w:iCs/>
          <w:sz w:val="24"/>
          <w:szCs w:val="24"/>
        </w:rPr>
        <w:t>(</w:t>
      </w:r>
      <w:proofErr w:type="spellStart"/>
      <w:r w:rsidRPr="000169DE">
        <w:rPr>
          <w:rFonts w:ascii="Times New Roman" w:hAnsi="Times New Roman"/>
          <w:iCs/>
          <w:sz w:val="24"/>
          <w:szCs w:val="24"/>
        </w:rPr>
        <w:t>п.Ленинский</w:t>
      </w:r>
      <w:proofErr w:type="spellEnd"/>
      <w:r w:rsidRPr="000169DE">
        <w:rPr>
          <w:rFonts w:ascii="Times New Roman" w:hAnsi="Times New Roman"/>
          <w:iCs/>
          <w:sz w:val="24"/>
          <w:szCs w:val="24"/>
        </w:rPr>
        <w:t>)</w:t>
      </w:r>
      <w:r w:rsidRPr="00C608DC">
        <w:rPr>
          <w:rFonts w:ascii="Times New Roman" w:hAnsi="Times New Roman"/>
          <w:iCs/>
          <w:sz w:val="24"/>
          <w:szCs w:val="24"/>
        </w:rPr>
        <w:t xml:space="preserve"> была поставлена </w:t>
      </w:r>
      <w:r w:rsidRPr="00C608DC">
        <w:rPr>
          <w:rFonts w:ascii="Times New Roman" w:hAnsi="Times New Roman"/>
          <w:b/>
          <w:bCs/>
          <w:i/>
          <w:sz w:val="24"/>
          <w:szCs w:val="24"/>
        </w:rPr>
        <w:t xml:space="preserve">театрализованная постановка </w:t>
      </w:r>
      <w:r w:rsidRPr="00E169DC">
        <w:rPr>
          <w:rFonts w:ascii="Times New Roman" w:hAnsi="Times New Roman"/>
          <w:b/>
          <w:bCs/>
          <w:i/>
          <w:sz w:val="24"/>
          <w:szCs w:val="24"/>
        </w:rPr>
        <w:t>«Рассказ бывалого солдата»</w:t>
      </w:r>
      <w:r>
        <w:rPr>
          <w:rFonts w:ascii="Times New Roman" w:hAnsi="Times New Roman"/>
          <w:b/>
          <w:bCs/>
          <w:i/>
          <w:iCs/>
          <w:sz w:val="24"/>
          <w:szCs w:val="24"/>
        </w:rPr>
        <w:t xml:space="preserve"> </w:t>
      </w:r>
      <w:r>
        <w:rPr>
          <w:rFonts w:ascii="Times New Roman" w:hAnsi="Times New Roman"/>
          <w:sz w:val="24"/>
          <w:szCs w:val="24"/>
        </w:rPr>
        <w:t xml:space="preserve">Ребята показывали своё выступление на сцене Сельского дома культуры. Перед этим была проведена огромная работа: репетиции, заучивание движений и слов, подборка костюмов, оформление декораций. Представление получилось очень трогательным, зрители с большим интересом наблюдали за игрой ребят на сцене, а выступающие показали себя, как настоящие артисты и получили взамен от зрителя овации и аплодисменты.  </w:t>
      </w:r>
    </w:p>
    <w:p w:rsidR="00C608DC" w:rsidRDefault="00C608DC" w:rsidP="00AF4F75">
      <w:pPr>
        <w:pStyle w:val="a3"/>
        <w:tabs>
          <w:tab w:val="left" w:pos="0"/>
        </w:tabs>
        <w:spacing w:after="0" w:line="240" w:lineRule="auto"/>
        <w:ind w:left="0" w:firstLine="567"/>
        <w:jc w:val="both"/>
        <w:rPr>
          <w:rFonts w:ascii="Times New Roman" w:hAnsi="Times New Roman"/>
          <w:sz w:val="28"/>
          <w:szCs w:val="28"/>
        </w:rPr>
      </w:pPr>
    </w:p>
    <w:p w:rsidR="000056FB" w:rsidRPr="004518AA" w:rsidRDefault="00AF4F75" w:rsidP="004518AA">
      <w:pPr>
        <w:spacing w:after="0" w:line="240" w:lineRule="auto"/>
        <w:jc w:val="both"/>
        <w:rPr>
          <w:rFonts w:asciiTheme="majorHAnsi" w:hAnsiTheme="majorHAnsi"/>
          <w:b/>
          <w:bCs/>
        </w:rPr>
      </w:pPr>
      <w:r w:rsidRPr="004518AA">
        <w:rPr>
          <w:rFonts w:asciiTheme="majorHAnsi" w:hAnsiTheme="majorHAnsi"/>
          <w:b/>
          <w:bCs/>
        </w:rPr>
        <w:t>6.</w:t>
      </w:r>
      <w:r w:rsidR="007204A2" w:rsidRPr="004518AA">
        <w:rPr>
          <w:rFonts w:asciiTheme="majorHAnsi" w:hAnsiTheme="majorHAnsi"/>
          <w:b/>
          <w:bCs/>
        </w:rPr>
        <w:t>7</w:t>
      </w:r>
      <w:r w:rsidRPr="004518AA">
        <w:rPr>
          <w:rFonts w:asciiTheme="majorHAnsi" w:hAnsiTheme="majorHAnsi"/>
          <w:b/>
          <w:bCs/>
        </w:rPr>
        <w:t>. Обслуживание удаленных пользователей</w:t>
      </w:r>
      <w:r w:rsidR="000056FB" w:rsidRPr="004518AA">
        <w:rPr>
          <w:rFonts w:asciiTheme="majorHAnsi" w:hAnsiTheme="majorHAnsi"/>
          <w:b/>
          <w:bCs/>
        </w:rPr>
        <w:t>.</w:t>
      </w:r>
    </w:p>
    <w:p w:rsidR="00C608DC" w:rsidRPr="00A428EB" w:rsidRDefault="00C608DC" w:rsidP="00C608DC">
      <w:pPr>
        <w:tabs>
          <w:tab w:val="left" w:pos="0"/>
        </w:tabs>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сайте МУК «МЦ районная библиотека» имеется возможность регистрации удаленных пользователей. </w:t>
      </w:r>
      <w:r w:rsidRPr="00895A8C">
        <w:rPr>
          <w:rFonts w:ascii="Times New Roman" w:eastAsia="Times New Roman" w:hAnsi="Times New Roman" w:cs="Times New Roman"/>
          <w:sz w:val="24"/>
          <w:szCs w:val="24"/>
        </w:rPr>
        <w:t xml:space="preserve">Продление срока пользования документами в режиме онлайн не осуществлялось. В течение года </w:t>
      </w:r>
      <w:r>
        <w:rPr>
          <w:rFonts w:ascii="Times New Roman" w:eastAsia="Times New Roman" w:hAnsi="Times New Roman" w:cs="Times New Roman"/>
          <w:sz w:val="24"/>
          <w:szCs w:val="24"/>
        </w:rPr>
        <w:t xml:space="preserve">на сайте учреждения и на канале </w:t>
      </w:r>
      <w:r w:rsidR="00550120">
        <w:rPr>
          <w:rFonts w:ascii="Times New Roman" w:eastAsia="Times New Roman" w:hAnsi="Times New Roman" w:cs="Times New Roman"/>
          <w:sz w:val="24"/>
          <w:szCs w:val="24"/>
          <w:lang w:val="en-US"/>
        </w:rPr>
        <w:t>YouTube</w:t>
      </w:r>
      <w:r>
        <w:rPr>
          <w:rFonts w:ascii="Times New Roman" w:eastAsia="Times New Roman" w:hAnsi="Times New Roman" w:cs="Times New Roman"/>
          <w:sz w:val="24"/>
          <w:szCs w:val="24"/>
        </w:rPr>
        <w:t xml:space="preserve"> было размещено</w:t>
      </w:r>
      <w:r w:rsidRPr="00C608DC">
        <w:rPr>
          <w:rFonts w:ascii="Times New Roman" w:eastAsia="Times New Roman" w:hAnsi="Times New Roman" w:cs="Times New Roman"/>
          <w:color w:val="FF0000"/>
          <w:sz w:val="24"/>
          <w:szCs w:val="24"/>
        </w:rPr>
        <w:t xml:space="preserve"> </w:t>
      </w:r>
      <w:r w:rsidR="00A428EB">
        <w:rPr>
          <w:rFonts w:ascii="Times New Roman" w:eastAsia="Times New Roman" w:hAnsi="Times New Roman" w:cs="Times New Roman"/>
          <w:sz w:val="24"/>
          <w:szCs w:val="24"/>
        </w:rPr>
        <w:t>40</w:t>
      </w:r>
      <w:r w:rsidRPr="00A428EB">
        <w:rPr>
          <w:rFonts w:ascii="Times New Roman" w:eastAsia="Times New Roman" w:hAnsi="Times New Roman" w:cs="Times New Roman"/>
          <w:sz w:val="24"/>
          <w:szCs w:val="24"/>
        </w:rPr>
        <w:t xml:space="preserve"> виртуальных выставок, на которых экспонировалось более </w:t>
      </w:r>
      <w:r w:rsidR="00DB6569" w:rsidRPr="00A428EB">
        <w:rPr>
          <w:rFonts w:ascii="Times New Roman" w:eastAsia="Times New Roman" w:hAnsi="Times New Roman" w:cs="Times New Roman"/>
          <w:sz w:val="24"/>
          <w:szCs w:val="24"/>
        </w:rPr>
        <w:t>500</w:t>
      </w:r>
      <w:r w:rsidRPr="00A428EB">
        <w:rPr>
          <w:rFonts w:ascii="Times New Roman" w:eastAsia="Times New Roman" w:hAnsi="Times New Roman" w:cs="Times New Roman"/>
          <w:sz w:val="24"/>
          <w:szCs w:val="24"/>
        </w:rPr>
        <w:t xml:space="preserve"> документов.</w:t>
      </w:r>
    </w:p>
    <w:p w:rsidR="007279E4" w:rsidRDefault="007279E4" w:rsidP="00AF4F75">
      <w:pPr>
        <w:pStyle w:val="a3"/>
        <w:tabs>
          <w:tab w:val="left" w:pos="0"/>
        </w:tabs>
        <w:spacing w:after="0" w:line="240" w:lineRule="auto"/>
        <w:ind w:left="0" w:firstLine="567"/>
        <w:jc w:val="both"/>
        <w:rPr>
          <w:rFonts w:ascii="Times New Roman" w:hAnsi="Times New Roman"/>
          <w:sz w:val="28"/>
          <w:szCs w:val="28"/>
        </w:rPr>
      </w:pPr>
    </w:p>
    <w:p w:rsidR="000056FB" w:rsidRPr="004518AA" w:rsidRDefault="00141820" w:rsidP="004518AA">
      <w:pPr>
        <w:spacing w:after="0" w:line="240" w:lineRule="auto"/>
        <w:rPr>
          <w:rFonts w:asciiTheme="majorHAnsi" w:hAnsiTheme="majorHAnsi"/>
          <w:b/>
          <w:bCs/>
        </w:rPr>
      </w:pPr>
      <w:r w:rsidRPr="004518AA">
        <w:rPr>
          <w:rFonts w:asciiTheme="majorHAnsi" w:hAnsiTheme="majorHAnsi"/>
          <w:b/>
          <w:bCs/>
        </w:rPr>
        <w:t>6.8. Библиотечное обслуживание детей</w:t>
      </w:r>
      <w:r w:rsidR="000056FB" w:rsidRPr="004518AA">
        <w:rPr>
          <w:rFonts w:asciiTheme="majorHAnsi" w:hAnsiTheme="majorHAnsi"/>
          <w:b/>
          <w:bCs/>
        </w:rPr>
        <w:t>.</w:t>
      </w:r>
    </w:p>
    <w:p w:rsidR="00B612E3" w:rsidRDefault="00B612E3" w:rsidP="00E72033">
      <w:pPr>
        <w:spacing w:after="60" w:line="240" w:lineRule="auto"/>
        <w:ind w:firstLine="567"/>
        <w:jc w:val="both"/>
        <w:rPr>
          <w:rFonts w:ascii="Times New Roman" w:hAnsi="Times New Roman" w:cs="Times New Roman"/>
          <w:sz w:val="24"/>
        </w:rPr>
      </w:pPr>
      <w:r w:rsidRPr="00343231">
        <w:rPr>
          <w:rFonts w:ascii="Times New Roman" w:hAnsi="Times New Roman" w:cs="Times New Roman"/>
          <w:sz w:val="24"/>
        </w:rPr>
        <w:t>Количество пользователей до 14 лет в 202</w:t>
      </w:r>
      <w:r>
        <w:rPr>
          <w:rFonts w:ascii="Times New Roman" w:hAnsi="Times New Roman" w:cs="Times New Roman"/>
          <w:sz w:val="24"/>
        </w:rPr>
        <w:t>2</w:t>
      </w:r>
      <w:r w:rsidRPr="00343231">
        <w:rPr>
          <w:rFonts w:ascii="Times New Roman" w:hAnsi="Times New Roman" w:cs="Times New Roman"/>
          <w:sz w:val="24"/>
        </w:rPr>
        <w:t xml:space="preserve"> году составило </w:t>
      </w:r>
      <w:r>
        <w:rPr>
          <w:rFonts w:ascii="Times New Roman" w:hAnsi="Times New Roman" w:cs="Times New Roman"/>
          <w:sz w:val="24"/>
        </w:rPr>
        <w:t>4097</w:t>
      </w:r>
      <w:r w:rsidRPr="00343231">
        <w:rPr>
          <w:rFonts w:ascii="Times New Roman" w:hAnsi="Times New Roman" w:cs="Times New Roman"/>
          <w:sz w:val="24"/>
        </w:rPr>
        <w:t xml:space="preserve"> человек, </w:t>
      </w:r>
      <w:r>
        <w:rPr>
          <w:rFonts w:ascii="Times New Roman" w:hAnsi="Times New Roman" w:cs="Times New Roman"/>
          <w:sz w:val="24"/>
        </w:rPr>
        <w:t>что составило 37%</w:t>
      </w:r>
      <w:r w:rsidRPr="00343231">
        <w:rPr>
          <w:rFonts w:ascii="Times New Roman" w:hAnsi="Times New Roman" w:cs="Times New Roman"/>
          <w:sz w:val="24"/>
        </w:rPr>
        <w:t xml:space="preserve"> от всех читателей. </w:t>
      </w:r>
    </w:p>
    <w:p w:rsidR="00B612E3" w:rsidRDefault="00B612E3" w:rsidP="00E72033">
      <w:pPr>
        <w:spacing w:after="60" w:line="240" w:lineRule="auto"/>
        <w:ind w:firstLine="567"/>
        <w:jc w:val="both"/>
        <w:rPr>
          <w:rFonts w:ascii="Times New Roman" w:hAnsi="Times New Roman" w:cs="Times New Roman"/>
          <w:sz w:val="24"/>
        </w:rPr>
      </w:pPr>
      <w:r w:rsidRPr="00343231">
        <w:rPr>
          <w:rFonts w:ascii="Times New Roman" w:hAnsi="Times New Roman" w:cs="Times New Roman"/>
          <w:sz w:val="24"/>
        </w:rPr>
        <w:t>Дети – самая активная из всех категорий пользователей, которая активно посещает библиотек</w:t>
      </w:r>
      <w:r>
        <w:rPr>
          <w:rFonts w:ascii="Times New Roman" w:hAnsi="Times New Roman" w:cs="Times New Roman"/>
          <w:sz w:val="24"/>
        </w:rPr>
        <w:t>и</w:t>
      </w:r>
      <w:r w:rsidRPr="00343231">
        <w:rPr>
          <w:rFonts w:ascii="Times New Roman" w:hAnsi="Times New Roman" w:cs="Times New Roman"/>
          <w:sz w:val="24"/>
        </w:rPr>
        <w:t>, участвует в массовых мероприятиях, посещает занятия клубов и кружков.</w:t>
      </w:r>
    </w:p>
    <w:p w:rsidR="00B612E3" w:rsidRDefault="00B612E3" w:rsidP="00E72033">
      <w:pPr>
        <w:spacing w:after="60" w:line="240" w:lineRule="auto"/>
        <w:ind w:firstLine="567"/>
        <w:jc w:val="both"/>
        <w:rPr>
          <w:rFonts w:ascii="Times New Roman" w:hAnsi="Times New Roman" w:cs="Times New Roman"/>
          <w:sz w:val="24"/>
        </w:rPr>
      </w:pPr>
      <w:r>
        <w:rPr>
          <w:rFonts w:ascii="Times New Roman" w:hAnsi="Times New Roman" w:cs="Times New Roman"/>
          <w:sz w:val="24"/>
        </w:rPr>
        <w:t xml:space="preserve">Библиотеки являются для детей не только местом для проведения досуга, но и развивают, воспитывают, осуществляют информационное обеспечение образовательного процесса. </w:t>
      </w:r>
      <w:r w:rsidRPr="00081289">
        <w:rPr>
          <w:rFonts w:ascii="Times New Roman" w:eastAsia="Calibri" w:hAnsi="Times New Roman" w:cs="Times New Roman"/>
          <w:sz w:val="24"/>
          <w:szCs w:val="24"/>
        </w:rPr>
        <w:t>Дети</w:t>
      </w:r>
      <w:r>
        <w:rPr>
          <w:rFonts w:ascii="Times New Roman" w:eastAsia="Calibri" w:hAnsi="Times New Roman" w:cs="Times New Roman"/>
          <w:sz w:val="24"/>
          <w:szCs w:val="24"/>
        </w:rPr>
        <w:t xml:space="preserve"> же очень активны, они с удовольствием участвуют в</w:t>
      </w:r>
      <w:r w:rsidRPr="00081289">
        <w:rPr>
          <w:rFonts w:ascii="Times New Roman" w:eastAsia="Calibri" w:hAnsi="Times New Roman" w:cs="Times New Roman"/>
          <w:sz w:val="24"/>
          <w:szCs w:val="24"/>
        </w:rPr>
        <w:t xml:space="preserve"> конкурс</w:t>
      </w:r>
      <w:r>
        <w:rPr>
          <w:rFonts w:ascii="Times New Roman" w:eastAsia="Calibri" w:hAnsi="Times New Roman" w:cs="Times New Roman"/>
          <w:sz w:val="24"/>
          <w:szCs w:val="24"/>
        </w:rPr>
        <w:t>ах</w:t>
      </w:r>
      <w:r w:rsidRPr="00081289">
        <w:rPr>
          <w:rFonts w:ascii="Times New Roman" w:eastAsia="Calibri" w:hAnsi="Times New Roman" w:cs="Times New Roman"/>
          <w:sz w:val="24"/>
          <w:szCs w:val="24"/>
        </w:rPr>
        <w:t xml:space="preserve"> и акци</w:t>
      </w:r>
      <w:r>
        <w:rPr>
          <w:rFonts w:ascii="Times New Roman" w:eastAsia="Calibri" w:hAnsi="Times New Roman" w:cs="Times New Roman"/>
          <w:sz w:val="24"/>
          <w:szCs w:val="24"/>
        </w:rPr>
        <w:t>ях</w:t>
      </w:r>
      <w:r w:rsidRPr="00081289">
        <w:rPr>
          <w:rFonts w:ascii="Times New Roman" w:eastAsia="Calibri" w:hAnsi="Times New Roman" w:cs="Times New Roman"/>
          <w:sz w:val="24"/>
          <w:szCs w:val="24"/>
        </w:rPr>
        <w:t>, проводимы</w:t>
      </w:r>
      <w:r>
        <w:rPr>
          <w:rFonts w:ascii="Times New Roman" w:eastAsia="Calibri" w:hAnsi="Times New Roman" w:cs="Times New Roman"/>
          <w:sz w:val="24"/>
          <w:szCs w:val="24"/>
        </w:rPr>
        <w:t>х</w:t>
      </w:r>
      <w:r w:rsidRPr="00081289">
        <w:rPr>
          <w:rFonts w:ascii="Times New Roman" w:eastAsia="Calibri" w:hAnsi="Times New Roman" w:cs="Times New Roman"/>
          <w:sz w:val="24"/>
          <w:szCs w:val="24"/>
        </w:rPr>
        <w:t xml:space="preserve"> библиотек</w:t>
      </w:r>
      <w:r>
        <w:rPr>
          <w:rFonts w:ascii="Times New Roman" w:eastAsia="Calibri" w:hAnsi="Times New Roman" w:cs="Times New Roman"/>
          <w:sz w:val="24"/>
          <w:szCs w:val="24"/>
        </w:rPr>
        <w:t>ами</w:t>
      </w:r>
      <w:r w:rsidRPr="00081289">
        <w:rPr>
          <w:rFonts w:ascii="Times New Roman" w:eastAsia="Calibri" w:hAnsi="Times New Roman" w:cs="Times New Roman"/>
          <w:sz w:val="24"/>
          <w:szCs w:val="24"/>
        </w:rPr>
        <w:t>, с радостью становятся волонтерами, участниками творческих встреч, ждут новых книг и надолго остаются в активе читателей.</w:t>
      </w:r>
    </w:p>
    <w:p w:rsidR="00B612E3" w:rsidRDefault="00B612E3" w:rsidP="00E72033">
      <w:pPr>
        <w:spacing w:after="60" w:line="240" w:lineRule="auto"/>
        <w:ind w:firstLine="567"/>
        <w:jc w:val="both"/>
        <w:rPr>
          <w:rFonts w:ascii="Times New Roman" w:hAnsi="Times New Roman" w:cs="Times New Roman"/>
          <w:sz w:val="24"/>
        </w:rPr>
      </w:pPr>
      <w:r w:rsidRPr="00343231">
        <w:rPr>
          <w:rFonts w:ascii="Times New Roman" w:hAnsi="Times New Roman" w:cs="Times New Roman"/>
          <w:sz w:val="24"/>
        </w:rPr>
        <w:t>Среди детской аудитории востребованы мероприятия с применением активных, подвижных форм: игровые программы, квесты, викторины,</w:t>
      </w:r>
      <w:r>
        <w:rPr>
          <w:rFonts w:ascii="Times New Roman" w:hAnsi="Times New Roman" w:cs="Times New Roman"/>
          <w:sz w:val="24"/>
        </w:rPr>
        <w:t xml:space="preserve"> </w:t>
      </w:r>
      <w:proofErr w:type="spellStart"/>
      <w:r>
        <w:rPr>
          <w:rFonts w:ascii="Times New Roman" w:hAnsi="Times New Roman" w:cs="Times New Roman"/>
          <w:sz w:val="24"/>
        </w:rPr>
        <w:t>челленджи</w:t>
      </w:r>
      <w:proofErr w:type="spellEnd"/>
      <w:r>
        <w:rPr>
          <w:rFonts w:ascii="Times New Roman" w:hAnsi="Times New Roman" w:cs="Times New Roman"/>
          <w:sz w:val="24"/>
        </w:rPr>
        <w:t xml:space="preserve">, </w:t>
      </w:r>
      <w:r w:rsidRPr="00343231">
        <w:rPr>
          <w:rFonts w:ascii="Times New Roman" w:hAnsi="Times New Roman" w:cs="Times New Roman"/>
          <w:sz w:val="24"/>
        </w:rPr>
        <w:t>театрализованные представления</w:t>
      </w:r>
      <w:r>
        <w:rPr>
          <w:rFonts w:ascii="Times New Roman" w:hAnsi="Times New Roman" w:cs="Times New Roman"/>
          <w:sz w:val="24"/>
        </w:rPr>
        <w:t>, интерактивные путешествия.</w:t>
      </w:r>
      <w:r w:rsidRPr="00343231">
        <w:rPr>
          <w:rFonts w:ascii="Times New Roman" w:hAnsi="Times New Roman" w:cs="Times New Roman"/>
          <w:sz w:val="24"/>
        </w:rPr>
        <w:t xml:space="preserve"> Дети с удовольствием участвуют в конкурсах, акция</w:t>
      </w:r>
      <w:r>
        <w:rPr>
          <w:rFonts w:ascii="Times New Roman" w:hAnsi="Times New Roman" w:cs="Times New Roman"/>
          <w:sz w:val="24"/>
        </w:rPr>
        <w:t>х</w:t>
      </w:r>
      <w:r w:rsidRPr="00343231">
        <w:rPr>
          <w:rFonts w:ascii="Times New Roman" w:hAnsi="Times New Roman" w:cs="Times New Roman"/>
          <w:sz w:val="24"/>
        </w:rPr>
        <w:t>,</w:t>
      </w:r>
      <w:r>
        <w:rPr>
          <w:rFonts w:ascii="Times New Roman" w:hAnsi="Times New Roman" w:cs="Times New Roman"/>
          <w:sz w:val="24"/>
        </w:rPr>
        <w:t xml:space="preserve"> флешмобах,</w:t>
      </w:r>
      <w:r w:rsidRPr="00343231">
        <w:rPr>
          <w:rFonts w:ascii="Times New Roman" w:hAnsi="Times New Roman" w:cs="Times New Roman"/>
          <w:sz w:val="24"/>
        </w:rPr>
        <w:t xml:space="preserve"> спортивных состязаниях. </w:t>
      </w:r>
    </w:p>
    <w:p w:rsidR="00B612E3" w:rsidRDefault="00B612E3" w:rsidP="00E72033">
      <w:pPr>
        <w:spacing w:after="60" w:line="240" w:lineRule="auto"/>
        <w:ind w:firstLine="567"/>
        <w:jc w:val="both"/>
        <w:rPr>
          <w:rFonts w:ascii="Times New Roman" w:hAnsi="Times New Roman" w:cs="Times New Roman"/>
          <w:sz w:val="24"/>
        </w:rPr>
      </w:pPr>
      <w:r w:rsidRPr="00343231">
        <w:rPr>
          <w:rFonts w:ascii="Times New Roman" w:hAnsi="Times New Roman" w:cs="Times New Roman"/>
          <w:sz w:val="24"/>
        </w:rPr>
        <w:t>Большая работа библиотеками района проводится в дни школьных каникул для организации досуга учащихся. Библиотекари участвуют в работе детских летних лагерей, проводят Неделю детской книги</w:t>
      </w:r>
      <w:r w:rsidRPr="00343231">
        <w:t xml:space="preserve">, </w:t>
      </w:r>
      <w:r w:rsidRPr="00343231">
        <w:rPr>
          <w:rFonts w:ascii="Times New Roman" w:hAnsi="Times New Roman" w:cs="Times New Roman"/>
          <w:sz w:val="24"/>
        </w:rPr>
        <w:t>привлекают неорганизованных дошколят к чтению в игровых зонах (с.</w:t>
      </w:r>
      <w:r>
        <w:rPr>
          <w:rFonts w:ascii="Times New Roman" w:hAnsi="Times New Roman" w:cs="Times New Roman"/>
          <w:sz w:val="24"/>
        </w:rPr>
        <w:t xml:space="preserve"> </w:t>
      </w:r>
      <w:r w:rsidRPr="00343231">
        <w:rPr>
          <w:rFonts w:ascii="Times New Roman" w:hAnsi="Times New Roman" w:cs="Times New Roman"/>
          <w:sz w:val="24"/>
        </w:rPr>
        <w:t xml:space="preserve">Шебартуй, с. Новосалия). </w:t>
      </w:r>
    </w:p>
    <w:p w:rsidR="00E72033" w:rsidRDefault="00E72033" w:rsidP="00E72033">
      <w:pPr>
        <w:spacing w:after="0" w:line="240" w:lineRule="auto"/>
        <w:ind w:firstLine="567"/>
        <w:jc w:val="both"/>
        <w:rPr>
          <w:rFonts w:ascii="Times New Roman" w:hAnsi="Times New Roman"/>
          <w:sz w:val="24"/>
          <w:szCs w:val="24"/>
        </w:rPr>
      </w:pPr>
      <w:r>
        <w:rPr>
          <w:noProof/>
        </w:rPr>
        <w:drawing>
          <wp:anchor distT="0" distB="0" distL="114300" distR="114300" simplePos="0" relativeHeight="251713536" behindDoc="0" locked="0" layoutInCell="1" allowOverlap="1" wp14:anchorId="188B9E97" wp14:editId="3F4FB4A3">
            <wp:simplePos x="0" y="0"/>
            <wp:positionH relativeFrom="margin">
              <wp:align>left</wp:align>
            </wp:positionH>
            <wp:positionV relativeFrom="paragraph">
              <wp:posOffset>2361482</wp:posOffset>
            </wp:positionV>
            <wp:extent cx="1987550" cy="1491615"/>
            <wp:effectExtent l="0" t="0" r="0" b="0"/>
            <wp:wrapThrough wrapText="bothSides">
              <wp:wrapPolygon edited="0">
                <wp:start x="0" y="0"/>
                <wp:lineTo x="0" y="21241"/>
                <wp:lineTo x="21324" y="21241"/>
                <wp:lineTo x="21324"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75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6FD1AA60" wp14:editId="59822AEC">
            <wp:simplePos x="0" y="0"/>
            <wp:positionH relativeFrom="column">
              <wp:posOffset>3536315</wp:posOffset>
            </wp:positionH>
            <wp:positionV relativeFrom="paragraph">
              <wp:posOffset>351155</wp:posOffset>
            </wp:positionV>
            <wp:extent cx="2407920" cy="1605915"/>
            <wp:effectExtent l="0" t="0" r="0" b="0"/>
            <wp:wrapThrough wrapText="bothSides">
              <wp:wrapPolygon edited="0">
                <wp:start x="0" y="0"/>
                <wp:lineTo x="0" y="21267"/>
                <wp:lineTo x="21361" y="21267"/>
                <wp:lineTo x="21361"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792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Главным событием летних каникул ЦРДБ стало </w:t>
      </w:r>
      <w:r w:rsidRPr="00E72033">
        <w:rPr>
          <w:rFonts w:ascii="Times New Roman" w:hAnsi="Times New Roman"/>
          <w:b/>
          <w:bCs/>
          <w:i/>
          <w:iCs/>
          <w:sz w:val="24"/>
          <w:szCs w:val="24"/>
        </w:rPr>
        <w:t>открытие модельной детской библиотеки «Навстречу ветрам перемен».</w:t>
      </w:r>
      <w:r>
        <w:rPr>
          <w:rFonts w:ascii="Times New Roman" w:hAnsi="Times New Roman"/>
          <w:sz w:val="24"/>
          <w:szCs w:val="24"/>
        </w:rPr>
        <w:t xml:space="preserve"> В</w:t>
      </w:r>
      <w:r w:rsidRPr="00AF456F">
        <w:rPr>
          <w:rFonts w:ascii="Times New Roman" w:hAnsi="Times New Roman"/>
          <w:sz w:val="24"/>
          <w:szCs w:val="24"/>
        </w:rPr>
        <w:t>етер перемен Улётовский район и превратил детскую библиотеку в современную, яркую, одним словом</w:t>
      </w:r>
      <w:r>
        <w:rPr>
          <w:rFonts w:ascii="Times New Roman" w:hAnsi="Times New Roman"/>
          <w:sz w:val="24"/>
          <w:szCs w:val="24"/>
        </w:rPr>
        <w:t xml:space="preserve"> </w:t>
      </w:r>
      <w:r w:rsidRPr="00AF456F">
        <w:rPr>
          <w:rFonts w:ascii="Times New Roman" w:hAnsi="Times New Roman"/>
          <w:sz w:val="24"/>
          <w:szCs w:val="24"/>
        </w:rPr>
        <w:t xml:space="preserve">- Улётную библиотеку, в которой </w:t>
      </w:r>
      <w:r>
        <w:rPr>
          <w:rFonts w:ascii="Times New Roman" w:hAnsi="Times New Roman"/>
          <w:sz w:val="24"/>
          <w:szCs w:val="24"/>
        </w:rPr>
        <w:t>каждый</w:t>
      </w:r>
      <w:r w:rsidRPr="00AF456F">
        <w:rPr>
          <w:rFonts w:ascii="Times New Roman" w:hAnsi="Times New Roman"/>
          <w:sz w:val="24"/>
          <w:szCs w:val="24"/>
        </w:rPr>
        <w:t xml:space="preserve"> может отправится в полёт к новым знаниям, к увлекательному творчеству, захватывающим книжным приключениям</w:t>
      </w:r>
      <w:r>
        <w:rPr>
          <w:rFonts w:ascii="Times New Roman" w:hAnsi="Times New Roman"/>
          <w:sz w:val="24"/>
          <w:szCs w:val="24"/>
        </w:rPr>
        <w:t>,</w:t>
      </w:r>
      <w:r w:rsidRPr="00AF456F">
        <w:rPr>
          <w:rFonts w:ascii="Times New Roman" w:hAnsi="Times New Roman"/>
          <w:sz w:val="24"/>
          <w:szCs w:val="24"/>
        </w:rPr>
        <w:t xml:space="preserve"> </w:t>
      </w:r>
      <w:r>
        <w:rPr>
          <w:rFonts w:ascii="Times New Roman" w:hAnsi="Times New Roman"/>
          <w:sz w:val="24"/>
          <w:szCs w:val="24"/>
        </w:rPr>
        <w:t>к</w:t>
      </w:r>
      <w:r w:rsidRPr="00AF456F">
        <w:rPr>
          <w:rFonts w:ascii="Times New Roman" w:hAnsi="Times New Roman"/>
          <w:sz w:val="24"/>
          <w:szCs w:val="24"/>
        </w:rPr>
        <w:t xml:space="preserve"> неожиданным встречам с героями книг, потрясающим затеям и интересному общению. </w:t>
      </w:r>
      <w:r>
        <w:rPr>
          <w:rFonts w:ascii="Times New Roman" w:hAnsi="Times New Roman"/>
          <w:sz w:val="24"/>
          <w:szCs w:val="24"/>
        </w:rPr>
        <w:t xml:space="preserve">Гостями праздника стали </w:t>
      </w:r>
      <w:r w:rsidRPr="00AF456F">
        <w:rPr>
          <w:rFonts w:ascii="Times New Roman" w:hAnsi="Times New Roman"/>
          <w:sz w:val="24"/>
          <w:szCs w:val="24"/>
        </w:rPr>
        <w:t xml:space="preserve">дети и их родители, руководители детского чтения и помощники-волонтеры, надежные партнеры и спонсоры, представители администрации </w:t>
      </w:r>
      <w:proofErr w:type="spellStart"/>
      <w:r w:rsidRPr="00AF456F">
        <w:rPr>
          <w:rFonts w:ascii="Times New Roman" w:hAnsi="Times New Roman"/>
          <w:sz w:val="24"/>
          <w:szCs w:val="24"/>
        </w:rPr>
        <w:t>Улётовского</w:t>
      </w:r>
      <w:proofErr w:type="spellEnd"/>
      <w:r w:rsidRPr="00AF456F">
        <w:rPr>
          <w:rFonts w:ascii="Times New Roman" w:hAnsi="Times New Roman"/>
          <w:sz w:val="24"/>
          <w:szCs w:val="24"/>
        </w:rPr>
        <w:t xml:space="preserve"> района, Забайкальского края и проектного офиса г. Чита, а также </w:t>
      </w:r>
      <w:r>
        <w:rPr>
          <w:rFonts w:ascii="Times New Roman" w:hAnsi="Times New Roman"/>
          <w:sz w:val="24"/>
          <w:szCs w:val="24"/>
        </w:rPr>
        <w:t xml:space="preserve">заместитель министра </w:t>
      </w:r>
      <w:r w:rsidRPr="00AF456F">
        <w:rPr>
          <w:rFonts w:ascii="Times New Roman" w:hAnsi="Times New Roman"/>
          <w:sz w:val="24"/>
          <w:szCs w:val="24"/>
        </w:rPr>
        <w:t xml:space="preserve">культуры РФ </w:t>
      </w:r>
      <w:proofErr w:type="spellStart"/>
      <w:r w:rsidRPr="00AF456F">
        <w:rPr>
          <w:rFonts w:ascii="Times New Roman" w:hAnsi="Times New Roman"/>
          <w:sz w:val="24"/>
          <w:szCs w:val="24"/>
        </w:rPr>
        <w:t>Ярилов</w:t>
      </w:r>
      <w:r>
        <w:rPr>
          <w:rFonts w:ascii="Times New Roman" w:hAnsi="Times New Roman"/>
          <w:sz w:val="24"/>
          <w:szCs w:val="24"/>
        </w:rPr>
        <w:t>а</w:t>
      </w:r>
      <w:proofErr w:type="spellEnd"/>
      <w:r w:rsidRPr="00AF456F">
        <w:rPr>
          <w:rFonts w:ascii="Times New Roman" w:hAnsi="Times New Roman"/>
          <w:sz w:val="24"/>
          <w:szCs w:val="24"/>
        </w:rPr>
        <w:t xml:space="preserve"> Ольг</w:t>
      </w:r>
      <w:r>
        <w:rPr>
          <w:rFonts w:ascii="Times New Roman" w:hAnsi="Times New Roman"/>
          <w:sz w:val="24"/>
          <w:szCs w:val="24"/>
        </w:rPr>
        <w:t>а</w:t>
      </w:r>
      <w:r w:rsidRPr="00AF456F">
        <w:rPr>
          <w:rFonts w:ascii="Times New Roman" w:hAnsi="Times New Roman"/>
          <w:sz w:val="24"/>
          <w:szCs w:val="24"/>
        </w:rPr>
        <w:t xml:space="preserve"> Сергеевн</w:t>
      </w:r>
      <w:r>
        <w:rPr>
          <w:rFonts w:ascii="Times New Roman" w:hAnsi="Times New Roman"/>
          <w:sz w:val="24"/>
          <w:szCs w:val="24"/>
        </w:rPr>
        <w:t xml:space="preserve">а. Встречала гостей обворожительная ведущая Мери Поппинс. На празднике были песни, танцы, игры.   </w:t>
      </w:r>
      <w:r>
        <w:rPr>
          <w:rFonts w:ascii="Times New Roman" w:hAnsi="Times New Roman"/>
          <w:sz w:val="24"/>
          <w:szCs w:val="24"/>
        </w:rPr>
        <w:lastRenderedPageBreak/>
        <w:t xml:space="preserve">Прилетали в гости и сказочные герои: Баба-яга на метле, Карлсон, который живёт на крыше и даже Старик Хоттабыч на ковре самолёте, каждый герой для ребят устраивал испытание. Возле здания библиотеки работали </w:t>
      </w:r>
      <w:proofErr w:type="gramStart"/>
      <w:r>
        <w:rPr>
          <w:rFonts w:ascii="Times New Roman" w:hAnsi="Times New Roman"/>
          <w:sz w:val="24"/>
          <w:szCs w:val="24"/>
        </w:rPr>
        <w:t xml:space="preserve">площадки:  </w:t>
      </w:r>
      <w:r w:rsidRPr="00FF18C4">
        <w:rPr>
          <w:rFonts w:ascii="Times New Roman" w:hAnsi="Times New Roman"/>
          <w:sz w:val="24"/>
          <w:szCs w:val="24"/>
        </w:rPr>
        <w:t>«</w:t>
      </w:r>
      <w:proofErr w:type="gramEnd"/>
      <w:r w:rsidRPr="00FF18C4">
        <w:rPr>
          <w:rFonts w:ascii="Times New Roman" w:hAnsi="Times New Roman"/>
          <w:sz w:val="24"/>
          <w:szCs w:val="24"/>
        </w:rPr>
        <w:t>Улётная мастерская»</w:t>
      </w:r>
      <w:r>
        <w:rPr>
          <w:rFonts w:ascii="Times New Roman" w:hAnsi="Times New Roman"/>
          <w:sz w:val="24"/>
          <w:szCs w:val="24"/>
        </w:rPr>
        <w:t xml:space="preserve"> (ребята мастерили зонтики, как украшение праздника)</w:t>
      </w:r>
      <w:r w:rsidRPr="00FF18C4">
        <w:rPr>
          <w:rFonts w:ascii="Times New Roman" w:hAnsi="Times New Roman"/>
          <w:sz w:val="24"/>
          <w:szCs w:val="24"/>
        </w:rPr>
        <w:t>, «Улётный оберег»</w:t>
      </w:r>
      <w:r>
        <w:rPr>
          <w:rFonts w:ascii="Times New Roman" w:hAnsi="Times New Roman"/>
          <w:sz w:val="24"/>
          <w:szCs w:val="24"/>
        </w:rPr>
        <w:t xml:space="preserve"> (ребята мастерили кукол-</w:t>
      </w:r>
      <w:proofErr w:type="spellStart"/>
      <w:r>
        <w:rPr>
          <w:rFonts w:ascii="Times New Roman" w:hAnsi="Times New Roman"/>
          <w:sz w:val="24"/>
          <w:szCs w:val="24"/>
        </w:rPr>
        <w:t>мотанок</w:t>
      </w:r>
      <w:proofErr w:type="spellEnd"/>
      <w:r>
        <w:rPr>
          <w:rFonts w:ascii="Times New Roman" w:hAnsi="Times New Roman"/>
          <w:sz w:val="24"/>
          <w:szCs w:val="24"/>
        </w:rPr>
        <w:t>)</w:t>
      </w:r>
      <w:r w:rsidRPr="00FF18C4">
        <w:rPr>
          <w:rFonts w:ascii="Times New Roman" w:hAnsi="Times New Roman"/>
          <w:sz w:val="24"/>
          <w:szCs w:val="24"/>
        </w:rPr>
        <w:t>, «Улётное рисование»</w:t>
      </w:r>
      <w:r>
        <w:rPr>
          <w:rFonts w:ascii="Times New Roman" w:hAnsi="Times New Roman"/>
          <w:sz w:val="24"/>
          <w:szCs w:val="24"/>
        </w:rPr>
        <w:t xml:space="preserve"> (правополушарное рисование пейзажа)</w:t>
      </w:r>
      <w:r w:rsidRPr="00FF18C4">
        <w:rPr>
          <w:rFonts w:ascii="Times New Roman" w:hAnsi="Times New Roman"/>
          <w:sz w:val="24"/>
          <w:szCs w:val="24"/>
        </w:rPr>
        <w:t>, «Улётные клоуны»</w:t>
      </w:r>
      <w:r>
        <w:rPr>
          <w:rFonts w:ascii="Times New Roman" w:hAnsi="Times New Roman"/>
          <w:sz w:val="24"/>
          <w:szCs w:val="24"/>
        </w:rPr>
        <w:t xml:space="preserve"> (проводили игры)</w:t>
      </w:r>
      <w:r w:rsidRPr="00FF18C4">
        <w:rPr>
          <w:rFonts w:ascii="Times New Roman" w:hAnsi="Times New Roman"/>
          <w:sz w:val="24"/>
          <w:szCs w:val="24"/>
        </w:rPr>
        <w:t>.</w:t>
      </w:r>
      <w:r>
        <w:rPr>
          <w:rFonts w:ascii="Times New Roman" w:hAnsi="Times New Roman"/>
          <w:sz w:val="24"/>
          <w:szCs w:val="24"/>
        </w:rPr>
        <w:t xml:space="preserve"> В это время в здании библиотеки проходила экскурсия, где все знакомились с</w:t>
      </w:r>
      <w:r w:rsidRPr="0011572B">
        <w:rPr>
          <w:rFonts w:ascii="Times New Roman" w:hAnsi="Times New Roman"/>
          <w:sz w:val="24"/>
          <w:szCs w:val="24"/>
        </w:rPr>
        <w:t xml:space="preserve"> "</w:t>
      </w:r>
      <w:proofErr w:type="spellStart"/>
      <w:r w:rsidRPr="0011572B">
        <w:rPr>
          <w:rFonts w:ascii="Times New Roman" w:hAnsi="Times New Roman"/>
          <w:sz w:val="24"/>
          <w:szCs w:val="24"/>
        </w:rPr>
        <w:t>ЗАЛ</w:t>
      </w:r>
      <w:r>
        <w:rPr>
          <w:rFonts w:ascii="Times New Roman" w:hAnsi="Times New Roman"/>
          <w:sz w:val="24"/>
          <w:szCs w:val="24"/>
        </w:rPr>
        <w:t>ом</w:t>
      </w:r>
      <w:proofErr w:type="spellEnd"/>
      <w:r w:rsidRPr="0011572B">
        <w:rPr>
          <w:rFonts w:ascii="Times New Roman" w:hAnsi="Times New Roman"/>
          <w:sz w:val="24"/>
          <w:szCs w:val="24"/>
        </w:rPr>
        <w:t xml:space="preserve"> ТВОРЧЕСКОГО ПОЛЁТА</w:t>
      </w:r>
      <w:proofErr w:type="gramStart"/>
      <w:r w:rsidRPr="0011572B">
        <w:rPr>
          <w:rFonts w:ascii="Times New Roman" w:hAnsi="Times New Roman"/>
          <w:sz w:val="24"/>
          <w:szCs w:val="24"/>
        </w:rPr>
        <w:t>" ,</w:t>
      </w:r>
      <w:proofErr w:type="gramEnd"/>
      <w:r w:rsidRPr="0011572B">
        <w:rPr>
          <w:rFonts w:ascii="Times New Roman" w:hAnsi="Times New Roman"/>
          <w:sz w:val="24"/>
          <w:szCs w:val="24"/>
        </w:rPr>
        <w:t xml:space="preserve"> "</w:t>
      </w:r>
      <w:proofErr w:type="spellStart"/>
      <w:r w:rsidRPr="0011572B">
        <w:rPr>
          <w:rFonts w:ascii="Times New Roman" w:hAnsi="Times New Roman"/>
          <w:sz w:val="24"/>
          <w:szCs w:val="24"/>
        </w:rPr>
        <w:t>ЗАЛ</w:t>
      </w:r>
      <w:r>
        <w:rPr>
          <w:rFonts w:ascii="Times New Roman" w:hAnsi="Times New Roman"/>
          <w:sz w:val="24"/>
          <w:szCs w:val="24"/>
        </w:rPr>
        <w:t>ом</w:t>
      </w:r>
      <w:proofErr w:type="spellEnd"/>
      <w:r w:rsidRPr="0011572B">
        <w:rPr>
          <w:rFonts w:ascii="Times New Roman" w:hAnsi="Times New Roman"/>
          <w:sz w:val="24"/>
          <w:szCs w:val="24"/>
        </w:rPr>
        <w:t xml:space="preserve"> УЛЁТНОГО НАСТРОЕНИЯ" и "</w:t>
      </w:r>
      <w:proofErr w:type="spellStart"/>
      <w:r w:rsidRPr="0011572B">
        <w:rPr>
          <w:rFonts w:ascii="Times New Roman" w:hAnsi="Times New Roman"/>
          <w:sz w:val="24"/>
          <w:szCs w:val="24"/>
        </w:rPr>
        <w:t>ЗАЛ</w:t>
      </w:r>
      <w:r>
        <w:rPr>
          <w:rFonts w:ascii="Times New Roman" w:hAnsi="Times New Roman"/>
          <w:sz w:val="24"/>
          <w:szCs w:val="24"/>
        </w:rPr>
        <w:t>ом</w:t>
      </w:r>
      <w:proofErr w:type="spellEnd"/>
      <w:r w:rsidRPr="0011572B">
        <w:rPr>
          <w:rFonts w:ascii="Times New Roman" w:hAnsi="Times New Roman"/>
          <w:sz w:val="24"/>
          <w:szCs w:val="24"/>
        </w:rPr>
        <w:t xml:space="preserve"> НЕЛЁТНОЙ ПОГОДЫ".</w:t>
      </w:r>
      <w:r>
        <w:rPr>
          <w:rFonts w:ascii="Times New Roman" w:hAnsi="Times New Roman"/>
          <w:sz w:val="24"/>
          <w:szCs w:val="24"/>
        </w:rPr>
        <w:t xml:space="preserve"> Т</w:t>
      </w:r>
      <w:r w:rsidRPr="003870CD">
        <w:rPr>
          <w:rFonts w:ascii="Times New Roman" w:hAnsi="Times New Roman"/>
          <w:sz w:val="24"/>
          <w:szCs w:val="24"/>
        </w:rPr>
        <w:t xml:space="preserve">еперь гостей библиотеки встречают не только обычные книжные полки, но и новые образовательные игры, множество компьютерной техники для общего пользования, </w:t>
      </w:r>
      <w:r>
        <w:rPr>
          <w:rFonts w:ascii="Times New Roman" w:hAnsi="Times New Roman"/>
          <w:sz w:val="24"/>
          <w:szCs w:val="24"/>
        </w:rPr>
        <w:t>шлем</w:t>
      </w:r>
      <w:r w:rsidRPr="003870CD">
        <w:rPr>
          <w:rFonts w:ascii="Times New Roman" w:hAnsi="Times New Roman"/>
          <w:sz w:val="24"/>
          <w:szCs w:val="24"/>
        </w:rPr>
        <w:t xml:space="preserve"> виртуальной реальности, а также большое количество новых книг для любого возраста</w:t>
      </w:r>
      <w:r>
        <w:rPr>
          <w:rFonts w:ascii="Times New Roman" w:hAnsi="Times New Roman"/>
          <w:sz w:val="24"/>
          <w:szCs w:val="24"/>
        </w:rPr>
        <w:t>, а</w:t>
      </w:r>
      <w:r w:rsidRPr="003870CD">
        <w:rPr>
          <w:rFonts w:ascii="Times New Roman" w:hAnsi="Times New Roman"/>
          <w:sz w:val="24"/>
          <w:szCs w:val="24"/>
        </w:rPr>
        <w:t xml:space="preserve"> само здание встречает свежим и светлым ремонтом.</w:t>
      </w:r>
    </w:p>
    <w:p w:rsidR="00B612E3" w:rsidRDefault="00E72033" w:rsidP="003848DC">
      <w:pPr>
        <w:spacing w:after="0" w:line="240" w:lineRule="auto"/>
        <w:ind w:firstLine="567"/>
        <w:jc w:val="both"/>
        <w:rPr>
          <w:rFonts w:ascii="Times New Roman" w:hAnsi="Times New Roman" w:cs="Times New Roman"/>
          <w:sz w:val="24"/>
        </w:rPr>
      </w:pPr>
      <w:r>
        <w:rPr>
          <w:rFonts w:ascii="Times New Roman" w:hAnsi="Times New Roman"/>
          <w:sz w:val="24"/>
          <w:szCs w:val="24"/>
        </w:rPr>
        <w:t xml:space="preserve">  </w:t>
      </w:r>
      <w:r w:rsidR="00B612E3">
        <w:rPr>
          <w:rFonts w:ascii="Times New Roman" w:hAnsi="Times New Roman" w:cs="Times New Roman"/>
          <w:sz w:val="24"/>
        </w:rPr>
        <w:t xml:space="preserve">В с. Бальзой, в течение лета, 1 раз в неделю при библиотеке работал </w:t>
      </w:r>
      <w:r w:rsidR="00B612E3" w:rsidRPr="00C33C25">
        <w:rPr>
          <w:rFonts w:ascii="Times New Roman" w:hAnsi="Times New Roman" w:cs="Times New Roman"/>
          <w:b/>
          <w:bCs/>
          <w:i/>
          <w:iCs/>
          <w:sz w:val="24"/>
        </w:rPr>
        <w:t>летний библиосад «Веселый островок»</w:t>
      </w:r>
      <w:r w:rsidR="00B612E3">
        <w:rPr>
          <w:rFonts w:ascii="Times New Roman" w:hAnsi="Times New Roman" w:cs="Times New Roman"/>
          <w:sz w:val="24"/>
        </w:rPr>
        <w:t xml:space="preserve">, в котором проводились занятия с дошкольниками. Также эта библиотека ежегодно работает по </w:t>
      </w:r>
      <w:r w:rsidR="00B612E3" w:rsidRPr="00C33C25">
        <w:rPr>
          <w:rFonts w:ascii="Times New Roman" w:hAnsi="Times New Roman" w:cs="Times New Roman"/>
          <w:b/>
          <w:bCs/>
          <w:i/>
          <w:iCs/>
          <w:sz w:val="24"/>
        </w:rPr>
        <w:t>программе летних чтений «Путешествие по книжной Вселенной»</w:t>
      </w:r>
      <w:r w:rsidR="00B612E3">
        <w:rPr>
          <w:rFonts w:ascii="Times New Roman" w:hAnsi="Times New Roman" w:cs="Times New Roman"/>
          <w:sz w:val="24"/>
        </w:rPr>
        <w:t>.</w:t>
      </w:r>
    </w:p>
    <w:p w:rsidR="00B612E3" w:rsidRPr="00502B68" w:rsidRDefault="00B612E3" w:rsidP="00E72033">
      <w:pPr>
        <w:spacing w:after="60" w:line="240" w:lineRule="auto"/>
        <w:ind w:firstLine="567"/>
        <w:jc w:val="both"/>
        <w:rPr>
          <w:rFonts w:ascii="Times New Roman" w:hAnsi="Times New Roman" w:cs="Times New Roman"/>
          <w:b/>
          <w:bCs/>
          <w:i/>
          <w:iCs/>
          <w:sz w:val="24"/>
        </w:rPr>
      </w:pPr>
      <w:r>
        <w:rPr>
          <w:rFonts w:ascii="Times New Roman" w:hAnsi="Times New Roman" w:cs="Times New Roman"/>
          <w:sz w:val="24"/>
        </w:rPr>
        <w:t xml:space="preserve">В библиотеке п. Ленинский для детей работала </w:t>
      </w:r>
      <w:r w:rsidRPr="00502B68">
        <w:rPr>
          <w:rFonts w:ascii="Times New Roman" w:hAnsi="Times New Roman" w:cs="Times New Roman"/>
          <w:b/>
          <w:bCs/>
          <w:i/>
          <w:iCs/>
          <w:sz w:val="24"/>
        </w:rPr>
        <w:t>программа летнего досугового чтения «Планета литературного лета»</w:t>
      </w:r>
      <w:r>
        <w:rPr>
          <w:rFonts w:ascii="Times New Roman" w:hAnsi="Times New Roman" w:cs="Times New Roman"/>
          <w:b/>
          <w:bCs/>
          <w:i/>
          <w:iCs/>
          <w:sz w:val="24"/>
        </w:rPr>
        <w:t>.</w:t>
      </w:r>
    </w:p>
    <w:p w:rsidR="00B612E3" w:rsidRPr="00343231" w:rsidRDefault="00B612E3" w:rsidP="00E72033">
      <w:pPr>
        <w:spacing w:after="60" w:line="240" w:lineRule="auto"/>
        <w:ind w:firstLine="567"/>
        <w:jc w:val="both"/>
        <w:rPr>
          <w:rFonts w:ascii="Times New Roman" w:hAnsi="Times New Roman" w:cs="Times New Roman"/>
          <w:sz w:val="24"/>
        </w:rPr>
      </w:pPr>
      <w:r>
        <w:rPr>
          <w:rFonts w:ascii="Times New Roman" w:hAnsi="Times New Roman" w:cs="Times New Roman"/>
          <w:sz w:val="24"/>
        </w:rPr>
        <w:t>В работе с детьми используются такие направления как патриотическое воспитание, работа с художественной литературой, экологическое просвещение, гармонизация межэтнических отношений, правовое и нравственное воспитание и пр.</w:t>
      </w:r>
    </w:p>
    <w:p w:rsidR="000056FB" w:rsidRDefault="000056FB" w:rsidP="00AF4F75">
      <w:pPr>
        <w:pStyle w:val="a3"/>
        <w:tabs>
          <w:tab w:val="left" w:pos="0"/>
        </w:tabs>
        <w:spacing w:after="0" w:line="240" w:lineRule="auto"/>
        <w:ind w:left="0" w:firstLine="567"/>
        <w:jc w:val="both"/>
        <w:rPr>
          <w:rFonts w:ascii="Times New Roman" w:hAnsi="Times New Roman"/>
          <w:sz w:val="28"/>
          <w:szCs w:val="28"/>
        </w:rPr>
      </w:pPr>
    </w:p>
    <w:p w:rsidR="000056FB" w:rsidRPr="00090E58" w:rsidRDefault="00AF4F75" w:rsidP="004518AA">
      <w:pPr>
        <w:spacing w:after="0" w:line="240" w:lineRule="auto"/>
        <w:jc w:val="both"/>
        <w:rPr>
          <w:rFonts w:asciiTheme="majorHAnsi" w:hAnsiTheme="majorHAnsi"/>
          <w:b/>
          <w:bCs/>
        </w:rPr>
      </w:pPr>
      <w:r w:rsidRPr="00090E58">
        <w:rPr>
          <w:rFonts w:asciiTheme="majorHAnsi" w:hAnsiTheme="majorHAnsi"/>
          <w:b/>
          <w:bCs/>
        </w:rPr>
        <w:t>6.</w:t>
      </w:r>
      <w:r w:rsidR="00141820" w:rsidRPr="00090E58">
        <w:rPr>
          <w:rFonts w:asciiTheme="majorHAnsi" w:hAnsiTheme="majorHAnsi"/>
          <w:b/>
          <w:bCs/>
        </w:rPr>
        <w:t>9</w:t>
      </w:r>
      <w:r w:rsidRPr="00090E58">
        <w:rPr>
          <w:rFonts w:asciiTheme="majorHAnsi" w:hAnsiTheme="majorHAnsi"/>
          <w:b/>
          <w:bCs/>
        </w:rPr>
        <w:t>. Библиотечное обслуживание молодежи.</w:t>
      </w:r>
      <w:r w:rsidR="007204A2" w:rsidRPr="00090E58">
        <w:rPr>
          <w:rFonts w:asciiTheme="majorHAnsi" w:hAnsiTheme="majorHAnsi"/>
          <w:b/>
          <w:bCs/>
        </w:rPr>
        <w:t xml:space="preserve"> </w:t>
      </w:r>
    </w:p>
    <w:p w:rsidR="0068148E" w:rsidRDefault="0068148E" w:rsidP="003848DC">
      <w:pPr>
        <w:spacing w:after="60" w:line="240" w:lineRule="auto"/>
        <w:ind w:firstLine="567"/>
        <w:jc w:val="both"/>
        <w:rPr>
          <w:rFonts w:ascii="Times New Roman" w:hAnsi="Times New Roman"/>
          <w:sz w:val="24"/>
          <w:szCs w:val="24"/>
        </w:rPr>
      </w:pPr>
      <w:r w:rsidRPr="00CE4398">
        <w:rPr>
          <w:rFonts w:ascii="Times New Roman" w:eastAsia="Times New Roman" w:hAnsi="Times New Roman" w:cs="Times New Roman"/>
          <w:sz w:val="24"/>
          <w:szCs w:val="24"/>
        </w:rPr>
        <w:t>Количество пользователей от 15 до 30 лет</w:t>
      </w:r>
      <w:r w:rsidR="003848DC">
        <w:rPr>
          <w:rFonts w:ascii="Times New Roman" w:eastAsia="Times New Roman" w:hAnsi="Times New Roman" w:cs="Times New Roman"/>
          <w:sz w:val="24"/>
          <w:szCs w:val="24"/>
        </w:rPr>
        <w:t xml:space="preserve"> -</w:t>
      </w:r>
      <w:r w:rsidRPr="00CE4398">
        <w:rPr>
          <w:rFonts w:ascii="Times New Roman" w:eastAsia="Times New Roman" w:hAnsi="Times New Roman" w:cs="Times New Roman"/>
          <w:sz w:val="24"/>
          <w:szCs w:val="24"/>
        </w:rPr>
        <w:t xml:space="preserve"> 16</w:t>
      </w:r>
      <w:r>
        <w:rPr>
          <w:rFonts w:ascii="Times New Roman" w:eastAsia="Times New Roman" w:hAnsi="Times New Roman" w:cs="Times New Roman"/>
          <w:sz w:val="24"/>
          <w:szCs w:val="24"/>
        </w:rPr>
        <w:t>55</w:t>
      </w:r>
      <w:r w:rsidRPr="00CE4398">
        <w:rPr>
          <w:rFonts w:ascii="Times New Roman" w:eastAsia="Times New Roman" w:hAnsi="Times New Roman" w:cs="Times New Roman"/>
          <w:sz w:val="24"/>
          <w:szCs w:val="24"/>
        </w:rPr>
        <w:t xml:space="preserve"> человек. Это </w:t>
      </w:r>
      <w:r>
        <w:rPr>
          <w:rFonts w:ascii="Times New Roman" w:eastAsia="Times New Roman" w:hAnsi="Times New Roman" w:cs="Times New Roman"/>
          <w:sz w:val="24"/>
          <w:szCs w:val="24"/>
        </w:rPr>
        <w:t xml:space="preserve">составляет </w:t>
      </w:r>
      <w:r w:rsidRPr="00CE4398">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CE4398">
        <w:rPr>
          <w:rFonts w:ascii="Times New Roman" w:eastAsia="Times New Roman" w:hAnsi="Times New Roman" w:cs="Times New Roman"/>
          <w:sz w:val="24"/>
          <w:szCs w:val="24"/>
        </w:rPr>
        <w:t xml:space="preserve">% от </w:t>
      </w:r>
      <w:r>
        <w:rPr>
          <w:rFonts w:ascii="Times New Roman" w:eastAsia="Times New Roman" w:hAnsi="Times New Roman" w:cs="Times New Roman"/>
          <w:sz w:val="24"/>
          <w:szCs w:val="24"/>
        </w:rPr>
        <w:t xml:space="preserve">количества </w:t>
      </w:r>
      <w:r w:rsidRPr="00CE4398">
        <w:rPr>
          <w:rFonts w:ascii="Times New Roman" w:eastAsia="Times New Roman" w:hAnsi="Times New Roman" w:cs="Times New Roman"/>
          <w:sz w:val="24"/>
          <w:szCs w:val="24"/>
        </w:rPr>
        <w:t xml:space="preserve">всех </w:t>
      </w:r>
      <w:r>
        <w:rPr>
          <w:rFonts w:ascii="Times New Roman" w:eastAsia="Times New Roman" w:hAnsi="Times New Roman" w:cs="Times New Roman"/>
          <w:sz w:val="24"/>
          <w:szCs w:val="24"/>
        </w:rPr>
        <w:t>пользоват</w:t>
      </w:r>
      <w:r w:rsidRPr="00CE4398">
        <w:rPr>
          <w:rFonts w:ascii="Times New Roman" w:eastAsia="Times New Roman" w:hAnsi="Times New Roman" w:cs="Times New Roman"/>
          <w:sz w:val="24"/>
          <w:szCs w:val="24"/>
        </w:rPr>
        <w:t xml:space="preserve">елей МУК «МЦ районная библиотека». </w:t>
      </w:r>
      <w:r w:rsidRPr="00CE4398">
        <w:rPr>
          <w:rFonts w:ascii="Times New Roman" w:hAnsi="Times New Roman"/>
          <w:sz w:val="24"/>
          <w:szCs w:val="24"/>
        </w:rPr>
        <w:t>Эта категория</w:t>
      </w:r>
      <w:r>
        <w:rPr>
          <w:rFonts w:ascii="Times New Roman" w:hAnsi="Times New Roman"/>
          <w:sz w:val="24"/>
          <w:szCs w:val="24"/>
        </w:rPr>
        <w:t xml:space="preserve"> пользователей является н</w:t>
      </w:r>
      <w:r w:rsidRPr="00CE4398">
        <w:rPr>
          <w:rFonts w:ascii="Times New Roman" w:hAnsi="Times New Roman"/>
          <w:sz w:val="24"/>
          <w:szCs w:val="24"/>
        </w:rPr>
        <w:t xml:space="preserve">аиболее сложной в обслуживании. Большая загруженность в учебном процессе, увлечение Интернет-ресурсами не способствует их частому обращению к библиотеке. </w:t>
      </w:r>
      <w:r>
        <w:rPr>
          <w:rFonts w:ascii="Times New Roman" w:hAnsi="Times New Roman"/>
          <w:sz w:val="24"/>
          <w:szCs w:val="24"/>
        </w:rPr>
        <w:t>Слабое комплектование библиотек новой литературой, проблемы с подпиской на периодику делают библиотеки не привлекательными для молодежи. Та часть юношества, которая интересуется новой литературой по экологии, спорту, технике, истории, справочной и современной художественной литературой, зачастую не находит ее в библиотеке. Поэтому б</w:t>
      </w:r>
      <w:r w:rsidRPr="00CE4398">
        <w:rPr>
          <w:rFonts w:ascii="Times New Roman" w:hAnsi="Times New Roman"/>
          <w:sz w:val="24"/>
          <w:szCs w:val="24"/>
        </w:rPr>
        <w:t>иблиотекари района стараются</w:t>
      </w:r>
      <w:r>
        <w:rPr>
          <w:rFonts w:ascii="Times New Roman" w:hAnsi="Times New Roman"/>
          <w:sz w:val="24"/>
          <w:szCs w:val="24"/>
        </w:rPr>
        <w:t xml:space="preserve"> </w:t>
      </w:r>
      <w:r w:rsidRPr="00CE4398">
        <w:rPr>
          <w:rFonts w:ascii="Times New Roman" w:hAnsi="Times New Roman"/>
          <w:sz w:val="24"/>
          <w:szCs w:val="24"/>
        </w:rPr>
        <w:t xml:space="preserve">привлекать </w:t>
      </w:r>
      <w:r>
        <w:rPr>
          <w:rFonts w:ascii="Times New Roman" w:hAnsi="Times New Roman"/>
          <w:sz w:val="24"/>
          <w:szCs w:val="24"/>
        </w:rPr>
        <w:t>молодежь тем, что им интересно. Прежде всего, привлекают их</w:t>
      </w:r>
      <w:r w:rsidRPr="00CE4398">
        <w:rPr>
          <w:rFonts w:ascii="Times New Roman" w:hAnsi="Times New Roman"/>
          <w:sz w:val="24"/>
          <w:szCs w:val="24"/>
        </w:rPr>
        <w:t xml:space="preserve"> к проведению</w:t>
      </w:r>
      <w:r>
        <w:rPr>
          <w:rFonts w:ascii="Times New Roman" w:hAnsi="Times New Roman"/>
          <w:sz w:val="24"/>
          <w:szCs w:val="24"/>
        </w:rPr>
        <w:t xml:space="preserve"> массовых</w:t>
      </w:r>
      <w:r w:rsidRPr="00CE4398">
        <w:rPr>
          <w:rFonts w:ascii="Times New Roman" w:hAnsi="Times New Roman"/>
          <w:sz w:val="24"/>
          <w:szCs w:val="24"/>
        </w:rPr>
        <w:t xml:space="preserve"> мероприятий. </w:t>
      </w:r>
    </w:p>
    <w:p w:rsidR="0068148E" w:rsidRDefault="0068148E" w:rsidP="003848DC">
      <w:pPr>
        <w:spacing w:after="60" w:line="240" w:lineRule="auto"/>
        <w:ind w:firstLine="567"/>
        <w:jc w:val="both"/>
        <w:rPr>
          <w:rFonts w:ascii="Times New Roman" w:hAnsi="Times New Roman"/>
          <w:sz w:val="24"/>
          <w:szCs w:val="24"/>
        </w:rPr>
      </w:pPr>
      <w:r w:rsidRPr="00CE4398">
        <w:rPr>
          <w:rFonts w:ascii="Times New Roman" w:hAnsi="Times New Roman"/>
          <w:sz w:val="24"/>
          <w:szCs w:val="24"/>
        </w:rPr>
        <w:t>В работе с юношеством используются такие направления</w:t>
      </w:r>
      <w:r>
        <w:rPr>
          <w:rFonts w:ascii="Times New Roman" w:hAnsi="Times New Roman"/>
          <w:sz w:val="24"/>
          <w:szCs w:val="24"/>
        </w:rPr>
        <w:t>, как воспитание гражданственности и патриотизма через формирование интереса к истории Отечества и краеведению, содействие образованию и самообразованию молодежи, культурное и духовно-нравственное развитие, пропаганда здорового образа жизни, профориентация.</w:t>
      </w:r>
    </w:p>
    <w:p w:rsidR="0068148E" w:rsidRDefault="0068148E" w:rsidP="003848DC">
      <w:pPr>
        <w:spacing w:after="60" w:line="240" w:lineRule="auto"/>
        <w:ind w:firstLine="567"/>
        <w:jc w:val="both"/>
        <w:rPr>
          <w:rFonts w:ascii="Times New Roman" w:eastAsia="Times New Roman" w:hAnsi="Times New Roman" w:cs="Times New Roman"/>
          <w:sz w:val="24"/>
          <w:szCs w:val="24"/>
        </w:rPr>
      </w:pPr>
      <w:r w:rsidRPr="00CE4398">
        <w:rPr>
          <w:rFonts w:ascii="Times New Roman" w:eastAsia="Times New Roman" w:hAnsi="Times New Roman" w:cs="Times New Roman"/>
          <w:sz w:val="24"/>
          <w:szCs w:val="24"/>
        </w:rPr>
        <w:t>Среди молодежи востребованы уроки мужества, уроки краеведения, литературные вечера, диспуты, викторины, квесты, викторины. Би</w:t>
      </w:r>
      <w:r>
        <w:rPr>
          <w:rFonts w:ascii="Times New Roman" w:eastAsia="Times New Roman" w:hAnsi="Times New Roman" w:cs="Times New Roman"/>
          <w:sz w:val="24"/>
          <w:szCs w:val="24"/>
        </w:rPr>
        <w:t xml:space="preserve">блиотекари отметили, что старшеклассники и студенты </w:t>
      </w:r>
      <w:r w:rsidRPr="00CE4398">
        <w:rPr>
          <w:rFonts w:ascii="Times New Roman" w:eastAsia="Times New Roman" w:hAnsi="Times New Roman" w:cs="Times New Roman"/>
          <w:sz w:val="24"/>
          <w:szCs w:val="24"/>
        </w:rPr>
        <w:t xml:space="preserve">охотно принимают участие в таких мероприятиях, готовят выступления, презентации, читают стихи, показывают свою эрудицию в конкурсах и викторинах. </w:t>
      </w:r>
    </w:p>
    <w:p w:rsidR="0068148E" w:rsidRPr="00A428EB" w:rsidRDefault="00A428EB" w:rsidP="003848DC">
      <w:pPr>
        <w:spacing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68148E" w:rsidRPr="00A428EB">
        <w:rPr>
          <w:rFonts w:ascii="Times New Roman" w:eastAsia="Times New Roman" w:hAnsi="Times New Roman" w:cs="Times New Roman"/>
          <w:sz w:val="24"/>
          <w:szCs w:val="24"/>
        </w:rPr>
        <w:t xml:space="preserve"> 2022 год</w:t>
      </w:r>
      <w:r>
        <w:rPr>
          <w:rFonts w:ascii="Times New Roman" w:eastAsia="Times New Roman" w:hAnsi="Times New Roman" w:cs="Times New Roman"/>
          <w:sz w:val="24"/>
          <w:szCs w:val="24"/>
        </w:rPr>
        <w:t>а</w:t>
      </w:r>
      <w:r w:rsidR="0068148E" w:rsidRPr="00A428EB">
        <w:rPr>
          <w:rFonts w:ascii="Times New Roman" w:eastAsia="Times New Roman" w:hAnsi="Times New Roman" w:cs="Times New Roman"/>
          <w:sz w:val="24"/>
          <w:szCs w:val="24"/>
        </w:rPr>
        <w:t xml:space="preserve"> </w:t>
      </w:r>
      <w:r w:rsidRPr="00A428EB">
        <w:rPr>
          <w:rFonts w:ascii="Times New Roman" w:eastAsia="Times New Roman" w:hAnsi="Times New Roman" w:cs="Times New Roman"/>
          <w:sz w:val="24"/>
          <w:szCs w:val="24"/>
        </w:rPr>
        <w:t>молодеж</w:t>
      </w:r>
      <w:r>
        <w:rPr>
          <w:rFonts w:ascii="Times New Roman" w:eastAsia="Times New Roman" w:hAnsi="Times New Roman" w:cs="Times New Roman"/>
          <w:sz w:val="24"/>
          <w:szCs w:val="24"/>
        </w:rPr>
        <w:t>ь</w:t>
      </w:r>
      <w:r w:rsidRPr="00A428EB">
        <w:rPr>
          <w:rFonts w:ascii="Times New Roman" w:eastAsia="Times New Roman" w:hAnsi="Times New Roman" w:cs="Times New Roman"/>
          <w:sz w:val="24"/>
          <w:szCs w:val="24"/>
        </w:rPr>
        <w:t xml:space="preserve"> от 14-22 лет </w:t>
      </w:r>
      <w:r>
        <w:rPr>
          <w:rFonts w:ascii="Times New Roman" w:eastAsia="Times New Roman" w:hAnsi="Times New Roman" w:cs="Times New Roman"/>
          <w:sz w:val="24"/>
          <w:szCs w:val="24"/>
        </w:rPr>
        <w:t xml:space="preserve">может </w:t>
      </w:r>
      <w:r w:rsidRPr="00A428EB">
        <w:rPr>
          <w:rFonts w:ascii="Times New Roman" w:eastAsia="Times New Roman" w:hAnsi="Times New Roman" w:cs="Times New Roman"/>
          <w:sz w:val="24"/>
          <w:szCs w:val="24"/>
        </w:rPr>
        <w:t xml:space="preserve">посещать мероприятия </w:t>
      </w:r>
      <w:r>
        <w:rPr>
          <w:rFonts w:ascii="Times New Roman" w:eastAsia="Times New Roman" w:hAnsi="Times New Roman" w:cs="Times New Roman"/>
          <w:sz w:val="24"/>
          <w:szCs w:val="24"/>
        </w:rPr>
        <w:t>библиотек</w:t>
      </w:r>
      <w:r w:rsidRPr="00A428EB">
        <w:rPr>
          <w:rFonts w:ascii="Times New Roman" w:eastAsia="Times New Roman" w:hAnsi="Times New Roman" w:cs="Times New Roman"/>
          <w:sz w:val="24"/>
          <w:szCs w:val="24"/>
        </w:rPr>
        <w:t>, оплачивая их с помощью Пушкинской карты.</w:t>
      </w:r>
      <w:r w:rsidR="0068148E" w:rsidRPr="00A428EB">
        <w:rPr>
          <w:rFonts w:ascii="Times New Roman" w:eastAsia="Times New Roman" w:hAnsi="Times New Roman" w:cs="Times New Roman"/>
          <w:sz w:val="24"/>
          <w:szCs w:val="24"/>
        </w:rPr>
        <w:t xml:space="preserve"> </w:t>
      </w:r>
    </w:p>
    <w:p w:rsidR="003B7A20" w:rsidRPr="00915930" w:rsidRDefault="003B7A20" w:rsidP="003848DC">
      <w:pPr>
        <w:spacing w:after="60" w:line="240" w:lineRule="auto"/>
        <w:ind w:firstLine="567"/>
        <w:jc w:val="both"/>
        <w:rPr>
          <w:rFonts w:ascii="Times New Roman" w:eastAsia="Times New Roman" w:hAnsi="Times New Roman" w:cs="Times New Roman"/>
          <w:color w:val="FF0000"/>
          <w:sz w:val="24"/>
          <w:szCs w:val="24"/>
        </w:rPr>
      </w:pPr>
      <w:r w:rsidRPr="003B7A20">
        <w:rPr>
          <w:rFonts w:ascii="Times New Roman" w:eastAsia="Times New Roman" w:hAnsi="Times New Roman" w:cs="Times New Roman"/>
          <w:sz w:val="24"/>
          <w:szCs w:val="24"/>
        </w:rPr>
        <w:t xml:space="preserve">При МЦРБ и ЦРДБ </w:t>
      </w:r>
      <w:r>
        <w:rPr>
          <w:rFonts w:ascii="Times New Roman" w:hAnsi="Times New Roman"/>
          <w:sz w:val="24"/>
          <w:szCs w:val="24"/>
        </w:rPr>
        <w:t xml:space="preserve">работает </w:t>
      </w:r>
      <w:r w:rsidRPr="003B7A20">
        <w:rPr>
          <w:rFonts w:ascii="Times New Roman" w:hAnsi="Times New Roman"/>
          <w:b/>
          <w:bCs/>
          <w:i/>
          <w:iCs/>
          <w:sz w:val="24"/>
          <w:szCs w:val="24"/>
        </w:rPr>
        <w:t>клуб молодой семьи «Под зонтом»</w:t>
      </w:r>
      <w:r>
        <w:rPr>
          <w:rFonts w:ascii="Times New Roman" w:hAnsi="Times New Roman"/>
          <w:sz w:val="24"/>
          <w:szCs w:val="24"/>
        </w:rPr>
        <w:t>, это тоже молодёжная аудитория. В виду того, что это уже семейные люди им наиболее интересны встречи со специалистами (больницы, соц. службы, администрации и т.д.), общение между собой, так же востребованы игровые занятия для детей участников клуба.</w:t>
      </w:r>
    </w:p>
    <w:p w:rsidR="0068148E" w:rsidRDefault="0068148E" w:rsidP="003848DC">
      <w:pPr>
        <w:spacing w:after="60" w:line="240" w:lineRule="auto"/>
        <w:ind w:firstLine="709"/>
        <w:jc w:val="both"/>
        <w:rPr>
          <w:rFonts w:ascii="Times New Roman" w:eastAsia="Times New Roman" w:hAnsi="Times New Roman"/>
          <w:sz w:val="24"/>
          <w:szCs w:val="24"/>
        </w:rPr>
      </w:pPr>
      <w:r w:rsidRPr="00915930">
        <w:rPr>
          <w:rFonts w:ascii="Times New Roman" w:eastAsia="Times New Roman" w:hAnsi="Times New Roman"/>
          <w:b/>
          <w:bCs/>
          <w:i/>
          <w:iCs/>
          <w:sz w:val="24"/>
          <w:szCs w:val="24"/>
        </w:rPr>
        <w:t>Виртуальный журнал «Самые востребованные профессии»</w:t>
      </w:r>
      <w:r>
        <w:rPr>
          <w:rFonts w:ascii="Times New Roman" w:eastAsia="Times New Roman" w:hAnsi="Times New Roman"/>
          <w:b/>
          <w:bCs/>
          <w:sz w:val="24"/>
          <w:szCs w:val="24"/>
        </w:rPr>
        <w:t xml:space="preserve"> </w:t>
      </w:r>
      <w:r w:rsidRPr="00915930">
        <w:rPr>
          <w:rFonts w:ascii="Times New Roman" w:eastAsia="Times New Roman" w:hAnsi="Times New Roman"/>
          <w:sz w:val="24"/>
          <w:szCs w:val="24"/>
        </w:rPr>
        <w:t xml:space="preserve">был организован в библиотеке с. Горекацан. </w:t>
      </w:r>
      <w:r w:rsidRPr="00880B8D">
        <w:rPr>
          <w:rFonts w:ascii="Times New Roman" w:eastAsia="Times New Roman" w:hAnsi="Times New Roman"/>
          <w:sz w:val="24"/>
          <w:szCs w:val="24"/>
        </w:rPr>
        <w:t xml:space="preserve">Библиотекарь рассказала ребятам о профессиях, востребованных в данный момент в стране, назвала основные правила выбора профессии, указала на </w:t>
      </w:r>
      <w:r w:rsidRPr="00880B8D">
        <w:rPr>
          <w:rFonts w:ascii="Times New Roman" w:eastAsia="Times New Roman" w:hAnsi="Times New Roman"/>
          <w:sz w:val="24"/>
          <w:szCs w:val="24"/>
        </w:rPr>
        <w:lastRenderedPageBreak/>
        <w:t xml:space="preserve">типичные ошибки и затруднения в выборе профессии, учила соотносить свои возможности с требованиями </w:t>
      </w:r>
      <w:r>
        <w:rPr>
          <w:rFonts w:ascii="Times New Roman" w:eastAsia="Times New Roman" w:hAnsi="Times New Roman"/>
          <w:sz w:val="24"/>
          <w:szCs w:val="24"/>
        </w:rPr>
        <w:t xml:space="preserve"> к </w:t>
      </w:r>
      <w:r w:rsidRPr="00880B8D">
        <w:rPr>
          <w:rFonts w:ascii="Times New Roman" w:eastAsia="Times New Roman" w:hAnsi="Times New Roman"/>
          <w:sz w:val="24"/>
          <w:szCs w:val="24"/>
        </w:rPr>
        <w:t>той или иной профессии, рассказала о том, какие учебные заведения есть в нашем крае, познакомила с состоянием рынка труда.</w:t>
      </w:r>
      <w:r>
        <w:rPr>
          <w:rFonts w:ascii="Times New Roman" w:eastAsia="Times New Roman" w:hAnsi="Times New Roman"/>
          <w:sz w:val="24"/>
          <w:szCs w:val="24"/>
        </w:rPr>
        <w:t xml:space="preserve"> </w:t>
      </w:r>
    </w:p>
    <w:p w:rsidR="0068148E" w:rsidRPr="00880B8D" w:rsidRDefault="0068148E" w:rsidP="003848DC">
      <w:pPr>
        <w:spacing w:after="60" w:line="240" w:lineRule="auto"/>
        <w:ind w:firstLine="709"/>
        <w:jc w:val="both"/>
        <w:rPr>
          <w:rFonts w:ascii="Times New Roman" w:eastAsia="Times New Roman" w:hAnsi="Times New Roman"/>
          <w:sz w:val="24"/>
          <w:szCs w:val="24"/>
        </w:rPr>
      </w:pPr>
      <w:r w:rsidRPr="00880B8D">
        <w:rPr>
          <w:rFonts w:ascii="Times New Roman" w:eastAsia="Times New Roman" w:hAnsi="Times New Roman"/>
          <w:sz w:val="24"/>
          <w:szCs w:val="24"/>
        </w:rPr>
        <w:t xml:space="preserve">Присутствующие посмотрели презентацию, которая познакомила ребят со многими профессиями, о </w:t>
      </w:r>
      <w:r>
        <w:rPr>
          <w:rFonts w:ascii="Times New Roman" w:eastAsia="Times New Roman" w:hAnsi="Times New Roman"/>
          <w:sz w:val="24"/>
          <w:szCs w:val="24"/>
        </w:rPr>
        <w:t>существовании не</w:t>
      </w:r>
      <w:r w:rsidRPr="00880B8D">
        <w:rPr>
          <w:rFonts w:ascii="Times New Roman" w:eastAsia="Times New Roman" w:hAnsi="Times New Roman"/>
          <w:sz w:val="24"/>
          <w:szCs w:val="24"/>
        </w:rPr>
        <w:t>которых</w:t>
      </w:r>
      <w:r>
        <w:rPr>
          <w:rFonts w:ascii="Times New Roman" w:eastAsia="Times New Roman" w:hAnsi="Times New Roman"/>
          <w:sz w:val="24"/>
          <w:szCs w:val="24"/>
        </w:rPr>
        <w:t xml:space="preserve"> из них</w:t>
      </w:r>
      <w:r w:rsidRPr="00880B8D">
        <w:rPr>
          <w:rFonts w:ascii="Times New Roman" w:eastAsia="Times New Roman" w:hAnsi="Times New Roman"/>
          <w:sz w:val="24"/>
          <w:szCs w:val="24"/>
        </w:rPr>
        <w:t xml:space="preserve"> они даже не предполагали.</w:t>
      </w:r>
    </w:p>
    <w:p w:rsidR="0068148E" w:rsidRDefault="0068148E" w:rsidP="003848DC">
      <w:pPr>
        <w:spacing w:after="60" w:line="240" w:lineRule="auto"/>
        <w:ind w:firstLine="709"/>
        <w:jc w:val="both"/>
        <w:rPr>
          <w:rFonts w:ascii="Times New Roman" w:eastAsia="Times New Roman" w:hAnsi="Times New Roman"/>
          <w:sz w:val="24"/>
          <w:szCs w:val="24"/>
        </w:rPr>
      </w:pPr>
      <w:r w:rsidRPr="00880B8D">
        <w:rPr>
          <w:rFonts w:ascii="Times New Roman" w:eastAsia="Times New Roman" w:hAnsi="Times New Roman"/>
          <w:sz w:val="24"/>
          <w:szCs w:val="24"/>
        </w:rPr>
        <w:t>Затем ребята продолжили знакомство с профессиями в игровой форме. Они приняли участ</w:t>
      </w:r>
      <w:r>
        <w:rPr>
          <w:rFonts w:ascii="Times New Roman" w:eastAsia="Times New Roman" w:hAnsi="Times New Roman"/>
          <w:sz w:val="24"/>
          <w:szCs w:val="24"/>
        </w:rPr>
        <w:t>ие</w:t>
      </w:r>
      <w:r w:rsidRPr="00880B8D">
        <w:rPr>
          <w:rFonts w:ascii="Times New Roman" w:eastAsia="Times New Roman" w:hAnsi="Times New Roman"/>
          <w:sz w:val="24"/>
          <w:szCs w:val="24"/>
        </w:rPr>
        <w:t xml:space="preserve"> в конкурсе «Эрудит», подростки выясняли отличия профессии, специальности и должности; с помощью игры «</w:t>
      </w:r>
      <w:proofErr w:type="spellStart"/>
      <w:r w:rsidRPr="00880B8D">
        <w:rPr>
          <w:rFonts w:ascii="Times New Roman" w:eastAsia="Times New Roman" w:hAnsi="Times New Roman"/>
          <w:sz w:val="24"/>
          <w:szCs w:val="24"/>
        </w:rPr>
        <w:t>Профсловарь</w:t>
      </w:r>
      <w:proofErr w:type="spellEnd"/>
      <w:r w:rsidRPr="00880B8D">
        <w:rPr>
          <w:rFonts w:ascii="Times New Roman" w:eastAsia="Times New Roman" w:hAnsi="Times New Roman"/>
          <w:sz w:val="24"/>
          <w:szCs w:val="24"/>
        </w:rPr>
        <w:t>», определяли, к каким профессиям относятся зачитываемые группы слов; участвуя в «Конкурсе пословиц», узнавали о каких профессиях говорят данные пословицы и поговорки; в ходе викторины «Профессии любимых героев», школьники сумели назвать персонажей, которые знамениты благодаря своей профессии, называли авторов этих литературных произведений.</w:t>
      </w:r>
    </w:p>
    <w:p w:rsidR="004518AA" w:rsidRPr="00880B8D" w:rsidRDefault="004518AA" w:rsidP="003848DC">
      <w:pPr>
        <w:spacing w:after="60" w:line="240" w:lineRule="auto"/>
        <w:ind w:firstLine="709"/>
        <w:jc w:val="both"/>
        <w:rPr>
          <w:rFonts w:ascii="Times New Roman" w:eastAsia="Times New Roman" w:hAnsi="Times New Roman"/>
          <w:sz w:val="24"/>
          <w:szCs w:val="24"/>
        </w:rPr>
      </w:pPr>
    </w:p>
    <w:p w:rsidR="00AF4F75" w:rsidRPr="004518AA" w:rsidRDefault="007204A2" w:rsidP="004518AA">
      <w:pPr>
        <w:spacing w:after="0" w:line="240" w:lineRule="auto"/>
        <w:jc w:val="both"/>
        <w:rPr>
          <w:rFonts w:asciiTheme="majorHAnsi" w:hAnsiTheme="majorHAnsi"/>
          <w:b/>
          <w:bCs/>
        </w:rPr>
      </w:pPr>
      <w:r w:rsidRPr="004518AA">
        <w:rPr>
          <w:rFonts w:asciiTheme="majorHAnsi" w:hAnsiTheme="majorHAnsi"/>
          <w:b/>
          <w:bCs/>
        </w:rPr>
        <w:t>6.</w:t>
      </w:r>
      <w:r w:rsidR="00141820" w:rsidRPr="004518AA">
        <w:rPr>
          <w:rFonts w:asciiTheme="majorHAnsi" w:hAnsiTheme="majorHAnsi"/>
          <w:b/>
          <w:bCs/>
        </w:rPr>
        <w:t>10</w:t>
      </w:r>
      <w:r w:rsidR="00AF4F75" w:rsidRPr="004518AA">
        <w:rPr>
          <w:rFonts w:asciiTheme="majorHAnsi" w:hAnsiTheme="majorHAnsi"/>
          <w:b/>
          <w:bCs/>
        </w:rPr>
        <w:t>. Приграничное сотрудничество</w:t>
      </w:r>
      <w:r w:rsidR="000056FB" w:rsidRPr="004518AA">
        <w:rPr>
          <w:rFonts w:asciiTheme="majorHAnsi" w:hAnsiTheme="majorHAnsi"/>
          <w:b/>
          <w:bCs/>
        </w:rPr>
        <w:t>.</w:t>
      </w:r>
    </w:p>
    <w:p w:rsidR="000056FB" w:rsidRDefault="000056FB" w:rsidP="00AF4F75">
      <w:pPr>
        <w:pStyle w:val="a3"/>
        <w:tabs>
          <w:tab w:val="left" w:pos="0"/>
        </w:tabs>
        <w:spacing w:after="0" w:line="240" w:lineRule="auto"/>
        <w:ind w:left="0" w:firstLine="567"/>
        <w:jc w:val="both"/>
        <w:rPr>
          <w:rFonts w:ascii="Times New Roman" w:hAnsi="Times New Roman"/>
          <w:sz w:val="24"/>
          <w:szCs w:val="24"/>
        </w:rPr>
      </w:pPr>
      <w:r w:rsidRPr="000056FB">
        <w:rPr>
          <w:rFonts w:ascii="Times New Roman" w:hAnsi="Times New Roman"/>
          <w:sz w:val="24"/>
          <w:szCs w:val="24"/>
        </w:rPr>
        <w:t>Нет.</w:t>
      </w:r>
    </w:p>
    <w:p w:rsidR="000056FB" w:rsidRPr="000056FB" w:rsidRDefault="000056FB" w:rsidP="00AF4F75">
      <w:pPr>
        <w:pStyle w:val="a3"/>
        <w:tabs>
          <w:tab w:val="left" w:pos="0"/>
        </w:tabs>
        <w:spacing w:after="0" w:line="240" w:lineRule="auto"/>
        <w:ind w:left="0" w:firstLine="567"/>
        <w:jc w:val="both"/>
        <w:rPr>
          <w:rFonts w:ascii="Times New Roman" w:hAnsi="Times New Roman"/>
          <w:sz w:val="24"/>
          <w:szCs w:val="24"/>
        </w:rPr>
      </w:pPr>
    </w:p>
    <w:p w:rsidR="000056FB" w:rsidRPr="004518AA" w:rsidRDefault="00AF4F75" w:rsidP="004518AA">
      <w:pPr>
        <w:spacing w:after="0" w:line="240" w:lineRule="auto"/>
        <w:jc w:val="both"/>
        <w:rPr>
          <w:rFonts w:asciiTheme="majorHAnsi" w:hAnsiTheme="majorHAnsi"/>
          <w:b/>
          <w:bCs/>
        </w:rPr>
      </w:pPr>
      <w:r w:rsidRPr="004518AA">
        <w:rPr>
          <w:rFonts w:asciiTheme="majorHAnsi" w:hAnsiTheme="majorHAnsi"/>
          <w:b/>
          <w:bCs/>
        </w:rPr>
        <w:t>6.</w:t>
      </w:r>
      <w:r w:rsidR="007204A2" w:rsidRPr="004518AA">
        <w:rPr>
          <w:rFonts w:asciiTheme="majorHAnsi" w:hAnsiTheme="majorHAnsi"/>
          <w:b/>
          <w:bCs/>
        </w:rPr>
        <w:t>1</w:t>
      </w:r>
      <w:r w:rsidR="00141820" w:rsidRPr="004518AA">
        <w:rPr>
          <w:rFonts w:asciiTheme="majorHAnsi" w:hAnsiTheme="majorHAnsi"/>
          <w:b/>
          <w:bCs/>
        </w:rPr>
        <w:t>1</w:t>
      </w:r>
      <w:r w:rsidRPr="004518AA">
        <w:rPr>
          <w:rFonts w:asciiTheme="majorHAnsi" w:hAnsiTheme="majorHAnsi"/>
          <w:b/>
          <w:bCs/>
        </w:rPr>
        <w:t>. Библиотечное обслуживание людей с ограниченными возможностями и социально-незащищенными группами населения</w:t>
      </w:r>
    </w:p>
    <w:p w:rsidR="00E6165F" w:rsidRDefault="00E6165F" w:rsidP="000169DE">
      <w:pPr>
        <w:tabs>
          <w:tab w:val="left" w:pos="0"/>
          <w:tab w:val="left" w:pos="1134"/>
          <w:tab w:val="left" w:pos="1276"/>
        </w:tabs>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Библиотечное обслуживание людей с ограниченными возможностями осуществляется преимущественно посредством книгоношества. В течение года в библиотеках проводились </w:t>
      </w:r>
      <w:r w:rsidRPr="00872C31">
        <w:rPr>
          <w:rFonts w:ascii="Times New Roman" w:eastAsia="Times New Roman" w:hAnsi="Times New Roman" w:cs="Times New Roman"/>
          <w:b/>
          <w:i/>
          <w:sz w:val="24"/>
          <w:szCs w:val="24"/>
        </w:rPr>
        <w:t xml:space="preserve">акции: </w:t>
      </w:r>
      <w:r>
        <w:rPr>
          <w:rFonts w:ascii="Times New Roman" w:eastAsia="Times New Roman" w:hAnsi="Times New Roman" w:cs="Times New Roman"/>
          <w:b/>
          <w:i/>
          <w:sz w:val="24"/>
          <w:szCs w:val="24"/>
        </w:rPr>
        <w:t xml:space="preserve">«Книга на дом» </w:t>
      </w:r>
      <w:r>
        <w:rPr>
          <w:rFonts w:ascii="Times New Roman" w:eastAsia="Times New Roman" w:hAnsi="Times New Roman" w:cs="Times New Roman"/>
          <w:bCs/>
          <w:iCs/>
          <w:sz w:val="24"/>
          <w:szCs w:val="24"/>
        </w:rPr>
        <w:t>(</w:t>
      </w:r>
      <w:proofErr w:type="spellStart"/>
      <w:r>
        <w:rPr>
          <w:rFonts w:ascii="Times New Roman" w:eastAsia="Times New Roman" w:hAnsi="Times New Roman" w:cs="Times New Roman"/>
          <w:bCs/>
          <w:iCs/>
          <w:sz w:val="24"/>
          <w:szCs w:val="24"/>
        </w:rPr>
        <w:t>с.Татаурово</w:t>
      </w:r>
      <w:proofErr w:type="spellEnd"/>
      <w:r>
        <w:rPr>
          <w:rFonts w:ascii="Times New Roman" w:eastAsia="Times New Roman" w:hAnsi="Times New Roman" w:cs="Times New Roman"/>
          <w:bCs/>
          <w:iCs/>
          <w:sz w:val="24"/>
          <w:szCs w:val="24"/>
        </w:rPr>
        <w:t xml:space="preserve">), </w:t>
      </w:r>
      <w:r w:rsidRPr="005D6C34">
        <w:rPr>
          <w:rFonts w:ascii="Times New Roman" w:eastAsia="Times New Roman" w:hAnsi="Times New Roman" w:cs="Times New Roman"/>
          <w:b/>
          <w:i/>
          <w:sz w:val="24"/>
          <w:szCs w:val="24"/>
        </w:rPr>
        <w:t>«Доброе сердце», «Неделя добра»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bCs/>
          <w:iCs/>
          <w:sz w:val="24"/>
          <w:szCs w:val="24"/>
        </w:rPr>
        <w:t>(</w:t>
      </w:r>
      <w:proofErr w:type="spellStart"/>
      <w:r>
        <w:rPr>
          <w:rFonts w:ascii="Times New Roman" w:eastAsia="Times New Roman" w:hAnsi="Times New Roman" w:cs="Times New Roman"/>
          <w:bCs/>
          <w:iCs/>
          <w:sz w:val="24"/>
          <w:szCs w:val="24"/>
        </w:rPr>
        <w:t>с.Бальзой</w:t>
      </w:r>
      <w:proofErr w:type="spellEnd"/>
      <w:r>
        <w:rPr>
          <w:rFonts w:ascii="Times New Roman" w:eastAsia="Times New Roman" w:hAnsi="Times New Roman" w:cs="Times New Roman"/>
          <w:bCs/>
          <w:iCs/>
          <w:sz w:val="24"/>
          <w:szCs w:val="24"/>
        </w:rPr>
        <w:t>),</w:t>
      </w:r>
      <w:r w:rsidRPr="005D6C34">
        <w:rPr>
          <w:rFonts w:ascii="Times New Roman" w:eastAsia="Times New Roman" w:hAnsi="Times New Roman" w:cs="Times New Roman"/>
          <w:b/>
          <w:i/>
          <w:sz w:val="24"/>
          <w:szCs w:val="24"/>
        </w:rPr>
        <w:t xml:space="preserve"> </w:t>
      </w:r>
      <w:r w:rsidRPr="00872C31">
        <w:rPr>
          <w:rFonts w:ascii="Times New Roman" w:eastAsia="Times New Roman" w:hAnsi="Times New Roman" w:cs="Times New Roman"/>
          <w:b/>
          <w:i/>
          <w:sz w:val="24"/>
          <w:szCs w:val="24"/>
        </w:rPr>
        <w:t>«Доступная книга»</w:t>
      </w:r>
      <w:r>
        <w:rPr>
          <w:rFonts w:ascii="Times New Roman" w:eastAsia="Times New Roman" w:hAnsi="Times New Roman" w:cs="Times New Roman"/>
          <w:sz w:val="24"/>
          <w:szCs w:val="24"/>
        </w:rPr>
        <w:t xml:space="preserve"> (МЦРБ).</w:t>
      </w:r>
    </w:p>
    <w:p w:rsidR="003848DC" w:rsidRDefault="00E6165F" w:rsidP="003848DC">
      <w:pPr>
        <w:tabs>
          <w:tab w:val="left" w:pos="0"/>
          <w:tab w:val="left" w:pos="1134"/>
          <w:tab w:val="left" w:pos="1276"/>
        </w:tabs>
        <w:spacing w:after="6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При библиотеках работают клубы и кружки для пожилых люде</w:t>
      </w:r>
      <w:r w:rsidRPr="00F03C97">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клуб </w:t>
      </w:r>
      <w:r w:rsidRPr="005D6C34">
        <w:rPr>
          <w:rFonts w:ascii="Times New Roman" w:eastAsia="Times New Roman" w:hAnsi="Times New Roman" w:cs="Times New Roman"/>
          <w:b/>
          <w:bCs/>
          <w:i/>
          <w:iCs/>
          <w:sz w:val="24"/>
          <w:szCs w:val="24"/>
        </w:rPr>
        <w:t>«Родник</w:t>
      </w:r>
      <w:r>
        <w:rPr>
          <w:rFonts w:ascii="Times New Roman" w:eastAsia="Times New Roman" w:hAnsi="Times New Roman" w:cs="Times New Roman"/>
          <w:b/>
          <w:bCs/>
          <w:i/>
          <w:iCs/>
          <w:sz w:val="24"/>
          <w:szCs w:val="24"/>
        </w:rPr>
        <w:t xml:space="preserve">», </w:t>
      </w:r>
      <w:r w:rsidRPr="00872C31">
        <w:rPr>
          <w:rFonts w:ascii="Times New Roman" w:eastAsia="Times New Roman" w:hAnsi="Times New Roman" w:cs="Times New Roman"/>
          <w:b/>
          <w:i/>
          <w:sz w:val="24"/>
          <w:szCs w:val="24"/>
        </w:rPr>
        <w:t xml:space="preserve">кружок </w:t>
      </w:r>
      <w:r>
        <w:rPr>
          <w:rFonts w:ascii="Times New Roman" w:eastAsia="Times New Roman" w:hAnsi="Times New Roman" w:cs="Times New Roman"/>
          <w:sz w:val="24"/>
          <w:szCs w:val="24"/>
        </w:rPr>
        <w:t>по обучению компьютерной грамотности людей преклонного возраста</w:t>
      </w:r>
      <w:r w:rsidRPr="00872C31">
        <w:rPr>
          <w:rFonts w:ascii="Times New Roman" w:eastAsia="Times New Roman" w:hAnsi="Times New Roman" w:cs="Times New Roman"/>
          <w:b/>
          <w:i/>
          <w:sz w:val="24"/>
          <w:szCs w:val="24"/>
        </w:rPr>
        <w:t xml:space="preserve"> «В ногу со временем</w:t>
      </w:r>
      <w:r>
        <w:rPr>
          <w:rFonts w:ascii="Times New Roman" w:eastAsia="Times New Roman" w:hAnsi="Times New Roman" w:cs="Times New Roman"/>
          <w:sz w:val="24"/>
          <w:szCs w:val="24"/>
        </w:rPr>
        <w:t xml:space="preserve"> (МЦРБ), </w:t>
      </w:r>
      <w:r>
        <w:rPr>
          <w:rFonts w:ascii="Times New Roman" w:eastAsia="Times New Roman" w:hAnsi="Times New Roman" w:cs="Times New Roman"/>
          <w:b/>
          <w:bCs/>
          <w:i/>
          <w:iCs/>
          <w:sz w:val="24"/>
          <w:szCs w:val="24"/>
        </w:rPr>
        <w:t xml:space="preserve">клуб </w:t>
      </w:r>
      <w:r w:rsidRPr="005D6C34">
        <w:rPr>
          <w:rFonts w:ascii="Times New Roman" w:eastAsia="Times New Roman" w:hAnsi="Times New Roman" w:cs="Times New Roman"/>
          <w:b/>
          <w:bCs/>
          <w:i/>
          <w:iCs/>
          <w:sz w:val="24"/>
          <w:szCs w:val="24"/>
        </w:rPr>
        <w:t xml:space="preserve">«Надежда» </w:t>
      </w:r>
      <w:r>
        <w:rPr>
          <w:rFonts w:ascii="Times New Roman" w:eastAsia="Times New Roman" w:hAnsi="Times New Roman" w:cs="Times New Roman"/>
          <w:sz w:val="24"/>
          <w:szCs w:val="24"/>
        </w:rPr>
        <w:t>(с. Бальзой).</w:t>
      </w:r>
      <w:r>
        <w:rPr>
          <w:rFonts w:ascii="Times New Roman" w:eastAsia="Times New Roman" w:hAnsi="Times New Roman" w:cs="Times New Roman"/>
          <w:b/>
          <w:i/>
          <w:sz w:val="24"/>
          <w:szCs w:val="24"/>
        </w:rPr>
        <w:t xml:space="preserve"> </w:t>
      </w:r>
    </w:p>
    <w:p w:rsidR="00E6165F" w:rsidRDefault="00E6165F" w:rsidP="003848DC">
      <w:pPr>
        <w:tabs>
          <w:tab w:val="left" w:pos="0"/>
          <w:tab w:val="left" w:pos="1134"/>
          <w:tab w:val="left" w:pos="1276"/>
        </w:tabs>
        <w:spacing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библиотеке </w:t>
      </w:r>
      <w:proofErr w:type="spellStart"/>
      <w:r>
        <w:rPr>
          <w:rFonts w:ascii="Times New Roman" w:eastAsia="Times New Roman" w:hAnsi="Times New Roman" w:cs="Times New Roman"/>
          <w:sz w:val="24"/>
          <w:szCs w:val="24"/>
        </w:rPr>
        <w:t>с.Хадакта</w:t>
      </w:r>
      <w:proofErr w:type="spellEnd"/>
      <w:r>
        <w:rPr>
          <w:rFonts w:ascii="Times New Roman" w:eastAsia="Times New Roman" w:hAnsi="Times New Roman" w:cs="Times New Roman"/>
          <w:sz w:val="24"/>
          <w:szCs w:val="24"/>
        </w:rPr>
        <w:t xml:space="preserve"> продолжалась</w:t>
      </w:r>
      <w:r w:rsidRPr="00872C31">
        <w:rPr>
          <w:rFonts w:ascii="Times New Roman" w:eastAsia="Times New Roman" w:hAnsi="Times New Roman" w:cs="Times New Roman"/>
          <w:sz w:val="24"/>
          <w:szCs w:val="24"/>
        </w:rPr>
        <w:t xml:space="preserve"> </w:t>
      </w:r>
      <w:r w:rsidRPr="00872C31">
        <w:rPr>
          <w:rFonts w:ascii="Times New Roman" w:eastAsia="Times New Roman" w:hAnsi="Times New Roman" w:cs="Times New Roman"/>
          <w:b/>
          <w:i/>
          <w:sz w:val="24"/>
          <w:szCs w:val="24"/>
        </w:rPr>
        <w:t>индивидуальная работа с детьми-инвалидами,</w:t>
      </w:r>
      <w:r w:rsidRPr="00872C31">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rPr>
        <w:t>етьми из неблагополучных семей, которые не умеют пользоваться ножницами, ручками, карандашами и кисточками. Библиотекарь обучает их этим навыкам, а</w:t>
      </w:r>
      <w:r w:rsidRPr="0087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также проводит работу</w:t>
      </w:r>
      <w:r w:rsidRPr="00872C31">
        <w:rPr>
          <w:rFonts w:ascii="Times New Roman" w:eastAsia="Times New Roman" w:hAnsi="Times New Roman" w:cs="Times New Roman"/>
          <w:sz w:val="24"/>
          <w:szCs w:val="24"/>
        </w:rPr>
        <w:t xml:space="preserve"> по знакомству детей с</w:t>
      </w:r>
      <w:r>
        <w:rPr>
          <w:rFonts w:ascii="Times New Roman" w:eastAsia="Times New Roman" w:hAnsi="Times New Roman" w:cs="Times New Roman"/>
          <w:sz w:val="24"/>
          <w:szCs w:val="24"/>
        </w:rPr>
        <w:t xml:space="preserve"> окружающим миром. За </w:t>
      </w:r>
      <w:r w:rsidRPr="00872C31">
        <w:rPr>
          <w:rFonts w:ascii="Times New Roman" w:eastAsia="Times New Roman" w:hAnsi="Times New Roman" w:cs="Times New Roman"/>
          <w:sz w:val="24"/>
          <w:szCs w:val="24"/>
        </w:rPr>
        <w:t>чтением книг и журналов ведется знакомств</w:t>
      </w:r>
      <w:r>
        <w:rPr>
          <w:rFonts w:ascii="Times New Roman" w:eastAsia="Times New Roman" w:hAnsi="Times New Roman" w:cs="Times New Roman"/>
          <w:sz w:val="24"/>
          <w:szCs w:val="24"/>
        </w:rPr>
        <w:t xml:space="preserve">о с персонажами разных сказок. Осуществляется </w:t>
      </w:r>
      <w:r w:rsidRPr="00872C31">
        <w:rPr>
          <w:rFonts w:ascii="Times New Roman" w:eastAsia="Times New Roman" w:hAnsi="Times New Roman" w:cs="Times New Roman"/>
          <w:sz w:val="24"/>
          <w:szCs w:val="24"/>
        </w:rPr>
        <w:t xml:space="preserve">работа по приобщению </w:t>
      </w:r>
      <w:r>
        <w:rPr>
          <w:rFonts w:ascii="Times New Roman" w:eastAsia="Times New Roman" w:hAnsi="Times New Roman" w:cs="Times New Roman"/>
          <w:sz w:val="24"/>
          <w:szCs w:val="24"/>
        </w:rPr>
        <w:t xml:space="preserve">ребят </w:t>
      </w:r>
      <w:r w:rsidRPr="00872C31">
        <w:rPr>
          <w:rFonts w:ascii="Times New Roman" w:eastAsia="Times New Roman" w:hAnsi="Times New Roman" w:cs="Times New Roman"/>
          <w:sz w:val="24"/>
          <w:szCs w:val="24"/>
        </w:rPr>
        <w:t>к чтению книг, бережному обращению и ремонту книг, умению делать поделки своими руками.</w:t>
      </w:r>
    </w:p>
    <w:p w:rsidR="00E6165F" w:rsidRPr="007B61DD" w:rsidRDefault="00E6165F" w:rsidP="003848DC">
      <w:pPr>
        <w:tabs>
          <w:tab w:val="left" w:pos="993"/>
        </w:tabs>
        <w:spacing w:after="60" w:line="240" w:lineRule="auto"/>
        <w:ind w:firstLine="567"/>
        <w:jc w:val="both"/>
        <w:rPr>
          <w:rFonts w:ascii="Times New Roman" w:hAnsi="Times New Roman"/>
          <w:color w:val="000000" w:themeColor="text1"/>
          <w:kern w:val="24"/>
          <w:sz w:val="24"/>
          <w:szCs w:val="24"/>
        </w:rPr>
      </w:pPr>
      <w:r>
        <w:rPr>
          <w:rFonts w:ascii="Times New Roman" w:hAnsi="Times New Roman"/>
          <w:color w:val="000000" w:themeColor="text1"/>
          <w:kern w:val="24"/>
          <w:sz w:val="24"/>
          <w:szCs w:val="24"/>
        </w:rPr>
        <w:t xml:space="preserve">В ЦРДБ в отчетном году был реализован </w:t>
      </w:r>
      <w:r w:rsidRPr="00F03C97">
        <w:rPr>
          <w:rFonts w:ascii="Times New Roman" w:hAnsi="Times New Roman"/>
          <w:b/>
          <w:bCs/>
          <w:i/>
          <w:iCs/>
          <w:color w:val="000000" w:themeColor="text1"/>
          <w:kern w:val="24"/>
          <w:sz w:val="24"/>
          <w:szCs w:val="24"/>
        </w:rPr>
        <w:t>проект «Супер-бабушка 2022».</w:t>
      </w:r>
      <w:r w:rsidRPr="00F03C97">
        <w:rPr>
          <w:rFonts w:ascii="Times New Roman" w:hAnsi="Times New Roman"/>
          <w:color w:val="000000" w:themeColor="text1"/>
          <w:kern w:val="24"/>
          <w:sz w:val="24"/>
          <w:szCs w:val="24"/>
        </w:rPr>
        <w:t xml:space="preserve"> Он</w:t>
      </w:r>
      <w:r w:rsidRPr="007B61DD">
        <w:rPr>
          <w:rFonts w:ascii="Times New Roman" w:hAnsi="Times New Roman"/>
          <w:color w:val="000000" w:themeColor="text1"/>
          <w:kern w:val="24"/>
          <w:sz w:val="24"/>
          <w:szCs w:val="24"/>
        </w:rPr>
        <w:t xml:space="preserve"> </w:t>
      </w:r>
      <w:r>
        <w:rPr>
          <w:rFonts w:ascii="Times New Roman" w:hAnsi="Times New Roman"/>
          <w:color w:val="000000" w:themeColor="text1"/>
          <w:kern w:val="24"/>
          <w:sz w:val="24"/>
          <w:szCs w:val="24"/>
        </w:rPr>
        <w:t>был</w:t>
      </w:r>
      <w:r w:rsidRPr="007B61DD">
        <w:rPr>
          <w:rFonts w:ascii="Times New Roman" w:hAnsi="Times New Roman"/>
          <w:color w:val="000000" w:themeColor="text1"/>
          <w:kern w:val="24"/>
          <w:sz w:val="24"/>
          <w:szCs w:val="24"/>
        </w:rPr>
        <w:t xml:space="preserve"> направлен на вовлечение старшего поколения и их внуков в активную общественную жизнь, предотвращение социальной изоляции одиноких пожилых людей, организация их досуга через активность подрастающего поколения (внуков).</w:t>
      </w:r>
    </w:p>
    <w:p w:rsidR="00E6165F" w:rsidRDefault="00E6165F" w:rsidP="003848DC">
      <w:pPr>
        <w:tabs>
          <w:tab w:val="left" w:pos="993"/>
        </w:tabs>
        <w:spacing w:after="60" w:line="240" w:lineRule="auto"/>
        <w:ind w:firstLine="567"/>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 xml:space="preserve">Проект включил в себя творческий марафон из двух этапов: онлайн и офлайн, который продлится полтора месяца. В нём приняло участие 25 пар бабушек с внуками из разных сёл </w:t>
      </w:r>
      <w:proofErr w:type="spellStart"/>
      <w:r w:rsidRPr="007B61DD">
        <w:rPr>
          <w:rFonts w:ascii="Times New Roman" w:hAnsi="Times New Roman"/>
          <w:color w:val="000000" w:themeColor="text1"/>
          <w:kern w:val="24"/>
          <w:sz w:val="24"/>
          <w:szCs w:val="24"/>
        </w:rPr>
        <w:t>Улётовского</w:t>
      </w:r>
      <w:proofErr w:type="spellEnd"/>
      <w:r w:rsidRPr="007B61DD">
        <w:rPr>
          <w:rFonts w:ascii="Times New Roman" w:hAnsi="Times New Roman"/>
          <w:color w:val="000000" w:themeColor="text1"/>
          <w:kern w:val="24"/>
          <w:sz w:val="24"/>
          <w:szCs w:val="24"/>
        </w:rPr>
        <w:t xml:space="preserve"> района. Супер-бабушками стали 13 человек!</w:t>
      </w:r>
      <w:r w:rsidR="000169DE">
        <w:rPr>
          <w:rFonts w:ascii="Times New Roman" w:hAnsi="Times New Roman"/>
          <w:color w:val="000000" w:themeColor="text1"/>
          <w:kern w:val="24"/>
          <w:sz w:val="24"/>
          <w:szCs w:val="24"/>
        </w:rPr>
        <w:t xml:space="preserve"> </w:t>
      </w:r>
      <w:r w:rsidRPr="007B61DD">
        <w:rPr>
          <w:rFonts w:ascii="Times New Roman" w:hAnsi="Times New Roman"/>
          <w:color w:val="000000" w:themeColor="text1"/>
          <w:kern w:val="24"/>
          <w:sz w:val="24"/>
          <w:szCs w:val="24"/>
        </w:rPr>
        <w:t xml:space="preserve">Первый этап творческого марафона включал в себя шесть заданий: </w:t>
      </w:r>
    </w:p>
    <w:p w:rsidR="00E6165F" w:rsidRPr="007B61DD" w:rsidRDefault="00E6165F" w:rsidP="000169DE">
      <w:pPr>
        <w:spacing w:after="0" w:line="240" w:lineRule="auto"/>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1. «Я и моя бабушка» - «Фотография, фотоколлаж»</w:t>
      </w:r>
      <w:r>
        <w:rPr>
          <w:rFonts w:ascii="Times New Roman" w:hAnsi="Times New Roman"/>
          <w:color w:val="000000" w:themeColor="text1"/>
          <w:kern w:val="24"/>
          <w:sz w:val="24"/>
          <w:szCs w:val="24"/>
        </w:rPr>
        <w:t>.</w:t>
      </w:r>
    </w:p>
    <w:p w:rsidR="00E6165F" w:rsidRPr="007B61DD" w:rsidRDefault="00E6165F" w:rsidP="000169DE">
      <w:pPr>
        <w:spacing w:after="0" w:line="240" w:lineRule="auto"/>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2. «Деревенский говорок» - сочинить рассказ, сказку или стих</w:t>
      </w:r>
      <w:r>
        <w:rPr>
          <w:rFonts w:ascii="Times New Roman" w:hAnsi="Times New Roman"/>
          <w:color w:val="000000" w:themeColor="text1"/>
          <w:kern w:val="24"/>
          <w:sz w:val="24"/>
          <w:szCs w:val="24"/>
        </w:rPr>
        <w:t>отворение</w:t>
      </w:r>
      <w:r w:rsidRPr="007B61DD">
        <w:rPr>
          <w:rFonts w:ascii="Times New Roman" w:hAnsi="Times New Roman"/>
          <w:color w:val="000000" w:themeColor="text1"/>
          <w:kern w:val="24"/>
          <w:sz w:val="24"/>
          <w:szCs w:val="24"/>
        </w:rPr>
        <w:t>, используя диалектные слова жителей села.</w:t>
      </w:r>
    </w:p>
    <w:p w:rsidR="00E6165F" w:rsidRPr="007B61DD" w:rsidRDefault="00E6165F" w:rsidP="000169DE">
      <w:pPr>
        <w:spacing w:after="0" w:line="240" w:lineRule="auto"/>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3. «Мы с бабулей от скуки, мастера на все руки» - конкур</w:t>
      </w:r>
      <w:r>
        <w:rPr>
          <w:rFonts w:ascii="Times New Roman" w:hAnsi="Times New Roman"/>
          <w:color w:val="000000" w:themeColor="text1"/>
          <w:kern w:val="24"/>
          <w:sz w:val="24"/>
          <w:szCs w:val="24"/>
        </w:rPr>
        <w:t>с</w:t>
      </w:r>
      <w:r w:rsidRPr="007B61DD">
        <w:rPr>
          <w:rFonts w:ascii="Times New Roman" w:hAnsi="Times New Roman"/>
          <w:color w:val="000000" w:themeColor="text1"/>
          <w:kern w:val="24"/>
          <w:sz w:val="24"/>
          <w:szCs w:val="24"/>
        </w:rPr>
        <w:t xml:space="preserve"> рукоделия</w:t>
      </w:r>
      <w:r>
        <w:rPr>
          <w:rFonts w:ascii="Times New Roman" w:hAnsi="Times New Roman"/>
          <w:color w:val="000000" w:themeColor="text1"/>
          <w:kern w:val="24"/>
          <w:sz w:val="24"/>
          <w:szCs w:val="24"/>
        </w:rPr>
        <w:t>.</w:t>
      </w:r>
    </w:p>
    <w:p w:rsidR="00E6165F" w:rsidRPr="007B61DD" w:rsidRDefault="00E6165F" w:rsidP="000169DE">
      <w:pPr>
        <w:spacing w:after="0" w:line="240" w:lineRule="auto"/>
        <w:jc w:val="both"/>
        <w:rPr>
          <w:rFonts w:ascii="Times New Roman" w:hAnsi="Times New Roman"/>
          <w:color w:val="000000" w:themeColor="text1"/>
          <w:kern w:val="24"/>
          <w:sz w:val="24"/>
          <w:szCs w:val="24"/>
        </w:rPr>
      </w:pPr>
      <w:r>
        <w:rPr>
          <w:rFonts w:ascii="Times New Roman" w:hAnsi="Times New Roman"/>
          <w:noProof/>
          <w:color w:val="000000" w:themeColor="text1"/>
          <w:kern w:val="24"/>
          <w:sz w:val="24"/>
          <w:szCs w:val="24"/>
        </w:rPr>
        <w:lastRenderedPageBreak/>
        <w:drawing>
          <wp:anchor distT="0" distB="0" distL="114300" distR="114300" simplePos="0" relativeHeight="251697152" behindDoc="0" locked="0" layoutInCell="1" allowOverlap="1" wp14:anchorId="5D7BD777" wp14:editId="7305D143">
            <wp:simplePos x="0" y="0"/>
            <wp:positionH relativeFrom="margin">
              <wp:posOffset>4096385</wp:posOffset>
            </wp:positionH>
            <wp:positionV relativeFrom="paragraph">
              <wp:posOffset>183515</wp:posOffset>
            </wp:positionV>
            <wp:extent cx="1788795" cy="1341755"/>
            <wp:effectExtent l="0" t="0" r="1905" b="0"/>
            <wp:wrapThrough wrapText="bothSides">
              <wp:wrapPolygon edited="0">
                <wp:start x="0" y="0"/>
                <wp:lineTo x="0" y="21160"/>
                <wp:lineTo x="21393" y="21160"/>
                <wp:lineTo x="2139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8795" cy="1341755"/>
                    </a:xfrm>
                    <a:prstGeom prst="rect">
                      <a:avLst/>
                    </a:prstGeom>
                    <a:noFill/>
                  </pic:spPr>
                </pic:pic>
              </a:graphicData>
            </a:graphic>
            <wp14:sizeRelH relativeFrom="page">
              <wp14:pctWidth>0</wp14:pctWidth>
            </wp14:sizeRelH>
            <wp14:sizeRelV relativeFrom="page">
              <wp14:pctHeight>0</wp14:pctHeight>
            </wp14:sizeRelV>
          </wp:anchor>
        </w:drawing>
      </w:r>
      <w:r w:rsidRPr="007B61DD">
        <w:rPr>
          <w:rFonts w:ascii="Times New Roman" w:hAnsi="Times New Roman"/>
          <w:color w:val="000000" w:themeColor="text1"/>
          <w:kern w:val="24"/>
          <w:sz w:val="24"/>
          <w:szCs w:val="24"/>
        </w:rPr>
        <w:t>4. «В мире нет милей и краше песен и преданий наших» - вокальное и музыкальное творчество</w:t>
      </w:r>
      <w:r>
        <w:rPr>
          <w:rFonts w:ascii="Times New Roman" w:hAnsi="Times New Roman"/>
          <w:color w:val="000000" w:themeColor="text1"/>
          <w:kern w:val="24"/>
          <w:sz w:val="24"/>
          <w:szCs w:val="24"/>
        </w:rPr>
        <w:t>.</w:t>
      </w:r>
    </w:p>
    <w:p w:rsidR="00E6165F" w:rsidRPr="007B61DD" w:rsidRDefault="00E6165F" w:rsidP="000169DE">
      <w:pPr>
        <w:spacing w:after="0" w:line="240" w:lineRule="auto"/>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5. «Рекламный поединок» - прорекламировать вещь, предмет своего поколения</w:t>
      </w:r>
      <w:r>
        <w:rPr>
          <w:rFonts w:ascii="Times New Roman" w:hAnsi="Times New Roman"/>
          <w:color w:val="000000" w:themeColor="text1"/>
          <w:kern w:val="24"/>
          <w:sz w:val="24"/>
          <w:szCs w:val="24"/>
        </w:rPr>
        <w:t>.</w:t>
      </w:r>
    </w:p>
    <w:p w:rsidR="00E6165F" w:rsidRPr="007B61DD" w:rsidRDefault="00E6165F" w:rsidP="000169DE">
      <w:pPr>
        <w:spacing w:after="0" w:line="240" w:lineRule="auto"/>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6. «Стильный день» - фото бабушки в «стильном наряде».</w:t>
      </w:r>
    </w:p>
    <w:p w:rsidR="00E6165F" w:rsidRPr="007B61DD" w:rsidRDefault="00E6165F" w:rsidP="000169DE">
      <w:pPr>
        <w:spacing w:after="0" w:line="240" w:lineRule="auto"/>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 xml:space="preserve">Второй этап проходил в зале </w:t>
      </w:r>
      <w:r>
        <w:rPr>
          <w:rFonts w:ascii="Times New Roman" w:hAnsi="Times New Roman"/>
          <w:color w:val="000000" w:themeColor="text1"/>
          <w:kern w:val="24"/>
          <w:sz w:val="24"/>
          <w:szCs w:val="24"/>
        </w:rPr>
        <w:t xml:space="preserve">ЦРДБ </w:t>
      </w:r>
      <w:r w:rsidRPr="007B61DD">
        <w:rPr>
          <w:rFonts w:ascii="Times New Roman" w:hAnsi="Times New Roman"/>
          <w:color w:val="000000" w:themeColor="text1"/>
          <w:kern w:val="24"/>
          <w:sz w:val="24"/>
          <w:szCs w:val="24"/>
        </w:rPr>
        <w:t>и включал в себя два задания:</w:t>
      </w:r>
    </w:p>
    <w:p w:rsidR="00E6165F" w:rsidRPr="007B61DD" w:rsidRDefault="00E6165F" w:rsidP="000169DE">
      <w:pPr>
        <w:spacing w:after="0" w:line="240" w:lineRule="auto"/>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1. «Моя бабушка – лучше всех» - презентация бабушки</w:t>
      </w:r>
      <w:r>
        <w:rPr>
          <w:rFonts w:ascii="Times New Roman" w:hAnsi="Times New Roman"/>
          <w:color w:val="000000" w:themeColor="text1"/>
          <w:kern w:val="24"/>
          <w:sz w:val="24"/>
          <w:szCs w:val="24"/>
        </w:rPr>
        <w:t>.</w:t>
      </w:r>
    </w:p>
    <w:p w:rsidR="00E6165F" w:rsidRPr="007B61DD" w:rsidRDefault="00E6165F" w:rsidP="000169DE">
      <w:pPr>
        <w:spacing w:after="0" w:line="240" w:lineRule="auto"/>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2. «Бабушкины вкусности» - кулинарный конкурс</w:t>
      </w:r>
      <w:r>
        <w:rPr>
          <w:rFonts w:ascii="Times New Roman" w:hAnsi="Times New Roman"/>
          <w:color w:val="000000" w:themeColor="text1"/>
          <w:kern w:val="24"/>
          <w:sz w:val="24"/>
          <w:szCs w:val="24"/>
        </w:rPr>
        <w:t>.</w:t>
      </w:r>
    </w:p>
    <w:p w:rsidR="00E6165F" w:rsidRDefault="00E6165F" w:rsidP="000169DE">
      <w:pPr>
        <w:tabs>
          <w:tab w:val="left" w:pos="993"/>
        </w:tabs>
        <w:spacing w:after="120" w:line="240" w:lineRule="auto"/>
        <w:ind w:firstLine="567"/>
        <w:jc w:val="both"/>
        <w:rPr>
          <w:rFonts w:ascii="Times New Roman" w:hAnsi="Times New Roman"/>
          <w:color w:val="000000" w:themeColor="text1"/>
          <w:kern w:val="24"/>
          <w:sz w:val="24"/>
          <w:szCs w:val="24"/>
        </w:rPr>
      </w:pPr>
      <w:r w:rsidRPr="007B61DD">
        <w:rPr>
          <w:rFonts w:ascii="Times New Roman" w:hAnsi="Times New Roman"/>
          <w:color w:val="000000" w:themeColor="text1"/>
          <w:kern w:val="24"/>
          <w:sz w:val="24"/>
          <w:szCs w:val="24"/>
        </w:rPr>
        <w:t>Все участники и победители получили призы и грамоты!</w:t>
      </w:r>
    </w:p>
    <w:p w:rsidR="00E6165F" w:rsidRPr="00E6165F" w:rsidRDefault="00E6165F" w:rsidP="000169DE">
      <w:pPr>
        <w:shd w:val="clear" w:color="auto" w:fill="FFFFFF"/>
        <w:spacing w:after="120" w:line="240" w:lineRule="auto"/>
        <w:ind w:firstLine="567"/>
        <w:jc w:val="both"/>
        <w:rPr>
          <w:rFonts w:ascii="Times New Roman" w:hAnsi="Times New Roman"/>
          <w:sz w:val="24"/>
          <w:szCs w:val="24"/>
          <w:shd w:val="clear" w:color="auto" w:fill="FFFFFF"/>
        </w:rPr>
      </w:pPr>
      <w:r w:rsidRPr="00E6165F">
        <w:rPr>
          <w:rFonts w:ascii="Times New Roman" w:hAnsi="Times New Roman"/>
          <w:noProof/>
          <w:sz w:val="24"/>
          <w:szCs w:val="24"/>
        </w:rPr>
        <w:drawing>
          <wp:anchor distT="0" distB="0" distL="114300" distR="114300" simplePos="0" relativeHeight="251699200" behindDoc="1" locked="0" layoutInCell="1" allowOverlap="1" wp14:anchorId="4139D9CC" wp14:editId="636534A9">
            <wp:simplePos x="0" y="0"/>
            <wp:positionH relativeFrom="margin">
              <wp:align>left</wp:align>
            </wp:positionH>
            <wp:positionV relativeFrom="paragraph">
              <wp:posOffset>667691</wp:posOffset>
            </wp:positionV>
            <wp:extent cx="1727835" cy="1152525"/>
            <wp:effectExtent l="0" t="0" r="5715" b="9525"/>
            <wp:wrapTight wrapText="bothSides">
              <wp:wrapPolygon edited="0">
                <wp:start x="0" y="0"/>
                <wp:lineTo x="0" y="21421"/>
                <wp:lineTo x="21433" y="21421"/>
                <wp:lineTo x="2143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7835" cy="1152525"/>
                    </a:xfrm>
                    <a:prstGeom prst="rect">
                      <a:avLst/>
                    </a:prstGeom>
                    <a:noFill/>
                  </pic:spPr>
                </pic:pic>
              </a:graphicData>
            </a:graphic>
            <wp14:sizeRelH relativeFrom="page">
              <wp14:pctWidth>0</wp14:pctWidth>
            </wp14:sizeRelH>
            <wp14:sizeRelV relativeFrom="page">
              <wp14:pctHeight>0</wp14:pctHeight>
            </wp14:sizeRelV>
          </wp:anchor>
        </w:drawing>
      </w:r>
      <w:r w:rsidRPr="00E6165F">
        <w:rPr>
          <w:rFonts w:ascii="Times New Roman" w:hAnsi="Times New Roman"/>
          <w:sz w:val="24"/>
          <w:szCs w:val="24"/>
          <w:shd w:val="clear" w:color="auto" w:fill="FFFFFF"/>
        </w:rPr>
        <w:t>Активную волонтерскую работу вед</w:t>
      </w:r>
      <w:r w:rsidR="00E64279">
        <w:rPr>
          <w:rFonts w:ascii="Times New Roman" w:hAnsi="Times New Roman"/>
          <w:sz w:val="24"/>
          <w:szCs w:val="24"/>
          <w:shd w:val="clear" w:color="auto" w:fill="FFFFFF"/>
        </w:rPr>
        <w:t>у</w:t>
      </w:r>
      <w:r w:rsidRPr="00E6165F">
        <w:rPr>
          <w:rFonts w:ascii="Times New Roman" w:hAnsi="Times New Roman"/>
          <w:sz w:val="24"/>
          <w:szCs w:val="24"/>
          <w:shd w:val="clear" w:color="auto" w:fill="FFFFFF"/>
        </w:rPr>
        <w:t>т МЦРБ</w:t>
      </w:r>
      <w:r w:rsidR="00E64279">
        <w:rPr>
          <w:rFonts w:ascii="Times New Roman" w:hAnsi="Times New Roman"/>
          <w:sz w:val="24"/>
          <w:szCs w:val="24"/>
          <w:shd w:val="clear" w:color="auto" w:fill="FFFFFF"/>
        </w:rPr>
        <w:t xml:space="preserve"> и ЦРДБ</w:t>
      </w:r>
      <w:r w:rsidRPr="00E6165F">
        <w:rPr>
          <w:rFonts w:ascii="Times New Roman" w:hAnsi="Times New Roman"/>
          <w:sz w:val="24"/>
          <w:szCs w:val="24"/>
          <w:shd w:val="clear" w:color="auto" w:fill="FFFFFF"/>
        </w:rPr>
        <w:t xml:space="preserve">. С 2021 года на базе МЦРБ работает ресурсный центр по поддержке и развитию добровольчества в Улётовском районе. Работает </w:t>
      </w:r>
      <w:r w:rsidRPr="00E6165F">
        <w:rPr>
          <w:rFonts w:ascii="Times New Roman" w:hAnsi="Times New Roman"/>
          <w:b/>
          <w:bCs/>
          <w:i/>
          <w:iCs/>
          <w:sz w:val="24"/>
          <w:szCs w:val="24"/>
          <w:shd w:val="clear" w:color="auto" w:fill="FFFFFF"/>
        </w:rPr>
        <w:t>«Дорога Добра» - волонтерский клуб</w:t>
      </w:r>
      <w:r w:rsidRPr="00E6165F">
        <w:rPr>
          <w:rFonts w:ascii="Times New Roman" w:hAnsi="Times New Roman"/>
          <w:sz w:val="24"/>
          <w:szCs w:val="24"/>
          <w:shd w:val="clear" w:color="auto" w:fill="FFFFFF"/>
        </w:rPr>
        <w:t xml:space="preserve"> неравнодушных людей. Оказывают помощь всем нуждающимся. За 2022 год были организованы и проведены многочисленные акции, такие как  предновогодняя </w:t>
      </w:r>
      <w:r w:rsidRPr="00E64279">
        <w:rPr>
          <w:rFonts w:ascii="Times New Roman" w:hAnsi="Times New Roman"/>
          <w:b/>
          <w:bCs/>
          <w:i/>
          <w:iCs/>
          <w:sz w:val="24"/>
          <w:szCs w:val="24"/>
          <w:shd w:val="clear" w:color="auto" w:fill="FFFFFF"/>
        </w:rPr>
        <w:t>акция «Мечты невидимых стариков 2022»</w:t>
      </w:r>
      <w:r w:rsidRPr="00E6165F">
        <w:rPr>
          <w:rFonts w:ascii="Times New Roman" w:hAnsi="Times New Roman"/>
          <w:sz w:val="24"/>
          <w:szCs w:val="24"/>
          <w:shd w:val="clear" w:color="auto" w:fill="FFFFFF"/>
        </w:rPr>
        <w:t xml:space="preserve">, которая направлена на привлечение внимания общества к людям пожилого возраста, которым требуется поддержка и забота (38 человек), </w:t>
      </w:r>
      <w:r w:rsidRPr="00E64279">
        <w:rPr>
          <w:rFonts w:ascii="Times New Roman" w:hAnsi="Times New Roman"/>
          <w:b/>
          <w:bCs/>
          <w:i/>
          <w:iCs/>
          <w:sz w:val="24"/>
          <w:szCs w:val="24"/>
          <w:shd w:val="clear" w:color="auto" w:fill="FFFFFF"/>
        </w:rPr>
        <w:t>акция «Ёлка желаний 2022»</w:t>
      </w:r>
      <w:r w:rsidRPr="00E6165F">
        <w:rPr>
          <w:rFonts w:ascii="Times New Roman" w:hAnsi="Times New Roman"/>
          <w:sz w:val="24"/>
          <w:szCs w:val="24"/>
          <w:shd w:val="clear" w:color="auto" w:fill="FFFFFF"/>
        </w:rPr>
        <w:t xml:space="preserve"> (более 100 человек), благодаря поддержки коалиции «Забота рядом» были проведены ремонты в домах пожилых людей. Так же оказывается адресная помощь. Волонтеры доставляют на дом книги и </w:t>
      </w:r>
      <w:r w:rsidR="000169DE">
        <w:rPr>
          <w:noProof/>
        </w:rPr>
        <w:drawing>
          <wp:anchor distT="0" distB="0" distL="114300" distR="114300" simplePos="0" relativeHeight="251707392" behindDoc="0" locked="0" layoutInCell="1" allowOverlap="1" wp14:anchorId="36CADBD0" wp14:editId="1F5F869E">
            <wp:simplePos x="0" y="0"/>
            <wp:positionH relativeFrom="margin">
              <wp:posOffset>4845050</wp:posOffset>
            </wp:positionH>
            <wp:positionV relativeFrom="paragraph">
              <wp:posOffset>412662</wp:posOffset>
            </wp:positionV>
            <wp:extent cx="1082675" cy="1444625"/>
            <wp:effectExtent l="0" t="0" r="3175" b="3175"/>
            <wp:wrapThrough wrapText="bothSides">
              <wp:wrapPolygon edited="0">
                <wp:start x="0" y="0"/>
                <wp:lineTo x="0" y="21363"/>
                <wp:lineTo x="21283" y="21363"/>
                <wp:lineTo x="2128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67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65F">
        <w:rPr>
          <w:rFonts w:ascii="Times New Roman" w:hAnsi="Times New Roman"/>
          <w:sz w:val="24"/>
          <w:szCs w:val="24"/>
          <w:shd w:val="clear" w:color="auto" w:fill="FFFFFF"/>
        </w:rPr>
        <w:t>журналы людям с ОВЗ.</w:t>
      </w:r>
    </w:p>
    <w:p w:rsidR="00E6165F" w:rsidRDefault="00E64279" w:rsidP="000169DE">
      <w:pPr>
        <w:pStyle w:val="a3"/>
        <w:tabs>
          <w:tab w:val="left" w:pos="0"/>
          <w:tab w:val="left" w:pos="1134"/>
          <w:tab w:val="left" w:pos="1276"/>
        </w:tabs>
        <w:spacing w:after="120" w:line="240" w:lineRule="auto"/>
        <w:ind w:left="0" w:firstLine="567"/>
        <w:contextualSpacing w:val="0"/>
        <w:jc w:val="both"/>
        <w:rPr>
          <w:rFonts w:ascii="Times New Roman" w:hAnsi="Times New Roman"/>
          <w:sz w:val="24"/>
          <w:szCs w:val="24"/>
          <w:shd w:val="clear" w:color="auto" w:fill="FFFFFF"/>
        </w:rPr>
      </w:pPr>
      <w:r>
        <w:rPr>
          <w:rFonts w:ascii="Times New Roman" w:hAnsi="Times New Roman"/>
          <w:sz w:val="24"/>
          <w:szCs w:val="24"/>
          <w:shd w:val="clear" w:color="auto" w:fill="FFFFFF"/>
        </w:rPr>
        <w:t>В МЦРБ и ЦРДБ стало</w:t>
      </w:r>
      <w:r w:rsidRPr="00B713EA">
        <w:rPr>
          <w:rFonts w:ascii="Times New Roman" w:hAnsi="Times New Roman"/>
          <w:sz w:val="24"/>
          <w:szCs w:val="24"/>
          <w:shd w:val="clear" w:color="auto" w:fill="FFFFFF"/>
        </w:rPr>
        <w:t xml:space="preserve"> доброй традицией в преддверии Нового года </w:t>
      </w:r>
      <w:r>
        <w:rPr>
          <w:rFonts w:ascii="Times New Roman" w:hAnsi="Times New Roman"/>
          <w:sz w:val="24"/>
          <w:szCs w:val="24"/>
          <w:shd w:val="clear" w:color="auto" w:fill="FFFFFF"/>
        </w:rPr>
        <w:t xml:space="preserve">участвовать в </w:t>
      </w:r>
      <w:r w:rsidRPr="00E64279">
        <w:rPr>
          <w:rFonts w:ascii="Times New Roman" w:hAnsi="Times New Roman"/>
          <w:b/>
          <w:bCs/>
          <w:i/>
          <w:iCs/>
          <w:sz w:val="24"/>
          <w:szCs w:val="24"/>
          <w:shd w:val="clear" w:color="auto" w:fill="FFFFFF"/>
        </w:rPr>
        <w:t>акции</w:t>
      </w:r>
      <w:r>
        <w:rPr>
          <w:rFonts w:ascii="Times New Roman" w:hAnsi="Times New Roman"/>
          <w:sz w:val="24"/>
          <w:szCs w:val="24"/>
          <w:shd w:val="clear" w:color="auto" w:fill="FFFFFF"/>
        </w:rPr>
        <w:t xml:space="preserve"> под названием </w:t>
      </w:r>
      <w:r w:rsidRPr="00E64279">
        <w:rPr>
          <w:rFonts w:ascii="Times New Roman" w:hAnsi="Times New Roman"/>
          <w:b/>
          <w:i/>
          <w:iCs/>
          <w:sz w:val="24"/>
          <w:szCs w:val="24"/>
          <w:shd w:val="clear" w:color="auto" w:fill="FFFFFF"/>
        </w:rPr>
        <w:t>"Забота рядом</w:t>
      </w:r>
      <w:r w:rsidRPr="00E64279">
        <w:rPr>
          <w:rFonts w:ascii="Times New Roman" w:hAnsi="Times New Roman"/>
          <w:i/>
          <w:iCs/>
          <w:sz w:val="24"/>
          <w:szCs w:val="24"/>
          <w:shd w:val="clear" w:color="auto" w:fill="FFFFFF"/>
        </w:rPr>
        <w:t>"</w:t>
      </w:r>
      <w:r>
        <w:rPr>
          <w:rFonts w:ascii="Times New Roman" w:hAnsi="Times New Roman"/>
          <w:sz w:val="24"/>
          <w:szCs w:val="24"/>
          <w:shd w:val="clear" w:color="auto" w:fill="FFFFFF"/>
        </w:rPr>
        <w:t xml:space="preserve"> и поздравлять одиноких бабушек и дедушек с новым годом</w:t>
      </w:r>
      <w:r w:rsidRPr="00B713EA">
        <w:rPr>
          <w:rFonts w:ascii="Times New Roman" w:hAnsi="Times New Roman"/>
          <w:sz w:val="24"/>
          <w:szCs w:val="24"/>
          <w:shd w:val="clear" w:color="auto" w:fill="FFFFFF"/>
        </w:rPr>
        <w:t xml:space="preserve">. Акцию в районе </w:t>
      </w:r>
      <w:r>
        <w:rPr>
          <w:rFonts w:ascii="Times New Roman" w:hAnsi="Times New Roman"/>
          <w:sz w:val="24"/>
          <w:szCs w:val="24"/>
          <w:shd w:val="clear" w:color="auto" w:fill="FFFFFF"/>
        </w:rPr>
        <w:t xml:space="preserve">организовывают библиотекари и волонтёры, привлекая спонсоров и не равнодушных людей. </w:t>
      </w:r>
      <w:r w:rsidRPr="001D65D5">
        <w:rPr>
          <w:rFonts w:ascii="Times New Roman" w:hAnsi="Times New Roman"/>
          <w:sz w:val="24"/>
          <w:szCs w:val="24"/>
          <w:shd w:val="clear" w:color="auto" w:fill="FFFFFF"/>
        </w:rPr>
        <w:t>Дед Мороз и Снегурочка поздравили с новым годом</w:t>
      </w:r>
      <w:r>
        <w:rPr>
          <w:rFonts w:ascii="Times New Roman" w:hAnsi="Times New Roman"/>
          <w:sz w:val="24"/>
          <w:szCs w:val="24"/>
          <w:shd w:val="clear" w:color="auto" w:fill="FFFFFF"/>
        </w:rPr>
        <w:t xml:space="preserve"> 37</w:t>
      </w:r>
      <w:r w:rsidRPr="001D65D5">
        <w:rPr>
          <w:rFonts w:ascii="Times New Roman" w:hAnsi="Times New Roman"/>
          <w:sz w:val="24"/>
          <w:szCs w:val="24"/>
          <w:shd w:val="clear" w:color="auto" w:fill="FFFFFF"/>
        </w:rPr>
        <w:t xml:space="preserve"> пожилых людей!</w:t>
      </w:r>
      <w:r>
        <w:rPr>
          <w:rFonts w:ascii="Times New Roman" w:hAnsi="Times New Roman"/>
          <w:sz w:val="24"/>
          <w:szCs w:val="24"/>
          <w:shd w:val="clear" w:color="auto" w:fill="FFFFFF"/>
        </w:rPr>
        <w:t xml:space="preserve"> </w:t>
      </w:r>
      <w:r w:rsidR="003848DC">
        <w:rPr>
          <w:rFonts w:ascii="Times New Roman" w:hAnsi="Times New Roman"/>
          <w:sz w:val="24"/>
          <w:szCs w:val="24"/>
          <w:shd w:val="clear" w:color="auto" w:fill="FFFFFF"/>
        </w:rPr>
        <w:t xml:space="preserve">Вручили </w:t>
      </w:r>
      <w:r w:rsidRPr="001D65D5">
        <w:rPr>
          <w:rFonts w:ascii="Times New Roman" w:hAnsi="Times New Roman"/>
          <w:sz w:val="24"/>
          <w:szCs w:val="24"/>
          <w:shd w:val="clear" w:color="auto" w:fill="FFFFFF"/>
        </w:rPr>
        <w:t xml:space="preserve">им сладкие подарки, а ещё открытки с номерами телефонов </w:t>
      </w:r>
      <w:r>
        <w:rPr>
          <w:rFonts w:ascii="Times New Roman" w:hAnsi="Times New Roman"/>
          <w:sz w:val="24"/>
          <w:szCs w:val="24"/>
          <w:shd w:val="clear" w:color="auto" w:fill="FFFFFF"/>
        </w:rPr>
        <w:t xml:space="preserve">библиотекарей и </w:t>
      </w:r>
      <w:r w:rsidRPr="001D65D5">
        <w:rPr>
          <w:rFonts w:ascii="Times New Roman" w:hAnsi="Times New Roman"/>
          <w:sz w:val="24"/>
          <w:szCs w:val="24"/>
          <w:shd w:val="clear" w:color="auto" w:fill="FFFFFF"/>
        </w:rPr>
        <w:t>волонтёров, чтобы они обращались за помощью.</w:t>
      </w:r>
    </w:p>
    <w:p w:rsidR="00E64279" w:rsidRDefault="00E64279" w:rsidP="00AF4F75">
      <w:pPr>
        <w:pStyle w:val="a3"/>
        <w:tabs>
          <w:tab w:val="left" w:pos="0"/>
          <w:tab w:val="left" w:pos="1134"/>
          <w:tab w:val="left" w:pos="1276"/>
        </w:tabs>
        <w:spacing w:after="0" w:line="240" w:lineRule="auto"/>
        <w:ind w:left="0" w:firstLine="567"/>
        <w:jc w:val="both"/>
        <w:rPr>
          <w:rFonts w:ascii="Times New Roman" w:hAnsi="Times New Roman"/>
          <w:sz w:val="28"/>
          <w:szCs w:val="28"/>
        </w:rPr>
      </w:pPr>
    </w:p>
    <w:p w:rsidR="000056FB" w:rsidRPr="004518AA" w:rsidRDefault="008D19D7" w:rsidP="004518AA">
      <w:pPr>
        <w:spacing w:after="0" w:line="240" w:lineRule="auto"/>
        <w:jc w:val="both"/>
        <w:rPr>
          <w:rFonts w:asciiTheme="majorHAnsi" w:hAnsiTheme="majorHAnsi"/>
          <w:b/>
          <w:bCs/>
        </w:rPr>
      </w:pPr>
      <w:r w:rsidRPr="004518AA">
        <w:rPr>
          <w:rFonts w:asciiTheme="majorHAnsi" w:hAnsiTheme="majorHAnsi"/>
          <w:b/>
          <w:bCs/>
        </w:rPr>
        <w:t xml:space="preserve">6.12. </w:t>
      </w:r>
      <w:r w:rsidR="000056FB" w:rsidRPr="004518AA">
        <w:rPr>
          <w:rFonts w:asciiTheme="majorHAnsi" w:hAnsiTheme="majorHAnsi"/>
          <w:b/>
          <w:bCs/>
        </w:rPr>
        <w:t>Изучение интересов пользователей</w:t>
      </w:r>
    </w:p>
    <w:p w:rsidR="00CE2B21" w:rsidRPr="00CE2B21" w:rsidRDefault="0032106C" w:rsidP="003848DC">
      <w:pPr>
        <w:spacing w:after="60" w:line="240" w:lineRule="auto"/>
        <w:ind w:firstLine="709"/>
        <w:jc w:val="both"/>
        <w:rPr>
          <w:rFonts w:ascii="Times New Roman" w:hAnsi="Times New Roman"/>
          <w:bCs/>
          <w:sz w:val="24"/>
          <w:szCs w:val="24"/>
        </w:rPr>
      </w:pPr>
      <w:r>
        <w:rPr>
          <w:rFonts w:ascii="Times New Roman" w:hAnsi="Times New Roman"/>
          <w:bCs/>
          <w:sz w:val="24"/>
          <w:szCs w:val="24"/>
        </w:rPr>
        <w:t>В течение года б</w:t>
      </w:r>
      <w:r w:rsidR="00CE2B21">
        <w:rPr>
          <w:rFonts w:ascii="Times New Roman" w:hAnsi="Times New Roman"/>
          <w:bCs/>
          <w:sz w:val="24"/>
          <w:szCs w:val="24"/>
        </w:rPr>
        <w:t>иблиотеки района провод</w:t>
      </w:r>
      <w:r>
        <w:rPr>
          <w:rFonts w:ascii="Times New Roman" w:hAnsi="Times New Roman"/>
          <w:bCs/>
          <w:sz w:val="24"/>
          <w:szCs w:val="24"/>
        </w:rPr>
        <w:t>или</w:t>
      </w:r>
      <w:r w:rsidR="00CE2B21">
        <w:rPr>
          <w:rFonts w:ascii="Times New Roman" w:hAnsi="Times New Roman"/>
          <w:bCs/>
          <w:sz w:val="24"/>
          <w:szCs w:val="24"/>
        </w:rPr>
        <w:t xml:space="preserve"> изучение интересов пользователей с помощью анкетирования</w:t>
      </w:r>
      <w:r>
        <w:rPr>
          <w:rFonts w:ascii="Times New Roman" w:hAnsi="Times New Roman"/>
          <w:bCs/>
          <w:sz w:val="24"/>
          <w:szCs w:val="24"/>
        </w:rPr>
        <w:t xml:space="preserve"> (п. Ленинский), читательских голосований (с. Бальзой) и устных опросов (с. Шехолан, с. Николаевское, с. Горекацан, с. Черемхово).</w:t>
      </w:r>
    </w:p>
    <w:p w:rsidR="00E64279" w:rsidRDefault="00E64279" w:rsidP="003848DC">
      <w:pPr>
        <w:spacing w:after="60" w:line="240" w:lineRule="auto"/>
        <w:ind w:firstLine="709"/>
        <w:jc w:val="both"/>
        <w:rPr>
          <w:rFonts w:ascii="Times New Roman" w:hAnsi="Times New Roman"/>
          <w:bCs/>
          <w:sz w:val="24"/>
          <w:szCs w:val="24"/>
        </w:rPr>
      </w:pPr>
      <w:r>
        <w:rPr>
          <w:rFonts w:ascii="Times New Roman" w:hAnsi="Times New Roman"/>
          <w:b/>
          <w:i/>
          <w:iCs/>
          <w:sz w:val="24"/>
          <w:szCs w:val="24"/>
        </w:rPr>
        <w:t xml:space="preserve">Читательское голосование </w:t>
      </w:r>
      <w:r w:rsidRPr="00CB25AB">
        <w:rPr>
          <w:rFonts w:ascii="Times New Roman" w:hAnsi="Times New Roman"/>
          <w:b/>
          <w:i/>
          <w:iCs/>
          <w:sz w:val="24"/>
          <w:szCs w:val="24"/>
        </w:rPr>
        <w:t>«Самая, самая лучшая книга</w:t>
      </w:r>
      <w:r w:rsidRPr="00E64279">
        <w:rPr>
          <w:rFonts w:ascii="Times New Roman" w:hAnsi="Times New Roman"/>
          <w:bCs/>
          <w:sz w:val="24"/>
          <w:szCs w:val="24"/>
        </w:rPr>
        <w:t>» прошло в библиотеке с.</w:t>
      </w:r>
      <w:r>
        <w:rPr>
          <w:rFonts w:ascii="Times New Roman" w:hAnsi="Times New Roman"/>
          <w:bCs/>
          <w:sz w:val="24"/>
          <w:szCs w:val="24"/>
        </w:rPr>
        <w:t xml:space="preserve"> </w:t>
      </w:r>
      <w:r w:rsidRPr="00E64279">
        <w:rPr>
          <w:rFonts w:ascii="Times New Roman" w:hAnsi="Times New Roman"/>
          <w:bCs/>
          <w:sz w:val="24"/>
          <w:szCs w:val="24"/>
        </w:rPr>
        <w:t>Бальзой.</w:t>
      </w:r>
      <w:r>
        <w:rPr>
          <w:rFonts w:ascii="Times New Roman" w:hAnsi="Times New Roman"/>
          <w:b/>
          <w:i/>
          <w:iCs/>
          <w:sz w:val="24"/>
          <w:szCs w:val="24"/>
        </w:rPr>
        <w:t xml:space="preserve"> </w:t>
      </w:r>
      <w:r w:rsidRPr="00CB25AB">
        <w:rPr>
          <w:rFonts w:ascii="Times New Roman" w:hAnsi="Times New Roman"/>
          <w:bCs/>
          <w:sz w:val="24"/>
          <w:szCs w:val="24"/>
        </w:rPr>
        <w:t>На кафедре в библиотеке была поставлена урна для голосования и обращение к читателю с просьбой «проголосовать» за 5 самых лучших книг. Проголосовали 45 человек. По итогам голосования оформлена книжная выставка из наиболее по</w:t>
      </w:r>
      <w:r>
        <w:rPr>
          <w:rFonts w:ascii="Times New Roman" w:hAnsi="Times New Roman"/>
          <w:bCs/>
          <w:sz w:val="24"/>
          <w:szCs w:val="24"/>
        </w:rPr>
        <w:t>любившихся</w:t>
      </w:r>
      <w:r w:rsidRPr="00CB25AB">
        <w:rPr>
          <w:rFonts w:ascii="Times New Roman" w:hAnsi="Times New Roman"/>
          <w:bCs/>
          <w:sz w:val="24"/>
          <w:szCs w:val="24"/>
        </w:rPr>
        <w:t xml:space="preserve"> книг</w:t>
      </w:r>
      <w:r>
        <w:rPr>
          <w:rFonts w:ascii="Times New Roman" w:hAnsi="Times New Roman"/>
          <w:bCs/>
          <w:sz w:val="24"/>
          <w:szCs w:val="24"/>
        </w:rPr>
        <w:t>.</w:t>
      </w:r>
    </w:p>
    <w:p w:rsidR="00E64279" w:rsidRDefault="00E64279" w:rsidP="003848DC">
      <w:pPr>
        <w:spacing w:after="60" w:line="240" w:lineRule="auto"/>
        <w:ind w:firstLine="709"/>
        <w:jc w:val="both"/>
        <w:rPr>
          <w:rFonts w:ascii="Times New Roman" w:hAnsi="Times New Roman"/>
          <w:bCs/>
          <w:sz w:val="24"/>
          <w:szCs w:val="24"/>
        </w:rPr>
      </w:pPr>
      <w:r w:rsidRPr="00CB25AB">
        <w:rPr>
          <w:rFonts w:ascii="Times New Roman" w:hAnsi="Times New Roman"/>
          <w:b/>
          <w:i/>
          <w:iCs/>
          <w:sz w:val="24"/>
          <w:szCs w:val="24"/>
        </w:rPr>
        <w:t xml:space="preserve"> Читательское голосование «Читательское сердечко»</w:t>
      </w:r>
      <w:r>
        <w:rPr>
          <w:rFonts w:ascii="Times New Roman" w:hAnsi="Times New Roman"/>
          <w:b/>
          <w:i/>
          <w:iCs/>
          <w:sz w:val="24"/>
          <w:szCs w:val="24"/>
        </w:rPr>
        <w:t xml:space="preserve"> </w:t>
      </w:r>
      <w:r>
        <w:rPr>
          <w:rFonts w:ascii="Times New Roman" w:hAnsi="Times New Roman"/>
          <w:bCs/>
          <w:sz w:val="24"/>
          <w:szCs w:val="24"/>
        </w:rPr>
        <w:t>(с. Бальзой)</w:t>
      </w:r>
      <w:r w:rsidRPr="00CB25AB">
        <w:rPr>
          <w:rFonts w:ascii="Times New Roman" w:hAnsi="Times New Roman"/>
          <w:b/>
          <w:i/>
          <w:iCs/>
          <w:sz w:val="24"/>
          <w:szCs w:val="24"/>
        </w:rPr>
        <w:t>.</w:t>
      </w:r>
      <w:r w:rsidRPr="00CB25AB">
        <w:rPr>
          <w:rFonts w:ascii="Times New Roman" w:hAnsi="Times New Roman"/>
          <w:bCs/>
          <w:sz w:val="24"/>
          <w:szCs w:val="24"/>
        </w:rPr>
        <w:t xml:space="preserve"> Читателям было предложено выбрать сердечко определенного цвета, тем самым проголосовать </w:t>
      </w:r>
      <w:r>
        <w:rPr>
          <w:rFonts w:ascii="Times New Roman" w:hAnsi="Times New Roman"/>
          <w:bCs/>
          <w:sz w:val="24"/>
          <w:szCs w:val="24"/>
        </w:rPr>
        <w:t xml:space="preserve">за те книги, которые </w:t>
      </w:r>
      <w:r w:rsidRPr="00CB25AB">
        <w:rPr>
          <w:rFonts w:ascii="Times New Roman" w:hAnsi="Times New Roman"/>
          <w:bCs/>
          <w:sz w:val="24"/>
          <w:szCs w:val="24"/>
        </w:rPr>
        <w:t>он любит читать: книги о природе, сказки, энциклопедии, журналы и др. Приняло участие в голосовании 40 чел. Проанализировав данные стало понятно</w:t>
      </w:r>
      <w:r>
        <w:rPr>
          <w:rFonts w:ascii="Times New Roman" w:hAnsi="Times New Roman"/>
          <w:bCs/>
          <w:sz w:val="24"/>
          <w:szCs w:val="24"/>
        </w:rPr>
        <w:t>,</w:t>
      </w:r>
      <w:r w:rsidRPr="00CB25AB">
        <w:rPr>
          <w:rFonts w:ascii="Times New Roman" w:hAnsi="Times New Roman"/>
          <w:bCs/>
          <w:sz w:val="24"/>
          <w:szCs w:val="24"/>
        </w:rPr>
        <w:t xml:space="preserve"> что </w:t>
      </w:r>
      <w:r>
        <w:rPr>
          <w:rFonts w:ascii="Times New Roman" w:hAnsi="Times New Roman"/>
          <w:bCs/>
          <w:sz w:val="24"/>
          <w:szCs w:val="24"/>
        </w:rPr>
        <w:t xml:space="preserve">больше всего пользователи </w:t>
      </w:r>
      <w:r w:rsidRPr="00CB25AB">
        <w:rPr>
          <w:rFonts w:ascii="Times New Roman" w:hAnsi="Times New Roman"/>
          <w:bCs/>
          <w:sz w:val="24"/>
          <w:szCs w:val="24"/>
        </w:rPr>
        <w:t>любят читать сказки и книги о природе, на втором месте – фантастика и книги о войне, и на третьем детективы и энциклопедии.</w:t>
      </w:r>
    </w:p>
    <w:p w:rsidR="00E30159" w:rsidRDefault="0029008E" w:rsidP="003848DC">
      <w:pPr>
        <w:spacing w:after="60" w:line="240" w:lineRule="auto"/>
        <w:ind w:firstLine="709"/>
        <w:jc w:val="both"/>
        <w:rPr>
          <w:rFonts w:ascii="Times New Roman" w:hAnsi="Times New Roman"/>
          <w:color w:val="000000"/>
          <w:sz w:val="24"/>
          <w:szCs w:val="24"/>
        </w:rPr>
      </w:pPr>
      <w:r>
        <w:rPr>
          <w:rFonts w:ascii="Times New Roman" w:hAnsi="Times New Roman"/>
          <w:bCs/>
          <w:sz w:val="24"/>
          <w:szCs w:val="24"/>
        </w:rPr>
        <w:t xml:space="preserve">В библиотеке </w:t>
      </w:r>
      <w:proofErr w:type="spellStart"/>
      <w:r>
        <w:rPr>
          <w:rFonts w:ascii="Times New Roman" w:hAnsi="Times New Roman"/>
          <w:bCs/>
          <w:sz w:val="24"/>
          <w:szCs w:val="24"/>
        </w:rPr>
        <w:t>п.Ленинский</w:t>
      </w:r>
      <w:proofErr w:type="spellEnd"/>
      <w:r>
        <w:rPr>
          <w:rFonts w:ascii="Times New Roman" w:hAnsi="Times New Roman"/>
          <w:bCs/>
          <w:sz w:val="24"/>
          <w:szCs w:val="24"/>
        </w:rPr>
        <w:t xml:space="preserve"> изучение интересов пользователей проводилось с помощью </w:t>
      </w:r>
      <w:r w:rsidRPr="0029008E">
        <w:rPr>
          <w:rFonts w:ascii="Times New Roman" w:hAnsi="Times New Roman"/>
          <w:b/>
          <w:i/>
          <w:iCs/>
          <w:sz w:val="24"/>
          <w:szCs w:val="24"/>
        </w:rPr>
        <w:t>анкетирования «Книга в жизни современного школьника»</w:t>
      </w:r>
      <w:r>
        <w:rPr>
          <w:rFonts w:ascii="Times New Roman" w:hAnsi="Times New Roman"/>
          <w:b/>
          <w:i/>
          <w:iCs/>
          <w:sz w:val="24"/>
          <w:szCs w:val="24"/>
        </w:rPr>
        <w:t>.</w:t>
      </w:r>
      <w:r w:rsidR="007A12C9">
        <w:rPr>
          <w:rFonts w:ascii="Times New Roman" w:hAnsi="Times New Roman"/>
          <w:b/>
          <w:i/>
          <w:iCs/>
          <w:sz w:val="24"/>
          <w:szCs w:val="24"/>
        </w:rPr>
        <w:t xml:space="preserve"> </w:t>
      </w:r>
      <w:r w:rsidR="007A12C9" w:rsidRPr="00101504">
        <w:rPr>
          <w:rFonts w:ascii="Times New Roman" w:hAnsi="Times New Roman"/>
          <w:color w:val="000000"/>
          <w:sz w:val="24"/>
          <w:szCs w:val="24"/>
        </w:rPr>
        <w:t xml:space="preserve">Целью данного исследования было выявить, что читают </w:t>
      </w:r>
      <w:r w:rsidR="00E30159">
        <w:rPr>
          <w:rFonts w:ascii="Times New Roman" w:hAnsi="Times New Roman"/>
          <w:color w:val="000000"/>
          <w:sz w:val="24"/>
          <w:szCs w:val="24"/>
        </w:rPr>
        <w:t xml:space="preserve">учащиеся средних классов </w:t>
      </w:r>
      <w:r w:rsidR="007A12C9" w:rsidRPr="00101504">
        <w:rPr>
          <w:rFonts w:ascii="Times New Roman" w:hAnsi="Times New Roman"/>
          <w:color w:val="000000"/>
          <w:sz w:val="24"/>
          <w:szCs w:val="24"/>
        </w:rPr>
        <w:t>и попытаться составить читательский портрет современного подростка.</w:t>
      </w:r>
    </w:p>
    <w:p w:rsidR="00F05183" w:rsidRPr="00E30159" w:rsidRDefault="007A12C9" w:rsidP="003848DC">
      <w:pPr>
        <w:spacing w:after="60" w:line="240" w:lineRule="auto"/>
        <w:ind w:firstLine="709"/>
        <w:jc w:val="both"/>
        <w:rPr>
          <w:rFonts w:ascii="Times New Roman" w:hAnsi="Times New Roman"/>
          <w:color w:val="000000"/>
          <w:sz w:val="24"/>
          <w:szCs w:val="24"/>
        </w:rPr>
      </w:pPr>
      <w:r w:rsidRPr="00101504">
        <w:rPr>
          <w:rFonts w:ascii="Times New Roman" w:eastAsia="Times New Roman" w:hAnsi="Times New Roman"/>
          <w:color w:val="000000"/>
          <w:sz w:val="24"/>
          <w:szCs w:val="24"/>
        </w:rPr>
        <w:t xml:space="preserve">Всего </w:t>
      </w:r>
      <w:r>
        <w:rPr>
          <w:rFonts w:ascii="Times New Roman" w:eastAsia="Times New Roman" w:hAnsi="Times New Roman"/>
          <w:color w:val="000000"/>
          <w:sz w:val="24"/>
          <w:szCs w:val="24"/>
        </w:rPr>
        <w:t>в анкетировании</w:t>
      </w:r>
      <w:r w:rsidRPr="00101504">
        <w:rPr>
          <w:rFonts w:ascii="Times New Roman" w:eastAsia="Times New Roman" w:hAnsi="Times New Roman"/>
          <w:color w:val="000000"/>
          <w:sz w:val="24"/>
          <w:szCs w:val="24"/>
        </w:rPr>
        <w:t xml:space="preserve"> приняло участие 19 человек</w:t>
      </w:r>
      <w:r>
        <w:rPr>
          <w:rFonts w:ascii="Times New Roman" w:eastAsia="Times New Roman" w:hAnsi="Times New Roman"/>
          <w:color w:val="000000"/>
          <w:sz w:val="24"/>
          <w:szCs w:val="24"/>
        </w:rPr>
        <w:t xml:space="preserve"> (</w:t>
      </w:r>
      <w:r w:rsidRPr="00101504">
        <w:rPr>
          <w:rFonts w:ascii="Times New Roman" w:eastAsia="Times New Roman" w:hAnsi="Times New Roman"/>
          <w:color w:val="000000"/>
          <w:sz w:val="24"/>
          <w:szCs w:val="24"/>
        </w:rPr>
        <w:t>уч</w:t>
      </w:r>
      <w:r>
        <w:rPr>
          <w:rFonts w:ascii="Times New Roman" w:eastAsia="Times New Roman" w:hAnsi="Times New Roman"/>
          <w:color w:val="000000"/>
          <w:sz w:val="24"/>
          <w:szCs w:val="24"/>
        </w:rPr>
        <w:t xml:space="preserve">ащиеся </w:t>
      </w:r>
      <w:r w:rsidRPr="00101504">
        <w:rPr>
          <w:rFonts w:ascii="Times New Roman" w:eastAsia="Times New Roman" w:hAnsi="Times New Roman"/>
          <w:color w:val="000000"/>
          <w:sz w:val="24"/>
          <w:szCs w:val="24"/>
        </w:rPr>
        <w:t>7-8 классов</w:t>
      </w:r>
      <w:r>
        <w:rPr>
          <w:rFonts w:ascii="Times New Roman" w:eastAsia="Times New Roman" w:hAnsi="Times New Roman"/>
          <w:color w:val="000000"/>
          <w:sz w:val="24"/>
          <w:szCs w:val="24"/>
        </w:rPr>
        <w:t>)</w:t>
      </w:r>
      <w:r w:rsidRPr="00101504">
        <w:rPr>
          <w:rFonts w:ascii="Times New Roman" w:eastAsia="Times New Roman" w:hAnsi="Times New Roman"/>
          <w:color w:val="000000"/>
          <w:sz w:val="24"/>
          <w:szCs w:val="24"/>
        </w:rPr>
        <w:t>, которы</w:t>
      </w:r>
      <w:r>
        <w:rPr>
          <w:rFonts w:ascii="Times New Roman" w:eastAsia="Times New Roman" w:hAnsi="Times New Roman"/>
          <w:color w:val="000000"/>
          <w:sz w:val="24"/>
          <w:szCs w:val="24"/>
        </w:rPr>
        <w:t>м</w:t>
      </w:r>
      <w:r w:rsidRPr="0010150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предложили ответ</w:t>
      </w:r>
      <w:r w:rsidRPr="00101504">
        <w:rPr>
          <w:rFonts w:ascii="Times New Roman" w:eastAsia="Times New Roman" w:hAnsi="Times New Roman"/>
          <w:color w:val="000000"/>
          <w:sz w:val="24"/>
          <w:szCs w:val="24"/>
        </w:rPr>
        <w:t>ить на 12 вопросов</w:t>
      </w:r>
      <w:r>
        <w:rPr>
          <w:rFonts w:ascii="Times New Roman" w:eastAsia="Times New Roman" w:hAnsi="Times New Roman"/>
          <w:color w:val="000000"/>
          <w:sz w:val="24"/>
          <w:szCs w:val="24"/>
        </w:rPr>
        <w:t xml:space="preserve">: «Любишь ли ты читать?», </w:t>
      </w:r>
      <w:r w:rsidRPr="007A12C9">
        <w:rPr>
          <w:rFonts w:ascii="Times New Roman" w:eastAsia="Times New Roman" w:hAnsi="Times New Roman"/>
          <w:color w:val="000000"/>
          <w:sz w:val="24"/>
          <w:szCs w:val="24"/>
        </w:rPr>
        <w:t xml:space="preserve">«Как часто ты приходишь </w:t>
      </w:r>
      <w:r w:rsidRPr="007A12C9">
        <w:rPr>
          <w:rFonts w:ascii="Times New Roman" w:eastAsia="Times New Roman" w:hAnsi="Times New Roman"/>
          <w:color w:val="000000"/>
          <w:sz w:val="24"/>
          <w:szCs w:val="24"/>
        </w:rPr>
        <w:lastRenderedPageBreak/>
        <w:t>в библиотеку?»</w:t>
      </w:r>
      <w:r>
        <w:rPr>
          <w:rFonts w:ascii="Times New Roman" w:eastAsia="Times New Roman" w:hAnsi="Times New Roman"/>
          <w:color w:val="000000"/>
          <w:sz w:val="24"/>
          <w:szCs w:val="24"/>
        </w:rPr>
        <w:t>,</w:t>
      </w:r>
      <w:r w:rsidRPr="007A12C9">
        <w:rPr>
          <w:rFonts w:ascii="Times New Roman" w:eastAsia="Times New Roman" w:hAnsi="Times New Roman"/>
          <w:b/>
          <w:bCs/>
          <w:i/>
          <w:iCs/>
          <w:color w:val="000000"/>
          <w:sz w:val="24"/>
          <w:szCs w:val="24"/>
        </w:rPr>
        <w:t xml:space="preserve"> </w:t>
      </w:r>
      <w:r w:rsidRPr="007A12C9">
        <w:rPr>
          <w:rFonts w:ascii="Times New Roman" w:eastAsia="Times New Roman" w:hAnsi="Times New Roman"/>
          <w:color w:val="000000"/>
          <w:sz w:val="24"/>
          <w:szCs w:val="24"/>
        </w:rPr>
        <w:t>«Какие книги ты предпочитаешь читать?»</w:t>
      </w:r>
      <w:r>
        <w:rPr>
          <w:rFonts w:ascii="Times New Roman" w:eastAsia="Times New Roman" w:hAnsi="Times New Roman"/>
          <w:color w:val="000000"/>
          <w:sz w:val="24"/>
          <w:szCs w:val="24"/>
        </w:rPr>
        <w:t>,</w:t>
      </w:r>
      <w:r w:rsidRPr="007A12C9">
        <w:rPr>
          <w:rFonts w:ascii="Times New Roman" w:eastAsia="Times New Roman" w:hAnsi="Times New Roman"/>
          <w:b/>
          <w:bCs/>
          <w:i/>
          <w:iCs/>
          <w:color w:val="000000"/>
          <w:sz w:val="24"/>
          <w:szCs w:val="24"/>
        </w:rPr>
        <w:t xml:space="preserve"> </w:t>
      </w:r>
      <w:r w:rsidRPr="007A12C9">
        <w:rPr>
          <w:rFonts w:ascii="Times New Roman" w:eastAsia="Times New Roman" w:hAnsi="Times New Roman"/>
          <w:color w:val="000000"/>
          <w:sz w:val="24"/>
          <w:szCs w:val="24"/>
        </w:rPr>
        <w:t>«Чтение для тебя – это…»</w:t>
      </w:r>
      <w:r>
        <w:rPr>
          <w:rFonts w:ascii="Times New Roman" w:eastAsia="Times New Roman" w:hAnsi="Times New Roman"/>
          <w:color w:val="000000"/>
          <w:sz w:val="24"/>
          <w:szCs w:val="24"/>
        </w:rPr>
        <w:t xml:space="preserve">, </w:t>
      </w:r>
      <w:r w:rsidRPr="007A12C9">
        <w:rPr>
          <w:rFonts w:ascii="Times New Roman" w:eastAsia="Times New Roman" w:hAnsi="Times New Roman"/>
          <w:color w:val="000000"/>
          <w:sz w:val="24"/>
          <w:szCs w:val="24"/>
        </w:rPr>
        <w:t>«Твой любимый литературный герой?»</w:t>
      </w:r>
      <w:r>
        <w:rPr>
          <w:rFonts w:ascii="Times New Roman" w:eastAsia="Times New Roman" w:hAnsi="Times New Roman"/>
          <w:color w:val="000000"/>
          <w:sz w:val="24"/>
          <w:szCs w:val="24"/>
        </w:rPr>
        <w:t>,</w:t>
      </w:r>
      <w:r w:rsidRPr="007A12C9">
        <w:rPr>
          <w:rFonts w:ascii="Times New Roman" w:eastAsia="Times New Roman" w:hAnsi="Times New Roman"/>
          <w:b/>
          <w:bCs/>
          <w:i/>
          <w:iCs/>
          <w:color w:val="000000"/>
          <w:sz w:val="24"/>
          <w:szCs w:val="24"/>
        </w:rPr>
        <w:t xml:space="preserve"> </w:t>
      </w:r>
      <w:r w:rsidRPr="007A12C9">
        <w:rPr>
          <w:rFonts w:ascii="Times New Roman" w:eastAsia="Times New Roman" w:hAnsi="Times New Roman"/>
          <w:color w:val="000000"/>
          <w:sz w:val="24"/>
          <w:szCs w:val="24"/>
        </w:rPr>
        <w:t>«В какую книгу ты хотел бы пере</w:t>
      </w:r>
      <w:r>
        <w:rPr>
          <w:rFonts w:ascii="Times New Roman" w:eastAsia="Times New Roman" w:hAnsi="Times New Roman"/>
          <w:color w:val="000000"/>
          <w:sz w:val="24"/>
          <w:szCs w:val="24"/>
        </w:rPr>
        <w:t>мест</w:t>
      </w:r>
      <w:r w:rsidRPr="007A12C9">
        <w:rPr>
          <w:rFonts w:ascii="Times New Roman" w:eastAsia="Times New Roman" w:hAnsi="Times New Roman"/>
          <w:color w:val="000000"/>
          <w:sz w:val="24"/>
          <w:szCs w:val="24"/>
        </w:rPr>
        <w:t>иться?»</w:t>
      </w:r>
      <w:r>
        <w:rPr>
          <w:rFonts w:ascii="Times New Roman" w:eastAsia="Times New Roman" w:hAnsi="Times New Roman"/>
          <w:color w:val="000000"/>
          <w:sz w:val="24"/>
          <w:szCs w:val="24"/>
        </w:rPr>
        <w:t xml:space="preserve">, </w:t>
      </w:r>
      <w:r w:rsidRPr="007A12C9">
        <w:rPr>
          <w:rFonts w:ascii="Times New Roman" w:eastAsia="Times New Roman" w:hAnsi="Times New Roman"/>
          <w:color w:val="000000"/>
          <w:sz w:val="24"/>
          <w:szCs w:val="24"/>
        </w:rPr>
        <w:t>«Если бы ты решил написать книгу, то о чём она была?»</w:t>
      </w:r>
      <w:r>
        <w:rPr>
          <w:rFonts w:ascii="Times New Roman" w:eastAsia="Times New Roman" w:hAnsi="Times New Roman"/>
          <w:color w:val="000000"/>
          <w:sz w:val="24"/>
          <w:szCs w:val="24"/>
        </w:rPr>
        <w:t>,</w:t>
      </w:r>
      <w:r w:rsidRPr="007A12C9">
        <w:rPr>
          <w:rFonts w:ascii="Times New Roman" w:eastAsia="Times New Roman" w:hAnsi="Times New Roman"/>
          <w:b/>
          <w:bCs/>
          <w:i/>
          <w:iCs/>
          <w:color w:val="000000"/>
          <w:sz w:val="24"/>
          <w:szCs w:val="24"/>
        </w:rPr>
        <w:t xml:space="preserve"> </w:t>
      </w:r>
      <w:r w:rsidRPr="007A12C9">
        <w:rPr>
          <w:rFonts w:ascii="Times New Roman" w:eastAsia="Times New Roman" w:hAnsi="Times New Roman"/>
          <w:color w:val="000000"/>
          <w:sz w:val="24"/>
          <w:szCs w:val="24"/>
        </w:rPr>
        <w:t>«Если ты, вдруг попадёшь на необитаемый остров, то какие три</w:t>
      </w:r>
      <w:r>
        <w:rPr>
          <w:rFonts w:ascii="Times New Roman" w:eastAsia="Times New Roman" w:hAnsi="Times New Roman"/>
          <w:color w:val="000000"/>
          <w:sz w:val="24"/>
          <w:szCs w:val="24"/>
        </w:rPr>
        <w:t xml:space="preserve"> </w:t>
      </w:r>
      <w:r w:rsidRPr="007A12C9">
        <w:rPr>
          <w:rFonts w:ascii="Times New Roman" w:eastAsia="Times New Roman" w:hAnsi="Times New Roman"/>
          <w:color w:val="000000"/>
          <w:sz w:val="24"/>
          <w:szCs w:val="24"/>
        </w:rPr>
        <w:t xml:space="preserve">книги </w:t>
      </w:r>
      <w:r>
        <w:rPr>
          <w:rFonts w:ascii="Times New Roman" w:eastAsia="Times New Roman" w:hAnsi="Times New Roman"/>
          <w:color w:val="000000"/>
          <w:sz w:val="24"/>
          <w:szCs w:val="24"/>
        </w:rPr>
        <w:t>ты бы хотел, чтобы оказались с тобой</w:t>
      </w:r>
      <w:r w:rsidRPr="007A12C9">
        <w:rPr>
          <w:rFonts w:ascii="Times New Roman" w:eastAsia="Times New Roman" w:hAnsi="Times New Roman"/>
          <w:color w:val="000000"/>
          <w:sz w:val="24"/>
          <w:szCs w:val="24"/>
        </w:rPr>
        <w:t>?»</w:t>
      </w:r>
      <w:r w:rsidR="00F05183">
        <w:rPr>
          <w:rFonts w:ascii="Times New Roman" w:eastAsia="Times New Roman" w:hAnsi="Times New Roman"/>
          <w:color w:val="000000"/>
          <w:sz w:val="24"/>
          <w:szCs w:val="24"/>
        </w:rPr>
        <w:t xml:space="preserve">, </w:t>
      </w:r>
      <w:r w:rsidR="00F05183" w:rsidRPr="00F05183">
        <w:rPr>
          <w:rFonts w:ascii="Times New Roman" w:eastAsia="Times New Roman" w:hAnsi="Times New Roman"/>
          <w:color w:val="000000"/>
          <w:sz w:val="24"/>
          <w:szCs w:val="24"/>
        </w:rPr>
        <w:t>«Знаешь ли ты любимые книги своих родителей? Если</w:t>
      </w:r>
      <w:r w:rsidR="00F05183">
        <w:rPr>
          <w:rFonts w:ascii="Times New Roman" w:eastAsia="Times New Roman" w:hAnsi="Times New Roman"/>
          <w:color w:val="000000"/>
          <w:sz w:val="24"/>
          <w:szCs w:val="24"/>
        </w:rPr>
        <w:t xml:space="preserve"> </w:t>
      </w:r>
      <w:r w:rsidR="00F05183" w:rsidRPr="00F05183">
        <w:rPr>
          <w:rFonts w:ascii="Times New Roman" w:eastAsia="Times New Roman" w:hAnsi="Times New Roman"/>
          <w:color w:val="000000"/>
          <w:sz w:val="24"/>
          <w:szCs w:val="24"/>
        </w:rPr>
        <w:t>«да», то какие?»</w:t>
      </w:r>
      <w:r w:rsidR="00F05183">
        <w:rPr>
          <w:rFonts w:ascii="Times New Roman" w:eastAsia="Times New Roman" w:hAnsi="Times New Roman"/>
          <w:color w:val="000000"/>
          <w:sz w:val="24"/>
          <w:szCs w:val="24"/>
        </w:rPr>
        <w:t xml:space="preserve">, </w:t>
      </w:r>
      <w:r w:rsidR="00F05183" w:rsidRPr="00F05183">
        <w:rPr>
          <w:rFonts w:ascii="Times New Roman" w:eastAsia="Times New Roman" w:hAnsi="Times New Roman"/>
          <w:color w:val="000000"/>
          <w:sz w:val="24"/>
          <w:szCs w:val="24"/>
        </w:rPr>
        <w:t>«Читаешь ли ты журналы и газеты? Если «да», то</w:t>
      </w:r>
      <w:r w:rsidR="00F05183">
        <w:rPr>
          <w:rFonts w:ascii="Times New Roman" w:eastAsia="Times New Roman" w:hAnsi="Times New Roman"/>
          <w:color w:val="000000"/>
          <w:sz w:val="24"/>
          <w:szCs w:val="24"/>
        </w:rPr>
        <w:t xml:space="preserve"> </w:t>
      </w:r>
      <w:r w:rsidR="00F05183" w:rsidRPr="00F05183">
        <w:rPr>
          <w:rFonts w:ascii="Times New Roman" w:eastAsia="Times New Roman" w:hAnsi="Times New Roman"/>
          <w:color w:val="000000"/>
          <w:sz w:val="24"/>
          <w:szCs w:val="24"/>
        </w:rPr>
        <w:t>какие?»</w:t>
      </w:r>
      <w:r w:rsidR="00F05183">
        <w:rPr>
          <w:rFonts w:ascii="Times New Roman" w:eastAsia="Times New Roman" w:hAnsi="Times New Roman"/>
          <w:color w:val="000000"/>
          <w:sz w:val="24"/>
          <w:szCs w:val="24"/>
        </w:rPr>
        <w:t>,</w:t>
      </w:r>
      <w:r w:rsidR="00F05183" w:rsidRPr="00F05183">
        <w:rPr>
          <w:rFonts w:ascii="Times New Roman" w:eastAsia="Times New Roman" w:hAnsi="Times New Roman"/>
          <w:b/>
          <w:bCs/>
          <w:i/>
          <w:iCs/>
          <w:color w:val="000000"/>
          <w:sz w:val="24"/>
          <w:szCs w:val="24"/>
        </w:rPr>
        <w:t xml:space="preserve"> </w:t>
      </w:r>
      <w:r w:rsidR="00F05183" w:rsidRPr="00F05183">
        <w:rPr>
          <w:rFonts w:ascii="Times New Roman" w:eastAsia="Times New Roman" w:hAnsi="Times New Roman"/>
          <w:color w:val="000000"/>
          <w:sz w:val="24"/>
          <w:szCs w:val="24"/>
        </w:rPr>
        <w:t>«Какой клуб по интересам ты хотел бы видеть в</w:t>
      </w:r>
      <w:r w:rsidR="00F05183">
        <w:rPr>
          <w:rFonts w:ascii="Times New Roman" w:eastAsia="Times New Roman" w:hAnsi="Times New Roman"/>
          <w:color w:val="000000"/>
          <w:sz w:val="24"/>
          <w:szCs w:val="24"/>
        </w:rPr>
        <w:t xml:space="preserve"> </w:t>
      </w:r>
      <w:r w:rsidR="00F05183" w:rsidRPr="00F05183">
        <w:rPr>
          <w:rFonts w:ascii="Times New Roman" w:eastAsia="Times New Roman" w:hAnsi="Times New Roman"/>
          <w:color w:val="000000"/>
          <w:sz w:val="24"/>
          <w:szCs w:val="24"/>
        </w:rPr>
        <w:t>библиотеке?»</w:t>
      </w:r>
      <w:r w:rsidR="00F05183">
        <w:rPr>
          <w:rFonts w:ascii="Times New Roman" w:eastAsia="Times New Roman" w:hAnsi="Times New Roman"/>
          <w:color w:val="000000"/>
          <w:sz w:val="24"/>
          <w:szCs w:val="24"/>
        </w:rPr>
        <w:t>,</w:t>
      </w:r>
      <w:r w:rsidR="00F05183" w:rsidRPr="00F05183">
        <w:rPr>
          <w:rFonts w:ascii="Times New Roman" w:eastAsia="Times New Roman" w:hAnsi="Times New Roman"/>
          <w:b/>
          <w:bCs/>
          <w:i/>
          <w:iCs/>
          <w:color w:val="000000"/>
          <w:sz w:val="24"/>
          <w:szCs w:val="24"/>
        </w:rPr>
        <w:t xml:space="preserve"> </w:t>
      </w:r>
      <w:r w:rsidR="00F05183" w:rsidRPr="00F05183">
        <w:rPr>
          <w:rFonts w:ascii="Times New Roman" w:eastAsia="Times New Roman" w:hAnsi="Times New Roman"/>
          <w:color w:val="000000"/>
          <w:sz w:val="24"/>
          <w:szCs w:val="24"/>
        </w:rPr>
        <w:t>«Заменил ли тебе компьютер книгу?»</w:t>
      </w:r>
      <w:r w:rsidR="00F05183">
        <w:rPr>
          <w:rFonts w:ascii="Times New Roman" w:eastAsia="Times New Roman" w:hAnsi="Times New Roman"/>
          <w:color w:val="000000"/>
          <w:sz w:val="24"/>
          <w:szCs w:val="24"/>
        </w:rPr>
        <w:t>.</w:t>
      </w:r>
      <w:r w:rsidR="00F05183" w:rsidRPr="00F05183">
        <w:rPr>
          <w:rFonts w:ascii="Times New Roman" w:eastAsia="Times New Roman" w:hAnsi="Times New Roman"/>
          <w:color w:val="000000"/>
          <w:sz w:val="24"/>
          <w:szCs w:val="24"/>
        </w:rPr>
        <w:t xml:space="preserve"> </w:t>
      </w:r>
    </w:p>
    <w:p w:rsidR="00E30159" w:rsidRDefault="00F05183" w:rsidP="003848DC">
      <w:pPr>
        <w:shd w:val="clear" w:color="auto" w:fill="FFFFFF"/>
        <w:spacing w:after="60" w:line="240" w:lineRule="auto"/>
        <w:ind w:firstLine="709"/>
        <w:jc w:val="both"/>
        <w:rPr>
          <w:rFonts w:ascii="Times New Roman" w:eastAsia="Times New Roman" w:hAnsi="Times New Roman"/>
          <w:color w:val="000000"/>
          <w:sz w:val="24"/>
          <w:szCs w:val="24"/>
        </w:rPr>
      </w:pPr>
      <w:r w:rsidRPr="00101504">
        <w:rPr>
          <w:rFonts w:ascii="Times New Roman" w:eastAsia="Times New Roman" w:hAnsi="Times New Roman"/>
          <w:color w:val="000000"/>
          <w:sz w:val="24"/>
          <w:szCs w:val="24"/>
        </w:rPr>
        <w:t xml:space="preserve">Подводя итоги анкетирования, можно </w:t>
      </w:r>
      <w:r w:rsidR="00E30159">
        <w:rPr>
          <w:rFonts w:ascii="Times New Roman" w:eastAsia="Times New Roman" w:hAnsi="Times New Roman"/>
          <w:color w:val="000000"/>
          <w:sz w:val="24"/>
          <w:szCs w:val="24"/>
        </w:rPr>
        <w:t>сделать вывод</w:t>
      </w:r>
      <w:r w:rsidRPr="00101504">
        <w:rPr>
          <w:rFonts w:ascii="Times New Roman" w:eastAsia="Times New Roman" w:hAnsi="Times New Roman"/>
          <w:color w:val="000000"/>
          <w:sz w:val="24"/>
          <w:szCs w:val="24"/>
        </w:rPr>
        <w:t>,</w:t>
      </w:r>
      <w:r w:rsidR="00E30159">
        <w:rPr>
          <w:rFonts w:ascii="Times New Roman" w:eastAsia="Times New Roman" w:hAnsi="Times New Roman"/>
          <w:color w:val="000000"/>
          <w:sz w:val="24"/>
          <w:szCs w:val="24"/>
        </w:rPr>
        <w:t xml:space="preserve"> что</w:t>
      </w:r>
      <w:r w:rsidRPr="00101504">
        <w:rPr>
          <w:rFonts w:ascii="Times New Roman" w:eastAsia="Times New Roman" w:hAnsi="Times New Roman"/>
          <w:color w:val="000000"/>
          <w:sz w:val="24"/>
          <w:szCs w:val="24"/>
        </w:rPr>
        <w:t xml:space="preserve"> хотя чтение уже</w:t>
      </w:r>
      <w:r>
        <w:rPr>
          <w:rFonts w:ascii="Times New Roman" w:eastAsia="Times New Roman" w:hAnsi="Times New Roman"/>
          <w:color w:val="000000"/>
          <w:sz w:val="24"/>
          <w:szCs w:val="24"/>
        </w:rPr>
        <w:t xml:space="preserve"> </w:t>
      </w:r>
      <w:r w:rsidRPr="00101504">
        <w:rPr>
          <w:rFonts w:ascii="Times New Roman" w:eastAsia="Times New Roman" w:hAnsi="Times New Roman"/>
          <w:color w:val="000000"/>
          <w:sz w:val="24"/>
          <w:szCs w:val="24"/>
        </w:rPr>
        <w:t>не является неотъемлемой частью досуга и повседневной жизни молодого</w:t>
      </w:r>
      <w:r>
        <w:rPr>
          <w:rFonts w:ascii="Times New Roman" w:eastAsia="Times New Roman" w:hAnsi="Times New Roman"/>
          <w:color w:val="000000"/>
          <w:sz w:val="24"/>
          <w:szCs w:val="24"/>
        </w:rPr>
        <w:t xml:space="preserve"> </w:t>
      </w:r>
      <w:r w:rsidRPr="00101504">
        <w:rPr>
          <w:rFonts w:ascii="Times New Roman" w:eastAsia="Times New Roman" w:hAnsi="Times New Roman"/>
          <w:color w:val="000000"/>
          <w:sz w:val="24"/>
          <w:szCs w:val="24"/>
        </w:rPr>
        <w:t>поколения, но ценность</w:t>
      </w:r>
      <w:r>
        <w:rPr>
          <w:rFonts w:ascii="Times New Roman" w:eastAsia="Times New Roman" w:hAnsi="Times New Roman"/>
          <w:color w:val="000000"/>
          <w:sz w:val="24"/>
          <w:szCs w:val="24"/>
        </w:rPr>
        <w:t xml:space="preserve"> </w:t>
      </w:r>
      <w:r w:rsidRPr="00101504">
        <w:rPr>
          <w:rFonts w:ascii="Times New Roman" w:eastAsia="Times New Roman" w:hAnsi="Times New Roman"/>
          <w:color w:val="000000"/>
          <w:sz w:val="24"/>
          <w:szCs w:val="24"/>
        </w:rPr>
        <w:t>чтения среди подрастающего поколения пока</w:t>
      </w:r>
      <w:r>
        <w:rPr>
          <w:rFonts w:ascii="Times New Roman" w:eastAsia="Times New Roman" w:hAnsi="Times New Roman"/>
          <w:color w:val="000000"/>
          <w:sz w:val="24"/>
          <w:szCs w:val="24"/>
        </w:rPr>
        <w:t xml:space="preserve"> </w:t>
      </w:r>
      <w:r w:rsidRPr="00101504">
        <w:rPr>
          <w:rFonts w:ascii="Times New Roman" w:eastAsia="Times New Roman" w:hAnsi="Times New Roman"/>
          <w:color w:val="000000"/>
          <w:sz w:val="24"/>
          <w:szCs w:val="24"/>
        </w:rPr>
        <w:t xml:space="preserve">достаточно высока. </w:t>
      </w:r>
    </w:p>
    <w:p w:rsidR="00F05183" w:rsidRDefault="00F05183" w:rsidP="003848DC">
      <w:pPr>
        <w:shd w:val="clear" w:color="auto" w:fill="FFFFFF"/>
        <w:spacing w:after="60" w:line="240" w:lineRule="auto"/>
        <w:ind w:firstLine="709"/>
        <w:jc w:val="both"/>
        <w:rPr>
          <w:rFonts w:ascii="Times New Roman" w:eastAsia="Times New Roman" w:hAnsi="Times New Roman"/>
          <w:color w:val="000000"/>
          <w:sz w:val="24"/>
          <w:szCs w:val="24"/>
        </w:rPr>
      </w:pPr>
      <w:r w:rsidRPr="00101504">
        <w:rPr>
          <w:rFonts w:ascii="Times New Roman" w:eastAsia="Times New Roman" w:hAnsi="Times New Roman"/>
          <w:color w:val="000000"/>
          <w:sz w:val="24"/>
          <w:szCs w:val="24"/>
        </w:rPr>
        <w:t>Вопреки мнению большинства о том, что молодежь стала</w:t>
      </w:r>
      <w:r>
        <w:rPr>
          <w:rFonts w:ascii="Times New Roman" w:eastAsia="Times New Roman" w:hAnsi="Times New Roman"/>
          <w:color w:val="000000"/>
          <w:sz w:val="24"/>
          <w:szCs w:val="24"/>
        </w:rPr>
        <w:t xml:space="preserve"> </w:t>
      </w:r>
      <w:r w:rsidRPr="00101504">
        <w:rPr>
          <w:rFonts w:ascii="Times New Roman" w:eastAsia="Times New Roman" w:hAnsi="Times New Roman"/>
          <w:color w:val="000000"/>
          <w:sz w:val="24"/>
          <w:szCs w:val="24"/>
        </w:rPr>
        <w:t xml:space="preserve">менее заинтересованной в чтении, </w:t>
      </w:r>
      <w:r w:rsidR="00E30159" w:rsidRPr="00101504">
        <w:rPr>
          <w:rFonts w:ascii="Times New Roman" w:eastAsia="Times New Roman" w:hAnsi="Times New Roman"/>
          <w:color w:val="000000"/>
          <w:sz w:val="24"/>
          <w:szCs w:val="24"/>
        </w:rPr>
        <w:t xml:space="preserve">по результатам анкетирования, </w:t>
      </w:r>
      <w:r w:rsidRPr="00101504">
        <w:rPr>
          <w:rFonts w:ascii="Times New Roman" w:eastAsia="Times New Roman" w:hAnsi="Times New Roman"/>
          <w:color w:val="000000"/>
          <w:sz w:val="24"/>
          <w:szCs w:val="24"/>
        </w:rPr>
        <w:t>м</w:t>
      </w:r>
      <w:r w:rsidR="00E30159">
        <w:rPr>
          <w:rFonts w:ascii="Times New Roman" w:eastAsia="Times New Roman" w:hAnsi="Times New Roman"/>
          <w:color w:val="000000"/>
          <w:sz w:val="24"/>
          <w:szCs w:val="24"/>
        </w:rPr>
        <w:t>ожно сделать вывод, что</w:t>
      </w:r>
      <w:r w:rsidRPr="00101504">
        <w:rPr>
          <w:rFonts w:ascii="Times New Roman" w:eastAsia="Times New Roman" w:hAnsi="Times New Roman"/>
          <w:color w:val="000000"/>
          <w:sz w:val="24"/>
          <w:szCs w:val="24"/>
        </w:rPr>
        <w:t>, большая часть опрошенных относится к чтению литературы положительно. Выяснили,</w:t>
      </w:r>
      <w:r w:rsidR="00E30159">
        <w:rPr>
          <w:rFonts w:ascii="Times New Roman" w:eastAsia="Times New Roman" w:hAnsi="Times New Roman"/>
          <w:color w:val="000000"/>
          <w:sz w:val="24"/>
          <w:szCs w:val="24"/>
        </w:rPr>
        <w:t xml:space="preserve"> </w:t>
      </w:r>
      <w:r w:rsidRPr="00101504">
        <w:rPr>
          <w:rFonts w:ascii="Times New Roman" w:eastAsia="Times New Roman" w:hAnsi="Times New Roman"/>
          <w:color w:val="000000"/>
          <w:sz w:val="24"/>
          <w:szCs w:val="24"/>
        </w:rPr>
        <w:t>что книга для большинства современных детей перестала быть источником духовного роста</w:t>
      </w:r>
      <w:r w:rsidR="00E30159">
        <w:rPr>
          <w:rFonts w:ascii="Times New Roman" w:eastAsia="Times New Roman" w:hAnsi="Times New Roman"/>
          <w:color w:val="000000"/>
          <w:sz w:val="24"/>
          <w:szCs w:val="24"/>
        </w:rPr>
        <w:t xml:space="preserve"> </w:t>
      </w:r>
      <w:r w:rsidR="00CE2B21">
        <w:rPr>
          <w:rFonts w:ascii="Times New Roman" w:eastAsia="Times New Roman" w:hAnsi="Times New Roman"/>
          <w:color w:val="000000"/>
          <w:sz w:val="24"/>
          <w:szCs w:val="24"/>
        </w:rPr>
        <w:t xml:space="preserve">– </w:t>
      </w:r>
      <w:r w:rsidR="00E30159">
        <w:rPr>
          <w:rFonts w:ascii="Times New Roman" w:eastAsia="Times New Roman" w:hAnsi="Times New Roman"/>
          <w:color w:val="000000"/>
          <w:sz w:val="24"/>
          <w:szCs w:val="24"/>
        </w:rPr>
        <w:t>это</w:t>
      </w:r>
      <w:r w:rsidR="00CE2B21">
        <w:rPr>
          <w:rFonts w:ascii="Times New Roman" w:eastAsia="Times New Roman" w:hAnsi="Times New Roman"/>
          <w:color w:val="000000"/>
          <w:sz w:val="24"/>
          <w:szCs w:val="24"/>
        </w:rPr>
        <w:t xml:space="preserve"> </w:t>
      </w:r>
      <w:r w:rsidRPr="00101504">
        <w:rPr>
          <w:rFonts w:ascii="Times New Roman" w:eastAsia="Times New Roman" w:hAnsi="Times New Roman"/>
          <w:color w:val="000000"/>
          <w:sz w:val="24"/>
          <w:szCs w:val="24"/>
        </w:rPr>
        <w:t>источник информации, который постепенно заменяет компьютер с его неограниченными возможностями.</w:t>
      </w:r>
    </w:p>
    <w:p w:rsidR="004518AA" w:rsidRPr="004518AA" w:rsidRDefault="004518AA" w:rsidP="003848DC">
      <w:pPr>
        <w:shd w:val="clear" w:color="auto" w:fill="FFFFFF"/>
        <w:spacing w:after="60" w:line="240" w:lineRule="auto"/>
        <w:ind w:firstLine="709"/>
        <w:jc w:val="both"/>
        <w:rPr>
          <w:rFonts w:ascii="Times New Roman" w:eastAsia="Times New Roman" w:hAnsi="Times New Roman"/>
          <w:color w:val="000000"/>
          <w:sz w:val="18"/>
          <w:szCs w:val="18"/>
        </w:rPr>
      </w:pPr>
    </w:p>
    <w:p w:rsidR="00AF4F75" w:rsidRPr="004518AA" w:rsidRDefault="00AF4F75" w:rsidP="004518AA">
      <w:pPr>
        <w:spacing w:after="0" w:line="240" w:lineRule="auto"/>
        <w:rPr>
          <w:rFonts w:asciiTheme="majorHAnsi" w:hAnsiTheme="majorHAnsi"/>
          <w:b/>
          <w:bCs/>
        </w:rPr>
      </w:pPr>
      <w:r w:rsidRPr="004518AA">
        <w:rPr>
          <w:rFonts w:asciiTheme="majorHAnsi" w:hAnsiTheme="majorHAnsi"/>
          <w:b/>
          <w:bCs/>
        </w:rPr>
        <w:t>6.1</w:t>
      </w:r>
      <w:r w:rsidR="008D19D7" w:rsidRPr="004518AA">
        <w:rPr>
          <w:rFonts w:asciiTheme="majorHAnsi" w:hAnsiTheme="majorHAnsi"/>
          <w:b/>
          <w:bCs/>
        </w:rPr>
        <w:t>3</w:t>
      </w:r>
      <w:r w:rsidRPr="004518AA">
        <w:rPr>
          <w:rFonts w:asciiTheme="majorHAnsi" w:hAnsiTheme="majorHAnsi"/>
          <w:b/>
          <w:bCs/>
        </w:rPr>
        <w:t xml:space="preserve">. </w:t>
      </w:r>
      <w:r w:rsidR="008D19D7" w:rsidRPr="004518AA">
        <w:rPr>
          <w:rFonts w:asciiTheme="majorHAnsi" w:hAnsiTheme="majorHAnsi"/>
          <w:b/>
          <w:bCs/>
        </w:rPr>
        <w:t>Общая х</w:t>
      </w:r>
      <w:r w:rsidRPr="004518AA">
        <w:rPr>
          <w:rFonts w:asciiTheme="majorHAnsi" w:hAnsiTheme="majorHAnsi"/>
          <w:b/>
          <w:bCs/>
        </w:rPr>
        <w:t>аракт</w:t>
      </w:r>
      <w:r w:rsidR="008D19D7" w:rsidRPr="004518AA">
        <w:rPr>
          <w:rFonts w:asciiTheme="majorHAnsi" w:hAnsiTheme="majorHAnsi"/>
          <w:b/>
          <w:bCs/>
        </w:rPr>
        <w:t>еристика читательской аудитории:</w:t>
      </w:r>
      <w:r w:rsidRPr="004518AA">
        <w:rPr>
          <w:rFonts w:asciiTheme="majorHAnsi" w:hAnsiTheme="majorHAnsi"/>
          <w:b/>
          <w:bCs/>
        </w:rPr>
        <w:t xml:space="preserve"> </w:t>
      </w:r>
    </w:p>
    <w:p w:rsidR="00AF4F75" w:rsidRPr="00D91A0F" w:rsidRDefault="008D19D7" w:rsidP="00FB78B8">
      <w:pPr>
        <w:pStyle w:val="a3"/>
        <w:numPr>
          <w:ilvl w:val="0"/>
          <w:numId w:val="20"/>
        </w:numPr>
        <w:tabs>
          <w:tab w:val="left" w:pos="0"/>
          <w:tab w:val="left" w:pos="993"/>
        </w:tabs>
        <w:spacing w:after="0" w:line="240" w:lineRule="auto"/>
        <w:ind w:left="0" w:firstLine="567"/>
        <w:jc w:val="both"/>
        <w:rPr>
          <w:rFonts w:ascii="Times New Roman" w:hAnsi="Times New Roman"/>
          <w:sz w:val="24"/>
          <w:szCs w:val="24"/>
        </w:rPr>
      </w:pPr>
      <w:r w:rsidRPr="00D91A0F">
        <w:rPr>
          <w:rFonts w:ascii="Times New Roman" w:hAnsi="Times New Roman"/>
          <w:sz w:val="24"/>
          <w:szCs w:val="24"/>
        </w:rPr>
        <w:t xml:space="preserve"> </w:t>
      </w:r>
      <w:r w:rsidR="00AF4F75" w:rsidRPr="00D91A0F">
        <w:rPr>
          <w:rFonts w:ascii="Times New Roman" w:hAnsi="Times New Roman"/>
          <w:sz w:val="24"/>
          <w:szCs w:val="24"/>
        </w:rPr>
        <w:t>социально-демографическ</w:t>
      </w:r>
      <w:r w:rsidR="006B3969" w:rsidRPr="00D91A0F">
        <w:rPr>
          <w:rFonts w:ascii="Times New Roman" w:hAnsi="Times New Roman"/>
          <w:sz w:val="24"/>
          <w:szCs w:val="24"/>
        </w:rPr>
        <w:t>ая структура</w:t>
      </w:r>
      <w:r w:rsidR="00AF4F75" w:rsidRPr="00D91A0F">
        <w:rPr>
          <w:rFonts w:ascii="Times New Roman" w:hAnsi="Times New Roman"/>
          <w:sz w:val="24"/>
          <w:szCs w:val="24"/>
        </w:rPr>
        <w:t xml:space="preserve"> </w:t>
      </w:r>
      <w:r w:rsidR="00E43FDA" w:rsidRPr="00D91A0F">
        <w:rPr>
          <w:rFonts w:ascii="Times New Roman" w:hAnsi="Times New Roman"/>
          <w:sz w:val="24"/>
          <w:szCs w:val="24"/>
        </w:rPr>
        <w:t>за 202</w:t>
      </w:r>
      <w:r w:rsidR="005D52DA" w:rsidRPr="00D91A0F">
        <w:rPr>
          <w:rFonts w:ascii="Times New Roman" w:hAnsi="Times New Roman"/>
          <w:sz w:val="24"/>
          <w:szCs w:val="24"/>
        </w:rPr>
        <w:t>2</w:t>
      </w:r>
      <w:r w:rsidR="00E43FDA" w:rsidRPr="00D91A0F">
        <w:rPr>
          <w:rFonts w:ascii="Times New Roman" w:hAnsi="Times New Roman"/>
          <w:sz w:val="24"/>
          <w:szCs w:val="24"/>
        </w:rPr>
        <w:t xml:space="preserve"> г.</w:t>
      </w:r>
    </w:p>
    <w:tbl>
      <w:tblPr>
        <w:tblStyle w:val="a4"/>
        <w:tblW w:w="9601" w:type="dxa"/>
        <w:tblInd w:w="-5" w:type="dxa"/>
        <w:tblLayout w:type="fixed"/>
        <w:tblLook w:val="04A0" w:firstRow="1" w:lastRow="0" w:firstColumn="1" w:lastColumn="0" w:noHBand="0" w:noVBand="1"/>
      </w:tblPr>
      <w:tblGrid>
        <w:gridCol w:w="690"/>
        <w:gridCol w:w="1266"/>
        <w:gridCol w:w="720"/>
        <w:gridCol w:w="585"/>
        <w:gridCol w:w="708"/>
        <w:gridCol w:w="567"/>
        <w:gridCol w:w="709"/>
        <w:gridCol w:w="567"/>
        <w:gridCol w:w="709"/>
        <w:gridCol w:w="567"/>
        <w:gridCol w:w="567"/>
        <w:gridCol w:w="709"/>
        <w:gridCol w:w="655"/>
        <w:gridCol w:w="576"/>
        <w:gridCol w:w="6"/>
      </w:tblGrid>
      <w:tr w:rsidR="000056FB" w:rsidRPr="00243EE0" w:rsidTr="000056FB">
        <w:trPr>
          <w:trHeight w:val="522"/>
        </w:trPr>
        <w:tc>
          <w:tcPr>
            <w:tcW w:w="690" w:type="dxa"/>
            <w:vMerge w:val="restart"/>
          </w:tcPr>
          <w:p w:rsidR="000056FB" w:rsidRPr="00243EE0" w:rsidRDefault="000056FB" w:rsidP="000056FB">
            <w:pPr>
              <w:pStyle w:val="a3"/>
              <w:tabs>
                <w:tab w:val="left" w:pos="0"/>
              </w:tabs>
              <w:ind w:left="0"/>
              <w:jc w:val="center"/>
              <w:rPr>
                <w:rFonts w:ascii="Times New Roman" w:hAnsi="Times New Roman"/>
                <w:b/>
                <w:bCs/>
              </w:rPr>
            </w:pPr>
            <w:r w:rsidRPr="00243EE0">
              <w:rPr>
                <w:rFonts w:ascii="Times New Roman" w:hAnsi="Times New Roman"/>
                <w:b/>
                <w:bCs/>
              </w:rPr>
              <w:t xml:space="preserve">Год </w:t>
            </w:r>
          </w:p>
        </w:tc>
        <w:tc>
          <w:tcPr>
            <w:tcW w:w="1266" w:type="dxa"/>
            <w:vMerge w:val="restart"/>
          </w:tcPr>
          <w:p w:rsidR="000056FB" w:rsidRPr="00243EE0" w:rsidRDefault="000056FB" w:rsidP="000056FB">
            <w:pPr>
              <w:pStyle w:val="a3"/>
              <w:tabs>
                <w:tab w:val="left" w:pos="0"/>
              </w:tabs>
              <w:ind w:left="0"/>
              <w:jc w:val="center"/>
              <w:rPr>
                <w:rFonts w:ascii="Times New Roman" w:hAnsi="Times New Roman"/>
                <w:b/>
                <w:bCs/>
                <w:sz w:val="22"/>
                <w:szCs w:val="22"/>
              </w:rPr>
            </w:pPr>
            <w:r w:rsidRPr="00243EE0">
              <w:rPr>
                <w:rFonts w:ascii="Times New Roman" w:hAnsi="Times New Roman"/>
                <w:b/>
                <w:bCs/>
                <w:sz w:val="22"/>
                <w:szCs w:val="22"/>
              </w:rPr>
              <w:t xml:space="preserve">Число </w:t>
            </w:r>
            <w:proofErr w:type="spellStart"/>
            <w:r w:rsidRPr="00243EE0">
              <w:rPr>
                <w:rFonts w:ascii="Times New Roman" w:hAnsi="Times New Roman"/>
                <w:b/>
                <w:bCs/>
                <w:sz w:val="22"/>
                <w:szCs w:val="22"/>
              </w:rPr>
              <w:t>зарегист</w:t>
            </w:r>
            <w:r w:rsidR="00243EE0">
              <w:rPr>
                <w:rFonts w:ascii="Times New Roman" w:hAnsi="Times New Roman"/>
                <w:b/>
                <w:bCs/>
                <w:sz w:val="22"/>
                <w:szCs w:val="22"/>
              </w:rPr>
              <w:t>р</w:t>
            </w:r>
            <w:proofErr w:type="spellEnd"/>
            <w:r w:rsidR="00243EE0">
              <w:rPr>
                <w:rFonts w:ascii="Times New Roman" w:hAnsi="Times New Roman"/>
                <w:b/>
                <w:bCs/>
                <w:sz w:val="22"/>
                <w:szCs w:val="22"/>
              </w:rPr>
              <w:t xml:space="preserve">. </w:t>
            </w:r>
            <w:proofErr w:type="spellStart"/>
            <w:r w:rsidRPr="00243EE0">
              <w:rPr>
                <w:rFonts w:ascii="Times New Roman" w:hAnsi="Times New Roman"/>
                <w:b/>
                <w:bCs/>
                <w:sz w:val="22"/>
                <w:szCs w:val="22"/>
              </w:rPr>
              <w:t>пользова</w:t>
            </w:r>
            <w:r w:rsidR="00243EE0">
              <w:rPr>
                <w:rFonts w:ascii="Times New Roman" w:hAnsi="Times New Roman"/>
                <w:b/>
                <w:bCs/>
                <w:sz w:val="22"/>
                <w:szCs w:val="22"/>
              </w:rPr>
              <w:t>т</w:t>
            </w:r>
            <w:proofErr w:type="spellEnd"/>
            <w:r w:rsidRPr="00243EE0">
              <w:rPr>
                <w:rFonts w:ascii="Times New Roman" w:hAnsi="Times New Roman"/>
                <w:b/>
                <w:bCs/>
                <w:sz w:val="22"/>
                <w:szCs w:val="22"/>
              </w:rPr>
              <w:t>, всего (чел.)</w:t>
            </w:r>
          </w:p>
        </w:tc>
        <w:tc>
          <w:tcPr>
            <w:tcW w:w="3856" w:type="dxa"/>
            <w:gridSpan w:val="6"/>
            <w:tcBorders>
              <w:right w:val="single" w:sz="4" w:space="0" w:color="auto"/>
            </w:tcBorders>
          </w:tcPr>
          <w:p w:rsidR="000056FB" w:rsidRPr="00243EE0" w:rsidRDefault="000056FB" w:rsidP="0023430B">
            <w:pPr>
              <w:pStyle w:val="a3"/>
              <w:tabs>
                <w:tab w:val="left" w:pos="0"/>
              </w:tabs>
              <w:ind w:left="0"/>
              <w:jc w:val="center"/>
              <w:rPr>
                <w:rFonts w:ascii="Times New Roman" w:hAnsi="Times New Roman"/>
                <w:b/>
                <w:bCs/>
                <w:sz w:val="22"/>
                <w:szCs w:val="22"/>
              </w:rPr>
            </w:pPr>
            <w:r w:rsidRPr="00243EE0">
              <w:rPr>
                <w:rFonts w:ascii="Times New Roman" w:hAnsi="Times New Roman"/>
                <w:b/>
                <w:bCs/>
                <w:sz w:val="22"/>
                <w:szCs w:val="22"/>
              </w:rPr>
              <w:t>Из них по возрасту</w:t>
            </w:r>
          </w:p>
          <w:p w:rsidR="000056FB" w:rsidRPr="00243EE0" w:rsidRDefault="000056FB" w:rsidP="0023430B">
            <w:pPr>
              <w:pStyle w:val="a3"/>
              <w:tabs>
                <w:tab w:val="left" w:pos="0"/>
              </w:tabs>
              <w:ind w:left="0"/>
              <w:jc w:val="center"/>
              <w:rPr>
                <w:rFonts w:ascii="Times New Roman" w:hAnsi="Times New Roman"/>
                <w:b/>
                <w:bCs/>
                <w:sz w:val="22"/>
                <w:szCs w:val="22"/>
              </w:rPr>
            </w:pPr>
          </w:p>
        </w:tc>
        <w:tc>
          <w:tcPr>
            <w:tcW w:w="3789" w:type="dxa"/>
            <w:gridSpan w:val="7"/>
            <w:tcBorders>
              <w:left w:val="single" w:sz="4" w:space="0" w:color="auto"/>
            </w:tcBorders>
          </w:tcPr>
          <w:p w:rsidR="000056FB" w:rsidRPr="00243EE0" w:rsidRDefault="000056FB" w:rsidP="0023430B">
            <w:pPr>
              <w:pStyle w:val="a3"/>
              <w:tabs>
                <w:tab w:val="left" w:pos="0"/>
              </w:tabs>
              <w:ind w:left="0"/>
              <w:jc w:val="center"/>
              <w:rPr>
                <w:rFonts w:ascii="Times New Roman" w:hAnsi="Times New Roman"/>
                <w:b/>
                <w:bCs/>
                <w:sz w:val="22"/>
                <w:szCs w:val="22"/>
              </w:rPr>
            </w:pPr>
            <w:r w:rsidRPr="00243EE0">
              <w:rPr>
                <w:rFonts w:ascii="Times New Roman" w:hAnsi="Times New Roman"/>
                <w:b/>
                <w:bCs/>
                <w:sz w:val="22"/>
                <w:szCs w:val="22"/>
              </w:rPr>
              <w:t>Из них по образованию</w:t>
            </w:r>
          </w:p>
        </w:tc>
      </w:tr>
      <w:tr w:rsidR="000056FB" w:rsidTr="00243EE0">
        <w:trPr>
          <w:trHeight w:val="535"/>
        </w:trPr>
        <w:tc>
          <w:tcPr>
            <w:tcW w:w="690" w:type="dxa"/>
            <w:vMerge/>
          </w:tcPr>
          <w:p w:rsidR="000056FB" w:rsidRPr="00DA36C9" w:rsidRDefault="000056FB" w:rsidP="0023430B">
            <w:pPr>
              <w:pStyle w:val="a3"/>
              <w:tabs>
                <w:tab w:val="left" w:pos="0"/>
              </w:tabs>
              <w:ind w:left="0"/>
              <w:jc w:val="both"/>
              <w:rPr>
                <w:rFonts w:ascii="Times New Roman" w:hAnsi="Times New Roman"/>
              </w:rPr>
            </w:pPr>
          </w:p>
        </w:tc>
        <w:tc>
          <w:tcPr>
            <w:tcW w:w="1266" w:type="dxa"/>
            <w:vMerge/>
          </w:tcPr>
          <w:p w:rsidR="000056FB" w:rsidRPr="00DA36C9" w:rsidRDefault="000056FB" w:rsidP="0023430B">
            <w:pPr>
              <w:pStyle w:val="a3"/>
              <w:tabs>
                <w:tab w:val="left" w:pos="0"/>
              </w:tabs>
              <w:ind w:left="0"/>
              <w:jc w:val="both"/>
              <w:rPr>
                <w:rFonts w:ascii="Times New Roman" w:hAnsi="Times New Roman"/>
                <w:sz w:val="22"/>
                <w:szCs w:val="22"/>
              </w:rPr>
            </w:pPr>
          </w:p>
        </w:tc>
        <w:tc>
          <w:tcPr>
            <w:tcW w:w="1305" w:type="dxa"/>
            <w:gridSpan w:val="2"/>
            <w:shd w:val="clear" w:color="auto" w:fill="DBE5F1" w:themeFill="accent1" w:themeFillTint="33"/>
          </w:tcPr>
          <w:p w:rsidR="000056FB" w:rsidRPr="000056FB" w:rsidRDefault="000056FB" w:rsidP="003D618A">
            <w:pPr>
              <w:pStyle w:val="a3"/>
              <w:tabs>
                <w:tab w:val="left" w:pos="0"/>
              </w:tabs>
              <w:ind w:left="0"/>
              <w:jc w:val="center"/>
              <w:rPr>
                <w:rFonts w:ascii="Times New Roman" w:hAnsi="Times New Roman"/>
                <w:sz w:val="22"/>
                <w:szCs w:val="22"/>
              </w:rPr>
            </w:pPr>
            <w:r w:rsidRPr="000056FB">
              <w:rPr>
                <w:rFonts w:ascii="Times New Roman" w:hAnsi="Times New Roman"/>
                <w:sz w:val="22"/>
                <w:szCs w:val="22"/>
              </w:rPr>
              <w:t>с 15 по 35 лет</w:t>
            </w:r>
          </w:p>
        </w:tc>
        <w:tc>
          <w:tcPr>
            <w:tcW w:w="1275" w:type="dxa"/>
            <w:gridSpan w:val="2"/>
            <w:shd w:val="clear" w:color="auto" w:fill="F2DBDB" w:themeFill="accent2" w:themeFillTint="33"/>
          </w:tcPr>
          <w:p w:rsidR="000056FB" w:rsidRPr="000056FB" w:rsidRDefault="000056FB" w:rsidP="003D618A">
            <w:pPr>
              <w:pStyle w:val="a3"/>
              <w:tabs>
                <w:tab w:val="left" w:pos="0"/>
              </w:tabs>
              <w:ind w:left="0"/>
              <w:jc w:val="center"/>
              <w:rPr>
                <w:rFonts w:ascii="Times New Roman" w:hAnsi="Times New Roman"/>
                <w:sz w:val="22"/>
                <w:szCs w:val="22"/>
              </w:rPr>
            </w:pPr>
            <w:r w:rsidRPr="000056FB">
              <w:rPr>
                <w:rFonts w:ascii="Times New Roman" w:hAnsi="Times New Roman"/>
                <w:sz w:val="22"/>
                <w:szCs w:val="22"/>
              </w:rPr>
              <w:t>с 36 по 55 лет</w:t>
            </w:r>
          </w:p>
        </w:tc>
        <w:tc>
          <w:tcPr>
            <w:tcW w:w="1276" w:type="dxa"/>
            <w:gridSpan w:val="2"/>
            <w:tcBorders>
              <w:top w:val="single" w:sz="4" w:space="0" w:color="auto"/>
              <w:right w:val="single" w:sz="4" w:space="0" w:color="auto"/>
            </w:tcBorders>
            <w:shd w:val="clear" w:color="auto" w:fill="EAF1DD" w:themeFill="accent3" w:themeFillTint="33"/>
          </w:tcPr>
          <w:p w:rsidR="000056FB" w:rsidRPr="00DA36C9" w:rsidRDefault="000056FB" w:rsidP="0023430B">
            <w:pPr>
              <w:pStyle w:val="a3"/>
              <w:tabs>
                <w:tab w:val="left" w:pos="0"/>
              </w:tabs>
              <w:ind w:left="0"/>
              <w:jc w:val="center"/>
              <w:rPr>
                <w:rFonts w:ascii="Times New Roman" w:hAnsi="Times New Roman"/>
                <w:sz w:val="22"/>
                <w:szCs w:val="22"/>
              </w:rPr>
            </w:pPr>
            <w:r w:rsidRPr="00DA36C9">
              <w:rPr>
                <w:rFonts w:ascii="Times New Roman" w:hAnsi="Times New Roman"/>
                <w:sz w:val="22"/>
                <w:szCs w:val="22"/>
              </w:rPr>
              <w:t>старше 55 лет</w:t>
            </w:r>
          </w:p>
        </w:tc>
        <w:tc>
          <w:tcPr>
            <w:tcW w:w="1276" w:type="dxa"/>
            <w:gridSpan w:val="2"/>
            <w:tcBorders>
              <w:left w:val="single" w:sz="4" w:space="0" w:color="auto"/>
            </w:tcBorders>
            <w:shd w:val="clear" w:color="auto" w:fill="DBE5F1" w:themeFill="accent1" w:themeFillTint="33"/>
          </w:tcPr>
          <w:p w:rsidR="000056FB" w:rsidRPr="00DA36C9" w:rsidRDefault="000056FB" w:rsidP="0023430B">
            <w:pPr>
              <w:pStyle w:val="a3"/>
              <w:tabs>
                <w:tab w:val="left" w:pos="0"/>
              </w:tabs>
              <w:ind w:left="0"/>
              <w:jc w:val="center"/>
              <w:rPr>
                <w:rFonts w:ascii="Times New Roman" w:hAnsi="Times New Roman"/>
                <w:sz w:val="22"/>
                <w:szCs w:val="22"/>
              </w:rPr>
            </w:pPr>
            <w:r>
              <w:rPr>
                <w:rFonts w:ascii="Times New Roman" w:hAnsi="Times New Roman"/>
                <w:sz w:val="22"/>
                <w:szCs w:val="22"/>
              </w:rPr>
              <w:t>в</w:t>
            </w:r>
            <w:r w:rsidRPr="00DA36C9">
              <w:rPr>
                <w:rFonts w:ascii="Times New Roman" w:hAnsi="Times New Roman"/>
                <w:sz w:val="22"/>
                <w:szCs w:val="22"/>
              </w:rPr>
              <w:t>ысшее</w:t>
            </w:r>
            <w:r>
              <w:rPr>
                <w:rFonts w:ascii="Times New Roman" w:hAnsi="Times New Roman"/>
                <w:sz w:val="22"/>
                <w:szCs w:val="22"/>
              </w:rPr>
              <w:t xml:space="preserve"> и</w:t>
            </w:r>
            <w:r w:rsidRPr="00DA36C9">
              <w:rPr>
                <w:rFonts w:ascii="Times New Roman" w:hAnsi="Times New Roman"/>
                <w:sz w:val="22"/>
                <w:szCs w:val="22"/>
              </w:rPr>
              <w:t xml:space="preserve"> н/</w:t>
            </w:r>
            <w:proofErr w:type="spellStart"/>
            <w:r>
              <w:rPr>
                <w:rFonts w:ascii="Times New Roman" w:hAnsi="Times New Roman"/>
                <w:sz w:val="22"/>
                <w:szCs w:val="22"/>
              </w:rPr>
              <w:t>в</w:t>
            </w:r>
            <w:r w:rsidRPr="00DA36C9">
              <w:rPr>
                <w:rFonts w:ascii="Times New Roman" w:hAnsi="Times New Roman"/>
                <w:sz w:val="22"/>
                <w:szCs w:val="22"/>
              </w:rPr>
              <w:t>ысш</w:t>
            </w:r>
            <w:proofErr w:type="spellEnd"/>
            <w:r>
              <w:rPr>
                <w:rFonts w:ascii="Times New Roman" w:hAnsi="Times New Roman"/>
                <w:sz w:val="22"/>
                <w:szCs w:val="22"/>
              </w:rPr>
              <w:t>.</w:t>
            </w:r>
          </w:p>
        </w:tc>
        <w:tc>
          <w:tcPr>
            <w:tcW w:w="1276" w:type="dxa"/>
            <w:gridSpan w:val="2"/>
            <w:shd w:val="clear" w:color="auto" w:fill="F2DBDB" w:themeFill="accent2" w:themeFillTint="33"/>
          </w:tcPr>
          <w:p w:rsidR="000056FB" w:rsidRPr="00DA36C9" w:rsidRDefault="000056FB" w:rsidP="0023430B">
            <w:pPr>
              <w:pStyle w:val="a3"/>
              <w:tabs>
                <w:tab w:val="left" w:pos="0"/>
              </w:tabs>
              <w:ind w:left="0"/>
              <w:jc w:val="center"/>
              <w:rPr>
                <w:rFonts w:ascii="Times New Roman" w:hAnsi="Times New Roman"/>
                <w:sz w:val="22"/>
                <w:szCs w:val="22"/>
              </w:rPr>
            </w:pPr>
            <w:r w:rsidRPr="00DA36C9">
              <w:rPr>
                <w:rFonts w:ascii="Times New Roman" w:hAnsi="Times New Roman"/>
                <w:sz w:val="22"/>
                <w:szCs w:val="22"/>
              </w:rPr>
              <w:t>ср. спец.</w:t>
            </w:r>
          </w:p>
        </w:tc>
        <w:tc>
          <w:tcPr>
            <w:tcW w:w="1237" w:type="dxa"/>
            <w:gridSpan w:val="3"/>
            <w:shd w:val="clear" w:color="auto" w:fill="EAF1DD" w:themeFill="accent3" w:themeFillTint="33"/>
          </w:tcPr>
          <w:p w:rsidR="000056FB" w:rsidRPr="00DA36C9" w:rsidRDefault="000056FB" w:rsidP="0023430B">
            <w:pPr>
              <w:pStyle w:val="a3"/>
              <w:tabs>
                <w:tab w:val="left" w:pos="0"/>
              </w:tabs>
              <w:ind w:left="0"/>
              <w:jc w:val="center"/>
              <w:rPr>
                <w:rFonts w:ascii="Times New Roman" w:hAnsi="Times New Roman"/>
                <w:sz w:val="22"/>
                <w:szCs w:val="22"/>
              </w:rPr>
            </w:pPr>
            <w:r w:rsidRPr="00DA36C9">
              <w:rPr>
                <w:rFonts w:ascii="Times New Roman" w:hAnsi="Times New Roman"/>
                <w:sz w:val="22"/>
                <w:szCs w:val="22"/>
              </w:rPr>
              <w:t>среднее общее</w:t>
            </w:r>
          </w:p>
        </w:tc>
      </w:tr>
      <w:tr w:rsidR="000056FB" w:rsidTr="00243EE0">
        <w:trPr>
          <w:gridAfter w:val="1"/>
          <w:wAfter w:w="6" w:type="dxa"/>
          <w:trHeight w:val="522"/>
        </w:trPr>
        <w:tc>
          <w:tcPr>
            <w:tcW w:w="690" w:type="dxa"/>
            <w:vMerge/>
          </w:tcPr>
          <w:p w:rsidR="000056FB" w:rsidRPr="00DA36C9" w:rsidRDefault="000056FB" w:rsidP="0023430B">
            <w:pPr>
              <w:pStyle w:val="a3"/>
              <w:tabs>
                <w:tab w:val="left" w:pos="0"/>
              </w:tabs>
              <w:ind w:left="0"/>
              <w:jc w:val="both"/>
              <w:rPr>
                <w:rFonts w:ascii="Times New Roman" w:hAnsi="Times New Roman"/>
              </w:rPr>
            </w:pPr>
          </w:p>
        </w:tc>
        <w:tc>
          <w:tcPr>
            <w:tcW w:w="1266" w:type="dxa"/>
            <w:vMerge/>
          </w:tcPr>
          <w:p w:rsidR="000056FB" w:rsidRPr="00DA36C9" w:rsidRDefault="000056FB" w:rsidP="0023430B">
            <w:pPr>
              <w:pStyle w:val="a3"/>
              <w:tabs>
                <w:tab w:val="left" w:pos="0"/>
              </w:tabs>
              <w:ind w:left="0"/>
              <w:jc w:val="both"/>
              <w:rPr>
                <w:rFonts w:ascii="Times New Roman" w:hAnsi="Times New Roman"/>
                <w:sz w:val="22"/>
                <w:szCs w:val="22"/>
              </w:rPr>
            </w:pPr>
          </w:p>
        </w:tc>
        <w:tc>
          <w:tcPr>
            <w:tcW w:w="720" w:type="dxa"/>
            <w:tcBorders>
              <w:right w:val="single" w:sz="4" w:space="0" w:color="auto"/>
            </w:tcBorders>
            <w:shd w:val="clear" w:color="auto" w:fill="DBE5F1" w:themeFill="accent1" w:themeFillTint="33"/>
          </w:tcPr>
          <w:p w:rsidR="000056FB" w:rsidRPr="00DA36C9" w:rsidRDefault="000056FB" w:rsidP="00A363D0">
            <w:pPr>
              <w:pStyle w:val="a3"/>
              <w:tabs>
                <w:tab w:val="left" w:pos="0"/>
              </w:tabs>
              <w:ind w:left="0"/>
              <w:jc w:val="center"/>
              <w:rPr>
                <w:rFonts w:ascii="Times New Roman" w:hAnsi="Times New Roman"/>
              </w:rPr>
            </w:pPr>
            <w:r w:rsidRPr="00DA36C9">
              <w:rPr>
                <w:rFonts w:ascii="Times New Roman" w:hAnsi="Times New Roman"/>
              </w:rPr>
              <w:t>чел.</w:t>
            </w:r>
          </w:p>
        </w:tc>
        <w:tc>
          <w:tcPr>
            <w:tcW w:w="585" w:type="dxa"/>
            <w:tcBorders>
              <w:left w:val="single" w:sz="4" w:space="0" w:color="auto"/>
            </w:tcBorders>
            <w:shd w:val="clear" w:color="auto" w:fill="DBE5F1" w:themeFill="accent1" w:themeFillTint="33"/>
          </w:tcPr>
          <w:p w:rsidR="000056FB" w:rsidRPr="00DA36C9" w:rsidRDefault="000056FB" w:rsidP="00A363D0">
            <w:pPr>
              <w:pStyle w:val="a3"/>
              <w:tabs>
                <w:tab w:val="left" w:pos="0"/>
              </w:tabs>
              <w:ind w:left="0"/>
              <w:jc w:val="center"/>
              <w:rPr>
                <w:rFonts w:ascii="Times New Roman" w:hAnsi="Times New Roman"/>
              </w:rPr>
            </w:pPr>
            <w:r w:rsidRPr="00DA36C9">
              <w:rPr>
                <w:rFonts w:ascii="Times New Roman" w:hAnsi="Times New Roman"/>
              </w:rPr>
              <w:t>%</w:t>
            </w:r>
          </w:p>
        </w:tc>
        <w:tc>
          <w:tcPr>
            <w:tcW w:w="708" w:type="dxa"/>
            <w:shd w:val="clear" w:color="auto" w:fill="F2DBDB" w:themeFill="accent2"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чел.</w:t>
            </w:r>
          </w:p>
        </w:tc>
        <w:tc>
          <w:tcPr>
            <w:tcW w:w="567" w:type="dxa"/>
            <w:shd w:val="clear" w:color="auto" w:fill="F2DBDB" w:themeFill="accent2"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w:t>
            </w:r>
          </w:p>
        </w:tc>
        <w:tc>
          <w:tcPr>
            <w:tcW w:w="709" w:type="dxa"/>
            <w:shd w:val="clear" w:color="auto" w:fill="EAF1DD" w:themeFill="accent3"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чел.</w:t>
            </w:r>
          </w:p>
        </w:tc>
        <w:tc>
          <w:tcPr>
            <w:tcW w:w="567" w:type="dxa"/>
            <w:shd w:val="clear" w:color="auto" w:fill="EAF1DD" w:themeFill="accent3"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w:t>
            </w:r>
          </w:p>
        </w:tc>
        <w:tc>
          <w:tcPr>
            <w:tcW w:w="709" w:type="dxa"/>
            <w:shd w:val="clear" w:color="auto" w:fill="DBE5F1" w:themeFill="accent1"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чел.</w:t>
            </w:r>
          </w:p>
        </w:tc>
        <w:tc>
          <w:tcPr>
            <w:tcW w:w="567" w:type="dxa"/>
            <w:shd w:val="clear" w:color="auto" w:fill="DBE5F1" w:themeFill="accent1"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w:t>
            </w:r>
          </w:p>
        </w:tc>
        <w:tc>
          <w:tcPr>
            <w:tcW w:w="567" w:type="dxa"/>
            <w:shd w:val="clear" w:color="auto" w:fill="F2DBDB" w:themeFill="accent2"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чел.</w:t>
            </w:r>
          </w:p>
        </w:tc>
        <w:tc>
          <w:tcPr>
            <w:tcW w:w="709" w:type="dxa"/>
            <w:shd w:val="clear" w:color="auto" w:fill="F2DBDB" w:themeFill="accent2"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w:t>
            </w:r>
          </w:p>
        </w:tc>
        <w:tc>
          <w:tcPr>
            <w:tcW w:w="655" w:type="dxa"/>
            <w:shd w:val="clear" w:color="auto" w:fill="EAF1DD" w:themeFill="accent3"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чел.</w:t>
            </w:r>
          </w:p>
        </w:tc>
        <w:tc>
          <w:tcPr>
            <w:tcW w:w="576" w:type="dxa"/>
            <w:shd w:val="clear" w:color="auto" w:fill="EAF1DD" w:themeFill="accent3" w:themeFillTint="33"/>
          </w:tcPr>
          <w:p w:rsidR="000056FB" w:rsidRPr="00DA36C9" w:rsidRDefault="000056FB" w:rsidP="0023430B">
            <w:pPr>
              <w:pStyle w:val="a3"/>
              <w:tabs>
                <w:tab w:val="left" w:pos="0"/>
              </w:tabs>
              <w:ind w:left="0"/>
              <w:jc w:val="center"/>
              <w:rPr>
                <w:rFonts w:ascii="Times New Roman" w:hAnsi="Times New Roman"/>
              </w:rPr>
            </w:pPr>
            <w:r w:rsidRPr="00DA36C9">
              <w:rPr>
                <w:rFonts w:ascii="Times New Roman" w:hAnsi="Times New Roman"/>
              </w:rPr>
              <w:t>%</w:t>
            </w:r>
          </w:p>
        </w:tc>
      </w:tr>
      <w:tr w:rsidR="000056FB" w:rsidRPr="000056FB" w:rsidTr="00243EE0">
        <w:trPr>
          <w:gridAfter w:val="1"/>
          <w:wAfter w:w="6" w:type="dxa"/>
          <w:trHeight w:val="182"/>
        </w:trPr>
        <w:tc>
          <w:tcPr>
            <w:tcW w:w="690" w:type="dxa"/>
          </w:tcPr>
          <w:p w:rsidR="000056FB" w:rsidRPr="00243EE0" w:rsidRDefault="000056FB" w:rsidP="000056FB">
            <w:pPr>
              <w:pStyle w:val="a3"/>
              <w:tabs>
                <w:tab w:val="left" w:pos="0"/>
              </w:tabs>
              <w:ind w:left="0"/>
              <w:jc w:val="center"/>
              <w:rPr>
                <w:rFonts w:ascii="Times New Roman" w:hAnsi="Times New Roman"/>
                <w:b/>
                <w:bCs/>
                <w:sz w:val="16"/>
                <w:szCs w:val="16"/>
              </w:rPr>
            </w:pPr>
            <w:r w:rsidRPr="00243EE0">
              <w:rPr>
                <w:rFonts w:ascii="Times New Roman" w:hAnsi="Times New Roman"/>
                <w:b/>
                <w:bCs/>
                <w:sz w:val="16"/>
                <w:szCs w:val="16"/>
              </w:rPr>
              <w:t>2020</w:t>
            </w:r>
          </w:p>
        </w:tc>
        <w:tc>
          <w:tcPr>
            <w:tcW w:w="1266" w:type="dxa"/>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8834</w:t>
            </w:r>
          </w:p>
        </w:tc>
        <w:tc>
          <w:tcPr>
            <w:tcW w:w="720" w:type="dxa"/>
            <w:tcBorders>
              <w:right w:val="single" w:sz="4" w:space="0" w:color="auto"/>
            </w:tcBorders>
            <w:shd w:val="clear" w:color="auto" w:fill="DBE5F1" w:themeFill="accent1"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1248</w:t>
            </w:r>
          </w:p>
        </w:tc>
        <w:tc>
          <w:tcPr>
            <w:tcW w:w="585" w:type="dxa"/>
            <w:tcBorders>
              <w:left w:val="single" w:sz="4" w:space="0" w:color="auto"/>
            </w:tcBorders>
            <w:shd w:val="clear" w:color="auto" w:fill="DBE5F1" w:themeFill="accent1"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14%</w:t>
            </w:r>
          </w:p>
        </w:tc>
        <w:tc>
          <w:tcPr>
            <w:tcW w:w="708" w:type="dxa"/>
            <w:shd w:val="clear" w:color="auto" w:fill="F2DBDB" w:themeFill="accent2"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2229</w:t>
            </w:r>
          </w:p>
        </w:tc>
        <w:tc>
          <w:tcPr>
            <w:tcW w:w="567" w:type="dxa"/>
            <w:shd w:val="clear" w:color="auto" w:fill="F2DBDB" w:themeFill="accent2"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25</w:t>
            </w:r>
          </w:p>
        </w:tc>
        <w:tc>
          <w:tcPr>
            <w:tcW w:w="709" w:type="dxa"/>
            <w:shd w:val="clear" w:color="auto" w:fill="EAF1DD" w:themeFill="accent3"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1720</w:t>
            </w:r>
          </w:p>
        </w:tc>
        <w:tc>
          <w:tcPr>
            <w:tcW w:w="567" w:type="dxa"/>
            <w:shd w:val="clear" w:color="auto" w:fill="EAF1DD" w:themeFill="accent3"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19</w:t>
            </w:r>
          </w:p>
        </w:tc>
        <w:tc>
          <w:tcPr>
            <w:tcW w:w="709" w:type="dxa"/>
            <w:shd w:val="clear" w:color="auto" w:fill="DBE5F1" w:themeFill="accent1"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701</w:t>
            </w:r>
          </w:p>
        </w:tc>
        <w:tc>
          <w:tcPr>
            <w:tcW w:w="567" w:type="dxa"/>
            <w:shd w:val="clear" w:color="auto" w:fill="DBE5F1" w:themeFill="accent1"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8%</w:t>
            </w:r>
          </w:p>
        </w:tc>
        <w:tc>
          <w:tcPr>
            <w:tcW w:w="567" w:type="dxa"/>
            <w:shd w:val="clear" w:color="auto" w:fill="F2DBDB" w:themeFill="accent2"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1715</w:t>
            </w:r>
          </w:p>
        </w:tc>
        <w:tc>
          <w:tcPr>
            <w:tcW w:w="709" w:type="dxa"/>
            <w:shd w:val="clear" w:color="auto" w:fill="F2DBDB" w:themeFill="accent2"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19%</w:t>
            </w:r>
          </w:p>
        </w:tc>
        <w:tc>
          <w:tcPr>
            <w:tcW w:w="655" w:type="dxa"/>
            <w:shd w:val="clear" w:color="auto" w:fill="EAF1DD" w:themeFill="accent3"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1591</w:t>
            </w:r>
          </w:p>
        </w:tc>
        <w:tc>
          <w:tcPr>
            <w:tcW w:w="576" w:type="dxa"/>
            <w:shd w:val="clear" w:color="auto" w:fill="EAF1DD" w:themeFill="accent3" w:themeFillTint="33"/>
          </w:tcPr>
          <w:p w:rsidR="000056FB" w:rsidRPr="000056FB" w:rsidRDefault="000056FB" w:rsidP="000056FB">
            <w:pPr>
              <w:pStyle w:val="a3"/>
              <w:tabs>
                <w:tab w:val="left" w:pos="0"/>
              </w:tabs>
              <w:ind w:left="0"/>
              <w:jc w:val="center"/>
              <w:rPr>
                <w:rFonts w:ascii="Times New Roman" w:hAnsi="Times New Roman"/>
                <w:sz w:val="16"/>
                <w:szCs w:val="16"/>
              </w:rPr>
            </w:pPr>
            <w:r w:rsidRPr="000056FB">
              <w:rPr>
                <w:rFonts w:ascii="Times New Roman" w:hAnsi="Times New Roman"/>
                <w:sz w:val="16"/>
                <w:szCs w:val="16"/>
              </w:rPr>
              <w:t>18%</w:t>
            </w:r>
          </w:p>
        </w:tc>
      </w:tr>
      <w:tr w:rsidR="000056FB" w:rsidRPr="000056FB" w:rsidTr="00243EE0">
        <w:trPr>
          <w:gridAfter w:val="1"/>
          <w:wAfter w:w="6" w:type="dxa"/>
          <w:trHeight w:val="182"/>
        </w:trPr>
        <w:tc>
          <w:tcPr>
            <w:tcW w:w="690" w:type="dxa"/>
          </w:tcPr>
          <w:p w:rsidR="000056FB" w:rsidRPr="00243EE0" w:rsidRDefault="000056FB" w:rsidP="000056FB">
            <w:pPr>
              <w:pStyle w:val="a3"/>
              <w:tabs>
                <w:tab w:val="left" w:pos="0"/>
              </w:tabs>
              <w:ind w:left="0"/>
              <w:jc w:val="center"/>
              <w:rPr>
                <w:rFonts w:ascii="Times New Roman" w:hAnsi="Times New Roman"/>
                <w:b/>
                <w:bCs/>
                <w:sz w:val="16"/>
                <w:szCs w:val="16"/>
              </w:rPr>
            </w:pPr>
            <w:r w:rsidRPr="00243EE0">
              <w:rPr>
                <w:rFonts w:ascii="Times New Roman" w:hAnsi="Times New Roman"/>
                <w:b/>
                <w:bCs/>
                <w:sz w:val="16"/>
                <w:szCs w:val="16"/>
              </w:rPr>
              <w:t>2021</w:t>
            </w:r>
          </w:p>
        </w:tc>
        <w:tc>
          <w:tcPr>
            <w:tcW w:w="1266" w:type="dxa"/>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10738</w:t>
            </w:r>
          </w:p>
        </w:tc>
        <w:tc>
          <w:tcPr>
            <w:tcW w:w="720" w:type="dxa"/>
            <w:tcBorders>
              <w:right w:val="single" w:sz="4" w:space="0" w:color="auto"/>
            </w:tcBorders>
            <w:shd w:val="clear" w:color="auto" w:fill="DBE5F1" w:themeFill="accent1" w:themeFillTint="33"/>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1695</w:t>
            </w:r>
          </w:p>
        </w:tc>
        <w:tc>
          <w:tcPr>
            <w:tcW w:w="585" w:type="dxa"/>
            <w:tcBorders>
              <w:left w:val="single" w:sz="4" w:space="0" w:color="auto"/>
            </w:tcBorders>
            <w:shd w:val="clear" w:color="auto" w:fill="DBE5F1" w:themeFill="accent1" w:themeFillTint="33"/>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16%</w:t>
            </w:r>
          </w:p>
        </w:tc>
        <w:tc>
          <w:tcPr>
            <w:tcW w:w="708" w:type="dxa"/>
            <w:shd w:val="clear" w:color="auto" w:fill="F2DBDB" w:themeFill="accent2" w:themeFillTint="33"/>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3039</w:t>
            </w:r>
          </w:p>
        </w:tc>
        <w:tc>
          <w:tcPr>
            <w:tcW w:w="567" w:type="dxa"/>
            <w:shd w:val="clear" w:color="auto" w:fill="F2DBDB" w:themeFill="accent2" w:themeFillTint="33"/>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28%</w:t>
            </w:r>
          </w:p>
        </w:tc>
        <w:tc>
          <w:tcPr>
            <w:tcW w:w="709" w:type="dxa"/>
            <w:shd w:val="clear" w:color="auto" w:fill="EAF1DD" w:themeFill="accent3" w:themeFillTint="33"/>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2227</w:t>
            </w:r>
          </w:p>
        </w:tc>
        <w:tc>
          <w:tcPr>
            <w:tcW w:w="567" w:type="dxa"/>
            <w:shd w:val="clear" w:color="auto" w:fill="EAF1DD" w:themeFill="accent3" w:themeFillTint="33"/>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21%</w:t>
            </w:r>
          </w:p>
        </w:tc>
        <w:tc>
          <w:tcPr>
            <w:tcW w:w="709" w:type="dxa"/>
            <w:shd w:val="clear" w:color="auto" w:fill="DBE5F1" w:themeFill="accent1" w:themeFillTint="33"/>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1006</w:t>
            </w:r>
          </w:p>
        </w:tc>
        <w:tc>
          <w:tcPr>
            <w:tcW w:w="567" w:type="dxa"/>
            <w:shd w:val="clear" w:color="auto" w:fill="DBE5F1" w:themeFill="accent1" w:themeFillTint="33"/>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9%</w:t>
            </w:r>
          </w:p>
        </w:tc>
        <w:tc>
          <w:tcPr>
            <w:tcW w:w="567" w:type="dxa"/>
            <w:shd w:val="clear" w:color="auto" w:fill="F2DBDB" w:themeFill="accent2" w:themeFillTint="33"/>
          </w:tcPr>
          <w:p w:rsidR="000056FB" w:rsidRPr="000056FB" w:rsidRDefault="000056FB" w:rsidP="000056FB">
            <w:pPr>
              <w:pStyle w:val="a3"/>
              <w:tabs>
                <w:tab w:val="left" w:pos="0"/>
              </w:tabs>
              <w:ind w:left="0"/>
              <w:jc w:val="center"/>
              <w:rPr>
                <w:rFonts w:ascii="Times New Roman" w:hAnsi="Times New Roman"/>
                <w:sz w:val="16"/>
                <w:szCs w:val="16"/>
              </w:rPr>
            </w:pPr>
            <w:r>
              <w:rPr>
                <w:rFonts w:ascii="Times New Roman" w:hAnsi="Times New Roman"/>
                <w:sz w:val="16"/>
                <w:szCs w:val="16"/>
              </w:rPr>
              <w:t>2374</w:t>
            </w:r>
          </w:p>
        </w:tc>
        <w:tc>
          <w:tcPr>
            <w:tcW w:w="709" w:type="dxa"/>
            <w:shd w:val="clear" w:color="auto" w:fill="F2DBDB" w:themeFill="accent2" w:themeFillTint="33"/>
          </w:tcPr>
          <w:p w:rsidR="000056FB" w:rsidRPr="000056FB" w:rsidRDefault="006869AA" w:rsidP="000056FB">
            <w:pPr>
              <w:pStyle w:val="a3"/>
              <w:tabs>
                <w:tab w:val="left" w:pos="0"/>
              </w:tabs>
              <w:ind w:left="0"/>
              <w:jc w:val="center"/>
              <w:rPr>
                <w:rFonts w:ascii="Times New Roman" w:hAnsi="Times New Roman"/>
                <w:sz w:val="16"/>
                <w:szCs w:val="16"/>
              </w:rPr>
            </w:pPr>
            <w:r>
              <w:rPr>
                <w:rFonts w:ascii="Times New Roman" w:hAnsi="Times New Roman"/>
                <w:sz w:val="16"/>
                <w:szCs w:val="16"/>
              </w:rPr>
              <w:t>22%</w:t>
            </w:r>
          </w:p>
        </w:tc>
        <w:tc>
          <w:tcPr>
            <w:tcW w:w="655" w:type="dxa"/>
            <w:shd w:val="clear" w:color="auto" w:fill="EAF1DD" w:themeFill="accent3" w:themeFillTint="33"/>
          </w:tcPr>
          <w:p w:rsidR="000056FB" w:rsidRPr="000056FB" w:rsidRDefault="006869AA" w:rsidP="000056FB">
            <w:pPr>
              <w:pStyle w:val="a3"/>
              <w:tabs>
                <w:tab w:val="left" w:pos="0"/>
              </w:tabs>
              <w:ind w:left="0"/>
              <w:jc w:val="center"/>
              <w:rPr>
                <w:rFonts w:ascii="Times New Roman" w:hAnsi="Times New Roman"/>
                <w:sz w:val="16"/>
                <w:szCs w:val="16"/>
              </w:rPr>
            </w:pPr>
            <w:r>
              <w:rPr>
                <w:rFonts w:ascii="Times New Roman" w:hAnsi="Times New Roman"/>
                <w:sz w:val="16"/>
                <w:szCs w:val="16"/>
              </w:rPr>
              <w:t>2438</w:t>
            </w:r>
          </w:p>
        </w:tc>
        <w:tc>
          <w:tcPr>
            <w:tcW w:w="576" w:type="dxa"/>
            <w:shd w:val="clear" w:color="auto" w:fill="EAF1DD" w:themeFill="accent3" w:themeFillTint="33"/>
          </w:tcPr>
          <w:p w:rsidR="000056FB" w:rsidRPr="000056FB" w:rsidRDefault="006869AA" w:rsidP="000056FB">
            <w:pPr>
              <w:pStyle w:val="a3"/>
              <w:tabs>
                <w:tab w:val="left" w:pos="0"/>
              </w:tabs>
              <w:ind w:left="0"/>
              <w:jc w:val="center"/>
              <w:rPr>
                <w:rFonts w:ascii="Times New Roman" w:hAnsi="Times New Roman"/>
                <w:sz w:val="16"/>
                <w:szCs w:val="16"/>
              </w:rPr>
            </w:pPr>
            <w:r>
              <w:rPr>
                <w:rFonts w:ascii="Times New Roman" w:hAnsi="Times New Roman"/>
                <w:sz w:val="16"/>
                <w:szCs w:val="16"/>
              </w:rPr>
              <w:t>23%</w:t>
            </w:r>
          </w:p>
        </w:tc>
      </w:tr>
      <w:tr w:rsidR="006869AA" w:rsidRPr="000056FB" w:rsidTr="00243EE0">
        <w:trPr>
          <w:gridAfter w:val="1"/>
          <w:wAfter w:w="6" w:type="dxa"/>
          <w:trHeight w:val="182"/>
        </w:trPr>
        <w:tc>
          <w:tcPr>
            <w:tcW w:w="690" w:type="dxa"/>
          </w:tcPr>
          <w:p w:rsidR="006869AA" w:rsidRPr="00243EE0" w:rsidRDefault="006869AA" w:rsidP="000056FB">
            <w:pPr>
              <w:pStyle w:val="a3"/>
              <w:tabs>
                <w:tab w:val="left" w:pos="0"/>
              </w:tabs>
              <w:ind w:left="0"/>
              <w:jc w:val="center"/>
              <w:rPr>
                <w:rFonts w:ascii="Times New Roman" w:hAnsi="Times New Roman"/>
                <w:b/>
                <w:bCs/>
                <w:sz w:val="16"/>
                <w:szCs w:val="16"/>
              </w:rPr>
            </w:pPr>
            <w:r w:rsidRPr="00243EE0">
              <w:rPr>
                <w:rFonts w:ascii="Times New Roman" w:hAnsi="Times New Roman"/>
                <w:b/>
                <w:bCs/>
                <w:sz w:val="16"/>
                <w:szCs w:val="16"/>
              </w:rPr>
              <w:t>2022</w:t>
            </w:r>
          </w:p>
        </w:tc>
        <w:tc>
          <w:tcPr>
            <w:tcW w:w="1266" w:type="dxa"/>
          </w:tcPr>
          <w:p w:rsidR="006869AA" w:rsidRDefault="00F03383" w:rsidP="000056FB">
            <w:pPr>
              <w:pStyle w:val="a3"/>
              <w:tabs>
                <w:tab w:val="left" w:pos="0"/>
              </w:tabs>
              <w:ind w:left="0"/>
              <w:jc w:val="center"/>
              <w:rPr>
                <w:rFonts w:ascii="Times New Roman" w:hAnsi="Times New Roman"/>
                <w:sz w:val="16"/>
                <w:szCs w:val="16"/>
              </w:rPr>
            </w:pPr>
            <w:r>
              <w:rPr>
                <w:rFonts w:ascii="Times New Roman" w:hAnsi="Times New Roman"/>
                <w:sz w:val="16"/>
                <w:szCs w:val="16"/>
              </w:rPr>
              <w:t>11119</w:t>
            </w:r>
          </w:p>
        </w:tc>
        <w:tc>
          <w:tcPr>
            <w:tcW w:w="720" w:type="dxa"/>
            <w:tcBorders>
              <w:right w:val="single" w:sz="4" w:space="0" w:color="auto"/>
            </w:tcBorders>
            <w:shd w:val="clear" w:color="auto" w:fill="DBE5F1" w:themeFill="accent1"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1662</w:t>
            </w:r>
          </w:p>
        </w:tc>
        <w:tc>
          <w:tcPr>
            <w:tcW w:w="585" w:type="dxa"/>
            <w:tcBorders>
              <w:left w:val="single" w:sz="4" w:space="0" w:color="auto"/>
            </w:tcBorders>
            <w:shd w:val="clear" w:color="auto" w:fill="DBE5F1" w:themeFill="accent1"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15 %</w:t>
            </w:r>
          </w:p>
        </w:tc>
        <w:tc>
          <w:tcPr>
            <w:tcW w:w="708" w:type="dxa"/>
            <w:shd w:val="clear" w:color="auto" w:fill="F2DBDB" w:themeFill="accent2"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3113</w:t>
            </w:r>
          </w:p>
        </w:tc>
        <w:tc>
          <w:tcPr>
            <w:tcW w:w="567" w:type="dxa"/>
            <w:shd w:val="clear" w:color="auto" w:fill="F2DBDB" w:themeFill="accent2"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28%</w:t>
            </w:r>
          </w:p>
        </w:tc>
        <w:tc>
          <w:tcPr>
            <w:tcW w:w="709" w:type="dxa"/>
            <w:shd w:val="clear" w:color="auto" w:fill="EAF1DD" w:themeFill="accent3"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2416</w:t>
            </w:r>
          </w:p>
        </w:tc>
        <w:tc>
          <w:tcPr>
            <w:tcW w:w="567" w:type="dxa"/>
            <w:shd w:val="clear" w:color="auto" w:fill="EAF1DD" w:themeFill="accent3"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22%</w:t>
            </w:r>
          </w:p>
        </w:tc>
        <w:tc>
          <w:tcPr>
            <w:tcW w:w="709" w:type="dxa"/>
            <w:shd w:val="clear" w:color="auto" w:fill="DBE5F1" w:themeFill="accent1"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1116</w:t>
            </w:r>
          </w:p>
        </w:tc>
        <w:tc>
          <w:tcPr>
            <w:tcW w:w="567" w:type="dxa"/>
            <w:shd w:val="clear" w:color="auto" w:fill="DBE5F1" w:themeFill="accent1"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10%</w:t>
            </w:r>
          </w:p>
        </w:tc>
        <w:tc>
          <w:tcPr>
            <w:tcW w:w="567" w:type="dxa"/>
            <w:shd w:val="clear" w:color="auto" w:fill="F2DBDB" w:themeFill="accent2"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2477</w:t>
            </w:r>
          </w:p>
        </w:tc>
        <w:tc>
          <w:tcPr>
            <w:tcW w:w="709" w:type="dxa"/>
            <w:shd w:val="clear" w:color="auto" w:fill="F2DBDB" w:themeFill="accent2"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22%</w:t>
            </w:r>
          </w:p>
        </w:tc>
        <w:tc>
          <w:tcPr>
            <w:tcW w:w="655" w:type="dxa"/>
            <w:shd w:val="clear" w:color="auto" w:fill="EAF1DD" w:themeFill="accent3"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2492</w:t>
            </w:r>
          </w:p>
        </w:tc>
        <w:tc>
          <w:tcPr>
            <w:tcW w:w="576" w:type="dxa"/>
            <w:shd w:val="clear" w:color="auto" w:fill="EAF1DD" w:themeFill="accent3" w:themeFillTint="33"/>
          </w:tcPr>
          <w:p w:rsidR="006869AA" w:rsidRDefault="00D91A0F" w:rsidP="000056FB">
            <w:pPr>
              <w:pStyle w:val="a3"/>
              <w:tabs>
                <w:tab w:val="left" w:pos="0"/>
              </w:tabs>
              <w:ind w:left="0"/>
              <w:jc w:val="center"/>
              <w:rPr>
                <w:rFonts w:ascii="Times New Roman" w:hAnsi="Times New Roman"/>
                <w:sz w:val="16"/>
                <w:szCs w:val="16"/>
              </w:rPr>
            </w:pPr>
            <w:r>
              <w:rPr>
                <w:rFonts w:ascii="Times New Roman" w:hAnsi="Times New Roman"/>
                <w:sz w:val="16"/>
                <w:szCs w:val="16"/>
              </w:rPr>
              <w:t>22%</w:t>
            </w:r>
          </w:p>
        </w:tc>
      </w:tr>
    </w:tbl>
    <w:p w:rsidR="00DD2A63" w:rsidRDefault="00D91A0F" w:rsidP="003848DC">
      <w:pPr>
        <w:tabs>
          <w:tab w:val="left" w:pos="0"/>
          <w:tab w:val="left" w:pos="1134"/>
        </w:tabs>
        <w:spacing w:after="60" w:line="240" w:lineRule="auto"/>
        <w:ind w:firstLine="709"/>
        <w:jc w:val="both"/>
        <w:rPr>
          <w:rFonts w:ascii="Times New Roman" w:eastAsia="Times New Roman" w:hAnsi="Times New Roman"/>
          <w:sz w:val="24"/>
          <w:szCs w:val="24"/>
        </w:rPr>
      </w:pPr>
      <w:r w:rsidRPr="00D91A0F">
        <w:rPr>
          <w:rFonts w:ascii="Times New Roman" w:eastAsia="Times New Roman" w:hAnsi="Times New Roman"/>
          <w:sz w:val="24"/>
          <w:szCs w:val="24"/>
        </w:rPr>
        <w:t>В сравнении с предыдущими годами увеличилось количество читателей</w:t>
      </w:r>
      <w:r w:rsidR="00DD2A63">
        <w:rPr>
          <w:rFonts w:ascii="Times New Roman" w:eastAsia="Times New Roman" w:hAnsi="Times New Roman"/>
          <w:sz w:val="24"/>
          <w:szCs w:val="24"/>
        </w:rPr>
        <w:t xml:space="preserve"> в следующих в</w:t>
      </w:r>
      <w:r w:rsidRPr="00D91A0F">
        <w:rPr>
          <w:rFonts w:ascii="Times New Roman" w:eastAsia="Times New Roman" w:hAnsi="Times New Roman"/>
          <w:sz w:val="24"/>
          <w:szCs w:val="24"/>
        </w:rPr>
        <w:t>озрастн</w:t>
      </w:r>
      <w:r w:rsidR="00DD2A63">
        <w:rPr>
          <w:rFonts w:ascii="Times New Roman" w:eastAsia="Times New Roman" w:hAnsi="Times New Roman"/>
          <w:sz w:val="24"/>
          <w:szCs w:val="24"/>
        </w:rPr>
        <w:t>ых</w:t>
      </w:r>
      <w:r w:rsidRPr="00D91A0F">
        <w:rPr>
          <w:rFonts w:ascii="Times New Roman" w:eastAsia="Times New Roman" w:hAnsi="Times New Roman"/>
          <w:sz w:val="24"/>
          <w:szCs w:val="24"/>
        </w:rPr>
        <w:t xml:space="preserve"> групп</w:t>
      </w:r>
      <w:r w:rsidR="00DD2A63">
        <w:rPr>
          <w:rFonts w:ascii="Times New Roman" w:eastAsia="Times New Roman" w:hAnsi="Times New Roman"/>
          <w:sz w:val="24"/>
          <w:szCs w:val="24"/>
        </w:rPr>
        <w:t>ах</w:t>
      </w:r>
      <w:r w:rsidRPr="00D91A0F">
        <w:rPr>
          <w:rFonts w:ascii="Times New Roman" w:eastAsia="Times New Roman" w:hAnsi="Times New Roman"/>
          <w:sz w:val="24"/>
          <w:szCs w:val="24"/>
        </w:rPr>
        <w:t>: до 14 лет</w:t>
      </w:r>
      <w:r w:rsidR="00243EE0">
        <w:rPr>
          <w:rFonts w:ascii="Times New Roman" w:eastAsia="Times New Roman" w:hAnsi="Times New Roman"/>
          <w:sz w:val="24"/>
          <w:szCs w:val="24"/>
        </w:rPr>
        <w:t xml:space="preserve"> -</w:t>
      </w:r>
      <w:r w:rsidRPr="00D91A0F">
        <w:rPr>
          <w:rFonts w:ascii="Times New Roman" w:eastAsia="Times New Roman" w:hAnsi="Times New Roman"/>
          <w:sz w:val="24"/>
          <w:szCs w:val="24"/>
        </w:rPr>
        <w:t xml:space="preserve"> на 3%, старше 55 лет</w:t>
      </w:r>
      <w:r w:rsidR="00243EE0">
        <w:rPr>
          <w:rFonts w:ascii="Times New Roman" w:eastAsia="Times New Roman" w:hAnsi="Times New Roman"/>
          <w:sz w:val="24"/>
          <w:szCs w:val="24"/>
        </w:rPr>
        <w:t xml:space="preserve"> -</w:t>
      </w:r>
      <w:r w:rsidRPr="00D91A0F">
        <w:rPr>
          <w:rFonts w:ascii="Times New Roman" w:eastAsia="Times New Roman" w:hAnsi="Times New Roman"/>
          <w:sz w:val="24"/>
          <w:szCs w:val="24"/>
        </w:rPr>
        <w:t xml:space="preserve"> на </w:t>
      </w:r>
      <w:r w:rsidR="00DD2A63">
        <w:rPr>
          <w:rFonts w:ascii="Times New Roman" w:eastAsia="Times New Roman" w:hAnsi="Times New Roman"/>
          <w:sz w:val="24"/>
          <w:szCs w:val="24"/>
        </w:rPr>
        <w:t>1</w:t>
      </w:r>
      <w:r w:rsidRPr="00D91A0F">
        <w:rPr>
          <w:rFonts w:ascii="Times New Roman" w:eastAsia="Times New Roman" w:hAnsi="Times New Roman"/>
          <w:sz w:val="24"/>
          <w:szCs w:val="24"/>
        </w:rPr>
        <w:t xml:space="preserve">%. </w:t>
      </w:r>
    </w:p>
    <w:p w:rsidR="00243EE0" w:rsidRDefault="00DD2A63" w:rsidP="003848DC">
      <w:pPr>
        <w:tabs>
          <w:tab w:val="left" w:pos="0"/>
          <w:tab w:val="left" w:pos="1134"/>
        </w:tabs>
        <w:spacing w:after="6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 уровне прошлого года осталось количество</w:t>
      </w:r>
      <w:r w:rsidR="00243EE0">
        <w:rPr>
          <w:rFonts w:ascii="Times New Roman" w:eastAsia="Times New Roman" w:hAnsi="Times New Roman"/>
          <w:sz w:val="24"/>
          <w:szCs w:val="24"/>
        </w:rPr>
        <w:t xml:space="preserve"> пользователей </w:t>
      </w:r>
      <w:r w:rsidR="00243EE0" w:rsidRPr="00D91A0F">
        <w:rPr>
          <w:rFonts w:ascii="Times New Roman" w:eastAsia="Times New Roman" w:hAnsi="Times New Roman"/>
          <w:sz w:val="24"/>
          <w:szCs w:val="24"/>
        </w:rPr>
        <w:t>от 3</w:t>
      </w:r>
      <w:r w:rsidR="00243EE0">
        <w:rPr>
          <w:rFonts w:ascii="Times New Roman" w:eastAsia="Times New Roman" w:hAnsi="Times New Roman"/>
          <w:sz w:val="24"/>
          <w:szCs w:val="24"/>
        </w:rPr>
        <w:t xml:space="preserve">6 до </w:t>
      </w:r>
      <w:r w:rsidR="00243EE0" w:rsidRPr="00D91A0F">
        <w:rPr>
          <w:rFonts w:ascii="Times New Roman" w:eastAsia="Times New Roman" w:hAnsi="Times New Roman"/>
          <w:sz w:val="24"/>
          <w:szCs w:val="24"/>
        </w:rPr>
        <w:t>55</w:t>
      </w:r>
      <w:r w:rsidR="00243EE0">
        <w:rPr>
          <w:rFonts w:ascii="Times New Roman" w:eastAsia="Times New Roman" w:hAnsi="Times New Roman"/>
          <w:sz w:val="24"/>
          <w:szCs w:val="24"/>
        </w:rPr>
        <w:t xml:space="preserve"> лет (28% от числа всех пользователей). Количество читателей </w:t>
      </w:r>
      <w:r w:rsidRPr="00D91A0F">
        <w:rPr>
          <w:rFonts w:ascii="Times New Roman" w:eastAsia="Times New Roman" w:hAnsi="Times New Roman"/>
          <w:sz w:val="24"/>
          <w:szCs w:val="24"/>
        </w:rPr>
        <w:t>от 15-3</w:t>
      </w:r>
      <w:r w:rsidR="00243EE0">
        <w:rPr>
          <w:rFonts w:ascii="Times New Roman" w:eastAsia="Times New Roman" w:hAnsi="Times New Roman"/>
          <w:sz w:val="24"/>
          <w:szCs w:val="24"/>
        </w:rPr>
        <w:t>5 лет</w:t>
      </w:r>
      <w:r w:rsidRPr="00D91A0F">
        <w:rPr>
          <w:rFonts w:ascii="Times New Roman" w:eastAsia="Times New Roman" w:hAnsi="Times New Roman"/>
          <w:sz w:val="24"/>
          <w:szCs w:val="24"/>
        </w:rPr>
        <w:t xml:space="preserve"> </w:t>
      </w:r>
      <w:r w:rsidR="00243EE0">
        <w:rPr>
          <w:rFonts w:ascii="Times New Roman" w:eastAsia="Times New Roman" w:hAnsi="Times New Roman"/>
          <w:sz w:val="24"/>
          <w:szCs w:val="24"/>
        </w:rPr>
        <w:t xml:space="preserve">уменьшилось </w:t>
      </w:r>
      <w:r w:rsidRPr="00D91A0F">
        <w:rPr>
          <w:rFonts w:ascii="Times New Roman" w:eastAsia="Times New Roman" w:hAnsi="Times New Roman"/>
          <w:sz w:val="24"/>
          <w:szCs w:val="24"/>
        </w:rPr>
        <w:t xml:space="preserve">на </w:t>
      </w:r>
      <w:r w:rsidR="00243EE0">
        <w:rPr>
          <w:rFonts w:ascii="Times New Roman" w:eastAsia="Times New Roman" w:hAnsi="Times New Roman"/>
          <w:sz w:val="24"/>
          <w:szCs w:val="24"/>
        </w:rPr>
        <w:t>1</w:t>
      </w:r>
      <w:r w:rsidRPr="00D91A0F">
        <w:rPr>
          <w:rFonts w:ascii="Times New Roman" w:eastAsia="Times New Roman" w:hAnsi="Times New Roman"/>
          <w:sz w:val="24"/>
          <w:szCs w:val="24"/>
        </w:rPr>
        <w:t>%</w:t>
      </w:r>
      <w:r w:rsidR="00243EE0">
        <w:rPr>
          <w:rFonts w:ascii="Times New Roman" w:eastAsia="Times New Roman" w:hAnsi="Times New Roman"/>
          <w:sz w:val="24"/>
          <w:szCs w:val="24"/>
        </w:rPr>
        <w:t>.</w:t>
      </w:r>
    </w:p>
    <w:p w:rsidR="00D91A0F" w:rsidRPr="00D91A0F" w:rsidRDefault="00243EE0" w:rsidP="003848DC">
      <w:pPr>
        <w:tabs>
          <w:tab w:val="left" w:pos="0"/>
          <w:tab w:val="left" w:pos="1134"/>
        </w:tabs>
        <w:spacing w:after="6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По-прежнему, самый </w:t>
      </w:r>
      <w:r w:rsidR="00D91A0F" w:rsidRPr="00D91A0F">
        <w:rPr>
          <w:rFonts w:ascii="Times New Roman" w:eastAsia="Times New Roman" w:hAnsi="Times New Roman"/>
          <w:sz w:val="24"/>
          <w:szCs w:val="24"/>
        </w:rPr>
        <w:t>большой процент от количества читателей составляют дети (3</w:t>
      </w:r>
      <w:r>
        <w:rPr>
          <w:rFonts w:ascii="Times New Roman" w:eastAsia="Times New Roman" w:hAnsi="Times New Roman"/>
          <w:sz w:val="24"/>
          <w:szCs w:val="24"/>
        </w:rPr>
        <w:t>7</w:t>
      </w:r>
      <w:r w:rsidR="00D91A0F" w:rsidRPr="00D91A0F">
        <w:rPr>
          <w:rFonts w:ascii="Times New Roman" w:eastAsia="Times New Roman" w:hAnsi="Times New Roman"/>
          <w:sz w:val="24"/>
          <w:szCs w:val="24"/>
        </w:rPr>
        <w:t xml:space="preserve">%). Дети и взрослые от 31 до 55 лет являются самыми активными категориями читателей библиотек района. Молодежь, как и ранее остается самой малочисленной из всех групп читателей. </w:t>
      </w:r>
    </w:p>
    <w:p w:rsidR="000056FB" w:rsidRPr="003848DC" w:rsidRDefault="000056FB" w:rsidP="000056FB">
      <w:pPr>
        <w:pStyle w:val="a3"/>
        <w:tabs>
          <w:tab w:val="left" w:pos="0"/>
          <w:tab w:val="left" w:pos="1134"/>
        </w:tabs>
        <w:spacing w:after="0" w:line="240" w:lineRule="auto"/>
        <w:ind w:left="567"/>
        <w:jc w:val="both"/>
        <w:rPr>
          <w:rFonts w:ascii="Times New Roman" w:hAnsi="Times New Roman"/>
          <w:sz w:val="20"/>
          <w:szCs w:val="20"/>
        </w:rPr>
      </w:pPr>
    </w:p>
    <w:p w:rsidR="00AF4F75" w:rsidRPr="004518AA" w:rsidRDefault="00AF4F75" w:rsidP="004518AA">
      <w:pPr>
        <w:spacing w:after="0" w:line="240" w:lineRule="auto"/>
        <w:jc w:val="both"/>
        <w:rPr>
          <w:rFonts w:asciiTheme="majorHAnsi" w:hAnsiTheme="majorHAnsi"/>
          <w:b/>
          <w:bCs/>
        </w:rPr>
      </w:pPr>
      <w:r w:rsidRPr="004518AA">
        <w:rPr>
          <w:rFonts w:asciiTheme="majorHAnsi" w:hAnsiTheme="majorHAnsi"/>
          <w:b/>
          <w:bCs/>
        </w:rPr>
        <w:t>6.1</w:t>
      </w:r>
      <w:r w:rsidR="00141820" w:rsidRPr="004518AA">
        <w:rPr>
          <w:rFonts w:asciiTheme="majorHAnsi" w:hAnsiTheme="majorHAnsi"/>
          <w:b/>
          <w:bCs/>
        </w:rPr>
        <w:t>4</w:t>
      </w:r>
      <w:r w:rsidRPr="004518AA">
        <w:rPr>
          <w:rFonts w:asciiTheme="majorHAnsi" w:hAnsiTheme="majorHAnsi"/>
          <w:b/>
          <w:bCs/>
        </w:rPr>
        <w:t xml:space="preserve">. Продвижение библиотек и библиотечных услуг. </w:t>
      </w:r>
    </w:p>
    <w:p w:rsidR="00F82C75" w:rsidRDefault="00F82C75" w:rsidP="00090E58">
      <w:pPr>
        <w:spacing w:after="60" w:line="240" w:lineRule="auto"/>
        <w:ind w:firstLine="567"/>
        <w:jc w:val="both"/>
        <w:rPr>
          <w:rFonts w:ascii="Times New Roman" w:hAnsi="Times New Roman" w:cs="Times New Roman"/>
          <w:sz w:val="24"/>
        </w:rPr>
      </w:pPr>
      <w:r w:rsidRPr="007C3808">
        <w:rPr>
          <w:rFonts w:ascii="Times New Roman" w:hAnsi="Times New Roman" w:cs="Times New Roman"/>
          <w:sz w:val="24"/>
        </w:rPr>
        <w:t xml:space="preserve">Продвижение библиотек и библиотечных услуг осуществляется за счет рекламы. </w:t>
      </w:r>
      <w:r>
        <w:rPr>
          <w:rFonts w:ascii="Times New Roman" w:hAnsi="Times New Roman" w:cs="Times New Roman"/>
          <w:sz w:val="24"/>
        </w:rPr>
        <w:t>В настоящее время библиотеки все чаще осуществляют ее через сайт, социальные сети, группы в мессенджерах, где публикуется информация о предстоящих и прошедших мероприятиях, виртуальные выставки, итоги конкурсов, различные видеоматериалы.</w:t>
      </w:r>
    </w:p>
    <w:p w:rsidR="00F82C75" w:rsidRDefault="00F82C75" w:rsidP="00090E58">
      <w:pPr>
        <w:spacing w:after="60" w:line="240" w:lineRule="auto"/>
        <w:ind w:firstLine="567"/>
        <w:jc w:val="both"/>
        <w:rPr>
          <w:rFonts w:ascii="Times New Roman" w:hAnsi="Times New Roman" w:cs="Times New Roman"/>
          <w:sz w:val="24"/>
        </w:rPr>
      </w:pPr>
      <w:r>
        <w:rPr>
          <w:rFonts w:ascii="Times New Roman" w:hAnsi="Times New Roman" w:cs="Times New Roman"/>
          <w:sz w:val="24"/>
        </w:rPr>
        <w:t xml:space="preserve">По-прежнему, </w:t>
      </w:r>
      <w:r w:rsidRPr="007C3808">
        <w:rPr>
          <w:rFonts w:ascii="Times New Roman" w:hAnsi="Times New Roman" w:cs="Times New Roman"/>
          <w:sz w:val="24"/>
        </w:rPr>
        <w:t>активно сотрудничают библиотекари района с местной газетой «</w:t>
      </w:r>
      <w:proofErr w:type="spellStart"/>
      <w:r w:rsidRPr="007C3808">
        <w:rPr>
          <w:rFonts w:ascii="Times New Roman" w:hAnsi="Times New Roman" w:cs="Times New Roman"/>
          <w:sz w:val="24"/>
        </w:rPr>
        <w:t>У</w:t>
      </w:r>
      <w:r>
        <w:rPr>
          <w:rFonts w:ascii="Times New Roman" w:hAnsi="Times New Roman" w:cs="Times New Roman"/>
          <w:sz w:val="24"/>
        </w:rPr>
        <w:t>летовские</w:t>
      </w:r>
      <w:proofErr w:type="spellEnd"/>
      <w:r>
        <w:rPr>
          <w:rFonts w:ascii="Times New Roman" w:hAnsi="Times New Roman" w:cs="Times New Roman"/>
          <w:sz w:val="24"/>
        </w:rPr>
        <w:t xml:space="preserve"> вести». В течение 2021</w:t>
      </w:r>
      <w:r w:rsidRPr="007C3808">
        <w:rPr>
          <w:rFonts w:ascii="Times New Roman" w:hAnsi="Times New Roman" w:cs="Times New Roman"/>
          <w:sz w:val="24"/>
        </w:rPr>
        <w:t xml:space="preserve"> года на ее страницах было опубликовано </w:t>
      </w:r>
      <w:r>
        <w:rPr>
          <w:rFonts w:ascii="Times New Roman" w:hAnsi="Times New Roman" w:cs="Times New Roman"/>
          <w:sz w:val="24"/>
        </w:rPr>
        <w:t>4</w:t>
      </w:r>
      <w:r w:rsidR="003848DC">
        <w:rPr>
          <w:rFonts w:ascii="Times New Roman" w:hAnsi="Times New Roman" w:cs="Times New Roman"/>
          <w:sz w:val="24"/>
        </w:rPr>
        <w:t>0</w:t>
      </w:r>
      <w:r>
        <w:rPr>
          <w:rFonts w:ascii="Times New Roman" w:hAnsi="Times New Roman" w:cs="Times New Roman"/>
          <w:sz w:val="24"/>
        </w:rPr>
        <w:t xml:space="preserve"> стат</w:t>
      </w:r>
      <w:r w:rsidR="003848DC">
        <w:rPr>
          <w:rFonts w:ascii="Times New Roman" w:hAnsi="Times New Roman" w:cs="Times New Roman"/>
          <w:sz w:val="24"/>
        </w:rPr>
        <w:t>ей</w:t>
      </w:r>
      <w:r>
        <w:rPr>
          <w:rFonts w:ascii="Times New Roman" w:hAnsi="Times New Roman" w:cs="Times New Roman"/>
          <w:sz w:val="24"/>
        </w:rPr>
        <w:t xml:space="preserve"> </w:t>
      </w:r>
      <w:r w:rsidRPr="007C3808">
        <w:rPr>
          <w:rFonts w:ascii="Times New Roman" w:hAnsi="Times New Roman" w:cs="Times New Roman"/>
          <w:sz w:val="24"/>
        </w:rPr>
        <w:t>о деятельности библиотек Улетовского района</w:t>
      </w:r>
      <w:r>
        <w:rPr>
          <w:rFonts w:ascii="Times New Roman" w:hAnsi="Times New Roman" w:cs="Times New Roman"/>
          <w:sz w:val="24"/>
        </w:rPr>
        <w:t xml:space="preserve"> (это на 1</w:t>
      </w:r>
      <w:r w:rsidR="003848DC">
        <w:rPr>
          <w:rFonts w:ascii="Times New Roman" w:hAnsi="Times New Roman" w:cs="Times New Roman"/>
          <w:sz w:val="24"/>
        </w:rPr>
        <w:t>3</w:t>
      </w:r>
      <w:r>
        <w:rPr>
          <w:rFonts w:ascii="Times New Roman" w:hAnsi="Times New Roman" w:cs="Times New Roman"/>
          <w:sz w:val="24"/>
        </w:rPr>
        <w:t xml:space="preserve"> больше по сравнению с 2021 годом)</w:t>
      </w:r>
      <w:r w:rsidRPr="007C3808">
        <w:rPr>
          <w:rFonts w:ascii="Times New Roman" w:hAnsi="Times New Roman" w:cs="Times New Roman"/>
          <w:sz w:val="24"/>
        </w:rPr>
        <w:t xml:space="preserve">. Библиотекари МЦРБ, РДБ, п. Ленинский, с. Николаевское, </w:t>
      </w:r>
      <w:r>
        <w:rPr>
          <w:rFonts w:ascii="Times New Roman" w:hAnsi="Times New Roman" w:cs="Times New Roman"/>
          <w:sz w:val="24"/>
        </w:rPr>
        <w:t>с. Татаурово</w:t>
      </w:r>
      <w:r w:rsidR="00BD5074">
        <w:rPr>
          <w:rFonts w:ascii="Times New Roman" w:hAnsi="Times New Roman" w:cs="Times New Roman"/>
          <w:sz w:val="24"/>
        </w:rPr>
        <w:t>, с. Арта</w:t>
      </w:r>
      <w:r>
        <w:rPr>
          <w:rFonts w:ascii="Times New Roman" w:hAnsi="Times New Roman" w:cs="Times New Roman"/>
          <w:sz w:val="24"/>
        </w:rPr>
        <w:t xml:space="preserve"> </w:t>
      </w:r>
      <w:r w:rsidRPr="007C3808">
        <w:rPr>
          <w:rFonts w:ascii="Times New Roman" w:hAnsi="Times New Roman" w:cs="Times New Roman"/>
          <w:sz w:val="24"/>
        </w:rPr>
        <w:t>продвигают библиотечные услуги при помощи издательской продукции – это памятки, листовки, рекомендательные списки, буклеты и мн. др.</w:t>
      </w:r>
    </w:p>
    <w:p w:rsidR="00F82C75" w:rsidRDefault="00F82C75" w:rsidP="00090E58">
      <w:pPr>
        <w:pStyle w:val="a3"/>
        <w:tabs>
          <w:tab w:val="left" w:pos="0"/>
        </w:tabs>
        <w:spacing w:after="60" w:line="240" w:lineRule="auto"/>
        <w:ind w:left="0" w:firstLine="567"/>
        <w:contextualSpacing w:val="0"/>
        <w:jc w:val="both"/>
        <w:rPr>
          <w:rFonts w:ascii="Times New Roman" w:hAnsi="Times New Roman"/>
          <w:sz w:val="24"/>
          <w:szCs w:val="24"/>
        </w:rPr>
      </w:pPr>
      <w:r>
        <w:rPr>
          <w:rFonts w:ascii="Times New Roman" w:hAnsi="Times New Roman"/>
          <w:sz w:val="24"/>
          <w:szCs w:val="24"/>
        </w:rPr>
        <w:t>Практически во всех библиотеках оформлены уголки читателя, информационные стенды, на которых размещается информация о библиотеках</w:t>
      </w:r>
      <w:r w:rsidR="0013231B">
        <w:rPr>
          <w:rFonts w:ascii="Times New Roman" w:hAnsi="Times New Roman"/>
          <w:sz w:val="24"/>
          <w:szCs w:val="24"/>
        </w:rPr>
        <w:t>, предоставляемых услугах</w:t>
      </w:r>
      <w:r>
        <w:rPr>
          <w:rFonts w:ascii="Times New Roman" w:hAnsi="Times New Roman"/>
          <w:sz w:val="24"/>
          <w:szCs w:val="24"/>
        </w:rPr>
        <w:t xml:space="preserve"> и предстоящих мероприятиях</w:t>
      </w:r>
      <w:r w:rsidR="00BD5074">
        <w:rPr>
          <w:rFonts w:ascii="Times New Roman" w:hAnsi="Times New Roman"/>
          <w:sz w:val="24"/>
          <w:szCs w:val="24"/>
        </w:rPr>
        <w:t xml:space="preserve">: </w:t>
      </w:r>
      <w:r w:rsidR="00BD5074" w:rsidRPr="00591AEC">
        <w:rPr>
          <w:rFonts w:ascii="Times New Roman" w:hAnsi="Times New Roman"/>
          <w:b/>
          <w:bCs/>
          <w:i/>
          <w:iCs/>
          <w:sz w:val="24"/>
          <w:szCs w:val="24"/>
        </w:rPr>
        <w:t>«</w:t>
      </w:r>
      <w:proofErr w:type="spellStart"/>
      <w:r w:rsidR="00BD5074" w:rsidRPr="00591AEC">
        <w:rPr>
          <w:rFonts w:ascii="Times New Roman" w:hAnsi="Times New Roman"/>
          <w:b/>
          <w:bCs/>
          <w:i/>
          <w:iCs/>
          <w:sz w:val="24"/>
          <w:szCs w:val="24"/>
        </w:rPr>
        <w:t>Библиомаяк</w:t>
      </w:r>
      <w:proofErr w:type="spellEnd"/>
      <w:r w:rsidR="00BD5074" w:rsidRPr="00591AEC">
        <w:rPr>
          <w:rFonts w:ascii="Times New Roman" w:hAnsi="Times New Roman"/>
          <w:b/>
          <w:bCs/>
          <w:i/>
          <w:iCs/>
          <w:sz w:val="24"/>
          <w:szCs w:val="24"/>
        </w:rPr>
        <w:t>»</w:t>
      </w:r>
      <w:r w:rsidR="00BD5074">
        <w:rPr>
          <w:rFonts w:ascii="Times New Roman" w:hAnsi="Times New Roman"/>
          <w:sz w:val="24"/>
          <w:szCs w:val="24"/>
        </w:rPr>
        <w:t xml:space="preserve"> (</w:t>
      </w:r>
      <w:proofErr w:type="spellStart"/>
      <w:r w:rsidR="00BD5074">
        <w:rPr>
          <w:rFonts w:ascii="Times New Roman" w:hAnsi="Times New Roman"/>
          <w:sz w:val="24"/>
          <w:szCs w:val="24"/>
        </w:rPr>
        <w:t>с.Бальзой</w:t>
      </w:r>
      <w:proofErr w:type="spellEnd"/>
      <w:r w:rsidR="00BD5074">
        <w:rPr>
          <w:rFonts w:ascii="Times New Roman" w:hAnsi="Times New Roman"/>
          <w:sz w:val="24"/>
          <w:szCs w:val="24"/>
        </w:rPr>
        <w:t xml:space="preserve">), </w:t>
      </w:r>
      <w:r w:rsidR="00BD5074" w:rsidRPr="00591AEC">
        <w:rPr>
          <w:rFonts w:ascii="Times New Roman" w:hAnsi="Times New Roman"/>
          <w:b/>
          <w:bCs/>
          <w:i/>
          <w:iCs/>
          <w:sz w:val="24"/>
          <w:szCs w:val="24"/>
        </w:rPr>
        <w:t>«</w:t>
      </w:r>
      <w:proofErr w:type="spellStart"/>
      <w:r w:rsidR="00BD5074" w:rsidRPr="00591AEC">
        <w:rPr>
          <w:rFonts w:ascii="Times New Roman" w:hAnsi="Times New Roman"/>
          <w:b/>
          <w:bCs/>
          <w:i/>
          <w:iCs/>
          <w:sz w:val="24"/>
          <w:szCs w:val="24"/>
        </w:rPr>
        <w:t>Информ</w:t>
      </w:r>
      <w:proofErr w:type="spellEnd"/>
      <w:r w:rsidR="00BD5074" w:rsidRPr="00591AEC">
        <w:rPr>
          <w:rFonts w:ascii="Times New Roman" w:hAnsi="Times New Roman"/>
          <w:b/>
          <w:bCs/>
          <w:i/>
          <w:iCs/>
          <w:sz w:val="24"/>
          <w:szCs w:val="24"/>
        </w:rPr>
        <w:t>-зона</w:t>
      </w:r>
      <w:r w:rsidR="00BD5074">
        <w:rPr>
          <w:rFonts w:ascii="Times New Roman" w:hAnsi="Times New Roman"/>
          <w:sz w:val="24"/>
          <w:szCs w:val="24"/>
        </w:rPr>
        <w:t>» (</w:t>
      </w:r>
      <w:proofErr w:type="spellStart"/>
      <w:r w:rsidR="00BD5074">
        <w:rPr>
          <w:rFonts w:ascii="Times New Roman" w:hAnsi="Times New Roman"/>
          <w:sz w:val="24"/>
          <w:szCs w:val="24"/>
        </w:rPr>
        <w:t>с.Черемхово</w:t>
      </w:r>
      <w:proofErr w:type="spellEnd"/>
      <w:r w:rsidR="00BD5074">
        <w:rPr>
          <w:rFonts w:ascii="Times New Roman" w:hAnsi="Times New Roman"/>
          <w:sz w:val="24"/>
          <w:szCs w:val="24"/>
        </w:rPr>
        <w:t xml:space="preserve">), </w:t>
      </w:r>
      <w:r w:rsidR="00BD5074" w:rsidRPr="00591AEC">
        <w:rPr>
          <w:rFonts w:ascii="Times New Roman" w:hAnsi="Times New Roman"/>
          <w:b/>
          <w:bCs/>
          <w:i/>
          <w:iCs/>
          <w:sz w:val="24"/>
          <w:szCs w:val="24"/>
        </w:rPr>
        <w:lastRenderedPageBreak/>
        <w:t>«Уголок юного читателя»</w:t>
      </w:r>
      <w:r w:rsidR="00BD5074">
        <w:rPr>
          <w:rFonts w:ascii="Times New Roman" w:hAnsi="Times New Roman"/>
          <w:sz w:val="24"/>
          <w:szCs w:val="24"/>
        </w:rPr>
        <w:t xml:space="preserve"> (</w:t>
      </w:r>
      <w:proofErr w:type="spellStart"/>
      <w:r w:rsidR="00BD5074">
        <w:rPr>
          <w:rFonts w:ascii="Times New Roman" w:hAnsi="Times New Roman"/>
          <w:sz w:val="24"/>
          <w:szCs w:val="24"/>
        </w:rPr>
        <w:t>с.Николаевское</w:t>
      </w:r>
      <w:proofErr w:type="spellEnd"/>
      <w:r w:rsidR="00BD5074">
        <w:rPr>
          <w:rFonts w:ascii="Times New Roman" w:hAnsi="Times New Roman"/>
          <w:sz w:val="24"/>
          <w:szCs w:val="24"/>
        </w:rPr>
        <w:t xml:space="preserve">), </w:t>
      </w:r>
      <w:r w:rsidR="00BD5074" w:rsidRPr="00591AEC">
        <w:rPr>
          <w:rFonts w:ascii="Times New Roman" w:hAnsi="Times New Roman"/>
          <w:b/>
          <w:bCs/>
          <w:i/>
          <w:iCs/>
          <w:sz w:val="24"/>
          <w:szCs w:val="24"/>
        </w:rPr>
        <w:t>«Библиотека нового поколения»</w:t>
      </w:r>
      <w:r w:rsidR="00BD5074">
        <w:rPr>
          <w:rFonts w:ascii="Times New Roman" w:hAnsi="Times New Roman"/>
          <w:sz w:val="24"/>
          <w:szCs w:val="24"/>
        </w:rPr>
        <w:t xml:space="preserve"> (ЦРДБ), </w:t>
      </w:r>
      <w:r w:rsidR="00BD5074" w:rsidRPr="00591AEC">
        <w:rPr>
          <w:rFonts w:ascii="Times New Roman" w:hAnsi="Times New Roman"/>
          <w:b/>
          <w:bCs/>
          <w:i/>
          <w:iCs/>
          <w:sz w:val="24"/>
          <w:szCs w:val="24"/>
        </w:rPr>
        <w:t>«Библиотека.</w:t>
      </w:r>
      <w:proofErr w:type="spellStart"/>
      <w:r w:rsidR="00BD5074" w:rsidRPr="00591AEC">
        <w:rPr>
          <w:rFonts w:ascii="Times New Roman" w:hAnsi="Times New Roman"/>
          <w:b/>
          <w:bCs/>
          <w:i/>
          <w:iCs/>
          <w:sz w:val="24"/>
          <w:szCs w:val="24"/>
          <w:lang w:val="en-US"/>
        </w:rPr>
        <w:t>ru</w:t>
      </w:r>
      <w:proofErr w:type="spellEnd"/>
      <w:r w:rsidR="00BD5074" w:rsidRPr="00591AEC">
        <w:rPr>
          <w:rFonts w:ascii="Times New Roman" w:hAnsi="Times New Roman"/>
          <w:b/>
          <w:bCs/>
          <w:i/>
          <w:iCs/>
          <w:sz w:val="24"/>
          <w:szCs w:val="24"/>
        </w:rPr>
        <w:t>»</w:t>
      </w:r>
      <w:r w:rsidR="00BD5074">
        <w:rPr>
          <w:rFonts w:ascii="Times New Roman" w:hAnsi="Times New Roman"/>
          <w:sz w:val="24"/>
          <w:szCs w:val="24"/>
        </w:rPr>
        <w:t xml:space="preserve"> (МЦРБ) и т.д.</w:t>
      </w:r>
    </w:p>
    <w:p w:rsidR="00F82C75" w:rsidRDefault="00F82C75" w:rsidP="00090E58">
      <w:pPr>
        <w:pStyle w:val="a3"/>
        <w:tabs>
          <w:tab w:val="left" w:pos="0"/>
        </w:tabs>
        <w:spacing w:after="60" w:line="240" w:lineRule="auto"/>
        <w:ind w:left="0" w:firstLine="567"/>
        <w:contextualSpacing w:val="0"/>
        <w:jc w:val="both"/>
        <w:rPr>
          <w:rFonts w:ascii="Times New Roman" w:hAnsi="Times New Roman"/>
          <w:sz w:val="24"/>
          <w:szCs w:val="24"/>
        </w:rPr>
      </w:pPr>
      <w:r>
        <w:rPr>
          <w:rFonts w:ascii="Times New Roman" w:hAnsi="Times New Roman"/>
          <w:sz w:val="24"/>
          <w:szCs w:val="24"/>
        </w:rPr>
        <w:t>В РДБ, МЦРБ, библиотек</w:t>
      </w:r>
      <w:r w:rsidR="00BD5074">
        <w:rPr>
          <w:rFonts w:ascii="Times New Roman" w:hAnsi="Times New Roman"/>
          <w:sz w:val="24"/>
          <w:szCs w:val="24"/>
        </w:rPr>
        <w:t>ах</w:t>
      </w:r>
      <w:r>
        <w:rPr>
          <w:rFonts w:ascii="Times New Roman" w:hAnsi="Times New Roman"/>
          <w:sz w:val="24"/>
          <w:szCs w:val="24"/>
        </w:rPr>
        <w:t xml:space="preserve"> п. Дровяная, с. Горекацан, с. Дешулан, с. Татаурово оформляются необычные фотозоны для читателей.</w:t>
      </w:r>
    </w:p>
    <w:p w:rsidR="00591AEC" w:rsidRDefault="00591AEC" w:rsidP="00090E58">
      <w:pPr>
        <w:pStyle w:val="a3"/>
        <w:tabs>
          <w:tab w:val="left" w:pos="0"/>
        </w:tabs>
        <w:spacing w:after="60" w:line="240" w:lineRule="auto"/>
        <w:ind w:left="0" w:firstLine="567"/>
        <w:contextualSpacing w:val="0"/>
        <w:jc w:val="both"/>
        <w:rPr>
          <w:rFonts w:ascii="Times New Roman" w:hAnsi="Times New Roman"/>
          <w:sz w:val="24"/>
          <w:szCs w:val="24"/>
        </w:rPr>
      </w:pPr>
      <w:r>
        <w:rPr>
          <w:rFonts w:ascii="Times New Roman" w:hAnsi="Times New Roman"/>
          <w:sz w:val="24"/>
          <w:szCs w:val="24"/>
        </w:rPr>
        <w:t xml:space="preserve"> К открытию модельной детской библиотеки </w:t>
      </w:r>
      <w:proofErr w:type="spellStart"/>
      <w:r>
        <w:rPr>
          <w:rFonts w:ascii="Times New Roman" w:hAnsi="Times New Roman"/>
          <w:sz w:val="24"/>
          <w:szCs w:val="24"/>
        </w:rPr>
        <w:t>с.Улеты</w:t>
      </w:r>
      <w:proofErr w:type="spellEnd"/>
      <w:r>
        <w:rPr>
          <w:rFonts w:ascii="Times New Roman" w:hAnsi="Times New Roman"/>
          <w:sz w:val="24"/>
          <w:szCs w:val="24"/>
        </w:rPr>
        <w:t xml:space="preserve"> выпущены: </w:t>
      </w:r>
      <w:r w:rsidRPr="00591AEC">
        <w:rPr>
          <w:rFonts w:ascii="Times New Roman" w:hAnsi="Times New Roman"/>
          <w:sz w:val="24"/>
          <w:szCs w:val="24"/>
        </w:rPr>
        <w:t>баннер «Читать здесь!»</w:t>
      </w:r>
      <w:r>
        <w:rPr>
          <w:rFonts w:ascii="Times New Roman" w:hAnsi="Times New Roman"/>
          <w:sz w:val="24"/>
          <w:szCs w:val="24"/>
        </w:rPr>
        <w:t>, баннер «Модельная библиотека! Добро пожаловать! Предлагаем посетить!», шоколад «Улетная библиотека», значки «Улетная библиотека», брелоки «Улетная детская библиотека», закладки «Улетная библиотека».</w:t>
      </w:r>
    </w:p>
    <w:p w:rsidR="00591AEC" w:rsidRDefault="00591AEC" w:rsidP="00090E58">
      <w:pPr>
        <w:pStyle w:val="a3"/>
        <w:tabs>
          <w:tab w:val="left" w:pos="0"/>
        </w:tabs>
        <w:spacing w:after="60" w:line="240" w:lineRule="auto"/>
        <w:ind w:left="0" w:firstLine="567"/>
        <w:contextualSpacing w:val="0"/>
        <w:jc w:val="both"/>
        <w:rPr>
          <w:rFonts w:ascii="Times New Roman" w:hAnsi="Times New Roman"/>
          <w:sz w:val="24"/>
          <w:szCs w:val="24"/>
        </w:rPr>
      </w:pPr>
      <w:r>
        <w:rPr>
          <w:rFonts w:ascii="Times New Roman" w:hAnsi="Times New Roman"/>
          <w:sz w:val="24"/>
          <w:szCs w:val="24"/>
        </w:rPr>
        <w:t xml:space="preserve">К проведению культурно-туристического тура по </w:t>
      </w:r>
      <w:proofErr w:type="spellStart"/>
      <w:r>
        <w:rPr>
          <w:rFonts w:ascii="Times New Roman" w:hAnsi="Times New Roman"/>
          <w:sz w:val="24"/>
          <w:szCs w:val="24"/>
        </w:rPr>
        <w:t>Улетовскому</w:t>
      </w:r>
      <w:proofErr w:type="spellEnd"/>
      <w:r>
        <w:rPr>
          <w:rFonts w:ascii="Times New Roman" w:hAnsi="Times New Roman"/>
          <w:sz w:val="24"/>
          <w:szCs w:val="24"/>
        </w:rPr>
        <w:t xml:space="preserve"> району «Россия начинается здесь!» с целью рекламы проекта были выпущены брел</w:t>
      </w:r>
      <w:r w:rsidR="00A428EB">
        <w:rPr>
          <w:rFonts w:ascii="Times New Roman" w:hAnsi="Times New Roman"/>
          <w:sz w:val="24"/>
          <w:szCs w:val="24"/>
        </w:rPr>
        <w:t>о</w:t>
      </w:r>
      <w:r>
        <w:rPr>
          <w:rFonts w:ascii="Times New Roman" w:hAnsi="Times New Roman"/>
          <w:sz w:val="24"/>
          <w:szCs w:val="24"/>
        </w:rPr>
        <w:t>ки «Россия начинается здесь».</w:t>
      </w:r>
    </w:p>
    <w:p w:rsidR="00090E58" w:rsidRPr="00591AEC" w:rsidRDefault="00090E58" w:rsidP="00090E58">
      <w:pPr>
        <w:pStyle w:val="a3"/>
        <w:tabs>
          <w:tab w:val="left" w:pos="0"/>
        </w:tabs>
        <w:spacing w:after="60" w:line="240" w:lineRule="auto"/>
        <w:ind w:left="0" w:firstLine="567"/>
        <w:contextualSpacing w:val="0"/>
        <w:jc w:val="both"/>
        <w:rPr>
          <w:rFonts w:ascii="Times New Roman" w:hAnsi="Times New Roman"/>
          <w:sz w:val="24"/>
          <w:szCs w:val="24"/>
        </w:rPr>
      </w:pPr>
    </w:p>
    <w:p w:rsidR="006869AA" w:rsidRPr="004518AA" w:rsidRDefault="006869AA" w:rsidP="004518AA">
      <w:pPr>
        <w:spacing w:after="0" w:line="240" w:lineRule="auto"/>
        <w:jc w:val="both"/>
        <w:rPr>
          <w:rFonts w:asciiTheme="majorHAnsi" w:hAnsiTheme="majorHAnsi"/>
          <w:b/>
          <w:bCs/>
        </w:rPr>
      </w:pPr>
      <w:r w:rsidRPr="004518AA">
        <w:rPr>
          <w:rFonts w:asciiTheme="majorHAnsi" w:hAnsiTheme="majorHAnsi"/>
          <w:b/>
          <w:bCs/>
        </w:rPr>
        <w:t xml:space="preserve">6.15. Краткие выводы по разделу. </w:t>
      </w:r>
    </w:p>
    <w:p w:rsidR="0002315C" w:rsidRDefault="0002315C" w:rsidP="00090E58">
      <w:pPr>
        <w:tabs>
          <w:tab w:val="left" w:pos="0"/>
        </w:tabs>
        <w:spacing w:after="0" w:line="240" w:lineRule="auto"/>
        <w:ind w:firstLine="567"/>
        <w:jc w:val="both"/>
        <w:rPr>
          <w:rFonts w:ascii="Times New Roman" w:hAnsi="Times New Roman"/>
          <w:sz w:val="24"/>
          <w:szCs w:val="28"/>
        </w:rPr>
      </w:pPr>
      <w:r>
        <w:rPr>
          <w:rFonts w:ascii="Times New Roman" w:hAnsi="Times New Roman"/>
          <w:sz w:val="24"/>
          <w:szCs w:val="28"/>
        </w:rPr>
        <w:t xml:space="preserve">В библиотеках района четко налажена система взаимодействия с организациями и учреждениями Улетовского района и Забайкальского края на основе совместного планирования и реализации программ и проектов. </w:t>
      </w:r>
    </w:p>
    <w:p w:rsidR="0002315C" w:rsidRPr="004C2DBF" w:rsidRDefault="0002315C" w:rsidP="00090E58">
      <w:pPr>
        <w:tabs>
          <w:tab w:val="left" w:pos="0"/>
        </w:tabs>
        <w:spacing w:after="0" w:line="240" w:lineRule="auto"/>
        <w:ind w:firstLine="567"/>
        <w:jc w:val="both"/>
        <w:rPr>
          <w:rFonts w:ascii="Times New Roman" w:hAnsi="Times New Roman"/>
          <w:sz w:val="24"/>
          <w:szCs w:val="28"/>
        </w:rPr>
      </w:pPr>
      <w:r>
        <w:rPr>
          <w:rFonts w:ascii="Times New Roman" w:hAnsi="Times New Roman"/>
          <w:sz w:val="24"/>
          <w:szCs w:val="28"/>
        </w:rPr>
        <w:t>В отчетном году библиотеки сосредоточили свою деятельность на выполнении плана к Году культурного наследия народов России, 350-летию Петра</w:t>
      </w:r>
      <w:r w:rsidRPr="004C2DBF">
        <w:rPr>
          <w:rFonts w:ascii="Times New Roman" w:hAnsi="Times New Roman"/>
          <w:sz w:val="24"/>
          <w:szCs w:val="28"/>
        </w:rPr>
        <w:t xml:space="preserve"> </w:t>
      </w:r>
      <w:r>
        <w:rPr>
          <w:rFonts w:ascii="Times New Roman" w:hAnsi="Times New Roman"/>
          <w:sz w:val="24"/>
          <w:szCs w:val="28"/>
          <w:lang w:val="en-US"/>
        </w:rPr>
        <w:t>I</w:t>
      </w:r>
      <w:r>
        <w:rPr>
          <w:rFonts w:ascii="Times New Roman" w:hAnsi="Times New Roman"/>
          <w:sz w:val="24"/>
          <w:szCs w:val="28"/>
        </w:rPr>
        <w:t>. Продолжается работа по привлечению пользователей: внедряются инновационные формы работы, изучаются интересы читателей, организовывается работа клубов и кружков, осуществляется продвижение библиотек и их услуг в социальных сетях и на сайте учреждения.</w:t>
      </w:r>
    </w:p>
    <w:p w:rsidR="0002315C" w:rsidRDefault="0002315C" w:rsidP="00090E58">
      <w:pPr>
        <w:tabs>
          <w:tab w:val="left" w:pos="0"/>
        </w:tabs>
        <w:spacing w:after="0" w:line="240" w:lineRule="auto"/>
        <w:ind w:firstLine="567"/>
        <w:jc w:val="both"/>
        <w:rPr>
          <w:rFonts w:ascii="Times New Roman" w:hAnsi="Times New Roman"/>
          <w:sz w:val="24"/>
          <w:szCs w:val="28"/>
        </w:rPr>
      </w:pPr>
      <w:r>
        <w:rPr>
          <w:rFonts w:ascii="Times New Roman" w:hAnsi="Times New Roman"/>
          <w:sz w:val="24"/>
          <w:szCs w:val="28"/>
        </w:rPr>
        <w:t>По-прежнему, с</w:t>
      </w:r>
      <w:r w:rsidRPr="0008221B">
        <w:rPr>
          <w:rFonts w:ascii="Times New Roman" w:hAnsi="Times New Roman"/>
          <w:sz w:val="24"/>
          <w:szCs w:val="28"/>
        </w:rPr>
        <w:t>амыми</w:t>
      </w:r>
      <w:r>
        <w:rPr>
          <w:rFonts w:ascii="Times New Roman" w:hAnsi="Times New Roman"/>
          <w:sz w:val="24"/>
          <w:szCs w:val="28"/>
        </w:rPr>
        <w:t xml:space="preserve"> активными читателями библиотек</w:t>
      </w:r>
      <w:r w:rsidRPr="0008221B">
        <w:rPr>
          <w:rFonts w:ascii="Times New Roman" w:hAnsi="Times New Roman"/>
          <w:sz w:val="24"/>
          <w:szCs w:val="28"/>
        </w:rPr>
        <w:t xml:space="preserve"> являются дети</w:t>
      </w:r>
      <w:r>
        <w:rPr>
          <w:rFonts w:ascii="Times New Roman" w:hAnsi="Times New Roman"/>
          <w:sz w:val="24"/>
          <w:szCs w:val="28"/>
        </w:rPr>
        <w:t xml:space="preserve"> и взрослые от 31 до 55 лет. Молодежь самая малочисленная категория читателей библиотек. Плохая материально-техническая база библиотек, проблемы пополнения фондов, техническая </w:t>
      </w:r>
      <w:proofErr w:type="spellStart"/>
      <w:r>
        <w:rPr>
          <w:rFonts w:ascii="Times New Roman" w:hAnsi="Times New Roman"/>
          <w:sz w:val="24"/>
          <w:szCs w:val="28"/>
        </w:rPr>
        <w:t>неоснащенность</w:t>
      </w:r>
      <w:proofErr w:type="spellEnd"/>
      <w:r>
        <w:rPr>
          <w:rFonts w:ascii="Times New Roman" w:hAnsi="Times New Roman"/>
          <w:sz w:val="24"/>
          <w:szCs w:val="28"/>
        </w:rPr>
        <w:t xml:space="preserve"> библиотек – главные причины падения интереса молодежи к библиотекам. </w:t>
      </w:r>
    </w:p>
    <w:p w:rsidR="00A428EB" w:rsidRDefault="00A428EB" w:rsidP="00090E58">
      <w:pPr>
        <w:tabs>
          <w:tab w:val="left" w:pos="0"/>
        </w:tabs>
        <w:spacing w:after="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Заведующий отделом обслуживания читателей МЦРБ – Мурзина Екатерина Владимировна. Структура отдела обслуживания читателей включает в себя абонемент и читальный зал. В отделе 4 сотрудника (заведующий и 3 библиотекаря).</w:t>
      </w:r>
    </w:p>
    <w:p w:rsidR="00E141EC" w:rsidRDefault="00E141EC" w:rsidP="00090E58">
      <w:pPr>
        <w:pStyle w:val="a3"/>
        <w:tabs>
          <w:tab w:val="left" w:pos="0"/>
        </w:tabs>
        <w:spacing w:after="0" w:line="240" w:lineRule="auto"/>
        <w:ind w:left="0" w:firstLine="567"/>
        <w:contextualSpacing w:val="0"/>
        <w:jc w:val="both"/>
        <w:rPr>
          <w:rFonts w:ascii="Times New Roman" w:hAnsi="Times New Roman"/>
          <w:sz w:val="28"/>
          <w:szCs w:val="28"/>
        </w:rPr>
      </w:pPr>
    </w:p>
    <w:p w:rsidR="004917A7" w:rsidRPr="006869AA" w:rsidRDefault="00A902D7" w:rsidP="006869AA">
      <w:pPr>
        <w:pStyle w:val="1"/>
        <w:spacing w:before="0" w:line="240" w:lineRule="auto"/>
        <w:jc w:val="center"/>
      </w:pPr>
      <w:bookmarkStart w:id="36" w:name="_Toc129069778"/>
      <w:r>
        <w:rPr>
          <w:lang w:val="en-US"/>
        </w:rPr>
        <w:t>VII</w:t>
      </w:r>
      <w:r>
        <w:t xml:space="preserve">. </w:t>
      </w:r>
      <w:r w:rsidRPr="006869AA">
        <w:t>СПРАВОЧНО-БИБЛИОГРАФИЧЕСКОЕ, ИНФОРМАЦИОННОЕ И</w:t>
      </w:r>
      <w:bookmarkEnd w:id="36"/>
    </w:p>
    <w:p w:rsidR="004917A7" w:rsidRDefault="00A902D7" w:rsidP="006869AA">
      <w:pPr>
        <w:pStyle w:val="1"/>
        <w:spacing w:before="0" w:line="240" w:lineRule="auto"/>
        <w:jc w:val="center"/>
      </w:pPr>
      <w:bookmarkStart w:id="37" w:name="_Toc129069779"/>
      <w:r w:rsidRPr="003D618A">
        <w:t>СОЦИАЛЬНО-ПРАВОВОЕ ОБСЛУЖИВАНИЕ ПОЛЬЗОВАТЕЛЕЙ</w:t>
      </w:r>
      <w:bookmarkEnd w:id="37"/>
    </w:p>
    <w:p w:rsidR="006869AA" w:rsidRPr="006869AA" w:rsidRDefault="006869AA" w:rsidP="006869AA">
      <w:pPr>
        <w:pStyle w:val="10"/>
        <w:rPr>
          <w:lang w:eastAsia="ru-RU"/>
        </w:rPr>
      </w:pPr>
    </w:p>
    <w:p w:rsidR="006869AA" w:rsidRPr="004518AA" w:rsidRDefault="00586DBC" w:rsidP="004518AA">
      <w:pPr>
        <w:spacing w:after="0" w:line="240" w:lineRule="auto"/>
        <w:jc w:val="both"/>
        <w:rPr>
          <w:rFonts w:asciiTheme="majorHAnsi" w:hAnsiTheme="majorHAnsi"/>
          <w:b/>
          <w:bCs/>
        </w:rPr>
      </w:pPr>
      <w:r w:rsidRPr="004518AA">
        <w:rPr>
          <w:rFonts w:asciiTheme="majorHAnsi" w:hAnsiTheme="majorHAnsi"/>
          <w:b/>
          <w:bCs/>
        </w:rPr>
        <w:t xml:space="preserve">7.1. Организация и ведение </w:t>
      </w:r>
      <w:r w:rsidR="005A68C0" w:rsidRPr="004518AA">
        <w:rPr>
          <w:rFonts w:asciiTheme="majorHAnsi" w:hAnsiTheme="majorHAnsi"/>
          <w:b/>
          <w:bCs/>
        </w:rPr>
        <w:t xml:space="preserve">библиографического </w:t>
      </w:r>
      <w:r w:rsidRPr="004518AA">
        <w:rPr>
          <w:rFonts w:asciiTheme="majorHAnsi" w:hAnsiTheme="majorHAnsi"/>
          <w:b/>
          <w:bCs/>
        </w:rPr>
        <w:t>СБА</w:t>
      </w:r>
    </w:p>
    <w:p w:rsidR="00546548" w:rsidRPr="004518AA" w:rsidRDefault="00586DBC" w:rsidP="004518AA">
      <w:pPr>
        <w:spacing w:after="0" w:line="240" w:lineRule="auto"/>
        <w:jc w:val="both"/>
        <w:rPr>
          <w:rFonts w:asciiTheme="majorHAnsi" w:hAnsiTheme="majorHAnsi"/>
          <w:b/>
          <w:bCs/>
        </w:rPr>
      </w:pPr>
      <w:r w:rsidRPr="004518AA">
        <w:rPr>
          <w:rFonts w:asciiTheme="majorHAnsi" w:hAnsiTheme="majorHAnsi"/>
          <w:b/>
          <w:bCs/>
        </w:rPr>
        <w:t xml:space="preserve">7.1.1. </w:t>
      </w:r>
      <w:r w:rsidR="002F65B1" w:rsidRPr="004518AA">
        <w:rPr>
          <w:rFonts w:asciiTheme="majorHAnsi" w:hAnsiTheme="majorHAnsi"/>
          <w:b/>
          <w:bCs/>
        </w:rPr>
        <w:t>Общий с</w:t>
      </w:r>
      <w:r w:rsidRPr="004518AA">
        <w:rPr>
          <w:rFonts w:asciiTheme="majorHAnsi" w:hAnsiTheme="majorHAnsi"/>
          <w:b/>
          <w:bCs/>
        </w:rPr>
        <w:t xml:space="preserve">остав справочно-библиографических </w:t>
      </w:r>
      <w:r w:rsidR="004C26AD" w:rsidRPr="004518AA">
        <w:rPr>
          <w:rFonts w:asciiTheme="majorHAnsi" w:hAnsiTheme="majorHAnsi"/>
          <w:b/>
          <w:bCs/>
        </w:rPr>
        <w:t>картотек, включая электронные</w:t>
      </w:r>
    </w:p>
    <w:tbl>
      <w:tblPr>
        <w:tblpPr w:leftFromText="181" w:rightFromText="181" w:vertAnchor="text" w:tblpY="1"/>
        <w:tblOverlap w:val="never"/>
        <w:tblW w:w="98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28" w:type="dxa"/>
          <w:right w:w="28" w:type="dxa"/>
        </w:tblCellMar>
        <w:tblLook w:val="00A0" w:firstRow="1" w:lastRow="0" w:firstColumn="1" w:lastColumn="0" w:noHBand="0" w:noVBand="0"/>
      </w:tblPr>
      <w:tblGrid>
        <w:gridCol w:w="535"/>
        <w:gridCol w:w="1499"/>
        <w:gridCol w:w="401"/>
        <w:gridCol w:w="712"/>
        <w:gridCol w:w="425"/>
        <w:gridCol w:w="992"/>
        <w:gridCol w:w="709"/>
        <w:gridCol w:w="639"/>
        <w:gridCol w:w="535"/>
        <w:gridCol w:w="669"/>
        <w:gridCol w:w="669"/>
        <w:gridCol w:w="670"/>
        <w:gridCol w:w="1354"/>
      </w:tblGrid>
      <w:tr w:rsidR="0012373F" w:rsidRPr="00DE4EE8" w:rsidTr="000169DE">
        <w:trPr>
          <w:trHeight w:val="364"/>
        </w:trPr>
        <w:tc>
          <w:tcPr>
            <w:tcW w:w="5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DE4EE8" w:rsidRDefault="0012373F" w:rsidP="000169DE">
            <w:pPr>
              <w:autoSpaceDE w:val="0"/>
              <w:autoSpaceDN w:val="0"/>
              <w:adjustRightInd w:val="0"/>
              <w:spacing w:after="0" w:line="240" w:lineRule="auto"/>
              <w:jc w:val="center"/>
              <w:rPr>
                <w:rFonts w:ascii="Times New Roman" w:hAnsi="Times New Roman" w:cs="Times New Roman"/>
                <w:bCs/>
              </w:rPr>
            </w:pPr>
            <w:r w:rsidRPr="00DE4EE8">
              <w:rPr>
                <w:rFonts w:ascii="Times New Roman" w:hAnsi="Times New Roman" w:cs="Times New Roman"/>
                <w:bCs/>
              </w:rPr>
              <w:t>№ п/п</w:t>
            </w:r>
          </w:p>
        </w:tc>
        <w:tc>
          <w:tcPr>
            <w:tcW w:w="14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DE4EE8" w:rsidRDefault="0012373F" w:rsidP="000169DE">
            <w:pPr>
              <w:autoSpaceDE w:val="0"/>
              <w:autoSpaceDN w:val="0"/>
              <w:adjustRightInd w:val="0"/>
              <w:spacing w:after="0" w:line="240" w:lineRule="auto"/>
              <w:jc w:val="center"/>
              <w:rPr>
                <w:rFonts w:ascii="Times New Roman" w:hAnsi="Times New Roman" w:cs="Times New Roman"/>
                <w:bCs/>
              </w:rPr>
            </w:pPr>
            <w:r w:rsidRPr="00DE4EE8">
              <w:rPr>
                <w:rFonts w:ascii="Times New Roman" w:hAnsi="Times New Roman" w:cs="Times New Roman"/>
                <w:bCs/>
              </w:rPr>
              <w:t>Наименование библиотеки</w:t>
            </w:r>
          </w:p>
        </w:tc>
        <w:tc>
          <w:tcPr>
            <w:tcW w:w="642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DE4EE8" w:rsidRDefault="0012373F" w:rsidP="000169DE">
            <w:pPr>
              <w:spacing w:after="0" w:line="240" w:lineRule="auto"/>
              <w:jc w:val="center"/>
              <w:rPr>
                <w:rFonts w:ascii="Times New Roman" w:hAnsi="Times New Roman"/>
                <w:sz w:val="24"/>
                <w:szCs w:val="24"/>
              </w:rPr>
            </w:pPr>
            <w:r w:rsidRPr="00DE4EE8">
              <w:rPr>
                <w:rFonts w:ascii="Times New Roman" w:hAnsi="Times New Roman"/>
                <w:sz w:val="24"/>
                <w:szCs w:val="24"/>
              </w:rPr>
              <w:t>Традиционные картотеки</w:t>
            </w:r>
          </w:p>
        </w:tc>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DE4EE8" w:rsidRDefault="0012373F" w:rsidP="000169DE">
            <w:pPr>
              <w:spacing w:after="0" w:line="240" w:lineRule="auto"/>
              <w:jc w:val="center"/>
              <w:rPr>
                <w:rFonts w:ascii="Times New Roman" w:hAnsi="Times New Roman"/>
                <w:sz w:val="24"/>
                <w:szCs w:val="24"/>
              </w:rPr>
            </w:pPr>
            <w:proofErr w:type="gramStart"/>
            <w:r w:rsidRPr="00DE4EE8">
              <w:rPr>
                <w:rFonts w:ascii="Times New Roman" w:hAnsi="Times New Roman"/>
                <w:sz w:val="24"/>
                <w:szCs w:val="24"/>
              </w:rPr>
              <w:t>Электрон-</w:t>
            </w:r>
            <w:proofErr w:type="spellStart"/>
            <w:r w:rsidRPr="00DE4EE8">
              <w:rPr>
                <w:rFonts w:ascii="Times New Roman" w:hAnsi="Times New Roman"/>
                <w:sz w:val="24"/>
                <w:szCs w:val="24"/>
              </w:rPr>
              <w:t>ные</w:t>
            </w:r>
            <w:proofErr w:type="spellEnd"/>
            <w:proofErr w:type="gramEnd"/>
            <w:r w:rsidRPr="00DE4EE8">
              <w:rPr>
                <w:rFonts w:ascii="Times New Roman" w:hAnsi="Times New Roman"/>
                <w:sz w:val="24"/>
                <w:szCs w:val="24"/>
              </w:rPr>
              <w:t xml:space="preserve"> картотеки</w:t>
            </w:r>
          </w:p>
          <w:p w:rsidR="0012373F" w:rsidRPr="00DE4EE8" w:rsidRDefault="0012373F" w:rsidP="000169DE">
            <w:pPr>
              <w:spacing w:after="0" w:line="240" w:lineRule="auto"/>
              <w:jc w:val="center"/>
              <w:rPr>
                <w:rFonts w:ascii="Times New Roman" w:hAnsi="Times New Roman"/>
                <w:sz w:val="24"/>
                <w:szCs w:val="24"/>
              </w:rPr>
            </w:pPr>
            <w:r w:rsidRPr="00DE4EE8">
              <w:rPr>
                <w:rFonts w:ascii="Times New Roman" w:hAnsi="Times New Roman"/>
                <w:sz w:val="24"/>
                <w:szCs w:val="24"/>
              </w:rPr>
              <w:t>(указать какие и сколько записей)</w:t>
            </w:r>
          </w:p>
          <w:p w:rsidR="0012373F" w:rsidRPr="00DE4EE8" w:rsidRDefault="0012373F" w:rsidP="000169DE">
            <w:pPr>
              <w:spacing w:after="0" w:line="240" w:lineRule="auto"/>
              <w:jc w:val="center"/>
              <w:rPr>
                <w:rFonts w:ascii="Times New Roman" w:hAnsi="Times New Roman"/>
                <w:sz w:val="24"/>
                <w:szCs w:val="24"/>
              </w:rPr>
            </w:pPr>
            <w:r w:rsidRPr="00DE4EE8">
              <w:rPr>
                <w:rFonts w:ascii="Times New Roman" w:hAnsi="Times New Roman"/>
                <w:sz w:val="24"/>
                <w:szCs w:val="24"/>
              </w:rPr>
              <w:t xml:space="preserve">сюда не входит </w:t>
            </w:r>
            <w:r w:rsidRPr="00DE4EE8">
              <w:rPr>
                <w:rFonts w:ascii="Times New Roman" w:hAnsi="Times New Roman"/>
                <w:sz w:val="24"/>
                <w:szCs w:val="24"/>
              </w:rPr>
              <w:lastRenderedPageBreak/>
              <w:t>ЭКСК (см. п. 8.3.3)</w:t>
            </w:r>
          </w:p>
        </w:tc>
      </w:tr>
      <w:tr w:rsidR="0012373F" w:rsidRPr="00DE4EE8" w:rsidTr="000169DE">
        <w:trPr>
          <w:trHeight w:val="1155"/>
        </w:trPr>
        <w:tc>
          <w:tcPr>
            <w:tcW w:w="535" w:type="dxa"/>
            <w:vMerge/>
          </w:tcPr>
          <w:p w:rsidR="0012373F" w:rsidRPr="00DE4EE8" w:rsidRDefault="0012373F" w:rsidP="000169DE">
            <w:pPr>
              <w:autoSpaceDE w:val="0"/>
              <w:autoSpaceDN w:val="0"/>
              <w:adjustRightInd w:val="0"/>
              <w:spacing w:after="0" w:line="240" w:lineRule="auto"/>
              <w:jc w:val="center"/>
              <w:rPr>
                <w:rFonts w:ascii="Times New Roman" w:hAnsi="Times New Roman" w:cs="Times New Roman"/>
                <w:b/>
                <w:bCs/>
                <w:sz w:val="24"/>
                <w:szCs w:val="24"/>
              </w:rPr>
            </w:pPr>
          </w:p>
        </w:tc>
        <w:tc>
          <w:tcPr>
            <w:tcW w:w="1499" w:type="dxa"/>
            <w:vMerge/>
          </w:tcPr>
          <w:p w:rsidR="0012373F" w:rsidRPr="00DE4EE8" w:rsidRDefault="0012373F" w:rsidP="000169DE">
            <w:pPr>
              <w:autoSpaceDE w:val="0"/>
              <w:autoSpaceDN w:val="0"/>
              <w:adjustRightInd w:val="0"/>
              <w:spacing w:after="0" w:line="240" w:lineRule="auto"/>
              <w:jc w:val="center"/>
              <w:rPr>
                <w:rFonts w:ascii="Times New Roman" w:hAnsi="Times New Roman" w:cs="Times New Roman"/>
                <w:b/>
                <w:bCs/>
                <w:sz w:val="24"/>
                <w:szCs w:val="24"/>
              </w:rPr>
            </w:pPr>
          </w:p>
        </w:tc>
        <w:tc>
          <w:tcPr>
            <w:tcW w:w="1113"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12373F" w:rsidRPr="00DE4EE8" w:rsidRDefault="0012373F" w:rsidP="000169DE">
            <w:pPr>
              <w:spacing w:after="0" w:line="240" w:lineRule="auto"/>
              <w:jc w:val="both"/>
              <w:rPr>
                <w:rFonts w:ascii="Times New Roman" w:hAnsi="Times New Roman"/>
                <w:sz w:val="24"/>
                <w:szCs w:val="24"/>
              </w:rPr>
            </w:pPr>
            <w:r w:rsidRPr="00DE4EE8">
              <w:rPr>
                <w:rFonts w:ascii="Times New Roman" w:hAnsi="Times New Roman"/>
                <w:sz w:val="24"/>
                <w:szCs w:val="24"/>
              </w:rPr>
              <w:t>систематическая</w:t>
            </w:r>
          </w:p>
          <w:p w:rsidR="0012373F" w:rsidRPr="00DE4EE8" w:rsidRDefault="0012373F" w:rsidP="000169DE">
            <w:pPr>
              <w:spacing w:after="0" w:line="240" w:lineRule="auto"/>
              <w:jc w:val="both"/>
              <w:rPr>
                <w:rFonts w:ascii="Times New Roman" w:hAnsi="Times New Roman"/>
                <w:sz w:val="24"/>
                <w:szCs w:val="24"/>
              </w:rPr>
            </w:pPr>
            <w:r w:rsidRPr="00DE4EE8">
              <w:rPr>
                <w:rFonts w:ascii="Times New Roman" w:hAnsi="Times New Roman"/>
                <w:sz w:val="24"/>
                <w:szCs w:val="24"/>
              </w:rPr>
              <w:t>картотека статей (СКС)</w:t>
            </w:r>
          </w:p>
        </w:tc>
        <w:tc>
          <w:tcPr>
            <w:tcW w:w="141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12373F" w:rsidRPr="00DE4EE8" w:rsidRDefault="0012373F" w:rsidP="000169DE">
            <w:pPr>
              <w:spacing w:after="0" w:line="240" w:lineRule="auto"/>
              <w:jc w:val="center"/>
              <w:rPr>
                <w:rFonts w:ascii="Times New Roman" w:hAnsi="Times New Roman"/>
                <w:sz w:val="24"/>
                <w:szCs w:val="24"/>
              </w:rPr>
            </w:pPr>
            <w:proofErr w:type="spellStart"/>
            <w:r w:rsidRPr="00DE4EE8">
              <w:rPr>
                <w:rFonts w:ascii="Times New Roman" w:hAnsi="Times New Roman"/>
                <w:sz w:val="24"/>
                <w:szCs w:val="24"/>
              </w:rPr>
              <w:t>тематичес</w:t>
            </w:r>
            <w:proofErr w:type="spellEnd"/>
            <w:r w:rsidRPr="00DE4EE8">
              <w:rPr>
                <w:rFonts w:ascii="Times New Roman" w:hAnsi="Times New Roman"/>
                <w:sz w:val="24"/>
                <w:szCs w:val="24"/>
              </w:rPr>
              <w:t>-</w:t>
            </w:r>
            <w:proofErr w:type="gramStart"/>
            <w:r w:rsidRPr="00DE4EE8">
              <w:rPr>
                <w:rFonts w:ascii="Times New Roman" w:hAnsi="Times New Roman"/>
                <w:sz w:val="24"/>
                <w:szCs w:val="24"/>
              </w:rPr>
              <w:t>кие,  включая</w:t>
            </w:r>
            <w:proofErr w:type="gramEnd"/>
            <w:r w:rsidRPr="00DE4EE8">
              <w:rPr>
                <w:rFonts w:ascii="Times New Roman" w:hAnsi="Times New Roman"/>
                <w:sz w:val="24"/>
                <w:szCs w:val="24"/>
              </w:rPr>
              <w:t xml:space="preserve"> </w:t>
            </w:r>
            <w:proofErr w:type="spellStart"/>
            <w:r w:rsidRPr="00DE4EE8">
              <w:rPr>
                <w:rFonts w:ascii="Times New Roman" w:hAnsi="Times New Roman"/>
                <w:sz w:val="24"/>
                <w:szCs w:val="24"/>
              </w:rPr>
              <w:t>краеведчес</w:t>
            </w:r>
            <w:proofErr w:type="spellEnd"/>
            <w:r w:rsidRPr="00DE4EE8">
              <w:rPr>
                <w:rFonts w:ascii="Times New Roman" w:hAnsi="Times New Roman"/>
                <w:sz w:val="24"/>
                <w:szCs w:val="24"/>
              </w:rPr>
              <w:t xml:space="preserve">-кие (КК, Летопись и пр.) </w:t>
            </w:r>
          </w:p>
          <w:p w:rsidR="0012373F" w:rsidRPr="00DE4EE8" w:rsidRDefault="0012373F" w:rsidP="000169DE">
            <w:pPr>
              <w:spacing w:after="0" w:line="240" w:lineRule="auto"/>
              <w:jc w:val="center"/>
              <w:rPr>
                <w:rFonts w:ascii="Times New Roman" w:hAnsi="Times New Roman"/>
                <w:color w:val="7030A0"/>
                <w:sz w:val="24"/>
                <w:szCs w:val="24"/>
              </w:rPr>
            </w:pPr>
            <w:r w:rsidRPr="00DE4EE8">
              <w:rPr>
                <w:rFonts w:ascii="Times New Roman" w:hAnsi="Times New Roman"/>
                <w:sz w:val="24"/>
                <w:szCs w:val="24"/>
              </w:rPr>
              <w:t>(указать, если есть)</w:t>
            </w:r>
          </w:p>
        </w:tc>
        <w:tc>
          <w:tcPr>
            <w:tcW w:w="389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12373F" w:rsidRPr="00DE4EE8" w:rsidRDefault="0012373F" w:rsidP="000169DE">
            <w:pPr>
              <w:spacing w:after="0" w:line="240" w:lineRule="auto"/>
              <w:jc w:val="center"/>
              <w:rPr>
                <w:rFonts w:ascii="Times New Roman" w:hAnsi="Times New Roman"/>
                <w:sz w:val="24"/>
                <w:szCs w:val="24"/>
              </w:rPr>
            </w:pPr>
            <w:r w:rsidRPr="00DE4EE8">
              <w:rPr>
                <w:rFonts w:ascii="Times New Roman" w:hAnsi="Times New Roman"/>
                <w:sz w:val="24"/>
                <w:szCs w:val="24"/>
              </w:rPr>
              <w:t xml:space="preserve">специальные </w:t>
            </w:r>
          </w:p>
        </w:tc>
        <w:tc>
          <w:tcPr>
            <w:tcW w:w="1354" w:type="dxa"/>
            <w:vMerge/>
            <w:shd w:val="clear" w:color="auto" w:fill="FDE9D9" w:themeFill="accent6" w:themeFillTint="33"/>
          </w:tcPr>
          <w:p w:rsidR="0012373F" w:rsidRPr="00DE4EE8" w:rsidRDefault="0012373F" w:rsidP="000169DE">
            <w:pPr>
              <w:spacing w:after="0" w:line="240" w:lineRule="auto"/>
              <w:jc w:val="both"/>
              <w:rPr>
                <w:rFonts w:ascii="Times New Roman" w:hAnsi="Times New Roman"/>
                <w:sz w:val="24"/>
                <w:szCs w:val="24"/>
              </w:rPr>
            </w:pPr>
          </w:p>
        </w:tc>
      </w:tr>
      <w:tr w:rsidR="0012373F" w:rsidRPr="00DE4EE8" w:rsidTr="000169DE">
        <w:trPr>
          <w:cantSplit/>
          <w:trHeight w:val="3354"/>
        </w:trPr>
        <w:tc>
          <w:tcPr>
            <w:tcW w:w="535" w:type="dxa"/>
            <w:vMerge/>
          </w:tcPr>
          <w:p w:rsidR="0012373F" w:rsidRPr="00DE4EE8" w:rsidRDefault="0012373F" w:rsidP="000169DE">
            <w:pPr>
              <w:autoSpaceDE w:val="0"/>
              <w:autoSpaceDN w:val="0"/>
              <w:adjustRightInd w:val="0"/>
              <w:spacing w:after="0" w:line="240" w:lineRule="auto"/>
              <w:jc w:val="center"/>
              <w:rPr>
                <w:rFonts w:ascii="Times New Roman" w:hAnsi="Times New Roman" w:cs="Times New Roman"/>
                <w:b/>
                <w:bCs/>
                <w:sz w:val="24"/>
                <w:szCs w:val="24"/>
              </w:rPr>
            </w:pPr>
          </w:p>
        </w:tc>
        <w:tc>
          <w:tcPr>
            <w:tcW w:w="1499" w:type="dxa"/>
            <w:vMerge/>
            <w:tcBorders>
              <w:right w:val="single" w:sz="4" w:space="0" w:color="auto"/>
            </w:tcBorders>
          </w:tcPr>
          <w:p w:rsidR="0012373F" w:rsidRPr="00DE4EE8" w:rsidRDefault="0012373F" w:rsidP="000169DE">
            <w:pPr>
              <w:autoSpaceDE w:val="0"/>
              <w:autoSpaceDN w:val="0"/>
              <w:adjustRightInd w:val="0"/>
              <w:spacing w:after="0" w:line="240" w:lineRule="auto"/>
              <w:jc w:val="center"/>
              <w:rPr>
                <w:rFonts w:ascii="Times New Roman" w:hAnsi="Times New Roman" w:cs="Times New Roman"/>
                <w:b/>
                <w:bCs/>
                <w:sz w:val="24"/>
                <w:szCs w:val="24"/>
              </w:rPr>
            </w:pPr>
          </w:p>
        </w:tc>
        <w:tc>
          <w:tcPr>
            <w:tcW w:w="40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12373F" w:rsidRPr="00DE4EE8" w:rsidRDefault="0012373F" w:rsidP="000169DE">
            <w:pPr>
              <w:spacing w:after="0" w:line="240" w:lineRule="auto"/>
              <w:jc w:val="center"/>
              <w:rPr>
                <w:rFonts w:ascii="Times New Roman" w:hAnsi="Times New Roman"/>
                <w:color w:val="FF0000"/>
                <w:sz w:val="20"/>
                <w:szCs w:val="20"/>
              </w:rPr>
            </w:pPr>
            <w:r w:rsidRPr="00DE4EE8">
              <w:rPr>
                <w:rFonts w:ascii="Times New Roman" w:hAnsi="Times New Roman"/>
                <w:sz w:val="24"/>
                <w:szCs w:val="24"/>
              </w:rPr>
              <w:t>наличие (да, нет)</w:t>
            </w:r>
          </w:p>
        </w:tc>
        <w:tc>
          <w:tcPr>
            <w:tcW w:w="712"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12373F" w:rsidRPr="00DE4EE8" w:rsidRDefault="0012373F" w:rsidP="000169DE">
            <w:pPr>
              <w:spacing w:after="0" w:line="240" w:lineRule="auto"/>
              <w:jc w:val="center"/>
              <w:rPr>
                <w:rFonts w:ascii="Times New Roman" w:hAnsi="Times New Roman"/>
                <w:sz w:val="24"/>
                <w:szCs w:val="24"/>
              </w:rPr>
            </w:pPr>
            <w:r w:rsidRPr="00DE4EE8">
              <w:rPr>
                <w:rFonts w:ascii="Times New Roman" w:hAnsi="Times New Roman"/>
                <w:sz w:val="24"/>
                <w:szCs w:val="24"/>
              </w:rPr>
              <w:t>влито карточек</w:t>
            </w:r>
          </w:p>
          <w:p w:rsidR="0012373F" w:rsidRPr="00DE4EE8" w:rsidRDefault="0012373F" w:rsidP="000169DE">
            <w:pPr>
              <w:spacing w:after="0" w:line="240" w:lineRule="auto"/>
              <w:jc w:val="center"/>
              <w:rPr>
                <w:rFonts w:ascii="Times New Roman" w:hAnsi="Times New Roman"/>
                <w:sz w:val="20"/>
                <w:szCs w:val="20"/>
              </w:rPr>
            </w:pPr>
            <w:r w:rsidRPr="00DE4EE8">
              <w:rPr>
                <w:rFonts w:ascii="Times New Roman" w:hAnsi="Times New Roman"/>
                <w:sz w:val="24"/>
                <w:szCs w:val="24"/>
              </w:rPr>
              <w:t>за год</w:t>
            </w:r>
          </w:p>
        </w:tc>
        <w:tc>
          <w:tcPr>
            <w:tcW w:w="425"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tcPr>
          <w:p w:rsidR="0012373F" w:rsidRPr="00DE4EE8" w:rsidRDefault="0012373F" w:rsidP="000169DE">
            <w:pPr>
              <w:spacing w:after="0" w:line="240" w:lineRule="auto"/>
              <w:jc w:val="center"/>
              <w:rPr>
                <w:rFonts w:ascii="Times New Roman" w:hAnsi="Times New Roman"/>
                <w:sz w:val="20"/>
                <w:szCs w:val="20"/>
              </w:rPr>
            </w:pPr>
            <w:r w:rsidRPr="00DE4EE8">
              <w:rPr>
                <w:rFonts w:ascii="Times New Roman" w:hAnsi="Times New Roman"/>
                <w:sz w:val="24"/>
                <w:szCs w:val="24"/>
              </w:rPr>
              <w:t>название</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tcPr>
          <w:p w:rsidR="0012373F" w:rsidRPr="00DE4EE8" w:rsidRDefault="0012373F" w:rsidP="000169DE">
            <w:pPr>
              <w:spacing w:after="0" w:line="240" w:lineRule="auto"/>
              <w:jc w:val="center"/>
              <w:rPr>
                <w:rFonts w:ascii="Times New Roman" w:hAnsi="Times New Roman"/>
                <w:sz w:val="24"/>
                <w:szCs w:val="24"/>
              </w:rPr>
            </w:pPr>
            <w:r w:rsidRPr="00DE4EE8">
              <w:rPr>
                <w:rFonts w:ascii="Times New Roman" w:hAnsi="Times New Roman"/>
                <w:sz w:val="24"/>
                <w:szCs w:val="24"/>
              </w:rPr>
              <w:t>влито карточек</w:t>
            </w:r>
          </w:p>
          <w:p w:rsidR="0012373F" w:rsidRPr="00DE4EE8" w:rsidRDefault="0012373F" w:rsidP="000169DE">
            <w:pPr>
              <w:spacing w:after="0" w:line="240" w:lineRule="auto"/>
              <w:jc w:val="center"/>
              <w:rPr>
                <w:rFonts w:ascii="Times New Roman" w:hAnsi="Times New Roman"/>
                <w:sz w:val="20"/>
                <w:szCs w:val="20"/>
              </w:rPr>
            </w:pPr>
            <w:r w:rsidRPr="00DE4EE8">
              <w:rPr>
                <w:rFonts w:ascii="Times New Roman" w:hAnsi="Times New Roman"/>
                <w:sz w:val="24"/>
                <w:szCs w:val="24"/>
              </w:rPr>
              <w:t>за год</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tcPr>
          <w:p w:rsidR="0012373F" w:rsidRPr="00DE4EE8" w:rsidRDefault="0012373F" w:rsidP="000169DE">
            <w:pPr>
              <w:spacing w:after="0" w:line="240" w:lineRule="auto"/>
              <w:jc w:val="center"/>
              <w:rPr>
                <w:rFonts w:ascii="Times New Roman" w:hAnsi="Times New Roman"/>
              </w:rPr>
            </w:pPr>
            <w:r w:rsidRPr="00DE4EE8">
              <w:rPr>
                <w:rFonts w:ascii="Times New Roman" w:hAnsi="Times New Roman"/>
              </w:rPr>
              <w:t xml:space="preserve">заглавий </w:t>
            </w:r>
            <w:proofErr w:type="spellStart"/>
            <w:r w:rsidRPr="00DE4EE8">
              <w:rPr>
                <w:rFonts w:ascii="Times New Roman" w:hAnsi="Times New Roman"/>
              </w:rPr>
              <w:t>произ-ий</w:t>
            </w:r>
            <w:proofErr w:type="spellEnd"/>
            <w:r w:rsidRPr="00DE4EE8">
              <w:rPr>
                <w:rFonts w:ascii="Times New Roman" w:hAnsi="Times New Roman"/>
              </w:rPr>
              <w:t xml:space="preserve"> худ. </w:t>
            </w:r>
            <w:proofErr w:type="gramStart"/>
            <w:r w:rsidRPr="00DE4EE8">
              <w:rPr>
                <w:rFonts w:ascii="Times New Roman" w:hAnsi="Times New Roman"/>
              </w:rPr>
              <w:t>лит-</w:t>
            </w:r>
            <w:proofErr w:type="spellStart"/>
            <w:r w:rsidRPr="00DE4EE8">
              <w:rPr>
                <w:rFonts w:ascii="Times New Roman" w:hAnsi="Times New Roman"/>
              </w:rPr>
              <w:t>ры</w:t>
            </w:r>
            <w:proofErr w:type="spellEnd"/>
            <w:proofErr w:type="gramEnd"/>
          </w:p>
          <w:p w:rsidR="0012373F" w:rsidRPr="00DE4EE8" w:rsidRDefault="0012373F" w:rsidP="000169DE">
            <w:pPr>
              <w:spacing w:after="0" w:line="240" w:lineRule="auto"/>
              <w:jc w:val="center"/>
              <w:rPr>
                <w:rFonts w:ascii="Times New Roman" w:hAnsi="Times New Roman"/>
                <w:sz w:val="20"/>
                <w:szCs w:val="20"/>
              </w:rPr>
            </w:pPr>
            <w:r w:rsidRPr="00DE4EE8">
              <w:rPr>
                <w:rFonts w:ascii="Times New Roman" w:hAnsi="Times New Roman"/>
              </w:rPr>
              <w:t>(да, нет)</w:t>
            </w:r>
          </w:p>
        </w:tc>
        <w:tc>
          <w:tcPr>
            <w:tcW w:w="639"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tcPr>
          <w:p w:rsidR="0012373F" w:rsidRPr="00DE4EE8" w:rsidRDefault="0012373F" w:rsidP="000169DE">
            <w:pPr>
              <w:spacing w:after="0" w:line="240" w:lineRule="auto"/>
              <w:jc w:val="center"/>
              <w:rPr>
                <w:rFonts w:ascii="Times New Roman" w:hAnsi="Times New Roman"/>
                <w:sz w:val="24"/>
                <w:szCs w:val="24"/>
              </w:rPr>
            </w:pPr>
            <w:r w:rsidRPr="00DE4EE8">
              <w:rPr>
                <w:rFonts w:ascii="Times New Roman" w:hAnsi="Times New Roman"/>
                <w:sz w:val="24"/>
                <w:szCs w:val="24"/>
              </w:rPr>
              <w:t>влито карточек</w:t>
            </w:r>
          </w:p>
          <w:p w:rsidR="0012373F" w:rsidRPr="00DE4EE8" w:rsidRDefault="0012373F" w:rsidP="000169DE">
            <w:pPr>
              <w:spacing w:after="0" w:line="240" w:lineRule="auto"/>
              <w:jc w:val="center"/>
              <w:rPr>
                <w:rFonts w:ascii="Times New Roman" w:hAnsi="Times New Roman"/>
                <w:sz w:val="20"/>
                <w:szCs w:val="20"/>
              </w:rPr>
            </w:pPr>
            <w:r w:rsidRPr="00DE4EE8">
              <w:rPr>
                <w:rFonts w:ascii="Times New Roman" w:hAnsi="Times New Roman"/>
                <w:sz w:val="24"/>
                <w:szCs w:val="24"/>
              </w:rPr>
              <w:t>за год</w:t>
            </w:r>
          </w:p>
        </w:tc>
        <w:tc>
          <w:tcPr>
            <w:tcW w:w="535"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12373F" w:rsidRPr="00DE4EE8" w:rsidRDefault="0012373F" w:rsidP="000169DE">
            <w:pPr>
              <w:spacing w:after="0" w:line="240" w:lineRule="auto"/>
              <w:jc w:val="center"/>
              <w:rPr>
                <w:rFonts w:ascii="Times New Roman" w:hAnsi="Times New Roman"/>
                <w:sz w:val="20"/>
                <w:szCs w:val="20"/>
              </w:rPr>
            </w:pPr>
            <w:r w:rsidRPr="00DE4EE8">
              <w:rPr>
                <w:rFonts w:ascii="Times New Roman" w:hAnsi="Times New Roman"/>
                <w:sz w:val="24"/>
                <w:szCs w:val="24"/>
              </w:rPr>
              <w:t>персоналий</w:t>
            </w:r>
          </w:p>
        </w:tc>
        <w:tc>
          <w:tcPr>
            <w:tcW w:w="669"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12373F" w:rsidRPr="00DE4EE8" w:rsidRDefault="0012373F" w:rsidP="000169DE">
            <w:pPr>
              <w:spacing w:after="0" w:line="240" w:lineRule="auto"/>
              <w:jc w:val="center"/>
              <w:rPr>
                <w:rFonts w:ascii="Times New Roman" w:hAnsi="Times New Roman"/>
                <w:sz w:val="24"/>
                <w:szCs w:val="24"/>
              </w:rPr>
            </w:pPr>
            <w:r w:rsidRPr="00DE4EE8">
              <w:rPr>
                <w:rFonts w:ascii="Times New Roman" w:hAnsi="Times New Roman"/>
                <w:sz w:val="24"/>
                <w:szCs w:val="24"/>
              </w:rPr>
              <w:t>влито карточек</w:t>
            </w:r>
          </w:p>
          <w:p w:rsidR="0012373F" w:rsidRPr="00DE4EE8" w:rsidRDefault="0012373F" w:rsidP="000169DE">
            <w:pPr>
              <w:spacing w:after="0" w:line="240" w:lineRule="auto"/>
              <w:jc w:val="center"/>
              <w:rPr>
                <w:rFonts w:ascii="Times New Roman" w:hAnsi="Times New Roman"/>
                <w:sz w:val="20"/>
                <w:szCs w:val="20"/>
              </w:rPr>
            </w:pPr>
            <w:r w:rsidRPr="00DE4EE8">
              <w:rPr>
                <w:rFonts w:ascii="Times New Roman" w:hAnsi="Times New Roman"/>
                <w:sz w:val="24"/>
                <w:szCs w:val="24"/>
              </w:rPr>
              <w:t>за год</w:t>
            </w:r>
          </w:p>
        </w:tc>
        <w:tc>
          <w:tcPr>
            <w:tcW w:w="669"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12373F" w:rsidRPr="00DE4EE8" w:rsidRDefault="0012373F" w:rsidP="000169DE">
            <w:pPr>
              <w:spacing w:after="0" w:line="240" w:lineRule="auto"/>
              <w:jc w:val="center"/>
              <w:rPr>
                <w:rFonts w:ascii="Times New Roman" w:hAnsi="Times New Roman"/>
                <w:sz w:val="20"/>
                <w:szCs w:val="20"/>
              </w:rPr>
            </w:pPr>
            <w:r w:rsidRPr="00DE4EE8">
              <w:rPr>
                <w:rFonts w:ascii="Times New Roman" w:hAnsi="Times New Roman"/>
                <w:sz w:val="24"/>
                <w:szCs w:val="24"/>
              </w:rPr>
              <w:t>другие (указать какие)</w:t>
            </w:r>
          </w:p>
        </w:tc>
        <w:tc>
          <w:tcPr>
            <w:tcW w:w="67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12373F" w:rsidRPr="00DE4EE8" w:rsidRDefault="0012373F" w:rsidP="000169DE">
            <w:pPr>
              <w:spacing w:after="0" w:line="240" w:lineRule="auto"/>
              <w:jc w:val="center"/>
              <w:rPr>
                <w:rFonts w:ascii="Times New Roman" w:hAnsi="Times New Roman"/>
                <w:sz w:val="24"/>
                <w:szCs w:val="24"/>
              </w:rPr>
            </w:pPr>
            <w:r w:rsidRPr="00DE4EE8">
              <w:rPr>
                <w:rFonts w:ascii="Times New Roman" w:hAnsi="Times New Roman"/>
                <w:sz w:val="24"/>
                <w:szCs w:val="24"/>
              </w:rPr>
              <w:t>влито карточек</w:t>
            </w:r>
          </w:p>
          <w:p w:rsidR="0012373F" w:rsidRPr="00DE4EE8" w:rsidRDefault="0012373F" w:rsidP="000169DE">
            <w:pPr>
              <w:spacing w:after="0" w:line="240" w:lineRule="auto"/>
              <w:jc w:val="center"/>
              <w:rPr>
                <w:rFonts w:ascii="Times New Roman" w:hAnsi="Times New Roman"/>
                <w:sz w:val="20"/>
                <w:szCs w:val="20"/>
              </w:rPr>
            </w:pPr>
            <w:r w:rsidRPr="00DE4EE8">
              <w:rPr>
                <w:rFonts w:ascii="Times New Roman" w:hAnsi="Times New Roman"/>
                <w:sz w:val="24"/>
                <w:szCs w:val="24"/>
              </w:rPr>
              <w:t>за год</w:t>
            </w:r>
          </w:p>
        </w:tc>
        <w:tc>
          <w:tcPr>
            <w:tcW w:w="1354" w:type="dxa"/>
            <w:vMerge/>
            <w:tcBorders>
              <w:left w:val="single" w:sz="4" w:space="0" w:color="auto"/>
            </w:tcBorders>
            <w:shd w:val="clear" w:color="auto" w:fill="FDE9D9" w:themeFill="accent6" w:themeFillTint="33"/>
          </w:tcPr>
          <w:p w:rsidR="0012373F" w:rsidRPr="00DE4EE8" w:rsidRDefault="0012373F" w:rsidP="000169DE">
            <w:pPr>
              <w:spacing w:after="0" w:line="240" w:lineRule="auto"/>
              <w:jc w:val="both"/>
              <w:rPr>
                <w:rFonts w:ascii="Times New Roman" w:hAnsi="Times New Roman"/>
                <w:sz w:val="24"/>
                <w:szCs w:val="24"/>
              </w:rPr>
            </w:pP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1</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МЦРБ</w:t>
            </w:r>
          </w:p>
        </w:tc>
        <w:tc>
          <w:tcPr>
            <w:tcW w:w="40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БП</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FC1FE2" w:rsidP="000169DE">
            <w:pPr>
              <w:spacing w:after="0" w:line="240" w:lineRule="auto"/>
              <w:jc w:val="center"/>
              <w:rPr>
                <w:rFonts w:ascii="Times New Roman" w:hAnsi="Times New Roman"/>
                <w:sz w:val="20"/>
                <w:szCs w:val="20"/>
              </w:rPr>
            </w:pPr>
            <w:r w:rsidRPr="00F03383">
              <w:rPr>
                <w:rFonts w:ascii="Times New Roman" w:hAnsi="Times New Roman"/>
                <w:sz w:val="20"/>
                <w:szCs w:val="20"/>
              </w:rPr>
              <w:t>32</w:t>
            </w:r>
          </w:p>
          <w:p w:rsidR="0012373F" w:rsidRPr="00F03383" w:rsidRDefault="00D24B1E"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63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КМП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723A49" w:rsidP="000169DE">
            <w:pPr>
              <w:spacing w:after="0" w:line="240" w:lineRule="auto"/>
              <w:jc w:val="center"/>
              <w:rPr>
                <w:rFonts w:ascii="Times New Roman" w:hAnsi="Times New Roman"/>
                <w:sz w:val="20"/>
                <w:szCs w:val="20"/>
              </w:rPr>
            </w:pPr>
            <w:r>
              <w:rPr>
                <w:rFonts w:ascii="Times New Roman" w:hAnsi="Times New Roman"/>
                <w:sz w:val="20"/>
                <w:szCs w:val="20"/>
              </w:rPr>
              <w:t>1</w:t>
            </w:r>
          </w:p>
          <w:p w:rsidR="0012373F" w:rsidRPr="00F03383" w:rsidRDefault="00D24B1E" w:rsidP="000169DE">
            <w:pPr>
              <w:spacing w:after="0" w:line="240" w:lineRule="auto"/>
              <w:jc w:val="center"/>
              <w:rPr>
                <w:rFonts w:ascii="Times New Roman" w:hAnsi="Times New Roman"/>
                <w:sz w:val="20"/>
                <w:szCs w:val="20"/>
              </w:rPr>
            </w:pPr>
            <w:r w:rsidRPr="00F03383">
              <w:rPr>
                <w:rFonts w:ascii="Times New Roman" w:hAnsi="Times New Roman"/>
                <w:sz w:val="20"/>
                <w:szCs w:val="20"/>
              </w:rPr>
              <w:t>9</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СПК-2</w:t>
            </w:r>
            <w:r w:rsidR="00D24B1E" w:rsidRPr="00F03383">
              <w:rPr>
                <w:rFonts w:ascii="Times New Roman" w:hAnsi="Times New Roman"/>
                <w:sz w:val="20"/>
                <w:szCs w:val="20"/>
              </w:rPr>
              <w:t>64</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МК - </w:t>
            </w:r>
            <w:r w:rsidR="00D24B1E" w:rsidRPr="00F03383">
              <w:rPr>
                <w:rFonts w:ascii="Times New Roman" w:hAnsi="Times New Roman"/>
                <w:sz w:val="20"/>
                <w:szCs w:val="20"/>
              </w:rPr>
              <w:t>0</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ЭАБП - 1</w:t>
            </w:r>
            <w:r w:rsidR="006703DD" w:rsidRPr="00F03383">
              <w:rPr>
                <w:rFonts w:ascii="Times New Roman" w:hAnsi="Times New Roman"/>
                <w:sz w:val="20"/>
                <w:szCs w:val="20"/>
              </w:rPr>
              <w:t>06</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2</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ДБ</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D24B1E" w:rsidP="000169DE">
            <w:pPr>
              <w:spacing w:after="0" w:line="240" w:lineRule="auto"/>
              <w:jc w:val="center"/>
              <w:rPr>
                <w:rFonts w:ascii="Times New Roman" w:hAnsi="Times New Roman"/>
                <w:sz w:val="20"/>
                <w:szCs w:val="20"/>
              </w:rPr>
            </w:pPr>
            <w:r w:rsidRPr="00F03383">
              <w:rPr>
                <w:rFonts w:ascii="Times New Roman" w:hAnsi="Times New Roman"/>
                <w:sz w:val="20"/>
                <w:szCs w:val="20"/>
              </w:rPr>
              <w:t>135</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3</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Дровяная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82</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723A49" w:rsidP="000169DE">
            <w:pPr>
              <w:spacing w:after="0" w:line="240" w:lineRule="auto"/>
              <w:jc w:val="center"/>
              <w:rPr>
                <w:rFonts w:ascii="Times New Roman" w:hAnsi="Times New Roman"/>
                <w:sz w:val="20"/>
                <w:szCs w:val="20"/>
              </w:rPr>
            </w:pPr>
            <w:r>
              <w:rPr>
                <w:rFonts w:ascii="Times New Roman" w:hAnsi="Times New Roman"/>
                <w:sz w:val="20"/>
                <w:szCs w:val="20"/>
              </w:rPr>
              <w:t>1</w:t>
            </w:r>
          </w:p>
          <w:p w:rsidR="0012373F"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18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4</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Татаурово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E61C0B"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E61C0B" w:rsidP="000169DE">
            <w:pPr>
              <w:spacing w:after="0" w:line="240" w:lineRule="auto"/>
              <w:jc w:val="center"/>
              <w:rPr>
                <w:rFonts w:ascii="Times New Roman" w:hAnsi="Times New Roman"/>
                <w:sz w:val="20"/>
                <w:szCs w:val="20"/>
              </w:rPr>
            </w:pPr>
            <w:r w:rsidRPr="00F03383">
              <w:rPr>
                <w:rFonts w:ascii="Times New Roman" w:hAnsi="Times New Roman"/>
                <w:sz w:val="20"/>
                <w:szCs w:val="20"/>
              </w:rPr>
              <w:t>72</w:t>
            </w:r>
          </w:p>
          <w:p w:rsidR="0012373F" w:rsidRPr="00F03383" w:rsidRDefault="00E61C0B" w:rsidP="000169DE">
            <w:pPr>
              <w:spacing w:after="0" w:line="240" w:lineRule="auto"/>
              <w:jc w:val="center"/>
              <w:rPr>
                <w:rFonts w:ascii="Times New Roman" w:hAnsi="Times New Roman"/>
                <w:sz w:val="20"/>
                <w:szCs w:val="20"/>
              </w:rPr>
            </w:pPr>
            <w:r w:rsidRPr="00F03383">
              <w:rPr>
                <w:rFonts w:ascii="Times New Roman" w:hAnsi="Times New Roman"/>
                <w:sz w:val="20"/>
                <w:szCs w:val="20"/>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КДМС</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1</w:t>
            </w:r>
          </w:p>
          <w:p w:rsidR="0012373F" w:rsidRPr="00F03383" w:rsidRDefault="00E61C0B" w:rsidP="000169DE">
            <w:pPr>
              <w:spacing w:after="0" w:line="240" w:lineRule="auto"/>
              <w:jc w:val="center"/>
              <w:rPr>
                <w:rFonts w:ascii="Times New Roman" w:hAnsi="Times New Roman"/>
                <w:sz w:val="20"/>
                <w:szCs w:val="20"/>
              </w:rPr>
            </w:pPr>
            <w:r w:rsidRPr="00F03383">
              <w:rPr>
                <w:rFonts w:ascii="Times New Roman" w:hAnsi="Times New Roman"/>
                <w:sz w:val="20"/>
                <w:szCs w:val="20"/>
              </w:rPr>
              <w:t>2</w:t>
            </w:r>
          </w:p>
          <w:p w:rsidR="0012373F" w:rsidRPr="00F03383" w:rsidRDefault="00E61C0B" w:rsidP="000169DE">
            <w:pPr>
              <w:spacing w:after="0" w:line="240" w:lineRule="auto"/>
              <w:jc w:val="center"/>
              <w:rPr>
                <w:rFonts w:ascii="Times New Roman" w:hAnsi="Times New Roman"/>
                <w:sz w:val="20"/>
                <w:szCs w:val="20"/>
              </w:rPr>
            </w:pPr>
            <w:r w:rsidRPr="00F03383">
              <w:rPr>
                <w:rFonts w:ascii="Times New Roman" w:hAnsi="Times New Roman"/>
                <w:sz w:val="20"/>
                <w:szCs w:val="20"/>
              </w:rPr>
              <w:t>18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5</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Красная речка</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Нет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80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723A49" w:rsidP="000169DE">
            <w:pPr>
              <w:spacing w:after="0" w:line="240" w:lineRule="auto"/>
              <w:jc w:val="center"/>
              <w:rPr>
                <w:rFonts w:ascii="Times New Roman" w:hAnsi="Times New Roman"/>
                <w:sz w:val="20"/>
                <w:szCs w:val="20"/>
              </w:rPr>
            </w:pPr>
            <w:r>
              <w:rPr>
                <w:rFonts w:ascii="Times New Roman" w:hAnsi="Times New Roman"/>
                <w:sz w:val="20"/>
                <w:szCs w:val="20"/>
              </w:rPr>
              <w:t>1</w:t>
            </w:r>
          </w:p>
          <w:p w:rsidR="0012373F"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18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6</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Голубичная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Нет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D24B1E" w:rsidRPr="00F03383" w:rsidRDefault="00D24B1E"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79</w:t>
            </w:r>
          </w:p>
          <w:p w:rsidR="00D24B1E" w:rsidRPr="00F03383" w:rsidRDefault="00D24B1E" w:rsidP="000169DE">
            <w:pPr>
              <w:spacing w:after="0" w:line="240" w:lineRule="auto"/>
              <w:jc w:val="center"/>
              <w:rPr>
                <w:rFonts w:ascii="Times New Roman" w:hAnsi="Times New Roman"/>
                <w:sz w:val="20"/>
                <w:szCs w:val="20"/>
              </w:rPr>
            </w:pPr>
            <w:r w:rsidRPr="00F03383">
              <w:rPr>
                <w:rFonts w:ascii="Times New Roman" w:hAnsi="Times New Roman"/>
                <w:sz w:val="20"/>
                <w:szCs w:val="20"/>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D24B1E" w:rsidP="000169DE">
            <w:pPr>
              <w:spacing w:after="0" w:line="240" w:lineRule="auto"/>
              <w:jc w:val="center"/>
              <w:rPr>
                <w:rFonts w:ascii="Times New Roman" w:hAnsi="Times New Roman"/>
                <w:sz w:val="20"/>
                <w:szCs w:val="20"/>
              </w:rPr>
            </w:pPr>
            <w:r w:rsidRPr="00F03383">
              <w:rPr>
                <w:rFonts w:ascii="Times New Roman" w:hAnsi="Times New Roman"/>
                <w:sz w:val="20"/>
                <w:szCs w:val="20"/>
              </w:rPr>
              <w:t>18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F03383"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7</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Черемхово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7302C6" w:rsidRPr="00F03383" w:rsidRDefault="007302C6"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12</w:t>
            </w:r>
          </w:p>
          <w:p w:rsidR="007302C6"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КБ </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18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7302C6" w:rsidRPr="00F03383" w:rsidRDefault="007302C6" w:rsidP="000169DE">
            <w:pPr>
              <w:spacing w:after="0" w:line="240" w:lineRule="auto"/>
              <w:jc w:val="center"/>
              <w:rPr>
                <w:rFonts w:ascii="Times New Roman" w:hAnsi="Times New Roman"/>
                <w:sz w:val="20"/>
                <w:szCs w:val="20"/>
              </w:rPr>
            </w:pP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8</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Хадакта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1</w:t>
            </w:r>
            <w:r w:rsidR="007302C6" w:rsidRPr="00F03383">
              <w:rPr>
                <w:rFonts w:ascii="Times New Roman" w:hAnsi="Times New Roman"/>
                <w:sz w:val="20"/>
                <w:szCs w:val="20"/>
              </w:rPr>
              <w:t>1</w:t>
            </w:r>
          </w:p>
          <w:p w:rsidR="0012373F"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7302C6" w:rsidP="000169DE">
            <w:pPr>
              <w:spacing w:after="0" w:line="240" w:lineRule="auto"/>
              <w:jc w:val="center"/>
              <w:rPr>
                <w:rFonts w:ascii="Times New Roman" w:hAnsi="Times New Roman"/>
                <w:sz w:val="20"/>
                <w:szCs w:val="20"/>
              </w:rPr>
            </w:pPr>
            <w:r w:rsidRPr="00F03383">
              <w:rPr>
                <w:rFonts w:ascii="Times New Roman" w:hAnsi="Times New Roman"/>
                <w:sz w:val="20"/>
                <w:szCs w:val="20"/>
              </w:rPr>
              <w:t>18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9</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Бальзой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23</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ККЭП </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F61108" w:rsidP="000169DE">
            <w:pPr>
              <w:spacing w:after="0" w:line="240" w:lineRule="auto"/>
              <w:jc w:val="center"/>
              <w:rPr>
                <w:rFonts w:ascii="Times New Roman" w:hAnsi="Times New Roman"/>
                <w:sz w:val="20"/>
                <w:szCs w:val="20"/>
              </w:rPr>
            </w:pPr>
            <w:r w:rsidRPr="00F03383">
              <w:rPr>
                <w:rFonts w:ascii="Times New Roman" w:hAnsi="Times New Roman"/>
                <w:sz w:val="20"/>
                <w:szCs w:val="20"/>
              </w:rPr>
              <w:t>17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10</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Арта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2</w:t>
            </w:r>
            <w:r w:rsidR="003A3B1B" w:rsidRPr="00F03383">
              <w:rPr>
                <w:rFonts w:ascii="Times New Roman" w:hAnsi="Times New Roman"/>
                <w:sz w:val="20"/>
                <w:szCs w:val="20"/>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F61108" w:rsidP="000169DE">
            <w:pPr>
              <w:spacing w:after="0" w:line="240" w:lineRule="auto"/>
              <w:jc w:val="center"/>
              <w:rPr>
                <w:rFonts w:ascii="Times New Roman" w:hAnsi="Times New Roman"/>
                <w:sz w:val="20"/>
                <w:szCs w:val="20"/>
              </w:rPr>
            </w:pPr>
            <w:r w:rsidRPr="00F03383">
              <w:rPr>
                <w:rFonts w:ascii="Times New Roman" w:hAnsi="Times New Roman"/>
                <w:sz w:val="20"/>
                <w:szCs w:val="20"/>
              </w:rPr>
              <w:t>18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11</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Абл.бор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Да</w:t>
            </w:r>
          </w:p>
          <w:p w:rsidR="0012373F" w:rsidRPr="00F03383" w:rsidRDefault="0012373F" w:rsidP="000169DE">
            <w:pPr>
              <w:spacing w:after="0" w:line="240" w:lineRule="auto"/>
              <w:jc w:val="center"/>
              <w:rPr>
                <w:rFonts w:ascii="Times New Roman" w:hAnsi="Times New Roman"/>
                <w:sz w:val="20"/>
                <w:szCs w:val="20"/>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F61108" w:rsidP="000169DE">
            <w:pPr>
              <w:spacing w:after="0" w:line="240" w:lineRule="auto"/>
              <w:jc w:val="center"/>
              <w:rPr>
                <w:rFonts w:ascii="Times New Roman" w:hAnsi="Times New Roman"/>
                <w:sz w:val="20"/>
                <w:szCs w:val="20"/>
              </w:rPr>
            </w:pPr>
            <w:r w:rsidRPr="00F03383">
              <w:rPr>
                <w:rFonts w:ascii="Times New Roman" w:hAnsi="Times New Roman"/>
                <w:sz w:val="20"/>
                <w:szCs w:val="20"/>
              </w:rPr>
              <w:t>5</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723A49" w:rsidP="000169DE">
            <w:pPr>
              <w:spacing w:after="0" w:line="240" w:lineRule="auto"/>
              <w:jc w:val="center"/>
              <w:rPr>
                <w:rFonts w:ascii="Times New Roman" w:hAnsi="Times New Roman"/>
                <w:sz w:val="20"/>
                <w:szCs w:val="20"/>
              </w:rPr>
            </w:pPr>
            <w:r>
              <w:rPr>
                <w:rFonts w:ascii="Times New Roman" w:hAnsi="Times New Roman"/>
                <w:sz w:val="20"/>
                <w:szCs w:val="20"/>
              </w:rPr>
              <w:t>1</w:t>
            </w:r>
          </w:p>
          <w:p w:rsidR="0012373F" w:rsidRPr="00F03383" w:rsidRDefault="00F61108" w:rsidP="000169DE">
            <w:pPr>
              <w:spacing w:after="0" w:line="240" w:lineRule="auto"/>
              <w:jc w:val="center"/>
              <w:rPr>
                <w:rFonts w:ascii="Times New Roman" w:hAnsi="Times New Roman"/>
                <w:sz w:val="20"/>
                <w:szCs w:val="20"/>
              </w:rPr>
            </w:pPr>
            <w:r w:rsidRPr="00F03383">
              <w:rPr>
                <w:rFonts w:ascii="Times New Roman" w:hAnsi="Times New Roman"/>
                <w:sz w:val="20"/>
                <w:szCs w:val="20"/>
              </w:rPr>
              <w:t>1</w:t>
            </w:r>
            <w:r w:rsidR="0012373F" w:rsidRPr="00F03383">
              <w:rPr>
                <w:rFonts w:ascii="Times New Roman" w:hAnsi="Times New Roman"/>
                <w:sz w:val="20"/>
                <w:szCs w:val="20"/>
              </w:rPr>
              <w:t>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12</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Аблатукан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E61C0B" w:rsidP="000169DE">
            <w:pPr>
              <w:spacing w:after="0" w:line="240" w:lineRule="auto"/>
              <w:jc w:val="center"/>
              <w:rPr>
                <w:rFonts w:ascii="Times New Roman" w:hAnsi="Times New Roman"/>
                <w:sz w:val="20"/>
                <w:szCs w:val="20"/>
              </w:rPr>
            </w:pPr>
            <w:r w:rsidRPr="00F03383">
              <w:rPr>
                <w:rFonts w:ascii="Times New Roman" w:hAnsi="Times New Roman"/>
                <w:sz w:val="20"/>
                <w:szCs w:val="20"/>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E61C0B" w:rsidP="000169DE">
            <w:pPr>
              <w:spacing w:after="0" w:line="240" w:lineRule="auto"/>
              <w:jc w:val="center"/>
              <w:rPr>
                <w:rFonts w:ascii="Times New Roman" w:hAnsi="Times New Roman"/>
                <w:sz w:val="20"/>
                <w:szCs w:val="20"/>
              </w:rPr>
            </w:pPr>
            <w:r w:rsidRPr="00F03383">
              <w:rPr>
                <w:rFonts w:ascii="Times New Roman" w:hAnsi="Times New Roman"/>
                <w:sz w:val="20"/>
                <w:szCs w:val="20"/>
              </w:rPr>
              <w:t>17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13</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Доронинское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Да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A814CC" w:rsidP="000169DE">
            <w:pPr>
              <w:spacing w:after="0" w:line="240" w:lineRule="auto"/>
              <w:jc w:val="center"/>
              <w:rPr>
                <w:rFonts w:ascii="Times New Roman" w:hAnsi="Times New Roman"/>
                <w:sz w:val="20"/>
                <w:szCs w:val="20"/>
              </w:rPr>
            </w:pPr>
            <w:r w:rsidRPr="00F03383">
              <w:rPr>
                <w:rFonts w:ascii="Times New Roman" w:hAnsi="Times New Roman"/>
                <w:sz w:val="20"/>
                <w:szCs w:val="20"/>
              </w:rPr>
              <w:t>12</w:t>
            </w:r>
          </w:p>
          <w:p w:rsidR="0012373F" w:rsidRPr="00F03383" w:rsidRDefault="00A814CC" w:rsidP="000169DE">
            <w:pPr>
              <w:spacing w:after="0" w:line="240" w:lineRule="auto"/>
              <w:jc w:val="center"/>
              <w:rPr>
                <w:rFonts w:ascii="Times New Roman" w:hAnsi="Times New Roman"/>
                <w:sz w:val="20"/>
                <w:szCs w:val="20"/>
              </w:rPr>
            </w:pPr>
            <w:r w:rsidRPr="00F03383">
              <w:rPr>
                <w:rFonts w:ascii="Times New Roman" w:hAnsi="Times New Roman"/>
                <w:sz w:val="20"/>
                <w:szCs w:val="20"/>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 xml:space="preserve">КБ </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A814CC" w:rsidP="000169DE">
            <w:pPr>
              <w:spacing w:after="0" w:line="240" w:lineRule="auto"/>
              <w:jc w:val="center"/>
              <w:rPr>
                <w:rFonts w:ascii="Times New Roman" w:hAnsi="Times New Roman"/>
                <w:sz w:val="20"/>
                <w:szCs w:val="20"/>
              </w:rPr>
            </w:pPr>
            <w:r w:rsidRPr="00F03383">
              <w:rPr>
                <w:rFonts w:ascii="Times New Roman" w:hAnsi="Times New Roman"/>
                <w:sz w:val="20"/>
                <w:szCs w:val="20"/>
              </w:rPr>
              <w:t>17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14</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Горекацан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да</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43AF6"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43AF6" w:rsidP="000169DE">
            <w:pPr>
              <w:spacing w:after="0" w:line="240" w:lineRule="auto"/>
              <w:jc w:val="center"/>
              <w:rPr>
                <w:rFonts w:ascii="Times New Roman" w:hAnsi="Times New Roman"/>
                <w:sz w:val="20"/>
                <w:szCs w:val="20"/>
              </w:rPr>
            </w:pPr>
            <w:r w:rsidRPr="00F03383">
              <w:rPr>
                <w:rFonts w:ascii="Times New Roman" w:hAnsi="Times New Roman"/>
                <w:sz w:val="20"/>
                <w:szCs w:val="20"/>
              </w:rPr>
              <w:t>11</w:t>
            </w:r>
          </w:p>
          <w:p w:rsidR="0012373F" w:rsidRPr="00F03383" w:rsidRDefault="00143AF6" w:rsidP="000169DE">
            <w:pPr>
              <w:spacing w:after="0" w:line="240" w:lineRule="auto"/>
              <w:jc w:val="center"/>
              <w:rPr>
                <w:rFonts w:ascii="Times New Roman" w:hAnsi="Times New Roman"/>
                <w:sz w:val="20"/>
                <w:szCs w:val="20"/>
              </w:rPr>
            </w:pPr>
            <w:r w:rsidRPr="00F03383">
              <w:rPr>
                <w:rFonts w:ascii="Times New Roman" w:hAnsi="Times New Roman"/>
                <w:sz w:val="20"/>
                <w:szCs w:val="20"/>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F61108" w:rsidP="000169DE">
            <w:pPr>
              <w:spacing w:after="0" w:line="240" w:lineRule="auto"/>
              <w:jc w:val="center"/>
              <w:rPr>
                <w:rFonts w:ascii="Times New Roman" w:hAnsi="Times New Roman"/>
                <w:sz w:val="20"/>
                <w:szCs w:val="20"/>
              </w:rPr>
            </w:pPr>
            <w:r w:rsidRPr="00F03383">
              <w:rPr>
                <w:rFonts w:ascii="Times New Roman" w:hAnsi="Times New Roman"/>
                <w:sz w:val="20"/>
                <w:szCs w:val="20"/>
              </w:rPr>
              <w:t>17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15</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 xml:space="preserve">Горека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нет</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КК</w:t>
            </w:r>
          </w:p>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6A7A85" w:rsidP="000169DE">
            <w:pPr>
              <w:spacing w:after="0" w:line="240" w:lineRule="auto"/>
              <w:jc w:val="center"/>
              <w:rPr>
                <w:rFonts w:ascii="Times New Roman" w:hAnsi="Times New Roman"/>
                <w:sz w:val="20"/>
                <w:szCs w:val="24"/>
              </w:rPr>
            </w:pPr>
            <w:r w:rsidRPr="00F03383">
              <w:rPr>
                <w:rFonts w:ascii="Times New Roman" w:hAnsi="Times New Roman"/>
                <w:sz w:val="20"/>
                <w:szCs w:val="24"/>
              </w:rPr>
              <w:t>9</w:t>
            </w:r>
          </w:p>
          <w:p w:rsidR="0012373F" w:rsidRPr="00F03383" w:rsidRDefault="006A7A85" w:rsidP="000169DE">
            <w:pPr>
              <w:spacing w:after="0" w:line="240" w:lineRule="auto"/>
              <w:jc w:val="center"/>
              <w:rPr>
                <w:rFonts w:ascii="Times New Roman" w:hAnsi="Times New Roman"/>
                <w:sz w:val="20"/>
                <w:szCs w:val="24"/>
              </w:rPr>
            </w:pPr>
            <w:r w:rsidRPr="00F03383">
              <w:rPr>
                <w:rFonts w:ascii="Times New Roman" w:hAnsi="Times New Roman"/>
                <w:sz w:val="20"/>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ККЭП</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КДМС</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723A49" w:rsidP="000169DE">
            <w:pPr>
              <w:spacing w:after="0" w:line="240" w:lineRule="auto"/>
              <w:jc w:val="center"/>
              <w:rPr>
                <w:rFonts w:ascii="Times New Roman" w:hAnsi="Times New Roman"/>
                <w:sz w:val="20"/>
                <w:szCs w:val="24"/>
              </w:rPr>
            </w:pPr>
            <w:r>
              <w:rPr>
                <w:rFonts w:ascii="Times New Roman" w:hAnsi="Times New Roman"/>
                <w:sz w:val="20"/>
                <w:szCs w:val="24"/>
              </w:rPr>
              <w:t>1</w:t>
            </w:r>
          </w:p>
          <w:p w:rsidR="0012373F" w:rsidRPr="00F03383" w:rsidRDefault="00F61108"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p w:rsidR="0012373F" w:rsidRPr="00F03383" w:rsidRDefault="00F61108" w:rsidP="000169DE">
            <w:pPr>
              <w:spacing w:after="0" w:line="240" w:lineRule="auto"/>
              <w:jc w:val="center"/>
              <w:rPr>
                <w:rFonts w:ascii="Times New Roman" w:hAnsi="Times New Roman"/>
                <w:sz w:val="20"/>
                <w:szCs w:val="24"/>
              </w:rPr>
            </w:pPr>
            <w:r w:rsidRPr="00F03383">
              <w:rPr>
                <w:rFonts w:ascii="Times New Roman" w:hAnsi="Times New Roman"/>
                <w:sz w:val="20"/>
                <w:szCs w:val="24"/>
              </w:rPr>
              <w:t>17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16</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Шехолан</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да</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 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E61C0B" w:rsidP="000169DE">
            <w:pPr>
              <w:spacing w:after="0" w:line="240" w:lineRule="auto"/>
              <w:jc w:val="center"/>
              <w:rPr>
                <w:rFonts w:ascii="Times New Roman" w:hAnsi="Times New Roman"/>
                <w:sz w:val="20"/>
                <w:szCs w:val="20"/>
              </w:rPr>
            </w:pPr>
            <w:r w:rsidRPr="00F03383">
              <w:rPr>
                <w:rFonts w:ascii="Times New Roman" w:hAnsi="Times New Roman"/>
                <w:sz w:val="20"/>
                <w:szCs w:val="20"/>
              </w:rPr>
              <w:t>17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17</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Николаевское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да</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w:t>
            </w:r>
          </w:p>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3</w:t>
            </w:r>
            <w:r w:rsidR="004F0EF1" w:rsidRPr="00F03383">
              <w:rPr>
                <w:rFonts w:ascii="Times New Roman" w:hAnsi="Times New Roman"/>
                <w:sz w:val="20"/>
                <w:szCs w:val="20"/>
              </w:rPr>
              <w:t>75</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КДМС</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723A49" w:rsidP="000169DE">
            <w:pPr>
              <w:spacing w:after="0" w:line="240" w:lineRule="auto"/>
              <w:jc w:val="center"/>
              <w:rPr>
                <w:rFonts w:ascii="Times New Roman" w:hAnsi="Times New Roman"/>
                <w:sz w:val="20"/>
                <w:szCs w:val="20"/>
              </w:rPr>
            </w:pPr>
            <w:r>
              <w:rPr>
                <w:rFonts w:ascii="Times New Roman" w:hAnsi="Times New Roman"/>
                <w:sz w:val="20"/>
                <w:szCs w:val="20"/>
              </w:rPr>
              <w:t>1</w:t>
            </w:r>
            <w:r w:rsidR="0012373F" w:rsidRPr="00F03383">
              <w:rPr>
                <w:rFonts w:ascii="Times New Roman" w:hAnsi="Times New Roman"/>
                <w:sz w:val="20"/>
                <w:szCs w:val="20"/>
              </w:rPr>
              <w:t xml:space="preserve"> </w:t>
            </w:r>
          </w:p>
          <w:p w:rsidR="0012373F" w:rsidRPr="00F03383" w:rsidRDefault="004F0EF1" w:rsidP="000169DE">
            <w:pPr>
              <w:spacing w:after="0" w:line="240" w:lineRule="auto"/>
              <w:jc w:val="center"/>
              <w:rPr>
                <w:rFonts w:ascii="Times New Roman" w:hAnsi="Times New Roman"/>
                <w:sz w:val="20"/>
                <w:szCs w:val="20"/>
              </w:rPr>
            </w:pPr>
            <w:r w:rsidRPr="00F03383">
              <w:rPr>
                <w:rFonts w:ascii="Times New Roman" w:hAnsi="Times New Roman"/>
                <w:sz w:val="20"/>
                <w:szCs w:val="20"/>
              </w:rPr>
              <w:t>19</w:t>
            </w:r>
          </w:p>
          <w:p w:rsidR="0012373F" w:rsidRPr="00F03383" w:rsidRDefault="00FC1FE2" w:rsidP="000169DE">
            <w:pPr>
              <w:spacing w:after="0" w:line="240" w:lineRule="auto"/>
              <w:jc w:val="center"/>
              <w:rPr>
                <w:rFonts w:ascii="Times New Roman" w:hAnsi="Times New Roman"/>
                <w:sz w:val="20"/>
                <w:szCs w:val="20"/>
              </w:rPr>
            </w:pPr>
            <w:r w:rsidRPr="00F03383">
              <w:rPr>
                <w:rFonts w:ascii="Times New Roman" w:hAnsi="Times New Roman"/>
                <w:sz w:val="20"/>
                <w:szCs w:val="20"/>
              </w:rPr>
              <w:t>18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18</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spacing w:after="0" w:line="240" w:lineRule="auto"/>
              <w:rPr>
                <w:rFonts w:ascii="Times New Roman" w:hAnsi="Times New Roman" w:cs="Times New Roman"/>
                <w:sz w:val="20"/>
                <w:szCs w:val="20"/>
              </w:rPr>
            </w:pPr>
            <w:r w:rsidRPr="00F03383">
              <w:rPr>
                <w:rFonts w:ascii="Times New Roman" w:hAnsi="Times New Roman" w:cs="Times New Roman"/>
                <w:sz w:val="20"/>
                <w:szCs w:val="20"/>
              </w:rPr>
              <w:t xml:space="preserve">Дешулан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да</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0"/>
              </w:rPr>
            </w:pPr>
            <w:r w:rsidRPr="00F03383">
              <w:rPr>
                <w:rFonts w:ascii="Times New Roman" w:eastAsia="Times New Roman" w:hAnsi="Times New Roman"/>
                <w:sz w:val="20"/>
                <w:szCs w:val="20"/>
              </w:rPr>
              <w:t>КК 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9F7706" w:rsidP="000169DE">
            <w:pPr>
              <w:spacing w:after="0" w:line="240" w:lineRule="auto"/>
              <w:jc w:val="center"/>
              <w:rPr>
                <w:rFonts w:ascii="Times New Roman" w:hAnsi="Times New Roman"/>
                <w:sz w:val="20"/>
                <w:szCs w:val="20"/>
              </w:rPr>
            </w:pPr>
            <w:r w:rsidRPr="00F03383">
              <w:rPr>
                <w:rFonts w:ascii="Times New Roman" w:hAnsi="Times New Roman"/>
                <w:sz w:val="20"/>
                <w:szCs w:val="20"/>
              </w:rPr>
              <w:t>41</w:t>
            </w:r>
          </w:p>
          <w:p w:rsidR="0012373F" w:rsidRPr="00F03383" w:rsidRDefault="004F0EF1" w:rsidP="000169DE">
            <w:pPr>
              <w:spacing w:after="0" w:line="240" w:lineRule="auto"/>
              <w:jc w:val="center"/>
              <w:rPr>
                <w:rFonts w:ascii="Times New Roman" w:hAnsi="Times New Roman"/>
                <w:sz w:val="20"/>
                <w:szCs w:val="20"/>
              </w:rPr>
            </w:pPr>
            <w:r w:rsidRPr="00F03383">
              <w:rPr>
                <w:rFonts w:ascii="Times New Roman" w:hAnsi="Times New Roman"/>
                <w:sz w:val="20"/>
                <w:szCs w:val="20"/>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ККЭП</w:t>
            </w:r>
          </w:p>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p w:rsidR="0012373F" w:rsidRPr="00F03383" w:rsidRDefault="004F0EF1" w:rsidP="000169DE">
            <w:pPr>
              <w:spacing w:after="0" w:line="240" w:lineRule="auto"/>
              <w:jc w:val="center"/>
              <w:rPr>
                <w:rFonts w:ascii="Times New Roman" w:hAnsi="Times New Roman"/>
                <w:sz w:val="20"/>
                <w:szCs w:val="20"/>
              </w:rPr>
            </w:pPr>
            <w:r w:rsidRPr="00F03383">
              <w:rPr>
                <w:rFonts w:ascii="Times New Roman" w:hAnsi="Times New Roman"/>
                <w:sz w:val="20"/>
                <w:szCs w:val="20"/>
              </w:rPr>
              <w:t>17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0"/>
              </w:rPr>
            </w:pPr>
            <w:r w:rsidRPr="00F03383">
              <w:rPr>
                <w:rFonts w:ascii="Times New Roman" w:hAnsi="Times New Roman"/>
                <w:sz w:val="20"/>
                <w:szCs w:val="20"/>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19</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 xml:space="preserve">Танга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да</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КК</w:t>
            </w:r>
          </w:p>
          <w:p w:rsidR="00F61108" w:rsidRPr="00F03383" w:rsidRDefault="00F61108"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1</w:t>
            </w:r>
            <w:r w:rsidR="00F61108" w:rsidRPr="00F03383">
              <w:rPr>
                <w:rFonts w:ascii="Times New Roman" w:hAnsi="Times New Roman"/>
                <w:sz w:val="20"/>
                <w:szCs w:val="24"/>
              </w:rPr>
              <w:t>21</w:t>
            </w:r>
          </w:p>
          <w:p w:rsidR="00F61108" w:rsidRPr="00F03383" w:rsidRDefault="006703DD" w:rsidP="000169DE">
            <w:pPr>
              <w:spacing w:after="0" w:line="240" w:lineRule="auto"/>
              <w:jc w:val="center"/>
              <w:rPr>
                <w:rFonts w:ascii="Times New Roman" w:hAnsi="Times New Roman"/>
                <w:sz w:val="20"/>
                <w:szCs w:val="24"/>
              </w:rPr>
            </w:pPr>
            <w:r w:rsidRPr="00F03383">
              <w:rPr>
                <w:rFonts w:ascii="Times New Roman" w:hAnsi="Times New Roman"/>
                <w:sz w:val="20"/>
                <w:szCs w:val="24"/>
              </w:rPr>
              <w:t>49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ККЭП</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КДМС</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6</w:t>
            </w:r>
          </w:p>
          <w:p w:rsidR="0012373F" w:rsidRPr="00F03383" w:rsidRDefault="00F61108" w:rsidP="000169DE">
            <w:pPr>
              <w:spacing w:after="0" w:line="240" w:lineRule="auto"/>
              <w:jc w:val="center"/>
              <w:rPr>
                <w:rFonts w:ascii="Times New Roman" w:hAnsi="Times New Roman"/>
                <w:sz w:val="20"/>
                <w:szCs w:val="24"/>
              </w:rPr>
            </w:pPr>
            <w:r w:rsidRPr="00F03383">
              <w:rPr>
                <w:rFonts w:ascii="Times New Roman" w:hAnsi="Times New Roman"/>
                <w:sz w:val="20"/>
                <w:szCs w:val="24"/>
              </w:rPr>
              <w:t>16</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20</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 xml:space="preserve">Шебартуй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нет</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КК</w:t>
            </w:r>
          </w:p>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A814CC" w:rsidP="000169DE">
            <w:pPr>
              <w:spacing w:after="0" w:line="240" w:lineRule="auto"/>
              <w:jc w:val="center"/>
              <w:rPr>
                <w:rFonts w:ascii="Times New Roman" w:hAnsi="Times New Roman"/>
                <w:sz w:val="20"/>
                <w:szCs w:val="24"/>
              </w:rPr>
            </w:pPr>
            <w:r w:rsidRPr="00F03383">
              <w:rPr>
                <w:rFonts w:ascii="Times New Roman" w:hAnsi="Times New Roman"/>
                <w:sz w:val="20"/>
                <w:szCs w:val="24"/>
              </w:rPr>
              <w:t>12</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ККЭП</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p w:rsidR="0012373F" w:rsidRPr="00F03383" w:rsidRDefault="00A814CC" w:rsidP="000169DE">
            <w:pPr>
              <w:spacing w:after="0" w:line="240" w:lineRule="auto"/>
              <w:jc w:val="center"/>
              <w:rPr>
                <w:rFonts w:ascii="Times New Roman" w:hAnsi="Times New Roman"/>
                <w:sz w:val="20"/>
                <w:szCs w:val="24"/>
              </w:rPr>
            </w:pPr>
            <w:r w:rsidRPr="00F03383">
              <w:rPr>
                <w:rFonts w:ascii="Times New Roman" w:hAnsi="Times New Roman"/>
                <w:sz w:val="20"/>
                <w:szCs w:val="24"/>
              </w:rPr>
              <w:t>18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21</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 xml:space="preserve">Новосалия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нет</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КК</w:t>
            </w:r>
          </w:p>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F61108" w:rsidP="000169DE">
            <w:pPr>
              <w:spacing w:after="0" w:line="240" w:lineRule="auto"/>
              <w:jc w:val="center"/>
              <w:rPr>
                <w:rFonts w:ascii="Times New Roman" w:hAnsi="Times New Roman"/>
                <w:sz w:val="20"/>
                <w:szCs w:val="24"/>
              </w:rPr>
            </w:pPr>
            <w:r w:rsidRPr="00F03383">
              <w:rPr>
                <w:rFonts w:ascii="Times New Roman" w:hAnsi="Times New Roman"/>
                <w:sz w:val="20"/>
                <w:szCs w:val="24"/>
              </w:rPr>
              <w:t>52</w:t>
            </w:r>
          </w:p>
          <w:p w:rsidR="0012373F" w:rsidRPr="00F03383" w:rsidRDefault="00F61108"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ККЭП</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1</w:t>
            </w:r>
            <w:r w:rsidR="00F61108" w:rsidRPr="00F03383">
              <w:rPr>
                <w:rFonts w:ascii="Times New Roman" w:hAnsi="Times New Roman"/>
                <w:sz w:val="20"/>
                <w:szCs w:val="24"/>
              </w:rPr>
              <w:t>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22</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Арей</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нет</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КК</w:t>
            </w:r>
          </w:p>
          <w:p w:rsidR="00E61C0B" w:rsidRPr="00F03383" w:rsidRDefault="00E61C0B"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9F7706"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p w:rsidR="00E61C0B" w:rsidRPr="00F03383" w:rsidRDefault="00E61C0B" w:rsidP="000169DE">
            <w:pPr>
              <w:spacing w:after="0" w:line="240" w:lineRule="auto"/>
              <w:jc w:val="center"/>
              <w:rPr>
                <w:rFonts w:ascii="Times New Roman" w:hAnsi="Times New Roman"/>
                <w:sz w:val="20"/>
                <w:szCs w:val="24"/>
              </w:rPr>
            </w:pPr>
            <w:r w:rsidRPr="00F03383">
              <w:rPr>
                <w:rFonts w:ascii="Times New Roman" w:hAnsi="Times New Roman"/>
                <w:sz w:val="20"/>
                <w:szCs w:val="24"/>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ККЭП</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lastRenderedPageBreak/>
              <w:t>КДМС 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lastRenderedPageBreak/>
              <w:t>0</w:t>
            </w:r>
          </w:p>
          <w:p w:rsidR="0012373F" w:rsidRPr="00F03383" w:rsidRDefault="009F7706"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p w:rsidR="0012373F" w:rsidRPr="00F03383" w:rsidRDefault="009F7706" w:rsidP="000169DE">
            <w:pPr>
              <w:spacing w:after="0" w:line="240" w:lineRule="auto"/>
              <w:jc w:val="center"/>
              <w:rPr>
                <w:rFonts w:ascii="Times New Roman" w:hAnsi="Times New Roman"/>
                <w:sz w:val="20"/>
                <w:szCs w:val="24"/>
              </w:rPr>
            </w:pPr>
            <w:r w:rsidRPr="00F03383">
              <w:rPr>
                <w:rFonts w:ascii="Times New Roman" w:hAnsi="Times New Roman"/>
                <w:sz w:val="20"/>
                <w:szCs w:val="24"/>
              </w:rPr>
              <w:lastRenderedPageBreak/>
              <w:t>16</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lastRenderedPageBreak/>
              <w:t>0</w:t>
            </w:r>
          </w:p>
        </w:tc>
      </w:tr>
      <w:tr w:rsidR="0012373F" w:rsidRPr="00F03383" w:rsidTr="000169DE">
        <w:trPr>
          <w:trHeight w:val="327"/>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F03383"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23</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373F" w:rsidRPr="00F03383" w:rsidRDefault="0012373F" w:rsidP="000169DE">
            <w:pPr>
              <w:autoSpaceDE w:val="0"/>
              <w:autoSpaceDN w:val="0"/>
              <w:adjustRightInd w:val="0"/>
              <w:spacing w:after="0" w:line="240" w:lineRule="auto"/>
              <w:rPr>
                <w:rFonts w:ascii="Times New Roman" w:hAnsi="Times New Roman" w:cs="Times New Roman"/>
                <w:bCs/>
                <w:sz w:val="20"/>
                <w:szCs w:val="24"/>
              </w:rPr>
            </w:pPr>
            <w:r w:rsidRPr="00F03383">
              <w:rPr>
                <w:rFonts w:ascii="Times New Roman" w:hAnsi="Times New Roman" w:cs="Times New Roman"/>
                <w:bCs/>
                <w:sz w:val="20"/>
                <w:szCs w:val="24"/>
              </w:rPr>
              <w:t>Ленинский</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да</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D24B1E"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КК</w:t>
            </w:r>
          </w:p>
          <w:p w:rsidR="0012373F" w:rsidRPr="00F03383" w:rsidRDefault="00D24B1E" w:rsidP="000169DE">
            <w:pPr>
              <w:spacing w:after="0" w:line="240" w:lineRule="auto"/>
              <w:jc w:val="center"/>
              <w:rPr>
                <w:rFonts w:ascii="Times New Roman" w:eastAsia="Times New Roman" w:hAnsi="Times New Roman"/>
                <w:sz w:val="20"/>
                <w:szCs w:val="24"/>
              </w:rPr>
            </w:pPr>
            <w:r w:rsidRPr="00F03383">
              <w:rPr>
                <w:rFonts w:ascii="Times New Roman" w:eastAsia="Times New Roman" w:hAnsi="Times New Roman"/>
                <w:sz w:val="20"/>
                <w:szCs w:val="24"/>
              </w:rPr>
              <w:t>ЛС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D24B1E" w:rsidP="000169DE">
            <w:pPr>
              <w:spacing w:after="0" w:line="240" w:lineRule="auto"/>
              <w:jc w:val="center"/>
              <w:rPr>
                <w:rFonts w:ascii="Times New Roman" w:hAnsi="Times New Roman"/>
                <w:sz w:val="20"/>
                <w:szCs w:val="24"/>
              </w:rPr>
            </w:pPr>
            <w:r w:rsidRPr="00F03383">
              <w:rPr>
                <w:rFonts w:ascii="Times New Roman" w:hAnsi="Times New Roman"/>
                <w:sz w:val="20"/>
                <w:szCs w:val="24"/>
              </w:rPr>
              <w:t>32</w:t>
            </w:r>
          </w:p>
          <w:p w:rsidR="0012373F" w:rsidRPr="00F03383" w:rsidRDefault="00D24B1E" w:rsidP="000169DE">
            <w:pPr>
              <w:spacing w:after="0" w:line="240" w:lineRule="auto"/>
              <w:jc w:val="center"/>
              <w:rPr>
                <w:rFonts w:ascii="Times New Roman" w:hAnsi="Times New Roman"/>
                <w:sz w:val="20"/>
                <w:szCs w:val="24"/>
              </w:rPr>
            </w:pPr>
            <w:r w:rsidRPr="00F03383">
              <w:rPr>
                <w:rFonts w:ascii="Times New Roman" w:hAnsi="Times New Roman"/>
                <w:sz w:val="20"/>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ККЭП</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КДМС</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12</w:t>
            </w:r>
          </w:p>
          <w:p w:rsidR="0012373F" w:rsidRPr="00F03383" w:rsidRDefault="00D24B1E" w:rsidP="000169DE">
            <w:pPr>
              <w:spacing w:after="0" w:line="240" w:lineRule="auto"/>
              <w:jc w:val="center"/>
              <w:rPr>
                <w:rFonts w:ascii="Times New Roman" w:hAnsi="Times New Roman"/>
                <w:sz w:val="20"/>
                <w:szCs w:val="24"/>
              </w:rPr>
            </w:pPr>
            <w:r w:rsidRPr="00F03383">
              <w:rPr>
                <w:rFonts w:ascii="Times New Roman" w:hAnsi="Times New Roman"/>
                <w:sz w:val="20"/>
                <w:szCs w:val="24"/>
              </w:rPr>
              <w:t>17</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szCs w:val="24"/>
              </w:rPr>
            </w:pPr>
            <w:r w:rsidRPr="00F03383">
              <w:rPr>
                <w:rFonts w:ascii="Times New Roman" w:hAnsi="Times New Roman"/>
                <w:sz w:val="20"/>
                <w:szCs w:val="24"/>
              </w:rPr>
              <w:t>0</w:t>
            </w:r>
          </w:p>
        </w:tc>
      </w:tr>
      <w:tr w:rsidR="00F03383" w:rsidRPr="00F03383" w:rsidTr="000169DE">
        <w:trPr>
          <w:trHeight w:val="327"/>
        </w:trPr>
        <w:tc>
          <w:tcPr>
            <w:tcW w:w="20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2373F" w:rsidRPr="00F03383" w:rsidRDefault="0012373F" w:rsidP="000169DE">
            <w:pPr>
              <w:autoSpaceDE w:val="0"/>
              <w:autoSpaceDN w:val="0"/>
              <w:adjustRightInd w:val="0"/>
              <w:spacing w:after="0" w:line="240" w:lineRule="auto"/>
              <w:rPr>
                <w:rFonts w:ascii="Times New Roman" w:hAnsi="Times New Roman" w:cs="Times New Roman"/>
                <w:sz w:val="20"/>
              </w:rPr>
            </w:pPr>
            <w:proofErr w:type="gramStart"/>
            <w:r w:rsidRPr="00F03383">
              <w:rPr>
                <w:rFonts w:ascii="Times New Roman" w:hAnsi="Times New Roman" w:cs="Times New Roman"/>
                <w:sz w:val="20"/>
              </w:rPr>
              <w:t>ИТОГО  202</w:t>
            </w:r>
            <w:r w:rsidR="00FC1FE2" w:rsidRPr="00F03383">
              <w:rPr>
                <w:rFonts w:ascii="Times New Roman" w:hAnsi="Times New Roman" w:cs="Times New Roman"/>
                <w:sz w:val="20"/>
              </w:rPr>
              <w:t>2</w:t>
            </w:r>
            <w:proofErr w:type="gramEnd"/>
            <w:r w:rsidRPr="00F03383">
              <w:rPr>
                <w:rFonts w:ascii="Times New Roman" w:hAnsi="Times New Roman" w:cs="Times New Roman"/>
                <w:sz w:val="20"/>
              </w:rPr>
              <w:t xml:space="preserve"> г.</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12373F" w:rsidP="000169DE">
            <w:pPr>
              <w:spacing w:after="0" w:line="240" w:lineRule="auto"/>
              <w:jc w:val="center"/>
              <w:rPr>
                <w:rFonts w:ascii="Times New Roman" w:hAnsi="Times New Roman" w:cs="Times New Roman"/>
                <w:sz w:val="20"/>
              </w:rPr>
            </w:pPr>
            <w:r w:rsidRPr="00F03383">
              <w:rPr>
                <w:rFonts w:ascii="Times New Roman" w:hAnsi="Times New Roman" w:cs="Times New Roman"/>
                <w:sz w:val="20"/>
              </w:rPr>
              <w:t>17</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AD5AB7" w:rsidP="000169DE">
            <w:pPr>
              <w:spacing w:after="0" w:line="240" w:lineRule="auto"/>
              <w:jc w:val="center"/>
              <w:rPr>
                <w:rFonts w:ascii="Times New Roman" w:hAnsi="Times New Roman" w:cs="Times New Roman"/>
                <w:sz w:val="20"/>
              </w:rPr>
            </w:pPr>
            <w:r w:rsidRPr="00F03383">
              <w:rPr>
                <w:rFonts w:ascii="Times New Roman" w:hAnsi="Times New Roman" w:cs="Times New Roman"/>
                <w:sz w:val="20"/>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КК</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ЛС</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БП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6703DD" w:rsidP="000169DE">
            <w:pPr>
              <w:spacing w:after="0" w:line="240" w:lineRule="auto"/>
              <w:jc w:val="center"/>
              <w:rPr>
                <w:rFonts w:ascii="Times New Roman" w:hAnsi="Times New Roman"/>
                <w:sz w:val="20"/>
              </w:rPr>
            </w:pPr>
            <w:r w:rsidRPr="00F03383">
              <w:rPr>
                <w:rFonts w:ascii="Times New Roman" w:hAnsi="Times New Roman"/>
                <w:sz w:val="20"/>
              </w:rPr>
              <w:t>1055</w:t>
            </w:r>
          </w:p>
          <w:p w:rsidR="00FC1FE2" w:rsidRPr="00F03383" w:rsidRDefault="00FC1FE2" w:rsidP="000169DE">
            <w:pPr>
              <w:spacing w:after="0" w:line="240" w:lineRule="auto"/>
              <w:jc w:val="center"/>
              <w:rPr>
                <w:rFonts w:ascii="Times New Roman" w:hAnsi="Times New Roman"/>
                <w:sz w:val="20"/>
              </w:rPr>
            </w:pPr>
            <w:r w:rsidRPr="00F03383">
              <w:rPr>
                <w:rFonts w:ascii="Times New Roman" w:hAnsi="Times New Roman"/>
                <w:sz w:val="20"/>
              </w:rPr>
              <w:t>160</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150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КДМС</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ККЭП</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FC1FE2" w:rsidP="000169DE">
            <w:pPr>
              <w:spacing w:after="0" w:line="240" w:lineRule="auto"/>
              <w:jc w:val="center"/>
              <w:rPr>
                <w:rFonts w:ascii="Times New Roman" w:hAnsi="Times New Roman"/>
                <w:sz w:val="20"/>
              </w:rPr>
            </w:pPr>
            <w:r w:rsidRPr="00F03383">
              <w:rPr>
                <w:rFonts w:ascii="Times New Roman" w:hAnsi="Times New Roman"/>
                <w:sz w:val="20"/>
              </w:rPr>
              <w:t>39</w:t>
            </w:r>
          </w:p>
          <w:p w:rsidR="0012373F" w:rsidRPr="00F03383" w:rsidRDefault="00723A49" w:rsidP="000169DE">
            <w:pPr>
              <w:spacing w:after="0" w:line="240" w:lineRule="auto"/>
              <w:jc w:val="center"/>
              <w:rPr>
                <w:rFonts w:ascii="Times New Roman" w:hAnsi="Times New Roman"/>
                <w:sz w:val="20"/>
              </w:rPr>
            </w:pPr>
            <w:r>
              <w:rPr>
                <w:rFonts w:ascii="Times New Roman" w:hAnsi="Times New Roman"/>
                <w:sz w:val="20"/>
              </w:rPr>
              <w:t>7</w:t>
            </w:r>
          </w:p>
          <w:p w:rsidR="0012373F" w:rsidRPr="00F03383" w:rsidRDefault="00FC1FE2" w:rsidP="000169DE">
            <w:pPr>
              <w:spacing w:after="0" w:line="240" w:lineRule="auto"/>
              <w:jc w:val="center"/>
              <w:rPr>
                <w:rFonts w:ascii="Times New Roman" w:hAnsi="Times New Roman"/>
                <w:sz w:val="20"/>
              </w:rPr>
            </w:pPr>
            <w:r w:rsidRPr="00F03383">
              <w:rPr>
                <w:rFonts w:ascii="Times New Roman" w:hAnsi="Times New Roman"/>
                <w:sz w:val="20"/>
              </w:rPr>
              <w:t>508</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СПК -2</w:t>
            </w:r>
            <w:r w:rsidR="00AD5AB7" w:rsidRPr="00F03383">
              <w:rPr>
                <w:rFonts w:ascii="Times New Roman" w:hAnsi="Times New Roman"/>
                <w:sz w:val="20"/>
              </w:rPr>
              <w:t>64</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 xml:space="preserve">МК – </w:t>
            </w:r>
            <w:r w:rsidR="00AD2795" w:rsidRPr="00F03383">
              <w:rPr>
                <w:rFonts w:ascii="Times New Roman" w:hAnsi="Times New Roman"/>
                <w:sz w:val="20"/>
              </w:rPr>
              <w:t>0</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ЭАБП -1</w:t>
            </w:r>
            <w:r w:rsidR="00AD5AB7" w:rsidRPr="00F03383">
              <w:rPr>
                <w:rFonts w:ascii="Times New Roman" w:hAnsi="Times New Roman"/>
                <w:sz w:val="20"/>
              </w:rPr>
              <w:t>06</w:t>
            </w:r>
          </w:p>
        </w:tc>
      </w:tr>
      <w:tr w:rsidR="00F03383" w:rsidRPr="00F03383" w:rsidTr="000169DE">
        <w:trPr>
          <w:trHeight w:val="327"/>
        </w:trPr>
        <w:tc>
          <w:tcPr>
            <w:tcW w:w="20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2373F" w:rsidRPr="00F03383" w:rsidRDefault="0012373F" w:rsidP="000169DE">
            <w:pPr>
              <w:autoSpaceDE w:val="0"/>
              <w:autoSpaceDN w:val="0"/>
              <w:adjustRightInd w:val="0"/>
              <w:spacing w:after="0" w:line="240" w:lineRule="auto"/>
              <w:rPr>
                <w:rFonts w:ascii="Times New Roman" w:hAnsi="Times New Roman" w:cs="Times New Roman"/>
                <w:sz w:val="20"/>
              </w:rPr>
            </w:pPr>
            <w:r w:rsidRPr="00F03383">
              <w:rPr>
                <w:rFonts w:ascii="Times New Roman" w:hAnsi="Times New Roman" w:cs="Times New Roman"/>
                <w:sz w:val="20"/>
              </w:rPr>
              <w:t>202</w:t>
            </w:r>
            <w:r w:rsidR="00FC1FE2" w:rsidRPr="00F03383">
              <w:rPr>
                <w:rFonts w:ascii="Times New Roman" w:hAnsi="Times New Roman" w:cs="Times New Roman"/>
                <w:sz w:val="20"/>
              </w:rPr>
              <w:t>1</w:t>
            </w:r>
            <w:r w:rsidRPr="00F03383">
              <w:rPr>
                <w:rFonts w:ascii="Times New Roman" w:hAnsi="Times New Roman" w:cs="Times New Roman"/>
                <w:sz w:val="20"/>
              </w:rPr>
              <w:t xml:space="preserve"> г.</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AD5AB7" w:rsidP="000169DE">
            <w:pPr>
              <w:spacing w:after="0" w:line="240" w:lineRule="auto"/>
              <w:jc w:val="center"/>
              <w:rPr>
                <w:rFonts w:ascii="Times New Roman" w:hAnsi="Times New Roman" w:cs="Times New Roman"/>
                <w:sz w:val="20"/>
              </w:rPr>
            </w:pPr>
            <w:r w:rsidRPr="00F03383">
              <w:rPr>
                <w:rFonts w:ascii="Times New Roman" w:hAnsi="Times New Roman" w:cs="Times New Roman"/>
                <w:sz w:val="20"/>
              </w:rPr>
              <w:t>17</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AD5AB7" w:rsidP="000169DE">
            <w:pPr>
              <w:spacing w:after="0" w:line="240" w:lineRule="auto"/>
              <w:jc w:val="center"/>
              <w:rPr>
                <w:rFonts w:ascii="Times New Roman" w:hAnsi="Times New Roman" w:cs="Times New Roman"/>
                <w:sz w:val="20"/>
              </w:rPr>
            </w:pPr>
            <w:r w:rsidRPr="00F03383">
              <w:rPr>
                <w:rFonts w:ascii="Times New Roman" w:hAnsi="Times New Roman" w:cs="Times New Roman"/>
                <w:sz w:val="20"/>
              </w:rPr>
              <w:t>21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КК</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ЛС</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БП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1079</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72</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150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КДМС</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ККЭП</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46</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4</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155</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СПК -2</w:t>
            </w:r>
            <w:r w:rsidR="00AD2795" w:rsidRPr="00F03383">
              <w:rPr>
                <w:rFonts w:ascii="Times New Roman" w:hAnsi="Times New Roman"/>
                <w:sz w:val="20"/>
              </w:rPr>
              <w:t>26</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 xml:space="preserve">МК – </w:t>
            </w:r>
            <w:r w:rsidR="00AD2795" w:rsidRPr="00F03383">
              <w:rPr>
                <w:rFonts w:ascii="Times New Roman" w:hAnsi="Times New Roman"/>
                <w:sz w:val="20"/>
              </w:rPr>
              <w:t>7</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 xml:space="preserve">ЭАБП </w:t>
            </w:r>
            <w:r w:rsidR="00AD2795" w:rsidRPr="00F03383">
              <w:rPr>
                <w:rFonts w:ascii="Times New Roman" w:hAnsi="Times New Roman"/>
                <w:sz w:val="20"/>
              </w:rPr>
              <w:t>–</w:t>
            </w:r>
            <w:r w:rsidRPr="00F03383">
              <w:rPr>
                <w:rFonts w:ascii="Times New Roman" w:hAnsi="Times New Roman"/>
                <w:sz w:val="20"/>
              </w:rPr>
              <w:t xml:space="preserve"> 15</w:t>
            </w:r>
            <w:r w:rsidR="00AD2795" w:rsidRPr="00F03383">
              <w:rPr>
                <w:rFonts w:ascii="Times New Roman" w:hAnsi="Times New Roman"/>
                <w:sz w:val="20"/>
              </w:rPr>
              <w:t>0</w:t>
            </w:r>
          </w:p>
        </w:tc>
      </w:tr>
      <w:tr w:rsidR="00F03383" w:rsidRPr="00F03383" w:rsidTr="000169DE">
        <w:trPr>
          <w:trHeight w:val="327"/>
        </w:trPr>
        <w:tc>
          <w:tcPr>
            <w:tcW w:w="20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2373F" w:rsidRPr="00F03383" w:rsidRDefault="0012373F" w:rsidP="000169DE">
            <w:pPr>
              <w:autoSpaceDE w:val="0"/>
              <w:autoSpaceDN w:val="0"/>
              <w:adjustRightInd w:val="0"/>
              <w:spacing w:after="0" w:line="240" w:lineRule="auto"/>
              <w:rPr>
                <w:rFonts w:ascii="Times New Roman" w:hAnsi="Times New Roman" w:cs="Times New Roman"/>
                <w:sz w:val="20"/>
              </w:rPr>
            </w:pPr>
            <w:r w:rsidRPr="00F03383">
              <w:rPr>
                <w:rFonts w:ascii="Times New Roman" w:hAnsi="Times New Roman" w:cs="Times New Roman"/>
                <w:sz w:val="20"/>
              </w:rPr>
              <w:t>20</w:t>
            </w:r>
            <w:r w:rsidR="00FC1FE2" w:rsidRPr="00F03383">
              <w:rPr>
                <w:rFonts w:ascii="Times New Roman" w:hAnsi="Times New Roman" w:cs="Times New Roman"/>
                <w:sz w:val="20"/>
              </w:rPr>
              <w:t>20</w:t>
            </w:r>
            <w:r w:rsidRPr="00F03383">
              <w:rPr>
                <w:rFonts w:ascii="Times New Roman" w:hAnsi="Times New Roman" w:cs="Times New Roman"/>
                <w:sz w:val="20"/>
              </w:rPr>
              <w:t xml:space="preserve"> г.</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AD5AB7" w:rsidP="000169DE">
            <w:pPr>
              <w:spacing w:after="0" w:line="240" w:lineRule="auto"/>
              <w:jc w:val="center"/>
              <w:rPr>
                <w:rFonts w:ascii="Times New Roman" w:hAnsi="Times New Roman" w:cs="Times New Roman"/>
                <w:sz w:val="20"/>
              </w:rPr>
            </w:pPr>
            <w:r w:rsidRPr="00F03383">
              <w:rPr>
                <w:rFonts w:ascii="Times New Roman" w:hAnsi="Times New Roman" w:cs="Times New Roman"/>
                <w:sz w:val="20"/>
              </w:rPr>
              <w:t>17</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2373F" w:rsidRPr="00F03383" w:rsidRDefault="00AD5AB7" w:rsidP="000169DE">
            <w:pPr>
              <w:spacing w:after="0" w:line="240" w:lineRule="auto"/>
              <w:jc w:val="center"/>
              <w:rPr>
                <w:rFonts w:ascii="Times New Roman" w:hAnsi="Times New Roman" w:cs="Times New Roman"/>
                <w:sz w:val="20"/>
              </w:rPr>
            </w:pPr>
            <w:r w:rsidRPr="00F03383">
              <w:rPr>
                <w:rFonts w:ascii="Times New Roman" w:hAnsi="Times New Roman" w:cs="Times New Roman"/>
                <w:sz w:val="20"/>
              </w:rPr>
              <w:t>15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КК</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ЛС</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БП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1209</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63</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159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1</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0</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КДМС</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ККЭП</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КБ</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12373F"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38</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4</w:t>
            </w:r>
          </w:p>
          <w:p w:rsidR="00AD5AB7" w:rsidRPr="00F03383" w:rsidRDefault="00AD5AB7" w:rsidP="000169DE">
            <w:pPr>
              <w:spacing w:after="0" w:line="240" w:lineRule="auto"/>
              <w:jc w:val="center"/>
              <w:rPr>
                <w:rFonts w:ascii="Times New Roman" w:hAnsi="Times New Roman"/>
                <w:sz w:val="20"/>
              </w:rPr>
            </w:pPr>
            <w:r w:rsidRPr="00F03383">
              <w:rPr>
                <w:rFonts w:ascii="Times New Roman" w:hAnsi="Times New Roman"/>
                <w:sz w:val="20"/>
              </w:rPr>
              <w:t>229</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AD2795"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 xml:space="preserve">СПК </w:t>
            </w:r>
            <w:r w:rsidR="00AD2795" w:rsidRPr="00F03383">
              <w:rPr>
                <w:rFonts w:ascii="Times New Roman" w:hAnsi="Times New Roman"/>
                <w:sz w:val="20"/>
              </w:rPr>
              <w:t>– 244</w:t>
            </w:r>
          </w:p>
          <w:p w:rsidR="0012373F" w:rsidRPr="00F03383" w:rsidRDefault="0012373F" w:rsidP="000169DE">
            <w:pPr>
              <w:spacing w:after="0" w:line="240" w:lineRule="auto"/>
              <w:jc w:val="center"/>
              <w:rPr>
                <w:rFonts w:ascii="Times New Roman" w:hAnsi="Times New Roman"/>
                <w:sz w:val="20"/>
              </w:rPr>
            </w:pPr>
            <w:r w:rsidRPr="00F03383">
              <w:rPr>
                <w:rFonts w:ascii="Times New Roman" w:hAnsi="Times New Roman"/>
                <w:sz w:val="20"/>
              </w:rPr>
              <w:t xml:space="preserve">МК </w:t>
            </w:r>
            <w:r w:rsidR="00AD2795" w:rsidRPr="00F03383">
              <w:rPr>
                <w:rFonts w:ascii="Times New Roman" w:hAnsi="Times New Roman"/>
                <w:sz w:val="20"/>
              </w:rPr>
              <w:t>–</w:t>
            </w:r>
            <w:r w:rsidRPr="00F03383">
              <w:rPr>
                <w:rFonts w:ascii="Times New Roman" w:hAnsi="Times New Roman"/>
                <w:sz w:val="20"/>
              </w:rPr>
              <w:t xml:space="preserve"> </w:t>
            </w:r>
            <w:r w:rsidR="00AD2795" w:rsidRPr="00F03383">
              <w:rPr>
                <w:rFonts w:ascii="Times New Roman" w:hAnsi="Times New Roman"/>
                <w:sz w:val="20"/>
              </w:rPr>
              <w:t>47</w:t>
            </w:r>
          </w:p>
          <w:p w:rsidR="00AD2795" w:rsidRPr="00F03383" w:rsidRDefault="00AD2795" w:rsidP="000169DE">
            <w:pPr>
              <w:spacing w:after="0" w:line="240" w:lineRule="auto"/>
              <w:jc w:val="center"/>
              <w:rPr>
                <w:rFonts w:ascii="Times New Roman" w:hAnsi="Times New Roman"/>
                <w:sz w:val="20"/>
              </w:rPr>
            </w:pPr>
            <w:r w:rsidRPr="00F03383">
              <w:rPr>
                <w:rFonts w:ascii="Times New Roman" w:hAnsi="Times New Roman"/>
                <w:sz w:val="20"/>
              </w:rPr>
              <w:t>ЭАБП - 159</w:t>
            </w:r>
          </w:p>
        </w:tc>
      </w:tr>
    </w:tbl>
    <w:p w:rsidR="001900E9" w:rsidRP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КК – краеведческая картотека</w:t>
      </w:r>
    </w:p>
    <w:p w:rsidR="001900E9" w:rsidRP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ЛС – летопись села</w:t>
      </w:r>
    </w:p>
    <w:p w:rsidR="001900E9" w:rsidRP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ККЭП – картотека культурно-экономического профиля</w:t>
      </w:r>
    </w:p>
    <w:p w:rsidR="001900E9" w:rsidRP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КДМС – картотека документов местного самоуправления</w:t>
      </w:r>
    </w:p>
    <w:p w:rsidR="001900E9" w:rsidRP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КМП – картотека музыкальных произведений</w:t>
      </w:r>
    </w:p>
    <w:p w:rsidR="001900E9" w:rsidRP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СПК – справочно-правовая картотека</w:t>
      </w:r>
    </w:p>
    <w:p w:rsidR="001900E9" w:rsidRP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МК – методическая картотека</w:t>
      </w:r>
    </w:p>
    <w:p w:rsidR="001900E9" w:rsidRP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КБ – картотека брошюр</w:t>
      </w:r>
    </w:p>
    <w:p w:rsidR="001900E9" w:rsidRP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БП – картотека «Бессмертный полк Улетовского района»</w:t>
      </w:r>
    </w:p>
    <w:p w:rsidR="001900E9" w:rsidRDefault="001900E9" w:rsidP="001900E9">
      <w:pPr>
        <w:spacing w:after="0" w:line="240" w:lineRule="auto"/>
        <w:ind w:firstLine="567"/>
        <w:jc w:val="both"/>
        <w:rPr>
          <w:rFonts w:ascii="Times New Roman" w:hAnsi="Times New Roman" w:cs="Times New Roman"/>
          <w:i/>
          <w:iCs/>
          <w:szCs w:val="24"/>
        </w:rPr>
      </w:pPr>
      <w:r w:rsidRPr="001900E9">
        <w:rPr>
          <w:rFonts w:ascii="Times New Roman" w:hAnsi="Times New Roman" w:cs="Times New Roman"/>
          <w:i/>
          <w:iCs/>
          <w:szCs w:val="24"/>
        </w:rPr>
        <w:t>ЭАБП – электронный архив «Бессмертный полк Улетовского района»</w:t>
      </w:r>
    </w:p>
    <w:p w:rsidR="001900E9" w:rsidRPr="001900E9" w:rsidRDefault="001900E9" w:rsidP="001900E9">
      <w:pPr>
        <w:spacing w:after="0" w:line="240" w:lineRule="auto"/>
        <w:ind w:firstLine="567"/>
        <w:jc w:val="both"/>
        <w:rPr>
          <w:rFonts w:ascii="Times New Roman" w:hAnsi="Times New Roman" w:cs="Times New Roman"/>
          <w:i/>
          <w:iCs/>
          <w:szCs w:val="24"/>
        </w:rPr>
      </w:pPr>
    </w:p>
    <w:p w:rsidR="001900E9" w:rsidRDefault="001900E9" w:rsidP="001900E9">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Анализируя таблицу «</w:t>
      </w:r>
      <w:r w:rsidRPr="00B9674B">
        <w:rPr>
          <w:rFonts w:ascii="Times New Roman" w:hAnsi="Times New Roman" w:cs="Times New Roman"/>
          <w:sz w:val="24"/>
          <w:szCs w:val="28"/>
        </w:rPr>
        <w:t>Состав справочно-библиографических каталогов и картотек</w:t>
      </w:r>
      <w:r>
        <w:rPr>
          <w:rFonts w:ascii="Times New Roman" w:hAnsi="Times New Roman" w:cs="Times New Roman"/>
          <w:sz w:val="24"/>
          <w:szCs w:val="28"/>
        </w:rPr>
        <w:t>», видим, что ситуация за три года не изменилась. СКС по-прежнему имеется в 17 библиотеках района. Вливаний карточек в 2022 году не было. Это связано с тем, что в связи с недостатком финансирования в библиотеки района выписывается очень мало периодических изданий, поэтому при оформлении подписки приоритет</w:t>
      </w:r>
      <w:r w:rsidR="00856FA2">
        <w:rPr>
          <w:rFonts w:ascii="Times New Roman" w:hAnsi="Times New Roman" w:cs="Times New Roman"/>
          <w:sz w:val="24"/>
          <w:szCs w:val="28"/>
        </w:rPr>
        <w:t xml:space="preserve"> </w:t>
      </w:r>
      <w:r>
        <w:rPr>
          <w:rFonts w:ascii="Times New Roman" w:hAnsi="Times New Roman" w:cs="Times New Roman"/>
          <w:sz w:val="24"/>
          <w:szCs w:val="28"/>
        </w:rPr>
        <w:t>отдается региональным изданиям.</w:t>
      </w:r>
    </w:p>
    <w:p w:rsidR="001900E9" w:rsidRDefault="001900E9" w:rsidP="001900E9">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Краеведческая картотека ведется в 22 библиотеках, отсутствует КК в с. Шехолан. </w:t>
      </w:r>
    </w:p>
    <w:p w:rsidR="001900E9" w:rsidRDefault="001900E9" w:rsidP="001900E9">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«Летопись села» отсутствует в 4 библиотеках. В 2021 году летопись села не велась в 8 библиотеках. В 2022 году 4 библиотекам (ст. Голубичная, с. Черемхово, с. Танга, с. Арей) сотрудники информационно-аналитического отдела МЦРБ помогли восстановили ее с помощью «Летописи района». </w:t>
      </w:r>
    </w:p>
    <w:p w:rsidR="001900E9" w:rsidRDefault="001900E9" w:rsidP="001900E9">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Картотека заглавий художественных произведений имеется только в МЦРБ, но она не пополняется в связи с тем, что весь книжный фонд внесен в электронный каталог и картотека утратила свою надобность</w:t>
      </w:r>
      <w:r w:rsidR="00EE4364">
        <w:rPr>
          <w:rFonts w:ascii="Times New Roman" w:hAnsi="Times New Roman" w:cs="Times New Roman"/>
          <w:sz w:val="24"/>
          <w:szCs w:val="28"/>
        </w:rPr>
        <w:t>.</w:t>
      </w:r>
    </w:p>
    <w:p w:rsidR="001900E9" w:rsidRDefault="00EE4364" w:rsidP="001900E9">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Вливание в картотеку документов местного самоуправления незначительно. Это </w:t>
      </w:r>
      <w:r w:rsidR="001900E9">
        <w:rPr>
          <w:rFonts w:ascii="Times New Roman" w:hAnsi="Times New Roman" w:cs="Times New Roman"/>
          <w:sz w:val="24"/>
          <w:szCs w:val="28"/>
        </w:rPr>
        <w:t xml:space="preserve">связано с тем, что из-за недостатка финансовых средств, в очень ограниченных объемах закупаются каталожные карточки. </w:t>
      </w:r>
      <w:r>
        <w:rPr>
          <w:rFonts w:ascii="Times New Roman" w:hAnsi="Times New Roman" w:cs="Times New Roman"/>
          <w:sz w:val="24"/>
          <w:szCs w:val="28"/>
        </w:rPr>
        <w:t>Поэтому решением м</w:t>
      </w:r>
      <w:r w:rsidR="001900E9">
        <w:rPr>
          <w:rFonts w:ascii="Times New Roman" w:hAnsi="Times New Roman" w:cs="Times New Roman"/>
          <w:sz w:val="24"/>
          <w:szCs w:val="28"/>
        </w:rPr>
        <w:t xml:space="preserve">етодического совета библиотекарям было рекомендовано продолжать учет документов </w:t>
      </w:r>
      <w:r>
        <w:rPr>
          <w:rFonts w:ascii="Times New Roman" w:hAnsi="Times New Roman" w:cs="Times New Roman"/>
          <w:sz w:val="24"/>
          <w:szCs w:val="28"/>
        </w:rPr>
        <w:t xml:space="preserve">местного самоуправления </w:t>
      </w:r>
      <w:r w:rsidR="001900E9">
        <w:rPr>
          <w:rFonts w:ascii="Times New Roman" w:hAnsi="Times New Roman" w:cs="Times New Roman"/>
          <w:sz w:val="24"/>
          <w:szCs w:val="28"/>
        </w:rPr>
        <w:t>только в журнале</w:t>
      </w:r>
      <w:r>
        <w:rPr>
          <w:rFonts w:ascii="Times New Roman" w:hAnsi="Times New Roman" w:cs="Times New Roman"/>
          <w:sz w:val="24"/>
          <w:szCs w:val="28"/>
        </w:rPr>
        <w:t xml:space="preserve"> учета</w:t>
      </w:r>
      <w:r w:rsidR="001900E9">
        <w:rPr>
          <w:rFonts w:ascii="Times New Roman" w:hAnsi="Times New Roman" w:cs="Times New Roman"/>
          <w:sz w:val="24"/>
          <w:szCs w:val="28"/>
        </w:rPr>
        <w:t xml:space="preserve">. </w:t>
      </w:r>
    </w:p>
    <w:p w:rsidR="001900E9" w:rsidRDefault="001900E9" w:rsidP="001900E9">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В картотек</w:t>
      </w:r>
      <w:r w:rsidR="00856FA2">
        <w:rPr>
          <w:rFonts w:ascii="Times New Roman" w:hAnsi="Times New Roman" w:cs="Times New Roman"/>
          <w:sz w:val="24"/>
          <w:szCs w:val="28"/>
        </w:rPr>
        <w:t>у</w:t>
      </w:r>
      <w:r>
        <w:rPr>
          <w:rFonts w:ascii="Times New Roman" w:hAnsi="Times New Roman" w:cs="Times New Roman"/>
          <w:sz w:val="24"/>
          <w:szCs w:val="28"/>
        </w:rPr>
        <w:t xml:space="preserve"> «Бессмертный полк Улетовского района»</w:t>
      </w:r>
      <w:r w:rsidR="00856FA2">
        <w:rPr>
          <w:rFonts w:ascii="Times New Roman" w:hAnsi="Times New Roman" w:cs="Times New Roman"/>
          <w:sz w:val="24"/>
          <w:szCs w:val="28"/>
        </w:rPr>
        <w:t xml:space="preserve"> и</w:t>
      </w:r>
      <w:r>
        <w:rPr>
          <w:rFonts w:ascii="Times New Roman" w:hAnsi="Times New Roman" w:cs="Times New Roman"/>
          <w:sz w:val="24"/>
          <w:szCs w:val="28"/>
        </w:rPr>
        <w:t xml:space="preserve"> электронный архив «Бессмертный полк Улетовского район» в течение года было сделано 1</w:t>
      </w:r>
      <w:r w:rsidR="00EE4364">
        <w:rPr>
          <w:rFonts w:ascii="Times New Roman" w:hAnsi="Times New Roman" w:cs="Times New Roman"/>
          <w:sz w:val="24"/>
          <w:szCs w:val="28"/>
        </w:rPr>
        <w:t>06</w:t>
      </w:r>
      <w:r>
        <w:rPr>
          <w:rFonts w:ascii="Times New Roman" w:hAnsi="Times New Roman" w:cs="Times New Roman"/>
          <w:sz w:val="24"/>
          <w:szCs w:val="28"/>
        </w:rPr>
        <w:t xml:space="preserve"> записей</w:t>
      </w:r>
      <w:r w:rsidR="00EE4364">
        <w:rPr>
          <w:rFonts w:ascii="Times New Roman" w:hAnsi="Times New Roman" w:cs="Times New Roman"/>
          <w:sz w:val="24"/>
          <w:szCs w:val="28"/>
        </w:rPr>
        <w:t>, теперь их объем составляет 415 документов.</w:t>
      </w:r>
    </w:p>
    <w:p w:rsidR="001900E9" w:rsidRDefault="001900E9" w:rsidP="001900E9">
      <w:pPr>
        <w:spacing w:after="0" w:line="240" w:lineRule="auto"/>
        <w:ind w:firstLine="567"/>
        <w:jc w:val="both"/>
        <w:rPr>
          <w:rFonts w:ascii="Times New Roman" w:hAnsi="Times New Roman" w:cs="Times New Roman"/>
          <w:sz w:val="24"/>
          <w:szCs w:val="28"/>
        </w:rPr>
      </w:pPr>
    </w:p>
    <w:p w:rsidR="00273FED"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 xml:space="preserve">7.1.2. Справочно-библиографический фонд </w:t>
      </w:r>
    </w:p>
    <w:tbl>
      <w:tblPr>
        <w:tblStyle w:val="a4"/>
        <w:tblpPr w:leftFromText="180" w:rightFromText="180" w:vertAnchor="text" w:horzAnchor="margin" w:tblpXSpec="center" w:tblpY="161"/>
        <w:tblW w:w="10206" w:type="dxa"/>
        <w:tblLayout w:type="fixed"/>
        <w:tblLook w:val="04A0" w:firstRow="1" w:lastRow="0" w:firstColumn="1" w:lastColumn="0" w:noHBand="0" w:noVBand="1"/>
      </w:tblPr>
      <w:tblGrid>
        <w:gridCol w:w="534"/>
        <w:gridCol w:w="1701"/>
        <w:gridCol w:w="879"/>
        <w:gridCol w:w="850"/>
        <w:gridCol w:w="1134"/>
        <w:gridCol w:w="993"/>
        <w:gridCol w:w="1275"/>
        <w:gridCol w:w="1106"/>
        <w:gridCol w:w="1734"/>
      </w:tblGrid>
      <w:tr w:rsidR="005A68C0" w:rsidRPr="00586DBC" w:rsidTr="004A1CFF">
        <w:trPr>
          <w:trHeight w:val="705"/>
        </w:trPr>
        <w:tc>
          <w:tcPr>
            <w:tcW w:w="534" w:type="dxa"/>
            <w:vMerge w:val="restart"/>
          </w:tcPr>
          <w:p w:rsidR="005A68C0" w:rsidRPr="00586DBC" w:rsidRDefault="005A68C0" w:rsidP="00E77ED0">
            <w:pPr>
              <w:pStyle w:val="Default"/>
              <w:jc w:val="center"/>
              <w:rPr>
                <w:bCs/>
                <w:sz w:val="22"/>
                <w:szCs w:val="22"/>
              </w:rPr>
            </w:pPr>
            <w:r w:rsidRPr="00586DBC">
              <w:rPr>
                <w:bCs/>
                <w:sz w:val="22"/>
                <w:szCs w:val="22"/>
              </w:rPr>
              <w:t>№ п/п</w:t>
            </w:r>
          </w:p>
        </w:tc>
        <w:tc>
          <w:tcPr>
            <w:tcW w:w="1701" w:type="dxa"/>
            <w:vMerge w:val="restart"/>
          </w:tcPr>
          <w:p w:rsidR="005A68C0" w:rsidRPr="00586DBC" w:rsidRDefault="005A68C0" w:rsidP="00E77ED0">
            <w:pPr>
              <w:pStyle w:val="Default"/>
              <w:jc w:val="center"/>
              <w:rPr>
                <w:bCs/>
                <w:sz w:val="22"/>
                <w:szCs w:val="22"/>
              </w:rPr>
            </w:pPr>
            <w:r w:rsidRPr="00586DBC">
              <w:rPr>
                <w:bCs/>
                <w:sz w:val="22"/>
                <w:szCs w:val="22"/>
              </w:rPr>
              <w:t>Наименование библиотеки</w:t>
            </w:r>
          </w:p>
        </w:tc>
        <w:tc>
          <w:tcPr>
            <w:tcW w:w="3856" w:type="dxa"/>
            <w:gridSpan w:val="4"/>
            <w:tcBorders>
              <w:right w:val="single" w:sz="4" w:space="0" w:color="auto"/>
            </w:tcBorders>
          </w:tcPr>
          <w:p w:rsidR="005A68C0" w:rsidRPr="00586DBC" w:rsidRDefault="005A68C0" w:rsidP="00E77ED0">
            <w:pPr>
              <w:pStyle w:val="Default"/>
              <w:jc w:val="center"/>
              <w:rPr>
                <w:bCs/>
              </w:rPr>
            </w:pPr>
            <w:r w:rsidRPr="00586DBC">
              <w:rPr>
                <w:bCs/>
              </w:rPr>
              <w:t xml:space="preserve">Общее количество </w:t>
            </w:r>
          </w:p>
          <w:p w:rsidR="005A68C0" w:rsidRPr="00586DBC" w:rsidRDefault="005A68C0" w:rsidP="00E77ED0">
            <w:pPr>
              <w:pStyle w:val="Default"/>
              <w:jc w:val="center"/>
              <w:rPr>
                <w:bCs/>
              </w:rPr>
            </w:pPr>
            <w:r w:rsidRPr="00586DBC">
              <w:rPr>
                <w:bCs/>
              </w:rPr>
              <w:t>(экз. документов)</w:t>
            </w:r>
          </w:p>
        </w:tc>
        <w:tc>
          <w:tcPr>
            <w:tcW w:w="1275" w:type="dxa"/>
            <w:vMerge w:val="restart"/>
            <w:tcBorders>
              <w:left w:val="single" w:sz="4" w:space="0" w:color="auto"/>
              <w:right w:val="single" w:sz="4" w:space="0" w:color="auto"/>
            </w:tcBorders>
            <w:shd w:val="clear" w:color="auto" w:fill="DAEEF3" w:themeFill="accent5" w:themeFillTint="33"/>
          </w:tcPr>
          <w:p w:rsidR="005A68C0" w:rsidRPr="00586DBC" w:rsidRDefault="005A68C0" w:rsidP="00E77ED0">
            <w:pPr>
              <w:pStyle w:val="Default"/>
              <w:jc w:val="center"/>
              <w:rPr>
                <w:bCs/>
              </w:rPr>
            </w:pPr>
            <w:r w:rsidRPr="00586DBC">
              <w:rPr>
                <w:bCs/>
              </w:rPr>
              <w:t xml:space="preserve">Кол-во новых </w:t>
            </w:r>
            <w:proofErr w:type="gramStart"/>
            <w:r w:rsidRPr="00586DBC">
              <w:rPr>
                <w:bCs/>
              </w:rPr>
              <w:lastRenderedPageBreak/>
              <w:t>поступлений  СБФ</w:t>
            </w:r>
            <w:proofErr w:type="gramEnd"/>
            <w:r w:rsidRPr="00586DBC">
              <w:rPr>
                <w:bCs/>
              </w:rPr>
              <w:t xml:space="preserve"> за год (экз.)</w:t>
            </w:r>
          </w:p>
        </w:tc>
        <w:tc>
          <w:tcPr>
            <w:tcW w:w="1106" w:type="dxa"/>
            <w:vMerge w:val="restart"/>
            <w:tcBorders>
              <w:left w:val="single" w:sz="4" w:space="0" w:color="auto"/>
            </w:tcBorders>
            <w:shd w:val="clear" w:color="auto" w:fill="FDE9D9" w:themeFill="accent6" w:themeFillTint="33"/>
          </w:tcPr>
          <w:p w:rsidR="005A68C0" w:rsidRPr="00586DBC" w:rsidRDefault="005A68C0" w:rsidP="00E77ED0">
            <w:pPr>
              <w:pStyle w:val="Default"/>
              <w:jc w:val="center"/>
              <w:rPr>
                <w:bCs/>
              </w:rPr>
            </w:pPr>
            <w:r w:rsidRPr="00586DBC">
              <w:rPr>
                <w:bCs/>
              </w:rPr>
              <w:lastRenderedPageBreak/>
              <w:t xml:space="preserve">из них на эл. </w:t>
            </w:r>
            <w:r w:rsidRPr="00586DBC">
              <w:rPr>
                <w:bCs/>
              </w:rPr>
              <w:lastRenderedPageBreak/>
              <w:t>носителях</w:t>
            </w:r>
          </w:p>
        </w:tc>
        <w:tc>
          <w:tcPr>
            <w:tcW w:w="1734" w:type="dxa"/>
            <w:vMerge w:val="restart"/>
            <w:shd w:val="clear" w:color="auto" w:fill="EAF1DD" w:themeFill="accent3" w:themeFillTint="33"/>
          </w:tcPr>
          <w:p w:rsidR="005A68C0" w:rsidRPr="00586DBC" w:rsidRDefault="005A68C0" w:rsidP="00E77ED0">
            <w:pPr>
              <w:pStyle w:val="Default"/>
              <w:jc w:val="center"/>
              <w:rPr>
                <w:bCs/>
              </w:rPr>
            </w:pPr>
            <w:r w:rsidRPr="00586DBC">
              <w:rPr>
                <w:bCs/>
              </w:rPr>
              <w:lastRenderedPageBreak/>
              <w:t xml:space="preserve">Количество традиционных </w:t>
            </w:r>
            <w:r w:rsidRPr="00586DBC">
              <w:rPr>
                <w:bCs/>
              </w:rPr>
              <w:lastRenderedPageBreak/>
              <w:t>тематических папок-накопителей</w:t>
            </w:r>
          </w:p>
          <w:p w:rsidR="005A68C0" w:rsidRPr="00586DBC" w:rsidRDefault="005A68C0" w:rsidP="00E77ED0">
            <w:pPr>
              <w:pStyle w:val="Default"/>
              <w:jc w:val="center"/>
              <w:rPr>
                <w:bCs/>
              </w:rPr>
            </w:pPr>
            <w:r w:rsidRPr="00586DBC">
              <w:rPr>
                <w:bCs/>
              </w:rPr>
              <w:t xml:space="preserve">(включая </w:t>
            </w:r>
            <w:proofErr w:type="gramStart"/>
            <w:r w:rsidRPr="00586DBC">
              <w:rPr>
                <w:bCs/>
              </w:rPr>
              <w:t>краевед-</w:t>
            </w:r>
            <w:proofErr w:type="spellStart"/>
            <w:r w:rsidRPr="00586DBC">
              <w:rPr>
                <w:bCs/>
              </w:rPr>
              <w:t>ческие</w:t>
            </w:r>
            <w:proofErr w:type="spellEnd"/>
            <w:proofErr w:type="gramEnd"/>
            <w:r w:rsidRPr="00586DBC">
              <w:rPr>
                <w:bCs/>
              </w:rPr>
              <w:t>)</w:t>
            </w:r>
          </w:p>
        </w:tc>
      </w:tr>
      <w:tr w:rsidR="005A68C0" w:rsidRPr="00586DBC" w:rsidTr="004A1CFF">
        <w:trPr>
          <w:cantSplit/>
          <w:trHeight w:val="2666"/>
        </w:trPr>
        <w:tc>
          <w:tcPr>
            <w:tcW w:w="534" w:type="dxa"/>
            <w:vMerge/>
          </w:tcPr>
          <w:p w:rsidR="005A68C0" w:rsidRPr="00586DBC" w:rsidRDefault="005A68C0" w:rsidP="00E77ED0">
            <w:pPr>
              <w:pStyle w:val="Default"/>
              <w:rPr>
                <w:bCs/>
              </w:rPr>
            </w:pPr>
          </w:p>
        </w:tc>
        <w:tc>
          <w:tcPr>
            <w:tcW w:w="1701" w:type="dxa"/>
            <w:vMerge/>
          </w:tcPr>
          <w:p w:rsidR="005A68C0" w:rsidRPr="00586DBC" w:rsidRDefault="005A68C0" w:rsidP="00E77ED0">
            <w:pPr>
              <w:pStyle w:val="Default"/>
              <w:rPr>
                <w:bCs/>
              </w:rPr>
            </w:pPr>
          </w:p>
        </w:tc>
        <w:tc>
          <w:tcPr>
            <w:tcW w:w="879" w:type="dxa"/>
            <w:shd w:val="clear" w:color="auto" w:fill="DBE5F1" w:themeFill="accent1" w:themeFillTint="33"/>
            <w:textDirection w:val="btLr"/>
            <w:vAlign w:val="center"/>
          </w:tcPr>
          <w:p w:rsidR="005A68C0" w:rsidRPr="00586DBC" w:rsidRDefault="005A68C0" w:rsidP="00E77ED0">
            <w:pPr>
              <w:pStyle w:val="Default"/>
              <w:ind w:left="113" w:right="113"/>
              <w:jc w:val="center"/>
              <w:rPr>
                <w:bCs/>
              </w:rPr>
            </w:pPr>
            <w:r w:rsidRPr="00586DBC">
              <w:rPr>
                <w:bCs/>
              </w:rPr>
              <w:t>Всего СБФ, из них</w:t>
            </w:r>
          </w:p>
        </w:tc>
        <w:tc>
          <w:tcPr>
            <w:tcW w:w="850" w:type="dxa"/>
            <w:shd w:val="clear" w:color="auto" w:fill="F2DBDB" w:themeFill="accent2" w:themeFillTint="33"/>
            <w:textDirection w:val="btLr"/>
          </w:tcPr>
          <w:p w:rsidR="005A68C0" w:rsidRPr="00586DBC" w:rsidRDefault="005A68C0" w:rsidP="00E77ED0">
            <w:pPr>
              <w:pStyle w:val="Default"/>
              <w:ind w:left="113" w:right="113"/>
              <w:rPr>
                <w:bCs/>
              </w:rPr>
            </w:pPr>
            <w:r w:rsidRPr="00586DBC">
              <w:rPr>
                <w:bCs/>
              </w:rPr>
              <w:t>энциклопедии, словари, справочники, атласы, путеводители и др.</w:t>
            </w:r>
          </w:p>
        </w:tc>
        <w:tc>
          <w:tcPr>
            <w:tcW w:w="1134" w:type="dxa"/>
            <w:shd w:val="clear" w:color="auto" w:fill="EAF1DD" w:themeFill="accent3" w:themeFillTint="33"/>
            <w:textDirection w:val="btLr"/>
          </w:tcPr>
          <w:p w:rsidR="005A68C0" w:rsidRPr="00586DBC" w:rsidRDefault="005A68C0" w:rsidP="00E77ED0">
            <w:pPr>
              <w:pStyle w:val="Default"/>
              <w:ind w:left="113" w:right="113"/>
              <w:rPr>
                <w:bCs/>
              </w:rPr>
            </w:pPr>
            <w:r w:rsidRPr="00586DBC">
              <w:rPr>
                <w:bCs/>
              </w:rPr>
              <w:t>б/ф пособия (</w:t>
            </w:r>
            <w:proofErr w:type="spellStart"/>
            <w:r w:rsidRPr="00586DBC">
              <w:rPr>
                <w:bCs/>
              </w:rPr>
              <w:t>тематич</w:t>
            </w:r>
            <w:proofErr w:type="spellEnd"/>
            <w:r w:rsidRPr="00586DBC">
              <w:rPr>
                <w:bCs/>
              </w:rPr>
              <w:t xml:space="preserve">. </w:t>
            </w:r>
            <w:proofErr w:type="spellStart"/>
            <w:r w:rsidRPr="00586DBC">
              <w:rPr>
                <w:bCs/>
              </w:rPr>
              <w:t>рекомендад</w:t>
            </w:r>
            <w:proofErr w:type="spellEnd"/>
            <w:r w:rsidRPr="00586DBC">
              <w:rPr>
                <w:bCs/>
              </w:rPr>
              <w:t>. указатели, б/</w:t>
            </w:r>
            <w:proofErr w:type="spellStart"/>
            <w:r w:rsidRPr="00586DBC">
              <w:rPr>
                <w:bCs/>
              </w:rPr>
              <w:t>фия</w:t>
            </w:r>
            <w:proofErr w:type="spellEnd"/>
            <w:r w:rsidRPr="00586DBC">
              <w:rPr>
                <w:bCs/>
              </w:rPr>
              <w:t xml:space="preserve"> малой формы)</w:t>
            </w:r>
          </w:p>
        </w:tc>
        <w:tc>
          <w:tcPr>
            <w:tcW w:w="993" w:type="dxa"/>
            <w:tcBorders>
              <w:right w:val="single" w:sz="4" w:space="0" w:color="auto"/>
            </w:tcBorders>
            <w:shd w:val="clear" w:color="auto" w:fill="E5DFEC" w:themeFill="accent4" w:themeFillTint="33"/>
            <w:textDirection w:val="btLr"/>
          </w:tcPr>
          <w:p w:rsidR="005A68C0" w:rsidRPr="00586DBC" w:rsidRDefault="005A68C0" w:rsidP="00E77ED0">
            <w:pPr>
              <w:pStyle w:val="Default"/>
              <w:ind w:left="113" w:right="113"/>
              <w:rPr>
                <w:bCs/>
              </w:rPr>
            </w:pPr>
            <w:r w:rsidRPr="00586DBC">
              <w:rPr>
                <w:bCs/>
              </w:rPr>
              <w:t>кол-во электрон. носителей</w:t>
            </w:r>
          </w:p>
          <w:p w:rsidR="005A68C0" w:rsidRPr="00586DBC" w:rsidRDefault="005A68C0" w:rsidP="00E77ED0">
            <w:pPr>
              <w:pStyle w:val="Default"/>
              <w:ind w:left="113" w:right="113"/>
              <w:rPr>
                <w:bCs/>
              </w:rPr>
            </w:pPr>
            <w:r w:rsidRPr="00586DBC">
              <w:rPr>
                <w:bCs/>
              </w:rPr>
              <w:t xml:space="preserve">(на </w:t>
            </w:r>
            <w:r w:rsidRPr="00586DBC">
              <w:rPr>
                <w:bCs/>
                <w:lang w:val="en-US"/>
              </w:rPr>
              <w:t>CD</w:t>
            </w:r>
            <w:r w:rsidRPr="00586DBC">
              <w:rPr>
                <w:bCs/>
              </w:rPr>
              <w:t>- носителях)</w:t>
            </w:r>
          </w:p>
        </w:tc>
        <w:tc>
          <w:tcPr>
            <w:tcW w:w="1275" w:type="dxa"/>
            <w:vMerge/>
            <w:tcBorders>
              <w:left w:val="single" w:sz="4" w:space="0" w:color="auto"/>
              <w:right w:val="single" w:sz="4" w:space="0" w:color="auto"/>
            </w:tcBorders>
            <w:shd w:val="clear" w:color="auto" w:fill="DAEEF3" w:themeFill="accent5" w:themeFillTint="33"/>
            <w:textDirection w:val="btLr"/>
          </w:tcPr>
          <w:p w:rsidR="005A68C0" w:rsidRPr="00586DBC" w:rsidRDefault="005A68C0" w:rsidP="00E77ED0">
            <w:pPr>
              <w:pStyle w:val="Default"/>
              <w:ind w:left="113" w:right="113"/>
              <w:rPr>
                <w:bCs/>
              </w:rPr>
            </w:pPr>
          </w:p>
        </w:tc>
        <w:tc>
          <w:tcPr>
            <w:tcW w:w="1106" w:type="dxa"/>
            <w:vMerge/>
            <w:tcBorders>
              <w:left w:val="single" w:sz="4" w:space="0" w:color="auto"/>
            </w:tcBorders>
            <w:shd w:val="clear" w:color="auto" w:fill="FDE9D9" w:themeFill="accent6" w:themeFillTint="33"/>
            <w:textDirection w:val="btLr"/>
          </w:tcPr>
          <w:p w:rsidR="005A68C0" w:rsidRPr="00586DBC" w:rsidRDefault="005A68C0" w:rsidP="00E77ED0">
            <w:pPr>
              <w:pStyle w:val="Default"/>
              <w:ind w:left="113" w:right="113"/>
              <w:rPr>
                <w:bCs/>
              </w:rPr>
            </w:pPr>
          </w:p>
        </w:tc>
        <w:tc>
          <w:tcPr>
            <w:tcW w:w="1734" w:type="dxa"/>
            <w:vMerge/>
            <w:shd w:val="clear" w:color="auto" w:fill="EAF1DD" w:themeFill="accent3" w:themeFillTint="33"/>
            <w:textDirection w:val="btLr"/>
            <w:vAlign w:val="center"/>
          </w:tcPr>
          <w:p w:rsidR="005A68C0" w:rsidRPr="00586DBC" w:rsidRDefault="005A68C0" w:rsidP="00E77ED0">
            <w:pPr>
              <w:pStyle w:val="Default"/>
              <w:ind w:left="113" w:right="113"/>
              <w:jc w:val="center"/>
              <w:rPr>
                <w:bCs/>
              </w:rPr>
            </w:pPr>
          </w:p>
        </w:tc>
      </w:tr>
      <w:tr w:rsidR="005A68C0" w:rsidRPr="00586DBC" w:rsidTr="004A1CFF">
        <w:trPr>
          <w:trHeight w:val="238"/>
        </w:trPr>
        <w:tc>
          <w:tcPr>
            <w:tcW w:w="534" w:type="dxa"/>
          </w:tcPr>
          <w:p w:rsidR="005A68C0" w:rsidRPr="008F3D6F" w:rsidRDefault="005A68C0" w:rsidP="00E77ED0">
            <w:pPr>
              <w:pStyle w:val="Default"/>
              <w:rPr>
                <w:bCs/>
                <w:sz w:val="22"/>
                <w:szCs w:val="22"/>
              </w:rPr>
            </w:pPr>
            <w:r w:rsidRPr="008F3D6F">
              <w:rPr>
                <w:bCs/>
                <w:sz w:val="22"/>
                <w:szCs w:val="22"/>
              </w:rPr>
              <w:t>1</w:t>
            </w:r>
          </w:p>
        </w:tc>
        <w:tc>
          <w:tcPr>
            <w:tcW w:w="1701" w:type="dxa"/>
          </w:tcPr>
          <w:p w:rsidR="005A68C0" w:rsidRPr="008F3D6F" w:rsidRDefault="00BD27C9" w:rsidP="00E77ED0">
            <w:pPr>
              <w:pStyle w:val="Default"/>
              <w:rPr>
                <w:bCs/>
                <w:sz w:val="22"/>
                <w:szCs w:val="22"/>
              </w:rPr>
            </w:pPr>
            <w:r w:rsidRPr="008F3D6F">
              <w:rPr>
                <w:bCs/>
                <w:sz w:val="22"/>
                <w:szCs w:val="22"/>
              </w:rPr>
              <w:t>МЦРБ</w:t>
            </w:r>
          </w:p>
        </w:tc>
        <w:tc>
          <w:tcPr>
            <w:tcW w:w="879" w:type="dxa"/>
            <w:shd w:val="clear" w:color="auto" w:fill="DBE5F1" w:themeFill="accent1" w:themeFillTint="33"/>
          </w:tcPr>
          <w:p w:rsidR="005A68C0" w:rsidRPr="008F3D6F" w:rsidRDefault="00BD27C9" w:rsidP="00E77ED0">
            <w:pPr>
              <w:pStyle w:val="Default"/>
              <w:jc w:val="center"/>
              <w:rPr>
                <w:bCs/>
                <w:sz w:val="22"/>
                <w:szCs w:val="22"/>
              </w:rPr>
            </w:pPr>
            <w:r w:rsidRPr="008F3D6F">
              <w:rPr>
                <w:bCs/>
                <w:sz w:val="22"/>
                <w:szCs w:val="22"/>
              </w:rPr>
              <w:t>1612</w:t>
            </w:r>
          </w:p>
        </w:tc>
        <w:tc>
          <w:tcPr>
            <w:tcW w:w="850" w:type="dxa"/>
            <w:shd w:val="clear" w:color="auto" w:fill="F2DBDB" w:themeFill="accent2" w:themeFillTint="33"/>
          </w:tcPr>
          <w:p w:rsidR="005A68C0" w:rsidRPr="008F3D6F" w:rsidRDefault="008F3D6F" w:rsidP="00E77ED0">
            <w:pPr>
              <w:pStyle w:val="Default"/>
              <w:jc w:val="center"/>
              <w:rPr>
                <w:bCs/>
                <w:sz w:val="22"/>
                <w:szCs w:val="22"/>
              </w:rPr>
            </w:pPr>
            <w:r>
              <w:rPr>
                <w:bCs/>
                <w:sz w:val="22"/>
                <w:szCs w:val="22"/>
              </w:rPr>
              <w:t>1551</w:t>
            </w:r>
          </w:p>
        </w:tc>
        <w:tc>
          <w:tcPr>
            <w:tcW w:w="1134" w:type="dxa"/>
            <w:shd w:val="clear" w:color="auto" w:fill="EAF1DD" w:themeFill="accent3" w:themeFillTint="33"/>
          </w:tcPr>
          <w:p w:rsidR="005A68C0" w:rsidRPr="008F3D6F" w:rsidRDefault="0041049C" w:rsidP="00E77ED0">
            <w:pPr>
              <w:pStyle w:val="Default"/>
              <w:jc w:val="center"/>
              <w:rPr>
                <w:bCs/>
                <w:sz w:val="22"/>
                <w:szCs w:val="22"/>
              </w:rPr>
            </w:pPr>
            <w:r w:rsidRPr="008F3D6F">
              <w:rPr>
                <w:bCs/>
                <w:sz w:val="22"/>
                <w:szCs w:val="22"/>
              </w:rPr>
              <w:t>61 / 10</w:t>
            </w:r>
            <w:r w:rsidR="008F3D6F" w:rsidRPr="008F3D6F">
              <w:rPr>
                <w:bCs/>
                <w:sz w:val="22"/>
                <w:szCs w:val="22"/>
              </w:rPr>
              <w:t>5</w:t>
            </w:r>
          </w:p>
        </w:tc>
        <w:tc>
          <w:tcPr>
            <w:tcW w:w="993" w:type="dxa"/>
            <w:shd w:val="clear" w:color="auto" w:fill="E5DFEC" w:themeFill="accent4" w:themeFillTint="33"/>
          </w:tcPr>
          <w:p w:rsidR="005A68C0" w:rsidRPr="008F3D6F" w:rsidRDefault="0041049C" w:rsidP="00E77ED0">
            <w:pPr>
              <w:pStyle w:val="Default"/>
              <w:jc w:val="center"/>
              <w:rPr>
                <w:bCs/>
                <w:sz w:val="22"/>
                <w:szCs w:val="22"/>
              </w:rPr>
            </w:pPr>
            <w:r w:rsidRPr="008F3D6F">
              <w:rPr>
                <w:bCs/>
                <w:sz w:val="22"/>
                <w:szCs w:val="22"/>
              </w:rPr>
              <w:t>16</w:t>
            </w:r>
          </w:p>
        </w:tc>
        <w:tc>
          <w:tcPr>
            <w:tcW w:w="1275" w:type="dxa"/>
            <w:shd w:val="clear" w:color="auto" w:fill="DAEEF3" w:themeFill="accent5" w:themeFillTint="33"/>
          </w:tcPr>
          <w:p w:rsidR="005A68C0" w:rsidRPr="008F3D6F" w:rsidRDefault="00BD27C9" w:rsidP="00E77ED0">
            <w:pPr>
              <w:pStyle w:val="Default"/>
              <w:jc w:val="center"/>
              <w:rPr>
                <w:bCs/>
                <w:sz w:val="22"/>
                <w:szCs w:val="22"/>
              </w:rPr>
            </w:pPr>
            <w:r w:rsidRPr="008F3D6F">
              <w:rPr>
                <w:bCs/>
                <w:sz w:val="22"/>
                <w:szCs w:val="22"/>
              </w:rPr>
              <w:t>14</w:t>
            </w:r>
          </w:p>
        </w:tc>
        <w:tc>
          <w:tcPr>
            <w:tcW w:w="1106" w:type="dxa"/>
            <w:shd w:val="clear" w:color="auto" w:fill="FDE9D9" w:themeFill="accent6" w:themeFillTint="33"/>
          </w:tcPr>
          <w:p w:rsidR="005A68C0" w:rsidRPr="008F3D6F" w:rsidRDefault="008F3D6F" w:rsidP="00E77ED0">
            <w:pPr>
              <w:pStyle w:val="Default"/>
              <w:jc w:val="center"/>
              <w:rPr>
                <w:bCs/>
                <w:sz w:val="22"/>
                <w:szCs w:val="22"/>
              </w:rPr>
            </w:pPr>
            <w:r>
              <w:rPr>
                <w:bCs/>
                <w:sz w:val="22"/>
                <w:szCs w:val="22"/>
              </w:rPr>
              <w:t>0</w:t>
            </w:r>
          </w:p>
        </w:tc>
        <w:tc>
          <w:tcPr>
            <w:tcW w:w="1734" w:type="dxa"/>
            <w:shd w:val="clear" w:color="auto" w:fill="EAF1DD" w:themeFill="accent3" w:themeFillTint="33"/>
          </w:tcPr>
          <w:p w:rsidR="005A68C0" w:rsidRPr="008F3D6F" w:rsidRDefault="008F3D6F" w:rsidP="00E77ED0">
            <w:pPr>
              <w:pStyle w:val="Default"/>
              <w:jc w:val="center"/>
              <w:rPr>
                <w:bCs/>
                <w:sz w:val="22"/>
                <w:szCs w:val="22"/>
              </w:rPr>
            </w:pPr>
            <w:r>
              <w:rPr>
                <w:bCs/>
                <w:sz w:val="22"/>
                <w:szCs w:val="22"/>
              </w:rPr>
              <w:t>96</w:t>
            </w:r>
          </w:p>
        </w:tc>
      </w:tr>
      <w:tr w:rsidR="005A68C0" w:rsidRPr="00586DBC" w:rsidTr="004A1CFF">
        <w:trPr>
          <w:trHeight w:val="227"/>
        </w:trPr>
        <w:tc>
          <w:tcPr>
            <w:tcW w:w="534" w:type="dxa"/>
          </w:tcPr>
          <w:p w:rsidR="005A68C0" w:rsidRPr="00586DBC" w:rsidRDefault="005A68C0" w:rsidP="00E77ED0">
            <w:pPr>
              <w:pStyle w:val="Default"/>
              <w:rPr>
                <w:bCs/>
                <w:sz w:val="22"/>
                <w:szCs w:val="22"/>
              </w:rPr>
            </w:pPr>
            <w:r w:rsidRPr="00586DBC">
              <w:rPr>
                <w:bCs/>
                <w:sz w:val="22"/>
                <w:szCs w:val="22"/>
              </w:rPr>
              <w:t>2</w:t>
            </w:r>
          </w:p>
        </w:tc>
        <w:tc>
          <w:tcPr>
            <w:tcW w:w="1701" w:type="dxa"/>
          </w:tcPr>
          <w:p w:rsidR="005A68C0" w:rsidRPr="00586DBC" w:rsidRDefault="008F3D6F" w:rsidP="00E77ED0">
            <w:pPr>
              <w:pStyle w:val="Default"/>
              <w:rPr>
                <w:bCs/>
              </w:rPr>
            </w:pPr>
            <w:r>
              <w:rPr>
                <w:bCs/>
              </w:rPr>
              <w:t>РДБ</w:t>
            </w:r>
          </w:p>
        </w:tc>
        <w:tc>
          <w:tcPr>
            <w:tcW w:w="879" w:type="dxa"/>
            <w:shd w:val="clear" w:color="auto" w:fill="DBE5F1" w:themeFill="accent1" w:themeFillTint="33"/>
          </w:tcPr>
          <w:p w:rsidR="005A68C0" w:rsidRPr="00586DBC" w:rsidRDefault="008F3D6F" w:rsidP="00E77ED0">
            <w:pPr>
              <w:pStyle w:val="Default"/>
              <w:jc w:val="center"/>
              <w:rPr>
                <w:bCs/>
              </w:rPr>
            </w:pPr>
            <w:r>
              <w:rPr>
                <w:bCs/>
              </w:rPr>
              <w:t>1022</w:t>
            </w:r>
          </w:p>
        </w:tc>
        <w:tc>
          <w:tcPr>
            <w:tcW w:w="850" w:type="dxa"/>
            <w:shd w:val="clear" w:color="auto" w:fill="F2DBDB" w:themeFill="accent2" w:themeFillTint="33"/>
          </w:tcPr>
          <w:p w:rsidR="005A68C0" w:rsidRPr="00586DBC" w:rsidRDefault="008F3D6F" w:rsidP="00E77ED0">
            <w:pPr>
              <w:pStyle w:val="Default"/>
              <w:jc w:val="center"/>
              <w:rPr>
                <w:bCs/>
              </w:rPr>
            </w:pPr>
            <w:r>
              <w:rPr>
                <w:bCs/>
              </w:rPr>
              <w:t>1016</w:t>
            </w:r>
          </w:p>
        </w:tc>
        <w:tc>
          <w:tcPr>
            <w:tcW w:w="1134" w:type="dxa"/>
            <w:shd w:val="clear" w:color="auto" w:fill="EAF1DD" w:themeFill="accent3" w:themeFillTint="33"/>
          </w:tcPr>
          <w:p w:rsidR="005A68C0" w:rsidRPr="00586DBC" w:rsidRDefault="008F3D6F" w:rsidP="00E77ED0">
            <w:pPr>
              <w:pStyle w:val="Default"/>
              <w:jc w:val="center"/>
              <w:rPr>
                <w:bCs/>
              </w:rPr>
            </w:pPr>
            <w:r>
              <w:rPr>
                <w:bCs/>
              </w:rPr>
              <w:t>6 / 93</w:t>
            </w:r>
          </w:p>
        </w:tc>
        <w:tc>
          <w:tcPr>
            <w:tcW w:w="993" w:type="dxa"/>
            <w:shd w:val="clear" w:color="auto" w:fill="E5DFEC" w:themeFill="accent4" w:themeFillTint="33"/>
          </w:tcPr>
          <w:p w:rsidR="005A68C0" w:rsidRPr="00586DBC" w:rsidRDefault="008F3D6F" w:rsidP="00E77ED0">
            <w:pPr>
              <w:pStyle w:val="Default"/>
              <w:jc w:val="center"/>
              <w:rPr>
                <w:bCs/>
              </w:rPr>
            </w:pPr>
            <w:r>
              <w:rPr>
                <w:bCs/>
              </w:rPr>
              <w:t>41</w:t>
            </w:r>
          </w:p>
        </w:tc>
        <w:tc>
          <w:tcPr>
            <w:tcW w:w="1275" w:type="dxa"/>
            <w:shd w:val="clear" w:color="auto" w:fill="DAEEF3" w:themeFill="accent5" w:themeFillTint="33"/>
          </w:tcPr>
          <w:p w:rsidR="005A68C0" w:rsidRPr="00586DBC" w:rsidRDefault="008F3D6F" w:rsidP="00E77ED0">
            <w:pPr>
              <w:pStyle w:val="Default"/>
              <w:jc w:val="center"/>
              <w:rPr>
                <w:bCs/>
              </w:rPr>
            </w:pPr>
            <w:r>
              <w:rPr>
                <w:bCs/>
              </w:rPr>
              <w:t>118</w:t>
            </w:r>
          </w:p>
        </w:tc>
        <w:tc>
          <w:tcPr>
            <w:tcW w:w="1106" w:type="dxa"/>
            <w:shd w:val="clear" w:color="auto" w:fill="FDE9D9" w:themeFill="accent6" w:themeFillTint="33"/>
          </w:tcPr>
          <w:p w:rsidR="005A68C0" w:rsidRPr="00586DBC" w:rsidRDefault="008F3D6F" w:rsidP="00E77ED0">
            <w:pPr>
              <w:pStyle w:val="Default"/>
              <w:jc w:val="center"/>
              <w:rPr>
                <w:bCs/>
              </w:rPr>
            </w:pPr>
            <w:r>
              <w:rPr>
                <w:bCs/>
              </w:rPr>
              <w:t>0</w:t>
            </w:r>
          </w:p>
        </w:tc>
        <w:tc>
          <w:tcPr>
            <w:tcW w:w="1734" w:type="dxa"/>
            <w:shd w:val="clear" w:color="auto" w:fill="EAF1DD" w:themeFill="accent3" w:themeFillTint="33"/>
          </w:tcPr>
          <w:p w:rsidR="005A68C0" w:rsidRPr="00586DBC" w:rsidRDefault="008F3D6F" w:rsidP="00E77ED0">
            <w:pPr>
              <w:pStyle w:val="Default"/>
              <w:jc w:val="center"/>
              <w:rPr>
                <w:bCs/>
              </w:rPr>
            </w:pPr>
            <w:r>
              <w:rPr>
                <w:bCs/>
              </w:rPr>
              <w:t>8</w:t>
            </w:r>
          </w:p>
        </w:tc>
      </w:tr>
      <w:tr w:rsidR="008F3D6F" w:rsidRPr="00586DBC" w:rsidTr="004A1CFF">
        <w:trPr>
          <w:trHeight w:val="227"/>
        </w:trPr>
        <w:tc>
          <w:tcPr>
            <w:tcW w:w="534" w:type="dxa"/>
          </w:tcPr>
          <w:p w:rsidR="008F3D6F" w:rsidRPr="00586DBC" w:rsidRDefault="008F3D6F" w:rsidP="00E77ED0">
            <w:pPr>
              <w:pStyle w:val="Default"/>
              <w:rPr>
                <w:bCs/>
                <w:sz w:val="22"/>
                <w:szCs w:val="22"/>
              </w:rPr>
            </w:pPr>
            <w:r>
              <w:rPr>
                <w:bCs/>
                <w:sz w:val="22"/>
                <w:szCs w:val="22"/>
              </w:rPr>
              <w:t>3</w:t>
            </w:r>
          </w:p>
        </w:tc>
        <w:tc>
          <w:tcPr>
            <w:tcW w:w="1701" w:type="dxa"/>
          </w:tcPr>
          <w:p w:rsidR="008F3D6F" w:rsidRDefault="008F3D6F" w:rsidP="00E77ED0">
            <w:pPr>
              <w:pStyle w:val="Default"/>
              <w:rPr>
                <w:bCs/>
              </w:rPr>
            </w:pPr>
            <w:r>
              <w:rPr>
                <w:bCs/>
              </w:rPr>
              <w:t>Дровяная</w:t>
            </w:r>
          </w:p>
        </w:tc>
        <w:tc>
          <w:tcPr>
            <w:tcW w:w="879" w:type="dxa"/>
            <w:shd w:val="clear" w:color="auto" w:fill="DBE5F1" w:themeFill="accent1" w:themeFillTint="33"/>
          </w:tcPr>
          <w:p w:rsidR="008F3D6F" w:rsidRDefault="008F3D6F" w:rsidP="00E77ED0">
            <w:pPr>
              <w:pStyle w:val="Default"/>
              <w:jc w:val="center"/>
              <w:rPr>
                <w:bCs/>
              </w:rPr>
            </w:pPr>
            <w:r>
              <w:rPr>
                <w:bCs/>
              </w:rPr>
              <w:t>737</w:t>
            </w:r>
          </w:p>
        </w:tc>
        <w:tc>
          <w:tcPr>
            <w:tcW w:w="850" w:type="dxa"/>
            <w:shd w:val="clear" w:color="auto" w:fill="F2DBDB" w:themeFill="accent2" w:themeFillTint="33"/>
          </w:tcPr>
          <w:p w:rsidR="008F3D6F" w:rsidRDefault="008F3D6F" w:rsidP="00E77ED0">
            <w:pPr>
              <w:pStyle w:val="Default"/>
              <w:jc w:val="center"/>
              <w:rPr>
                <w:bCs/>
              </w:rPr>
            </w:pPr>
            <w:r>
              <w:rPr>
                <w:bCs/>
              </w:rPr>
              <w:t>737</w:t>
            </w:r>
          </w:p>
        </w:tc>
        <w:tc>
          <w:tcPr>
            <w:tcW w:w="1134" w:type="dxa"/>
            <w:shd w:val="clear" w:color="auto" w:fill="EAF1DD" w:themeFill="accent3" w:themeFillTint="33"/>
          </w:tcPr>
          <w:p w:rsidR="008F3D6F" w:rsidRDefault="008F3D6F" w:rsidP="00E77ED0">
            <w:pPr>
              <w:pStyle w:val="Default"/>
              <w:jc w:val="center"/>
              <w:rPr>
                <w:bCs/>
              </w:rPr>
            </w:pPr>
            <w:r>
              <w:rPr>
                <w:bCs/>
              </w:rPr>
              <w:t>0 / 4</w:t>
            </w:r>
          </w:p>
        </w:tc>
        <w:tc>
          <w:tcPr>
            <w:tcW w:w="993" w:type="dxa"/>
            <w:shd w:val="clear" w:color="auto" w:fill="E5DFEC" w:themeFill="accent4" w:themeFillTint="33"/>
          </w:tcPr>
          <w:p w:rsidR="008F3D6F" w:rsidRDefault="008F3D6F" w:rsidP="00E77ED0">
            <w:pPr>
              <w:pStyle w:val="Default"/>
              <w:jc w:val="center"/>
              <w:rPr>
                <w:bCs/>
              </w:rPr>
            </w:pPr>
            <w:r>
              <w:rPr>
                <w:bCs/>
              </w:rPr>
              <w:t>0</w:t>
            </w:r>
          </w:p>
        </w:tc>
        <w:tc>
          <w:tcPr>
            <w:tcW w:w="1275" w:type="dxa"/>
            <w:shd w:val="clear" w:color="auto" w:fill="DAEEF3" w:themeFill="accent5" w:themeFillTint="33"/>
          </w:tcPr>
          <w:p w:rsidR="008F3D6F" w:rsidRDefault="008F3D6F" w:rsidP="00E77ED0">
            <w:pPr>
              <w:pStyle w:val="Default"/>
              <w:jc w:val="center"/>
              <w:rPr>
                <w:bCs/>
              </w:rPr>
            </w:pPr>
            <w:r>
              <w:rPr>
                <w:bCs/>
              </w:rPr>
              <w:t>11</w:t>
            </w:r>
          </w:p>
        </w:tc>
        <w:tc>
          <w:tcPr>
            <w:tcW w:w="1106" w:type="dxa"/>
            <w:shd w:val="clear" w:color="auto" w:fill="FDE9D9" w:themeFill="accent6" w:themeFillTint="33"/>
          </w:tcPr>
          <w:p w:rsidR="008F3D6F" w:rsidRDefault="008F3D6F" w:rsidP="00E77ED0">
            <w:pPr>
              <w:pStyle w:val="Default"/>
              <w:jc w:val="center"/>
              <w:rPr>
                <w:bCs/>
              </w:rPr>
            </w:pPr>
            <w:r>
              <w:rPr>
                <w:bCs/>
              </w:rPr>
              <w:t>0</w:t>
            </w:r>
          </w:p>
        </w:tc>
        <w:tc>
          <w:tcPr>
            <w:tcW w:w="1734" w:type="dxa"/>
            <w:shd w:val="clear" w:color="auto" w:fill="EAF1DD" w:themeFill="accent3" w:themeFillTint="33"/>
          </w:tcPr>
          <w:p w:rsidR="008F3D6F" w:rsidRDefault="008F3D6F" w:rsidP="00E77ED0">
            <w:pPr>
              <w:pStyle w:val="Default"/>
              <w:jc w:val="center"/>
              <w:rPr>
                <w:bCs/>
              </w:rPr>
            </w:pPr>
            <w:r>
              <w:rPr>
                <w:bCs/>
              </w:rPr>
              <w:t>6</w:t>
            </w:r>
          </w:p>
        </w:tc>
      </w:tr>
      <w:tr w:rsidR="008F3D6F" w:rsidRPr="00586DBC" w:rsidTr="004A1CFF">
        <w:trPr>
          <w:trHeight w:val="227"/>
        </w:trPr>
        <w:tc>
          <w:tcPr>
            <w:tcW w:w="534" w:type="dxa"/>
          </w:tcPr>
          <w:p w:rsidR="008F3D6F" w:rsidRDefault="008F3D6F" w:rsidP="00E77ED0">
            <w:pPr>
              <w:pStyle w:val="Default"/>
              <w:rPr>
                <w:bCs/>
                <w:sz w:val="22"/>
                <w:szCs w:val="22"/>
              </w:rPr>
            </w:pPr>
            <w:r>
              <w:rPr>
                <w:bCs/>
                <w:sz w:val="22"/>
                <w:szCs w:val="22"/>
              </w:rPr>
              <w:t>4</w:t>
            </w:r>
          </w:p>
        </w:tc>
        <w:tc>
          <w:tcPr>
            <w:tcW w:w="1701" w:type="dxa"/>
          </w:tcPr>
          <w:p w:rsidR="008F3D6F" w:rsidRDefault="008F3D6F" w:rsidP="00E77ED0">
            <w:pPr>
              <w:pStyle w:val="Default"/>
              <w:rPr>
                <w:bCs/>
              </w:rPr>
            </w:pPr>
            <w:r>
              <w:rPr>
                <w:bCs/>
              </w:rPr>
              <w:t xml:space="preserve">Татаурово </w:t>
            </w:r>
          </w:p>
        </w:tc>
        <w:tc>
          <w:tcPr>
            <w:tcW w:w="879" w:type="dxa"/>
            <w:shd w:val="clear" w:color="auto" w:fill="DBE5F1" w:themeFill="accent1" w:themeFillTint="33"/>
          </w:tcPr>
          <w:p w:rsidR="008F3D6F" w:rsidRDefault="008F3D6F" w:rsidP="00E77ED0">
            <w:pPr>
              <w:pStyle w:val="Default"/>
              <w:jc w:val="center"/>
              <w:rPr>
                <w:bCs/>
              </w:rPr>
            </w:pPr>
            <w:r>
              <w:rPr>
                <w:bCs/>
              </w:rPr>
              <w:t>365</w:t>
            </w:r>
          </w:p>
        </w:tc>
        <w:tc>
          <w:tcPr>
            <w:tcW w:w="850" w:type="dxa"/>
            <w:shd w:val="clear" w:color="auto" w:fill="F2DBDB" w:themeFill="accent2" w:themeFillTint="33"/>
          </w:tcPr>
          <w:p w:rsidR="008F3D6F" w:rsidRDefault="008F3D6F" w:rsidP="00E77ED0">
            <w:pPr>
              <w:pStyle w:val="Default"/>
              <w:jc w:val="center"/>
              <w:rPr>
                <w:bCs/>
              </w:rPr>
            </w:pPr>
            <w:r>
              <w:rPr>
                <w:bCs/>
              </w:rPr>
              <w:t>365</w:t>
            </w:r>
          </w:p>
        </w:tc>
        <w:tc>
          <w:tcPr>
            <w:tcW w:w="1134" w:type="dxa"/>
            <w:shd w:val="clear" w:color="auto" w:fill="EAF1DD" w:themeFill="accent3" w:themeFillTint="33"/>
          </w:tcPr>
          <w:p w:rsidR="008F3D6F" w:rsidRDefault="008F3D6F" w:rsidP="00E77ED0">
            <w:pPr>
              <w:pStyle w:val="Default"/>
              <w:jc w:val="center"/>
              <w:rPr>
                <w:bCs/>
              </w:rPr>
            </w:pPr>
            <w:r>
              <w:rPr>
                <w:bCs/>
              </w:rPr>
              <w:t>0 / 4</w:t>
            </w:r>
            <w:r w:rsidR="00D67798">
              <w:rPr>
                <w:bCs/>
              </w:rPr>
              <w:t>5</w:t>
            </w:r>
          </w:p>
        </w:tc>
        <w:tc>
          <w:tcPr>
            <w:tcW w:w="993" w:type="dxa"/>
            <w:shd w:val="clear" w:color="auto" w:fill="E5DFEC" w:themeFill="accent4" w:themeFillTint="33"/>
          </w:tcPr>
          <w:p w:rsidR="008F3D6F" w:rsidRDefault="008F3D6F" w:rsidP="00E77ED0">
            <w:pPr>
              <w:pStyle w:val="Default"/>
              <w:jc w:val="center"/>
              <w:rPr>
                <w:bCs/>
              </w:rPr>
            </w:pPr>
            <w:r>
              <w:rPr>
                <w:bCs/>
              </w:rPr>
              <w:t>0</w:t>
            </w:r>
          </w:p>
        </w:tc>
        <w:tc>
          <w:tcPr>
            <w:tcW w:w="1275" w:type="dxa"/>
            <w:shd w:val="clear" w:color="auto" w:fill="DAEEF3" w:themeFill="accent5" w:themeFillTint="33"/>
          </w:tcPr>
          <w:p w:rsidR="008F3D6F" w:rsidRDefault="008F3D6F" w:rsidP="00E77ED0">
            <w:pPr>
              <w:pStyle w:val="Default"/>
              <w:jc w:val="center"/>
              <w:rPr>
                <w:bCs/>
              </w:rPr>
            </w:pPr>
            <w:r>
              <w:rPr>
                <w:bCs/>
              </w:rPr>
              <w:t>1</w:t>
            </w:r>
          </w:p>
        </w:tc>
        <w:tc>
          <w:tcPr>
            <w:tcW w:w="1106" w:type="dxa"/>
            <w:shd w:val="clear" w:color="auto" w:fill="FDE9D9" w:themeFill="accent6" w:themeFillTint="33"/>
          </w:tcPr>
          <w:p w:rsidR="008F3D6F" w:rsidRDefault="008F3D6F" w:rsidP="00E77ED0">
            <w:pPr>
              <w:pStyle w:val="Default"/>
              <w:jc w:val="center"/>
              <w:rPr>
                <w:bCs/>
              </w:rPr>
            </w:pPr>
            <w:r>
              <w:rPr>
                <w:bCs/>
              </w:rPr>
              <w:t>0</w:t>
            </w:r>
          </w:p>
        </w:tc>
        <w:tc>
          <w:tcPr>
            <w:tcW w:w="1734" w:type="dxa"/>
            <w:shd w:val="clear" w:color="auto" w:fill="EAF1DD" w:themeFill="accent3" w:themeFillTint="33"/>
          </w:tcPr>
          <w:p w:rsidR="008F3D6F" w:rsidRDefault="008F3D6F" w:rsidP="00E77ED0">
            <w:pPr>
              <w:pStyle w:val="Default"/>
              <w:jc w:val="center"/>
              <w:rPr>
                <w:bCs/>
              </w:rPr>
            </w:pPr>
            <w:r>
              <w:rPr>
                <w:bCs/>
              </w:rPr>
              <w:t>5</w:t>
            </w:r>
          </w:p>
        </w:tc>
      </w:tr>
      <w:tr w:rsidR="00D67798" w:rsidRPr="00586DBC" w:rsidTr="004A1CFF">
        <w:trPr>
          <w:trHeight w:val="227"/>
        </w:trPr>
        <w:tc>
          <w:tcPr>
            <w:tcW w:w="534" w:type="dxa"/>
          </w:tcPr>
          <w:p w:rsidR="00D67798" w:rsidRDefault="00D67798" w:rsidP="00E77ED0">
            <w:pPr>
              <w:pStyle w:val="Default"/>
              <w:rPr>
                <w:bCs/>
                <w:sz w:val="22"/>
                <w:szCs w:val="22"/>
              </w:rPr>
            </w:pPr>
            <w:r>
              <w:rPr>
                <w:bCs/>
                <w:sz w:val="22"/>
                <w:szCs w:val="22"/>
              </w:rPr>
              <w:t>5</w:t>
            </w:r>
          </w:p>
        </w:tc>
        <w:tc>
          <w:tcPr>
            <w:tcW w:w="1701" w:type="dxa"/>
          </w:tcPr>
          <w:p w:rsidR="00D67798" w:rsidRDefault="00D67798" w:rsidP="00E77ED0">
            <w:pPr>
              <w:pStyle w:val="Default"/>
              <w:rPr>
                <w:bCs/>
              </w:rPr>
            </w:pPr>
            <w:r>
              <w:rPr>
                <w:bCs/>
              </w:rPr>
              <w:t>Красная речка</w:t>
            </w:r>
          </w:p>
        </w:tc>
        <w:tc>
          <w:tcPr>
            <w:tcW w:w="879" w:type="dxa"/>
            <w:shd w:val="clear" w:color="auto" w:fill="DBE5F1" w:themeFill="accent1" w:themeFillTint="33"/>
          </w:tcPr>
          <w:p w:rsidR="00D67798" w:rsidRDefault="00D67798" w:rsidP="00E77ED0">
            <w:pPr>
              <w:pStyle w:val="Default"/>
              <w:jc w:val="center"/>
              <w:rPr>
                <w:bCs/>
              </w:rPr>
            </w:pPr>
            <w:r>
              <w:rPr>
                <w:bCs/>
              </w:rPr>
              <w:t>40</w:t>
            </w:r>
          </w:p>
        </w:tc>
        <w:tc>
          <w:tcPr>
            <w:tcW w:w="850" w:type="dxa"/>
            <w:shd w:val="clear" w:color="auto" w:fill="F2DBDB" w:themeFill="accent2" w:themeFillTint="33"/>
          </w:tcPr>
          <w:p w:rsidR="00D67798" w:rsidRDefault="00D67798" w:rsidP="00E77ED0">
            <w:pPr>
              <w:pStyle w:val="Default"/>
              <w:jc w:val="center"/>
              <w:rPr>
                <w:bCs/>
              </w:rPr>
            </w:pPr>
            <w:r>
              <w:rPr>
                <w:bCs/>
              </w:rPr>
              <w:t>40</w:t>
            </w:r>
          </w:p>
        </w:tc>
        <w:tc>
          <w:tcPr>
            <w:tcW w:w="1134" w:type="dxa"/>
            <w:shd w:val="clear" w:color="auto" w:fill="EAF1DD" w:themeFill="accent3" w:themeFillTint="33"/>
          </w:tcPr>
          <w:p w:rsidR="00D67798" w:rsidRDefault="00D67798" w:rsidP="00E77ED0">
            <w:pPr>
              <w:pStyle w:val="Default"/>
              <w:jc w:val="center"/>
              <w:rPr>
                <w:bCs/>
              </w:rPr>
            </w:pPr>
            <w:r>
              <w:rPr>
                <w:bCs/>
              </w:rPr>
              <w:t>0</w:t>
            </w:r>
          </w:p>
        </w:tc>
        <w:tc>
          <w:tcPr>
            <w:tcW w:w="993" w:type="dxa"/>
            <w:shd w:val="clear" w:color="auto" w:fill="E5DFEC" w:themeFill="accent4" w:themeFillTint="33"/>
          </w:tcPr>
          <w:p w:rsidR="00D67798" w:rsidRDefault="00D67798" w:rsidP="00E77ED0">
            <w:pPr>
              <w:pStyle w:val="Default"/>
              <w:jc w:val="center"/>
              <w:rPr>
                <w:bCs/>
              </w:rPr>
            </w:pPr>
            <w:r>
              <w:rPr>
                <w:bCs/>
              </w:rPr>
              <w:t>0</w:t>
            </w:r>
          </w:p>
        </w:tc>
        <w:tc>
          <w:tcPr>
            <w:tcW w:w="1275" w:type="dxa"/>
            <w:shd w:val="clear" w:color="auto" w:fill="DAEEF3" w:themeFill="accent5" w:themeFillTint="33"/>
          </w:tcPr>
          <w:p w:rsidR="00D67798" w:rsidRDefault="00D67798" w:rsidP="00E77ED0">
            <w:pPr>
              <w:pStyle w:val="Default"/>
              <w:jc w:val="center"/>
              <w:rPr>
                <w:bCs/>
              </w:rPr>
            </w:pPr>
            <w:r>
              <w:rPr>
                <w:bCs/>
              </w:rPr>
              <w:t>1</w:t>
            </w:r>
          </w:p>
        </w:tc>
        <w:tc>
          <w:tcPr>
            <w:tcW w:w="1106" w:type="dxa"/>
            <w:shd w:val="clear" w:color="auto" w:fill="FDE9D9" w:themeFill="accent6" w:themeFillTint="33"/>
          </w:tcPr>
          <w:p w:rsidR="00D67798" w:rsidRDefault="00D67798" w:rsidP="00E77ED0">
            <w:pPr>
              <w:pStyle w:val="Default"/>
              <w:jc w:val="center"/>
              <w:rPr>
                <w:bCs/>
              </w:rPr>
            </w:pPr>
            <w:r>
              <w:rPr>
                <w:bCs/>
              </w:rPr>
              <w:t>0</w:t>
            </w:r>
          </w:p>
        </w:tc>
        <w:tc>
          <w:tcPr>
            <w:tcW w:w="1734" w:type="dxa"/>
            <w:shd w:val="clear" w:color="auto" w:fill="EAF1DD" w:themeFill="accent3" w:themeFillTint="33"/>
          </w:tcPr>
          <w:p w:rsidR="00D67798" w:rsidRDefault="00D67798" w:rsidP="00E77ED0">
            <w:pPr>
              <w:pStyle w:val="Default"/>
              <w:jc w:val="center"/>
              <w:rPr>
                <w:bCs/>
              </w:rPr>
            </w:pPr>
            <w:r>
              <w:rPr>
                <w:bCs/>
              </w:rPr>
              <w:t>0</w:t>
            </w:r>
          </w:p>
        </w:tc>
      </w:tr>
      <w:tr w:rsidR="00D67798" w:rsidRPr="00586DBC" w:rsidTr="004A1CFF">
        <w:trPr>
          <w:trHeight w:val="227"/>
        </w:trPr>
        <w:tc>
          <w:tcPr>
            <w:tcW w:w="534" w:type="dxa"/>
          </w:tcPr>
          <w:p w:rsidR="00D67798" w:rsidRDefault="00D67798" w:rsidP="00E77ED0">
            <w:pPr>
              <w:pStyle w:val="Default"/>
              <w:rPr>
                <w:bCs/>
                <w:sz w:val="22"/>
                <w:szCs w:val="22"/>
              </w:rPr>
            </w:pPr>
            <w:r>
              <w:rPr>
                <w:bCs/>
                <w:sz w:val="22"/>
                <w:szCs w:val="22"/>
              </w:rPr>
              <w:t>6</w:t>
            </w:r>
          </w:p>
        </w:tc>
        <w:tc>
          <w:tcPr>
            <w:tcW w:w="1701" w:type="dxa"/>
          </w:tcPr>
          <w:p w:rsidR="00D67798" w:rsidRDefault="00D67798" w:rsidP="00E77ED0">
            <w:pPr>
              <w:pStyle w:val="Default"/>
              <w:rPr>
                <w:bCs/>
              </w:rPr>
            </w:pPr>
            <w:r>
              <w:rPr>
                <w:bCs/>
              </w:rPr>
              <w:t xml:space="preserve">Голубичная </w:t>
            </w:r>
          </w:p>
        </w:tc>
        <w:tc>
          <w:tcPr>
            <w:tcW w:w="879" w:type="dxa"/>
            <w:shd w:val="clear" w:color="auto" w:fill="DBE5F1" w:themeFill="accent1" w:themeFillTint="33"/>
          </w:tcPr>
          <w:p w:rsidR="00D67798" w:rsidRDefault="00D67798" w:rsidP="00E77ED0">
            <w:pPr>
              <w:pStyle w:val="Default"/>
              <w:jc w:val="center"/>
              <w:rPr>
                <w:bCs/>
              </w:rPr>
            </w:pPr>
            <w:r>
              <w:rPr>
                <w:bCs/>
              </w:rPr>
              <w:t>168</w:t>
            </w:r>
          </w:p>
        </w:tc>
        <w:tc>
          <w:tcPr>
            <w:tcW w:w="850" w:type="dxa"/>
            <w:shd w:val="clear" w:color="auto" w:fill="F2DBDB" w:themeFill="accent2" w:themeFillTint="33"/>
          </w:tcPr>
          <w:p w:rsidR="00D67798" w:rsidRDefault="00D67798" w:rsidP="00E77ED0">
            <w:pPr>
              <w:pStyle w:val="Default"/>
              <w:jc w:val="center"/>
              <w:rPr>
                <w:bCs/>
              </w:rPr>
            </w:pPr>
            <w:r>
              <w:rPr>
                <w:bCs/>
              </w:rPr>
              <w:t>168</w:t>
            </w:r>
          </w:p>
        </w:tc>
        <w:tc>
          <w:tcPr>
            <w:tcW w:w="1134" w:type="dxa"/>
            <w:shd w:val="clear" w:color="auto" w:fill="EAF1DD" w:themeFill="accent3" w:themeFillTint="33"/>
          </w:tcPr>
          <w:p w:rsidR="00D67798" w:rsidRDefault="00D67798" w:rsidP="00E77ED0">
            <w:pPr>
              <w:pStyle w:val="Default"/>
              <w:jc w:val="center"/>
              <w:rPr>
                <w:bCs/>
              </w:rPr>
            </w:pPr>
            <w:r>
              <w:rPr>
                <w:bCs/>
              </w:rPr>
              <w:t>0 / 13</w:t>
            </w:r>
          </w:p>
        </w:tc>
        <w:tc>
          <w:tcPr>
            <w:tcW w:w="993" w:type="dxa"/>
            <w:shd w:val="clear" w:color="auto" w:fill="E5DFEC" w:themeFill="accent4" w:themeFillTint="33"/>
          </w:tcPr>
          <w:p w:rsidR="00D67798" w:rsidRDefault="00D67798" w:rsidP="00E77ED0">
            <w:pPr>
              <w:pStyle w:val="Default"/>
              <w:jc w:val="center"/>
              <w:rPr>
                <w:bCs/>
              </w:rPr>
            </w:pPr>
            <w:r>
              <w:rPr>
                <w:bCs/>
              </w:rPr>
              <w:t>0</w:t>
            </w:r>
          </w:p>
        </w:tc>
        <w:tc>
          <w:tcPr>
            <w:tcW w:w="1275" w:type="dxa"/>
            <w:shd w:val="clear" w:color="auto" w:fill="DAEEF3" w:themeFill="accent5" w:themeFillTint="33"/>
          </w:tcPr>
          <w:p w:rsidR="00D67798" w:rsidRDefault="00D67798" w:rsidP="00E77ED0">
            <w:pPr>
              <w:pStyle w:val="Default"/>
              <w:jc w:val="center"/>
              <w:rPr>
                <w:bCs/>
              </w:rPr>
            </w:pPr>
            <w:r>
              <w:rPr>
                <w:bCs/>
              </w:rPr>
              <w:t>0</w:t>
            </w:r>
          </w:p>
        </w:tc>
        <w:tc>
          <w:tcPr>
            <w:tcW w:w="1106" w:type="dxa"/>
            <w:shd w:val="clear" w:color="auto" w:fill="FDE9D9" w:themeFill="accent6" w:themeFillTint="33"/>
          </w:tcPr>
          <w:p w:rsidR="00D67798" w:rsidRDefault="00D67798" w:rsidP="00E77ED0">
            <w:pPr>
              <w:pStyle w:val="Default"/>
              <w:jc w:val="center"/>
              <w:rPr>
                <w:bCs/>
              </w:rPr>
            </w:pPr>
            <w:r>
              <w:rPr>
                <w:bCs/>
              </w:rPr>
              <w:t>0</w:t>
            </w:r>
          </w:p>
        </w:tc>
        <w:tc>
          <w:tcPr>
            <w:tcW w:w="1734" w:type="dxa"/>
            <w:shd w:val="clear" w:color="auto" w:fill="EAF1DD" w:themeFill="accent3" w:themeFillTint="33"/>
          </w:tcPr>
          <w:p w:rsidR="00D67798" w:rsidRDefault="00D67798" w:rsidP="00E77ED0">
            <w:pPr>
              <w:pStyle w:val="Default"/>
              <w:jc w:val="center"/>
              <w:rPr>
                <w:bCs/>
              </w:rPr>
            </w:pPr>
            <w:r>
              <w:rPr>
                <w:bCs/>
              </w:rPr>
              <w:t>4</w:t>
            </w:r>
          </w:p>
        </w:tc>
      </w:tr>
      <w:tr w:rsidR="00D67798" w:rsidRPr="00586DBC" w:rsidTr="004A1CFF">
        <w:trPr>
          <w:trHeight w:val="227"/>
        </w:trPr>
        <w:tc>
          <w:tcPr>
            <w:tcW w:w="534" w:type="dxa"/>
          </w:tcPr>
          <w:p w:rsidR="00D67798" w:rsidRDefault="00D67798" w:rsidP="00E77ED0">
            <w:pPr>
              <w:pStyle w:val="Default"/>
              <w:rPr>
                <w:bCs/>
                <w:sz w:val="22"/>
                <w:szCs w:val="22"/>
              </w:rPr>
            </w:pPr>
            <w:r>
              <w:rPr>
                <w:bCs/>
                <w:sz w:val="22"/>
                <w:szCs w:val="22"/>
              </w:rPr>
              <w:t>7</w:t>
            </w:r>
          </w:p>
        </w:tc>
        <w:tc>
          <w:tcPr>
            <w:tcW w:w="1701" w:type="dxa"/>
          </w:tcPr>
          <w:p w:rsidR="00D67798" w:rsidRDefault="00D67798" w:rsidP="00E77ED0">
            <w:pPr>
              <w:pStyle w:val="Default"/>
              <w:rPr>
                <w:bCs/>
              </w:rPr>
            </w:pPr>
            <w:r>
              <w:rPr>
                <w:bCs/>
              </w:rPr>
              <w:t xml:space="preserve">Черемхово  </w:t>
            </w:r>
          </w:p>
        </w:tc>
        <w:tc>
          <w:tcPr>
            <w:tcW w:w="879" w:type="dxa"/>
            <w:shd w:val="clear" w:color="auto" w:fill="DBE5F1" w:themeFill="accent1" w:themeFillTint="33"/>
          </w:tcPr>
          <w:p w:rsidR="00D67798" w:rsidRDefault="00D67798" w:rsidP="00E77ED0">
            <w:pPr>
              <w:pStyle w:val="Default"/>
              <w:jc w:val="center"/>
              <w:rPr>
                <w:bCs/>
              </w:rPr>
            </w:pPr>
            <w:r>
              <w:rPr>
                <w:bCs/>
              </w:rPr>
              <w:t>421</w:t>
            </w:r>
          </w:p>
        </w:tc>
        <w:tc>
          <w:tcPr>
            <w:tcW w:w="850" w:type="dxa"/>
            <w:shd w:val="clear" w:color="auto" w:fill="F2DBDB" w:themeFill="accent2" w:themeFillTint="33"/>
          </w:tcPr>
          <w:p w:rsidR="00D67798" w:rsidRDefault="00D67798" w:rsidP="00E77ED0">
            <w:pPr>
              <w:pStyle w:val="Default"/>
              <w:jc w:val="center"/>
              <w:rPr>
                <w:bCs/>
              </w:rPr>
            </w:pPr>
            <w:r>
              <w:rPr>
                <w:bCs/>
              </w:rPr>
              <w:t>421</w:t>
            </w:r>
          </w:p>
        </w:tc>
        <w:tc>
          <w:tcPr>
            <w:tcW w:w="1134" w:type="dxa"/>
            <w:shd w:val="clear" w:color="auto" w:fill="EAF1DD" w:themeFill="accent3" w:themeFillTint="33"/>
          </w:tcPr>
          <w:p w:rsidR="00D67798" w:rsidRDefault="00D67798" w:rsidP="00E77ED0">
            <w:pPr>
              <w:pStyle w:val="Default"/>
              <w:jc w:val="center"/>
              <w:rPr>
                <w:bCs/>
              </w:rPr>
            </w:pPr>
            <w:r>
              <w:rPr>
                <w:bCs/>
              </w:rPr>
              <w:t>0 / 70</w:t>
            </w:r>
          </w:p>
        </w:tc>
        <w:tc>
          <w:tcPr>
            <w:tcW w:w="993" w:type="dxa"/>
            <w:shd w:val="clear" w:color="auto" w:fill="E5DFEC" w:themeFill="accent4" w:themeFillTint="33"/>
          </w:tcPr>
          <w:p w:rsidR="00D67798" w:rsidRDefault="00D67798" w:rsidP="00E77ED0">
            <w:pPr>
              <w:pStyle w:val="Default"/>
              <w:jc w:val="center"/>
              <w:rPr>
                <w:bCs/>
              </w:rPr>
            </w:pPr>
            <w:r>
              <w:rPr>
                <w:bCs/>
              </w:rPr>
              <w:t>0</w:t>
            </w:r>
          </w:p>
        </w:tc>
        <w:tc>
          <w:tcPr>
            <w:tcW w:w="1275" w:type="dxa"/>
            <w:shd w:val="clear" w:color="auto" w:fill="DAEEF3" w:themeFill="accent5" w:themeFillTint="33"/>
          </w:tcPr>
          <w:p w:rsidR="00D67798" w:rsidRDefault="00D67798" w:rsidP="00E77ED0">
            <w:pPr>
              <w:pStyle w:val="Default"/>
              <w:jc w:val="center"/>
              <w:rPr>
                <w:bCs/>
              </w:rPr>
            </w:pPr>
            <w:r>
              <w:rPr>
                <w:bCs/>
              </w:rPr>
              <w:t>5</w:t>
            </w:r>
          </w:p>
        </w:tc>
        <w:tc>
          <w:tcPr>
            <w:tcW w:w="1106" w:type="dxa"/>
            <w:shd w:val="clear" w:color="auto" w:fill="FDE9D9" w:themeFill="accent6" w:themeFillTint="33"/>
          </w:tcPr>
          <w:p w:rsidR="00D67798" w:rsidRDefault="00D67798" w:rsidP="00E77ED0">
            <w:pPr>
              <w:pStyle w:val="Default"/>
              <w:jc w:val="center"/>
              <w:rPr>
                <w:bCs/>
              </w:rPr>
            </w:pPr>
            <w:r>
              <w:rPr>
                <w:bCs/>
              </w:rPr>
              <w:t>0</w:t>
            </w:r>
          </w:p>
        </w:tc>
        <w:tc>
          <w:tcPr>
            <w:tcW w:w="1734" w:type="dxa"/>
            <w:shd w:val="clear" w:color="auto" w:fill="EAF1DD" w:themeFill="accent3" w:themeFillTint="33"/>
          </w:tcPr>
          <w:p w:rsidR="00D67798" w:rsidRDefault="00D67798" w:rsidP="00E77ED0">
            <w:pPr>
              <w:pStyle w:val="Default"/>
              <w:jc w:val="center"/>
              <w:rPr>
                <w:bCs/>
              </w:rPr>
            </w:pPr>
            <w:r>
              <w:rPr>
                <w:bCs/>
              </w:rPr>
              <w:t>0</w:t>
            </w:r>
          </w:p>
        </w:tc>
      </w:tr>
      <w:tr w:rsidR="00D67798" w:rsidRPr="00586DBC" w:rsidTr="004A1CFF">
        <w:trPr>
          <w:trHeight w:val="227"/>
        </w:trPr>
        <w:tc>
          <w:tcPr>
            <w:tcW w:w="534" w:type="dxa"/>
          </w:tcPr>
          <w:p w:rsidR="00D67798" w:rsidRDefault="00D67798" w:rsidP="00E77ED0">
            <w:pPr>
              <w:pStyle w:val="Default"/>
              <w:rPr>
                <w:bCs/>
                <w:sz w:val="22"/>
                <w:szCs w:val="22"/>
              </w:rPr>
            </w:pPr>
            <w:r>
              <w:rPr>
                <w:bCs/>
                <w:sz w:val="22"/>
                <w:szCs w:val="22"/>
              </w:rPr>
              <w:t>8</w:t>
            </w:r>
          </w:p>
        </w:tc>
        <w:tc>
          <w:tcPr>
            <w:tcW w:w="1701" w:type="dxa"/>
          </w:tcPr>
          <w:p w:rsidR="00D67798" w:rsidRDefault="00D67798" w:rsidP="00E77ED0">
            <w:pPr>
              <w:pStyle w:val="Default"/>
              <w:rPr>
                <w:bCs/>
              </w:rPr>
            </w:pPr>
            <w:r>
              <w:rPr>
                <w:bCs/>
              </w:rPr>
              <w:t xml:space="preserve">Хадакта </w:t>
            </w:r>
          </w:p>
        </w:tc>
        <w:tc>
          <w:tcPr>
            <w:tcW w:w="879" w:type="dxa"/>
            <w:shd w:val="clear" w:color="auto" w:fill="DBE5F1" w:themeFill="accent1" w:themeFillTint="33"/>
          </w:tcPr>
          <w:p w:rsidR="00D67798" w:rsidRDefault="00D67798" w:rsidP="00E77ED0">
            <w:pPr>
              <w:pStyle w:val="Default"/>
              <w:jc w:val="center"/>
              <w:rPr>
                <w:bCs/>
              </w:rPr>
            </w:pPr>
            <w:r>
              <w:rPr>
                <w:bCs/>
              </w:rPr>
              <w:t>579</w:t>
            </w:r>
          </w:p>
        </w:tc>
        <w:tc>
          <w:tcPr>
            <w:tcW w:w="850" w:type="dxa"/>
            <w:shd w:val="clear" w:color="auto" w:fill="F2DBDB" w:themeFill="accent2" w:themeFillTint="33"/>
          </w:tcPr>
          <w:p w:rsidR="00D67798" w:rsidRDefault="00D67798" w:rsidP="00E77ED0">
            <w:pPr>
              <w:pStyle w:val="Default"/>
              <w:jc w:val="center"/>
              <w:rPr>
                <w:bCs/>
              </w:rPr>
            </w:pPr>
            <w:r>
              <w:rPr>
                <w:bCs/>
              </w:rPr>
              <w:t>579</w:t>
            </w:r>
          </w:p>
        </w:tc>
        <w:tc>
          <w:tcPr>
            <w:tcW w:w="1134" w:type="dxa"/>
            <w:shd w:val="clear" w:color="auto" w:fill="EAF1DD" w:themeFill="accent3" w:themeFillTint="33"/>
          </w:tcPr>
          <w:p w:rsidR="00D67798" w:rsidRDefault="00D67798" w:rsidP="00E77ED0">
            <w:pPr>
              <w:pStyle w:val="Default"/>
              <w:jc w:val="center"/>
              <w:rPr>
                <w:bCs/>
              </w:rPr>
            </w:pPr>
            <w:r>
              <w:rPr>
                <w:bCs/>
              </w:rPr>
              <w:t>0 / 66</w:t>
            </w:r>
          </w:p>
        </w:tc>
        <w:tc>
          <w:tcPr>
            <w:tcW w:w="993" w:type="dxa"/>
            <w:shd w:val="clear" w:color="auto" w:fill="E5DFEC" w:themeFill="accent4" w:themeFillTint="33"/>
          </w:tcPr>
          <w:p w:rsidR="00D67798" w:rsidRDefault="00D67798" w:rsidP="00E77ED0">
            <w:pPr>
              <w:pStyle w:val="Default"/>
              <w:jc w:val="center"/>
              <w:rPr>
                <w:bCs/>
              </w:rPr>
            </w:pPr>
            <w:r>
              <w:rPr>
                <w:bCs/>
              </w:rPr>
              <w:t>0</w:t>
            </w:r>
          </w:p>
        </w:tc>
        <w:tc>
          <w:tcPr>
            <w:tcW w:w="1275" w:type="dxa"/>
            <w:shd w:val="clear" w:color="auto" w:fill="DAEEF3" w:themeFill="accent5" w:themeFillTint="33"/>
          </w:tcPr>
          <w:p w:rsidR="00D67798" w:rsidRDefault="00D67798" w:rsidP="00E77ED0">
            <w:pPr>
              <w:pStyle w:val="Default"/>
              <w:jc w:val="center"/>
              <w:rPr>
                <w:bCs/>
              </w:rPr>
            </w:pPr>
            <w:r>
              <w:rPr>
                <w:bCs/>
              </w:rPr>
              <w:t>6</w:t>
            </w:r>
          </w:p>
        </w:tc>
        <w:tc>
          <w:tcPr>
            <w:tcW w:w="1106" w:type="dxa"/>
            <w:shd w:val="clear" w:color="auto" w:fill="FDE9D9" w:themeFill="accent6" w:themeFillTint="33"/>
          </w:tcPr>
          <w:p w:rsidR="00D67798" w:rsidRDefault="00D67798" w:rsidP="00E77ED0">
            <w:pPr>
              <w:pStyle w:val="Default"/>
              <w:jc w:val="center"/>
              <w:rPr>
                <w:bCs/>
              </w:rPr>
            </w:pPr>
            <w:r>
              <w:rPr>
                <w:bCs/>
              </w:rPr>
              <w:t>0</w:t>
            </w:r>
          </w:p>
        </w:tc>
        <w:tc>
          <w:tcPr>
            <w:tcW w:w="1734" w:type="dxa"/>
            <w:shd w:val="clear" w:color="auto" w:fill="EAF1DD" w:themeFill="accent3" w:themeFillTint="33"/>
          </w:tcPr>
          <w:p w:rsidR="00D67798" w:rsidRDefault="00D67798" w:rsidP="00E77ED0">
            <w:pPr>
              <w:pStyle w:val="Default"/>
              <w:jc w:val="center"/>
              <w:rPr>
                <w:bCs/>
              </w:rPr>
            </w:pPr>
            <w:r>
              <w:rPr>
                <w:bCs/>
              </w:rPr>
              <w:t>180</w:t>
            </w:r>
          </w:p>
        </w:tc>
      </w:tr>
      <w:tr w:rsidR="00D67798" w:rsidRPr="00586DBC" w:rsidTr="004A1CFF">
        <w:trPr>
          <w:trHeight w:val="227"/>
        </w:trPr>
        <w:tc>
          <w:tcPr>
            <w:tcW w:w="534" w:type="dxa"/>
          </w:tcPr>
          <w:p w:rsidR="00D67798" w:rsidRDefault="00D67798" w:rsidP="00E77ED0">
            <w:pPr>
              <w:pStyle w:val="Default"/>
              <w:rPr>
                <w:bCs/>
                <w:sz w:val="22"/>
                <w:szCs w:val="22"/>
              </w:rPr>
            </w:pPr>
            <w:r>
              <w:rPr>
                <w:bCs/>
                <w:sz w:val="22"/>
                <w:szCs w:val="22"/>
              </w:rPr>
              <w:t>9</w:t>
            </w:r>
          </w:p>
        </w:tc>
        <w:tc>
          <w:tcPr>
            <w:tcW w:w="1701" w:type="dxa"/>
          </w:tcPr>
          <w:p w:rsidR="00D67798" w:rsidRDefault="00D67798" w:rsidP="00E77ED0">
            <w:pPr>
              <w:pStyle w:val="Default"/>
              <w:rPr>
                <w:bCs/>
              </w:rPr>
            </w:pPr>
            <w:r>
              <w:rPr>
                <w:bCs/>
              </w:rPr>
              <w:t xml:space="preserve">Бальзой </w:t>
            </w:r>
          </w:p>
        </w:tc>
        <w:tc>
          <w:tcPr>
            <w:tcW w:w="879" w:type="dxa"/>
            <w:shd w:val="clear" w:color="auto" w:fill="DBE5F1" w:themeFill="accent1" w:themeFillTint="33"/>
          </w:tcPr>
          <w:p w:rsidR="00D67798" w:rsidRDefault="00D67798" w:rsidP="00E77ED0">
            <w:pPr>
              <w:pStyle w:val="Default"/>
              <w:jc w:val="center"/>
              <w:rPr>
                <w:bCs/>
              </w:rPr>
            </w:pPr>
            <w:r>
              <w:rPr>
                <w:bCs/>
              </w:rPr>
              <w:t>297</w:t>
            </w:r>
          </w:p>
        </w:tc>
        <w:tc>
          <w:tcPr>
            <w:tcW w:w="850" w:type="dxa"/>
            <w:shd w:val="clear" w:color="auto" w:fill="F2DBDB" w:themeFill="accent2" w:themeFillTint="33"/>
          </w:tcPr>
          <w:p w:rsidR="00D67798" w:rsidRDefault="00D67798" w:rsidP="00E77ED0">
            <w:pPr>
              <w:pStyle w:val="Default"/>
              <w:jc w:val="center"/>
              <w:rPr>
                <w:bCs/>
              </w:rPr>
            </w:pPr>
            <w:r>
              <w:rPr>
                <w:bCs/>
              </w:rPr>
              <w:t>297</w:t>
            </w:r>
          </w:p>
        </w:tc>
        <w:tc>
          <w:tcPr>
            <w:tcW w:w="1134" w:type="dxa"/>
            <w:shd w:val="clear" w:color="auto" w:fill="EAF1DD" w:themeFill="accent3" w:themeFillTint="33"/>
          </w:tcPr>
          <w:p w:rsidR="00D67798" w:rsidRDefault="00D67798" w:rsidP="00E77ED0">
            <w:pPr>
              <w:pStyle w:val="Default"/>
              <w:jc w:val="center"/>
              <w:rPr>
                <w:bCs/>
              </w:rPr>
            </w:pPr>
            <w:r>
              <w:rPr>
                <w:bCs/>
              </w:rPr>
              <w:t xml:space="preserve">0 </w:t>
            </w:r>
            <w:r w:rsidR="00334DFB">
              <w:rPr>
                <w:bCs/>
              </w:rPr>
              <w:t>/ 79</w:t>
            </w:r>
          </w:p>
        </w:tc>
        <w:tc>
          <w:tcPr>
            <w:tcW w:w="993" w:type="dxa"/>
            <w:shd w:val="clear" w:color="auto" w:fill="E5DFEC" w:themeFill="accent4" w:themeFillTint="33"/>
          </w:tcPr>
          <w:p w:rsidR="00D67798" w:rsidRDefault="00334DFB" w:rsidP="00E77ED0">
            <w:pPr>
              <w:pStyle w:val="Default"/>
              <w:jc w:val="center"/>
              <w:rPr>
                <w:bCs/>
              </w:rPr>
            </w:pPr>
            <w:r>
              <w:rPr>
                <w:bCs/>
              </w:rPr>
              <w:t>0</w:t>
            </w:r>
          </w:p>
        </w:tc>
        <w:tc>
          <w:tcPr>
            <w:tcW w:w="1275" w:type="dxa"/>
            <w:shd w:val="clear" w:color="auto" w:fill="DAEEF3" w:themeFill="accent5" w:themeFillTint="33"/>
          </w:tcPr>
          <w:p w:rsidR="00D67798" w:rsidRDefault="00334DFB" w:rsidP="00E77ED0">
            <w:pPr>
              <w:pStyle w:val="Default"/>
              <w:jc w:val="center"/>
              <w:rPr>
                <w:bCs/>
              </w:rPr>
            </w:pPr>
            <w:r>
              <w:rPr>
                <w:bCs/>
              </w:rPr>
              <w:t>2</w:t>
            </w:r>
          </w:p>
        </w:tc>
        <w:tc>
          <w:tcPr>
            <w:tcW w:w="1106" w:type="dxa"/>
            <w:shd w:val="clear" w:color="auto" w:fill="FDE9D9" w:themeFill="accent6" w:themeFillTint="33"/>
          </w:tcPr>
          <w:p w:rsidR="00D67798" w:rsidRDefault="00334DFB" w:rsidP="00E77ED0">
            <w:pPr>
              <w:pStyle w:val="Default"/>
              <w:jc w:val="center"/>
              <w:rPr>
                <w:bCs/>
              </w:rPr>
            </w:pPr>
            <w:r>
              <w:rPr>
                <w:bCs/>
              </w:rPr>
              <w:t>0</w:t>
            </w:r>
          </w:p>
        </w:tc>
        <w:tc>
          <w:tcPr>
            <w:tcW w:w="1734" w:type="dxa"/>
            <w:shd w:val="clear" w:color="auto" w:fill="EAF1DD" w:themeFill="accent3" w:themeFillTint="33"/>
          </w:tcPr>
          <w:p w:rsidR="00D67798" w:rsidRDefault="00334DFB" w:rsidP="00E77ED0">
            <w:pPr>
              <w:pStyle w:val="Default"/>
              <w:jc w:val="center"/>
              <w:rPr>
                <w:bCs/>
              </w:rPr>
            </w:pPr>
            <w:r>
              <w:rPr>
                <w:bCs/>
              </w:rPr>
              <w:t>8</w:t>
            </w:r>
          </w:p>
        </w:tc>
      </w:tr>
      <w:tr w:rsidR="00334DFB" w:rsidRPr="00586DBC" w:rsidTr="004A1CFF">
        <w:trPr>
          <w:trHeight w:val="227"/>
        </w:trPr>
        <w:tc>
          <w:tcPr>
            <w:tcW w:w="534" w:type="dxa"/>
          </w:tcPr>
          <w:p w:rsidR="00334DFB" w:rsidRDefault="00334DFB" w:rsidP="00E77ED0">
            <w:pPr>
              <w:pStyle w:val="Default"/>
              <w:rPr>
                <w:bCs/>
                <w:sz w:val="22"/>
                <w:szCs w:val="22"/>
              </w:rPr>
            </w:pPr>
            <w:r>
              <w:rPr>
                <w:bCs/>
                <w:sz w:val="22"/>
                <w:szCs w:val="22"/>
              </w:rPr>
              <w:t>10</w:t>
            </w:r>
          </w:p>
        </w:tc>
        <w:tc>
          <w:tcPr>
            <w:tcW w:w="1701" w:type="dxa"/>
          </w:tcPr>
          <w:p w:rsidR="00334DFB" w:rsidRDefault="00334DFB" w:rsidP="00E77ED0">
            <w:pPr>
              <w:pStyle w:val="Default"/>
              <w:rPr>
                <w:bCs/>
              </w:rPr>
            </w:pPr>
            <w:r>
              <w:rPr>
                <w:bCs/>
              </w:rPr>
              <w:t xml:space="preserve">Арта </w:t>
            </w:r>
          </w:p>
        </w:tc>
        <w:tc>
          <w:tcPr>
            <w:tcW w:w="879" w:type="dxa"/>
            <w:shd w:val="clear" w:color="auto" w:fill="DBE5F1" w:themeFill="accent1" w:themeFillTint="33"/>
          </w:tcPr>
          <w:p w:rsidR="00334DFB" w:rsidRDefault="00334DFB" w:rsidP="00E77ED0">
            <w:pPr>
              <w:pStyle w:val="Default"/>
              <w:jc w:val="center"/>
              <w:rPr>
                <w:bCs/>
              </w:rPr>
            </w:pPr>
            <w:r>
              <w:rPr>
                <w:bCs/>
              </w:rPr>
              <w:t>362</w:t>
            </w:r>
          </w:p>
        </w:tc>
        <w:tc>
          <w:tcPr>
            <w:tcW w:w="850" w:type="dxa"/>
            <w:shd w:val="clear" w:color="auto" w:fill="F2DBDB" w:themeFill="accent2" w:themeFillTint="33"/>
          </w:tcPr>
          <w:p w:rsidR="00334DFB" w:rsidRDefault="00334DFB" w:rsidP="00E77ED0">
            <w:pPr>
              <w:pStyle w:val="Default"/>
              <w:jc w:val="center"/>
              <w:rPr>
                <w:bCs/>
              </w:rPr>
            </w:pPr>
            <w:r>
              <w:rPr>
                <w:bCs/>
              </w:rPr>
              <w:t>362</w:t>
            </w:r>
          </w:p>
        </w:tc>
        <w:tc>
          <w:tcPr>
            <w:tcW w:w="1134" w:type="dxa"/>
            <w:shd w:val="clear" w:color="auto" w:fill="EAF1DD" w:themeFill="accent3" w:themeFillTint="33"/>
          </w:tcPr>
          <w:p w:rsidR="00334DFB" w:rsidRDefault="00334DFB" w:rsidP="00E77ED0">
            <w:pPr>
              <w:pStyle w:val="Default"/>
              <w:jc w:val="center"/>
              <w:rPr>
                <w:bCs/>
              </w:rPr>
            </w:pPr>
            <w:r>
              <w:rPr>
                <w:bCs/>
              </w:rPr>
              <w:t>0 / 2</w:t>
            </w:r>
          </w:p>
        </w:tc>
        <w:tc>
          <w:tcPr>
            <w:tcW w:w="993" w:type="dxa"/>
            <w:shd w:val="clear" w:color="auto" w:fill="E5DFEC" w:themeFill="accent4" w:themeFillTint="33"/>
          </w:tcPr>
          <w:p w:rsidR="00334DFB" w:rsidRDefault="00334DFB" w:rsidP="00E77ED0">
            <w:pPr>
              <w:pStyle w:val="Default"/>
              <w:jc w:val="center"/>
              <w:rPr>
                <w:bCs/>
              </w:rPr>
            </w:pPr>
            <w:r>
              <w:rPr>
                <w:bCs/>
              </w:rPr>
              <w:t>0</w:t>
            </w:r>
          </w:p>
        </w:tc>
        <w:tc>
          <w:tcPr>
            <w:tcW w:w="1275" w:type="dxa"/>
            <w:shd w:val="clear" w:color="auto" w:fill="DAEEF3" w:themeFill="accent5" w:themeFillTint="33"/>
          </w:tcPr>
          <w:p w:rsidR="00334DFB" w:rsidRDefault="00334DFB" w:rsidP="00E77ED0">
            <w:pPr>
              <w:pStyle w:val="Default"/>
              <w:jc w:val="center"/>
              <w:rPr>
                <w:bCs/>
              </w:rPr>
            </w:pPr>
            <w:r>
              <w:rPr>
                <w:bCs/>
              </w:rPr>
              <w:t>1</w:t>
            </w:r>
          </w:p>
        </w:tc>
        <w:tc>
          <w:tcPr>
            <w:tcW w:w="1106" w:type="dxa"/>
            <w:shd w:val="clear" w:color="auto" w:fill="FDE9D9" w:themeFill="accent6" w:themeFillTint="33"/>
          </w:tcPr>
          <w:p w:rsidR="00334DFB" w:rsidRDefault="00334DFB" w:rsidP="00E77ED0">
            <w:pPr>
              <w:pStyle w:val="Default"/>
              <w:jc w:val="center"/>
              <w:rPr>
                <w:bCs/>
              </w:rPr>
            </w:pPr>
            <w:r>
              <w:rPr>
                <w:bCs/>
              </w:rPr>
              <w:t>0</w:t>
            </w:r>
          </w:p>
        </w:tc>
        <w:tc>
          <w:tcPr>
            <w:tcW w:w="1734" w:type="dxa"/>
            <w:shd w:val="clear" w:color="auto" w:fill="EAF1DD" w:themeFill="accent3" w:themeFillTint="33"/>
          </w:tcPr>
          <w:p w:rsidR="00334DFB" w:rsidRDefault="00334DFB" w:rsidP="00E77ED0">
            <w:pPr>
              <w:pStyle w:val="Default"/>
              <w:jc w:val="center"/>
              <w:rPr>
                <w:bCs/>
              </w:rPr>
            </w:pPr>
            <w:r>
              <w:rPr>
                <w:bCs/>
              </w:rPr>
              <w:t>33</w:t>
            </w:r>
          </w:p>
        </w:tc>
      </w:tr>
      <w:tr w:rsidR="00334DFB" w:rsidRPr="00586DBC" w:rsidTr="004A1CFF">
        <w:trPr>
          <w:trHeight w:val="227"/>
        </w:trPr>
        <w:tc>
          <w:tcPr>
            <w:tcW w:w="534" w:type="dxa"/>
          </w:tcPr>
          <w:p w:rsidR="00334DFB" w:rsidRDefault="00334DFB" w:rsidP="00E77ED0">
            <w:pPr>
              <w:pStyle w:val="Default"/>
              <w:rPr>
                <w:bCs/>
                <w:sz w:val="22"/>
                <w:szCs w:val="22"/>
              </w:rPr>
            </w:pPr>
            <w:r>
              <w:rPr>
                <w:bCs/>
                <w:sz w:val="22"/>
                <w:szCs w:val="22"/>
              </w:rPr>
              <w:t>11</w:t>
            </w:r>
          </w:p>
        </w:tc>
        <w:tc>
          <w:tcPr>
            <w:tcW w:w="1701" w:type="dxa"/>
          </w:tcPr>
          <w:p w:rsidR="00334DFB" w:rsidRDefault="00334DFB" w:rsidP="00E77ED0">
            <w:pPr>
              <w:pStyle w:val="Default"/>
              <w:rPr>
                <w:bCs/>
              </w:rPr>
            </w:pPr>
            <w:r>
              <w:rPr>
                <w:bCs/>
              </w:rPr>
              <w:t>Абл.бор</w:t>
            </w:r>
          </w:p>
        </w:tc>
        <w:tc>
          <w:tcPr>
            <w:tcW w:w="879" w:type="dxa"/>
            <w:shd w:val="clear" w:color="auto" w:fill="DBE5F1" w:themeFill="accent1" w:themeFillTint="33"/>
          </w:tcPr>
          <w:p w:rsidR="00334DFB" w:rsidRDefault="00256E1B" w:rsidP="00E77ED0">
            <w:pPr>
              <w:pStyle w:val="Default"/>
              <w:jc w:val="center"/>
              <w:rPr>
                <w:bCs/>
              </w:rPr>
            </w:pPr>
            <w:r>
              <w:rPr>
                <w:bCs/>
              </w:rPr>
              <w:t>333</w:t>
            </w:r>
          </w:p>
        </w:tc>
        <w:tc>
          <w:tcPr>
            <w:tcW w:w="850" w:type="dxa"/>
            <w:shd w:val="clear" w:color="auto" w:fill="F2DBDB" w:themeFill="accent2" w:themeFillTint="33"/>
          </w:tcPr>
          <w:p w:rsidR="00334DFB" w:rsidRDefault="00256E1B" w:rsidP="00E77ED0">
            <w:pPr>
              <w:pStyle w:val="Default"/>
              <w:jc w:val="center"/>
              <w:rPr>
                <w:bCs/>
              </w:rPr>
            </w:pPr>
            <w:r>
              <w:rPr>
                <w:bCs/>
              </w:rPr>
              <w:t>333</w:t>
            </w:r>
          </w:p>
        </w:tc>
        <w:tc>
          <w:tcPr>
            <w:tcW w:w="1134" w:type="dxa"/>
            <w:shd w:val="clear" w:color="auto" w:fill="EAF1DD" w:themeFill="accent3" w:themeFillTint="33"/>
          </w:tcPr>
          <w:p w:rsidR="00334DFB" w:rsidRDefault="00256E1B" w:rsidP="00E77ED0">
            <w:pPr>
              <w:pStyle w:val="Default"/>
              <w:jc w:val="center"/>
              <w:rPr>
                <w:bCs/>
              </w:rPr>
            </w:pPr>
            <w:r>
              <w:rPr>
                <w:bCs/>
              </w:rPr>
              <w:t>0 / 13</w:t>
            </w:r>
          </w:p>
        </w:tc>
        <w:tc>
          <w:tcPr>
            <w:tcW w:w="993" w:type="dxa"/>
            <w:shd w:val="clear" w:color="auto" w:fill="E5DFEC" w:themeFill="accent4" w:themeFillTint="33"/>
          </w:tcPr>
          <w:p w:rsidR="00334DFB" w:rsidRDefault="00256E1B" w:rsidP="00E77ED0">
            <w:pPr>
              <w:pStyle w:val="Default"/>
              <w:jc w:val="center"/>
              <w:rPr>
                <w:bCs/>
              </w:rPr>
            </w:pPr>
            <w:r>
              <w:rPr>
                <w:bCs/>
              </w:rPr>
              <w:t>0</w:t>
            </w:r>
          </w:p>
        </w:tc>
        <w:tc>
          <w:tcPr>
            <w:tcW w:w="1275" w:type="dxa"/>
            <w:shd w:val="clear" w:color="auto" w:fill="DAEEF3" w:themeFill="accent5" w:themeFillTint="33"/>
          </w:tcPr>
          <w:p w:rsidR="00334DFB" w:rsidRDefault="00256E1B" w:rsidP="00E77ED0">
            <w:pPr>
              <w:pStyle w:val="Default"/>
              <w:jc w:val="center"/>
              <w:rPr>
                <w:bCs/>
              </w:rPr>
            </w:pPr>
            <w:r>
              <w:rPr>
                <w:bCs/>
              </w:rPr>
              <w:t>6</w:t>
            </w:r>
          </w:p>
        </w:tc>
        <w:tc>
          <w:tcPr>
            <w:tcW w:w="1106" w:type="dxa"/>
            <w:shd w:val="clear" w:color="auto" w:fill="FDE9D9" w:themeFill="accent6" w:themeFillTint="33"/>
          </w:tcPr>
          <w:p w:rsidR="00334DFB" w:rsidRDefault="00256E1B" w:rsidP="00E77ED0">
            <w:pPr>
              <w:pStyle w:val="Default"/>
              <w:jc w:val="center"/>
              <w:rPr>
                <w:bCs/>
              </w:rPr>
            </w:pPr>
            <w:r>
              <w:rPr>
                <w:bCs/>
              </w:rPr>
              <w:t>0</w:t>
            </w:r>
          </w:p>
        </w:tc>
        <w:tc>
          <w:tcPr>
            <w:tcW w:w="1734" w:type="dxa"/>
            <w:shd w:val="clear" w:color="auto" w:fill="EAF1DD" w:themeFill="accent3" w:themeFillTint="33"/>
          </w:tcPr>
          <w:p w:rsidR="00334DFB" w:rsidRDefault="00256E1B" w:rsidP="00E77ED0">
            <w:pPr>
              <w:pStyle w:val="Default"/>
              <w:jc w:val="center"/>
              <w:rPr>
                <w:bCs/>
              </w:rPr>
            </w:pPr>
            <w:r>
              <w:rPr>
                <w:bCs/>
              </w:rPr>
              <w:t>12</w:t>
            </w:r>
          </w:p>
        </w:tc>
      </w:tr>
      <w:tr w:rsidR="00256E1B" w:rsidRPr="00586DBC" w:rsidTr="004A1CFF">
        <w:trPr>
          <w:trHeight w:val="227"/>
        </w:trPr>
        <w:tc>
          <w:tcPr>
            <w:tcW w:w="534" w:type="dxa"/>
          </w:tcPr>
          <w:p w:rsidR="00256E1B" w:rsidRDefault="00256E1B" w:rsidP="00E77ED0">
            <w:pPr>
              <w:pStyle w:val="Default"/>
              <w:rPr>
                <w:bCs/>
                <w:sz w:val="22"/>
                <w:szCs w:val="22"/>
              </w:rPr>
            </w:pPr>
            <w:r>
              <w:rPr>
                <w:bCs/>
                <w:sz w:val="22"/>
                <w:szCs w:val="22"/>
              </w:rPr>
              <w:t>12</w:t>
            </w:r>
          </w:p>
        </w:tc>
        <w:tc>
          <w:tcPr>
            <w:tcW w:w="1701" w:type="dxa"/>
          </w:tcPr>
          <w:p w:rsidR="00256E1B" w:rsidRDefault="00256E1B" w:rsidP="00E77ED0">
            <w:pPr>
              <w:pStyle w:val="Default"/>
              <w:rPr>
                <w:bCs/>
              </w:rPr>
            </w:pPr>
            <w:r>
              <w:rPr>
                <w:bCs/>
              </w:rPr>
              <w:t xml:space="preserve">Аблатукан </w:t>
            </w:r>
          </w:p>
        </w:tc>
        <w:tc>
          <w:tcPr>
            <w:tcW w:w="879" w:type="dxa"/>
            <w:shd w:val="clear" w:color="auto" w:fill="DBE5F1" w:themeFill="accent1" w:themeFillTint="33"/>
          </w:tcPr>
          <w:p w:rsidR="00256E1B" w:rsidRDefault="00256E1B" w:rsidP="00E77ED0">
            <w:pPr>
              <w:pStyle w:val="Default"/>
              <w:jc w:val="center"/>
              <w:rPr>
                <w:bCs/>
              </w:rPr>
            </w:pPr>
            <w:r>
              <w:rPr>
                <w:bCs/>
              </w:rPr>
              <w:t>303</w:t>
            </w:r>
          </w:p>
        </w:tc>
        <w:tc>
          <w:tcPr>
            <w:tcW w:w="850" w:type="dxa"/>
            <w:shd w:val="clear" w:color="auto" w:fill="F2DBDB" w:themeFill="accent2" w:themeFillTint="33"/>
          </w:tcPr>
          <w:p w:rsidR="00256E1B" w:rsidRDefault="00256E1B" w:rsidP="00E77ED0">
            <w:pPr>
              <w:pStyle w:val="Default"/>
              <w:jc w:val="center"/>
              <w:rPr>
                <w:bCs/>
              </w:rPr>
            </w:pPr>
            <w:r>
              <w:rPr>
                <w:bCs/>
              </w:rPr>
              <w:t>303</w:t>
            </w:r>
          </w:p>
        </w:tc>
        <w:tc>
          <w:tcPr>
            <w:tcW w:w="1134" w:type="dxa"/>
            <w:shd w:val="clear" w:color="auto" w:fill="EAF1DD" w:themeFill="accent3" w:themeFillTint="33"/>
          </w:tcPr>
          <w:p w:rsidR="00256E1B" w:rsidRDefault="00256E1B" w:rsidP="00E77ED0">
            <w:pPr>
              <w:pStyle w:val="Default"/>
              <w:jc w:val="center"/>
              <w:rPr>
                <w:bCs/>
              </w:rPr>
            </w:pPr>
            <w:r>
              <w:rPr>
                <w:bCs/>
              </w:rPr>
              <w:t>0 / 18</w:t>
            </w:r>
          </w:p>
        </w:tc>
        <w:tc>
          <w:tcPr>
            <w:tcW w:w="993" w:type="dxa"/>
            <w:shd w:val="clear" w:color="auto" w:fill="E5DFEC" w:themeFill="accent4" w:themeFillTint="33"/>
          </w:tcPr>
          <w:p w:rsidR="00256E1B" w:rsidRDefault="00256E1B" w:rsidP="00E77ED0">
            <w:pPr>
              <w:pStyle w:val="Default"/>
              <w:jc w:val="center"/>
              <w:rPr>
                <w:bCs/>
              </w:rPr>
            </w:pPr>
            <w:r>
              <w:rPr>
                <w:bCs/>
              </w:rPr>
              <w:t>0</w:t>
            </w:r>
          </w:p>
        </w:tc>
        <w:tc>
          <w:tcPr>
            <w:tcW w:w="1275" w:type="dxa"/>
            <w:shd w:val="clear" w:color="auto" w:fill="DAEEF3" w:themeFill="accent5" w:themeFillTint="33"/>
          </w:tcPr>
          <w:p w:rsidR="00256E1B" w:rsidRDefault="00256E1B" w:rsidP="00E77ED0">
            <w:pPr>
              <w:pStyle w:val="Default"/>
              <w:jc w:val="center"/>
              <w:rPr>
                <w:bCs/>
              </w:rPr>
            </w:pPr>
            <w:r>
              <w:rPr>
                <w:bCs/>
              </w:rPr>
              <w:t>0</w:t>
            </w:r>
          </w:p>
        </w:tc>
        <w:tc>
          <w:tcPr>
            <w:tcW w:w="1106" w:type="dxa"/>
            <w:shd w:val="clear" w:color="auto" w:fill="FDE9D9" w:themeFill="accent6" w:themeFillTint="33"/>
          </w:tcPr>
          <w:p w:rsidR="00256E1B" w:rsidRDefault="00256E1B" w:rsidP="00E77ED0">
            <w:pPr>
              <w:pStyle w:val="Default"/>
              <w:jc w:val="center"/>
              <w:rPr>
                <w:bCs/>
              </w:rPr>
            </w:pPr>
            <w:r>
              <w:rPr>
                <w:bCs/>
              </w:rPr>
              <w:t>0</w:t>
            </w:r>
          </w:p>
        </w:tc>
        <w:tc>
          <w:tcPr>
            <w:tcW w:w="1734" w:type="dxa"/>
            <w:shd w:val="clear" w:color="auto" w:fill="EAF1DD" w:themeFill="accent3" w:themeFillTint="33"/>
          </w:tcPr>
          <w:p w:rsidR="00256E1B" w:rsidRDefault="00256E1B" w:rsidP="00E77ED0">
            <w:pPr>
              <w:pStyle w:val="Default"/>
              <w:jc w:val="center"/>
              <w:rPr>
                <w:bCs/>
              </w:rPr>
            </w:pPr>
            <w:r>
              <w:rPr>
                <w:bCs/>
              </w:rPr>
              <w:t>10</w:t>
            </w:r>
          </w:p>
        </w:tc>
      </w:tr>
      <w:tr w:rsidR="00256E1B" w:rsidRPr="00586DBC" w:rsidTr="004A1CFF">
        <w:trPr>
          <w:trHeight w:val="227"/>
        </w:trPr>
        <w:tc>
          <w:tcPr>
            <w:tcW w:w="534" w:type="dxa"/>
          </w:tcPr>
          <w:p w:rsidR="00256E1B" w:rsidRDefault="00256E1B" w:rsidP="00E77ED0">
            <w:pPr>
              <w:pStyle w:val="Default"/>
              <w:rPr>
                <w:bCs/>
                <w:sz w:val="22"/>
                <w:szCs w:val="22"/>
              </w:rPr>
            </w:pPr>
            <w:r>
              <w:rPr>
                <w:bCs/>
                <w:sz w:val="22"/>
                <w:szCs w:val="22"/>
              </w:rPr>
              <w:t>13</w:t>
            </w:r>
          </w:p>
        </w:tc>
        <w:tc>
          <w:tcPr>
            <w:tcW w:w="1701" w:type="dxa"/>
          </w:tcPr>
          <w:p w:rsidR="00256E1B" w:rsidRDefault="00256E1B" w:rsidP="00E77ED0">
            <w:pPr>
              <w:pStyle w:val="Default"/>
              <w:rPr>
                <w:bCs/>
              </w:rPr>
            </w:pPr>
            <w:r>
              <w:rPr>
                <w:bCs/>
              </w:rPr>
              <w:t xml:space="preserve">Доронинское </w:t>
            </w:r>
          </w:p>
        </w:tc>
        <w:tc>
          <w:tcPr>
            <w:tcW w:w="879" w:type="dxa"/>
            <w:shd w:val="clear" w:color="auto" w:fill="DBE5F1" w:themeFill="accent1" w:themeFillTint="33"/>
          </w:tcPr>
          <w:p w:rsidR="00256E1B" w:rsidRDefault="00256E1B" w:rsidP="00E77ED0">
            <w:pPr>
              <w:pStyle w:val="Default"/>
              <w:jc w:val="center"/>
              <w:rPr>
                <w:bCs/>
              </w:rPr>
            </w:pPr>
            <w:r>
              <w:rPr>
                <w:bCs/>
              </w:rPr>
              <w:t>562</w:t>
            </w:r>
          </w:p>
        </w:tc>
        <w:tc>
          <w:tcPr>
            <w:tcW w:w="850" w:type="dxa"/>
            <w:shd w:val="clear" w:color="auto" w:fill="F2DBDB" w:themeFill="accent2" w:themeFillTint="33"/>
          </w:tcPr>
          <w:p w:rsidR="00256E1B" w:rsidRDefault="00256E1B" w:rsidP="00E77ED0">
            <w:pPr>
              <w:pStyle w:val="Default"/>
              <w:jc w:val="center"/>
              <w:rPr>
                <w:bCs/>
              </w:rPr>
            </w:pPr>
            <w:r>
              <w:rPr>
                <w:bCs/>
              </w:rPr>
              <w:t>562</w:t>
            </w:r>
          </w:p>
        </w:tc>
        <w:tc>
          <w:tcPr>
            <w:tcW w:w="1134" w:type="dxa"/>
            <w:shd w:val="clear" w:color="auto" w:fill="EAF1DD" w:themeFill="accent3" w:themeFillTint="33"/>
          </w:tcPr>
          <w:p w:rsidR="00256E1B" w:rsidRDefault="00256E1B" w:rsidP="00E77ED0">
            <w:pPr>
              <w:pStyle w:val="Default"/>
              <w:jc w:val="center"/>
              <w:rPr>
                <w:bCs/>
              </w:rPr>
            </w:pPr>
            <w:r>
              <w:rPr>
                <w:bCs/>
              </w:rPr>
              <w:t>0 / 17</w:t>
            </w:r>
          </w:p>
        </w:tc>
        <w:tc>
          <w:tcPr>
            <w:tcW w:w="993" w:type="dxa"/>
            <w:shd w:val="clear" w:color="auto" w:fill="E5DFEC" w:themeFill="accent4" w:themeFillTint="33"/>
          </w:tcPr>
          <w:p w:rsidR="00256E1B" w:rsidRDefault="00256E1B" w:rsidP="00E77ED0">
            <w:pPr>
              <w:pStyle w:val="Default"/>
              <w:jc w:val="center"/>
              <w:rPr>
                <w:bCs/>
              </w:rPr>
            </w:pPr>
            <w:r>
              <w:rPr>
                <w:bCs/>
              </w:rPr>
              <w:t>0</w:t>
            </w:r>
          </w:p>
        </w:tc>
        <w:tc>
          <w:tcPr>
            <w:tcW w:w="1275" w:type="dxa"/>
            <w:shd w:val="clear" w:color="auto" w:fill="DAEEF3" w:themeFill="accent5" w:themeFillTint="33"/>
          </w:tcPr>
          <w:p w:rsidR="00256E1B" w:rsidRDefault="00256E1B" w:rsidP="00E77ED0">
            <w:pPr>
              <w:pStyle w:val="Default"/>
              <w:jc w:val="center"/>
              <w:rPr>
                <w:bCs/>
              </w:rPr>
            </w:pPr>
            <w:r>
              <w:rPr>
                <w:bCs/>
              </w:rPr>
              <w:t>5</w:t>
            </w:r>
          </w:p>
        </w:tc>
        <w:tc>
          <w:tcPr>
            <w:tcW w:w="1106" w:type="dxa"/>
            <w:shd w:val="clear" w:color="auto" w:fill="FDE9D9" w:themeFill="accent6" w:themeFillTint="33"/>
          </w:tcPr>
          <w:p w:rsidR="00256E1B" w:rsidRDefault="00256E1B" w:rsidP="00E77ED0">
            <w:pPr>
              <w:pStyle w:val="Default"/>
              <w:jc w:val="center"/>
              <w:rPr>
                <w:bCs/>
              </w:rPr>
            </w:pPr>
            <w:r>
              <w:rPr>
                <w:bCs/>
              </w:rPr>
              <w:t>0</w:t>
            </w:r>
          </w:p>
        </w:tc>
        <w:tc>
          <w:tcPr>
            <w:tcW w:w="1734" w:type="dxa"/>
            <w:shd w:val="clear" w:color="auto" w:fill="EAF1DD" w:themeFill="accent3" w:themeFillTint="33"/>
          </w:tcPr>
          <w:p w:rsidR="00256E1B" w:rsidRDefault="00256E1B" w:rsidP="00E77ED0">
            <w:pPr>
              <w:pStyle w:val="Default"/>
              <w:jc w:val="center"/>
              <w:rPr>
                <w:bCs/>
              </w:rPr>
            </w:pPr>
            <w:r>
              <w:rPr>
                <w:bCs/>
              </w:rPr>
              <w:t>9</w:t>
            </w:r>
          </w:p>
        </w:tc>
      </w:tr>
      <w:tr w:rsidR="00256E1B" w:rsidRPr="00586DBC" w:rsidTr="004A1CFF">
        <w:trPr>
          <w:trHeight w:val="227"/>
        </w:trPr>
        <w:tc>
          <w:tcPr>
            <w:tcW w:w="534" w:type="dxa"/>
          </w:tcPr>
          <w:p w:rsidR="00256E1B" w:rsidRDefault="00256E1B" w:rsidP="00E77ED0">
            <w:pPr>
              <w:pStyle w:val="Default"/>
              <w:rPr>
                <w:bCs/>
                <w:sz w:val="22"/>
                <w:szCs w:val="22"/>
              </w:rPr>
            </w:pPr>
            <w:r>
              <w:rPr>
                <w:bCs/>
                <w:sz w:val="22"/>
                <w:szCs w:val="22"/>
              </w:rPr>
              <w:t>14</w:t>
            </w:r>
          </w:p>
        </w:tc>
        <w:tc>
          <w:tcPr>
            <w:tcW w:w="1701" w:type="dxa"/>
          </w:tcPr>
          <w:p w:rsidR="00256E1B" w:rsidRDefault="00256E1B" w:rsidP="00E77ED0">
            <w:pPr>
              <w:pStyle w:val="Default"/>
              <w:rPr>
                <w:bCs/>
              </w:rPr>
            </w:pPr>
            <w:r>
              <w:rPr>
                <w:bCs/>
              </w:rPr>
              <w:t>Горекацан</w:t>
            </w:r>
          </w:p>
        </w:tc>
        <w:tc>
          <w:tcPr>
            <w:tcW w:w="879" w:type="dxa"/>
            <w:shd w:val="clear" w:color="auto" w:fill="DBE5F1" w:themeFill="accent1" w:themeFillTint="33"/>
          </w:tcPr>
          <w:p w:rsidR="00256E1B" w:rsidRDefault="00256E1B" w:rsidP="00E77ED0">
            <w:pPr>
              <w:pStyle w:val="Default"/>
              <w:jc w:val="center"/>
              <w:rPr>
                <w:bCs/>
              </w:rPr>
            </w:pPr>
            <w:r>
              <w:rPr>
                <w:bCs/>
              </w:rPr>
              <w:t>308</w:t>
            </w:r>
          </w:p>
        </w:tc>
        <w:tc>
          <w:tcPr>
            <w:tcW w:w="850" w:type="dxa"/>
            <w:shd w:val="clear" w:color="auto" w:fill="F2DBDB" w:themeFill="accent2" w:themeFillTint="33"/>
          </w:tcPr>
          <w:p w:rsidR="00256E1B" w:rsidRDefault="00256E1B" w:rsidP="00E77ED0">
            <w:pPr>
              <w:pStyle w:val="Default"/>
              <w:jc w:val="center"/>
              <w:rPr>
                <w:bCs/>
              </w:rPr>
            </w:pPr>
            <w:r>
              <w:rPr>
                <w:bCs/>
              </w:rPr>
              <w:t>308</w:t>
            </w:r>
          </w:p>
        </w:tc>
        <w:tc>
          <w:tcPr>
            <w:tcW w:w="1134" w:type="dxa"/>
            <w:shd w:val="clear" w:color="auto" w:fill="EAF1DD" w:themeFill="accent3" w:themeFillTint="33"/>
          </w:tcPr>
          <w:p w:rsidR="00256E1B" w:rsidRDefault="00256E1B" w:rsidP="00E77ED0">
            <w:pPr>
              <w:pStyle w:val="Default"/>
              <w:jc w:val="center"/>
              <w:rPr>
                <w:bCs/>
              </w:rPr>
            </w:pPr>
            <w:r>
              <w:rPr>
                <w:bCs/>
              </w:rPr>
              <w:t>0 / 117</w:t>
            </w:r>
          </w:p>
        </w:tc>
        <w:tc>
          <w:tcPr>
            <w:tcW w:w="993" w:type="dxa"/>
            <w:shd w:val="clear" w:color="auto" w:fill="E5DFEC" w:themeFill="accent4" w:themeFillTint="33"/>
          </w:tcPr>
          <w:p w:rsidR="00256E1B" w:rsidRDefault="00256E1B" w:rsidP="00E77ED0">
            <w:pPr>
              <w:pStyle w:val="Default"/>
              <w:jc w:val="center"/>
              <w:rPr>
                <w:bCs/>
              </w:rPr>
            </w:pPr>
            <w:r>
              <w:rPr>
                <w:bCs/>
              </w:rPr>
              <w:t>0</w:t>
            </w:r>
          </w:p>
        </w:tc>
        <w:tc>
          <w:tcPr>
            <w:tcW w:w="1275" w:type="dxa"/>
            <w:shd w:val="clear" w:color="auto" w:fill="DAEEF3" w:themeFill="accent5" w:themeFillTint="33"/>
          </w:tcPr>
          <w:p w:rsidR="00256E1B" w:rsidRDefault="00256E1B" w:rsidP="00E77ED0">
            <w:pPr>
              <w:pStyle w:val="Default"/>
              <w:jc w:val="center"/>
              <w:rPr>
                <w:bCs/>
              </w:rPr>
            </w:pPr>
            <w:r>
              <w:rPr>
                <w:bCs/>
              </w:rPr>
              <w:t>5</w:t>
            </w:r>
          </w:p>
        </w:tc>
        <w:tc>
          <w:tcPr>
            <w:tcW w:w="1106" w:type="dxa"/>
            <w:shd w:val="clear" w:color="auto" w:fill="FDE9D9" w:themeFill="accent6" w:themeFillTint="33"/>
          </w:tcPr>
          <w:p w:rsidR="00256E1B" w:rsidRDefault="00256E1B" w:rsidP="00E77ED0">
            <w:pPr>
              <w:pStyle w:val="Default"/>
              <w:jc w:val="center"/>
              <w:rPr>
                <w:bCs/>
              </w:rPr>
            </w:pPr>
            <w:r>
              <w:rPr>
                <w:bCs/>
              </w:rPr>
              <w:t>0</w:t>
            </w:r>
          </w:p>
        </w:tc>
        <w:tc>
          <w:tcPr>
            <w:tcW w:w="1734" w:type="dxa"/>
            <w:shd w:val="clear" w:color="auto" w:fill="EAF1DD" w:themeFill="accent3" w:themeFillTint="33"/>
          </w:tcPr>
          <w:p w:rsidR="00256E1B" w:rsidRDefault="00256E1B" w:rsidP="00E77ED0">
            <w:pPr>
              <w:pStyle w:val="Default"/>
              <w:jc w:val="center"/>
              <w:rPr>
                <w:bCs/>
              </w:rPr>
            </w:pPr>
            <w:r>
              <w:rPr>
                <w:bCs/>
              </w:rPr>
              <w:t>3</w:t>
            </w:r>
          </w:p>
        </w:tc>
      </w:tr>
      <w:tr w:rsidR="00256E1B" w:rsidRPr="00586DBC" w:rsidTr="004A1CFF">
        <w:trPr>
          <w:trHeight w:val="227"/>
        </w:trPr>
        <w:tc>
          <w:tcPr>
            <w:tcW w:w="534" w:type="dxa"/>
          </w:tcPr>
          <w:p w:rsidR="00256E1B" w:rsidRDefault="00256E1B" w:rsidP="00E77ED0">
            <w:pPr>
              <w:pStyle w:val="Default"/>
              <w:rPr>
                <w:bCs/>
                <w:sz w:val="22"/>
                <w:szCs w:val="22"/>
              </w:rPr>
            </w:pPr>
            <w:r>
              <w:rPr>
                <w:bCs/>
                <w:sz w:val="22"/>
                <w:szCs w:val="22"/>
              </w:rPr>
              <w:t>15</w:t>
            </w:r>
          </w:p>
        </w:tc>
        <w:tc>
          <w:tcPr>
            <w:tcW w:w="1701" w:type="dxa"/>
          </w:tcPr>
          <w:p w:rsidR="00256E1B" w:rsidRDefault="00256E1B" w:rsidP="00E77ED0">
            <w:pPr>
              <w:pStyle w:val="Default"/>
              <w:rPr>
                <w:bCs/>
              </w:rPr>
            </w:pPr>
            <w:r>
              <w:rPr>
                <w:bCs/>
              </w:rPr>
              <w:t xml:space="preserve">Горека </w:t>
            </w:r>
          </w:p>
        </w:tc>
        <w:tc>
          <w:tcPr>
            <w:tcW w:w="879" w:type="dxa"/>
            <w:shd w:val="clear" w:color="auto" w:fill="DBE5F1" w:themeFill="accent1" w:themeFillTint="33"/>
          </w:tcPr>
          <w:p w:rsidR="00256E1B" w:rsidRDefault="00256E1B" w:rsidP="00E77ED0">
            <w:pPr>
              <w:pStyle w:val="Default"/>
              <w:jc w:val="center"/>
              <w:rPr>
                <w:bCs/>
              </w:rPr>
            </w:pPr>
            <w:r>
              <w:rPr>
                <w:bCs/>
              </w:rPr>
              <w:t>142</w:t>
            </w:r>
          </w:p>
        </w:tc>
        <w:tc>
          <w:tcPr>
            <w:tcW w:w="850" w:type="dxa"/>
            <w:shd w:val="clear" w:color="auto" w:fill="F2DBDB" w:themeFill="accent2" w:themeFillTint="33"/>
          </w:tcPr>
          <w:p w:rsidR="00256E1B" w:rsidRDefault="00256E1B" w:rsidP="00E77ED0">
            <w:pPr>
              <w:pStyle w:val="Default"/>
              <w:jc w:val="center"/>
              <w:rPr>
                <w:bCs/>
              </w:rPr>
            </w:pPr>
            <w:r>
              <w:rPr>
                <w:bCs/>
              </w:rPr>
              <w:t>142</w:t>
            </w:r>
          </w:p>
        </w:tc>
        <w:tc>
          <w:tcPr>
            <w:tcW w:w="1134" w:type="dxa"/>
            <w:shd w:val="clear" w:color="auto" w:fill="EAF1DD" w:themeFill="accent3" w:themeFillTint="33"/>
          </w:tcPr>
          <w:p w:rsidR="00256E1B" w:rsidRDefault="00256E1B" w:rsidP="00E77ED0">
            <w:pPr>
              <w:pStyle w:val="Default"/>
              <w:jc w:val="center"/>
              <w:rPr>
                <w:bCs/>
              </w:rPr>
            </w:pPr>
            <w:r>
              <w:rPr>
                <w:bCs/>
              </w:rPr>
              <w:t>0 / 77</w:t>
            </w:r>
          </w:p>
        </w:tc>
        <w:tc>
          <w:tcPr>
            <w:tcW w:w="993" w:type="dxa"/>
            <w:shd w:val="clear" w:color="auto" w:fill="E5DFEC" w:themeFill="accent4" w:themeFillTint="33"/>
          </w:tcPr>
          <w:p w:rsidR="00256E1B" w:rsidRDefault="00256E1B" w:rsidP="00E77ED0">
            <w:pPr>
              <w:pStyle w:val="Default"/>
              <w:jc w:val="center"/>
              <w:rPr>
                <w:bCs/>
              </w:rPr>
            </w:pPr>
            <w:r>
              <w:rPr>
                <w:bCs/>
              </w:rPr>
              <w:t>0</w:t>
            </w:r>
          </w:p>
        </w:tc>
        <w:tc>
          <w:tcPr>
            <w:tcW w:w="1275" w:type="dxa"/>
            <w:shd w:val="clear" w:color="auto" w:fill="DAEEF3" w:themeFill="accent5" w:themeFillTint="33"/>
          </w:tcPr>
          <w:p w:rsidR="00256E1B" w:rsidRDefault="00256E1B" w:rsidP="00E77ED0">
            <w:pPr>
              <w:pStyle w:val="Default"/>
              <w:jc w:val="center"/>
              <w:rPr>
                <w:bCs/>
              </w:rPr>
            </w:pPr>
            <w:r>
              <w:rPr>
                <w:bCs/>
              </w:rPr>
              <w:t>3</w:t>
            </w:r>
          </w:p>
        </w:tc>
        <w:tc>
          <w:tcPr>
            <w:tcW w:w="1106" w:type="dxa"/>
            <w:shd w:val="clear" w:color="auto" w:fill="FDE9D9" w:themeFill="accent6" w:themeFillTint="33"/>
          </w:tcPr>
          <w:p w:rsidR="00256E1B" w:rsidRDefault="00256E1B" w:rsidP="00E77ED0">
            <w:pPr>
              <w:pStyle w:val="Default"/>
              <w:jc w:val="center"/>
              <w:rPr>
                <w:bCs/>
              </w:rPr>
            </w:pPr>
            <w:r>
              <w:rPr>
                <w:bCs/>
              </w:rPr>
              <w:t>0</w:t>
            </w:r>
          </w:p>
        </w:tc>
        <w:tc>
          <w:tcPr>
            <w:tcW w:w="1734" w:type="dxa"/>
            <w:shd w:val="clear" w:color="auto" w:fill="EAF1DD" w:themeFill="accent3" w:themeFillTint="33"/>
          </w:tcPr>
          <w:p w:rsidR="00256E1B" w:rsidRDefault="00256E1B" w:rsidP="00E77ED0">
            <w:pPr>
              <w:pStyle w:val="Default"/>
              <w:jc w:val="center"/>
              <w:rPr>
                <w:bCs/>
              </w:rPr>
            </w:pPr>
            <w:r>
              <w:rPr>
                <w:bCs/>
              </w:rPr>
              <w:t>13</w:t>
            </w:r>
          </w:p>
        </w:tc>
      </w:tr>
      <w:tr w:rsidR="00256E1B" w:rsidRPr="00586DBC" w:rsidTr="004A1CFF">
        <w:trPr>
          <w:trHeight w:val="227"/>
        </w:trPr>
        <w:tc>
          <w:tcPr>
            <w:tcW w:w="534" w:type="dxa"/>
          </w:tcPr>
          <w:p w:rsidR="00256E1B" w:rsidRDefault="00256E1B" w:rsidP="00E77ED0">
            <w:pPr>
              <w:pStyle w:val="Default"/>
              <w:rPr>
                <w:bCs/>
                <w:sz w:val="22"/>
                <w:szCs w:val="22"/>
              </w:rPr>
            </w:pPr>
            <w:r>
              <w:rPr>
                <w:bCs/>
                <w:sz w:val="22"/>
                <w:szCs w:val="22"/>
              </w:rPr>
              <w:t>16</w:t>
            </w:r>
          </w:p>
        </w:tc>
        <w:tc>
          <w:tcPr>
            <w:tcW w:w="1701" w:type="dxa"/>
          </w:tcPr>
          <w:p w:rsidR="00256E1B" w:rsidRDefault="003453C5" w:rsidP="00E77ED0">
            <w:pPr>
              <w:pStyle w:val="Default"/>
              <w:rPr>
                <w:bCs/>
              </w:rPr>
            </w:pPr>
            <w:r>
              <w:rPr>
                <w:bCs/>
              </w:rPr>
              <w:t>Шехолан</w:t>
            </w:r>
          </w:p>
        </w:tc>
        <w:tc>
          <w:tcPr>
            <w:tcW w:w="879" w:type="dxa"/>
            <w:shd w:val="clear" w:color="auto" w:fill="DBE5F1" w:themeFill="accent1" w:themeFillTint="33"/>
          </w:tcPr>
          <w:p w:rsidR="00256E1B" w:rsidRDefault="003453C5" w:rsidP="00E77ED0">
            <w:pPr>
              <w:pStyle w:val="Default"/>
              <w:jc w:val="center"/>
              <w:rPr>
                <w:bCs/>
              </w:rPr>
            </w:pPr>
            <w:r>
              <w:rPr>
                <w:bCs/>
              </w:rPr>
              <w:t>152</w:t>
            </w:r>
          </w:p>
        </w:tc>
        <w:tc>
          <w:tcPr>
            <w:tcW w:w="850" w:type="dxa"/>
            <w:shd w:val="clear" w:color="auto" w:fill="F2DBDB" w:themeFill="accent2" w:themeFillTint="33"/>
          </w:tcPr>
          <w:p w:rsidR="00256E1B" w:rsidRDefault="003453C5" w:rsidP="00E77ED0">
            <w:pPr>
              <w:pStyle w:val="Default"/>
              <w:jc w:val="center"/>
              <w:rPr>
                <w:bCs/>
              </w:rPr>
            </w:pPr>
            <w:r>
              <w:rPr>
                <w:bCs/>
              </w:rPr>
              <w:t>152</w:t>
            </w:r>
          </w:p>
        </w:tc>
        <w:tc>
          <w:tcPr>
            <w:tcW w:w="1134" w:type="dxa"/>
            <w:shd w:val="clear" w:color="auto" w:fill="EAF1DD" w:themeFill="accent3" w:themeFillTint="33"/>
          </w:tcPr>
          <w:p w:rsidR="00256E1B" w:rsidRDefault="003453C5" w:rsidP="00E77ED0">
            <w:pPr>
              <w:pStyle w:val="Default"/>
              <w:jc w:val="center"/>
              <w:rPr>
                <w:bCs/>
              </w:rPr>
            </w:pPr>
            <w:r>
              <w:rPr>
                <w:bCs/>
              </w:rPr>
              <w:t xml:space="preserve">0 / </w:t>
            </w:r>
            <w:r w:rsidR="00300D57">
              <w:rPr>
                <w:bCs/>
              </w:rPr>
              <w:t>8</w:t>
            </w:r>
          </w:p>
        </w:tc>
        <w:tc>
          <w:tcPr>
            <w:tcW w:w="993" w:type="dxa"/>
            <w:shd w:val="clear" w:color="auto" w:fill="E5DFEC" w:themeFill="accent4" w:themeFillTint="33"/>
          </w:tcPr>
          <w:p w:rsidR="00256E1B" w:rsidRDefault="003453C5" w:rsidP="00E77ED0">
            <w:pPr>
              <w:pStyle w:val="Default"/>
              <w:jc w:val="center"/>
              <w:rPr>
                <w:bCs/>
              </w:rPr>
            </w:pPr>
            <w:r>
              <w:rPr>
                <w:bCs/>
              </w:rPr>
              <w:t>0</w:t>
            </w:r>
          </w:p>
        </w:tc>
        <w:tc>
          <w:tcPr>
            <w:tcW w:w="1275" w:type="dxa"/>
            <w:shd w:val="clear" w:color="auto" w:fill="DAEEF3" w:themeFill="accent5" w:themeFillTint="33"/>
          </w:tcPr>
          <w:p w:rsidR="00256E1B" w:rsidRDefault="003453C5" w:rsidP="00E77ED0">
            <w:pPr>
              <w:pStyle w:val="Default"/>
              <w:jc w:val="center"/>
              <w:rPr>
                <w:bCs/>
              </w:rPr>
            </w:pPr>
            <w:r>
              <w:rPr>
                <w:bCs/>
              </w:rPr>
              <w:t>3</w:t>
            </w:r>
          </w:p>
        </w:tc>
        <w:tc>
          <w:tcPr>
            <w:tcW w:w="1106" w:type="dxa"/>
            <w:shd w:val="clear" w:color="auto" w:fill="FDE9D9" w:themeFill="accent6" w:themeFillTint="33"/>
          </w:tcPr>
          <w:p w:rsidR="00256E1B" w:rsidRDefault="003453C5" w:rsidP="00E77ED0">
            <w:pPr>
              <w:pStyle w:val="Default"/>
              <w:jc w:val="center"/>
              <w:rPr>
                <w:bCs/>
              </w:rPr>
            </w:pPr>
            <w:r>
              <w:rPr>
                <w:bCs/>
              </w:rPr>
              <w:t>0</w:t>
            </w:r>
          </w:p>
        </w:tc>
        <w:tc>
          <w:tcPr>
            <w:tcW w:w="1734" w:type="dxa"/>
            <w:shd w:val="clear" w:color="auto" w:fill="EAF1DD" w:themeFill="accent3" w:themeFillTint="33"/>
          </w:tcPr>
          <w:p w:rsidR="00256E1B" w:rsidRDefault="003453C5" w:rsidP="00E77ED0">
            <w:pPr>
              <w:pStyle w:val="Default"/>
              <w:jc w:val="center"/>
              <w:rPr>
                <w:bCs/>
              </w:rPr>
            </w:pPr>
            <w:r>
              <w:rPr>
                <w:bCs/>
              </w:rPr>
              <w:t>2</w:t>
            </w:r>
          </w:p>
        </w:tc>
      </w:tr>
      <w:tr w:rsidR="003453C5" w:rsidRPr="00586DBC" w:rsidTr="004A1CFF">
        <w:trPr>
          <w:trHeight w:val="227"/>
        </w:trPr>
        <w:tc>
          <w:tcPr>
            <w:tcW w:w="534" w:type="dxa"/>
          </w:tcPr>
          <w:p w:rsidR="003453C5" w:rsidRDefault="003453C5" w:rsidP="00E77ED0">
            <w:pPr>
              <w:pStyle w:val="Default"/>
              <w:rPr>
                <w:bCs/>
                <w:sz w:val="22"/>
                <w:szCs w:val="22"/>
              </w:rPr>
            </w:pPr>
            <w:r>
              <w:rPr>
                <w:bCs/>
                <w:sz w:val="22"/>
                <w:szCs w:val="22"/>
              </w:rPr>
              <w:t>17</w:t>
            </w:r>
          </w:p>
        </w:tc>
        <w:tc>
          <w:tcPr>
            <w:tcW w:w="1701" w:type="dxa"/>
          </w:tcPr>
          <w:p w:rsidR="003453C5" w:rsidRDefault="003453C5" w:rsidP="00E77ED0">
            <w:pPr>
              <w:pStyle w:val="Default"/>
              <w:rPr>
                <w:bCs/>
              </w:rPr>
            </w:pPr>
            <w:r>
              <w:rPr>
                <w:bCs/>
              </w:rPr>
              <w:t xml:space="preserve">Николаевское </w:t>
            </w:r>
          </w:p>
        </w:tc>
        <w:tc>
          <w:tcPr>
            <w:tcW w:w="879" w:type="dxa"/>
            <w:shd w:val="clear" w:color="auto" w:fill="DBE5F1" w:themeFill="accent1" w:themeFillTint="33"/>
          </w:tcPr>
          <w:p w:rsidR="003453C5" w:rsidRDefault="003453C5" w:rsidP="00E77ED0">
            <w:pPr>
              <w:pStyle w:val="Default"/>
              <w:jc w:val="center"/>
              <w:rPr>
                <w:bCs/>
              </w:rPr>
            </w:pPr>
            <w:r>
              <w:rPr>
                <w:bCs/>
              </w:rPr>
              <w:t>695</w:t>
            </w:r>
          </w:p>
        </w:tc>
        <w:tc>
          <w:tcPr>
            <w:tcW w:w="850" w:type="dxa"/>
            <w:shd w:val="clear" w:color="auto" w:fill="F2DBDB" w:themeFill="accent2" w:themeFillTint="33"/>
          </w:tcPr>
          <w:p w:rsidR="003453C5" w:rsidRDefault="003453C5" w:rsidP="00E77ED0">
            <w:pPr>
              <w:pStyle w:val="Default"/>
              <w:jc w:val="center"/>
              <w:rPr>
                <w:bCs/>
              </w:rPr>
            </w:pPr>
            <w:r>
              <w:rPr>
                <w:bCs/>
              </w:rPr>
              <w:t>695</w:t>
            </w:r>
          </w:p>
        </w:tc>
        <w:tc>
          <w:tcPr>
            <w:tcW w:w="1134" w:type="dxa"/>
            <w:shd w:val="clear" w:color="auto" w:fill="EAF1DD" w:themeFill="accent3" w:themeFillTint="33"/>
          </w:tcPr>
          <w:p w:rsidR="003453C5" w:rsidRDefault="003453C5" w:rsidP="00E77ED0">
            <w:pPr>
              <w:pStyle w:val="Default"/>
              <w:jc w:val="center"/>
              <w:rPr>
                <w:bCs/>
              </w:rPr>
            </w:pPr>
            <w:r>
              <w:rPr>
                <w:bCs/>
              </w:rPr>
              <w:t>0 / 32</w:t>
            </w:r>
          </w:p>
        </w:tc>
        <w:tc>
          <w:tcPr>
            <w:tcW w:w="993" w:type="dxa"/>
            <w:shd w:val="clear" w:color="auto" w:fill="E5DFEC" w:themeFill="accent4" w:themeFillTint="33"/>
          </w:tcPr>
          <w:p w:rsidR="003453C5" w:rsidRDefault="003453C5" w:rsidP="00E77ED0">
            <w:pPr>
              <w:pStyle w:val="Default"/>
              <w:jc w:val="center"/>
              <w:rPr>
                <w:bCs/>
              </w:rPr>
            </w:pPr>
            <w:r>
              <w:rPr>
                <w:bCs/>
              </w:rPr>
              <w:t>0</w:t>
            </w:r>
          </w:p>
        </w:tc>
        <w:tc>
          <w:tcPr>
            <w:tcW w:w="1275" w:type="dxa"/>
            <w:shd w:val="clear" w:color="auto" w:fill="DAEEF3" w:themeFill="accent5" w:themeFillTint="33"/>
          </w:tcPr>
          <w:p w:rsidR="003453C5" w:rsidRDefault="003453C5" w:rsidP="00E77ED0">
            <w:pPr>
              <w:pStyle w:val="Default"/>
              <w:jc w:val="center"/>
              <w:rPr>
                <w:bCs/>
              </w:rPr>
            </w:pPr>
            <w:r>
              <w:rPr>
                <w:bCs/>
              </w:rPr>
              <w:t>4</w:t>
            </w:r>
          </w:p>
        </w:tc>
        <w:tc>
          <w:tcPr>
            <w:tcW w:w="1106" w:type="dxa"/>
            <w:shd w:val="clear" w:color="auto" w:fill="FDE9D9" w:themeFill="accent6" w:themeFillTint="33"/>
          </w:tcPr>
          <w:p w:rsidR="003453C5" w:rsidRDefault="003453C5" w:rsidP="00E77ED0">
            <w:pPr>
              <w:pStyle w:val="Default"/>
              <w:jc w:val="center"/>
              <w:rPr>
                <w:bCs/>
              </w:rPr>
            </w:pPr>
            <w:r>
              <w:rPr>
                <w:bCs/>
              </w:rPr>
              <w:t>0</w:t>
            </w:r>
          </w:p>
        </w:tc>
        <w:tc>
          <w:tcPr>
            <w:tcW w:w="1734" w:type="dxa"/>
            <w:shd w:val="clear" w:color="auto" w:fill="EAF1DD" w:themeFill="accent3" w:themeFillTint="33"/>
          </w:tcPr>
          <w:p w:rsidR="003453C5" w:rsidRDefault="003453C5" w:rsidP="00E77ED0">
            <w:pPr>
              <w:pStyle w:val="Default"/>
              <w:jc w:val="center"/>
              <w:rPr>
                <w:bCs/>
              </w:rPr>
            </w:pPr>
            <w:r>
              <w:rPr>
                <w:bCs/>
              </w:rPr>
              <w:t>15</w:t>
            </w:r>
          </w:p>
        </w:tc>
      </w:tr>
      <w:tr w:rsidR="003453C5" w:rsidRPr="00586DBC" w:rsidTr="004A1CFF">
        <w:trPr>
          <w:trHeight w:val="227"/>
        </w:trPr>
        <w:tc>
          <w:tcPr>
            <w:tcW w:w="534" w:type="dxa"/>
          </w:tcPr>
          <w:p w:rsidR="003453C5" w:rsidRDefault="003453C5" w:rsidP="00E77ED0">
            <w:pPr>
              <w:pStyle w:val="Default"/>
              <w:rPr>
                <w:bCs/>
                <w:sz w:val="22"/>
                <w:szCs w:val="22"/>
              </w:rPr>
            </w:pPr>
            <w:r>
              <w:rPr>
                <w:bCs/>
                <w:sz w:val="22"/>
                <w:szCs w:val="22"/>
              </w:rPr>
              <w:t>18</w:t>
            </w:r>
          </w:p>
        </w:tc>
        <w:tc>
          <w:tcPr>
            <w:tcW w:w="1701" w:type="dxa"/>
          </w:tcPr>
          <w:p w:rsidR="003453C5" w:rsidRDefault="003453C5" w:rsidP="00E77ED0">
            <w:pPr>
              <w:pStyle w:val="Default"/>
              <w:rPr>
                <w:bCs/>
              </w:rPr>
            </w:pPr>
            <w:r>
              <w:rPr>
                <w:bCs/>
              </w:rPr>
              <w:t xml:space="preserve">Дешулан </w:t>
            </w:r>
          </w:p>
        </w:tc>
        <w:tc>
          <w:tcPr>
            <w:tcW w:w="879" w:type="dxa"/>
            <w:shd w:val="clear" w:color="auto" w:fill="DBE5F1" w:themeFill="accent1" w:themeFillTint="33"/>
          </w:tcPr>
          <w:p w:rsidR="003453C5" w:rsidRDefault="003453C5" w:rsidP="00E77ED0">
            <w:pPr>
              <w:pStyle w:val="Default"/>
              <w:jc w:val="center"/>
              <w:rPr>
                <w:bCs/>
              </w:rPr>
            </w:pPr>
            <w:r>
              <w:rPr>
                <w:bCs/>
              </w:rPr>
              <w:t>177</w:t>
            </w:r>
          </w:p>
        </w:tc>
        <w:tc>
          <w:tcPr>
            <w:tcW w:w="850" w:type="dxa"/>
            <w:shd w:val="clear" w:color="auto" w:fill="F2DBDB" w:themeFill="accent2" w:themeFillTint="33"/>
          </w:tcPr>
          <w:p w:rsidR="003453C5" w:rsidRDefault="003453C5" w:rsidP="00E77ED0">
            <w:pPr>
              <w:pStyle w:val="Default"/>
              <w:jc w:val="center"/>
              <w:rPr>
                <w:bCs/>
              </w:rPr>
            </w:pPr>
            <w:r>
              <w:rPr>
                <w:bCs/>
              </w:rPr>
              <w:t>177</w:t>
            </w:r>
          </w:p>
        </w:tc>
        <w:tc>
          <w:tcPr>
            <w:tcW w:w="1134" w:type="dxa"/>
            <w:shd w:val="clear" w:color="auto" w:fill="EAF1DD" w:themeFill="accent3" w:themeFillTint="33"/>
          </w:tcPr>
          <w:p w:rsidR="003453C5" w:rsidRDefault="003453C5" w:rsidP="00E77ED0">
            <w:pPr>
              <w:pStyle w:val="Default"/>
              <w:jc w:val="center"/>
              <w:rPr>
                <w:bCs/>
              </w:rPr>
            </w:pPr>
            <w:r>
              <w:rPr>
                <w:bCs/>
              </w:rPr>
              <w:t>0 / 6</w:t>
            </w:r>
          </w:p>
        </w:tc>
        <w:tc>
          <w:tcPr>
            <w:tcW w:w="993" w:type="dxa"/>
            <w:shd w:val="clear" w:color="auto" w:fill="E5DFEC" w:themeFill="accent4" w:themeFillTint="33"/>
          </w:tcPr>
          <w:p w:rsidR="003453C5" w:rsidRDefault="003453C5" w:rsidP="00E77ED0">
            <w:pPr>
              <w:pStyle w:val="Default"/>
              <w:jc w:val="center"/>
              <w:rPr>
                <w:bCs/>
              </w:rPr>
            </w:pPr>
            <w:r>
              <w:rPr>
                <w:bCs/>
              </w:rPr>
              <w:t>0</w:t>
            </w:r>
          </w:p>
        </w:tc>
        <w:tc>
          <w:tcPr>
            <w:tcW w:w="1275" w:type="dxa"/>
            <w:shd w:val="clear" w:color="auto" w:fill="DAEEF3" w:themeFill="accent5" w:themeFillTint="33"/>
          </w:tcPr>
          <w:p w:rsidR="003453C5" w:rsidRDefault="003453C5" w:rsidP="00E77ED0">
            <w:pPr>
              <w:pStyle w:val="Default"/>
              <w:jc w:val="center"/>
              <w:rPr>
                <w:bCs/>
              </w:rPr>
            </w:pPr>
            <w:r>
              <w:rPr>
                <w:bCs/>
              </w:rPr>
              <w:t>2</w:t>
            </w:r>
          </w:p>
        </w:tc>
        <w:tc>
          <w:tcPr>
            <w:tcW w:w="1106" w:type="dxa"/>
            <w:shd w:val="clear" w:color="auto" w:fill="FDE9D9" w:themeFill="accent6" w:themeFillTint="33"/>
          </w:tcPr>
          <w:p w:rsidR="003453C5" w:rsidRDefault="003453C5" w:rsidP="00E77ED0">
            <w:pPr>
              <w:pStyle w:val="Default"/>
              <w:jc w:val="center"/>
              <w:rPr>
                <w:bCs/>
              </w:rPr>
            </w:pPr>
            <w:r>
              <w:rPr>
                <w:bCs/>
              </w:rPr>
              <w:t>0</w:t>
            </w:r>
          </w:p>
        </w:tc>
        <w:tc>
          <w:tcPr>
            <w:tcW w:w="1734" w:type="dxa"/>
            <w:shd w:val="clear" w:color="auto" w:fill="EAF1DD" w:themeFill="accent3" w:themeFillTint="33"/>
          </w:tcPr>
          <w:p w:rsidR="003453C5" w:rsidRDefault="003453C5" w:rsidP="00E77ED0">
            <w:pPr>
              <w:pStyle w:val="Default"/>
              <w:jc w:val="center"/>
              <w:rPr>
                <w:bCs/>
              </w:rPr>
            </w:pPr>
            <w:r>
              <w:rPr>
                <w:bCs/>
              </w:rPr>
              <w:t>3</w:t>
            </w:r>
          </w:p>
        </w:tc>
      </w:tr>
      <w:tr w:rsidR="003453C5" w:rsidRPr="00586DBC" w:rsidTr="004A1CFF">
        <w:trPr>
          <w:trHeight w:val="227"/>
        </w:trPr>
        <w:tc>
          <w:tcPr>
            <w:tcW w:w="534" w:type="dxa"/>
          </w:tcPr>
          <w:p w:rsidR="003453C5" w:rsidRDefault="003453C5" w:rsidP="00E77ED0">
            <w:pPr>
              <w:pStyle w:val="Default"/>
              <w:rPr>
                <w:bCs/>
                <w:sz w:val="22"/>
                <w:szCs w:val="22"/>
              </w:rPr>
            </w:pPr>
            <w:r>
              <w:rPr>
                <w:bCs/>
                <w:sz w:val="22"/>
                <w:szCs w:val="22"/>
              </w:rPr>
              <w:t>19</w:t>
            </w:r>
          </w:p>
        </w:tc>
        <w:tc>
          <w:tcPr>
            <w:tcW w:w="1701" w:type="dxa"/>
          </w:tcPr>
          <w:p w:rsidR="003453C5" w:rsidRDefault="003453C5" w:rsidP="00E77ED0">
            <w:pPr>
              <w:pStyle w:val="Default"/>
              <w:rPr>
                <w:bCs/>
              </w:rPr>
            </w:pPr>
            <w:r>
              <w:rPr>
                <w:bCs/>
              </w:rPr>
              <w:t xml:space="preserve">Танга </w:t>
            </w:r>
          </w:p>
        </w:tc>
        <w:tc>
          <w:tcPr>
            <w:tcW w:w="879" w:type="dxa"/>
            <w:shd w:val="clear" w:color="auto" w:fill="DBE5F1" w:themeFill="accent1" w:themeFillTint="33"/>
          </w:tcPr>
          <w:p w:rsidR="003453C5" w:rsidRDefault="003453C5" w:rsidP="00E77ED0">
            <w:pPr>
              <w:pStyle w:val="Default"/>
              <w:jc w:val="center"/>
              <w:rPr>
                <w:bCs/>
              </w:rPr>
            </w:pPr>
            <w:r>
              <w:rPr>
                <w:bCs/>
              </w:rPr>
              <w:t>459</w:t>
            </w:r>
          </w:p>
        </w:tc>
        <w:tc>
          <w:tcPr>
            <w:tcW w:w="850" w:type="dxa"/>
            <w:shd w:val="clear" w:color="auto" w:fill="F2DBDB" w:themeFill="accent2" w:themeFillTint="33"/>
          </w:tcPr>
          <w:p w:rsidR="003453C5" w:rsidRDefault="003453C5" w:rsidP="00E77ED0">
            <w:pPr>
              <w:pStyle w:val="Default"/>
              <w:jc w:val="center"/>
              <w:rPr>
                <w:bCs/>
              </w:rPr>
            </w:pPr>
            <w:r>
              <w:rPr>
                <w:bCs/>
              </w:rPr>
              <w:t>459</w:t>
            </w:r>
          </w:p>
        </w:tc>
        <w:tc>
          <w:tcPr>
            <w:tcW w:w="1134" w:type="dxa"/>
            <w:shd w:val="clear" w:color="auto" w:fill="EAF1DD" w:themeFill="accent3" w:themeFillTint="33"/>
          </w:tcPr>
          <w:p w:rsidR="003453C5" w:rsidRDefault="003453C5" w:rsidP="00E77ED0">
            <w:pPr>
              <w:pStyle w:val="Default"/>
              <w:jc w:val="center"/>
              <w:rPr>
                <w:bCs/>
              </w:rPr>
            </w:pPr>
            <w:r>
              <w:rPr>
                <w:bCs/>
              </w:rPr>
              <w:t>0 / 60</w:t>
            </w:r>
          </w:p>
        </w:tc>
        <w:tc>
          <w:tcPr>
            <w:tcW w:w="993" w:type="dxa"/>
            <w:shd w:val="clear" w:color="auto" w:fill="E5DFEC" w:themeFill="accent4" w:themeFillTint="33"/>
          </w:tcPr>
          <w:p w:rsidR="003453C5" w:rsidRDefault="003453C5" w:rsidP="00E77ED0">
            <w:pPr>
              <w:pStyle w:val="Default"/>
              <w:jc w:val="center"/>
              <w:rPr>
                <w:bCs/>
              </w:rPr>
            </w:pPr>
            <w:r>
              <w:rPr>
                <w:bCs/>
              </w:rPr>
              <w:t>0</w:t>
            </w:r>
          </w:p>
        </w:tc>
        <w:tc>
          <w:tcPr>
            <w:tcW w:w="1275" w:type="dxa"/>
            <w:shd w:val="clear" w:color="auto" w:fill="DAEEF3" w:themeFill="accent5" w:themeFillTint="33"/>
          </w:tcPr>
          <w:p w:rsidR="003453C5" w:rsidRDefault="003453C5" w:rsidP="00E77ED0">
            <w:pPr>
              <w:pStyle w:val="Default"/>
              <w:jc w:val="center"/>
              <w:rPr>
                <w:bCs/>
              </w:rPr>
            </w:pPr>
            <w:r>
              <w:rPr>
                <w:bCs/>
              </w:rPr>
              <w:t>4</w:t>
            </w:r>
          </w:p>
        </w:tc>
        <w:tc>
          <w:tcPr>
            <w:tcW w:w="1106" w:type="dxa"/>
            <w:shd w:val="clear" w:color="auto" w:fill="FDE9D9" w:themeFill="accent6" w:themeFillTint="33"/>
          </w:tcPr>
          <w:p w:rsidR="003453C5" w:rsidRDefault="003453C5" w:rsidP="00E77ED0">
            <w:pPr>
              <w:pStyle w:val="Default"/>
              <w:jc w:val="center"/>
              <w:rPr>
                <w:bCs/>
              </w:rPr>
            </w:pPr>
            <w:r>
              <w:rPr>
                <w:bCs/>
              </w:rPr>
              <w:t>0</w:t>
            </w:r>
          </w:p>
        </w:tc>
        <w:tc>
          <w:tcPr>
            <w:tcW w:w="1734" w:type="dxa"/>
            <w:shd w:val="clear" w:color="auto" w:fill="EAF1DD" w:themeFill="accent3" w:themeFillTint="33"/>
          </w:tcPr>
          <w:p w:rsidR="003453C5" w:rsidRDefault="003453C5" w:rsidP="00E77ED0">
            <w:pPr>
              <w:pStyle w:val="Default"/>
              <w:jc w:val="center"/>
              <w:rPr>
                <w:bCs/>
              </w:rPr>
            </w:pPr>
            <w:r>
              <w:rPr>
                <w:bCs/>
              </w:rPr>
              <w:t>4</w:t>
            </w:r>
          </w:p>
        </w:tc>
      </w:tr>
      <w:tr w:rsidR="003453C5" w:rsidRPr="00586DBC" w:rsidTr="004A1CFF">
        <w:trPr>
          <w:trHeight w:val="227"/>
        </w:trPr>
        <w:tc>
          <w:tcPr>
            <w:tcW w:w="534" w:type="dxa"/>
          </w:tcPr>
          <w:p w:rsidR="003453C5" w:rsidRDefault="003453C5" w:rsidP="00E77ED0">
            <w:pPr>
              <w:pStyle w:val="Default"/>
              <w:rPr>
                <w:bCs/>
                <w:sz w:val="22"/>
                <w:szCs w:val="22"/>
              </w:rPr>
            </w:pPr>
            <w:r>
              <w:rPr>
                <w:bCs/>
                <w:sz w:val="22"/>
                <w:szCs w:val="22"/>
              </w:rPr>
              <w:t>20</w:t>
            </w:r>
          </w:p>
        </w:tc>
        <w:tc>
          <w:tcPr>
            <w:tcW w:w="1701" w:type="dxa"/>
          </w:tcPr>
          <w:p w:rsidR="003453C5" w:rsidRDefault="003453C5" w:rsidP="00E77ED0">
            <w:pPr>
              <w:pStyle w:val="Default"/>
              <w:rPr>
                <w:bCs/>
              </w:rPr>
            </w:pPr>
            <w:r>
              <w:rPr>
                <w:bCs/>
              </w:rPr>
              <w:t xml:space="preserve">Шебартуй </w:t>
            </w:r>
          </w:p>
        </w:tc>
        <w:tc>
          <w:tcPr>
            <w:tcW w:w="879" w:type="dxa"/>
            <w:shd w:val="clear" w:color="auto" w:fill="DBE5F1" w:themeFill="accent1" w:themeFillTint="33"/>
          </w:tcPr>
          <w:p w:rsidR="003453C5" w:rsidRDefault="003453C5" w:rsidP="00E77ED0">
            <w:pPr>
              <w:pStyle w:val="Default"/>
              <w:jc w:val="center"/>
              <w:rPr>
                <w:bCs/>
              </w:rPr>
            </w:pPr>
            <w:r>
              <w:rPr>
                <w:bCs/>
              </w:rPr>
              <w:t>219</w:t>
            </w:r>
          </w:p>
        </w:tc>
        <w:tc>
          <w:tcPr>
            <w:tcW w:w="850" w:type="dxa"/>
            <w:shd w:val="clear" w:color="auto" w:fill="F2DBDB" w:themeFill="accent2" w:themeFillTint="33"/>
          </w:tcPr>
          <w:p w:rsidR="003453C5" w:rsidRDefault="003453C5" w:rsidP="00E77ED0">
            <w:pPr>
              <w:pStyle w:val="Default"/>
              <w:jc w:val="center"/>
              <w:rPr>
                <w:bCs/>
              </w:rPr>
            </w:pPr>
            <w:r>
              <w:rPr>
                <w:bCs/>
              </w:rPr>
              <w:t>219</w:t>
            </w:r>
          </w:p>
        </w:tc>
        <w:tc>
          <w:tcPr>
            <w:tcW w:w="1134" w:type="dxa"/>
            <w:shd w:val="clear" w:color="auto" w:fill="EAF1DD" w:themeFill="accent3" w:themeFillTint="33"/>
          </w:tcPr>
          <w:p w:rsidR="003453C5" w:rsidRDefault="003453C5" w:rsidP="00E77ED0">
            <w:pPr>
              <w:pStyle w:val="Default"/>
              <w:jc w:val="center"/>
              <w:rPr>
                <w:bCs/>
              </w:rPr>
            </w:pPr>
            <w:r>
              <w:rPr>
                <w:bCs/>
              </w:rPr>
              <w:t>0 / 12</w:t>
            </w:r>
          </w:p>
        </w:tc>
        <w:tc>
          <w:tcPr>
            <w:tcW w:w="993" w:type="dxa"/>
            <w:shd w:val="clear" w:color="auto" w:fill="E5DFEC" w:themeFill="accent4" w:themeFillTint="33"/>
          </w:tcPr>
          <w:p w:rsidR="003453C5" w:rsidRDefault="003453C5" w:rsidP="00E77ED0">
            <w:pPr>
              <w:pStyle w:val="Default"/>
              <w:jc w:val="center"/>
              <w:rPr>
                <w:bCs/>
              </w:rPr>
            </w:pPr>
            <w:r>
              <w:rPr>
                <w:bCs/>
              </w:rPr>
              <w:t>0</w:t>
            </w:r>
          </w:p>
        </w:tc>
        <w:tc>
          <w:tcPr>
            <w:tcW w:w="1275" w:type="dxa"/>
            <w:shd w:val="clear" w:color="auto" w:fill="DAEEF3" w:themeFill="accent5" w:themeFillTint="33"/>
          </w:tcPr>
          <w:p w:rsidR="003453C5" w:rsidRDefault="003453C5" w:rsidP="00E77ED0">
            <w:pPr>
              <w:pStyle w:val="Default"/>
              <w:jc w:val="center"/>
              <w:rPr>
                <w:bCs/>
              </w:rPr>
            </w:pPr>
            <w:r>
              <w:rPr>
                <w:bCs/>
              </w:rPr>
              <w:t>2</w:t>
            </w:r>
          </w:p>
        </w:tc>
        <w:tc>
          <w:tcPr>
            <w:tcW w:w="1106" w:type="dxa"/>
            <w:shd w:val="clear" w:color="auto" w:fill="FDE9D9" w:themeFill="accent6" w:themeFillTint="33"/>
          </w:tcPr>
          <w:p w:rsidR="003453C5" w:rsidRDefault="003453C5" w:rsidP="00E77ED0">
            <w:pPr>
              <w:pStyle w:val="Default"/>
              <w:jc w:val="center"/>
              <w:rPr>
                <w:bCs/>
              </w:rPr>
            </w:pPr>
            <w:r>
              <w:rPr>
                <w:bCs/>
              </w:rPr>
              <w:t>0</w:t>
            </w:r>
          </w:p>
        </w:tc>
        <w:tc>
          <w:tcPr>
            <w:tcW w:w="1734" w:type="dxa"/>
            <w:shd w:val="clear" w:color="auto" w:fill="EAF1DD" w:themeFill="accent3" w:themeFillTint="33"/>
          </w:tcPr>
          <w:p w:rsidR="003453C5" w:rsidRDefault="003453C5" w:rsidP="00E77ED0">
            <w:pPr>
              <w:pStyle w:val="Default"/>
              <w:jc w:val="center"/>
              <w:rPr>
                <w:bCs/>
              </w:rPr>
            </w:pPr>
            <w:r>
              <w:rPr>
                <w:bCs/>
              </w:rPr>
              <w:t>14</w:t>
            </w:r>
          </w:p>
        </w:tc>
      </w:tr>
      <w:tr w:rsidR="003453C5" w:rsidRPr="00586DBC" w:rsidTr="004A1CFF">
        <w:trPr>
          <w:trHeight w:val="227"/>
        </w:trPr>
        <w:tc>
          <w:tcPr>
            <w:tcW w:w="534" w:type="dxa"/>
          </w:tcPr>
          <w:p w:rsidR="003453C5" w:rsidRDefault="003453C5" w:rsidP="00E77ED0">
            <w:pPr>
              <w:pStyle w:val="Default"/>
              <w:rPr>
                <w:bCs/>
                <w:sz w:val="22"/>
                <w:szCs w:val="22"/>
              </w:rPr>
            </w:pPr>
            <w:r>
              <w:rPr>
                <w:bCs/>
                <w:sz w:val="22"/>
                <w:szCs w:val="22"/>
              </w:rPr>
              <w:t>21</w:t>
            </w:r>
          </w:p>
        </w:tc>
        <w:tc>
          <w:tcPr>
            <w:tcW w:w="1701" w:type="dxa"/>
          </w:tcPr>
          <w:p w:rsidR="003453C5" w:rsidRDefault="003453C5" w:rsidP="00E77ED0">
            <w:pPr>
              <w:pStyle w:val="Default"/>
              <w:rPr>
                <w:bCs/>
              </w:rPr>
            </w:pPr>
            <w:r>
              <w:rPr>
                <w:bCs/>
              </w:rPr>
              <w:t xml:space="preserve">Новосалия </w:t>
            </w:r>
          </w:p>
        </w:tc>
        <w:tc>
          <w:tcPr>
            <w:tcW w:w="879" w:type="dxa"/>
            <w:shd w:val="clear" w:color="auto" w:fill="DBE5F1" w:themeFill="accent1" w:themeFillTint="33"/>
          </w:tcPr>
          <w:p w:rsidR="003453C5" w:rsidRDefault="003453C5" w:rsidP="00E77ED0">
            <w:pPr>
              <w:pStyle w:val="Default"/>
              <w:jc w:val="center"/>
              <w:rPr>
                <w:bCs/>
              </w:rPr>
            </w:pPr>
            <w:r>
              <w:rPr>
                <w:bCs/>
              </w:rPr>
              <w:t>196</w:t>
            </w:r>
          </w:p>
        </w:tc>
        <w:tc>
          <w:tcPr>
            <w:tcW w:w="850" w:type="dxa"/>
            <w:shd w:val="clear" w:color="auto" w:fill="F2DBDB" w:themeFill="accent2" w:themeFillTint="33"/>
          </w:tcPr>
          <w:p w:rsidR="003453C5" w:rsidRDefault="003453C5" w:rsidP="00E77ED0">
            <w:pPr>
              <w:pStyle w:val="Default"/>
              <w:jc w:val="center"/>
              <w:rPr>
                <w:bCs/>
              </w:rPr>
            </w:pPr>
            <w:r>
              <w:rPr>
                <w:bCs/>
              </w:rPr>
              <w:t>196</w:t>
            </w:r>
          </w:p>
        </w:tc>
        <w:tc>
          <w:tcPr>
            <w:tcW w:w="1134" w:type="dxa"/>
            <w:shd w:val="clear" w:color="auto" w:fill="EAF1DD" w:themeFill="accent3" w:themeFillTint="33"/>
          </w:tcPr>
          <w:p w:rsidR="003453C5" w:rsidRDefault="003453C5" w:rsidP="00E77ED0">
            <w:pPr>
              <w:pStyle w:val="Default"/>
              <w:jc w:val="center"/>
              <w:rPr>
                <w:bCs/>
              </w:rPr>
            </w:pPr>
            <w:r>
              <w:rPr>
                <w:bCs/>
              </w:rPr>
              <w:t>0 / 0</w:t>
            </w:r>
          </w:p>
        </w:tc>
        <w:tc>
          <w:tcPr>
            <w:tcW w:w="993" w:type="dxa"/>
            <w:shd w:val="clear" w:color="auto" w:fill="E5DFEC" w:themeFill="accent4" w:themeFillTint="33"/>
          </w:tcPr>
          <w:p w:rsidR="003453C5" w:rsidRDefault="003453C5" w:rsidP="00E77ED0">
            <w:pPr>
              <w:pStyle w:val="Default"/>
              <w:jc w:val="center"/>
              <w:rPr>
                <w:bCs/>
              </w:rPr>
            </w:pPr>
            <w:r>
              <w:rPr>
                <w:bCs/>
              </w:rPr>
              <w:t>0</w:t>
            </w:r>
          </w:p>
        </w:tc>
        <w:tc>
          <w:tcPr>
            <w:tcW w:w="1275" w:type="dxa"/>
            <w:shd w:val="clear" w:color="auto" w:fill="DAEEF3" w:themeFill="accent5" w:themeFillTint="33"/>
          </w:tcPr>
          <w:p w:rsidR="003453C5" w:rsidRDefault="003453C5" w:rsidP="00E77ED0">
            <w:pPr>
              <w:pStyle w:val="Default"/>
              <w:jc w:val="center"/>
              <w:rPr>
                <w:bCs/>
              </w:rPr>
            </w:pPr>
            <w:r>
              <w:rPr>
                <w:bCs/>
              </w:rPr>
              <w:t>1</w:t>
            </w:r>
          </w:p>
        </w:tc>
        <w:tc>
          <w:tcPr>
            <w:tcW w:w="1106" w:type="dxa"/>
            <w:shd w:val="clear" w:color="auto" w:fill="FDE9D9" w:themeFill="accent6" w:themeFillTint="33"/>
          </w:tcPr>
          <w:p w:rsidR="003453C5" w:rsidRDefault="003453C5" w:rsidP="00E77ED0">
            <w:pPr>
              <w:pStyle w:val="Default"/>
              <w:jc w:val="center"/>
              <w:rPr>
                <w:bCs/>
              </w:rPr>
            </w:pPr>
            <w:r>
              <w:rPr>
                <w:bCs/>
              </w:rPr>
              <w:t>0</w:t>
            </w:r>
          </w:p>
        </w:tc>
        <w:tc>
          <w:tcPr>
            <w:tcW w:w="1734" w:type="dxa"/>
            <w:shd w:val="clear" w:color="auto" w:fill="EAF1DD" w:themeFill="accent3" w:themeFillTint="33"/>
          </w:tcPr>
          <w:p w:rsidR="003453C5" w:rsidRDefault="003453C5" w:rsidP="00E77ED0">
            <w:pPr>
              <w:pStyle w:val="Default"/>
              <w:jc w:val="center"/>
              <w:rPr>
                <w:bCs/>
              </w:rPr>
            </w:pPr>
            <w:r>
              <w:rPr>
                <w:bCs/>
              </w:rPr>
              <w:t>1</w:t>
            </w:r>
          </w:p>
        </w:tc>
      </w:tr>
      <w:tr w:rsidR="003453C5" w:rsidRPr="00586DBC" w:rsidTr="004A1CFF">
        <w:trPr>
          <w:trHeight w:val="227"/>
        </w:trPr>
        <w:tc>
          <w:tcPr>
            <w:tcW w:w="534" w:type="dxa"/>
          </w:tcPr>
          <w:p w:rsidR="003453C5" w:rsidRDefault="003453C5" w:rsidP="00E77ED0">
            <w:pPr>
              <w:pStyle w:val="Default"/>
              <w:rPr>
                <w:bCs/>
                <w:sz w:val="22"/>
                <w:szCs w:val="22"/>
              </w:rPr>
            </w:pPr>
            <w:r>
              <w:rPr>
                <w:bCs/>
                <w:sz w:val="22"/>
                <w:szCs w:val="22"/>
              </w:rPr>
              <w:t>22</w:t>
            </w:r>
          </w:p>
        </w:tc>
        <w:tc>
          <w:tcPr>
            <w:tcW w:w="1701" w:type="dxa"/>
          </w:tcPr>
          <w:p w:rsidR="003453C5" w:rsidRDefault="003453C5" w:rsidP="00E77ED0">
            <w:pPr>
              <w:pStyle w:val="Default"/>
              <w:rPr>
                <w:bCs/>
              </w:rPr>
            </w:pPr>
            <w:r>
              <w:rPr>
                <w:bCs/>
              </w:rPr>
              <w:t xml:space="preserve">Арей </w:t>
            </w:r>
          </w:p>
        </w:tc>
        <w:tc>
          <w:tcPr>
            <w:tcW w:w="879" w:type="dxa"/>
            <w:shd w:val="clear" w:color="auto" w:fill="DBE5F1" w:themeFill="accent1" w:themeFillTint="33"/>
          </w:tcPr>
          <w:p w:rsidR="003453C5" w:rsidRDefault="003453C5" w:rsidP="00E77ED0">
            <w:pPr>
              <w:pStyle w:val="Default"/>
              <w:jc w:val="center"/>
              <w:rPr>
                <w:bCs/>
              </w:rPr>
            </w:pPr>
            <w:r>
              <w:rPr>
                <w:bCs/>
              </w:rPr>
              <w:t>164</w:t>
            </w:r>
          </w:p>
        </w:tc>
        <w:tc>
          <w:tcPr>
            <w:tcW w:w="850" w:type="dxa"/>
            <w:shd w:val="clear" w:color="auto" w:fill="F2DBDB" w:themeFill="accent2" w:themeFillTint="33"/>
          </w:tcPr>
          <w:p w:rsidR="003453C5" w:rsidRDefault="003453C5" w:rsidP="00E77ED0">
            <w:pPr>
              <w:pStyle w:val="Default"/>
              <w:jc w:val="center"/>
              <w:rPr>
                <w:bCs/>
              </w:rPr>
            </w:pPr>
            <w:r>
              <w:rPr>
                <w:bCs/>
              </w:rPr>
              <w:t>164</w:t>
            </w:r>
          </w:p>
        </w:tc>
        <w:tc>
          <w:tcPr>
            <w:tcW w:w="1134" w:type="dxa"/>
            <w:shd w:val="clear" w:color="auto" w:fill="EAF1DD" w:themeFill="accent3" w:themeFillTint="33"/>
          </w:tcPr>
          <w:p w:rsidR="003453C5" w:rsidRDefault="003453C5" w:rsidP="00E77ED0">
            <w:pPr>
              <w:pStyle w:val="Default"/>
              <w:jc w:val="center"/>
              <w:rPr>
                <w:bCs/>
              </w:rPr>
            </w:pPr>
            <w:r>
              <w:rPr>
                <w:bCs/>
              </w:rPr>
              <w:t>0 / 6</w:t>
            </w:r>
          </w:p>
        </w:tc>
        <w:tc>
          <w:tcPr>
            <w:tcW w:w="993" w:type="dxa"/>
            <w:shd w:val="clear" w:color="auto" w:fill="E5DFEC" w:themeFill="accent4" w:themeFillTint="33"/>
          </w:tcPr>
          <w:p w:rsidR="003453C5" w:rsidRDefault="003453C5" w:rsidP="00E77ED0">
            <w:pPr>
              <w:pStyle w:val="Default"/>
              <w:jc w:val="center"/>
              <w:rPr>
                <w:bCs/>
              </w:rPr>
            </w:pPr>
            <w:r>
              <w:rPr>
                <w:bCs/>
              </w:rPr>
              <w:t>0</w:t>
            </w:r>
          </w:p>
        </w:tc>
        <w:tc>
          <w:tcPr>
            <w:tcW w:w="1275" w:type="dxa"/>
            <w:shd w:val="clear" w:color="auto" w:fill="DAEEF3" w:themeFill="accent5" w:themeFillTint="33"/>
          </w:tcPr>
          <w:p w:rsidR="003453C5" w:rsidRDefault="003453C5" w:rsidP="00E77ED0">
            <w:pPr>
              <w:pStyle w:val="Default"/>
              <w:jc w:val="center"/>
              <w:rPr>
                <w:bCs/>
              </w:rPr>
            </w:pPr>
            <w:r>
              <w:rPr>
                <w:bCs/>
              </w:rPr>
              <w:t>1</w:t>
            </w:r>
          </w:p>
        </w:tc>
        <w:tc>
          <w:tcPr>
            <w:tcW w:w="1106" w:type="dxa"/>
            <w:shd w:val="clear" w:color="auto" w:fill="FDE9D9" w:themeFill="accent6" w:themeFillTint="33"/>
          </w:tcPr>
          <w:p w:rsidR="003453C5" w:rsidRDefault="003453C5" w:rsidP="00E77ED0">
            <w:pPr>
              <w:pStyle w:val="Default"/>
              <w:jc w:val="center"/>
              <w:rPr>
                <w:bCs/>
              </w:rPr>
            </w:pPr>
            <w:r>
              <w:rPr>
                <w:bCs/>
              </w:rPr>
              <w:t>0</w:t>
            </w:r>
          </w:p>
        </w:tc>
        <w:tc>
          <w:tcPr>
            <w:tcW w:w="1734" w:type="dxa"/>
            <w:shd w:val="clear" w:color="auto" w:fill="EAF1DD" w:themeFill="accent3" w:themeFillTint="33"/>
          </w:tcPr>
          <w:p w:rsidR="003453C5" w:rsidRDefault="003453C5" w:rsidP="00E77ED0">
            <w:pPr>
              <w:pStyle w:val="Default"/>
              <w:jc w:val="center"/>
              <w:rPr>
                <w:bCs/>
              </w:rPr>
            </w:pPr>
            <w:r>
              <w:rPr>
                <w:bCs/>
              </w:rPr>
              <w:t>1</w:t>
            </w:r>
          </w:p>
        </w:tc>
      </w:tr>
      <w:tr w:rsidR="003453C5" w:rsidRPr="00586DBC" w:rsidTr="004A1CFF">
        <w:trPr>
          <w:trHeight w:val="227"/>
        </w:trPr>
        <w:tc>
          <w:tcPr>
            <w:tcW w:w="534" w:type="dxa"/>
          </w:tcPr>
          <w:p w:rsidR="003453C5" w:rsidRDefault="003453C5" w:rsidP="00E77ED0">
            <w:pPr>
              <w:pStyle w:val="Default"/>
              <w:rPr>
                <w:bCs/>
                <w:sz w:val="22"/>
                <w:szCs w:val="22"/>
              </w:rPr>
            </w:pPr>
            <w:r>
              <w:rPr>
                <w:bCs/>
                <w:sz w:val="22"/>
                <w:szCs w:val="22"/>
              </w:rPr>
              <w:t>23</w:t>
            </w:r>
          </w:p>
        </w:tc>
        <w:tc>
          <w:tcPr>
            <w:tcW w:w="1701" w:type="dxa"/>
          </w:tcPr>
          <w:p w:rsidR="003453C5" w:rsidRDefault="003453C5" w:rsidP="00E77ED0">
            <w:pPr>
              <w:pStyle w:val="Default"/>
              <w:rPr>
                <w:bCs/>
              </w:rPr>
            </w:pPr>
            <w:r>
              <w:rPr>
                <w:bCs/>
              </w:rPr>
              <w:t xml:space="preserve">Ленинский </w:t>
            </w:r>
          </w:p>
        </w:tc>
        <w:tc>
          <w:tcPr>
            <w:tcW w:w="879" w:type="dxa"/>
            <w:shd w:val="clear" w:color="auto" w:fill="DBE5F1" w:themeFill="accent1" w:themeFillTint="33"/>
          </w:tcPr>
          <w:p w:rsidR="003453C5" w:rsidRDefault="003453C5" w:rsidP="00E77ED0">
            <w:pPr>
              <w:pStyle w:val="Default"/>
              <w:jc w:val="center"/>
              <w:rPr>
                <w:bCs/>
              </w:rPr>
            </w:pPr>
            <w:r>
              <w:rPr>
                <w:bCs/>
              </w:rPr>
              <w:t>770</w:t>
            </w:r>
          </w:p>
        </w:tc>
        <w:tc>
          <w:tcPr>
            <w:tcW w:w="850" w:type="dxa"/>
            <w:shd w:val="clear" w:color="auto" w:fill="F2DBDB" w:themeFill="accent2" w:themeFillTint="33"/>
          </w:tcPr>
          <w:p w:rsidR="003453C5" w:rsidRDefault="003453C5" w:rsidP="00E77ED0">
            <w:pPr>
              <w:pStyle w:val="Default"/>
              <w:jc w:val="center"/>
              <w:rPr>
                <w:bCs/>
              </w:rPr>
            </w:pPr>
            <w:r>
              <w:rPr>
                <w:bCs/>
              </w:rPr>
              <w:t>770</w:t>
            </w:r>
          </w:p>
        </w:tc>
        <w:tc>
          <w:tcPr>
            <w:tcW w:w="1134" w:type="dxa"/>
            <w:shd w:val="clear" w:color="auto" w:fill="EAF1DD" w:themeFill="accent3" w:themeFillTint="33"/>
          </w:tcPr>
          <w:p w:rsidR="003453C5" w:rsidRDefault="00300D57" w:rsidP="00E77ED0">
            <w:pPr>
              <w:pStyle w:val="Default"/>
              <w:jc w:val="center"/>
              <w:rPr>
                <w:bCs/>
              </w:rPr>
            </w:pPr>
            <w:r>
              <w:rPr>
                <w:bCs/>
              </w:rPr>
              <w:t>0 / 29</w:t>
            </w:r>
          </w:p>
        </w:tc>
        <w:tc>
          <w:tcPr>
            <w:tcW w:w="993" w:type="dxa"/>
            <w:shd w:val="clear" w:color="auto" w:fill="E5DFEC" w:themeFill="accent4" w:themeFillTint="33"/>
          </w:tcPr>
          <w:p w:rsidR="003453C5" w:rsidRDefault="00300D57" w:rsidP="00E77ED0">
            <w:pPr>
              <w:pStyle w:val="Default"/>
              <w:jc w:val="center"/>
              <w:rPr>
                <w:bCs/>
              </w:rPr>
            </w:pPr>
            <w:r>
              <w:rPr>
                <w:bCs/>
              </w:rPr>
              <w:t>0</w:t>
            </w:r>
          </w:p>
        </w:tc>
        <w:tc>
          <w:tcPr>
            <w:tcW w:w="1275" w:type="dxa"/>
            <w:shd w:val="clear" w:color="auto" w:fill="DAEEF3" w:themeFill="accent5" w:themeFillTint="33"/>
          </w:tcPr>
          <w:p w:rsidR="003453C5" w:rsidRDefault="00300D57" w:rsidP="00E77ED0">
            <w:pPr>
              <w:pStyle w:val="Default"/>
              <w:jc w:val="center"/>
              <w:rPr>
                <w:bCs/>
              </w:rPr>
            </w:pPr>
            <w:r>
              <w:rPr>
                <w:bCs/>
              </w:rPr>
              <w:t>7</w:t>
            </w:r>
          </w:p>
        </w:tc>
        <w:tc>
          <w:tcPr>
            <w:tcW w:w="1106" w:type="dxa"/>
            <w:shd w:val="clear" w:color="auto" w:fill="FDE9D9" w:themeFill="accent6" w:themeFillTint="33"/>
          </w:tcPr>
          <w:p w:rsidR="003453C5" w:rsidRDefault="00300D57" w:rsidP="00E77ED0">
            <w:pPr>
              <w:pStyle w:val="Default"/>
              <w:jc w:val="center"/>
              <w:rPr>
                <w:bCs/>
              </w:rPr>
            </w:pPr>
            <w:r>
              <w:rPr>
                <w:bCs/>
              </w:rPr>
              <w:t>0</w:t>
            </w:r>
          </w:p>
        </w:tc>
        <w:tc>
          <w:tcPr>
            <w:tcW w:w="1734" w:type="dxa"/>
            <w:shd w:val="clear" w:color="auto" w:fill="EAF1DD" w:themeFill="accent3" w:themeFillTint="33"/>
          </w:tcPr>
          <w:p w:rsidR="003453C5" w:rsidRDefault="00300D57" w:rsidP="00E77ED0">
            <w:pPr>
              <w:pStyle w:val="Default"/>
              <w:jc w:val="center"/>
              <w:rPr>
                <w:bCs/>
              </w:rPr>
            </w:pPr>
            <w:r>
              <w:rPr>
                <w:bCs/>
              </w:rPr>
              <w:t>26</w:t>
            </w:r>
          </w:p>
        </w:tc>
      </w:tr>
      <w:tr w:rsidR="005A68C0" w:rsidRPr="00586DBC" w:rsidTr="004A1CFF">
        <w:trPr>
          <w:trHeight w:val="359"/>
        </w:trPr>
        <w:tc>
          <w:tcPr>
            <w:tcW w:w="2235" w:type="dxa"/>
            <w:gridSpan w:val="2"/>
          </w:tcPr>
          <w:p w:rsidR="005A68C0" w:rsidRPr="004A1CFF" w:rsidRDefault="005A68C0" w:rsidP="00E77ED0">
            <w:pPr>
              <w:pStyle w:val="Default"/>
              <w:rPr>
                <w:b/>
              </w:rPr>
            </w:pPr>
            <w:r w:rsidRPr="004A1CFF">
              <w:rPr>
                <w:b/>
              </w:rPr>
              <w:t>Итого</w:t>
            </w:r>
            <w:r w:rsidR="00856FA2">
              <w:rPr>
                <w:b/>
              </w:rPr>
              <w:t xml:space="preserve"> 2022 г.</w:t>
            </w:r>
          </w:p>
        </w:tc>
        <w:tc>
          <w:tcPr>
            <w:tcW w:w="879" w:type="dxa"/>
            <w:shd w:val="clear" w:color="auto" w:fill="DBE5F1" w:themeFill="accent1" w:themeFillTint="33"/>
          </w:tcPr>
          <w:p w:rsidR="005A68C0" w:rsidRPr="004A1CFF" w:rsidRDefault="00300D57" w:rsidP="00E77ED0">
            <w:pPr>
              <w:pStyle w:val="Default"/>
              <w:jc w:val="center"/>
              <w:rPr>
                <w:b/>
              </w:rPr>
            </w:pPr>
            <w:r w:rsidRPr="004A1CFF">
              <w:rPr>
                <w:b/>
              </w:rPr>
              <w:fldChar w:fldCharType="begin"/>
            </w:r>
            <w:r w:rsidRPr="004A1CFF">
              <w:rPr>
                <w:b/>
              </w:rPr>
              <w:instrText xml:space="preserve"> =SUM(ABOVE) </w:instrText>
            </w:r>
            <w:r w:rsidRPr="004A1CFF">
              <w:rPr>
                <w:b/>
              </w:rPr>
              <w:fldChar w:fldCharType="separate"/>
            </w:r>
            <w:r w:rsidRPr="004A1CFF">
              <w:rPr>
                <w:b/>
                <w:noProof/>
              </w:rPr>
              <w:t>10083</w:t>
            </w:r>
            <w:r w:rsidRPr="004A1CFF">
              <w:rPr>
                <w:b/>
              </w:rPr>
              <w:fldChar w:fldCharType="end"/>
            </w:r>
          </w:p>
        </w:tc>
        <w:tc>
          <w:tcPr>
            <w:tcW w:w="850" w:type="dxa"/>
            <w:shd w:val="clear" w:color="auto" w:fill="F2DBDB" w:themeFill="accent2" w:themeFillTint="33"/>
          </w:tcPr>
          <w:p w:rsidR="005A68C0" w:rsidRPr="004A1CFF" w:rsidRDefault="00300D57" w:rsidP="00E77ED0">
            <w:pPr>
              <w:pStyle w:val="Default"/>
              <w:jc w:val="center"/>
              <w:rPr>
                <w:b/>
              </w:rPr>
            </w:pPr>
            <w:r w:rsidRPr="004A1CFF">
              <w:rPr>
                <w:b/>
              </w:rPr>
              <w:fldChar w:fldCharType="begin"/>
            </w:r>
            <w:r w:rsidRPr="004A1CFF">
              <w:rPr>
                <w:b/>
              </w:rPr>
              <w:instrText xml:space="preserve"> =SUM(ABOVE) </w:instrText>
            </w:r>
            <w:r w:rsidRPr="004A1CFF">
              <w:rPr>
                <w:b/>
              </w:rPr>
              <w:fldChar w:fldCharType="separate"/>
            </w:r>
            <w:r w:rsidRPr="004A1CFF">
              <w:rPr>
                <w:b/>
                <w:noProof/>
              </w:rPr>
              <w:t>10016</w:t>
            </w:r>
            <w:r w:rsidRPr="004A1CFF">
              <w:rPr>
                <w:b/>
              </w:rPr>
              <w:fldChar w:fldCharType="end"/>
            </w:r>
          </w:p>
        </w:tc>
        <w:tc>
          <w:tcPr>
            <w:tcW w:w="1134" w:type="dxa"/>
            <w:shd w:val="clear" w:color="auto" w:fill="EAF1DD" w:themeFill="accent3" w:themeFillTint="33"/>
          </w:tcPr>
          <w:p w:rsidR="005A68C0" w:rsidRPr="004A1CFF" w:rsidRDefault="00300D57" w:rsidP="00E77ED0">
            <w:pPr>
              <w:pStyle w:val="Default"/>
              <w:jc w:val="center"/>
              <w:rPr>
                <w:b/>
              </w:rPr>
            </w:pPr>
            <w:r w:rsidRPr="004A1CFF">
              <w:rPr>
                <w:b/>
              </w:rPr>
              <w:t>67 / 872</w:t>
            </w:r>
          </w:p>
        </w:tc>
        <w:tc>
          <w:tcPr>
            <w:tcW w:w="993" w:type="dxa"/>
            <w:shd w:val="clear" w:color="auto" w:fill="E5DFEC" w:themeFill="accent4" w:themeFillTint="33"/>
          </w:tcPr>
          <w:p w:rsidR="005A68C0" w:rsidRPr="004A1CFF" w:rsidRDefault="00300D57" w:rsidP="00E77ED0">
            <w:pPr>
              <w:pStyle w:val="Default"/>
              <w:jc w:val="center"/>
              <w:rPr>
                <w:b/>
              </w:rPr>
            </w:pPr>
            <w:r w:rsidRPr="004A1CFF">
              <w:rPr>
                <w:b/>
              </w:rPr>
              <w:fldChar w:fldCharType="begin"/>
            </w:r>
            <w:r w:rsidRPr="004A1CFF">
              <w:rPr>
                <w:b/>
              </w:rPr>
              <w:instrText xml:space="preserve"> =SUM(ABOVE) </w:instrText>
            </w:r>
            <w:r w:rsidRPr="004A1CFF">
              <w:rPr>
                <w:b/>
              </w:rPr>
              <w:fldChar w:fldCharType="separate"/>
            </w:r>
            <w:r w:rsidRPr="004A1CFF">
              <w:rPr>
                <w:b/>
                <w:noProof/>
              </w:rPr>
              <w:t>57</w:t>
            </w:r>
            <w:r w:rsidRPr="004A1CFF">
              <w:rPr>
                <w:b/>
              </w:rPr>
              <w:fldChar w:fldCharType="end"/>
            </w:r>
          </w:p>
        </w:tc>
        <w:tc>
          <w:tcPr>
            <w:tcW w:w="1275" w:type="dxa"/>
            <w:shd w:val="clear" w:color="auto" w:fill="DAEEF3" w:themeFill="accent5" w:themeFillTint="33"/>
          </w:tcPr>
          <w:p w:rsidR="005A68C0" w:rsidRPr="004A1CFF" w:rsidRDefault="00300D57" w:rsidP="00E77ED0">
            <w:pPr>
              <w:pStyle w:val="Default"/>
              <w:jc w:val="center"/>
              <w:rPr>
                <w:b/>
              </w:rPr>
            </w:pPr>
            <w:r w:rsidRPr="004A1CFF">
              <w:rPr>
                <w:b/>
              </w:rPr>
              <w:fldChar w:fldCharType="begin"/>
            </w:r>
            <w:r w:rsidRPr="004A1CFF">
              <w:rPr>
                <w:b/>
              </w:rPr>
              <w:instrText xml:space="preserve"> =SUM(ABOVE) </w:instrText>
            </w:r>
            <w:r w:rsidRPr="004A1CFF">
              <w:rPr>
                <w:b/>
              </w:rPr>
              <w:fldChar w:fldCharType="separate"/>
            </w:r>
            <w:r w:rsidRPr="004A1CFF">
              <w:rPr>
                <w:b/>
                <w:noProof/>
              </w:rPr>
              <w:t>202</w:t>
            </w:r>
            <w:r w:rsidRPr="004A1CFF">
              <w:rPr>
                <w:b/>
              </w:rPr>
              <w:fldChar w:fldCharType="end"/>
            </w:r>
          </w:p>
        </w:tc>
        <w:tc>
          <w:tcPr>
            <w:tcW w:w="1106" w:type="dxa"/>
            <w:shd w:val="clear" w:color="auto" w:fill="FDE9D9" w:themeFill="accent6" w:themeFillTint="33"/>
          </w:tcPr>
          <w:p w:rsidR="005A68C0" w:rsidRPr="004A1CFF" w:rsidRDefault="00300D57" w:rsidP="00E77ED0">
            <w:pPr>
              <w:pStyle w:val="Default"/>
              <w:jc w:val="center"/>
              <w:rPr>
                <w:b/>
              </w:rPr>
            </w:pPr>
            <w:r w:rsidRPr="004A1CFF">
              <w:rPr>
                <w:b/>
              </w:rPr>
              <w:t>0</w:t>
            </w:r>
          </w:p>
        </w:tc>
        <w:tc>
          <w:tcPr>
            <w:tcW w:w="1734" w:type="dxa"/>
            <w:shd w:val="clear" w:color="auto" w:fill="EAF1DD" w:themeFill="accent3" w:themeFillTint="33"/>
          </w:tcPr>
          <w:p w:rsidR="005A68C0" w:rsidRPr="004A1CFF" w:rsidRDefault="00300D57" w:rsidP="00E77ED0">
            <w:pPr>
              <w:pStyle w:val="Default"/>
              <w:jc w:val="center"/>
              <w:rPr>
                <w:b/>
              </w:rPr>
            </w:pPr>
            <w:r w:rsidRPr="004A1CFF">
              <w:rPr>
                <w:b/>
              </w:rPr>
              <w:fldChar w:fldCharType="begin"/>
            </w:r>
            <w:r w:rsidRPr="004A1CFF">
              <w:rPr>
                <w:b/>
              </w:rPr>
              <w:instrText xml:space="preserve"> =SUM(ABOVE) </w:instrText>
            </w:r>
            <w:r w:rsidRPr="004A1CFF">
              <w:rPr>
                <w:b/>
              </w:rPr>
              <w:fldChar w:fldCharType="separate"/>
            </w:r>
            <w:r w:rsidRPr="004A1CFF">
              <w:rPr>
                <w:b/>
                <w:noProof/>
              </w:rPr>
              <w:t>453</w:t>
            </w:r>
            <w:r w:rsidRPr="004A1CFF">
              <w:rPr>
                <w:b/>
              </w:rPr>
              <w:fldChar w:fldCharType="end"/>
            </w:r>
          </w:p>
        </w:tc>
      </w:tr>
      <w:tr w:rsidR="00856FA2" w:rsidRPr="00586DBC" w:rsidTr="004A1CFF">
        <w:trPr>
          <w:trHeight w:val="359"/>
        </w:trPr>
        <w:tc>
          <w:tcPr>
            <w:tcW w:w="2235" w:type="dxa"/>
            <w:gridSpan w:val="2"/>
          </w:tcPr>
          <w:p w:rsidR="00856FA2" w:rsidRPr="004A1CFF" w:rsidRDefault="00856FA2" w:rsidP="00E77ED0">
            <w:pPr>
              <w:pStyle w:val="Default"/>
              <w:rPr>
                <w:b/>
              </w:rPr>
            </w:pPr>
            <w:r>
              <w:rPr>
                <w:b/>
              </w:rPr>
              <w:t>2021 г.</w:t>
            </w:r>
          </w:p>
        </w:tc>
        <w:tc>
          <w:tcPr>
            <w:tcW w:w="879" w:type="dxa"/>
            <w:shd w:val="clear" w:color="auto" w:fill="DBE5F1" w:themeFill="accent1" w:themeFillTint="33"/>
          </w:tcPr>
          <w:p w:rsidR="00856FA2" w:rsidRPr="004A1CFF" w:rsidRDefault="001A17CD" w:rsidP="00E77ED0">
            <w:pPr>
              <w:pStyle w:val="Default"/>
              <w:jc w:val="center"/>
              <w:rPr>
                <w:b/>
              </w:rPr>
            </w:pPr>
            <w:r>
              <w:rPr>
                <w:b/>
              </w:rPr>
              <w:t>9881</w:t>
            </w:r>
          </w:p>
        </w:tc>
        <w:tc>
          <w:tcPr>
            <w:tcW w:w="850" w:type="dxa"/>
            <w:shd w:val="clear" w:color="auto" w:fill="F2DBDB" w:themeFill="accent2" w:themeFillTint="33"/>
          </w:tcPr>
          <w:p w:rsidR="00856FA2" w:rsidRPr="004A1CFF" w:rsidRDefault="001A17CD" w:rsidP="00E77ED0">
            <w:pPr>
              <w:pStyle w:val="Default"/>
              <w:jc w:val="center"/>
              <w:rPr>
                <w:b/>
              </w:rPr>
            </w:pPr>
            <w:r>
              <w:rPr>
                <w:b/>
              </w:rPr>
              <w:t>9829</w:t>
            </w:r>
          </w:p>
        </w:tc>
        <w:tc>
          <w:tcPr>
            <w:tcW w:w="1134" w:type="dxa"/>
            <w:shd w:val="clear" w:color="auto" w:fill="EAF1DD" w:themeFill="accent3" w:themeFillTint="33"/>
          </w:tcPr>
          <w:p w:rsidR="00856FA2" w:rsidRPr="004A1CFF" w:rsidRDefault="001A17CD" w:rsidP="00E77ED0">
            <w:pPr>
              <w:pStyle w:val="Default"/>
              <w:jc w:val="center"/>
              <w:rPr>
                <w:b/>
              </w:rPr>
            </w:pPr>
            <w:r>
              <w:rPr>
                <w:b/>
              </w:rPr>
              <w:t>52 / 859</w:t>
            </w:r>
          </w:p>
        </w:tc>
        <w:tc>
          <w:tcPr>
            <w:tcW w:w="993" w:type="dxa"/>
            <w:shd w:val="clear" w:color="auto" w:fill="E5DFEC" w:themeFill="accent4" w:themeFillTint="33"/>
          </w:tcPr>
          <w:p w:rsidR="00856FA2" w:rsidRPr="004A1CFF" w:rsidRDefault="001A17CD" w:rsidP="00E77ED0">
            <w:pPr>
              <w:pStyle w:val="Default"/>
              <w:jc w:val="center"/>
              <w:rPr>
                <w:b/>
              </w:rPr>
            </w:pPr>
            <w:r>
              <w:rPr>
                <w:b/>
              </w:rPr>
              <w:t>57</w:t>
            </w:r>
          </w:p>
        </w:tc>
        <w:tc>
          <w:tcPr>
            <w:tcW w:w="1275" w:type="dxa"/>
            <w:shd w:val="clear" w:color="auto" w:fill="DAEEF3" w:themeFill="accent5" w:themeFillTint="33"/>
          </w:tcPr>
          <w:p w:rsidR="00856FA2" w:rsidRPr="004A1CFF" w:rsidRDefault="001A17CD" w:rsidP="00E77ED0">
            <w:pPr>
              <w:pStyle w:val="Default"/>
              <w:jc w:val="center"/>
              <w:rPr>
                <w:b/>
              </w:rPr>
            </w:pPr>
            <w:r>
              <w:rPr>
                <w:b/>
              </w:rPr>
              <w:t>181</w:t>
            </w:r>
          </w:p>
        </w:tc>
        <w:tc>
          <w:tcPr>
            <w:tcW w:w="1106" w:type="dxa"/>
            <w:shd w:val="clear" w:color="auto" w:fill="FDE9D9" w:themeFill="accent6" w:themeFillTint="33"/>
          </w:tcPr>
          <w:p w:rsidR="00856FA2" w:rsidRPr="004A1CFF" w:rsidRDefault="001A17CD" w:rsidP="00E77ED0">
            <w:pPr>
              <w:pStyle w:val="Default"/>
              <w:jc w:val="center"/>
              <w:rPr>
                <w:b/>
              </w:rPr>
            </w:pPr>
            <w:r>
              <w:rPr>
                <w:b/>
              </w:rPr>
              <w:t>0</w:t>
            </w:r>
          </w:p>
        </w:tc>
        <w:tc>
          <w:tcPr>
            <w:tcW w:w="1734" w:type="dxa"/>
            <w:shd w:val="clear" w:color="auto" w:fill="EAF1DD" w:themeFill="accent3" w:themeFillTint="33"/>
          </w:tcPr>
          <w:p w:rsidR="00856FA2" w:rsidRPr="004A1CFF" w:rsidRDefault="001A17CD" w:rsidP="00E77ED0">
            <w:pPr>
              <w:pStyle w:val="Default"/>
              <w:jc w:val="center"/>
              <w:rPr>
                <w:b/>
              </w:rPr>
            </w:pPr>
            <w:r>
              <w:rPr>
                <w:b/>
              </w:rPr>
              <w:t>453</w:t>
            </w:r>
          </w:p>
        </w:tc>
      </w:tr>
    </w:tbl>
    <w:p w:rsidR="006869AA" w:rsidRDefault="006869AA" w:rsidP="00344C97">
      <w:pPr>
        <w:pStyle w:val="Default"/>
        <w:ind w:firstLine="709"/>
        <w:rPr>
          <w:bCs/>
          <w:sz w:val="28"/>
          <w:szCs w:val="28"/>
        </w:rPr>
      </w:pPr>
    </w:p>
    <w:p w:rsidR="00F201D8"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 xml:space="preserve">7.2. Справочно-библиографическое обслуживание </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1447"/>
        <w:gridCol w:w="567"/>
        <w:gridCol w:w="567"/>
        <w:gridCol w:w="567"/>
        <w:gridCol w:w="567"/>
        <w:gridCol w:w="567"/>
        <w:gridCol w:w="425"/>
        <w:gridCol w:w="567"/>
        <w:gridCol w:w="709"/>
        <w:gridCol w:w="425"/>
        <w:gridCol w:w="426"/>
        <w:gridCol w:w="567"/>
        <w:gridCol w:w="567"/>
        <w:gridCol w:w="567"/>
        <w:gridCol w:w="567"/>
        <w:gridCol w:w="425"/>
        <w:gridCol w:w="709"/>
      </w:tblGrid>
      <w:tr w:rsidR="004A1CFF" w:rsidRPr="00DE4EE8" w:rsidTr="004A1CFF">
        <w:trPr>
          <w:trHeight w:val="766"/>
        </w:trPr>
        <w:tc>
          <w:tcPr>
            <w:tcW w:w="538" w:type="dxa"/>
            <w:vMerge w:val="restart"/>
            <w:tcBorders>
              <w:bottom w:val="single" w:sz="4" w:space="0" w:color="auto"/>
            </w:tcBorders>
          </w:tcPr>
          <w:p w:rsidR="004A1CFF" w:rsidRPr="00DE4EE8" w:rsidRDefault="004A1CFF" w:rsidP="004A1CFF">
            <w:pPr>
              <w:autoSpaceDE w:val="0"/>
              <w:autoSpaceDN w:val="0"/>
              <w:adjustRightInd w:val="0"/>
              <w:spacing w:after="0" w:line="240" w:lineRule="auto"/>
              <w:ind w:left="-444" w:firstLine="444"/>
              <w:jc w:val="center"/>
              <w:rPr>
                <w:rFonts w:ascii="Times New Roman" w:hAnsi="Times New Roman" w:cs="Times New Roman"/>
                <w:color w:val="000000"/>
                <w:sz w:val="24"/>
                <w:szCs w:val="24"/>
              </w:rPr>
            </w:pPr>
          </w:p>
          <w:p w:rsidR="004A1CFF" w:rsidRPr="00DE4EE8" w:rsidRDefault="004A1CFF" w:rsidP="004A1CFF">
            <w:pPr>
              <w:autoSpaceDE w:val="0"/>
              <w:autoSpaceDN w:val="0"/>
              <w:adjustRightInd w:val="0"/>
              <w:spacing w:after="0" w:line="240" w:lineRule="auto"/>
              <w:ind w:left="-444" w:firstLine="444"/>
              <w:rPr>
                <w:rFonts w:ascii="Times New Roman" w:hAnsi="Times New Roman" w:cs="Times New Roman"/>
                <w:color w:val="000000"/>
                <w:sz w:val="24"/>
                <w:szCs w:val="24"/>
              </w:rPr>
            </w:pPr>
            <w:r w:rsidRPr="00DE4EE8">
              <w:rPr>
                <w:rFonts w:ascii="Times New Roman" w:hAnsi="Times New Roman" w:cs="Times New Roman"/>
                <w:color w:val="000000"/>
                <w:sz w:val="24"/>
                <w:szCs w:val="24"/>
              </w:rPr>
              <w:t>№ п</w:t>
            </w:r>
          </w:p>
        </w:tc>
        <w:tc>
          <w:tcPr>
            <w:tcW w:w="1447" w:type="dxa"/>
            <w:vMerge w:val="restart"/>
            <w:tcBorders>
              <w:bottom w:val="single" w:sz="4" w:space="0" w:color="auto"/>
            </w:tcBorders>
          </w:tcPr>
          <w:p w:rsidR="004A1CFF" w:rsidRPr="00DE4EE8" w:rsidRDefault="004A1CFF" w:rsidP="004A1CFF">
            <w:pPr>
              <w:autoSpaceDE w:val="0"/>
              <w:autoSpaceDN w:val="0"/>
              <w:adjustRightInd w:val="0"/>
              <w:spacing w:after="0" w:line="240" w:lineRule="auto"/>
              <w:jc w:val="center"/>
              <w:rPr>
                <w:rFonts w:ascii="Times New Roman" w:hAnsi="Times New Roman" w:cs="Times New Roman"/>
                <w:color w:val="000000"/>
                <w:sz w:val="24"/>
                <w:szCs w:val="24"/>
              </w:rPr>
            </w:pPr>
            <w:r w:rsidRPr="00DE4EE8">
              <w:rPr>
                <w:rFonts w:ascii="Times New Roman" w:hAnsi="Times New Roman" w:cs="Times New Roman"/>
                <w:color w:val="000000"/>
                <w:sz w:val="24"/>
                <w:szCs w:val="24"/>
              </w:rPr>
              <w:t>Наименование библиотеки</w:t>
            </w:r>
          </w:p>
        </w:tc>
        <w:tc>
          <w:tcPr>
            <w:tcW w:w="567" w:type="dxa"/>
            <w:vMerge w:val="restart"/>
            <w:tcBorders>
              <w:bottom w:val="single" w:sz="4" w:space="0" w:color="auto"/>
            </w:tcBorders>
          </w:tcPr>
          <w:p w:rsidR="004A1CFF" w:rsidRPr="00C41D2C" w:rsidRDefault="004A1CFF" w:rsidP="004A1CFF">
            <w:pPr>
              <w:autoSpaceDE w:val="0"/>
              <w:autoSpaceDN w:val="0"/>
              <w:adjustRightInd w:val="0"/>
              <w:spacing w:after="0" w:line="240" w:lineRule="auto"/>
              <w:ind w:left="-44"/>
              <w:contextualSpacing/>
              <w:jc w:val="center"/>
              <w:rPr>
                <w:rFonts w:ascii="Times New Roman" w:hAnsi="Times New Roman" w:cs="Times New Roman"/>
                <w:color w:val="000000"/>
                <w:szCs w:val="24"/>
              </w:rPr>
            </w:pPr>
            <w:r w:rsidRPr="00C41D2C">
              <w:rPr>
                <w:rFonts w:ascii="Times New Roman" w:hAnsi="Times New Roman" w:cs="Times New Roman"/>
                <w:bCs/>
                <w:color w:val="000000"/>
                <w:szCs w:val="24"/>
              </w:rPr>
              <w:t xml:space="preserve">Всего </w:t>
            </w:r>
            <w:proofErr w:type="gramStart"/>
            <w:r w:rsidRPr="00C41D2C">
              <w:rPr>
                <w:rFonts w:ascii="Times New Roman" w:hAnsi="Times New Roman" w:cs="Times New Roman"/>
                <w:bCs/>
                <w:color w:val="000000"/>
                <w:szCs w:val="24"/>
              </w:rPr>
              <w:t>справок  и</w:t>
            </w:r>
            <w:proofErr w:type="gramEnd"/>
            <w:r w:rsidRPr="00C41D2C">
              <w:rPr>
                <w:rFonts w:ascii="Times New Roman" w:hAnsi="Times New Roman" w:cs="Times New Roman"/>
                <w:bCs/>
                <w:color w:val="000000"/>
                <w:szCs w:val="24"/>
              </w:rPr>
              <w:t xml:space="preserve"> консультаций (кол-во)</w:t>
            </w:r>
          </w:p>
        </w:tc>
        <w:tc>
          <w:tcPr>
            <w:tcW w:w="2268" w:type="dxa"/>
            <w:gridSpan w:val="4"/>
            <w:tcBorders>
              <w:bottom w:val="single" w:sz="4" w:space="0" w:color="auto"/>
            </w:tcBorders>
            <w:shd w:val="clear" w:color="auto" w:fill="FBD4B4" w:themeFill="accent6" w:themeFillTint="66"/>
          </w:tcPr>
          <w:p w:rsidR="004A1CFF" w:rsidRPr="00C41D2C" w:rsidRDefault="004A1CFF" w:rsidP="004A1CFF">
            <w:pPr>
              <w:autoSpaceDE w:val="0"/>
              <w:autoSpaceDN w:val="0"/>
              <w:adjustRightInd w:val="0"/>
              <w:spacing w:after="0" w:line="240" w:lineRule="auto"/>
              <w:ind w:left="-250" w:firstLine="65"/>
              <w:contextualSpacing/>
              <w:jc w:val="center"/>
              <w:rPr>
                <w:rFonts w:ascii="Times New Roman" w:hAnsi="Times New Roman" w:cs="Times New Roman"/>
                <w:bCs/>
                <w:color w:val="000000"/>
                <w:szCs w:val="24"/>
              </w:rPr>
            </w:pPr>
            <w:r w:rsidRPr="00C41D2C">
              <w:rPr>
                <w:rFonts w:ascii="Times New Roman" w:hAnsi="Times New Roman" w:cs="Times New Roman"/>
                <w:bCs/>
                <w:color w:val="000000"/>
                <w:szCs w:val="24"/>
              </w:rPr>
              <w:t>в т.ч. типы справок</w:t>
            </w:r>
          </w:p>
          <w:p w:rsidR="004A1CFF" w:rsidRPr="00C41D2C" w:rsidRDefault="004A1CFF" w:rsidP="004A1CFF">
            <w:pPr>
              <w:autoSpaceDE w:val="0"/>
              <w:autoSpaceDN w:val="0"/>
              <w:adjustRightInd w:val="0"/>
              <w:spacing w:after="0" w:line="240" w:lineRule="auto"/>
              <w:ind w:left="-250" w:firstLine="65"/>
              <w:contextualSpacing/>
              <w:jc w:val="center"/>
              <w:rPr>
                <w:rFonts w:ascii="Times New Roman" w:hAnsi="Times New Roman" w:cs="Times New Roman"/>
                <w:color w:val="000000"/>
                <w:szCs w:val="24"/>
              </w:rPr>
            </w:pPr>
          </w:p>
        </w:tc>
        <w:tc>
          <w:tcPr>
            <w:tcW w:w="425" w:type="dxa"/>
            <w:vMerge w:val="restart"/>
            <w:tcBorders>
              <w:bottom w:val="single" w:sz="4" w:space="0" w:color="auto"/>
            </w:tcBorders>
            <w:shd w:val="clear" w:color="auto" w:fill="FBD4B4" w:themeFill="accent6" w:themeFillTint="66"/>
            <w:textDirection w:val="btLr"/>
          </w:tcPr>
          <w:p w:rsidR="004A1CFF" w:rsidRPr="00C41D2C" w:rsidRDefault="004A1CFF" w:rsidP="004A1CFF">
            <w:pPr>
              <w:autoSpaceDE w:val="0"/>
              <w:autoSpaceDN w:val="0"/>
              <w:adjustRightInd w:val="0"/>
              <w:spacing w:after="0" w:line="240" w:lineRule="auto"/>
              <w:ind w:left="-298"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 xml:space="preserve">Число консультаций </w:t>
            </w:r>
            <w:proofErr w:type="spellStart"/>
            <w:r w:rsidRPr="00C41D2C">
              <w:rPr>
                <w:rFonts w:ascii="Times New Roman" w:hAnsi="Times New Roman" w:cs="Times New Roman"/>
                <w:color w:val="000000"/>
                <w:szCs w:val="24"/>
              </w:rPr>
              <w:t>пользоват</w:t>
            </w:r>
            <w:proofErr w:type="spellEnd"/>
            <w:r w:rsidRPr="00C41D2C">
              <w:rPr>
                <w:rFonts w:ascii="Times New Roman" w:hAnsi="Times New Roman" w:cs="Times New Roman"/>
                <w:color w:val="000000"/>
                <w:szCs w:val="24"/>
              </w:rPr>
              <w:t>.</w:t>
            </w:r>
          </w:p>
        </w:tc>
        <w:tc>
          <w:tcPr>
            <w:tcW w:w="2694" w:type="dxa"/>
            <w:gridSpan w:val="5"/>
            <w:tcBorders>
              <w:bottom w:val="single" w:sz="4" w:space="0" w:color="auto"/>
            </w:tcBorders>
            <w:shd w:val="clear" w:color="auto" w:fill="C2D69B" w:themeFill="accent3" w:themeFillTint="99"/>
          </w:tcPr>
          <w:p w:rsidR="004A1CFF" w:rsidRPr="00C41D2C" w:rsidRDefault="004A1CFF" w:rsidP="004A1CFF">
            <w:pPr>
              <w:autoSpaceDE w:val="0"/>
              <w:autoSpaceDN w:val="0"/>
              <w:adjustRightInd w:val="0"/>
              <w:spacing w:after="0" w:line="240" w:lineRule="auto"/>
              <w:ind w:left="-250" w:firstLine="65"/>
              <w:contextualSpacing/>
              <w:jc w:val="center"/>
              <w:rPr>
                <w:rFonts w:ascii="Times New Roman" w:hAnsi="Times New Roman" w:cs="Times New Roman"/>
                <w:bCs/>
                <w:color w:val="000000"/>
                <w:szCs w:val="24"/>
              </w:rPr>
            </w:pPr>
            <w:r w:rsidRPr="00C41D2C">
              <w:rPr>
                <w:rFonts w:ascii="Times New Roman" w:hAnsi="Times New Roman" w:cs="Times New Roman"/>
                <w:bCs/>
                <w:color w:val="000000"/>
                <w:szCs w:val="24"/>
              </w:rPr>
              <w:t>Темы запросов</w:t>
            </w:r>
          </w:p>
          <w:p w:rsidR="004A1CFF" w:rsidRPr="00C41D2C" w:rsidRDefault="004A1CFF" w:rsidP="004A1CFF">
            <w:pPr>
              <w:autoSpaceDE w:val="0"/>
              <w:autoSpaceDN w:val="0"/>
              <w:adjustRightInd w:val="0"/>
              <w:spacing w:after="0" w:line="240" w:lineRule="auto"/>
              <w:ind w:left="-250" w:firstLine="65"/>
              <w:contextualSpacing/>
              <w:jc w:val="center"/>
              <w:rPr>
                <w:rFonts w:ascii="Times New Roman" w:hAnsi="Times New Roman" w:cs="Times New Roman"/>
                <w:color w:val="000000"/>
                <w:szCs w:val="24"/>
              </w:rPr>
            </w:pPr>
          </w:p>
        </w:tc>
        <w:tc>
          <w:tcPr>
            <w:tcW w:w="2835" w:type="dxa"/>
            <w:gridSpan w:val="5"/>
            <w:tcBorders>
              <w:bottom w:val="single" w:sz="4" w:space="0" w:color="auto"/>
            </w:tcBorders>
            <w:shd w:val="clear" w:color="auto" w:fill="B8CCE4" w:themeFill="accent1" w:themeFillTint="66"/>
          </w:tcPr>
          <w:p w:rsidR="004A1CFF" w:rsidRPr="00C41D2C" w:rsidRDefault="004A1CFF" w:rsidP="004A1CFF">
            <w:pPr>
              <w:autoSpaceDE w:val="0"/>
              <w:autoSpaceDN w:val="0"/>
              <w:adjustRightInd w:val="0"/>
              <w:spacing w:after="0" w:line="240" w:lineRule="auto"/>
              <w:ind w:left="-108" w:firstLine="142"/>
              <w:contextualSpacing/>
              <w:jc w:val="center"/>
              <w:rPr>
                <w:rFonts w:ascii="Times New Roman" w:hAnsi="Times New Roman" w:cs="Times New Roman"/>
                <w:color w:val="000000"/>
                <w:szCs w:val="24"/>
              </w:rPr>
            </w:pPr>
            <w:r w:rsidRPr="00C41D2C">
              <w:rPr>
                <w:rFonts w:ascii="Times New Roman" w:hAnsi="Times New Roman" w:cs="Times New Roman"/>
                <w:bCs/>
                <w:color w:val="000000"/>
                <w:szCs w:val="24"/>
              </w:rPr>
              <w:t>Использованные источники</w:t>
            </w:r>
          </w:p>
        </w:tc>
      </w:tr>
      <w:tr w:rsidR="004A1CFF" w:rsidRPr="00DE4EE8" w:rsidTr="00555B04">
        <w:trPr>
          <w:cantSplit/>
          <w:trHeight w:val="2753"/>
        </w:trPr>
        <w:tc>
          <w:tcPr>
            <w:tcW w:w="538" w:type="dxa"/>
            <w:vMerge/>
            <w:tcBorders>
              <w:top w:val="single" w:sz="4" w:space="0" w:color="auto"/>
            </w:tcBorders>
          </w:tcPr>
          <w:p w:rsidR="004A1CFF" w:rsidRPr="00DE4EE8"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4"/>
                <w:szCs w:val="24"/>
              </w:rPr>
            </w:pPr>
          </w:p>
        </w:tc>
        <w:tc>
          <w:tcPr>
            <w:tcW w:w="1447" w:type="dxa"/>
            <w:vMerge/>
            <w:tcBorders>
              <w:top w:val="single" w:sz="4" w:space="0" w:color="auto"/>
            </w:tcBorders>
          </w:tcPr>
          <w:p w:rsidR="004A1CFF" w:rsidRPr="00DE4EE8"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4"/>
                <w:szCs w:val="24"/>
              </w:rPr>
            </w:pPr>
          </w:p>
        </w:tc>
        <w:tc>
          <w:tcPr>
            <w:tcW w:w="567" w:type="dxa"/>
            <w:vMerge/>
            <w:tcBorders>
              <w:top w:val="single" w:sz="4" w:space="0" w:color="auto"/>
              <w:bottom w:val="single" w:sz="4" w:space="0" w:color="auto"/>
              <w:right w:val="single" w:sz="4" w:space="0" w:color="auto"/>
            </w:tcBorders>
          </w:tcPr>
          <w:p w:rsidR="004A1CFF" w:rsidRPr="00C41D2C" w:rsidRDefault="004A1CFF" w:rsidP="004A1CFF">
            <w:pPr>
              <w:autoSpaceDE w:val="0"/>
              <w:autoSpaceDN w:val="0"/>
              <w:adjustRightInd w:val="0"/>
              <w:spacing w:after="0" w:line="240" w:lineRule="auto"/>
              <w:ind w:left="-411" w:firstLine="411"/>
              <w:contextualSpacing/>
              <w:jc w:val="center"/>
              <w:rPr>
                <w:rFonts w:ascii="Times New Roman" w:hAnsi="Times New Roman" w:cs="Times New Roman"/>
                <w:color w:val="00000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Тематические</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Адресно-</w:t>
            </w:r>
            <w:proofErr w:type="spellStart"/>
            <w:r w:rsidRPr="00C41D2C">
              <w:rPr>
                <w:rFonts w:ascii="Times New Roman" w:hAnsi="Times New Roman" w:cs="Times New Roman"/>
                <w:color w:val="000000"/>
                <w:szCs w:val="24"/>
              </w:rPr>
              <w:t>библиотечн</w:t>
            </w:r>
            <w:proofErr w:type="spellEnd"/>
            <w:r w:rsidRPr="00C41D2C">
              <w:rPr>
                <w:rFonts w:ascii="Times New Roman" w:hAnsi="Times New Roman" w:cs="Times New Roman"/>
                <w:color w:val="000000"/>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Уточняющие</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Фактографические</w:t>
            </w:r>
          </w:p>
        </w:tc>
        <w:tc>
          <w:tcPr>
            <w:tcW w:w="42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Гуманитарные науки</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Естественные науки</w:t>
            </w: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Техника</w:t>
            </w:r>
          </w:p>
        </w:tc>
        <w:tc>
          <w:tcPr>
            <w:tcW w:w="426"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Искусство</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Худ. литература</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proofErr w:type="spellStart"/>
            <w:r w:rsidRPr="00C41D2C">
              <w:rPr>
                <w:rFonts w:ascii="Times New Roman" w:hAnsi="Times New Roman" w:cs="Times New Roman"/>
                <w:color w:val="000000"/>
                <w:szCs w:val="24"/>
              </w:rPr>
              <w:t>Тр</w:t>
            </w:r>
            <w:r w:rsidR="00555B04">
              <w:rPr>
                <w:rFonts w:ascii="Times New Roman" w:hAnsi="Times New Roman" w:cs="Times New Roman"/>
                <w:color w:val="000000"/>
                <w:szCs w:val="24"/>
              </w:rPr>
              <w:t>ад</w:t>
            </w:r>
            <w:proofErr w:type="spellEnd"/>
            <w:r w:rsidR="00555B04">
              <w:rPr>
                <w:rFonts w:ascii="Times New Roman" w:hAnsi="Times New Roman" w:cs="Times New Roman"/>
                <w:color w:val="000000"/>
                <w:szCs w:val="24"/>
              </w:rPr>
              <w:t>.</w:t>
            </w:r>
            <w:r w:rsidRPr="00C41D2C">
              <w:rPr>
                <w:rFonts w:ascii="Times New Roman" w:hAnsi="Times New Roman" w:cs="Times New Roman"/>
                <w:color w:val="000000"/>
                <w:szCs w:val="24"/>
              </w:rPr>
              <w:t xml:space="preserve"> каталоги картотеки</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Фонд СБФ</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Интернет</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r w:rsidRPr="00C41D2C">
              <w:rPr>
                <w:rFonts w:ascii="Times New Roman" w:hAnsi="Times New Roman" w:cs="Times New Roman"/>
                <w:color w:val="000000"/>
                <w:szCs w:val="24"/>
              </w:rPr>
              <w:t>Электронный каталог</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4A1CFF" w:rsidRPr="00C41D2C" w:rsidRDefault="004A1CFF" w:rsidP="004A1CFF">
            <w:pPr>
              <w:autoSpaceDE w:val="0"/>
              <w:autoSpaceDN w:val="0"/>
              <w:adjustRightInd w:val="0"/>
              <w:spacing w:after="0" w:line="240" w:lineRule="auto"/>
              <w:ind w:left="-411" w:right="113" w:firstLine="411"/>
              <w:contextualSpacing/>
              <w:jc w:val="center"/>
              <w:rPr>
                <w:rFonts w:ascii="Times New Roman" w:hAnsi="Times New Roman" w:cs="Times New Roman"/>
                <w:color w:val="000000"/>
                <w:szCs w:val="24"/>
              </w:rPr>
            </w:pPr>
            <w:proofErr w:type="spellStart"/>
            <w:r>
              <w:rPr>
                <w:rFonts w:ascii="Times New Roman" w:hAnsi="Times New Roman" w:cs="Times New Roman"/>
                <w:color w:val="000000"/>
                <w:szCs w:val="24"/>
              </w:rPr>
              <w:t>и</w:t>
            </w:r>
            <w:r w:rsidRPr="00C41D2C">
              <w:rPr>
                <w:rFonts w:ascii="Times New Roman" w:hAnsi="Times New Roman" w:cs="Times New Roman"/>
                <w:color w:val="000000"/>
                <w:szCs w:val="24"/>
              </w:rPr>
              <w:t>нсталированные</w:t>
            </w:r>
            <w:proofErr w:type="spellEnd"/>
            <w:r w:rsidRPr="00C41D2C">
              <w:rPr>
                <w:rFonts w:ascii="Times New Roman" w:hAnsi="Times New Roman" w:cs="Times New Roman"/>
                <w:color w:val="000000"/>
                <w:szCs w:val="24"/>
              </w:rPr>
              <w:t xml:space="preserve"> БД (Консультант + и др.)</w:t>
            </w: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МЦРБ</w:t>
            </w:r>
          </w:p>
        </w:tc>
        <w:tc>
          <w:tcPr>
            <w:tcW w:w="567" w:type="dxa"/>
            <w:tcBorders>
              <w:top w:val="single" w:sz="4" w:space="0" w:color="auto"/>
            </w:tcBorders>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150</w:t>
            </w:r>
          </w:p>
        </w:tc>
        <w:tc>
          <w:tcPr>
            <w:tcW w:w="567" w:type="dxa"/>
            <w:tcBorders>
              <w:top w:val="single" w:sz="4" w:space="0" w:color="auto"/>
            </w:tcBorders>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98</w:t>
            </w:r>
          </w:p>
        </w:tc>
        <w:tc>
          <w:tcPr>
            <w:tcW w:w="567" w:type="dxa"/>
            <w:tcBorders>
              <w:top w:val="single" w:sz="4" w:space="0" w:color="auto"/>
            </w:tcBorders>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tcBorders>
              <w:top w:val="single" w:sz="4" w:space="0" w:color="auto"/>
            </w:tcBorders>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29</w:t>
            </w:r>
          </w:p>
        </w:tc>
        <w:tc>
          <w:tcPr>
            <w:tcW w:w="567" w:type="dxa"/>
            <w:tcBorders>
              <w:top w:val="single" w:sz="4" w:space="0" w:color="auto"/>
            </w:tcBorders>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425" w:type="dxa"/>
            <w:tcBorders>
              <w:top w:val="single" w:sz="4" w:space="0" w:color="auto"/>
            </w:tcBorders>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567" w:type="dxa"/>
            <w:tcBorders>
              <w:top w:val="single" w:sz="4" w:space="0" w:color="auto"/>
            </w:tcBorders>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67</w:t>
            </w:r>
          </w:p>
        </w:tc>
        <w:tc>
          <w:tcPr>
            <w:tcW w:w="709" w:type="dxa"/>
            <w:tcBorders>
              <w:top w:val="single" w:sz="4" w:space="0" w:color="auto"/>
            </w:tcBorders>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w:t>
            </w:r>
          </w:p>
        </w:tc>
        <w:tc>
          <w:tcPr>
            <w:tcW w:w="425" w:type="dxa"/>
            <w:tcBorders>
              <w:top w:val="single" w:sz="4" w:space="0" w:color="auto"/>
            </w:tcBorders>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426" w:type="dxa"/>
            <w:tcBorders>
              <w:top w:val="single" w:sz="4" w:space="0" w:color="auto"/>
            </w:tcBorders>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567" w:type="dxa"/>
            <w:tcBorders>
              <w:top w:val="single" w:sz="4" w:space="0" w:color="auto"/>
            </w:tcBorders>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w:t>
            </w:r>
          </w:p>
        </w:tc>
        <w:tc>
          <w:tcPr>
            <w:tcW w:w="567" w:type="dxa"/>
            <w:tcBorders>
              <w:top w:val="single" w:sz="4" w:space="0" w:color="auto"/>
            </w:tcBorders>
            <w:shd w:val="clear" w:color="auto" w:fill="B8CCE4" w:themeFill="accent1"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w:t>
            </w:r>
          </w:p>
        </w:tc>
        <w:tc>
          <w:tcPr>
            <w:tcW w:w="567" w:type="dxa"/>
            <w:tcBorders>
              <w:top w:val="single" w:sz="4" w:space="0" w:color="auto"/>
            </w:tcBorders>
            <w:shd w:val="clear" w:color="auto" w:fill="B8CCE4" w:themeFill="accent1" w:themeFillTint="66"/>
          </w:tcPr>
          <w:p w:rsidR="004A1CFF" w:rsidRDefault="00D231F6"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103</w:t>
            </w:r>
          </w:p>
        </w:tc>
        <w:tc>
          <w:tcPr>
            <w:tcW w:w="567" w:type="dxa"/>
            <w:tcBorders>
              <w:top w:val="single" w:sz="4" w:space="0" w:color="auto"/>
            </w:tcBorders>
            <w:shd w:val="clear" w:color="auto" w:fill="B8CCE4" w:themeFill="accent1"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w:t>
            </w:r>
          </w:p>
        </w:tc>
        <w:tc>
          <w:tcPr>
            <w:tcW w:w="425" w:type="dxa"/>
            <w:tcBorders>
              <w:top w:val="single" w:sz="4" w:space="0" w:color="auto"/>
            </w:tcBorders>
            <w:shd w:val="clear" w:color="auto" w:fill="B8CCE4" w:themeFill="accent1" w:themeFillTint="66"/>
          </w:tcPr>
          <w:p w:rsidR="004A1CFF" w:rsidRDefault="001A17C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709" w:type="dxa"/>
            <w:tcBorders>
              <w:top w:val="single" w:sz="4" w:space="0" w:color="auto"/>
            </w:tcBorders>
            <w:shd w:val="clear" w:color="auto" w:fill="B8CCE4" w:themeFill="accent1" w:themeFillTint="66"/>
          </w:tcPr>
          <w:p w:rsidR="004A1CFF" w:rsidRDefault="00035C6A"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A6044B">
              <w:rPr>
                <w:rFonts w:ascii="Times New Roman" w:hAnsi="Times New Roman" w:cs="Times New Roman"/>
                <w:color w:val="000000" w:themeColor="text1"/>
                <w:sz w:val="20"/>
                <w:szCs w:val="20"/>
              </w:rPr>
              <w:t>8</w:t>
            </w: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РДБ</w:t>
            </w:r>
          </w:p>
        </w:tc>
        <w:tc>
          <w:tcPr>
            <w:tcW w:w="567" w:type="dxa"/>
          </w:tcPr>
          <w:p w:rsidR="004A1CFF"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77</w:t>
            </w:r>
          </w:p>
        </w:tc>
        <w:tc>
          <w:tcPr>
            <w:tcW w:w="567" w:type="dxa"/>
            <w:shd w:val="clear" w:color="auto" w:fill="FBD4B4" w:themeFill="accent6" w:themeFillTint="66"/>
          </w:tcPr>
          <w:p w:rsidR="004A1CFF"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72</w:t>
            </w:r>
          </w:p>
        </w:tc>
        <w:tc>
          <w:tcPr>
            <w:tcW w:w="567" w:type="dxa"/>
            <w:shd w:val="clear" w:color="auto" w:fill="FBD4B4" w:themeFill="accent6" w:themeFillTint="66"/>
          </w:tcPr>
          <w:p w:rsidR="004A1CFF"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FBD4B4" w:themeFill="accent6"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567" w:type="dxa"/>
            <w:shd w:val="clear" w:color="auto" w:fill="FBD4B4" w:themeFill="accent6"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425" w:type="dxa"/>
            <w:shd w:val="clear" w:color="auto" w:fill="FBD4B4" w:themeFill="accent6"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709"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w:t>
            </w:r>
          </w:p>
        </w:tc>
        <w:tc>
          <w:tcPr>
            <w:tcW w:w="425"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426"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567"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35</w:t>
            </w:r>
          </w:p>
        </w:tc>
        <w:tc>
          <w:tcPr>
            <w:tcW w:w="567" w:type="dxa"/>
            <w:shd w:val="clear" w:color="auto" w:fill="B8CCE4" w:themeFill="accent1"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567" w:type="dxa"/>
            <w:shd w:val="clear" w:color="auto" w:fill="B8CCE4" w:themeFill="accent1" w:themeFillTint="66"/>
          </w:tcPr>
          <w:p w:rsidR="004A1CFF" w:rsidRDefault="00D267F5"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56</w:t>
            </w:r>
          </w:p>
        </w:tc>
        <w:tc>
          <w:tcPr>
            <w:tcW w:w="567" w:type="dxa"/>
            <w:shd w:val="clear" w:color="auto" w:fill="B8CCE4" w:themeFill="accent1"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3</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Дровяная </w:t>
            </w:r>
          </w:p>
        </w:tc>
        <w:tc>
          <w:tcPr>
            <w:tcW w:w="567" w:type="dxa"/>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w:t>
            </w:r>
            <w:r w:rsidR="00D267F5">
              <w:rPr>
                <w:rFonts w:ascii="Times New Roman" w:hAnsi="Times New Roman" w:cs="Times New Roman"/>
                <w:color w:val="000000" w:themeColor="text1"/>
                <w:sz w:val="20"/>
                <w:szCs w:val="20"/>
              </w:rPr>
              <w:t>1</w:t>
            </w:r>
          </w:p>
        </w:tc>
        <w:tc>
          <w:tcPr>
            <w:tcW w:w="567"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w:t>
            </w:r>
            <w:r w:rsidR="00D267F5">
              <w:rPr>
                <w:rFonts w:ascii="Times New Roman" w:hAnsi="Times New Roman" w:cs="Times New Roman"/>
                <w:color w:val="000000" w:themeColor="text1"/>
                <w:sz w:val="20"/>
                <w:szCs w:val="20"/>
              </w:rPr>
              <w:t>0</w:t>
            </w:r>
          </w:p>
        </w:tc>
        <w:tc>
          <w:tcPr>
            <w:tcW w:w="567"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57</w:t>
            </w:r>
          </w:p>
        </w:tc>
        <w:tc>
          <w:tcPr>
            <w:tcW w:w="567"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w:t>
            </w:r>
          </w:p>
        </w:tc>
        <w:tc>
          <w:tcPr>
            <w:tcW w:w="567"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78</w:t>
            </w:r>
          </w:p>
        </w:tc>
        <w:tc>
          <w:tcPr>
            <w:tcW w:w="425"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567" w:type="dxa"/>
            <w:shd w:val="clear" w:color="auto" w:fill="C2D69B" w:themeFill="accent3" w:themeFillTint="99"/>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52</w:t>
            </w:r>
          </w:p>
        </w:tc>
        <w:tc>
          <w:tcPr>
            <w:tcW w:w="709" w:type="dxa"/>
            <w:shd w:val="clear" w:color="auto" w:fill="C2D69B" w:themeFill="accent3" w:themeFillTint="99"/>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w:t>
            </w:r>
          </w:p>
        </w:tc>
        <w:tc>
          <w:tcPr>
            <w:tcW w:w="425" w:type="dxa"/>
            <w:shd w:val="clear" w:color="auto" w:fill="C2D69B" w:themeFill="accent3" w:themeFillTint="99"/>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426" w:type="dxa"/>
            <w:shd w:val="clear" w:color="auto" w:fill="C2D69B" w:themeFill="accent3" w:themeFillTint="99"/>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39</w:t>
            </w:r>
          </w:p>
        </w:tc>
        <w:tc>
          <w:tcPr>
            <w:tcW w:w="567" w:type="dxa"/>
            <w:shd w:val="clear" w:color="auto" w:fill="C2D69B" w:themeFill="accent3" w:themeFillTint="99"/>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r w:rsidR="00D267F5">
              <w:rPr>
                <w:rFonts w:ascii="Times New Roman" w:hAnsi="Times New Roman" w:cs="Times New Roman"/>
                <w:color w:val="000000" w:themeColor="text1"/>
                <w:sz w:val="20"/>
                <w:szCs w:val="20"/>
              </w:rPr>
              <w:t>0</w:t>
            </w:r>
          </w:p>
        </w:tc>
        <w:tc>
          <w:tcPr>
            <w:tcW w:w="567" w:type="dxa"/>
            <w:shd w:val="clear" w:color="auto" w:fill="B8CCE4" w:themeFill="accent1"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175</w:t>
            </w:r>
          </w:p>
        </w:tc>
        <w:tc>
          <w:tcPr>
            <w:tcW w:w="567" w:type="dxa"/>
            <w:shd w:val="clear" w:color="auto" w:fill="B8CCE4" w:themeFill="accent1" w:themeFillTint="66"/>
          </w:tcPr>
          <w:p w:rsidR="004A1CFF" w:rsidRDefault="00555B04"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54</w:t>
            </w:r>
          </w:p>
        </w:tc>
        <w:tc>
          <w:tcPr>
            <w:tcW w:w="567" w:type="dxa"/>
            <w:shd w:val="clear" w:color="auto" w:fill="B8CCE4" w:themeFill="accent1"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142</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Татаурово </w:t>
            </w:r>
          </w:p>
        </w:tc>
        <w:tc>
          <w:tcPr>
            <w:tcW w:w="567" w:type="dxa"/>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99</w:t>
            </w:r>
          </w:p>
        </w:tc>
        <w:tc>
          <w:tcPr>
            <w:tcW w:w="567" w:type="dxa"/>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55</w:t>
            </w:r>
          </w:p>
        </w:tc>
        <w:tc>
          <w:tcPr>
            <w:tcW w:w="567" w:type="dxa"/>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w:t>
            </w:r>
          </w:p>
        </w:tc>
        <w:tc>
          <w:tcPr>
            <w:tcW w:w="567" w:type="dxa"/>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567" w:type="dxa"/>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425" w:type="dxa"/>
            <w:shd w:val="clear" w:color="auto" w:fill="FBD4B4" w:themeFill="accent6"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567" w:type="dxa"/>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w:t>
            </w:r>
          </w:p>
        </w:tc>
        <w:tc>
          <w:tcPr>
            <w:tcW w:w="709" w:type="dxa"/>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w:t>
            </w:r>
          </w:p>
        </w:tc>
        <w:tc>
          <w:tcPr>
            <w:tcW w:w="425" w:type="dxa"/>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426" w:type="dxa"/>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w:t>
            </w:r>
          </w:p>
        </w:tc>
        <w:tc>
          <w:tcPr>
            <w:tcW w:w="567" w:type="dxa"/>
            <w:shd w:val="clear" w:color="auto" w:fill="C2D69B" w:themeFill="accent3" w:themeFillTint="99"/>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w:t>
            </w:r>
          </w:p>
        </w:tc>
        <w:tc>
          <w:tcPr>
            <w:tcW w:w="567" w:type="dxa"/>
            <w:shd w:val="clear" w:color="auto" w:fill="B8CCE4" w:themeFill="accent1"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567" w:type="dxa"/>
            <w:shd w:val="clear" w:color="auto" w:fill="B8CCE4" w:themeFill="accent1" w:themeFillTint="66"/>
          </w:tcPr>
          <w:p w:rsidR="004A1CFF" w:rsidRDefault="00D231F6"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47</w:t>
            </w:r>
          </w:p>
        </w:tc>
        <w:tc>
          <w:tcPr>
            <w:tcW w:w="567" w:type="dxa"/>
            <w:shd w:val="clear" w:color="auto" w:fill="B8CCE4" w:themeFill="accent1" w:themeFillTint="66"/>
          </w:tcPr>
          <w:p w:rsidR="004A1CFF" w:rsidRDefault="00D231F6"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43</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proofErr w:type="spellStart"/>
            <w:proofErr w:type="gramStart"/>
            <w:r>
              <w:rPr>
                <w:rFonts w:ascii="Times New Roman" w:hAnsi="Times New Roman" w:cs="Times New Roman"/>
                <w:color w:val="000000" w:themeColor="text1"/>
                <w:sz w:val="20"/>
                <w:szCs w:val="20"/>
              </w:rPr>
              <w:t>Кр.речка</w:t>
            </w:r>
            <w:proofErr w:type="spellEnd"/>
            <w:proofErr w:type="gramEnd"/>
          </w:p>
        </w:tc>
        <w:tc>
          <w:tcPr>
            <w:tcW w:w="567" w:type="dxa"/>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p>
        </w:tc>
        <w:tc>
          <w:tcPr>
            <w:tcW w:w="567" w:type="dxa"/>
            <w:shd w:val="clear" w:color="auto" w:fill="FBD4B4" w:themeFill="accent6" w:themeFillTint="66"/>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567" w:type="dxa"/>
            <w:shd w:val="clear" w:color="auto" w:fill="FBD4B4" w:themeFill="accent6" w:themeFillTint="66"/>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FBD4B4" w:themeFill="accent6" w:themeFillTint="66"/>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567" w:type="dxa"/>
            <w:shd w:val="clear" w:color="auto" w:fill="FBD4B4" w:themeFill="accent6" w:themeFillTint="66"/>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425" w:type="dxa"/>
            <w:shd w:val="clear" w:color="auto" w:fill="FBD4B4" w:themeFill="accent6" w:themeFillTint="66"/>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709" w:type="dxa"/>
            <w:shd w:val="clear" w:color="auto" w:fill="C2D69B" w:themeFill="accent3" w:themeFillTint="99"/>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425" w:type="dxa"/>
            <w:shd w:val="clear" w:color="auto" w:fill="C2D69B" w:themeFill="accent3" w:themeFillTint="99"/>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426" w:type="dxa"/>
            <w:shd w:val="clear" w:color="auto" w:fill="C2D69B" w:themeFill="accent3" w:themeFillTint="99"/>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567" w:type="dxa"/>
            <w:shd w:val="clear" w:color="auto" w:fill="C2D69B" w:themeFill="accent3" w:themeFillTint="99"/>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567" w:type="dxa"/>
            <w:shd w:val="clear" w:color="auto" w:fill="B8CCE4" w:themeFill="accent1" w:themeFillTint="66"/>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p>
        </w:tc>
        <w:tc>
          <w:tcPr>
            <w:tcW w:w="567" w:type="dxa"/>
            <w:shd w:val="clear" w:color="auto" w:fill="B8CCE4" w:themeFill="accent1" w:themeFillTint="66"/>
          </w:tcPr>
          <w:p w:rsidR="004A1CFF" w:rsidRDefault="001071DE"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B8CCE4" w:themeFill="accent1" w:themeFillTint="66"/>
          </w:tcPr>
          <w:p w:rsidR="004A1CF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Голубичная </w:t>
            </w:r>
          </w:p>
        </w:tc>
        <w:tc>
          <w:tcPr>
            <w:tcW w:w="567" w:type="dxa"/>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72</w:t>
            </w:r>
          </w:p>
        </w:tc>
        <w:tc>
          <w:tcPr>
            <w:tcW w:w="567" w:type="dxa"/>
            <w:shd w:val="clear" w:color="auto" w:fill="FBD4B4" w:themeFill="accent6"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40</w:t>
            </w:r>
          </w:p>
        </w:tc>
        <w:tc>
          <w:tcPr>
            <w:tcW w:w="567" w:type="dxa"/>
            <w:shd w:val="clear" w:color="auto" w:fill="FBD4B4" w:themeFill="accent6"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567" w:type="dxa"/>
            <w:shd w:val="clear" w:color="auto" w:fill="FBD4B4" w:themeFill="accent6"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567" w:type="dxa"/>
            <w:shd w:val="clear" w:color="auto" w:fill="FBD4B4" w:themeFill="accent6"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425" w:type="dxa"/>
            <w:shd w:val="clear" w:color="auto" w:fill="FBD4B4" w:themeFill="accent6"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709"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425"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26"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shd w:val="clear" w:color="auto" w:fill="C2D69B" w:themeFill="accent3" w:themeFillTint="99"/>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52</w:t>
            </w:r>
          </w:p>
        </w:tc>
        <w:tc>
          <w:tcPr>
            <w:tcW w:w="567" w:type="dxa"/>
            <w:shd w:val="clear" w:color="auto" w:fill="B8CCE4" w:themeFill="accent1"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B8CCE4" w:themeFill="accent1" w:themeFillTint="66"/>
          </w:tcPr>
          <w:p w:rsidR="004A1CFF" w:rsidRDefault="00D267F5"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64</w:t>
            </w:r>
          </w:p>
        </w:tc>
        <w:tc>
          <w:tcPr>
            <w:tcW w:w="567" w:type="dxa"/>
            <w:shd w:val="clear" w:color="auto" w:fill="B8CCE4" w:themeFill="accent1" w:themeFillTint="66"/>
          </w:tcPr>
          <w:p w:rsidR="004A1CFF" w:rsidRDefault="00D267F5"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Черемхово </w:t>
            </w:r>
          </w:p>
        </w:tc>
        <w:tc>
          <w:tcPr>
            <w:tcW w:w="567" w:type="dxa"/>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425"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709"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425"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426"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Хадакта </w:t>
            </w:r>
          </w:p>
        </w:tc>
        <w:tc>
          <w:tcPr>
            <w:tcW w:w="567" w:type="dxa"/>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r w:rsidR="00D267F5">
              <w:rPr>
                <w:rFonts w:ascii="Times New Roman" w:hAnsi="Times New Roman" w:cs="Times New Roman"/>
                <w:color w:val="000000" w:themeColor="text1"/>
                <w:sz w:val="20"/>
                <w:szCs w:val="20"/>
              </w:rPr>
              <w:t>0</w:t>
            </w:r>
          </w:p>
        </w:tc>
        <w:tc>
          <w:tcPr>
            <w:tcW w:w="567" w:type="dxa"/>
            <w:shd w:val="clear" w:color="auto" w:fill="FBD4B4" w:themeFill="accent6"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567" w:type="dxa"/>
            <w:shd w:val="clear" w:color="auto" w:fill="FBD4B4" w:themeFill="accent6"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31</w:t>
            </w:r>
          </w:p>
        </w:tc>
        <w:tc>
          <w:tcPr>
            <w:tcW w:w="567" w:type="dxa"/>
            <w:shd w:val="clear" w:color="auto" w:fill="FBD4B4" w:themeFill="accent6"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w:t>
            </w:r>
          </w:p>
        </w:tc>
        <w:tc>
          <w:tcPr>
            <w:tcW w:w="567" w:type="dxa"/>
            <w:shd w:val="clear" w:color="auto" w:fill="FBD4B4" w:themeFill="accent6"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29</w:t>
            </w:r>
          </w:p>
        </w:tc>
        <w:tc>
          <w:tcPr>
            <w:tcW w:w="425" w:type="dxa"/>
            <w:shd w:val="clear" w:color="auto" w:fill="FBD4B4" w:themeFill="accent6" w:themeFillTint="66"/>
          </w:tcPr>
          <w:p w:rsidR="004A1CFF" w:rsidRDefault="000E53D8"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Pr="00635855" w:rsidRDefault="0064787D" w:rsidP="004A1CFF">
            <w:pPr>
              <w:spacing w:after="0" w:line="240" w:lineRule="auto"/>
              <w:jc w:val="center"/>
              <w:rPr>
                <w:rFonts w:ascii="Times New Roman" w:hAnsi="Times New Roman" w:cs="Times New Roman"/>
                <w:sz w:val="20"/>
                <w:szCs w:val="20"/>
              </w:rPr>
            </w:pPr>
            <w:r w:rsidRPr="00635855">
              <w:rPr>
                <w:rFonts w:ascii="Times New Roman" w:hAnsi="Times New Roman" w:cs="Times New Roman"/>
                <w:sz w:val="20"/>
                <w:szCs w:val="20"/>
              </w:rPr>
              <w:t>39</w:t>
            </w:r>
          </w:p>
        </w:tc>
        <w:tc>
          <w:tcPr>
            <w:tcW w:w="709" w:type="dxa"/>
            <w:shd w:val="clear" w:color="auto" w:fill="C2D69B" w:themeFill="accent3" w:themeFillTint="99"/>
          </w:tcPr>
          <w:p w:rsidR="004A1CFF" w:rsidRPr="00635855" w:rsidRDefault="0064787D" w:rsidP="004A1CFF">
            <w:pPr>
              <w:spacing w:after="0" w:line="240" w:lineRule="auto"/>
              <w:jc w:val="center"/>
              <w:rPr>
                <w:rFonts w:ascii="Times New Roman" w:hAnsi="Times New Roman" w:cs="Times New Roman"/>
                <w:sz w:val="20"/>
                <w:szCs w:val="20"/>
              </w:rPr>
            </w:pPr>
            <w:r w:rsidRPr="00635855">
              <w:rPr>
                <w:rFonts w:ascii="Times New Roman" w:hAnsi="Times New Roman" w:cs="Times New Roman"/>
                <w:sz w:val="20"/>
                <w:szCs w:val="20"/>
              </w:rPr>
              <w:t>14</w:t>
            </w:r>
          </w:p>
        </w:tc>
        <w:tc>
          <w:tcPr>
            <w:tcW w:w="425" w:type="dxa"/>
            <w:shd w:val="clear" w:color="auto" w:fill="C2D69B" w:themeFill="accent3" w:themeFillTint="99"/>
          </w:tcPr>
          <w:p w:rsidR="004A1CFF" w:rsidRPr="00635855" w:rsidRDefault="0064787D" w:rsidP="004A1CFF">
            <w:pPr>
              <w:spacing w:after="0" w:line="240" w:lineRule="auto"/>
              <w:jc w:val="center"/>
              <w:rPr>
                <w:rFonts w:ascii="Times New Roman" w:hAnsi="Times New Roman" w:cs="Times New Roman"/>
                <w:sz w:val="20"/>
                <w:szCs w:val="20"/>
              </w:rPr>
            </w:pPr>
            <w:r w:rsidRPr="00635855">
              <w:rPr>
                <w:rFonts w:ascii="Times New Roman" w:hAnsi="Times New Roman" w:cs="Times New Roman"/>
                <w:sz w:val="20"/>
                <w:szCs w:val="20"/>
              </w:rPr>
              <w:t>15</w:t>
            </w:r>
          </w:p>
        </w:tc>
        <w:tc>
          <w:tcPr>
            <w:tcW w:w="426" w:type="dxa"/>
            <w:shd w:val="clear" w:color="auto" w:fill="C2D69B" w:themeFill="accent3" w:themeFillTint="99"/>
          </w:tcPr>
          <w:p w:rsidR="004A1CFF" w:rsidRPr="00635855" w:rsidRDefault="0064787D" w:rsidP="004A1CFF">
            <w:pPr>
              <w:spacing w:after="0" w:line="240" w:lineRule="auto"/>
              <w:jc w:val="center"/>
              <w:rPr>
                <w:rFonts w:ascii="Times New Roman" w:hAnsi="Times New Roman" w:cs="Times New Roman"/>
                <w:sz w:val="20"/>
                <w:szCs w:val="20"/>
              </w:rPr>
            </w:pPr>
            <w:r w:rsidRPr="00635855">
              <w:rPr>
                <w:rFonts w:ascii="Times New Roman" w:hAnsi="Times New Roman" w:cs="Times New Roman"/>
                <w:sz w:val="20"/>
                <w:szCs w:val="20"/>
              </w:rPr>
              <w:t>12</w:t>
            </w:r>
          </w:p>
        </w:tc>
        <w:tc>
          <w:tcPr>
            <w:tcW w:w="567" w:type="dxa"/>
            <w:shd w:val="clear" w:color="auto" w:fill="C2D69B" w:themeFill="accent3" w:themeFillTint="99"/>
          </w:tcPr>
          <w:p w:rsidR="004A1CFF" w:rsidRPr="00635855" w:rsidRDefault="0064787D" w:rsidP="004A1CFF">
            <w:pPr>
              <w:spacing w:after="0" w:line="240" w:lineRule="auto"/>
              <w:jc w:val="center"/>
              <w:rPr>
                <w:rFonts w:ascii="Times New Roman" w:hAnsi="Times New Roman" w:cs="Times New Roman"/>
                <w:sz w:val="20"/>
                <w:szCs w:val="20"/>
              </w:rPr>
            </w:pPr>
            <w:r w:rsidRPr="00635855">
              <w:rPr>
                <w:rFonts w:ascii="Times New Roman" w:hAnsi="Times New Roman" w:cs="Times New Roman"/>
                <w:sz w:val="20"/>
                <w:szCs w:val="20"/>
              </w:rPr>
              <w:t>4</w:t>
            </w:r>
            <w:r w:rsidR="00635855" w:rsidRPr="00635855">
              <w:rPr>
                <w:rFonts w:ascii="Times New Roman" w:hAnsi="Times New Roman" w:cs="Times New Roman"/>
                <w:sz w:val="20"/>
                <w:szCs w:val="20"/>
              </w:rPr>
              <w:t>0</w:t>
            </w:r>
          </w:p>
        </w:tc>
        <w:tc>
          <w:tcPr>
            <w:tcW w:w="567" w:type="dxa"/>
            <w:shd w:val="clear" w:color="auto" w:fill="B8CCE4" w:themeFill="accent1"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567" w:type="dxa"/>
            <w:shd w:val="clear" w:color="auto" w:fill="B8CCE4" w:themeFill="accent1"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w:t>
            </w:r>
          </w:p>
        </w:tc>
        <w:tc>
          <w:tcPr>
            <w:tcW w:w="567" w:type="dxa"/>
            <w:shd w:val="clear" w:color="auto" w:fill="B8CCE4" w:themeFill="accent1"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95</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Бальзой </w:t>
            </w:r>
          </w:p>
        </w:tc>
        <w:tc>
          <w:tcPr>
            <w:tcW w:w="567" w:type="dxa"/>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50</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425" w:type="dxa"/>
            <w:shd w:val="clear" w:color="auto" w:fill="FBD4B4" w:themeFill="accent6" w:themeFillTint="66"/>
          </w:tcPr>
          <w:p w:rsidR="004A1CFF" w:rsidRDefault="000E53D8"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709"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425"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426"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567"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27</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29</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1447" w:type="dxa"/>
          </w:tcPr>
          <w:p w:rsidR="004A1CFF" w:rsidRPr="00E12FF0" w:rsidRDefault="004A1CFF" w:rsidP="004A1CFF">
            <w:pPr>
              <w:spacing w:after="0" w:line="240" w:lineRule="auto"/>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rPr>
              <w:t xml:space="preserve">Арта </w:t>
            </w:r>
          </w:p>
        </w:tc>
        <w:tc>
          <w:tcPr>
            <w:tcW w:w="567" w:type="dxa"/>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94</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425"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709"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425"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426"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567"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92</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Абл.бор</w:t>
            </w:r>
          </w:p>
        </w:tc>
        <w:tc>
          <w:tcPr>
            <w:tcW w:w="567" w:type="dxa"/>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130</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58</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567"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p>
        </w:tc>
        <w:tc>
          <w:tcPr>
            <w:tcW w:w="425" w:type="dxa"/>
            <w:shd w:val="clear" w:color="auto" w:fill="FBD4B4" w:themeFill="accent6"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w:t>
            </w:r>
          </w:p>
        </w:tc>
        <w:tc>
          <w:tcPr>
            <w:tcW w:w="567"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w:t>
            </w:r>
          </w:p>
        </w:tc>
        <w:tc>
          <w:tcPr>
            <w:tcW w:w="709"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w:t>
            </w:r>
          </w:p>
        </w:tc>
        <w:tc>
          <w:tcPr>
            <w:tcW w:w="425"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426"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w:t>
            </w:r>
          </w:p>
        </w:tc>
        <w:tc>
          <w:tcPr>
            <w:tcW w:w="567" w:type="dxa"/>
            <w:shd w:val="clear" w:color="auto" w:fill="C2D69B" w:themeFill="accent3" w:themeFillTint="99"/>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43</w:t>
            </w:r>
          </w:p>
        </w:tc>
        <w:tc>
          <w:tcPr>
            <w:tcW w:w="567" w:type="dxa"/>
            <w:shd w:val="clear" w:color="auto" w:fill="B8CCE4" w:themeFill="accent1" w:themeFillTint="66"/>
          </w:tcPr>
          <w:p w:rsidR="004A1CFF" w:rsidRDefault="00014F39"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567" w:type="dxa"/>
            <w:shd w:val="clear" w:color="auto" w:fill="B8CCE4" w:themeFill="accent1" w:themeFillTint="66"/>
          </w:tcPr>
          <w:p w:rsidR="004A1CFF"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65</w:t>
            </w:r>
          </w:p>
        </w:tc>
        <w:tc>
          <w:tcPr>
            <w:tcW w:w="567" w:type="dxa"/>
            <w:shd w:val="clear" w:color="auto" w:fill="B8CCE4" w:themeFill="accent1" w:themeFillTint="66"/>
          </w:tcPr>
          <w:p w:rsidR="004A1CFF"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52</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Аблатукан </w:t>
            </w:r>
          </w:p>
        </w:tc>
        <w:tc>
          <w:tcPr>
            <w:tcW w:w="567" w:type="dxa"/>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123</w:t>
            </w:r>
          </w:p>
        </w:tc>
        <w:tc>
          <w:tcPr>
            <w:tcW w:w="567"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w:t>
            </w:r>
          </w:p>
        </w:tc>
        <w:tc>
          <w:tcPr>
            <w:tcW w:w="567"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567"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58</w:t>
            </w:r>
          </w:p>
        </w:tc>
        <w:tc>
          <w:tcPr>
            <w:tcW w:w="567"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425" w:type="dxa"/>
            <w:shd w:val="clear" w:color="auto" w:fill="FBD4B4" w:themeFill="accent6" w:themeFillTint="66"/>
          </w:tcPr>
          <w:p w:rsidR="004A1CFF" w:rsidRDefault="00555B04"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Default="00EA0E42"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709" w:type="dxa"/>
            <w:shd w:val="clear" w:color="auto" w:fill="C2D69B" w:themeFill="accent3" w:themeFillTint="99"/>
          </w:tcPr>
          <w:p w:rsidR="004A1CFF" w:rsidRDefault="00EA0E42"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w:t>
            </w:r>
          </w:p>
        </w:tc>
        <w:tc>
          <w:tcPr>
            <w:tcW w:w="425" w:type="dxa"/>
            <w:shd w:val="clear" w:color="auto" w:fill="C2D69B" w:themeFill="accent3" w:themeFillTint="99"/>
          </w:tcPr>
          <w:p w:rsidR="004A1CFF" w:rsidRDefault="00EA0E42"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w:t>
            </w:r>
          </w:p>
        </w:tc>
        <w:tc>
          <w:tcPr>
            <w:tcW w:w="426" w:type="dxa"/>
            <w:shd w:val="clear" w:color="auto" w:fill="C2D69B" w:themeFill="accent3" w:themeFillTint="99"/>
          </w:tcPr>
          <w:p w:rsidR="004A1CFF" w:rsidRDefault="00EA0E42"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w:t>
            </w:r>
          </w:p>
        </w:tc>
        <w:tc>
          <w:tcPr>
            <w:tcW w:w="567" w:type="dxa"/>
            <w:shd w:val="clear" w:color="auto" w:fill="C2D69B" w:themeFill="accent3" w:themeFillTint="99"/>
          </w:tcPr>
          <w:p w:rsidR="004A1CFF" w:rsidRDefault="00EA0E42"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54</w:t>
            </w:r>
          </w:p>
        </w:tc>
        <w:tc>
          <w:tcPr>
            <w:tcW w:w="567" w:type="dxa"/>
            <w:shd w:val="clear" w:color="auto" w:fill="B8CCE4" w:themeFill="accent1" w:themeFillTint="66"/>
          </w:tcPr>
          <w:p w:rsidR="004A1CFF" w:rsidRDefault="00EA0E42"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shd w:val="clear" w:color="auto" w:fill="B8CCE4" w:themeFill="accent1" w:themeFillTint="66"/>
          </w:tcPr>
          <w:p w:rsidR="004A1CFF" w:rsidRDefault="00EA0E42"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120</w:t>
            </w:r>
          </w:p>
        </w:tc>
        <w:tc>
          <w:tcPr>
            <w:tcW w:w="567" w:type="dxa"/>
            <w:shd w:val="clear" w:color="auto" w:fill="B8CCE4" w:themeFill="accent1" w:themeFillTint="66"/>
          </w:tcPr>
          <w:p w:rsidR="004A1CFF" w:rsidRDefault="00EA0E42"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1447" w:type="dxa"/>
          </w:tcPr>
          <w:p w:rsidR="004A1CFF" w:rsidRPr="7C5EC09F"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Доронинское </w:t>
            </w:r>
          </w:p>
        </w:tc>
        <w:tc>
          <w:tcPr>
            <w:tcW w:w="567" w:type="dxa"/>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84</w:t>
            </w:r>
          </w:p>
        </w:tc>
        <w:tc>
          <w:tcPr>
            <w:tcW w:w="567" w:type="dxa"/>
            <w:shd w:val="clear" w:color="auto" w:fill="FBD4B4" w:themeFill="accent6" w:themeFillTint="66"/>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77</w:t>
            </w:r>
          </w:p>
        </w:tc>
        <w:tc>
          <w:tcPr>
            <w:tcW w:w="567" w:type="dxa"/>
            <w:shd w:val="clear" w:color="auto" w:fill="FBD4B4" w:themeFill="accent6" w:themeFillTint="66"/>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567" w:type="dxa"/>
            <w:shd w:val="clear" w:color="auto" w:fill="FBD4B4" w:themeFill="accent6" w:themeFillTint="66"/>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FBD4B4" w:themeFill="accent6" w:themeFillTint="66"/>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25" w:type="dxa"/>
            <w:shd w:val="clear" w:color="auto" w:fill="FBD4B4" w:themeFill="accent6" w:themeFillTint="66"/>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709" w:type="dxa"/>
            <w:shd w:val="clear" w:color="auto" w:fill="C2D69B" w:themeFill="accent3" w:themeFillTint="99"/>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425" w:type="dxa"/>
            <w:shd w:val="clear" w:color="auto" w:fill="C2D69B" w:themeFill="accent3" w:themeFillTint="99"/>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26" w:type="dxa"/>
            <w:shd w:val="clear" w:color="auto" w:fill="C2D69B" w:themeFill="accent3" w:themeFillTint="99"/>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567" w:type="dxa"/>
            <w:shd w:val="clear" w:color="auto" w:fill="C2D69B" w:themeFill="accent3" w:themeFillTint="99"/>
          </w:tcPr>
          <w:p w:rsidR="004A1CFF" w:rsidRPr="7C5EC09F" w:rsidRDefault="001071D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64</w:t>
            </w:r>
          </w:p>
        </w:tc>
        <w:tc>
          <w:tcPr>
            <w:tcW w:w="567" w:type="dxa"/>
            <w:shd w:val="clear" w:color="auto" w:fill="B8CCE4" w:themeFill="accent1" w:themeFillTint="66"/>
          </w:tcPr>
          <w:p w:rsidR="004A1CFF" w:rsidRPr="7C5EC09F" w:rsidRDefault="00F2585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B8CCE4" w:themeFill="accent1" w:themeFillTint="66"/>
          </w:tcPr>
          <w:p w:rsidR="004A1CFF" w:rsidRPr="7C5EC09F" w:rsidRDefault="00F2585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567" w:type="dxa"/>
            <w:shd w:val="clear" w:color="auto" w:fill="B8CCE4" w:themeFill="accent1" w:themeFillTint="66"/>
          </w:tcPr>
          <w:p w:rsidR="004A1CFF" w:rsidRPr="7C5EC09F" w:rsidRDefault="00F2585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25" w:type="dxa"/>
            <w:shd w:val="clear" w:color="auto" w:fill="B8CCE4" w:themeFill="accent1" w:themeFillTint="66"/>
          </w:tcPr>
          <w:p w:rsidR="004A1CFF" w:rsidRPr="7C5EC09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Pr="7C5EC09F"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sidRPr="7C5EC09F">
              <w:rPr>
                <w:rFonts w:ascii="Times New Roman" w:hAnsi="Times New Roman" w:cs="Times New Roman"/>
                <w:color w:val="000000" w:themeColor="text1"/>
                <w:sz w:val="20"/>
                <w:szCs w:val="20"/>
              </w:rPr>
              <w:t xml:space="preserve">Горекацан </w:t>
            </w:r>
          </w:p>
        </w:tc>
        <w:tc>
          <w:tcPr>
            <w:tcW w:w="567"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197</w:t>
            </w:r>
          </w:p>
        </w:tc>
        <w:tc>
          <w:tcPr>
            <w:tcW w:w="567" w:type="dxa"/>
            <w:shd w:val="clear" w:color="auto" w:fill="FBD4B4" w:themeFill="accent6"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71</w:t>
            </w:r>
          </w:p>
        </w:tc>
        <w:tc>
          <w:tcPr>
            <w:tcW w:w="567" w:type="dxa"/>
            <w:shd w:val="clear" w:color="auto" w:fill="FBD4B4" w:themeFill="accent6"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567" w:type="dxa"/>
            <w:shd w:val="clear" w:color="auto" w:fill="FBD4B4" w:themeFill="accent6"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w:t>
            </w:r>
          </w:p>
        </w:tc>
        <w:tc>
          <w:tcPr>
            <w:tcW w:w="567" w:type="dxa"/>
            <w:shd w:val="clear" w:color="auto" w:fill="FBD4B4" w:themeFill="accent6"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85</w:t>
            </w:r>
          </w:p>
        </w:tc>
        <w:tc>
          <w:tcPr>
            <w:tcW w:w="425" w:type="dxa"/>
            <w:shd w:val="clear" w:color="auto" w:fill="FBD4B4" w:themeFill="accent6"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567" w:type="dxa"/>
            <w:shd w:val="clear" w:color="auto" w:fill="C2D69B" w:themeFill="accent3" w:themeFillTint="99"/>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62</w:t>
            </w:r>
          </w:p>
        </w:tc>
        <w:tc>
          <w:tcPr>
            <w:tcW w:w="709" w:type="dxa"/>
            <w:shd w:val="clear" w:color="auto" w:fill="C2D69B" w:themeFill="accent3" w:themeFillTint="99"/>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41</w:t>
            </w:r>
          </w:p>
        </w:tc>
        <w:tc>
          <w:tcPr>
            <w:tcW w:w="425" w:type="dxa"/>
            <w:shd w:val="clear" w:color="auto" w:fill="C2D69B" w:themeFill="accent3" w:themeFillTint="99"/>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w:t>
            </w:r>
          </w:p>
        </w:tc>
        <w:tc>
          <w:tcPr>
            <w:tcW w:w="426" w:type="dxa"/>
            <w:shd w:val="clear" w:color="auto" w:fill="C2D69B" w:themeFill="accent3" w:themeFillTint="99"/>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29</w:t>
            </w:r>
          </w:p>
        </w:tc>
        <w:tc>
          <w:tcPr>
            <w:tcW w:w="567" w:type="dxa"/>
            <w:shd w:val="clear" w:color="auto" w:fill="C2D69B" w:themeFill="accent3" w:themeFillTint="99"/>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r w:rsidR="00E01A5C">
              <w:rPr>
                <w:rFonts w:ascii="Times New Roman" w:hAnsi="Times New Roman" w:cs="Times New Roman"/>
                <w:color w:val="000000" w:themeColor="text1"/>
                <w:sz w:val="20"/>
                <w:szCs w:val="20"/>
              </w:rPr>
              <w:t>5</w:t>
            </w:r>
          </w:p>
        </w:tc>
        <w:tc>
          <w:tcPr>
            <w:tcW w:w="567" w:type="dxa"/>
            <w:shd w:val="clear" w:color="auto" w:fill="B8CCE4" w:themeFill="accent1"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w:t>
            </w:r>
          </w:p>
        </w:tc>
        <w:tc>
          <w:tcPr>
            <w:tcW w:w="567" w:type="dxa"/>
            <w:shd w:val="clear" w:color="auto" w:fill="B8CCE4" w:themeFill="accent1"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94</w:t>
            </w:r>
          </w:p>
        </w:tc>
        <w:tc>
          <w:tcPr>
            <w:tcW w:w="567" w:type="dxa"/>
            <w:shd w:val="clear" w:color="auto" w:fill="B8CCE4" w:themeFill="accent1"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82</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RPr="00FB7153" w:rsidTr="00555B04">
        <w:trPr>
          <w:trHeight w:val="109"/>
        </w:trPr>
        <w:tc>
          <w:tcPr>
            <w:tcW w:w="538" w:type="dxa"/>
          </w:tcPr>
          <w:p w:rsidR="004A1CFF" w:rsidRPr="00FB7153"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15</w:t>
            </w:r>
          </w:p>
        </w:tc>
        <w:tc>
          <w:tcPr>
            <w:tcW w:w="1447" w:type="dxa"/>
          </w:tcPr>
          <w:p w:rsidR="004A1CFF" w:rsidRDefault="004A1CFF" w:rsidP="004A1CFF">
            <w:pPr>
              <w:autoSpaceDE w:val="0"/>
              <w:autoSpaceDN w:val="0"/>
              <w:adjustRightInd w:val="0"/>
              <w:spacing w:after="0" w:line="240" w:lineRule="auto"/>
              <w:ind w:left="-411" w:firstLine="411"/>
              <w:rPr>
                <w:rFonts w:ascii="Times New Roman" w:hAnsi="Times New Roman" w:cs="Times New Roman"/>
                <w:color w:val="000000"/>
                <w:sz w:val="20"/>
                <w:szCs w:val="24"/>
              </w:rPr>
            </w:pPr>
            <w:r>
              <w:rPr>
                <w:rFonts w:ascii="Times New Roman" w:hAnsi="Times New Roman" w:cs="Times New Roman"/>
                <w:color w:val="000000"/>
                <w:sz w:val="20"/>
                <w:szCs w:val="24"/>
              </w:rPr>
              <w:t xml:space="preserve">Горека </w:t>
            </w:r>
          </w:p>
        </w:tc>
        <w:tc>
          <w:tcPr>
            <w:tcW w:w="567" w:type="dxa"/>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4</w:t>
            </w:r>
          </w:p>
        </w:tc>
        <w:tc>
          <w:tcPr>
            <w:tcW w:w="567" w:type="dxa"/>
            <w:shd w:val="clear" w:color="auto" w:fill="FBD4B4" w:themeFill="accent6" w:themeFillTint="66"/>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567" w:type="dxa"/>
            <w:shd w:val="clear" w:color="auto" w:fill="FBD4B4" w:themeFill="accent6" w:themeFillTint="66"/>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FBD4B4" w:themeFill="accent6" w:themeFillTint="66"/>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567" w:type="dxa"/>
            <w:shd w:val="clear" w:color="auto" w:fill="FBD4B4" w:themeFill="accent6" w:themeFillTint="66"/>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425" w:type="dxa"/>
            <w:shd w:val="clear" w:color="auto" w:fill="FBD4B4" w:themeFill="accent6" w:themeFillTint="66"/>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C2D69B" w:themeFill="accent3" w:themeFillTint="99"/>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709" w:type="dxa"/>
            <w:shd w:val="clear" w:color="auto" w:fill="C2D69B" w:themeFill="accent3" w:themeFillTint="99"/>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425" w:type="dxa"/>
            <w:shd w:val="clear" w:color="auto" w:fill="C2D69B" w:themeFill="accent3" w:themeFillTint="99"/>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426" w:type="dxa"/>
            <w:shd w:val="clear" w:color="auto" w:fill="C2D69B" w:themeFill="accent3" w:themeFillTint="99"/>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C2D69B" w:themeFill="accent3" w:themeFillTint="99"/>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567" w:type="dxa"/>
            <w:shd w:val="clear" w:color="auto" w:fill="B8CCE4" w:themeFill="accent1" w:themeFillTint="66"/>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B8CCE4" w:themeFill="accent1" w:themeFillTint="66"/>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B8CCE4" w:themeFill="accent1" w:themeFillTint="66"/>
          </w:tcPr>
          <w:p w:rsidR="004A1CFF" w:rsidRDefault="001071D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4</w:t>
            </w:r>
          </w:p>
        </w:tc>
        <w:tc>
          <w:tcPr>
            <w:tcW w:w="425" w:type="dxa"/>
            <w:shd w:val="clear" w:color="auto" w:fill="B8CCE4" w:themeFill="accent1" w:themeFillTint="66"/>
          </w:tcPr>
          <w:p w:rsidR="004A1CFF"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c>
          <w:tcPr>
            <w:tcW w:w="709" w:type="dxa"/>
            <w:shd w:val="clear" w:color="auto" w:fill="B8CCE4" w:themeFill="accent1" w:themeFillTint="66"/>
          </w:tcPr>
          <w:p w:rsidR="004A1CFF"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sidRPr="360F6630">
              <w:rPr>
                <w:rFonts w:ascii="Times New Roman" w:hAnsi="Times New Roman" w:cs="Times New Roman"/>
                <w:color w:val="000000" w:themeColor="text1"/>
                <w:sz w:val="20"/>
                <w:szCs w:val="20"/>
              </w:rPr>
              <w:t xml:space="preserve">Шехолан </w:t>
            </w:r>
          </w:p>
        </w:tc>
        <w:tc>
          <w:tcPr>
            <w:tcW w:w="567" w:type="dxa"/>
          </w:tcPr>
          <w:p w:rsidR="004A1CFF" w:rsidRPr="008E2105" w:rsidRDefault="00F2585D"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271</w:t>
            </w:r>
          </w:p>
        </w:tc>
        <w:tc>
          <w:tcPr>
            <w:tcW w:w="567" w:type="dxa"/>
            <w:shd w:val="clear" w:color="auto" w:fill="FBD4B4" w:themeFill="accent6" w:themeFillTint="66"/>
          </w:tcPr>
          <w:p w:rsidR="004A1CFF" w:rsidRPr="008E2105" w:rsidRDefault="00F2585D"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1</w:t>
            </w:r>
            <w:r w:rsidR="00D231F6">
              <w:rPr>
                <w:rFonts w:ascii="Times New Roman" w:hAnsi="Times New Roman" w:cs="Times New Roman"/>
                <w:color w:val="000000" w:themeColor="text1"/>
                <w:sz w:val="18"/>
                <w:szCs w:val="20"/>
              </w:rPr>
              <w:t>18</w:t>
            </w:r>
          </w:p>
        </w:tc>
        <w:tc>
          <w:tcPr>
            <w:tcW w:w="567" w:type="dxa"/>
            <w:shd w:val="clear" w:color="auto" w:fill="FBD4B4" w:themeFill="accent6" w:themeFillTint="66"/>
          </w:tcPr>
          <w:p w:rsidR="004A1CFF" w:rsidRPr="008E2105" w:rsidRDefault="00F2585D"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2</w:t>
            </w:r>
            <w:r w:rsidR="00D231F6">
              <w:rPr>
                <w:rFonts w:ascii="Times New Roman" w:hAnsi="Times New Roman" w:cs="Times New Roman"/>
                <w:color w:val="000000" w:themeColor="text1"/>
                <w:sz w:val="18"/>
                <w:szCs w:val="20"/>
              </w:rPr>
              <w:t>2</w:t>
            </w:r>
          </w:p>
        </w:tc>
        <w:tc>
          <w:tcPr>
            <w:tcW w:w="567" w:type="dxa"/>
            <w:shd w:val="clear" w:color="auto" w:fill="FBD4B4" w:themeFill="accent6" w:themeFillTint="66"/>
          </w:tcPr>
          <w:p w:rsidR="004A1CFF" w:rsidRPr="008E2105" w:rsidRDefault="00F2585D"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39</w:t>
            </w:r>
          </w:p>
        </w:tc>
        <w:tc>
          <w:tcPr>
            <w:tcW w:w="567" w:type="dxa"/>
            <w:shd w:val="clear" w:color="auto" w:fill="FBD4B4" w:themeFill="accent6" w:themeFillTint="66"/>
          </w:tcPr>
          <w:p w:rsidR="004A1CFF" w:rsidRPr="008E2105" w:rsidRDefault="00F2585D"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62</w:t>
            </w:r>
          </w:p>
        </w:tc>
        <w:tc>
          <w:tcPr>
            <w:tcW w:w="425" w:type="dxa"/>
            <w:shd w:val="clear" w:color="auto" w:fill="FBD4B4" w:themeFill="accent6" w:themeFillTint="66"/>
          </w:tcPr>
          <w:p w:rsidR="004A1CFF" w:rsidRPr="008E2105" w:rsidRDefault="00F2585D"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30</w:t>
            </w:r>
          </w:p>
        </w:tc>
        <w:tc>
          <w:tcPr>
            <w:tcW w:w="567" w:type="dxa"/>
            <w:shd w:val="clear" w:color="auto" w:fill="C2D69B" w:themeFill="accent3" w:themeFillTint="99"/>
          </w:tcPr>
          <w:p w:rsidR="004A1CFF" w:rsidRPr="008E2105" w:rsidRDefault="00D231F6"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45</w:t>
            </w:r>
          </w:p>
        </w:tc>
        <w:tc>
          <w:tcPr>
            <w:tcW w:w="709" w:type="dxa"/>
            <w:shd w:val="clear" w:color="auto" w:fill="C2D69B" w:themeFill="accent3" w:themeFillTint="99"/>
          </w:tcPr>
          <w:p w:rsidR="004A1CFF" w:rsidRPr="008E2105" w:rsidRDefault="00D231F6"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39</w:t>
            </w:r>
          </w:p>
        </w:tc>
        <w:tc>
          <w:tcPr>
            <w:tcW w:w="425" w:type="dxa"/>
            <w:shd w:val="clear" w:color="auto" w:fill="C2D69B" w:themeFill="accent3" w:themeFillTint="99"/>
          </w:tcPr>
          <w:p w:rsidR="004A1CFF" w:rsidRPr="008E2105" w:rsidRDefault="00D231F6"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39</w:t>
            </w:r>
          </w:p>
        </w:tc>
        <w:tc>
          <w:tcPr>
            <w:tcW w:w="426" w:type="dxa"/>
            <w:shd w:val="clear" w:color="auto" w:fill="C2D69B" w:themeFill="accent3" w:themeFillTint="99"/>
          </w:tcPr>
          <w:p w:rsidR="004A1CFF" w:rsidRPr="008E2105" w:rsidRDefault="00D231F6"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26</w:t>
            </w:r>
          </w:p>
        </w:tc>
        <w:tc>
          <w:tcPr>
            <w:tcW w:w="567" w:type="dxa"/>
            <w:shd w:val="clear" w:color="auto" w:fill="C2D69B" w:themeFill="accent3" w:themeFillTint="99"/>
          </w:tcPr>
          <w:p w:rsidR="004A1CFF" w:rsidRPr="008E2105" w:rsidRDefault="00D231F6"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122</w:t>
            </w:r>
          </w:p>
        </w:tc>
        <w:tc>
          <w:tcPr>
            <w:tcW w:w="567" w:type="dxa"/>
            <w:shd w:val="clear" w:color="auto" w:fill="B8CCE4" w:themeFill="accent1" w:themeFillTint="66"/>
          </w:tcPr>
          <w:p w:rsidR="004A1CFF" w:rsidRPr="008E2105" w:rsidRDefault="00D231F6"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0</w:t>
            </w:r>
          </w:p>
        </w:tc>
        <w:tc>
          <w:tcPr>
            <w:tcW w:w="567" w:type="dxa"/>
            <w:shd w:val="clear" w:color="auto" w:fill="B8CCE4" w:themeFill="accent1" w:themeFillTint="66"/>
          </w:tcPr>
          <w:p w:rsidR="004A1CFF" w:rsidRPr="008E2105" w:rsidRDefault="00D231F6"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184</w:t>
            </w:r>
          </w:p>
        </w:tc>
        <w:tc>
          <w:tcPr>
            <w:tcW w:w="567" w:type="dxa"/>
            <w:shd w:val="clear" w:color="auto" w:fill="B8CCE4" w:themeFill="accent1" w:themeFillTint="66"/>
          </w:tcPr>
          <w:p w:rsidR="004A1CFF" w:rsidRPr="008E2105" w:rsidRDefault="00D231F6" w:rsidP="004A1CFF">
            <w:pPr>
              <w:spacing w:after="0" w:line="240" w:lineRule="auto"/>
              <w:jc w:val="cente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87</w:t>
            </w:r>
          </w:p>
        </w:tc>
        <w:tc>
          <w:tcPr>
            <w:tcW w:w="425" w:type="dxa"/>
            <w:shd w:val="clear" w:color="auto" w:fill="B8CCE4" w:themeFill="accent1" w:themeFillTint="66"/>
          </w:tcPr>
          <w:p w:rsidR="004A1CFF" w:rsidRPr="008E2105" w:rsidRDefault="004A1CFF" w:rsidP="004A1CFF">
            <w:pPr>
              <w:spacing w:after="0" w:line="240" w:lineRule="auto"/>
              <w:jc w:val="center"/>
              <w:rPr>
                <w:rFonts w:ascii="Times New Roman" w:hAnsi="Times New Roman" w:cs="Times New Roman"/>
                <w:color w:val="000000" w:themeColor="text1"/>
                <w:sz w:val="18"/>
                <w:szCs w:val="20"/>
              </w:rPr>
            </w:pPr>
          </w:p>
        </w:tc>
        <w:tc>
          <w:tcPr>
            <w:tcW w:w="709" w:type="dxa"/>
            <w:shd w:val="clear" w:color="auto" w:fill="B8CCE4" w:themeFill="accent1" w:themeFillTint="66"/>
          </w:tcPr>
          <w:p w:rsidR="004A1CFF" w:rsidRPr="008E2105" w:rsidRDefault="004A1CFF" w:rsidP="004A1CFF">
            <w:pPr>
              <w:spacing w:after="0" w:line="240" w:lineRule="auto"/>
              <w:jc w:val="center"/>
              <w:rPr>
                <w:rFonts w:ascii="Times New Roman" w:hAnsi="Times New Roman" w:cs="Times New Roman"/>
                <w:color w:val="000000" w:themeColor="text1"/>
                <w:sz w:val="18"/>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w:t>
            </w:r>
          </w:p>
        </w:tc>
        <w:tc>
          <w:tcPr>
            <w:tcW w:w="1447" w:type="dxa"/>
          </w:tcPr>
          <w:p w:rsidR="004A1CFF" w:rsidRPr="6717936A" w:rsidRDefault="004A1CFF"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Николаевское </w:t>
            </w:r>
          </w:p>
        </w:tc>
        <w:tc>
          <w:tcPr>
            <w:tcW w:w="567" w:type="dxa"/>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39</w:t>
            </w:r>
            <w:r w:rsidR="00D267F5">
              <w:rPr>
                <w:rFonts w:ascii="Times New Roman" w:hAnsi="Times New Roman" w:cs="Times New Roman"/>
                <w:color w:val="000000" w:themeColor="text1"/>
                <w:sz w:val="20"/>
                <w:szCs w:val="20"/>
              </w:rPr>
              <w:t>8</w:t>
            </w:r>
          </w:p>
        </w:tc>
        <w:tc>
          <w:tcPr>
            <w:tcW w:w="567" w:type="dxa"/>
            <w:shd w:val="clear" w:color="auto" w:fill="FBD4B4" w:themeFill="accent6" w:themeFillTint="66"/>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164</w:t>
            </w:r>
          </w:p>
        </w:tc>
        <w:tc>
          <w:tcPr>
            <w:tcW w:w="567" w:type="dxa"/>
            <w:shd w:val="clear" w:color="auto" w:fill="FBD4B4" w:themeFill="accent6" w:themeFillTint="66"/>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149</w:t>
            </w:r>
          </w:p>
        </w:tc>
        <w:tc>
          <w:tcPr>
            <w:tcW w:w="567" w:type="dxa"/>
            <w:shd w:val="clear" w:color="auto" w:fill="FBD4B4" w:themeFill="accent6" w:themeFillTint="66"/>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32</w:t>
            </w:r>
          </w:p>
        </w:tc>
        <w:tc>
          <w:tcPr>
            <w:tcW w:w="567" w:type="dxa"/>
            <w:shd w:val="clear" w:color="auto" w:fill="FBD4B4" w:themeFill="accent6" w:themeFillTint="66"/>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53</w:t>
            </w:r>
          </w:p>
        </w:tc>
        <w:tc>
          <w:tcPr>
            <w:tcW w:w="425" w:type="dxa"/>
            <w:shd w:val="clear" w:color="auto" w:fill="FBD4B4" w:themeFill="accent6" w:themeFillTint="66"/>
          </w:tcPr>
          <w:p w:rsidR="004A1CFF" w:rsidRPr="6717936A" w:rsidRDefault="000E53D8"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dxa"/>
            <w:shd w:val="clear" w:color="auto" w:fill="C2D69B" w:themeFill="accent3" w:themeFillTint="99"/>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161</w:t>
            </w:r>
          </w:p>
        </w:tc>
        <w:tc>
          <w:tcPr>
            <w:tcW w:w="709" w:type="dxa"/>
            <w:shd w:val="clear" w:color="auto" w:fill="C2D69B" w:themeFill="accent3" w:themeFillTint="99"/>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58</w:t>
            </w:r>
          </w:p>
        </w:tc>
        <w:tc>
          <w:tcPr>
            <w:tcW w:w="425" w:type="dxa"/>
            <w:shd w:val="clear" w:color="auto" w:fill="C2D69B" w:themeFill="accent3" w:themeFillTint="99"/>
          </w:tcPr>
          <w:p w:rsidR="004A1CFF" w:rsidRPr="6717936A" w:rsidRDefault="00A4141E"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w:t>
            </w:r>
          </w:p>
        </w:tc>
        <w:tc>
          <w:tcPr>
            <w:tcW w:w="426" w:type="dxa"/>
            <w:shd w:val="clear" w:color="auto" w:fill="C2D69B" w:themeFill="accent3" w:themeFillTint="99"/>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w:t>
            </w:r>
          </w:p>
        </w:tc>
        <w:tc>
          <w:tcPr>
            <w:tcW w:w="567" w:type="dxa"/>
            <w:shd w:val="clear" w:color="auto" w:fill="C2D69B" w:themeFill="accent3" w:themeFillTint="99"/>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r w:rsidR="000E53D8">
              <w:rPr>
                <w:rFonts w:ascii="Times New Roman" w:hAnsi="Times New Roman" w:cs="Times New Roman"/>
                <w:color w:val="000000" w:themeColor="text1"/>
                <w:sz w:val="20"/>
                <w:szCs w:val="20"/>
              </w:rPr>
              <w:t>2</w:t>
            </w:r>
          </w:p>
        </w:tc>
        <w:tc>
          <w:tcPr>
            <w:tcW w:w="567" w:type="dxa"/>
            <w:shd w:val="clear" w:color="auto" w:fill="B8CCE4" w:themeFill="accent1" w:themeFillTint="66"/>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232</w:t>
            </w:r>
          </w:p>
        </w:tc>
        <w:tc>
          <w:tcPr>
            <w:tcW w:w="567" w:type="dxa"/>
            <w:shd w:val="clear" w:color="auto" w:fill="B8CCE4" w:themeFill="accent1" w:themeFillTint="66"/>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145</w:t>
            </w:r>
          </w:p>
        </w:tc>
        <w:tc>
          <w:tcPr>
            <w:tcW w:w="567" w:type="dxa"/>
            <w:shd w:val="clear" w:color="auto" w:fill="B8CCE4" w:themeFill="accent1" w:themeFillTint="66"/>
          </w:tcPr>
          <w:p w:rsidR="004A1CFF" w:rsidRPr="6717936A" w:rsidRDefault="00A4141E"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r w:rsidR="000E53D8">
              <w:rPr>
                <w:rFonts w:ascii="Times New Roman" w:hAnsi="Times New Roman" w:cs="Times New Roman"/>
                <w:color w:val="000000" w:themeColor="text1"/>
                <w:sz w:val="20"/>
                <w:szCs w:val="20"/>
              </w:rPr>
              <w:t>1</w:t>
            </w:r>
          </w:p>
        </w:tc>
        <w:tc>
          <w:tcPr>
            <w:tcW w:w="425" w:type="dxa"/>
            <w:shd w:val="clear" w:color="auto" w:fill="B8CCE4" w:themeFill="accent1" w:themeFillTint="66"/>
          </w:tcPr>
          <w:p w:rsidR="004A1CFF" w:rsidRPr="6717936A"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Pr="6717936A" w:rsidRDefault="004A1CFF" w:rsidP="004A1CFF">
            <w:pPr>
              <w:spacing w:after="0" w:line="240" w:lineRule="auto"/>
              <w:jc w:val="center"/>
              <w:rPr>
                <w:rFonts w:ascii="Times New Roman" w:hAnsi="Times New Roman" w:cs="Times New Roman"/>
                <w:color w:val="000000" w:themeColor="text1"/>
                <w:sz w:val="20"/>
                <w:szCs w:val="20"/>
              </w:rPr>
            </w:pPr>
          </w:p>
        </w:tc>
      </w:tr>
      <w:tr w:rsidR="004A1CFF" w:rsidTr="00555B04">
        <w:trPr>
          <w:trHeight w:val="109"/>
        </w:trPr>
        <w:tc>
          <w:tcPr>
            <w:tcW w:w="538" w:type="dxa"/>
          </w:tcPr>
          <w:p w:rsidR="004A1CFF" w:rsidRDefault="004A1CFF"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w:t>
            </w:r>
          </w:p>
        </w:tc>
        <w:tc>
          <w:tcPr>
            <w:tcW w:w="1447" w:type="dxa"/>
          </w:tcPr>
          <w:p w:rsidR="004A1CFF" w:rsidRDefault="004A1CFF" w:rsidP="004A1CFF">
            <w:pPr>
              <w:spacing w:after="0" w:line="240" w:lineRule="auto"/>
              <w:rPr>
                <w:rFonts w:ascii="Times New Roman" w:hAnsi="Times New Roman" w:cs="Times New Roman"/>
                <w:color w:val="000000" w:themeColor="text1"/>
                <w:sz w:val="20"/>
                <w:szCs w:val="20"/>
              </w:rPr>
            </w:pPr>
            <w:r w:rsidRPr="6717936A">
              <w:rPr>
                <w:rFonts w:ascii="Times New Roman" w:hAnsi="Times New Roman" w:cs="Times New Roman"/>
                <w:color w:val="000000" w:themeColor="text1"/>
                <w:sz w:val="20"/>
                <w:szCs w:val="20"/>
              </w:rPr>
              <w:t xml:space="preserve">Дешулан </w:t>
            </w:r>
          </w:p>
        </w:tc>
        <w:tc>
          <w:tcPr>
            <w:tcW w:w="567" w:type="dxa"/>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121</w:t>
            </w:r>
          </w:p>
        </w:tc>
        <w:tc>
          <w:tcPr>
            <w:tcW w:w="567" w:type="dxa"/>
            <w:shd w:val="clear" w:color="auto" w:fill="FBD4B4" w:themeFill="accent6" w:themeFillTint="66"/>
          </w:tcPr>
          <w:p w:rsidR="004A1CFF" w:rsidRDefault="0064787D" w:rsidP="0064787D">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59</w:t>
            </w:r>
          </w:p>
        </w:tc>
        <w:tc>
          <w:tcPr>
            <w:tcW w:w="567" w:type="dxa"/>
            <w:shd w:val="clear" w:color="auto" w:fill="FBD4B4" w:themeFill="accent6"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567" w:type="dxa"/>
            <w:shd w:val="clear" w:color="auto" w:fill="FBD4B4" w:themeFill="accent6"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567" w:type="dxa"/>
            <w:shd w:val="clear" w:color="auto" w:fill="FBD4B4" w:themeFill="accent6"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425" w:type="dxa"/>
            <w:shd w:val="clear" w:color="auto" w:fill="FBD4B4" w:themeFill="accent6"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32</w:t>
            </w:r>
          </w:p>
        </w:tc>
        <w:tc>
          <w:tcPr>
            <w:tcW w:w="567" w:type="dxa"/>
            <w:shd w:val="clear" w:color="auto" w:fill="C2D69B" w:themeFill="accent3" w:themeFillTint="99"/>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w:t>
            </w:r>
          </w:p>
        </w:tc>
        <w:tc>
          <w:tcPr>
            <w:tcW w:w="709" w:type="dxa"/>
            <w:shd w:val="clear" w:color="auto" w:fill="C2D69B" w:themeFill="accent3" w:themeFillTint="99"/>
          </w:tcPr>
          <w:p w:rsidR="004A1CFF" w:rsidRDefault="0064787D" w:rsidP="0064787D">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425" w:type="dxa"/>
            <w:shd w:val="clear" w:color="auto" w:fill="C2D69B" w:themeFill="accent3" w:themeFillTint="99"/>
          </w:tcPr>
          <w:p w:rsidR="004A1CFF" w:rsidRDefault="0064787D" w:rsidP="004A1CF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426" w:type="dxa"/>
            <w:shd w:val="clear" w:color="auto" w:fill="C2D69B" w:themeFill="accent3" w:themeFillTint="99"/>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567" w:type="dxa"/>
            <w:shd w:val="clear" w:color="auto" w:fill="C2D69B" w:themeFill="accent3" w:themeFillTint="99"/>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66</w:t>
            </w:r>
          </w:p>
        </w:tc>
        <w:tc>
          <w:tcPr>
            <w:tcW w:w="567" w:type="dxa"/>
            <w:shd w:val="clear" w:color="auto" w:fill="B8CCE4" w:themeFill="accent1"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567" w:type="dxa"/>
            <w:shd w:val="clear" w:color="auto" w:fill="B8CCE4" w:themeFill="accent1"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w:t>
            </w:r>
          </w:p>
        </w:tc>
        <w:tc>
          <w:tcPr>
            <w:tcW w:w="567" w:type="dxa"/>
            <w:shd w:val="clear" w:color="auto" w:fill="B8CCE4" w:themeFill="accent1" w:themeFillTint="66"/>
          </w:tcPr>
          <w:p w:rsidR="004A1CFF" w:rsidRDefault="0064787D" w:rsidP="004A1CF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w:t>
            </w:r>
          </w:p>
        </w:tc>
        <w:tc>
          <w:tcPr>
            <w:tcW w:w="425"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c>
          <w:tcPr>
            <w:tcW w:w="709" w:type="dxa"/>
            <w:shd w:val="clear" w:color="auto" w:fill="B8CCE4" w:themeFill="accent1" w:themeFillTint="66"/>
          </w:tcPr>
          <w:p w:rsidR="004A1CFF" w:rsidRDefault="004A1CFF" w:rsidP="004A1CFF">
            <w:pPr>
              <w:spacing w:after="0" w:line="240" w:lineRule="auto"/>
              <w:jc w:val="center"/>
              <w:rPr>
                <w:rFonts w:ascii="Times New Roman" w:hAnsi="Times New Roman" w:cs="Times New Roman"/>
                <w:color w:val="000000" w:themeColor="text1"/>
                <w:sz w:val="20"/>
                <w:szCs w:val="20"/>
              </w:rPr>
            </w:pPr>
          </w:p>
        </w:tc>
      </w:tr>
      <w:tr w:rsidR="004A1CFF" w:rsidRPr="00FB7153" w:rsidTr="00555B04">
        <w:trPr>
          <w:trHeight w:val="109"/>
        </w:trPr>
        <w:tc>
          <w:tcPr>
            <w:tcW w:w="538" w:type="dxa"/>
          </w:tcPr>
          <w:p w:rsidR="004A1CFF" w:rsidRPr="00FB7153"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19</w:t>
            </w:r>
          </w:p>
        </w:tc>
        <w:tc>
          <w:tcPr>
            <w:tcW w:w="1447" w:type="dxa"/>
          </w:tcPr>
          <w:p w:rsidR="004A1CFF" w:rsidRDefault="004A1CFF" w:rsidP="004A1CFF">
            <w:pPr>
              <w:autoSpaceDE w:val="0"/>
              <w:autoSpaceDN w:val="0"/>
              <w:adjustRightInd w:val="0"/>
              <w:spacing w:after="0" w:line="240" w:lineRule="auto"/>
              <w:ind w:left="-411" w:firstLine="411"/>
              <w:rPr>
                <w:rFonts w:ascii="Times New Roman" w:hAnsi="Times New Roman" w:cs="Times New Roman"/>
                <w:color w:val="000000"/>
                <w:sz w:val="20"/>
                <w:szCs w:val="24"/>
              </w:rPr>
            </w:pPr>
            <w:r>
              <w:rPr>
                <w:rFonts w:ascii="Times New Roman" w:hAnsi="Times New Roman" w:cs="Times New Roman"/>
                <w:color w:val="000000"/>
                <w:sz w:val="20"/>
                <w:szCs w:val="24"/>
              </w:rPr>
              <w:t xml:space="preserve">Танга </w:t>
            </w:r>
          </w:p>
        </w:tc>
        <w:tc>
          <w:tcPr>
            <w:tcW w:w="567" w:type="dxa"/>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56</w:t>
            </w:r>
          </w:p>
        </w:tc>
        <w:tc>
          <w:tcPr>
            <w:tcW w:w="567" w:type="dxa"/>
            <w:shd w:val="clear" w:color="auto" w:fill="FBD4B4" w:themeFill="accent6" w:themeFillTint="66"/>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55</w:t>
            </w:r>
          </w:p>
        </w:tc>
        <w:tc>
          <w:tcPr>
            <w:tcW w:w="567" w:type="dxa"/>
            <w:shd w:val="clear" w:color="auto" w:fill="FBD4B4" w:themeFill="accent6" w:themeFillTint="66"/>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FBD4B4" w:themeFill="accent6" w:themeFillTint="66"/>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567" w:type="dxa"/>
            <w:shd w:val="clear" w:color="auto" w:fill="FBD4B4" w:themeFill="accent6" w:themeFillTint="66"/>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425" w:type="dxa"/>
            <w:shd w:val="clear" w:color="auto" w:fill="FBD4B4" w:themeFill="accent6" w:themeFillTint="66"/>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C2D69B" w:themeFill="accent3" w:themeFillTint="99"/>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21</w:t>
            </w:r>
          </w:p>
        </w:tc>
        <w:tc>
          <w:tcPr>
            <w:tcW w:w="709" w:type="dxa"/>
            <w:shd w:val="clear" w:color="auto" w:fill="C2D69B" w:themeFill="accent3" w:themeFillTint="99"/>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25</w:t>
            </w:r>
          </w:p>
        </w:tc>
        <w:tc>
          <w:tcPr>
            <w:tcW w:w="425" w:type="dxa"/>
            <w:shd w:val="clear" w:color="auto" w:fill="C2D69B" w:themeFill="accent3" w:themeFillTint="99"/>
          </w:tcPr>
          <w:p w:rsidR="004A1CFF" w:rsidRDefault="00A4141E" w:rsidP="004A1CFF">
            <w:pPr>
              <w:autoSpaceDE w:val="0"/>
              <w:autoSpaceDN w:val="0"/>
              <w:adjustRightInd w:val="0"/>
              <w:spacing w:after="0" w:line="240" w:lineRule="auto"/>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426" w:type="dxa"/>
            <w:shd w:val="clear" w:color="auto" w:fill="C2D69B" w:themeFill="accent3" w:themeFillTint="99"/>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7</w:t>
            </w:r>
          </w:p>
        </w:tc>
        <w:tc>
          <w:tcPr>
            <w:tcW w:w="567" w:type="dxa"/>
            <w:shd w:val="clear" w:color="auto" w:fill="C2D69B" w:themeFill="accent3" w:themeFillTint="99"/>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B8CCE4" w:themeFill="accent1" w:themeFillTint="66"/>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B8CCE4" w:themeFill="accent1" w:themeFillTint="66"/>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44</w:t>
            </w:r>
          </w:p>
        </w:tc>
        <w:tc>
          <w:tcPr>
            <w:tcW w:w="567" w:type="dxa"/>
            <w:shd w:val="clear" w:color="auto" w:fill="B8CCE4" w:themeFill="accent1" w:themeFillTint="66"/>
          </w:tcPr>
          <w:p w:rsidR="004A1CFF"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12</w:t>
            </w:r>
          </w:p>
        </w:tc>
        <w:tc>
          <w:tcPr>
            <w:tcW w:w="425" w:type="dxa"/>
            <w:shd w:val="clear" w:color="auto" w:fill="B8CCE4" w:themeFill="accent1" w:themeFillTint="66"/>
          </w:tcPr>
          <w:p w:rsidR="004A1CFF"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c>
          <w:tcPr>
            <w:tcW w:w="709" w:type="dxa"/>
            <w:shd w:val="clear" w:color="auto" w:fill="B8CCE4" w:themeFill="accent1" w:themeFillTint="66"/>
          </w:tcPr>
          <w:p w:rsidR="004A1CFF"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r>
      <w:tr w:rsidR="004A1CFF" w:rsidRPr="00FB7153" w:rsidTr="00555B04">
        <w:trPr>
          <w:trHeight w:val="109"/>
        </w:trPr>
        <w:tc>
          <w:tcPr>
            <w:tcW w:w="538" w:type="dxa"/>
          </w:tcPr>
          <w:p w:rsidR="004A1CFF" w:rsidRPr="00FB7153"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20</w:t>
            </w:r>
          </w:p>
        </w:tc>
        <w:tc>
          <w:tcPr>
            <w:tcW w:w="1447" w:type="dxa"/>
          </w:tcPr>
          <w:p w:rsidR="004A1CFF" w:rsidRDefault="004A1CFF" w:rsidP="004A1CFF">
            <w:pPr>
              <w:autoSpaceDE w:val="0"/>
              <w:autoSpaceDN w:val="0"/>
              <w:adjustRightInd w:val="0"/>
              <w:spacing w:after="0" w:line="240" w:lineRule="auto"/>
              <w:ind w:left="-411" w:firstLine="411"/>
              <w:rPr>
                <w:rFonts w:ascii="Times New Roman" w:hAnsi="Times New Roman" w:cs="Times New Roman"/>
                <w:color w:val="000000"/>
                <w:sz w:val="20"/>
                <w:szCs w:val="24"/>
              </w:rPr>
            </w:pPr>
            <w:r>
              <w:rPr>
                <w:rFonts w:ascii="Times New Roman" w:hAnsi="Times New Roman" w:cs="Times New Roman"/>
                <w:color w:val="000000"/>
                <w:sz w:val="20"/>
                <w:szCs w:val="24"/>
              </w:rPr>
              <w:t xml:space="preserve">Шебартуй </w:t>
            </w:r>
          </w:p>
        </w:tc>
        <w:tc>
          <w:tcPr>
            <w:tcW w:w="567" w:type="dxa"/>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76</w:t>
            </w:r>
          </w:p>
        </w:tc>
        <w:tc>
          <w:tcPr>
            <w:tcW w:w="567" w:type="dxa"/>
            <w:shd w:val="clear" w:color="auto" w:fill="FBD4B4" w:themeFill="accent6" w:themeFillTint="66"/>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36</w:t>
            </w:r>
          </w:p>
        </w:tc>
        <w:tc>
          <w:tcPr>
            <w:tcW w:w="567" w:type="dxa"/>
            <w:shd w:val="clear" w:color="auto" w:fill="FBD4B4" w:themeFill="accent6" w:themeFillTint="66"/>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8</w:t>
            </w:r>
          </w:p>
        </w:tc>
        <w:tc>
          <w:tcPr>
            <w:tcW w:w="567" w:type="dxa"/>
            <w:shd w:val="clear" w:color="auto" w:fill="FBD4B4" w:themeFill="accent6" w:themeFillTint="66"/>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19</w:t>
            </w:r>
          </w:p>
        </w:tc>
        <w:tc>
          <w:tcPr>
            <w:tcW w:w="567" w:type="dxa"/>
            <w:shd w:val="clear" w:color="auto" w:fill="FBD4B4" w:themeFill="accent6" w:themeFillTint="66"/>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13</w:t>
            </w:r>
          </w:p>
        </w:tc>
        <w:tc>
          <w:tcPr>
            <w:tcW w:w="425" w:type="dxa"/>
            <w:shd w:val="clear" w:color="auto" w:fill="FBD4B4" w:themeFill="accent6" w:themeFillTint="66"/>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C2D69B" w:themeFill="accent3" w:themeFillTint="99"/>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19</w:t>
            </w:r>
          </w:p>
        </w:tc>
        <w:tc>
          <w:tcPr>
            <w:tcW w:w="709" w:type="dxa"/>
            <w:shd w:val="clear" w:color="auto" w:fill="C2D69B" w:themeFill="accent3" w:themeFillTint="99"/>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31</w:t>
            </w:r>
          </w:p>
        </w:tc>
        <w:tc>
          <w:tcPr>
            <w:tcW w:w="425" w:type="dxa"/>
            <w:shd w:val="clear" w:color="auto" w:fill="C2D69B" w:themeFill="accent3" w:themeFillTint="99"/>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8</w:t>
            </w:r>
          </w:p>
        </w:tc>
        <w:tc>
          <w:tcPr>
            <w:tcW w:w="426" w:type="dxa"/>
            <w:shd w:val="clear" w:color="auto" w:fill="C2D69B" w:themeFill="accent3" w:themeFillTint="99"/>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C2D69B" w:themeFill="accent3" w:themeFillTint="99"/>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18</w:t>
            </w:r>
          </w:p>
        </w:tc>
        <w:tc>
          <w:tcPr>
            <w:tcW w:w="567" w:type="dxa"/>
            <w:shd w:val="clear" w:color="auto" w:fill="B8CCE4" w:themeFill="accent1" w:themeFillTint="66"/>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5</w:t>
            </w:r>
          </w:p>
        </w:tc>
        <w:tc>
          <w:tcPr>
            <w:tcW w:w="567" w:type="dxa"/>
            <w:shd w:val="clear" w:color="auto" w:fill="B8CCE4" w:themeFill="accent1" w:themeFillTint="66"/>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30</w:t>
            </w:r>
          </w:p>
        </w:tc>
        <w:tc>
          <w:tcPr>
            <w:tcW w:w="567" w:type="dxa"/>
            <w:shd w:val="clear" w:color="auto" w:fill="B8CCE4" w:themeFill="accent1" w:themeFillTint="66"/>
          </w:tcPr>
          <w:p w:rsidR="004A1CFF"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41</w:t>
            </w:r>
          </w:p>
        </w:tc>
        <w:tc>
          <w:tcPr>
            <w:tcW w:w="425" w:type="dxa"/>
            <w:shd w:val="clear" w:color="auto" w:fill="B8CCE4" w:themeFill="accent1" w:themeFillTint="66"/>
          </w:tcPr>
          <w:p w:rsidR="004A1CFF"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c>
          <w:tcPr>
            <w:tcW w:w="709" w:type="dxa"/>
            <w:shd w:val="clear" w:color="auto" w:fill="B8CCE4" w:themeFill="accent1" w:themeFillTint="66"/>
          </w:tcPr>
          <w:p w:rsidR="004A1CFF"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r>
      <w:tr w:rsidR="004A1CFF" w:rsidRPr="00FB7153" w:rsidTr="00555B04">
        <w:trPr>
          <w:trHeight w:val="109"/>
        </w:trPr>
        <w:tc>
          <w:tcPr>
            <w:tcW w:w="538" w:type="dxa"/>
          </w:tcPr>
          <w:p w:rsidR="004A1CFF" w:rsidRPr="00FB7153"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21</w:t>
            </w:r>
          </w:p>
        </w:tc>
        <w:tc>
          <w:tcPr>
            <w:tcW w:w="1447" w:type="dxa"/>
          </w:tcPr>
          <w:p w:rsidR="004A1CFF" w:rsidRPr="00FB7153" w:rsidRDefault="004A1CFF" w:rsidP="004A1CFF">
            <w:pPr>
              <w:autoSpaceDE w:val="0"/>
              <w:autoSpaceDN w:val="0"/>
              <w:adjustRightInd w:val="0"/>
              <w:spacing w:after="0" w:line="240" w:lineRule="auto"/>
              <w:ind w:left="-411" w:firstLine="411"/>
              <w:rPr>
                <w:rFonts w:ascii="Times New Roman" w:hAnsi="Times New Roman" w:cs="Times New Roman"/>
                <w:color w:val="000000"/>
                <w:sz w:val="20"/>
                <w:szCs w:val="24"/>
              </w:rPr>
            </w:pPr>
            <w:r>
              <w:rPr>
                <w:rFonts w:ascii="Times New Roman" w:hAnsi="Times New Roman" w:cs="Times New Roman"/>
                <w:color w:val="000000"/>
                <w:sz w:val="20"/>
                <w:szCs w:val="24"/>
              </w:rPr>
              <w:t xml:space="preserve">Новосалия </w:t>
            </w:r>
          </w:p>
        </w:tc>
        <w:tc>
          <w:tcPr>
            <w:tcW w:w="567" w:type="dxa"/>
          </w:tcPr>
          <w:p w:rsidR="004A1CFF" w:rsidRPr="00FB7153"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r w:rsidR="00D267F5">
              <w:rPr>
                <w:rFonts w:ascii="Times New Roman" w:hAnsi="Times New Roman" w:cs="Times New Roman"/>
                <w:color w:val="000000"/>
                <w:sz w:val="20"/>
                <w:szCs w:val="24"/>
              </w:rPr>
              <w:t>0</w:t>
            </w:r>
          </w:p>
        </w:tc>
        <w:tc>
          <w:tcPr>
            <w:tcW w:w="567" w:type="dxa"/>
            <w:shd w:val="clear" w:color="auto" w:fill="FBD4B4" w:themeFill="accent6" w:themeFillTint="66"/>
          </w:tcPr>
          <w:p w:rsidR="004A1CFF" w:rsidRPr="00FB7153"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10</w:t>
            </w:r>
          </w:p>
        </w:tc>
        <w:tc>
          <w:tcPr>
            <w:tcW w:w="567" w:type="dxa"/>
            <w:shd w:val="clear" w:color="auto" w:fill="FBD4B4" w:themeFill="accent6" w:themeFillTint="66"/>
          </w:tcPr>
          <w:p w:rsidR="004A1CFF" w:rsidRPr="00FB7153"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FBD4B4" w:themeFill="accent6" w:themeFillTint="66"/>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FBD4B4" w:themeFill="accent6" w:themeFillTint="66"/>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425" w:type="dxa"/>
            <w:shd w:val="clear" w:color="auto" w:fill="FBD4B4" w:themeFill="accent6" w:themeFillTint="66"/>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C2D69B" w:themeFill="accent3" w:themeFillTint="99"/>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6</w:t>
            </w:r>
          </w:p>
        </w:tc>
        <w:tc>
          <w:tcPr>
            <w:tcW w:w="709" w:type="dxa"/>
            <w:shd w:val="clear" w:color="auto" w:fill="C2D69B" w:themeFill="accent3" w:themeFillTint="99"/>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425" w:type="dxa"/>
            <w:shd w:val="clear" w:color="auto" w:fill="C2D69B" w:themeFill="accent3" w:themeFillTint="99"/>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426" w:type="dxa"/>
            <w:shd w:val="clear" w:color="auto" w:fill="C2D69B" w:themeFill="accent3" w:themeFillTint="99"/>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567" w:type="dxa"/>
            <w:shd w:val="clear" w:color="auto" w:fill="C2D69B" w:themeFill="accent3" w:themeFillTint="99"/>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B8CCE4" w:themeFill="accent1" w:themeFillTint="66"/>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B8CCE4" w:themeFill="accent1" w:themeFillTint="66"/>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8</w:t>
            </w:r>
          </w:p>
        </w:tc>
        <w:tc>
          <w:tcPr>
            <w:tcW w:w="567" w:type="dxa"/>
            <w:shd w:val="clear" w:color="auto" w:fill="B8CCE4" w:themeFill="accent1" w:themeFillTint="66"/>
          </w:tcPr>
          <w:p w:rsidR="004A1CFF" w:rsidRDefault="00F27DA5"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425" w:type="dxa"/>
            <w:shd w:val="clear" w:color="auto" w:fill="B8CCE4" w:themeFill="accent1" w:themeFillTint="66"/>
          </w:tcPr>
          <w:p w:rsidR="004A1CFF"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c>
          <w:tcPr>
            <w:tcW w:w="709" w:type="dxa"/>
            <w:shd w:val="clear" w:color="auto" w:fill="B8CCE4" w:themeFill="accent1" w:themeFillTint="66"/>
          </w:tcPr>
          <w:p w:rsidR="004A1CFF"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r>
      <w:tr w:rsidR="004A1CFF" w:rsidRPr="00FB7153" w:rsidTr="00555B04">
        <w:trPr>
          <w:trHeight w:val="109"/>
        </w:trPr>
        <w:tc>
          <w:tcPr>
            <w:tcW w:w="538" w:type="dxa"/>
          </w:tcPr>
          <w:p w:rsidR="004A1CFF" w:rsidRPr="00FB7153"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22</w:t>
            </w:r>
          </w:p>
        </w:tc>
        <w:tc>
          <w:tcPr>
            <w:tcW w:w="1447" w:type="dxa"/>
          </w:tcPr>
          <w:p w:rsidR="004A1CFF" w:rsidRPr="00FB7153" w:rsidRDefault="004A1CFF" w:rsidP="004A1CFF">
            <w:pPr>
              <w:autoSpaceDE w:val="0"/>
              <w:autoSpaceDN w:val="0"/>
              <w:adjustRightInd w:val="0"/>
              <w:spacing w:after="0" w:line="240" w:lineRule="auto"/>
              <w:ind w:left="-411" w:firstLine="411"/>
              <w:rPr>
                <w:rFonts w:ascii="Times New Roman" w:hAnsi="Times New Roman" w:cs="Times New Roman"/>
                <w:color w:val="000000"/>
                <w:sz w:val="20"/>
                <w:szCs w:val="24"/>
              </w:rPr>
            </w:pPr>
            <w:r w:rsidRPr="00FB7153">
              <w:rPr>
                <w:rFonts w:ascii="Times New Roman" w:hAnsi="Times New Roman" w:cs="Times New Roman"/>
                <w:color w:val="000000"/>
                <w:sz w:val="20"/>
                <w:szCs w:val="24"/>
              </w:rPr>
              <w:t xml:space="preserve">Арей </w:t>
            </w:r>
          </w:p>
        </w:tc>
        <w:tc>
          <w:tcPr>
            <w:tcW w:w="567" w:type="dxa"/>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17</w:t>
            </w:r>
          </w:p>
        </w:tc>
        <w:tc>
          <w:tcPr>
            <w:tcW w:w="567" w:type="dxa"/>
            <w:shd w:val="clear" w:color="auto" w:fill="FBD4B4" w:themeFill="accent6" w:themeFillTint="66"/>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14</w:t>
            </w:r>
          </w:p>
        </w:tc>
        <w:tc>
          <w:tcPr>
            <w:tcW w:w="567" w:type="dxa"/>
            <w:shd w:val="clear" w:color="auto" w:fill="FBD4B4" w:themeFill="accent6" w:themeFillTint="66"/>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567" w:type="dxa"/>
            <w:shd w:val="clear" w:color="auto" w:fill="FBD4B4" w:themeFill="accent6" w:themeFillTint="66"/>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567" w:type="dxa"/>
            <w:shd w:val="clear" w:color="auto" w:fill="FBD4B4" w:themeFill="accent6" w:themeFillTint="66"/>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425" w:type="dxa"/>
            <w:shd w:val="clear" w:color="auto" w:fill="FBD4B4" w:themeFill="accent6" w:themeFillTint="66"/>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C2D69B" w:themeFill="accent3" w:themeFillTint="99"/>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4</w:t>
            </w:r>
          </w:p>
        </w:tc>
        <w:tc>
          <w:tcPr>
            <w:tcW w:w="709" w:type="dxa"/>
            <w:shd w:val="clear" w:color="auto" w:fill="C2D69B" w:themeFill="accent3" w:themeFillTint="99"/>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11</w:t>
            </w:r>
          </w:p>
        </w:tc>
        <w:tc>
          <w:tcPr>
            <w:tcW w:w="425" w:type="dxa"/>
            <w:shd w:val="clear" w:color="auto" w:fill="C2D69B" w:themeFill="accent3" w:themeFillTint="99"/>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426" w:type="dxa"/>
            <w:shd w:val="clear" w:color="auto" w:fill="C2D69B" w:themeFill="accent3" w:themeFillTint="99"/>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67" w:type="dxa"/>
            <w:shd w:val="clear" w:color="auto" w:fill="C2D69B" w:themeFill="accent3" w:themeFillTint="99"/>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567" w:type="dxa"/>
            <w:shd w:val="clear" w:color="auto" w:fill="B8CCE4" w:themeFill="accent1" w:themeFillTint="66"/>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567" w:type="dxa"/>
            <w:shd w:val="clear" w:color="auto" w:fill="B8CCE4" w:themeFill="accent1" w:themeFillTint="66"/>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10</w:t>
            </w:r>
          </w:p>
        </w:tc>
        <w:tc>
          <w:tcPr>
            <w:tcW w:w="567" w:type="dxa"/>
            <w:shd w:val="clear" w:color="auto" w:fill="B8CCE4" w:themeFill="accent1" w:themeFillTint="66"/>
          </w:tcPr>
          <w:p w:rsidR="004A1CFF" w:rsidRPr="00FB7153" w:rsidRDefault="00555B04"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r>
              <w:rPr>
                <w:rFonts w:ascii="Times New Roman" w:hAnsi="Times New Roman" w:cs="Times New Roman"/>
                <w:color w:val="000000"/>
                <w:sz w:val="20"/>
                <w:szCs w:val="24"/>
              </w:rPr>
              <w:t>5</w:t>
            </w:r>
          </w:p>
        </w:tc>
        <w:tc>
          <w:tcPr>
            <w:tcW w:w="425" w:type="dxa"/>
            <w:shd w:val="clear" w:color="auto" w:fill="B8CCE4" w:themeFill="accent1" w:themeFillTint="66"/>
          </w:tcPr>
          <w:p w:rsidR="004A1CFF" w:rsidRPr="00FB7153"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c>
          <w:tcPr>
            <w:tcW w:w="709" w:type="dxa"/>
            <w:shd w:val="clear" w:color="auto" w:fill="B8CCE4" w:themeFill="accent1" w:themeFillTint="66"/>
          </w:tcPr>
          <w:p w:rsidR="004A1CFF" w:rsidRPr="00FB7153"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4"/>
              </w:rPr>
            </w:pPr>
          </w:p>
        </w:tc>
      </w:tr>
      <w:tr w:rsidR="004A1CFF" w:rsidRPr="00C86F24" w:rsidTr="00555B04">
        <w:trPr>
          <w:trHeight w:val="325"/>
        </w:trPr>
        <w:tc>
          <w:tcPr>
            <w:tcW w:w="538" w:type="dxa"/>
          </w:tcPr>
          <w:p w:rsidR="004A1CFF" w:rsidRPr="00C86F24"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sz w:val="20"/>
                <w:szCs w:val="20"/>
              </w:rPr>
              <w:t>23</w:t>
            </w:r>
          </w:p>
        </w:tc>
        <w:tc>
          <w:tcPr>
            <w:tcW w:w="1447" w:type="dxa"/>
          </w:tcPr>
          <w:p w:rsidR="004A1CFF" w:rsidRPr="00C86F24" w:rsidRDefault="004A1CFF" w:rsidP="004A1CFF">
            <w:pPr>
              <w:autoSpaceDE w:val="0"/>
              <w:autoSpaceDN w:val="0"/>
              <w:adjustRightInd w:val="0"/>
              <w:spacing w:after="0" w:line="240" w:lineRule="auto"/>
              <w:ind w:left="-411" w:firstLine="411"/>
              <w:rPr>
                <w:rFonts w:ascii="Times New Roman" w:hAnsi="Times New Roman" w:cs="Times New Roman"/>
                <w:color w:val="000000"/>
                <w:sz w:val="20"/>
                <w:szCs w:val="20"/>
              </w:rPr>
            </w:pPr>
            <w:r w:rsidRPr="00C86F24">
              <w:rPr>
                <w:rFonts w:ascii="Times New Roman" w:hAnsi="Times New Roman" w:cs="Times New Roman"/>
                <w:color w:val="000000"/>
                <w:sz w:val="20"/>
                <w:szCs w:val="20"/>
              </w:rPr>
              <w:t xml:space="preserve">Ленинский </w:t>
            </w:r>
          </w:p>
        </w:tc>
        <w:tc>
          <w:tcPr>
            <w:tcW w:w="567" w:type="dxa"/>
          </w:tcPr>
          <w:p w:rsidR="004A1CFF" w:rsidRPr="00C86F24" w:rsidRDefault="00A4141E" w:rsidP="004A1CFF">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367</w:t>
            </w:r>
          </w:p>
        </w:tc>
        <w:tc>
          <w:tcPr>
            <w:tcW w:w="567" w:type="dxa"/>
            <w:shd w:val="clear" w:color="auto" w:fill="FBD4B4" w:themeFill="accent6" w:themeFillTint="66"/>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567" w:type="dxa"/>
            <w:shd w:val="clear" w:color="auto" w:fill="FBD4B4" w:themeFill="accent6" w:themeFillTint="66"/>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126</w:t>
            </w:r>
          </w:p>
        </w:tc>
        <w:tc>
          <w:tcPr>
            <w:tcW w:w="567" w:type="dxa"/>
            <w:shd w:val="clear" w:color="auto" w:fill="FBD4B4" w:themeFill="accent6" w:themeFillTint="66"/>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567" w:type="dxa"/>
            <w:shd w:val="clear" w:color="auto" w:fill="FBD4B4" w:themeFill="accent6" w:themeFillTint="66"/>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425" w:type="dxa"/>
            <w:shd w:val="clear" w:color="auto" w:fill="FBD4B4" w:themeFill="accent6" w:themeFillTint="66"/>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567" w:type="dxa"/>
            <w:shd w:val="clear" w:color="auto" w:fill="C2D69B" w:themeFill="accent3" w:themeFillTint="99"/>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69</w:t>
            </w:r>
          </w:p>
        </w:tc>
        <w:tc>
          <w:tcPr>
            <w:tcW w:w="709" w:type="dxa"/>
            <w:shd w:val="clear" w:color="auto" w:fill="C2D69B" w:themeFill="accent3" w:themeFillTint="99"/>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187</w:t>
            </w:r>
          </w:p>
        </w:tc>
        <w:tc>
          <w:tcPr>
            <w:tcW w:w="425" w:type="dxa"/>
            <w:shd w:val="clear" w:color="auto" w:fill="C2D69B" w:themeFill="accent3" w:themeFillTint="99"/>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426" w:type="dxa"/>
            <w:shd w:val="clear" w:color="auto" w:fill="C2D69B" w:themeFill="accent3" w:themeFillTint="99"/>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567" w:type="dxa"/>
            <w:shd w:val="clear" w:color="auto" w:fill="C2D69B" w:themeFill="accent3" w:themeFillTint="99"/>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73</w:t>
            </w:r>
          </w:p>
        </w:tc>
        <w:tc>
          <w:tcPr>
            <w:tcW w:w="567" w:type="dxa"/>
            <w:shd w:val="clear" w:color="auto" w:fill="B8CCE4" w:themeFill="accent1" w:themeFillTint="66"/>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67" w:type="dxa"/>
            <w:shd w:val="clear" w:color="auto" w:fill="B8CCE4" w:themeFill="accent1" w:themeFillTint="66"/>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311</w:t>
            </w:r>
          </w:p>
        </w:tc>
        <w:tc>
          <w:tcPr>
            <w:tcW w:w="567" w:type="dxa"/>
            <w:shd w:val="clear" w:color="auto" w:fill="B8CCE4" w:themeFill="accent1" w:themeFillTint="66"/>
          </w:tcPr>
          <w:p w:rsidR="004A1CFF" w:rsidRPr="00C86F24" w:rsidRDefault="00A4141E"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425" w:type="dxa"/>
            <w:shd w:val="clear" w:color="auto" w:fill="B8CCE4" w:themeFill="accent1" w:themeFillTint="66"/>
          </w:tcPr>
          <w:p w:rsidR="004A1CFF" w:rsidRPr="00C86F24"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p>
        </w:tc>
        <w:tc>
          <w:tcPr>
            <w:tcW w:w="709" w:type="dxa"/>
            <w:shd w:val="clear" w:color="auto" w:fill="B8CCE4" w:themeFill="accent1" w:themeFillTint="66"/>
          </w:tcPr>
          <w:p w:rsidR="004A1CFF" w:rsidRPr="00C86F24" w:rsidRDefault="004A1CFF" w:rsidP="004A1CFF">
            <w:pPr>
              <w:autoSpaceDE w:val="0"/>
              <w:autoSpaceDN w:val="0"/>
              <w:adjustRightInd w:val="0"/>
              <w:spacing w:after="0" w:line="240" w:lineRule="auto"/>
              <w:ind w:left="-411" w:firstLine="411"/>
              <w:jc w:val="center"/>
              <w:rPr>
                <w:rFonts w:ascii="Times New Roman" w:hAnsi="Times New Roman" w:cs="Times New Roman"/>
                <w:color w:val="000000"/>
                <w:sz w:val="20"/>
                <w:szCs w:val="20"/>
              </w:rPr>
            </w:pPr>
          </w:p>
        </w:tc>
      </w:tr>
      <w:tr w:rsidR="004A1CFF" w:rsidRPr="009F5679" w:rsidTr="00555B04">
        <w:trPr>
          <w:cantSplit/>
          <w:trHeight w:val="669"/>
        </w:trPr>
        <w:tc>
          <w:tcPr>
            <w:tcW w:w="1985" w:type="dxa"/>
            <w:gridSpan w:val="2"/>
          </w:tcPr>
          <w:p w:rsidR="004A1CFF" w:rsidRDefault="004A1CFF" w:rsidP="004A1CFF">
            <w:pPr>
              <w:autoSpaceDE w:val="0"/>
              <w:autoSpaceDN w:val="0"/>
              <w:adjustRightInd w:val="0"/>
              <w:spacing w:after="0" w:line="240" w:lineRule="auto"/>
              <w:rPr>
                <w:rFonts w:ascii="Times New Roman" w:hAnsi="Times New Roman" w:cs="Times New Roman"/>
                <w:b/>
                <w:bCs/>
                <w:color w:val="000000"/>
                <w:sz w:val="18"/>
                <w:szCs w:val="24"/>
              </w:rPr>
            </w:pPr>
            <w:r>
              <w:rPr>
                <w:rFonts w:ascii="Times New Roman" w:hAnsi="Times New Roman" w:cs="Times New Roman"/>
                <w:b/>
                <w:bCs/>
                <w:color w:val="000000"/>
                <w:sz w:val="18"/>
                <w:szCs w:val="24"/>
              </w:rPr>
              <w:t>Всего 2022 г.:</w:t>
            </w:r>
          </w:p>
        </w:tc>
        <w:tc>
          <w:tcPr>
            <w:tcW w:w="567" w:type="dxa"/>
            <w:textDirection w:val="btLr"/>
          </w:tcPr>
          <w:p w:rsidR="004A1CFF" w:rsidRPr="009F5679" w:rsidRDefault="00D267F5"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2924</w:t>
            </w:r>
            <w:r>
              <w:rPr>
                <w:rFonts w:ascii="Times New Roman" w:hAnsi="Times New Roman" w:cs="Times New Roman"/>
                <w:b/>
                <w:color w:val="000000"/>
                <w:sz w:val="18"/>
                <w:szCs w:val="24"/>
              </w:rPr>
              <w:fldChar w:fldCharType="end"/>
            </w:r>
          </w:p>
        </w:tc>
        <w:tc>
          <w:tcPr>
            <w:tcW w:w="567" w:type="dxa"/>
            <w:shd w:val="clear" w:color="auto" w:fill="FBD4B4" w:themeFill="accent6" w:themeFillTint="66"/>
            <w:textDirection w:val="btLr"/>
          </w:tcPr>
          <w:p w:rsidR="004A1CFF" w:rsidRPr="009F5679" w:rsidRDefault="00635855"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1235</w:t>
            </w:r>
            <w:r>
              <w:rPr>
                <w:rFonts w:ascii="Times New Roman" w:hAnsi="Times New Roman" w:cs="Times New Roman"/>
                <w:b/>
                <w:color w:val="000000"/>
                <w:sz w:val="18"/>
                <w:szCs w:val="24"/>
              </w:rPr>
              <w:fldChar w:fldCharType="end"/>
            </w:r>
          </w:p>
        </w:tc>
        <w:tc>
          <w:tcPr>
            <w:tcW w:w="567" w:type="dxa"/>
            <w:shd w:val="clear" w:color="auto" w:fill="FBD4B4" w:themeFill="accent6" w:themeFillTint="66"/>
            <w:textDirection w:val="btLr"/>
          </w:tcPr>
          <w:p w:rsidR="004A1CFF" w:rsidRPr="009F5679" w:rsidRDefault="00635855"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617</w:t>
            </w:r>
            <w:r>
              <w:rPr>
                <w:rFonts w:ascii="Times New Roman" w:hAnsi="Times New Roman" w:cs="Times New Roman"/>
                <w:b/>
                <w:color w:val="000000"/>
                <w:sz w:val="18"/>
                <w:szCs w:val="24"/>
              </w:rPr>
              <w:fldChar w:fldCharType="end"/>
            </w:r>
          </w:p>
        </w:tc>
        <w:tc>
          <w:tcPr>
            <w:tcW w:w="567" w:type="dxa"/>
            <w:shd w:val="clear" w:color="auto" w:fill="FBD4B4" w:themeFill="accent6" w:themeFillTint="66"/>
            <w:textDirection w:val="btLr"/>
          </w:tcPr>
          <w:p w:rsidR="004A1CFF" w:rsidRPr="009F5679" w:rsidRDefault="00635855"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514</w:t>
            </w:r>
            <w:r>
              <w:rPr>
                <w:rFonts w:ascii="Times New Roman" w:hAnsi="Times New Roman" w:cs="Times New Roman"/>
                <w:b/>
                <w:color w:val="000000"/>
                <w:sz w:val="18"/>
                <w:szCs w:val="24"/>
              </w:rPr>
              <w:fldChar w:fldCharType="end"/>
            </w:r>
          </w:p>
        </w:tc>
        <w:tc>
          <w:tcPr>
            <w:tcW w:w="567" w:type="dxa"/>
            <w:shd w:val="clear" w:color="auto" w:fill="FBD4B4" w:themeFill="accent6" w:themeFillTint="66"/>
            <w:textDirection w:val="btLr"/>
          </w:tcPr>
          <w:p w:rsidR="004A1CFF" w:rsidRPr="009F5679" w:rsidRDefault="00635855"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434</w:t>
            </w:r>
            <w:r>
              <w:rPr>
                <w:rFonts w:ascii="Times New Roman" w:hAnsi="Times New Roman" w:cs="Times New Roman"/>
                <w:b/>
                <w:color w:val="000000"/>
                <w:sz w:val="18"/>
                <w:szCs w:val="24"/>
              </w:rPr>
              <w:fldChar w:fldCharType="end"/>
            </w:r>
          </w:p>
        </w:tc>
        <w:tc>
          <w:tcPr>
            <w:tcW w:w="425" w:type="dxa"/>
            <w:shd w:val="clear" w:color="auto" w:fill="FBD4B4" w:themeFill="accent6" w:themeFillTint="66"/>
            <w:textDirection w:val="btLr"/>
          </w:tcPr>
          <w:p w:rsidR="004A1CFF" w:rsidRPr="009F5679" w:rsidRDefault="00635855"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124</w:t>
            </w:r>
            <w:r>
              <w:rPr>
                <w:rFonts w:ascii="Times New Roman" w:hAnsi="Times New Roman" w:cs="Times New Roman"/>
                <w:b/>
                <w:color w:val="000000"/>
                <w:sz w:val="18"/>
                <w:szCs w:val="24"/>
              </w:rPr>
              <w:fldChar w:fldCharType="end"/>
            </w:r>
          </w:p>
        </w:tc>
        <w:tc>
          <w:tcPr>
            <w:tcW w:w="567" w:type="dxa"/>
            <w:shd w:val="clear" w:color="auto" w:fill="C2D69B" w:themeFill="accent3" w:themeFillTint="99"/>
            <w:textDirection w:val="btLr"/>
          </w:tcPr>
          <w:p w:rsidR="004A1CFF" w:rsidRPr="009F5679" w:rsidRDefault="00E01A5C"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658</w:t>
            </w:r>
            <w:r>
              <w:rPr>
                <w:rFonts w:ascii="Times New Roman" w:hAnsi="Times New Roman" w:cs="Times New Roman"/>
                <w:b/>
                <w:color w:val="000000"/>
                <w:sz w:val="18"/>
                <w:szCs w:val="24"/>
              </w:rPr>
              <w:fldChar w:fldCharType="end"/>
            </w:r>
          </w:p>
        </w:tc>
        <w:tc>
          <w:tcPr>
            <w:tcW w:w="709" w:type="dxa"/>
            <w:shd w:val="clear" w:color="auto" w:fill="C2D69B" w:themeFill="accent3" w:themeFillTint="99"/>
            <w:textDirection w:val="btLr"/>
          </w:tcPr>
          <w:p w:rsidR="004A1CFF" w:rsidRPr="009F5679" w:rsidRDefault="00E01A5C"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584</w:t>
            </w:r>
            <w:r>
              <w:rPr>
                <w:rFonts w:ascii="Times New Roman" w:hAnsi="Times New Roman" w:cs="Times New Roman"/>
                <w:b/>
                <w:color w:val="000000"/>
                <w:sz w:val="18"/>
                <w:szCs w:val="24"/>
              </w:rPr>
              <w:fldChar w:fldCharType="end"/>
            </w:r>
          </w:p>
        </w:tc>
        <w:tc>
          <w:tcPr>
            <w:tcW w:w="425" w:type="dxa"/>
            <w:shd w:val="clear" w:color="auto" w:fill="C2D69B" w:themeFill="accent3" w:themeFillTint="99"/>
            <w:textDirection w:val="btLr"/>
          </w:tcPr>
          <w:p w:rsidR="004A1CFF" w:rsidRPr="009F5679" w:rsidRDefault="00E01A5C"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236</w:t>
            </w:r>
            <w:r>
              <w:rPr>
                <w:rFonts w:ascii="Times New Roman" w:hAnsi="Times New Roman" w:cs="Times New Roman"/>
                <w:b/>
                <w:color w:val="000000"/>
                <w:sz w:val="18"/>
                <w:szCs w:val="24"/>
              </w:rPr>
              <w:fldChar w:fldCharType="end"/>
            </w:r>
          </w:p>
        </w:tc>
        <w:tc>
          <w:tcPr>
            <w:tcW w:w="426" w:type="dxa"/>
            <w:shd w:val="clear" w:color="auto" w:fill="C2D69B" w:themeFill="accent3" w:themeFillTint="99"/>
            <w:textDirection w:val="btLr"/>
          </w:tcPr>
          <w:p w:rsidR="004A1CFF" w:rsidRPr="009F5679" w:rsidRDefault="00E01A5C"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257</w:t>
            </w:r>
            <w:r>
              <w:rPr>
                <w:rFonts w:ascii="Times New Roman" w:hAnsi="Times New Roman" w:cs="Times New Roman"/>
                <w:b/>
                <w:color w:val="000000"/>
                <w:sz w:val="18"/>
                <w:szCs w:val="24"/>
              </w:rPr>
              <w:fldChar w:fldCharType="end"/>
            </w:r>
          </w:p>
        </w:tc>
        <w:tc>
          <w:tcPr>
            <w:tcW w:w="567" w:type="dxa"/>
            <w:shd w:val="clear" w:color="auto" w:fill="C2D69B" w:themeFill="accent3" w:themeFillTint="99"/>
            <w:textDirection w:val="btLr"/>
          </w:tcPr>
          <w:p w:rsidR="004A1CFF" w:rsidRPr="009F5679" w:rsidRDefault="00E01A5C"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1189</w:t>
            </w:r>
            <w:r>
              <w:rPr>
                <w:rFonts w:ascii="Times New Roman" w:hAnsi="Times New Roman" w:cs="Times New Roman"/>
                <w:b/>
                <w:color w:val="000000"/>
                <w:sz w:val="18"/>
                <w:szCs w:val="24"/>
              </w:rPr>
              <w:fldChar w:fldCharType="end"/>
            </w:r>
          </w:p>
        </w:tc>
        <w:tc>
          <w:tcPr>
            <w:tcW w:w="567" w:type="dxa"/>
            <w:shd w:val="clear" w:color="auto" w:fill="B8CCE4" w:themeFill="accent1" w:themeFillTint="66"/>
            <w:textDirection w:val="btLr"/>
          </w:tcPr>
          <w:p w:rsidR="004A1CFF" w:rsidRPr="009F5679" w:rsidRDefault="009F1720"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532</w:t>
            </w:r>
            <w:r>
              <w:rPr>
                <w:rFonts w:ascii="Times New Roman" w:hAnsi="Times New Roman" w:cs="Times New Roman"/>
                <w:b/>
                <w:color w:val="000000"/>
                <w:sz w:val="18"/>
                <w:szCs w:val="24"/>
              </w:rPr>
              <w:fldChar w:fldCharType="end"/>
            </w:r>
          </w:p>
        </w:tc>
        <w:tc>
          <w:tcPr>
            <w:tcW w:w="567" w:type="dxa"/>
            <w:shd w:val="clear" w:color="auto" w:fill="B8CCE4" w:themeFill="accent1" w:themeFillTint="66"/>
            <w:textDirection w:val="btLr"/>
          </w:tcPr>
          <w:p w:rsidR="004A1CFF" w:rsidRPr="009F5679" w:rsidRDefault="009F1720"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1537</w:t>
            </w:r>
            <w:r>
              <w:rPr>
                <w:rFonts w:ascii="Times New Roman" w:hAnsi="Times New Roman" w:cs="Times New Roman"/>
                <w:b/>
                <w:color w:val="000000"/>
                <w:sz w:val="18"/>
                <w:szCs w:val="24"/>
              </w:rPr>
              <w:fldChar w:fldCharType="end"/>
            </w:r>
          </w:p>
        </w:tc>
        <w:tc>
          <w:tcPr>
            <w:tcW w:w="567" w:type="dxa"/>
            <w:shd w:val="clear" w:color="auto" w:fill="B8CCE4" w:themeFill="accent1" w:themeFillTint="66"/>
            <w:textDirection w:val="btLr"/>
          </w:tcPr>
          <w:p w:rsidR="004A1CFF" w:rsidRPr="009F5679" w:rsidRDefault="009F1720"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fldChar w:fldCharType="begin"/>
            </w:r>
            <w:r>
              <w:rPr>
                <w:rFonts w:ascii="Times New Roman" w:hAnsi="Times New Roman" w:cs="Times New Roman"/>
                <w:b/>
                <w:color w:val="000000"/>
                <w:sz w:val="18"/>
                <w:szCs w:val="24"/>
              </w:rPr>
              <w:instrText xml:space="preserve"> =SUM(ABOVE) </w:instrText>
            </w:r>
            <w:r>
              <w:rPr>
                <w:rFonts w:ascii="Times New Roman" w:hAnsi="Times New Roman" w:cs="Times New Roman"/>
                <w:b/>
                <w:color w:val="000000"/>
                <w:sz w:val="18"/>
                <w:szCs w:val="24"/>
              </w:rPr>
              <w:fldChar w:fldCharType="separate"/>
            </w:r>
            <w:r>
              <w:rPr>
                <w:rFonts w:ascii="Times New Roman" w:hAnsi="Times New Roman" w:cs="Times New Roman"/>
                <w:b/>
                <w:noProof/>
                <w:color w:val="000000"/>
                <w:sz w:val="18"/>
                <w:szCs w:val="24"/>
              </w:rPr>
              <w:t>760</w:t>
            </w:r>
            <w:r>
              <w:rPr>
                <w:rFonts w:ascii="Times New Roman" w:hAnsi="Times New Roman" w:cs="Times New Roman"/>
                <w:b/>
                <w:color w:val="000000"/>
                <w:sz w:val="18"/>
                <w:szCs w:val="24"/>
              </w:rPr>
              <w:fldChar w:fldCharType="end"/>
            </w:r>
          </w:p>
        </w:tc>
        <w:tc>
          <w:tcPr>
            <w:tcW w:w="425" w:type="dxa"/>
            <w:shd w:val="clear" w:color="auto" w:fill="B8CCE4" w:themeFill="accent1" w:themeFillTint="66"/>
            <w:textDirection w:val="btLr"/>
          </w:tcPr>
          <w:p w:rsidR="004A1CFF" w:rsidRPr="009F5679" w:rsidRDefault="001A17CD"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0</w:t>
            </w:r>
          </w:p>
        </w:tc>
        <w:tc>
          <w:tcPr>
            <w:tcW w:w="709" w:type="dxa"/>
            <w:shd w:val="clear" w:color="auto" w:fill="B8CCE4" w:themeFill="accent1" w:themeFillTint="66"/>
            <w:textDirection w:val="btLr"/>
          </w:tcPr>
          <w:p w:rsidR="004A1CFF" w:rsidRPr="009F5679" w:rsidRDefault="00035C6A"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12</w:t>
            </w:r>
          </w:p>
        </w:tc>
      </w:tr>
      <w:tr w:rsidR="004A1CFF" w:rsidRPr="009F5679" w:rsidTr="00555B04">
        <w:trPr>
          <w:cantSplit/>
          <w:trHeight w:val="669"/>
        </w:trPr>
        <w:tc>
          <w:tcPr>
            <w:tcW w:w="1985" w:type="dxa"/>
            <w:gridSpan w:val="2"/>
          </w:tcPr>
          <w:p w:rsidR="004A1CFF" w:rsidRPr="009F5679" w:rsidRDefault="004A1CFF" w:rsidP="004A1CFF">
            <w:pPr>
              <w:autoSpaceDE w:val="0"/>
              <w:autoSpaceDN w:val="0"/>
              <w:adjustRightInd w:val="0"/>
              <w:spacing w:after="0" w:line="240" w:lineRule="auto"/>
              <w:rPr>
                <w:rFonts w:ascii="Times New Roman" w:hAnsi="Times New Roman" w:cs="Times New Roman"/>
                <w:b/>
                <w:color w:val="000000"/>
                <w:sz w:val="18"/>
                <w:szCs w:val="24"/>
              </w:rPr>
            </w:pPr>
            <w:r>
              <w:rPr>
                <w:rFonts w:ascii="Times New Roman" w:hAnsi="Times New Roman" w:cs="Times New Roman"/>
                <w:b/>
                <w:bCs/>
                <w:color w:val="000000"/>
                <w:sz w:val="18"/>
                <w:szCs w:val="24"/>
              </w:rPr>
              <w:t>2021 г.</w:t>
            </w:r>
          </w:p>
        </w:tc>
        <w:tc>
          <w:tcPr>
            <w:tcW w:w="567" w:type="dxa"/>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2918</w:t>
            </w:r>
            <w:r w:rsidRPr="009F5679">
              <w:rPr>
                <w:rFonts w:ascii="Times New Roman" w:hAnsi="Times New Roman" w:cs="Times New Roman"/>
                <w:b/>
                <w:color w:val="000000"/>
                <w:sz w:val="18"/>
                <w:szCs w:val="24"/>
              </w:rPr>
              <w:fldChar w:fldCharType="end"/>
            </w:r>
          </w:p>
        </w:tc>
        <w:tc>
          <w:tcPr>
            <w:tcW w:w="567"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1148</w:t>
            </w:r>
            <w:r w:rsidRPr="009F5679">
              <w:rPr>
                <w:rFonts w:ascii="Times New Roman" w:hAnsi="Times New Roman" w:cs="Times New Roman"/>
                <w:b/>
                <w:color w:val="000000"/>
                <w:sz w:val="18"/>
                <w:szCs w:val="24"/>
              </w:rPr>
              <w:fldChar w:fldCharType="end"/>
            </w:r>
          </w:p>
        </w:tc>
        <w:tc>
          <w:tcPr>
            <w:tcW w:w="567"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798</w:t>
            </w:r>
            <w:r w:rsidRPr="009F5679">
              <w:rPr>
                <w:rFonts w:ascii="Times New Roman" w:hAnsi="Times New Roman" w:cs="Times New Roman"/>
                <w:b/>
                <w:color w:val="000000"/>
                <w:sz w:val="18"/>
                <w:szCs w:val="24"/>
              </w:rPr>
              <w:fldChar w:fldCharType="end"/>
            </w:r>
          </w:p>
        </w:tc>
        <w:tc>
          <w:tcPr>
            <w:tcW w:w="567"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412</w:t>
            </w:r>
            <w:r w:rsidRPr="009F5679">
              <w:rPr>
                <w:rFonts w:ascii="Times New Roman" w:hAnsi="Times New Roman" w:cs="Times New Roman"/>
                <w:b/>
                <w:color w:val="000000"/>
                <w:sz w:val="18"/>
                <w:szCs w:val="24"/>
              </w:rPr>
              <w:fldChar w:fldCharType="end"/>
            </w:r>
          </w:p>
        </w:tc>
        <w:tc>
          <w:tcPr>
            <w:tcW w:w="567"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453</w:t>
            </w:r>
            <w:r w:rsidRPr="009F5679">
              <w:rPr>
                <w:rFonts w:ascii="Times New Roman" w:hAnsi="Times New Roman" w:cs="Times New Roman"/>
                <w:b/>
                <w:color w:val="000000"/>
                <w:sz w:val="18"/>
                <w:szCs w:val="24"/>
              </w:rPr>
              <w:fldChar w:fldCharType="end"/>
            </w:r>
          </w:p>
        </w:tc>
        <w:tc>
          <w:tcPr>
            <w:tcW w:w="425"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107</w:t>
            </w:r>
            <w:r w:rsidRPr="009F5679">
              <w:rPr>
                <w:rFonts w:ascii="Times New Roman" w:hAnsi="Times New Roman" w:cs="Times New Roman"/>
                <w:b/>
                <w:color w:val="000000"/>
                <w:sz w:val="18"/>
                <w:szCs w:val="24"/>
              </w:rPr>
              <w:fldChar w:fldCharType="end"/>
            </w:r>
          </w:p>
        </w:tc>
        <w:tc>
          <w:tcPr>
            <w:tcW w:w="567"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751</w:t>
            </w:r>
            <w:r w:rsidRPr="009F5679">
              <w:rPr>
                <w:rFonts w:ascii="Times New Roman" w:hAnsi="Times New Roman" w:cs="Times New Roman"/>
                <w:b/>
                <w:color w:val="000000"/>
                <w:sz w:val="18"/>
                <w:szCs w:val="24"/>
              </w:rPr>
              <w:fldChar w:fldCharType="end"/>
            </w:r>
          </w:p>
        </w:tc>
        <w:tc>
          <w:tcPr>
            <w:tcW w:w="709"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676</w:t>
            </w:r>
            <w:r w:rsidRPr="009F5679">
              <w:rPr>
                <w:rFonts w:ascii="Times New Roman" w:hAnsi="Times New Roman" w:cs="Times New Roman"/>
                <w:b/>
                <w:color w:val="000000"/>
                <w:sz w:val="18"/>
                <w:szCs w:val="24"/>
              </w:rPr>
              <w:fldChar w:fldCharType="end"/>
            </w:r>
          </w:p>
        </w:tc>
        <w:tc>
          <w:tcPr>
            <w:tcW w:w="425"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190</w:t>
            </w:r>
            <w:r w:rsidRPr="009F5679">
              <w:rPr>
                <w:rFonts w:ascii="Times New Roman" w:hAnsi="Times New Roman" w:cs="Times New Roman"/>
                <w:b/>
                <w:color w:val="000000"/>
                <w:sz w:val="18"/>
                <w:szCs w:val="24"/>
              </w:rPr>
              <w:fldChar w:fldCharType="end"/>
            </w:r>
          </w:p>
        </w:tc>
        <w:tc>
          <w:tcPr>
            <w:tcW w:w="426"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159</w:t>
            </w:r>
            <w:r w:rsidRPr="009F5679">
              <w:rPr>
                <w:rFonts w:ascii="Times New Roman" w:hAnsi="Times New Roman" w:cs="Times New Roman"/>
                <w:b/>
                <w:color w:val="000000"/>
                <w:sz w:val="18"/>
                <w:szCs w:val="24"/>
              </w:rPr>
              <w:fldChar w:fldCharType="end"/>
            </w:r>
          </w:p>
        </w:tc>
        <w:tc>
          <w:tcPr>
            <w:tcW w:w="567"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1061</w:t>
            </w:r>
            <w:r w:rsidRPr="009F5679">
              <w:rPr>
                <w:rFonts w:ascii="Times New Roman" w:hAnsi="Times New Roman" w:cs="Times New Roman"/>
                <w:b/>
                <w:color w:val="000000"/>
                <w:sz w:val="18"/>
                <w:szCs w:val="24"/>
              </w:rPr>
              <w:fldChar w:fldCharType="end"/>
            </w:r>
          </w:p>
        </w:tc>
        <w:tc>
          <w:tcPr>
            <w:tcW w:w="567"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172</w:t>
            </w:r>
            <w:r w:rsidRPr="009F5679">
              <w:rPr>
                <w:rFonts w:ascii="Times New Roman" w:hAnsi="Times New Roman" w:cs="Times New Roman"/>
                <w:b/>
                <w:color w:val="000000"/>
                <w:sz w:val="18"/>
                <w:szCs w:val="24"/>
              </w:rPr>
              <w:fldChar w:fldCharType="end"/>
            </w:r>
          </w:p>
        </w:tc>
        <w:tc>
          <w:tcPr>
            <w:tcW w:w="567"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1567</w:t>
            </w:r>
            <w:r w:rsidRPr="009F5679">
              <w:rPr>
                <w:rFonts w:ascii="Times New Roman" w:hAnsi="Times New Roman" w:cs="Times New Roman"/>
                <w:b/>
                <w:color w:val="000000"/>
                <w:sz w:val="18"/>
                <w:szCs w:val="24"/>
              </w:rPr>
              <w:fldChar w:fldCharType="end"/>
            </w:r>
          </w:p>
        </w:tc>
        <w:tc>
          <w:tcPr>
            <w:tcW w:w="567"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500</w:t>
            </w:r>
            <w:r w:rsidRPr="009F5679">
              <w:rPr>
                <w:rFonts w:ascii="Times New Roman" w:hAnsi="Times New Roman" w:cs="Times New Roman"/>
                <w:b/>
                <w:color w:val="000000"/>
                <w:sz w:val="18"/>
                <w:szCs w:val="24"/>
              </w:rPr>
              <w:fldChar w:fldCharType="end"/>
            </w:r>
          </w:p>
        </w:tc>
        <w:tc>
          <w:tcPr>
            <w:tcW w:w="425"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21</w:t>
            </w:r>
            <w:r w:rsidRPr="009F5679">
              <w:rPr>
                <w:rFonts w:ascii="Times New Roman" w:hAnsi="Times New Roman" w:cs="Times New Roman"/>
                <w:b/>
                <w:color w:val="000000"/>
                <w:sz w:val="18"/>
                <w:szCs w:val="24"/>
              </w:rPr>
              <w:fldChar w:fldCharType="end"/>
            </w:r>
          </w:p>
        </w:tc>
        <w:tc>
          <w:tcPr>
            <w:tcW w:w="709"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sidRPr="009F5679">
              <w:rPr>
                <w:rFonts w:ascii="Times New Roman" w:hAnsi="Times New Roman" w:cs="Times New Roman"/>
                <w:b/>
                <w:color w:val="000000"/>
                <w:sz w:val="18"/>
                <w:szCs w:val="24"/>
              </w:rPr>
              <w:fldChar w:fldCharType="begin"/>
            </w:r>
            <w:r w:rsidRPr="009F5679">
              <w:rPr>
                <w:rFonts w:ascii="Times New Roman" w:hAnsi="Times New Roman" w:cs="Times New Roman"/>
                <w:b/>
                <w:color w:val="000000"/>
                <w:sz w:val="18"/>
                <w:szCs w:val="24"/>
              </w:rPr>
              <w:instrText xml:space="preserve"> =SUM(ABOVE) </w:instrText>
            </w:r>
            <w:r w:rsidRPr="009F5679">
              <w:rPr>
                <w:rFonts w:ascii="Times New Roman" w:hAnsi="Times New Roman" w:cs="Times New Roman"/>
                <w:b/>
                <w:color w:val="000000"/>
                <w:sz w:val="18"/>
                <w:szCs w:val="24"/>
              </w:rPr>
              <w:fldChar w:fldCharType="separate"/>
            </w:r>
            <w:r w:rsidRPr="009F5679">
              <w:rPr>
                <w:rFonts w:ascii="Times New Roman" w:hAnsi="Times New Roman" w:cs="Times New Roman"/>
                <w:b/>
                <w:noProof/>
                <w:color w:val="000000"/>
                <w:sz w:val="18"/>
                <w:szCs w:val="24"/>
              </w:rPr>
              <w:t>12</w:t>
            </w:r>
            <w:r w:rsidRPr="009F5679">
              <w:rPr>
                <w:rFonts w:ascii="Times New Roman" w:hAnsi="Times New Roman" w:cs="Times New Roman"/>
                <w:b/>
                <w:color w:val="000000"/>
                <w:sz w:val="18"/>
                <w:szCs w:val="24"/>
              </w:rPr>
              <w:fldChar w:fldCharType="end"/>
            </w:r>
          </w:p>
        </w:tc>
      </w:tr>
      <w:tr w:rsidR="004A1CFF" w:rsidRPr="009F5679" w:rsidTr="00555B04">
        <w:trPr>
          <w:cantSplit/>
          <w:trHeight w:val="669"/>
        </w:trPr>
        <w:tc>
          <w:tcPr>
            <w:tcW w:w="1985" w:type="dxa"/>
            <w:gridSpan w:val="2"/>
          </w:tcPr>
          <w:p w:rsidR="004A1CFF" w:rsidRDefault="004A1CFF" w:rsidP="004A1CFF">
            <w:pPr>
              <w:autoSpaceDE w:val="0"/>
              <w:autoSpaceDN w:val="0"/>
              <w:adjustRightInd w:val="0"/>
              <w:spacing w:after="0" w:line="240" w:lineRule="auto"/>
              <w:ind w:left="-411" w:firstLine="411"/>
              <w:rPr>
                <w:rFonts w:ascii="Times New Roman" w:hAnsi="Times New Roman" w:cs="Times New Roman"/>
                <w:b/>
                <w:bCs/>
                <w:color w:val="000000"/>
                <w:sz w:val="18"/>
                <w:szCs w:val="24"/>
              </w:rPr>
            </w:pPr>
            <w:r>
              <w:rPr>
                <w:rFonts w:ascii="Times New Roman" w:hAnsi="Times New Roman" w:cs="Times New Roman"/>
                <w:b/>
                <w:bCs/>
                <w:color w:val="000000"/>
                <w:sz w:val="18"/>
                <w:szCs w:val="24"/>
              </w:rPr>
              <w:t>2020 г.</w:t>
            </w:r>
          </w:p>
        </w:tc>
        <w:tc>
          <w:tcPr>
            <w:tcW w:w="567" w:type="dxa"/>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2044</w:t>
            </w:r>
          </w:p>
        </w:tc>
        <w:tc>
          <w:tcPr>
            <w:tcW w:w="567"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1003</w:t>
            </w:r>
          </w:p>
        </w:tc>
        <w:tc>
          <w:tcPr>
            <w:tcW w:w="567"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517</w:t>
            </w:r>
          </w:p>
        </w:tc>
        <w:tc>
          <w:tcPr>
            <w:tcW w:w="567"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188</w:t>
            </w:r>
          </w:p>
        </w:tc>
        <w:tc>
          <w:tcPr>
            <w:tcW w:w="567"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277</w:t>
            </w:r>
          </w:p>
        </w:tc>
        <w:tc>
          <w:tcPr>
            <w:tcW w:w="425" w:type="dxa"/>
            <w:shd w:val="clear" w:color="auto" w:fill="FBD4B4" w:themeFill="accent6"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46</w:t>
            </w:r>
          </w:p>
        </w:tc>
        <w:tc>
          <w:tcPr>
            <w:tcW w:w="567"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674</w:t>
            </w:r>
          </w:p>
        </w:tc>
        <w:tc>
          <w:tcPr>
            <w:tcW w:w="709"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345</w:t>
            </w:r>
          </w:p>
        </w:tc>
        <w:tc>
          <w:tcPr>
            <w:tcW w:w="425"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118</w:t>
            </w:r>
          </w:p>
        </w:tc>
        <w:tc>
          <w:tcPr>
            <w:tcW w:w="426"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182</w:t>
            </w:r>
          </w:p>
        </w:tc>
        <w:tc>
          <w:tcPr>
            <w:tcW w:w="567" w:type="dxa"/>
            <w:shd w:val="clear" w:color="auto" w:fill="C2D69B" w:themeFill="accent3" w:themeFillTint="99"/>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693</w:t>
            </w:r>
          </w:p>
        </w:tc>
        <w:tc>
          <w:tcPr>
            <w:tcW w:w="567"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383</w:t>
            </w:r>
          </w:p>
        </w:tc>
        <w:tc>
          <w:tcPr>
            <w:tcW w:w="567"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976</w:t>
            </w:r>
          </w:p>
        </w:tc>
        <w:tc>
          <w:tcPr>
            <w:tcW w:w="567"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426</w:t>
            </w:r>
          </w:p>
        </w:tc>
        <w:tc>
          <w:tcPr>
            <w:tcW w:w="425"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7</w:t>
            </w:r>
          </w:p>
        </w:tc>
        <w:tc>
          <w:tcPr>
            <w:tcW w:w="709" w:type="dxa"/>
            <w:shd w:val="clear" w:color="auto" w:fill="B8CCE4" w:themeFill="accent1" w:themeFillTint="66"/>
            <w:textDirection w:val="btLr"/>
          </w:tcPr>
          <w:p w:rsidR="004A1CFF" w:rsidRPr="009F5679" w:rsidRDefault="004A1CFF" w:rsidP="004A1CFF">
            <w:pPr>
              <w:autoSpaceDE w:val="0"/>
              <w:autoSpaceDN w:val="0"/>
              <w:adjustRightInd w:val="0"/>
              <w:spacing w:after="0" w:line="240" w:lineRule="auto"/>
              <w:ind w:left="-298" w:right="113" w:firstLine="411"/>
              <w:jc w:val="center"/>
              <w:rPr>
                <w:rFonts w:ascii="Times New Roman" w:hAnsi="Times New Roman" w:cs="Times New Roman"/>
                <w:b/>
                <w:color w:val="000000"/>
                <w:sz w:val="18"/>
                <w:szCs w:val="24"/>
              </w:rPr>
            </w:pPr>
            <w:r>
              <w:rPr>
                <w:rFonts w:ascii="Times New Roman" w:hAnsi="Times New Roman" w:cs="Times New Roman"/>
                <w:b/>
                <w:color w:val="000000"/>
                <w:sz w:val="18"/>
                <w:szCs w:val="24"/>
              </w:rPr>
              <w:t>24</w:t>
            </w:r>
          </w:p>
        </w:tc>
      </w:tr>
    </w:tbl>
    <w:p w:rsidR="00D5290D" w:rsidRDefault="00035C6A" w:rsidP="00723A49">
      <w:pPr>
        <w:tabs>
          <w:tab w:val="left" w:pos="993"/>
        </w:tabs>
        <w:spacing w:after="60" w:line="240" w:lineRule="auto"/>
        <w:ind w:firstLine="567"/>
        <w:jc w:val="both"/>
        <w:rPr>
          <w:rFonts w:ascii="Times New Roman" w:eastAsia="Times New Roman" w:hAnsi="Times New Roman" w:cs="Times New Roman"/>
          <w:sz w:val="24"/>
          <w:szCs w:val="28"/>
        </w:rPr>
      </w:pPr>
      <w:r w:rsidRPr="00AA0C8A">
        <w:rPr>
          <w:rFonts w:ascii="Times New Roman" w:eastAsia="Times New Roman" w:hAnsi="Times New Roman" w:cs="Times New Roman"/>
          <w:sz w:val="24"/>
          <w:szCs w:val="28"/>
        </w:rPr>
        <w:t xml:space="preserve">Справочно-библиографической работой занимаются все </w:t>
      </w:r>
      <w:r>
        <w:rPr>
          <w:rFonts w:ascii="Times New Roman" w:eastAsia="Times New Roman" w:hAnsi="Times New Roman" w:cs="Times New Roman"/>
          <w:sz w:val="24"/>
          <w:szCs w:val="28"/>
        </w:rPr>
        <w:t xml:space="preserve">библиотеки района. </w:t>
      </w:r>
    </w:p>
    <w:p w:rsidR="00035C6A" w:rsidRDefault="00035C6A" w:rsidP="00723A49">
      <w:pPr>
        <w:tabs>
          <w:tab w:val="left" w:pos="993"/>
        </w:tabs>
        <w:spacing w:after="6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Всего за 2022 год выполнено 2924</w:t>
      </w:r>
      <w:r w:rsidRPr="00AA0C8A">
        <w:rPr>
          <w:rFonts w:ascii="Times New Roman" w:eastAsia="Times New Roman" w:hAnsi="Times New Roman" w:cs="Times New Roman"/>
          <w:sz w:val="24"/>
          <w:szCs w:val="28"/>
        </w:rPr>
        <w:t xml:space="preserve"> справк</w:t>
      </w:r>
      <w:r>
        <w:rPr>
          <w:rFonts w:ascii="Times New Roman" w:eastAsia="Times New Roman" w:hAnsi="Times New Roman" w:cs="Times New Roman"/>
          <w:sz w:val="24"/>
          <w:szCs w:val="28"/>
        </w:rPr>
        <w:t>и, это на 6 больше, чем в предыдущем году.</w:t>
      </w:r>
      <w:r w:rsidRPr="00AA0C8A">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42</w:t>
      </w:r>
      <w:r w:rsidRPr="00AA0C8A">
        <w:rPr>
          <w:rFonts w:ascii="Times New Roman" w:eastAsia="Times New Roman" w:hAnsi="Times New Roman" w:cs="Times New Roman"/>
          <w:sz w:val="24"/>
          <w:szCs w:val="28"/>
        </w:rPr>
        <w:t xml:space="preserve"> % из них тем</w:t>
      </w:r>
      <w:r>
        <w:rPr>
          <w:rFonts w:ascii="Times New Roman" w:eastAsia="Times New Roman" w:hAnsi="Times New Roman" w:cs="Times New Roman"/>
          <w:sz w:val="24"/>
          <w:szCs w:val="28"/>
        </w:rPr>
        <w:t>атические, адресные составили 21</w:t>
      </w:r>
      <w:r w:rsidRPr="00AA0C8A">
        <w:rPr>
          <w:rFonts w:ascii="Times New Roman" w:eastAsia="Times New Roman" w:hAnsi="Times New Roman" w:cs="Times New Roman"/>
          <w:sz w:val="24"/>
          <w:szCs w:val="28"/>
        </w:rPr>
        <w:t xml:space="preserve"> % от общего количества, уточняющих</w:t>
      </w:r>
      <w:r>
        <w:rPr>
          <w:rFonts w:ascii="Times New Roman" w:eastAsia="Times New Roman" w:hAnsi="Times New Roman" w:cs="Times New Roman"/>
          <w:sz w:val="24"/>
          <w:szCs w:val="28"/>
        </w:rPr>
        <w:t xml:space="preserve"> 18</w:t>
      </w:r>
      <w:r w:rsidRPr="00AA0C8A">
        <w:rPr>
          <w:rFonts w:ascii="Times New Roman" w:eastAsia="Times New Roman" w:hAnsi="Times New Roman" w:cs="Times New Roman"/>
          <w:sz w:val="24"/>
          <w:szCs w:val="28"/>
        </w:rPr>
        <w:t>%, факт</w:t>
      </w:r>
      <w:r>
        <w:rPr>
          <w:rFonts w:ascii="Times New Roman" w:eastAsia="Times New Roman" w:hAnsi="Times New Roman" w:cs="Times New Roman"/>
          <w:sz w:val="24"/>
          <w:szCs w:val="28"/>
        </w:rPr>
        <w:t>ографических – 15</w:t>
      </w:r>
      <w:r w:rsidRPr="00AA0C8A">
        <w:rPr>
          <w:rFonts w:ascii="Times New Roman" w:eastAsia="Times New Roman" w:hAnsi="Times New Roman" w:cs="Times New Roman"/>
          <w:sz w:val="24"/>
          <w:szCs w:val="28"/>
        </w:rPr>
        <w:t>%, количество консул</w:t>
      </w:r>
      <w:r>
        <w:rPr>
          <w:rFonts w:ascii="Times New Roman" w:eastAsia="Times New Roman" w:hAnsi="Times New Roman" w:cs="Times New Roman"/>
          <w:sz w:val="24"/>
          <w:szCs w:val="28"/>
        </w:rPr>
        <w:t>ьтаций пользователям составило 4 % от всех запросов.</w:t>
      </w:r>
      <w:r w:rsidRPr="00AA0C8A">
        <w:rPr>
          <w:rFonts w:ascii="Times New Roman" w:eastAsia="Times New Roman" w:hAnsi="Times New Roman" w:cs="Times New Roman"/>
          <w:sz w:val="24"/>
          <w:szCs w:val="28"/>
        </w:rPr>
        <w:t xml:space="preserve"> </w:t>
      </w:r>
    </w:p>
    <w:p w:rsidR="00035C6A" w:rsidRPr="00AA0C8A" w:rsidRDefault="00035C6A" w:rsidP="00723A49">
      <w:pPr>
        <w:tabs>
          <w:tab w:val="left" w:pos="993"/>
        </w:tabs>
        <w:spacing w:after="60" w:line="240" w:lineRule="auto"/>
        <w:ind w:firstLine="567"/>
        <w:jc w:val="both"/>
        <w:rPr>
          <w:rFonts w:ascii="Times New Roman" w:eastAsia="Times New Roman" w:hAnsi="Times New Roman" w:cs="Times New Roman"/>
          <w:sz w:val="24"/>
          <w:szCs w:val="28"/>
        </w:rPr>
      </w:pPr>
      <w:r w:rsidRPr="00AA0C8A">
        <w:rPr>
          <w:rFonts w:ascii="Times New Roman" w:eastAsia="Times New Roman" w:hAnsi="Times New Roman" w:cs="Times New Roman"/>
          <w:sz w:val="24"/>
          <w:szCs w:val="28"/>
        </w:rPr>
        <w:t>При выпол</w:t>
      </w:r>
      <w:r>
        <w:rPr>
          <w:rFonts w:ascii="Times New Roman" w:eastAsia="Times New Roman" w:hAnsi="Times New Roman" w:cs="Times New Roman"/>
          <w:sz w:val="24"/>
          <w:szCs w:val="28"/>
        </w:rPr>
        <w:t>нении справок библиотекари в 53% случаев используют СБФ, на втором месте (26%) – ресурсы сети Интернет и 18</w:t>
      </w:r>
      <w:r w:rsidRPr="00AA0C8A">
        <w:rPr>
          <w:rFonts w:ascii="Times New Roman" w:eastAsia="Times New Roman" w:hAnsi="Times New Roman" w:cs="Times New Roman"/>
          <w:sz w:val="24"/>
          <w:szCs w:val="28"/>
        </w:rPr>
        <w:t>% справок выполнены с помощью традиционных каталогов и картотек. Электронный каталог</w:t>
      </w:r>
      <w:r w:rsidR="003D6036">
        <w:rPr>
          <w:rFonts w:ascii="Times New Roman" w:eastAsia="Times New Roman" w:hAnsi="Times New Roman" w:cs="Times New Roman"/>
          <w:sz w:val="24"/>
          <w:szCs w:val="28"/>
        </w:rPr>
        <w:t xml:space="preserve"> в отчетном году для выполнения запросов не и использовался, а количество справок, выполненных с помощью </w:t>
      </w:r>
      <w:r w:rsidRPr="00AA0C8A">
        <w:rPr>
          <w:rFonts w:ascii="Times New Roman" w:eastAsia="Times New Roman" w:hAnsi="Times New Roman" w:cs="Times New Roman"/>
          <w:sz w:val="24"/>
          <w:szCs w:val="28"/>
        </w:rPr>
        <w:t>инсталлированны</w:t>
      </w:r>
      <w:r w:rsidR="003D6036">
        <w:rPr>
          <w:rFonts w:ascii="Times New Roman" w:eastAsia="Times New Roman" w:hAnsi="Times New Roman" w:cs="Times New Roman"/>
          <w:sz w:val="24"/>
          <w:szCs w:val="28"/>
        </w:rPr>
        <w:t>х</w:t>
      </w:r>
      <w:r w:rsidRPr="00AA0C8A">
        <w:rPr>
          <w:rFonts w:ascii="Times New Roman" w:eastAsia="Times New Roman" w:hAnsi="Times New Roman" w:cs="Times New Roman"/>
          <w:sz w:val="24"/>
          <w:szCs w:val="28"/>
        </w:rPr>
        <w:t xml:space="preserve"> БД </w:t>
      </w:r>
      <w:r w:rsidR="00415EC1">
        <w:rPr>
          <w:rFonts w:ascii="Times New Roman" w:eastAsia="Times New Roman" w:hAnsi="Times New Roman" w:cs="Times New Roman"/>
          <w:sz w:val="24"/>
          <w:szCs w:val="28"/>
        </w:rPr>
        <w:t>осталось на уровне прошлого года.</w:t>
      </w:r>
    </w:p>
    <w:p w:rsidR="00035C6A" w:rsidRDefault="00035C6A" w:rsidP="00723A49">
      <w:pPr>
        <w:tabs>
          <w:tab w:val="left" w:pos="993"/>
        </w:tabs>
        <w:spacing w:after="60" w:line="240" w:lineRule="auto"/>
        <w:ind w:firstLine="567"/>
        <w:jc w:val="both"/>
        <w:rPr>
          <w:rFonts w:ascii="Times New Roman" w:eastAsia="Times New Roman" w:hAnsi="Times New Roman" w:cs="Times New Roman"/>
          <w:sz w:val="24"/>
          <w:szCs w:val="28"/>
        </w:rPr>
      </w:pPr>
      <w:r w:rsidRPr="00AA0C8A">
        <w:rPr>
          <w:rFonts w:ascii="Times New Roman" w:eastAsia="Times New Roman" w:hAnsi="Times New Roman" w:cs="Times New Roman"/>
          <w:sz w:val="24"/>
          <w:szCs w:val="28"/>
        </w:rPr>
        <w:t>Все выполненные справки учитываются в «Тетрадях регистрации справок».</w:t>
      </w:r>
      <w:r w:rsidRPr="00AA0C8A">
        <w:rPr>
          <w:rFonts w:ascii="Calibri" w:eastAsia="Times New Roman" w:hAnsi="Calibri" w:cs="Times New Roman"/>
        </w:rPr>
        <w:t xml:space="preserve"> </w:t>
      </w:r>
    </w:p>
    <w:p w:rsidR="003D6036" w:rsidRDefault="00035C6A" w:rsidP="00723A49">
      <w:pPr>
        <w:tabs>
          <w:tab w:val="left" w:pos="993"/>
        </w:tabs>
        <w:spacing w:after="6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 отчетном году </w:t>
      </w:r>
      <w:r w:rsidRPr="00AA0C8A">
        <w:rPr>
          <w:rFonts w:ascii="Times New Roman" w:eastAsia="Times New Roman" w:hAnsi="Times New Roman" w:cs="Times New Roman"/>
          <w:sz w:val="24"/>
          <w:szCs w:val="28"/>
        </w:rPr>
        <w:t>наибольшее количество справок выд</w:t>
      </w:r>
      <w:r>
        <w:rPr>
          <w:rFonts w:ascii="Times New Roman" w:eastAsia="Times New Roman" w:hAnsi="Times New Roman" w:cs="Times New Roman"/>
          <w:sz w:val="24"/>
          <w:szCs w:val="28"/>
        </w:rPr>
        <w:t>ано по художественной литературе (41%</w:t>
      </w:r>
      <w:r w:rsidRPr="00AA0C8A">
        <w:rPr>
          <w:rFonts w:ascii="Times New Roman" w:eastAsia="Times New Roman" w:hAnsi="Times New Roman" w:cs="Times New Roman"/>
          <w:sz w:val="24"/>
          <w:szCs w:val="28"/>
        </w:rPr>
        <w:t>)</w:t>
      </w:r>
      <w:r w:rsidR="00415EC1">
        <w:rPr>
          <w:rFonts w:ascii="Times New Roman" w:eastAsia="Times New Roman" w:hAnsi="Times New Roman" w:cs="Times New Roman"/>
          <w:sz w:val="24"/>
          <w:szCs w:val="28"/>
        </w:rPr>
        <w:t xml:space="preserve">, по гуманитарным наукам – 23 %, по естественным наукам – 20%. Реже всего в библиотеки района </w:t>
      </w:r>
      <w:r w:rsidR="003D6036">
        <w:rPr>
          <w:rFonts w:ascii="Times New Roman" w:eastAsia="Times New Roman" w:hAnsi="Times New Roman" w:cs="Times New Roman"/>
          <w:sz w:val="24"/>
          <w:szCs w:val="28"/>
        </w:rPr>
        <w:t xml:space="preserve">пользователи </w:t>
      </w:r>
      <w:r w:rsidR="00415EC1">
        <w:rPr>
          <w:rFonts w:ascii="Times New Roman" w:eastAsia="Times New Roman" w:hAnsi="Times New Roman" w:cs="Times New Roman"/>
          <w:sz w:val="24"/>
          <w:szCs w:val="28"/>
        </w:rPr>
        <w:t>обращались с запросами по технике (8%) и искусству (9%).</w:t>
      </w:r>
    </w:p>
    <w:p w:rsidR="00035C6A" w:rsidRDefault="00035C6A" w:rsidP="00723A49">
      <w:pPr>
        <w:tabs>
          <w:tab w:val="left" w:pos="993"/>
        </w:tabs>
        <w:spacing w:after="60" w:line="240" w:lineRule="auto"/>
        <w:ind w:firstLine="567"/>
        <w:jc w:val="both"/>
        <w:rPr>
          <w:rFonts w:ascii="Times New Roman" w:eastAsia="Times New Roman" w:hAnsi="Times New Roman" w:cs="Times New Roman"/>
          <w:sz w:val="24"/>
          <w:szCs w:val="28"/>
        </w:rPr>
      </w:pPr>
      <w:r w:rsidRPr="00AA0C8A">
        <w:rPr>
          <w:rFonts w:ascii="Times New Roman" w:eastAsia="Times New Roman" w:hAnsi="Times New Roman" w:cs="Times New Roman"/>
          <w:sz w:val="24"/>
          <w:szCs w:val="28"/>
        </w:rPr>
        <w:t xml:space="preserve">Чаще всего читатели обращаются в библиотеку за помощью в подготовке </w:t>
      </w:r>
      <w:r w:rsidR="00415EC1">
        <w:rPr>
          <w:rFonts w:ascii="Times New Roman" w:eastAsia="Times New Roman" w:hAnsi="Times New Roman" w:cs="Times New Roman"/>
          <w:sz w:val="24"/>
          <w:szCs w:val="28"/>
        </w:rPr>
        <w:t xml:space="preserve">дипломных и курсовых работ, </w:t>
      </w:r>
      <w:r w:rsidRPr="00AA0C8A">
        <w:rPr>
          <w:rFonts w:ascii="Times New Roman" w:eastAsia="Times New Roman" w:hAnsi="Times New Roman" w:cs="Times New Roman"/>
          <w:sz w:val="24"/>
          <w:szCs w:val="28"/>
        </w:rPr>
        <w:t>докладов, рефератов, учащиеся</w:t>
      </w:r>
      <w:r w:rsidR="003D6036">
        <w:rPr>
          <w:rFonts w:ascii="Times New Roman" w:eastAsia="Times New Roman" w:hAnsi="Times New Roman" w:cs="Times New Roman"/>
          <w:sz w:val="24"/>
          <w:szCs w:val="28"/>
        </w:rPr>
        <w:t xml:space="preserve"> -</w:t>
      </w:r>
      <w:r w:rsidRPr="00AA0C8A">
        <w:rPr>
          <w:rFonts w:ascii="Times New Roman" w:eastAsia="Times New Roman" w:hAnsi="Times New Roman" w:cs="Times New Roman"/>
          <w:sz w:val="24"/>
          <w:szCs w:val="28"/>
        </w:rPr>
        <w:t xml:space="preserve"> за различными материалами при подготовке к урокам. </w:t>
      </w:r>
    </w:p>
    <w:p w:rsidR="00415EC1" w:rsidRPr="00AA0C8A" w:rsidRDefault="00415EC1" w:rsidP="00723A49">
      <w:pPr>
        <w:tabs>
          <w:tab w:val="left" w:pos="993"/>
        </w:tabs>
        <w:spacing w:after="60" w:line="240" w:lineRule="auto"/>
        <w:ind w:firstLine="567"/>
        <w:jc w:val="both"/>
        <w:rPr>
          <w:rFonts w:ascii="Times New Roman" w:eastAsia="Times New Roman" w:hAnsi="Times New Roman" w:cs="Times New Roman"/>
          <w:sz w:val="24"/>
          <w:szCs w:val="28"/>
        </w:rPr>
      </w:pPr>
    </w:p>
    <w:p w:rsidR="006869AA"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7.</w:t>
      </w:r>
      <w:r w:rsidR="00D96325" w:rsidRPr="004518AA">
        <w:rPr>
          <w:rFonts w:asciiTheme="majorHAnsi" w:hAnsiTheme="majorHAnsi"/>
          <w:b/>
          <w:bCs/>
        </w:rPr>
        <w:t>3</w:t>
      </w:r>
      <w:r w:rsidRPr="004518AA">
        <w:rPr>
          <w:rFonts w:asciiTheme="majorHAnsi" w:hAnsiTheme="majorHAnsi"/>
          <w:b/>
          <w:bCs/>
        </w:rPr>
        <w:t xml:space="preserve">. </w:t>
      </w:r>
      <w:r w:rsidR="001F157B" w:rsidRPr="004518AA">
        <w:rPr>
          <w:rFonts w:asciiTheme="majorHAnsi" w:hAnsiTheme="majorHAnsi"/>
          <w:b/>
          <w:bCs/>
        </w:rPr>
        <w:t xml:space="preserve">Информационное обслуживание различных категорий пользователей </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01"/>
        <w:gridCol w:w="567"/>
        <w:gridCol w:w="567"/>
        <w:gridCol w:w="567"/>
        <w:gridCol w:w="425"/>
        <w:gridCol w:w="822"/>
        <w:gridCol w:w="992"/>
        <w:gridCol w:w="1276"/>
        <w:gridCol w:w="992"/>
        <w:gridCol w:w="1559"/>
      </w:tblGrid>
      <w:tr w:rsidR="00415EC1" w:rsidRPr="00DE4EE8" w:rsidTr="00415EC1">
        <w:trPr>
          <w:trHeight w:val="249"/>
        </w:trPr>
        <w:tc>
          <w:tcPr>
            <w:tcW w:w="568" w:type="dxa"/>
            <w:vMerge w:val="restart"/>
            <w:tcBorders>
              <w:top w:val="single" w:sz="4" w:space="0" w:color="auto"/>
              <w:left w:val="single" w:sz="4" w:space="0" w:color="auto"/>
              <w:bottom w:val="single" w:sz="4" w:space="0" w:color="auto"/>
              <w:right w:val="single" w:sz="4" w:space="0" w:color="auto"/>
            </w:tcBorders>
          </w:tcPr>
          <w:p w:rsidR="00415EC1" w:rsidRPr="00DE4EE8" w:rsidRDefault="00415EC1" w:rsidP="00415EC1">
            <w:pPr>
              <w:autoSpaceDE w:val="0"/>
              <w:autoSpaceDN w:val="0"/>
              <w:adjustRightInd w:val="0"/>
              <w:spacing w:after="0" w:line="240" w:lineRule="auto"/>
              <w:jc w:val="center"/>
              <w:rPr>
                <w:rFonts w:ascii="Times New Roman" w:hAnsi="Times New Roman" w:cs="Times New Roman"/>
              </w:rPr>
            </w:pPr>
            <w:r w:rsidRPr="00DE4EE8">
              <w:rPr>
                <w:rFonts w:ascii="Times New Roman" w:hAnsi="Times New Roman" w:cs="Times New Roman"/>
              </w:rPr>
              <w:t>№ п/п</w:t>
            </w:r>
          </w:p>
        </w:tc>
        <w:tc>
          <w:tcPr>
            <w:tcW w:w="1701" w:type="dxa"/>
            <w:vMerge w:val="restart"/>
            <w:tcBorders>
              <w:top w:val="single" w:sz="4" w:space="0" w:color="auto"/>
              <w:left w:val="single" w:sz="4" w:space="0" w:color="auto"/>
              <w:bottom w:val="single" w:sz="4" w:space="0" w:color="auto"/>
              <w:right w:val="single" w:sz="4" w:space="0" w:color="auto"/>
            </w:tcBorders>
          </w:tcPr>
          <w:p w:rsidR="00415EC1" w:rsidRPr="00DE4EE8" w:rsidRDefault="00415EC1" w:rsidP="00415EC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Наименование библиоте</w:t>
            </w:r>
            <w:r w:rsidRPr="00DE4EE8">
              <w:rPr>
                <w:rFonts w:ascii="Times New Roman" w:hAnsi="Times New Roman" w:cs="Times New Roman"/>
              </w:rPr>
              <w:t>ки</w:t>
            </w:r>
          </w:p>
        </w:tc>
        <w:tc>
          <w:tcPr>
            <w:tcW w:w="394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517318" w:rsidRDefault="00415EC1" w:rsidP="00415EC1">
            <w:pPr>
              <w:autoSpaceDE w:val="0"/>
              <w:autoSpaceDN w:val="0"/>
              <w:adjustRightInd w:val="0"/>
              <w:spacing w:after="0" w:line="240" w:lineRule="auto"/>
              <w:jc w:val="center"/>
              <w:rPr>
                <w:rFonts w:ascii="Times New Roman" w:hAnsi="Times New Roman" w:cs="Times New Roman"/>
                <w:bCs/>
                <w:szCs w:val="24"/>
              </w:rPr>
            </w:pPr>
            <w:r w:rsidRPr="00517318">
              <w:rPr>
                <w:rFonts w:ascii="Times New Roman" w:hAnsi="Times New Roman" w:cs="Times New Roman"/>
                <w:bCs/>
                <w:szCs w:val="24"/>
              </w:rPr>
              <w:t>Индивидуальное информирование</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517318" w:rsidRDefault="00415EC1" w:rsidP="00415EC1">
            <w:pPr>
              <w:autoSpaceDE w:val="0"/>
              <w:autoSpaceDN w:val="0"/>
              <w:adjustRightInd w:val="0"/>
              <w:spacing w:after="0" w:line="240" w:lineRule="auto"/>
              <w:jc w:val="center"/>
              <w:rPr>
                <w:rFonts w:ascii="Times New Roman" w:hAnsi="Times New Roman" w:cs="Times New Roman"/>
                <w:bCs/>
                <w:szCs w:val="24"/>
              </w:rPr>
            </w:pPr>
            <w:r w:rsidRPr="00517318">
              <w:rPr>
                <w:rFonts w:ascii="Times New Roman" w:hAnsi="Times New Roman" w:cs="Times New Roman"/>
                <w:bCs/>
                <w:szCs w:val="24"/>
              </w:rPr>
              <w:t>Коллективное (групповое) информирование</w:t>
            </w:r>
          </w:p>
        </w:tc>
      </w:tr>
      <w:tr w:rsidR="00415EC1" w:rsidRPr="00DE4EE8" w:rsidTr="00415EC1">
        <w:trPr>
          <w:trHeight w:val="248"/>
        </w:trPr>
        <w:tc>
          <w:tcPr>
            <w:tcW w:w="568" w:type="dxa"/>
            <w:vMerge/>
          </w:tcPr>
          <w:p w:rsidR="00415EC1" w:rsidRPr="00DE4EE8" w:rsidRDefault="00415EC1" w:rsidP="00415EC1">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Pr>
          <w:p w:rsidR="00415EC1" w:rsidRPr="00DE4EE8" w:rsidRDefault="00415EC1" w:rsidP="00415EC1">
            <w:pPr>
              <w:autoSpaceDE w:val="0"/>
              <w:autoSpaceDN w:val="0"/>
              <w:adjustRightInd w:val="0"/>
              <w:spacing w:after="0" w:line="240" w:lineRule="auto"/>
              <w:jc w:val="center"/>
              <w:rPr>
                <w:rFonts w:ascii="Times New Roman" w:hAnsi="Times New Roman" w:cs="Times New Roman"/>
                <w:sz w:val="24"/>
                <w:szCs w:val="24"/>
              </w:rPr>
            </w:pPr>
          </w:p>
        </w:tc>
        <w:tc>
          <w:tcPr>
            <w:tcW w:w="2126"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517318" w:rsidRDefault="00415EC1" w:rsidP="00415EC1">
            <w:pPr>
              <w:autoSpaceDE w:val="0"/>
              <w:autoSpaceDN w:val="0"/>
              <w:adjustRightInd w:val="0"/>
              <w:spacing w:after="0" w:line="240" w:lineRule="auto"/>
              <w:jc w:val="center"/>
              <w:rPr>
                <w:rFonts w:ascii="Times New Roman" w:hAnsi="Times New Roman" w:cs="Times New Roman"/>
                <w:szCs w:val="24"/>
              </w:rPr>
            </w:pPr>
            <w:r w:rsidRPr="00517318">
              <w:rPr>
                <w:rFonts w:ascii="Times New Roman" w:hAnsi="Times New Roman" w:cs="Times New Roman"/>
                <w:szCs w:val="24"/>
              </w:rPr>
              <w:t>Кол-во абонентов</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517318" w:rsidRDefault="00415EC1" w:rsidP="00415EC1">
            <w:pPr>
              <w:autoSpaceDE w:val="0"/>
              <w:autoSpaceDN w:val="0"/>
              <w:adjustRightInd w:val="0"/>
              <w:spacing w:after="0" w:line="240" w:lineRule="auto"/>
              <w:jc w:val="center"/>
              <w:rPr>
                <w:rFonts w:ascii="Times New Roman" w:hAnsi="Times New Roman" w:cs="Times New Roman"/>
                <w:szCs w:val="24"/>
              </w:rPr>
            </w:pPr>
            <w:r w:rsidRPr="00517318">
              <w:rPr>
                <w:rFonts w:ascii="Times New Roman" w:hAnsi="Times New Roman" w:cs="Times New Roman"/>
                <w:szCs w:val="24"/>
              </w:rPr>
              <w:t>Кол-во тем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517318" w:rsidRDefault="00415EC1" w:rsidP="00415EC1">
            <w:pPr>
              <w:autoSpaceDE w:val="0"/>
              <w:autoSpaceDN w:val="0"/>
              <w:adjustRightInd w:val="0"/>
              <w:spacing w:after="0" w:line="240" w:lineRule="auto"/>
              <w:jc w:val="center"/>
              <w:rPr>
                <w:rFonts w:ascii="Times New Roman" w:hAnsi="Times New Roman" w:cs="Times New Roman"/>
                <w:szCs w:val="24"/>
              </w:rPr>
            </w:pPr>
            <w:r w:rsidRPr="00517318">
              <w:rPr>
                <w:rFonts w:ascii="Times New Roman" w:hAnsi="Times New Roman" w:cs="Times New Roman"/>
                <w:szCs w:val="24"/>
              </w:rPr>
              <w:t xml:space="preserve">Кол-во </w:t>
            </w:r>
            <w:proofErr w:type="spellStart"/>
            <w:proofErr w:type="gramStart"/>
            <w:r w:rsidRPr="00517318">
              <w:rPr>
                <w:rFonts w:ascii="Times New Roman" w:hAnsi="Times New Roman" w:cs="Times New Roman"/>
                <w:szCs w:val="24"/>
              </w:rPr>
              <w:t>опове-щений</w:t>
            </w:r>
            <w:proofErr w:type="spellEnd"/>
            <w:proofErr w:type="gram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517318" w:rsidRDefault="00415EC1" w:rsidP="00415EC1">
            <w:pPr>
              <w:autoSpaceDE w:val="0"/>
              <w:autoSpaceDN w:val="0"/>
              <w:adjustRightInd w:val="0"/>
              <w:spacing w:after="0" w:line="240" w:lineRule="auto"/>
              <w:jc w:val="center"/>
              <w:rPr>
                <w:rFonts w:ascii="Times New Roman" w:hAnsi="Times New Roman" w:cs="Times New Roman"/>
                <w:szCs w:val="24"/>
              </w:rPr>
            </w:pPr>
            <w:r w:rsidRPr="00517318">
              <w:rPr>
                <w:rFonts w:ascii="Times New Roman" w:hAnsi="Times New Roman" w:cs="Times New Roman"/>
                <w:szCs w:val="24"/>
              </w:rPr>
              <w:t>Кол-во</w:t>
            </w:r>
          </w:p>
          <w:p w:rsidR="00415EC1" w:rsidRPr="00517318" w:rsidRDefault="00415EC1" w:rsidP="00415EC1">
            <w:pPr>
              <w:autoSpaceDE w:val="0"/>
              <w:autoSpaceDN w:val="0"/>
              <w:adjustRightInd w:val="0"/>
              <w:spacing w:after="0" w:line="240" w:lineRule="auto"/>
              <w:jc w:val="center"/>
              <w:rPr>
                <w:rFonts w:ascii="Times New Roman" w:hAnsi="Times New Roman" w:cs="Times New Roman"/>
                <w:szCs w:val="24"/>
              </w:rPr>
            </w:pPr>
            <w:r w:rsidRPr="00517318">
              <w:rPr>
                <w:rFonts w:ascii="Times New Roman" w:hAnsi="Times New Roman" w:cs="Times New Roman"/>
                <w:szCs w:val="24"/>
              </w:rPr>
              <w:lastRenderedPageBreak/>
              <w:t>групп/ в них всего пользователей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517318" w:rsidRDefault="00415EC1" w:rsidP="00415EC1">
            <w:pPr>
              <w:autoSpaceDE w:val="0"/>
              <w:autoSpaceDN w:val="0"/>
              <w:adjustRightInd w:val="0"/>
              <w:spacing w:after="0" w:line="240" w:lineRule="auto"/>
              <w:jc w:val="center"/>
              <w:rPr>
                <w:rFonts w:ascii="Times New Roman" w:hAnsi="Times New Roman" w:cs="Times New Roman"/>
                <w:szCs w:val="24"/>
              </w:rPr>
            </w:pPr>
            <w:r w:rsidRPr="00517318">
              <w:rPr>
                <w:rFonts w:ascii="Times New Roman" w:hAnsi="Times New Roman" w:cs="Times New Roman"/>
                <w:szCs w:val="24"/>
              </w:rPr>
              <w:lastRenderedPageBreak/>
              <w:t>Кол-во тем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517318" w:rsidRDefault="00415EC1" w:rsidP="00415EC1">
            <w:pPr>
              <w:autoSpaceDE w:val="0"/>
              <w:autoSpaceDN w:val="0"/>
              <w:adjustRightInd w:val="0"/>
              <w:spacing w:after="0" w:line="240" w:lineRule="auto"/>
              <w:jc w:val="center"/>
              <w:rPr>
                <w:rFonts w:ascii="Times New Roman" w:hAnsi="Times New Roman" w:cs="Times New Roman"/>
                <w:szCs w:val="24"/>
              </w:rPr>
            </w:pPr>
            <w:r w:rsidRPr="00517318">
              <w:rPr>
                <w:rFonts w:ascii="Times New Roman" w:hAnsi="Times New Roman" w:cs="Times New Roman"/>
                <w:szCs w:val="24"/>
              </w:rPr>
              <w:t xml:space="preserve">Форма </w:t>
            </w:r>
            <w:proofErr w:type="spellStart"/>
            <w:proofErr w:type="gramStart"/>
            <w:r w:rsidRPr="00517318">
              <w:rPr>
                <w:rFonts w:ascii="Times New Roman" w:hAnsi="Times New Roman" w:cs="Times New Roman"/>
                <w:szCs w:val="24"/>
              </w:rPr>
              <w:t>информиро-вания</w:t>
            </w:r>
            <w:proofErr w:type="spellEnd"/>
            <w:proofErr w:type="gramEnd"/>
            <w:r w:rsidRPr="00517318">
              <w:rPr>
                <w:rFonts w:ascii="Times New Roman" w:hAnsi="Times New Roman" w:cs="Times New Roman"/>
                <w:szCs w:val="24"/>
              </w:rPr>
              <w:t xml:space="preserve"> (</w:t>
            </w:r>
            <w:proofErr w:type="spellStart"/>
            <w:r w:rsidRPr="00517318">
              <w:rPr>
                <w:rFonts w:ascii="Times New Roman" w:hAnsi="Times New Roman" w:cs="Times New Roman"/>
                <w:szCs w:val="24"/>
              </w:rPr>
              <w:t>Дн</w:t>
            </w:r>
            <w:proofErr w:type="spellEnd"/>
            <w:r w:rsidRPr="00517318">
              <w:rPr>
                <w:rFonts w:ascii="Times New Roman" w:hAnsi="Times New Roman" w:cs="Times New Roman"/>
                <w:szCs w:val="24"/>
              </w:rPr>
              <w:t xml:space="preserve">. специалиста, </w:t>
            </w:r>
            <w:proofErr w:type="spellStart"/>
            <w:r w:rsidRPr="00517318">
              <w:rPr>
                <w:rFonts w:ascii="Times New Roman" w:hAnsi="Times New Roman" w:cs="Times New Roman"/>
                <w:szCs w:val="24"/>
              </w:rPr>
              <w:t>Дн</w:t>
            </w:r>
            <w:proofErr w:type="spellEnd"/>
            <w:r w:rsidRPr="00517318">
              <w:rPr>
                <w:rFonts w:ascii="Times New Roman" w:hAnsi="Times New Roman" w:cs="Times New Roman"/>
                <w:szCs w:val="24"/>
              </w:rPr>
              <w:t>. информации и др.)</w:t>
            </w:r>
          </w:p>
        </w:tc>
      </w:tr>
      <w:tr w:rsidR="00415EC1" w:rsidRPr="00DE4EE8" w:rsidTr="00415EC1">
        <w:trPr>
          <w:cantSplit/>
          <w:trHeight w:val="1571"/>
        </w:trPr>
        <w:tc>
          <w:tcPr>
            <w:tcW w:w="568" w:type="dxa"/>
            <w:vMerge/>
          </w:tcPr>
          <w:p w:rsidR="00415EC1" w:rsidRPr="00DE4EE8" w:rsidRDefault="00415EC1" w:rsidP="00415EC1">
            <w:pPr>
              <w:autoSpaceDE w:val="0"/>
              <w:autoSpaceDN w:val="0"/>
              <w:adjustRightInd w:val="0"/>
              <w:spacing w:after="0" w:line="240" w:lineRule="auto"/>
              <w:rPr>
                <w:rFonts w:ascii="Times New Roman" w:hAnsi="Times New Roman" w:cs="Times New Roman"/>
                <w:sz w:val="24"/>
                <w:szCs w:val="24"/>
              </w:rPr>
            </w:pPr>
          </w:p>
        </w:tc>
        <w:tc>
          <w:tcPr>
            <w:tcW w:w="1701" w:type="dxa"/>
            <w:vMerge/>
            <w:tcBorders>
              <w:right w:val="single" w:sz="4" w:space="0" w:color="auto"/>
            </w:tcBorders>
          </w:tcPr>
          <w:p w:rsidR="00415EC1" w:rsidRPr="00DE4EE8" w:rsidRDefault="00415EC1" w:rsidP="00415EC1">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415EC1" w:rsidRPr="00517318" w:rsidRDefault="00415EC1" w:rsidP="00415EC1">
            <w:pPr>
              <w:autoSpaceDE w:val="0"/>
              <w:autoSpaceDN w:val="0"/>
              <w:adjustRightInd w:val="0"/>
              <w:spacing w:after="0" w:line="240" w:lineRule="auto"/>
              <w:rPr>
                <w:rFonts w:ascii="Times New Roman" w:hAnsi="Times New Roman" w:cs="Times New Roman"/>
                <w:szCs w:val="24"/>
              </w:rPr>
            </w:pPr>
            <w:r w:rsidRPr="00517318">
              <w:rPr>
                <w:rFonts w:ascii="Times New Roman" w:hAnsi="Times New Roman" w:cs="Times New Roman"/>
                <w:szCs w:val="24"/>
              </w:rPr>
              <w:t xml:space="preserve">Всего инд. </w:t>
            </w:r>
            <w:proofErr w:type="spellStart"/>
            <w:r w:rsidRPr="00517318">
              <w:rPr>
                <w:rFonts w:ascii="Times New Roman" w:hAnsi="Times New Roman" w:cs="Times New Roman"/>
                <w:szCs w:val="24"/>
              </w:rPr>
              <w:t>абон</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415EC1" w:rsidRPr="00517318" w:rsidRDefault="00415EC1" w:rsidP="00415EC1">
            <w:pPr>
              <w:autoSpaceDE w:val="0"/>
              <w:autoSpaceDN w:val="0"/>
              <w:adjustRightInd w:val="0"/>
              <w:spacing w:after="0" w:line="240" w:lineRule="auto"/>
              <w:rPr>
                <w:rFonts w:ascii="Times New Roman" w:hAnsi="Times New Roman" w:cs="Times New Roman"/>
                <w:szCs w:val="24"/>
              </w:rPr>
            </w:pPr>
            <w:proofErr w:type="spellStart"/>
            <w:r w:rsidRPr="00517318">
              <w:rPr>
                <w:rFonts w:ascii="Times New Roman" w:hAnsi="Times New Roman" w:cs="Times New Roman"/>
                <w:szCs w:val="24"/>
              </w:rPr>
              <w:t>Администр</w:t>
            </w:r>
            <w:proofErr w:type="spellEnd"/>
            <w:r w:rsidRPr="00517318">
              <w:rPr>
                <w:rFonts w:ascii="Times New Roman" w:hAnsi="Times New Roman" w:cs="Times New Roman"/>
                <w:szCs w:val="24"/>
              </w:rPr>
              <w:t xml:space="preserve"> служащих</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415EC1" w:rsidRPr="00517318" w:rsidRDefault="00415EC1" w:rsidP="00415EC1">
            <w:pPr>
              <w:autoSpaceDE w:val="0"/>
              <w:autoSpaceDN w:val="0"/>
              <w:adjustRightInd w:val="0"/>
              <w:spacing w:after="0" w:line="240" w:lineRule="auto"/>
              <w:rPr>
                <w:rFonts w:ascii="Times New Roman" w:hAnsi="Times New Roman" w:cs="Times New Roman"/>
                <w:szCs w:val="24"/>
              </w:rPr>
            </w:pPr>
            <w:r w:rsidRPr="00517318">
              <w:rPr>
                <w:rFonts w:ascii="Times New Roman" w:hAnsi="Times New Roman" w:cs="Times New Roman"/>
                <w:szCs w:val="24"/>
              </w:rPr>
              <w:t xml:space="preserve">специалистов </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415EC1" w:rsidRPr="00517318" w:rsidRDefault="00415EC1" w:rsidP="00415EC1">
            <w:pPr>
              <w:autoSpaceDE w:val="0"/>
              <w:autoSpaceDN w:val="0"/>
              <w:adjustRightInd w:val="0"/>
              <w:spacing w:after="0" w:line="240" w:lineRule="auto"/>
              <w:rPr>
                <w:rFonts w:ascii="Times New Roman" w:hAnsi="Times New Roman" w:cs="Times New Roman"/>
                <w:szCs w:val="24"/>
              </w:rPr>
            </w:pPr>
            <w:r w:rsidRPr="00517318">
              <w:rPr>
                <w:rFonts w:ascii="Times New Roman" w:hAnsi="Times New Roman" w:cs="Times New Roman"/>
                <w:szCs w:val="24"/>
              </w:rPr>
              <w:t>других</w:t>
            </w:r>
          </w:p>
        </w:tc>
        <w:tc>
          <w:tcPr>
            <w:tcW w:w="822" w:type="dxa"/>
            <w:vMerge/>
            <w:tcBorders>
              <w:left w:val="single" w:sz="4" w:space="0" w:color="auto"/>
            </w:tcBorders>
            <w:shd w:val="clear" w:color="auto" w:fill="B8CCE4" w:themeFill="accent1" w:themeFillTint="66"/>
          </w:tcPr>
          <w:p w:rsidR="00415EC1" w:rsidRPr="00517318" w:rsidRDefault="00415EC1" w:rsidP="00415EC1">
            <w:pPr>
              <w:autoSpaceDE w:val="0"/>
              <w:autoSpaceDN w:val="0"/>
              <w:adjustRightInd w:val="0"/>
              <w:spacing w:after="0" w:line="240" w:lineRule="auto"/>
              <w:rPr>
                <w:rFonts w:ascii="Times New Roman" w:hAnsi="Times New Roman" w:cs="Times New Roman"/>
                <w:szCs w:val="24"/>
              </w:rPr>
            </w:pPr>
          </w:p>
        </w:tc>
        <w:tc>
          <w:tcPr>
            <w:tcW w:w="992" w:type="dxa"/>
            <w:vMerge/>
            <w:shd w:val="clear" w:color="auto" w:fill="B8CCE4" w:themeFill="accent1" w:themeFillTint="66"/>
          </w:tcPr>
          <w:p w:rsidR="00415EC1" w:rsidRPr="00517318" w:rsidRDefault="00415EC1" w:rsidP="00415EC1">
            <w:pPr>
              <w:autoSpaceDE w:val="0"/>
              <w:autoSpaceDN w:val="0"/>
              <w:adjustRightInd w:val="0"/>
              <w:spacing w:after="0" w:line="240" w:lineRule="auto"/>
              <w:rPr>
                <w:rFonts w:ascii="Times New Roman" w:hAnsi="Times New Roman" w:cs="Times New Roman"/>
                <w:szCs w:val="24"/>
              </w:rPr>
            </w:pPr>
          </w:p>
        </w:tc>
        <w:tc>
          <w:tcPr>
            <w:tcW w:w="1276" w:type="dxa"/>
            <w:vMerge/>
            <w:shd w:val="clear" w:color="auto" w:fill="FBD4B4" w:themeFill="accent6" w:themeFillTint="66"/>
          </w:tcPr>
          <w:p w:rsidR="00415EC1" w:rsidRPr="00517318" w:rsidRDefault="00415EC1" w:rsidP="00415EC1">
            <w:pPr>
              <w:autoSpaceDE w:val="0"/>
              <w:autoSpaceDN w:val="0"/>
              <w:adjustRightInd w:val="0"/>
              <w:spacing w:after="0" w:line="240" w:lineRule="auto"/>
              <w:rPr>
                <w:rFonts w:ascii="Times New Roman" w:hAnsi="Times New Roman" w:cs="Times New Roman"/>
                <w:szCs w:val="24"/>
              </w:rPr>
            </w:pPr>
          </w:p>
        </w:tc>
        <w:tc>
          <w:tcPr>
            <w:tcW w:w="992" w:type="dxa"/>
            <w:vMerge/>
            <w:shd w:val="clear" w:color="auto" w:fill="FBD4B4" w:themeFill="accent6" w:themeFillTint="66"/>
          </w:tcPr>
          <w:p w:rsidR="00415EC1" w:rsidRPr="00517318" w:rsidRDefault="00415EC1" w:rsidP="00415EC1">
            <w:pPr>
              <w:autoSpaceDE w:val="0"/>
              <w:autoSpaceDN w:val="0"/>
              <w:adjustRightInd w:val="0"/>
              <w:spacing w:after="0" w:line="240" w:lineRule="auto"/>
              <w:rPr>
                <w:rFonts w:ascii="Times New Roman" w:hAnsi="Times New Roman" w:cs="Times New Roman"/>
                <w:szCs w:val="24"/>
              </w:rPr>
            </w:pPr>
          </w:p>
        </w:tc>
        <w:tc>
          <w:tcPr>
            <w:tcW w:w="1559" w:type="dxa"/>
            <w:vMerge/>
            <w:shd w:val="clear" w:color="auto" w:fill="FBD4B4" w:themeFill="accent6" w:themeFillTint="66"/>
          </w:tcPr>
          <w:p w:rsidR="00415EC1" w:rsidRPr="00517318" w:rsidRDefault="00415EC1" w:rsidP="00415EC1">
            <w:pPr>
              <w:autoSpaceDE w:val="0"/>
              <w:autoSpaceDN w:val="0"/>
              <w:adjustRightInd w:val="0"/>
              <w:spacing w:after="0" w:line="240" w:lineRule="auto"/>
              <w:rPr>
                <w:rFonts w:ascii="Times New Roman" w:hAnsi="Times New Roman" w:cs="Times New Roman"/>
                <w:szCs w:val="24"/>
              </w:rPr>
            </w:pPr>
          </w:p>
        </w:tc>
      </w:tr>
      <w:tr w:rsidR="00415EC1" w:rsidRPr="00140DC6" w:rsidTr="00415EC1">
        <w:trPr>
          <w:trHeight w:val="149"/>
        </w:trPr>
        <w:tc>
          <w:tcPr>
            <w:tcW w:w="568" w:type="dxa"/>
            <w:tcBorders>
              <w:top w:val="single" w:sz="4" w:space="0" w:color="auto"/>
              <w:left w:val="single" w:sz="4" w:space="0" w:color="auto"/>
              <w:bottom w:val="single" w:sz="4" w:space="0" w:color="auto"/>
              <w:right w:val="single" w:sz="4" w:space="0" w:color="auto"/>
            </w:tcBorders>
          </w:tcPr>
          <w:p w:rsidR="00415EC1" w:rsidRPr="00140DC6" w:rsidRDefault="00415EC1" w:rsidP="00415E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15EC1" w:rsidRPr="00140DC6" w:rsidRDefault="00415EC1" w:rsidP="00415EC1">
            <w:pPr>
              <w:spacing w:after="0" w:line="240" w:lineRule="auto"/>
              <w:rPr>
                <w:rFonts w:ascii="Times New Roman" w:hAnsi="Times New Roman" w:cs="Times New Roman"/>
                <w:sz w:val="24"/>
                <w:szCs w:val="24"/>
              </w:rPr>
            </w:pPr>
            <w:r w:rsidRPr="00140DC6">
              <w:rPr>
                <w:rFonts w:ascii="Times New Roman" w:hAnsi="Times New Roman" w:cs="Times New Roman"/>
                <w:sz w:val="24"/>
                <w:szCs w:val="24"/>
              </w:rPr>
              <w:t>МЦРБ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261E28"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261E28"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261E28"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261E28"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261E28">
            <w:pPr>
              <w:spacing w:after="0" w:line="240" w:lineRule="auto"/>
              <w:jc w:val="center"/>
              <w:rPr>
                <w:rFonts w:ascii="Times New Roman" w:eastAsia="Times New Roman" w:hAnsi="Times New Roman" w:cs="Times New Roman"/>
                <w:sz w:val="20"/>
              </w:rPr>
            </w:pPr>
          </w:p>
        </w:tc>
      </w:tr>
      <w:tr w:rsidR="002A517F" w:rsidRPr="00140DC6" w:rsidTr="00415EC1">
        <w:trPr>
          <w:trHeight w:val="149"/>
        </w:trPr>
        <w:tc>
          <w:tcPr>
            <w:tcW w:w="568" w:type="dxa"/>
            <w:tcBorders>
              <w:top w:val="single" w:sz="4" w:space="0" w:color="auto"/>
              <w:left w:val="single" w:sz="4" w:space="0" w:color="auto"/>
              <w:bottom w:val="single" w:sz="4" w:space="0" w:color="auto"/>
              <w:right w:val="single" w:sz="4" w:space="0" w:color="auto"/>
            </w:tcBorders>
          </w:tcPr>
          <w:p w:rsidR="002A517F" w:rsidRDefault="002A517F" w:rsidP="00415E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2A517F" w:rsidRPr="00140DC6" w:rsidRDefault="002A517F" w:rsidP="00415EC1">
            <w:pPr>
              <w:spacing w:after="0" w:line="240" w:lineRule="auto"/>
              <w:rPr>
                <w:rFonts w:ascii="Times New Roman" w:hAnsi="Times New Roman" w:cs="Times New Roman"/>
                <w:sz w:val="24"/>
                <w:szCs w:val="24"/>
              </w:rPr>
            </w:pPr>
            <w:r>
              <w:rPr>
                <w:rFonts w:ascii="Times New Roman" w:hAnsi="Times New Roman" w:cs="Times New Roman"/>
                <w:sz w:val="24"/>
                <w:szCs w:val="24"/>
              </w:rPr>
              <w:t>РДБ</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A517F" w:rsidRDefault="003D6036"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A517F" w:rsidRDefault="003D6036"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A517F" w:rsidRDefault="003D6036"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A517F" w:rsidRDefault="003D6036"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9</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A517F" w:rsidRDefault="003D6036"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A517F" w:rsidRDefault="003D6036"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A517F" w:rsidRPr="00140DC6" w:rsidRDefault="002A517F" w:rsidP="00415EC1">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A517F" w:rsidRPr="00140DC6" w:rsidRDefault="002A517F" w:rsidP="00415EC1">
            <w:pPr>
              <w:spacing w:after="0" w:line="240" w:lineRule="auto"/>
              <w:jc w:val="center"/>
              <w:rPr>
                <w:rFonts w:ascii="Times New Roman" w:eastAsia="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A517F" w:rsidRPr="00140DC6" w:rsidRDefault="002A517F" w:rsidP="00261E28">
            <w:pPr>
              <w:spacing w:after="0" w:line="240" w:lineRule="auto"/>
              <w:jc w:val="center"/>
              <w:rPr>
                <w:rFonts w:ascii="Times New Roman" w:eastAsia="Times New Roman" w:hAnsi="Times New Roman" w:cs="Times New Roman"/>
                <w:sz w:val="20"/>
              </w:rPr>
            </w:pPr>
          </w:p>
        </w:tc>
      </w:tr>
      <w:tr w:rsidR="00415EC1" w:rsidRPr="00140DC6" w:rsidTr="00415EC1">
        <w:trPr>
          <w:trHeight w:val="149"/>
        </w:trPr>
        <w:tc>
          <w:tcPr>
            <w:tcW w:w="568" w:type="dxa"/>
            <w:tcBorders>
              <w:top w:val="single" w:sz="4" w:space="0" w:color="auto"/>
              <w:left w:val="single" w:sz="4" w:space="0" w:color="auto"/>
              <w:bottom w:val="single" w:sz="4" w:space="0" w:color="auto"/>
              <w:right w:val="single" w:sz="4" w:space="0" w:color="auto"/>
            </w:tcBorders>
          </w:tcPr>
          <w:p w:rsidR="00415EC1" w:rsidRPr="00140DC6" w:rsidRDefault="002A517F" w:rsidP="00415E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415EC1" w:rsidRPr="00140DC6" w:rsidRDefault="00415EC1" w:rsidP="00415EC1">
            <w:pPr>
              <w:spacing w:after="0" w:line="240" w:lineRule="auto"/>
              <w:rPr>
                <w:rFonts w:ascii="Times New Roman" w:hAnsi="Times New Roman" w:cs="Times New Roman"/>
                <w:sz w:val="24"/>
                <w:szCs w:val="24"/>
              </w:rPr>
            </w:pPr>
            <w:r w:rsidRPr="00140DC6">
              <w:rPr>
                <w:rFonts w:ascii="Times New Roman" w:hAnsi="Times New Roman" w:cs="Times New Roman"/>
                <w:sz w:val="24"/>
                <w:szCs w:val="24"/>
              </w:rPr>
              <w:t xml:space="preserve">Черемхово </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r>
      <w:tr w:rsidR="00415EC1" w:rsidRPr="00140DC6" w:rsidTr="00415EC1">
        <w:trPr>
          <w:trHeight w:val="149"/>
        </w:trPr>
        <w:tc>
          <w:tcPr>
            <w:tcW w:w="568" w:type="dxa"/>
            <w:tcBorders>
              <w:top w:val="single" w:sz="4" w:space="0" w:color="auto"/>
              <w:left w:val="single" w:sz="4" w:space="0" w:color="auto"/>
              <w:bottom w:val="single" w:sz="4" w:space="0" w:color="auto"/>
              <w:right w:val="single" w:sz="4" w:space="0" w:color="auto"/>
            </w:tcBorders>
          </w:tcPr>
          <w:p w:rsidR="00415EC1" w:rsidRPr="00140DC6" w:rsidRDefault="002A517F" w:rsidP="00415E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415EC1" w:rsidRPr="00140DC6" w:rsidRDefault="00415EC1" w:rsidP="00415EC1">
            <w:pPr>
              <w:spacing w:after="0" w:line="240" w:lineRule="auto"/>
              <w:rPr>
                <w:rFonts w:ascii="Times New Roman" w:hAnsi="Times New Roman" w:cs="Times New Roman"/>
                <w:sz w:val="24"/>
                <w:szCs w:val="24"/>
              </w:rPr>
            </w:pPr>
            <w:r w:rsidRPr="00140DC6">
              <w:rPr>
                <w:rFonts w:ascii="Times New Roman" w:hAnsi="Times New Roman" w:cs="Times New Roman"/>
                <w:sz w:val="24"/>
                <w:szCs w:val="24"/>
              </w:rPr>
              <w:t xml:space="preserve">Абл.бор </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r>
      <w:tr w:rsidR="00415EC1" w:rsidRPr="00140DC6" w:rsidTr="00415EC1">
        <w:trPr>
          <w:trHeight w:val="149"/>
        </w:trPr>
        <w:tc>
          <w:tcPr>
            <w:tcW w:w="568" w:type="dxa"/>
            <w:tcBorders>
              <w:top w:val="single" w:sz="4" w:space="0" w:color="auto"/>
              <w:left w:val="single" w:sz="4" w:space="0" w:color="auto"/>
              <w:bottom w:val="single" w:sz="4" w:space="0" w:color="auto"/>
              <w:right w:val="single" w:sz="4" w:space="0" w:color="auto"/>
            </w:tcBorders>
          </w:tcPr>
          <w:p w:rsidR="00415EC1" w:rsidRPr="00140DC6" w:rsidRDefault="002A517F" w:rsidP="00415E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415EC1" w:rsidRPr="00140DC6" w:rsidRDefault="00415EC1" w:rsidP="00415EC1">
            <w:pPr>
              <w:spacing w:after="0" w:line="240" w:lineRule="auto"/>
              <w:rPr>
                <w:rFonts w:ascii="Times New Roman" w:hAnsi="Times New Roman" w:cs="Times New Roman"/>
                <w:sz w:val="24"/>
                <w:szCs w:val="24"/>
              </w:rPr>
            </w:pPr>
            <w:r w:rsidRPr="00140DC6">
              <w:rPr>
                <w:rFonts w:ascii="Times New Roman" w:hAnsi="Times New Roman" w:cs="Times New Roman"/>
                <w:sz w:val="24"/>
                <w:szCs w:val="24"/>
              </w:rPr>
              <w:t>Горекацан</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3A063C"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rPr>
                <w:rFonts w:ascii="Times New Roman" w:eastAsia="Times New Roman" w:hAnsi="Times New Roman" w:cs="Times New Roman"/>
                <w:sz w:val="20"/>
              </w:rPr>
            </w:pPr>
          </w:p>
        </w:tc>
      </w:tr>
      <w:tr w:rsidR="00415EC1" w:rsidRPr="00140DC6" w:rsidTr="00415EC1">
        <w:trPr>
          <w:trHeight w:val="149"/>
        </w:trPr>
        <w:tc>
          <w:tcPr>
            <w:tcW w:w="568" w:type="dxa"/>
            <w:tcBorders>
              <w:top w:val="single" w:sz="4" w:space="0" w:color="auto"/>
              <w:left w:val="single" w:sz="4" w:space="0" w:color="auto"/>
              <w:bottom w:val="single" w:sz="4" w:space="0" w:color="auto"/>
              <w:right w:val="single" w:sz="4" w:space="0" w:color="auto"/>
            </w:tcBorders>
          </w:tcPr>
          <w:p w:rsidR="00415EC1" w:rsidRPr="00140DC6" w:rsidRDefault="002A517F" w:rsidP="00415E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415EC1" w:rsidRPr="00140DC6" w:rsidRDefault="00415EC1" w:rsidP="00415EC1">
            <w:pPr>
              <w:spacing w:after="0" w:line="240" w:lineRule="auto"/>
              <w:rPr>
                <w:rFonts w:ascii="Times New Roman" w:hAnsi="Times New Roman" w:cs="Times New Roman"/>
                <w:sz w:val="24"/>
                <w:szCs w:val="24"/>
              </w:rPr>
            </w:pPr>
            <w:r w:rsidRPr="00140DC6">
              <w:rPr>
                <w:rFonts w:ascii="Times New Roman" w:hAnsi="Times New Roman" w:cs="Times New Roman"/>
                <w:sz w:val="24"/>
                <w:szCs w:val="24"/>
              </w:rPr>
              <w:t xml:space="preserve">Николаевское </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3A063C"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 / 5</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День информации - 1</w:t>
            </w:r>
          </w:p>
        </w:tc>
      </w:tr>
      <w:tr w:rsidR="00415EC1" w:rsidRPr="00140DC6" w:rsidTr="00415EC1">
        <w:trPr>
          <w:trHeight w:val="149"/>
        </w:trPr>
        <w:tc>
          <w:tcPr>
            <w:tcW w:w="568" w:type="dxa"/>
            <w:tcBorders>
              <w:top w:val="single" w:sz="4" w:space="0" w:color="auto"/>
              <w:left w:val="single" w:sz="4" w:space="0" w:color="auto"/>
              <w:bottom w:val="single" w:sz="4" w:space="0" w:color="auto"/>
              <w:right w:val="single" w:sz="4" w:space="0" w:color="auto"/>
            </w:tcBorders>
          </w:tcPr>
          <w:p w:rsidR="00415EC1" w:rsidRPr="00140DC6" w:rsidRDefault="002A517F" w:rsidP="00415E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Pr>
          <w:p w:rsidR="00415EC1" w:rsidRPr="00140DC6" w:rsidRDefault="00415EC1" w:rsidP="00415EC1">
            <w:pPr>
              <w:spacing w:after="0" w:line="240" w:lineRule="auto"/>
              <w:rPr>
                <w:rFonts w:ascii="Times New Roman" w:hAnsi="Times New Roman" w:cs="Times New Roman"/>
                <w:sz w:val="24"/>
                <w:szCs w:val="24"/>
              </w:rPr>
            </w:pPr>
            <w:r w:rsidRPr="00140DC6">
              <w:rPr>
                <w:rFonts w:ascii="Times New Roman" w:hAnsi="Times New Roman" w:cs="Times New Roman"/>
                <w:sz w:val="24"/>
                <w:szCs w:val="24"/>
              </w:rPr>
              <w:t xml:space="preserve">Дешулан </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3A063C"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spacing w:after="0" w:line="240" w:lineRule="auto"/>
              <w:jc w:val="center"/>
              <w:rPr>
                <w:rFonts w:ascii="Times New Roman" w:eastAsia="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A6044B">
            <w:pPr>
              <w:spacing w:after="0" w:line="240" w:lineRule="auto"/>
              <w:jc w:val="center"/>
              <w:rPr>
                <w:rFonts w:ascii="Times New Roman" w:eastAsia="Times New Roman" w:hAnsi="Times New Roman" w:cs="Times New Roman"/>
                <w:sz w:val="20"/>
              </w:rPr>
            </w:pPr>
          </w:p>
        </w:tc>
      </w:tr>
      <w:tr w:rsidR="00415EC1" w:rsidRPr="00140DC6" w:rsidTr="00415EC1">
        <w:trPr>
          <w:trHeight w:val="149"/>
        </w:trPr>
        <w:tc>
          <w:tcPr>
            <w:tcW w:w="568" w:type="dxa"/>
            <w:tcBorders>
              <w:top w:val="single" w:sz="4" w:space="0" w:color="auto"/>
              <w:left w:val="single" w:sz="4" w:space="0" w:color="auto"/>
              <w:bottom w:val="single" w:sz="4" w:space="0" w:color="auto"/>
              <w:right w:val="single" w:sz="4" w:space="0" w:color="auto"/>
            </w:tcBorders>
          </w:tcPr>
          <w:p w:rsidR="00415EC1" w:rsidRPr="00140DC6" w:rsidRDefault="002A517F" w:rsidP="00415EC1">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415EC1" w:rsidRPr="00140DC6" w:rsidRDefault="00415EC1" w:rsidP="00415EC1">
            <w:pPr>
              <w:autoSpaceDE w:val="0"/>
              <w:autoSpaceDN w:val="0"/>
              <w:adjustRightInd w:val="0"/>
              <w:spacing w:after="0" w:line="240" w:lineRule="auto"/>
              <w:rPr>
                <w:rFonts w:ascii="Times New Roman" w:hAnsi="Times New Roman" w:cs="Times New Roman"/>
                <w:bCs/>
                <w:sz w:val="24"/>
                <w:szCs w:val="24"/>
              </w:rPr>
            </w:pPr>
            <w:r w:rsidRPr="00140DC6">
              <w:rPr>
                <w:rFonts w:ascii="Times New Roman" w:hAnsi="Times New Roman" w:cs="Times New Roman"/>
                <w:bCs/>
                <w:sz w:val="24"/>
                <w:szCs w:val="24"/>
              </w:rPr>
              <w:t xml:space="preserve">Шебартуй </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autoSpaceDE w:val="0"/>
              <w:autoSpaceDN w:val="0"/>
              <w:adjustRightInd w:val="0"/>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3A063C" w:rsidP="00415EC1">
            <w:pPr>
              <w:autoSpaceDE w:val="0"/>
              <w:autoSpaceDN w:val="0"/>
              <w:adjustRightInd w:val="0"/>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3A063C" w:rsidP="00415EC1">
            <w:pPr>
              <w:autoSpaceDE w:val="0"/>
              <w:autoSpaceDN w:val="0"/>
              <w:adjustRightInd w:val="0"/>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autoSpaceDE w:val="0"/>
              <w:autoSpaceDN w:val="0"/>
              <w:adjustRightInd w:val="0"/>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autoSpaceDE w:val="0"/>
              <w:autoSpaceDN w:val="0"/>
              <w:adjustRightInd w:val="0"/>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40DC6" w:rsidRDefault="00A6044B" w:rsidP="00415EC1">
            <w:pPr>
              <w:autoSpaceDE w:val="0"/>
              <w:autoSpaceDN w:val="0"/>
              <w:adjustRightInd w:val="0"/>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6</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autoSpaceDE w:val="0"/>
              <w:autoSpaceDN w:val="0"/>
              <w:adjustRightInd w:val="0"/>
              <w:spacing w:after="0" w:line="240" w:lineRule="auto"/>
              <w:jc w:val="center"/>
              <w:rPr>
                <w:rFonts w:ascii="Times New Roman" w:eastAsia="Times New Roman" w:hAnsi="Times New Roman" w:cs="Times New Roman"/>
                <w:sz w:val="20"/>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415EC1">
            <w:pPr>
              <w:autoSpaceDE w:val="0"/>
              <w:autoSpaceDN w:val="0"/>
              <w:adjustRightInd w:val="0"/>
              <w:spacing w:after="0" w:line="240" w:lineRule="auto"/>
              <w:jc w:val="center"/>
              <w:rPr>
                <w:rFonts w:ascii="Times New Roman" w:eastAsia="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40DC6" w:rsidRDefault="00415EC1" w:rsidP="00A6044B">
            <w:pPr>
              <w:autoSpaceDE w:val="0"/>
              <w:autoSpaceDN w:val="0"/>
              <w:adjustRightInd w:val="0"/>
              <w:spacing w:after="0" w:line="240" w:lineRule="auto"/>
              <w:jc w:val="center"/>
              <w:rPr>
                <w:rFonts w:ascii="Times New Roman" w:eastAsia="Times New Roman" w:hAnsi="Times New Roman" w:cs="Times New Roman"/>
                <w:sz w:val="20"/>
              </w:rPr>
            </w:pPr>
          </w:p>
        </w:tc>
      </w:tr>
      <w:tr w:rsidR="00261E28" w:rsidRPr="00197E86" w:rsidTr="00415EC1">
        <w:trPr>
          <w:trHeight w:val="149"/>
        </w:trPr>
        <w:tc>
          <w:tcPr>
            <w:tcW w:w="2269" w:type="dxa"/>
            <w:gridSpan w:val="2"/>
            <w:tcBorders>
              <w:top w:val="single" w:sz="4" w:space="0" w:color="auto"/>
              <w:left w:val="single" w:sz="4" w:space="0" w:color="auto"/>
              <w:bottom w:val="single" w:sz="4" w:space="0" w:color="auto"/>
              <w:right w:val="single" w:sz="4" w:space="0" w:color="auto"/>
            </w:tcBorders>
          </w:tcPr>
          <w:p w:rsidR="00261E28" w:rsidRDefault="00261E28" w:rsidP="00415EC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2022 г.</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E28" w:rsidRPr="00197E86" w:rsidRDefault="003D6036" w:rsidP="00415EC1">
            <w:pPr>
              <w:spacing w:after="0" w:line="240" w:lineRule="auto"/>
              <w:jc w:val="center"/>
              <w:rPr>
                <w:rFonts w:ascii="Times New Roman" w:hAnsi="Times New Roman" w:cs="Times New Roman"/>
                <w:b/>
                <w:sz w:val="20"/>
              </w:rPr>
            </w:pPr>
            <w:r>
              <w:rPr>
                <w:rFonts w:ascii="Times New Roman" w:hAnsi="Times New Roman" w:cs="Times New Roman"/>
                <w:b/>
                <w:sz w:val="20"/>
              </w:rPr>
              <w:t>38</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E28" w:rsidRPr="00197E86" w:rsidRDefault="003A063C" w:rsidP="00415EC1">
            <w:pPr>
              <w:spacing w:after="0" w:line="240" w:lineRule="auto"/>
              <w:jc w:val="center"/>
              <w:rPr>
                <w:rFonts w:ascii="Times New Roman" w:hAnsi="Times New Roman" w:cs="Times New Roman"/>
                <w:b/>
                <w:sz w:val="20"/>
              </w:rPr>
            </w:pPr>
            <w:r>
              <w:rPr>
                <w:rFonts w:ascii="Times New Roman" w:hAnsi="Times New Roman" w:cs="Times New Roman"/>
                <w:b/>
                <w:sz w:val="20"/>
              </w:rPr>
              <w:fldChar w:fldCharType="begin"/>
            </w:r>
            <w:r>
              <w:rPr>
                <w:rFonts w:ascii="Times New Roman" w:hAnsi="Times New Roman" w:cs="Times New Roman"/>
                <w:b/>
                <w:sz w:val="20"/>
              </w:rPr>
              <w:instrText xml:space="preserve"> =SUM(ABOVE) </w:instrText>
            </w:r>
            <w:r>
              <w:rPr>
                <w:rFonts w:ascii="Times New Roman" w:hAnsi="Times New Roman" w:cs="Times New Roman"/>
                <w:b/>
                <w:sz w:val="20"/>
              </w:rPr>
              <w:fldChar w:fldCharType="separate"/>
            </w:r>
            <w:r>
              <w:rPr>
                <w:rFonts w:ascii="Times New Roman" w:hAnsi="Times New Roman" w:cs="Times New Roman"/>
                <w:b/>
                <w:noProof/>
                <w:sz w:val="20"/>
              </w:rPr>
              <w:t>7</w:t>
            </w:r>
            <w:r>
              <w:rPr>
                <w:rFonts w:ascii="Times New Roman" w:hAnsi="Times New Roman" w:cs="Times New Roman"/>
                <w:b/>
                <w:sz w:val="20"/>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E28" w:rsidRPr="00197E86" w:rsidRDefault="003A063C" w:rsidP="00415EC1">
            <w:pPr>
              <w:spacing w:after="0" w:line="240" w:lineRule="auto"/>
              <w:jc w:val="center"/>
              <w:rPr>
                <w:rFonts w:ascii="Times New Roman" w:hAnsi="Times New Roman" w:cs="Times New Roman"/>
                <w:b/>
                <w:sz w:val="20"/>
              </w:rPr>
            </w:pPr>
            <w:r>
              <w:rPr>
                <w:rFonts w:ascii="Times New Roman" w:hAnsi="Times New Roman" w:cs="Times New Roman"/>
                <w:b/>
                <w:sz w:val="20"/>
              </w:rPr>
              <w:fldChar w:fldCharType="begin"/>
            </w:r>
            <w:r>
              <w:rPr>
                <w:rFonts w:ascii="Times New Roman" w:hAnsi="Times New Roman" w:cs="Times New Roman"/>
                <w:b/>
                <w:sz w:val="20"/>
              </w:rPr>
              <w:instrText xml:space="preserve"> =SUM(ABOVE) </w:instrText>
            </w:r>
            <w:r>
              <w:rPr>
                <w:rFonts w:ascii="Times New Roman" w:hAnsi="Times New Roman" w:cs="Times New Roman"/>
                <w:b/>
                <w:sz w:val="20"/>
              </w:rPr>
              <w:fldChar w:fldCharType="separate"/>
            </w:r>
            <w:r>
              <w:rPr>
                <w:rFonts w:ascii="Times New Roman" w:hAnsi="Times New Roman" w:cs="Times New Roman"/>
                <w:b/>
                <w:noProof/>
                <w:sz w:val="20"/>
              </w:rPr>
              <w:t>9</w:t>
            </w:r>
            <w:r>
              <w:rPr>
                <w:rFonts w:ascii="Times New Roman" w:hAnsi="Times New Roman" w:cs="Times New Roman"/>
                <w:b/>
                <w:sz w:val="20"/>
              </w:rPr>
              <w:fldChar w:fldCharType="end"/>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E28" w:rsidRPr="00197E86" w:rsidRDefault="003D6036" w:rsidP="00415EC1">
            <w:pPr>
              <w:spacing w:after="0" w:line="240" w:lineRule="auto"/>
              <w:jc w:val="center"/>
              <w:rPr>
                <w:rFonts w:ascii="Times New Roman" w:hAnsi="Times New Roman" w:cs="Times New Roman"/>
                <w:b/>
                <w:sz w:val="20"/>
              </w:rPr>
            </w:pPr>
            <w:r>
              <w:rPr>
                <w:rFonts w:ascii="Times New Roman" w:hAnsi="Times New Roman" w:cs="Times New Roman"/>
                <w:b/>
                <w:sz w:val="20"/>
              </w:rPr>
              <w:t>22</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E28" w:rsidRPr="00197E86" w:rsidRDefault="003D6036" w:rsidP="00415EC1">
            <w:pPr>
              <w:spacing w:after="0" w:line="240" w:lineRule="auto"/>
              <w:jc w:val="center"/>
              <w:rPr>
                <w:rFonts w:ascii="Times New Roman" w:hAnsi="Times New Roman" w:cs="Times New Roman"/>
                <w:b/>
                <w:sz w:val="20"/>
              </w:rPr>
            </w:pPr>
            <w:r>
              <w:rPr>
                <w:rFonts w:ascii="Times New Roman" w:hAnsi="Times New Roman" w:cs="Times New Roman"/>
                <w:b/>
                <w:sz w:val="20"/>
              </w:rPr>
              <w:fldChar w:fldCharType="begin"/>
            </w:r>
            <w:r>
              <w:rPr>
                <w:rFonts w:ascii="Times New Roman" w:hAnsi="Times New Roman" w:cs="Times New Roman"/>
                <w:b/>
                <w:sz w:val="20"/>
              </w:rPr>
              <w:instrText xml:space="preserve"> =SUM(ABOVE) </w:instrText>
            </w:r>
            <w:r>
              <w:rPr>
                <w:rFonts w:ascii="Times New Roman" w:hAnsi="Times New Roman" w:cs="Times New Roman"/>
                <w:b/>
                <w:sz w:val="20"/>
              </w:rPr>
              <w:fldChar w:fldCharType="separate"/>
            </w:r>
            <w:r>
              <w:rPr>
                <w:rFonts w:ascii="Times New Roman" w:hAnsi="Times New Roman" w:cs="Times New Roman"/>
                <w:b/>
                <w:noProof/>
                <w:sz w:val="20"/>
              </w:rPr>
              <w:t>27</w:t>
            </w:r>
            <w:r>
              <w:rPr>
                <w:rFonts w:ascii="Times New Roman" w:hAnsi="Times New Roman" w:cs="Times New Roman"/>
                <w:b/>
                <w:sz w:val="20"/>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E28" w:rsidRPr="00197E86" w:rsidRDefault="003D6036" w:rsidP="00415EC1">
            <w:pPr>
              <w:spacing w:after="0" w:line="240" w:lineRule="auto"/>
              <w:jc w:val="center"/>
              <w:rPr>
                <w:rFonts w:ascii="Times New Roman" w:hAnsi="Times New Roman" w:cs="Times New Roman"/>
                <w:b/>
                <w:sz w:val="20"/>
              </w:rPr>
            </w:pPr>
            <w:r>
              <w:rPr>
                <w:rFonts w:ascii="Times New Roman" w:hAnsi="Times New Roman" w:cs="Times New Roman"/>
                <w:b/>
                <w:sz w:val="20"/>
              </w:rPr>
              <w:t>62</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61E28" w:rsidRPr="00197E86" w:rsidRDefault="00261E28" w:rsidP="00415EC1">
            <w:pPr>
              <w:spacing w:after="0" w:line="240" w:lineRule="auto"/>
              <w:jc w:val="center"/>
              <w:rPr>
                <w:rFonts w:ascii="Times New Roman" w:hAnsi="Times New Roman" w:cs="Times New Roman"/>
                <w:b/>
                <w:sz w:val="20"/>
              </w:rPr>
            </w:pPr>
            <w:r>
              <w:rPr>
                <w:rFonts w:ascii="Times New Roman" w:hAnsi="Times New Roman" w:cs="Times New Roman"/>
                <w:b/>
                <w:sz w:val="20"/>
              </w:rPr>
              <w:t>1 / 5</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61E28" w:rsidRPr="00197E86" w:rsidRDefault="00261E28" w:rsidP="00415EC1">
            <w:pPr>
              <w:spacing w:after="0" w:line="240" w:lineRule="auto"/>
              <w:jc w:val="center"/>
              <w:rPr>
                <w:rFonts w:ascii="Times New Roman" w:hAnsi="Times New Roman" w:cs="Times New Roman"/>
                <w:b/>
                <w:sz w:val="20"/>
              </w:rPr>
            </w:pPr>
            <w:r>
              <w:rPr>
                <w:rFonts w:ascii="Times New Roman" w:hAnsi="Times New Roman" w:cs="Times New Roman"/>
                <w:b/>
                <w:sz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61E28" w:rsidRPr="00197E86" w:rsidRDefault="00261E28" w:rsidP="00415EC1">
            <w:pPr>
              <w:autoSpaceDE w:val="0"/>
              <w:autoSpaceDN w:val="0"/>
              <w:adjustRightInd w:val="0"/>
              <w:spacing w:after="0" w:line="240" w:lineRule="auto"/>
              <w:jc w:val="center"/>
              <w:rPr>
                <w:rFonts w:ascii="Times New Roman" w:hAnsi="Times New Roman" w:cs="Times New Roman"/>
                <w:b/>
                <w:sz w:val="20"/>
              </w:rPr>
            </w:pPr>
            <w:r>
              <w:rPr>
                <w:rFonts w:ascii="Times New Roman" w:hAnsi="Times New Roman" w:cs="Times New Roman"/>
                <w:b/>
                <w:sz w:val="20"/>
              </w:rPr>
              <w:t>1</w:t>
            </w:r>
          </w:p>
        </w:tc>
      </w:tr>
      <w:tr w:rsidR="00415EC1" w:rsidRPr="00197E86" w:rsidTr="00415EC1">
        <w:trPr>
          <w:trHeight w:val="149"/>
        </w:trPr>
        <w:tc>
          <w:tcPr>
            <w:tcW w:w="2269" w:type="dxa"/>
            <w:gridSpan w:val="2"/>
            <w:tcBorders>
              <w:top w:val="single" w:sz="4" w:space="0" w:color="auto"/>
              <w:left w:val="single" w:sz="4" w:space="0" w:color="auto"/>
              <w:bottom w:val="single" w:sz="4" w:space="0" w:color="auto"/>
              <w:right w:val="single" w:sz="4" w:space="0" w:color="auto"/>
            </w:tcBorders>
          </w:tcPr>
          <w:p w:rsidR="00415EC1" w:rsidRPr="00197E86" w:rsidRDefault="00261E28" w:rsidP="00415EC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2021 г.</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fldChar w:fldCharType="begin"/>
            </w:r>
            <w:r w:rsidRPr="00197E86">
              <w:rPr>
                <w:rFonts w:ascii="Times New Roman" w:hAnsi="Times New Roman" w:cs="Times New Roman"/>
                <w:b/>
                <w:sz w:val="20"/>
              </w:rPr>
              <w:instrText xml:space="preserve"> =SUM(ABOVE) </w:instrText>
            </w:r>
            <w:r w:rsidRPr="00197E86">
              <w:rPr>
                <w:rFonts w:ascii="Times New Roman" w:hAnsi="Times New Roman" w:cs="Times New Roman"/>
                <w:b/>
                <w:sz w:val="20"/>
              </w:rPr>
              <w:fldChar w:fldCharType="separate"/>
            </w:r>
            <w:r w:rsidRPr="00197E86">
              <w:rPr>
                <w:rFonts w:ascii="Times New Roman" w:hAnsi="Times New Roman" w:cs="Times New Roman"/>
                <w:b/>
                <w:noProof/>
                <w:sz w:val="20"/>
              </w:rPr>
              <w:t>24</w:t>
            </w:r>
            <w:r w:rsidRPr="00197E86">
              <w:rPr>
                <w:rFonts w:ascii="Times New Roman" w:hAnsi="Times New Roman" w:cs="Times New Roman"/>
                <w:b/>
                <w:sz w:val="20"/>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fldChar w:fldCharType="begin"/>
            </w:r>
            <w:r w:rsidRPr="00197E86">
              <w:rPr>
                <w:rFonts w:ascii="Times New Roman" w:hAnsi="Times New Roman" w:cs="Times New Roman"/>
                <w:b/>
                <w:sz w:val="20"/>
              </w:rPr>
              <w:instrText xml:space="preserve"> =SUM(ABOVE) </w:instrText>
            </w:r>
            <w:r w:rsidRPr="00197E86">
              <w:rPr>
                <w:rFonts w:ascii="Times New Roman" w:hAnsi="Times New Roman" w:cs="Times New Roman"/>
                <w:b/>
                <w:sz w:val="20"/>
              </w:rPr>
              <w:fldChar w:fldCharType="separate"/>
            </w:r>
            <w:r w:rsidRPr="00197E86">
              <w:rPr>
                <w:rFonts w:ascii="Times New Roman" w:hAnsi="Times New Roman" w:cs="Times New Roman"/>
                <w:b/>
                <w:noProof/>
                <w:sz w:val="20"/>
              </w:rPr>
              <w:t>8</w:t>
            </w:r>
            <w:r w:rsidRPr="00197E86">
              <w:rPr>
                <w:rFonts w:ascii="Times New Roman" w:hAnsi="Times New Roman" w:cs="Times New Roman"/>
                <w:b/>
                <w:sz w:val="20"/>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fldChar w:fldCharType="begin"/>
            </w:r>
            <w:r w:rsidRPr="00197E86">
              <w:rPr>
                <w:rFonts w:ascii="Times New Roman" w:hAnsi="Times New Roman" w:cs="Times New Roman"/>
                <w:b/>
                <w:sz w:val="20"/>
              </w:rPr>
              <w:instrText xml:space="preserve"> =SUM(ABOVE) </w:instrText>
            </w:r>
            <w:r w:rsidRPr="00197E86">
              <w:rPr>
                <w:rFonts w:ascii="Times New Roman" w:hAnsi="Times New Roman" w:cs="Times New Roman"/>
                <w:b/>
                <w:sz w:val="20"/>
              </w:rPr>
              <w:fldChar w:fldCharType="separate"/>
            </w:r>
            <w:r w:rsidRPr="00197E86">
              <w:rPr>
                <w:rFonts w:ascii="Times New Roman" w:hAnsi="Times New Roman" w:cs="Times New Roman"/>
                <w:b/>
                <w:noProof/>
                <w:sz w:val="20"/>
              </w:rPr>
              <w:t>10</w:t>
            </w:r>
            <w:r w:rsidRPr="00197E86">
              <w:rPr>
                <w:rFonts w:ascii="Times New Roman" w:hAnsi="Times New Roman" w:cs="Times New Roman"/>
                <w:b/>
                <w:sz w:val="20"/>
              </w:rPr>
              <w:fldChar w:fldCharType="end"/>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fldChar w:fldCharType="begin"/>
            </w:r>
            <w:r w:rsidRPr="00197E86">
              <w:rPr>
                <w:rFonts w:ascii="Times New Roman" w:hAnsi="Times New Roman" w:cs="Times New Roman"/>
                <w:b/>
                <w:sz w:val="20"/>
              </w:rPr>
              <w:instrText xml:space="preserve"> =SUM(ABOVE) </w:instrText>
            </w:r>
            <w:r w:rsidRPr="00197E86">
              <w:rPr>
                <w:rFonts w:ascii="Times New Roman" w:hAnsi="Times New Roman" w:cs="Times New Roman"/>
                <w:b/>
                <w:sz w:val="20"/>
              </w:rPr>
              <w:fldChar w:fldCharType="separate"/>
            </w:r>
            <w:r w:rsidRPr="00197E86">
              <w:rPr>
                <w:rFonts w:ascii="Times New Roman" w:hAnsi="Times New Roman" w:cs="Times New Roman"/>
                <w:b/>
                <w:noProof/>
                <w:sz w:val="20"/>
              </w:rPr>
              <w:t>6</w:t>
            </w:r>
            <w:r w:rsidRPr="00197E86">
              <w:rPr>
                <w:rFonts w:ascii="Times New Roman" w:hAnsi="Times New Roman" w:cs="Times New Roman"/>
                <w:b/>
                <w:sz w:val="20"/>
              </w:rPr>
              <w:fldChar w:fldCharType="end"/>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fldChar w:fldCharType="begin"/>
            </w:r>
            <w:r w:rsidRPr="00197E86">
              <w:rPr>
                <w:rFonts w:ascii="Times New Roman" w:hAnsi="Times New Roman" w:cs="Times New Roman"/>
                <w:b/>
                <w:sz w:val="20"/>
              </w:rPr>
              <w:instrText xml:space="preserve"> =SUM(ABOVE) </w:instrText>
            </w:r>
            <w:r w:rsidRPr="00197E86">
              <w:rPr>
                <w:rFonts w:ascii="Times New Roman" w:hAnsi="Times New Roman" w:cs="Times New Roman"/>
                <w:b/>
                <w:sz w:val="20"/>
              </w:rPr>
              <w:fldChar w:fldCharType="separate"/>
            </w:r>
            <w:r w:rsidRPr="00197E86">
              <w:rPr>
                <w:rFonts w:ascii="Times New Roman" w:hAnsi="Times New Roman" w:cs="Times New Roman"/>
                <w:b/>
                <w:noProof/>
                <w:sz w:val="20"/>
              </w:rPr>
              <w:t>17</w:t>
            </w:r>
            <w:r w:rsidRPr="00197E86">
              <w:rPr>
                <w:rFonts w:ascii="Times New Roman" w:hAnsi="Times New Roman" w:cs="Times New Roman"/>
                <w:b/>
                <w:sz w:val="20"/>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fldChar w:fldCharType="begin"/>
            </w:r>
            <w:r w:rsidRPr="00197E86">
              <w:rPr>
                <w:rFonts w:ascii="Times New Roman" w:hAnsi="Times New Roman" w:cs="Times New Roman"/>
                <w:b/>
                <w:sz w:val="20"/>
              </w:rPr>
              <w:instrText xml:space="preserve"> =SUM(ABOVE) </w:instrText>
            </w:r>
            <w:r w:rsidRPr="00197E86">
              <w:rPr>
                <w:rFonts w:ascii="Times New Roman" w:hAnsi="Times New Roman" w:cs="Times New Roman"/>
                <w:b/>
                <w:sz w:val="20"/>
              </w:rPr>
              <w:fldChar w:fldCharType="separate"/>
            </w:r>
            <w:r w:rsidRPr="00197E86">
              <w:rPr>
                <w:rFonts w:ascii="Times New Roman" w:hAnsi="Times New Roman" w:cs="Times New Roman"/>
                <w:b/>
                <w:noProof/>
                <w:sz w:val="20"/>
              </w:rPr>
              <w:t>30</w:t>
            </w:r>
            <w:r w:rsidRPr="00197E86">
              <w:rPr>
                <w:rFonts w:ascii="Times New Roman" w:hAnsi="Times New Roman" w:cs="Times New Roman"/>
                <w:b/>
                <w:sz w:val="20"/>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1 / 5</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97E86" w:rsidRDefault="00415EC1" w:rsidP="00415EC1">
            <w:pPr>
              <w:autoSpaceDE w:val="0"/>
              <w:autoSpaceDN w:val="0"/>
              <w:adjustRightInd w:val="0"/>
              <w:spacing w:after="0" w:line="240" w:lineRule="auto"/>
              <w:jc w:val="center"/>
              <w:rPr>
                <w:rFonts w:ascii="Times New Roman" w:hAnsi="Times New Roman" w:cs="Times New Roman"/>
                <w:b/>
                <w:sz w:val="20"/>
              </w:rPr>
            </w:pPr>
            <w:r w:rsidRPr="00197E86">
              <w:rPr>
                <w:rFonts w:ascii="Times New Roman" w:hAnsi="Times New Roman" w:cs="Times New Roman"/>
                <w:b/>
                <w:sz w:val="20"/>
              </w:rPr>
              <w:t>1</w:t>
            </w:r>
          </w:p>
        </w:tc>
      </w:tr>
      <w:tr w:rsidR="00415EC1" w:rsidRPr="00197E86" w:rsidTr="00415EC1">
        <w:trPr>
          <w:trHeight w:val="149"/>
        </w:trPr>
        <w:tc>
          <w:tcPr>
            <w:tcW w:w="2269" w:type="dxa"/>
            <w:gridSpan w:val="2"/>
            <w:tcBorders>
              <w:top w:val="single" w:sz="4" w:space="0" w:color="auto"/>
              <w:left w:val="single" w:sz="4" w:space="0" w:color="auto"/>
              <w:bottom w:val="single" w:sz="4" w:space="0" w:color="auto"/>
              <w:right w:val="single" w:sz="4" w:space="0" w:color="auto"/>
            </w:tcBorders>
          </w:tcPr>
          <w:p w:rsidR="00415EC1" w:rsidRPr="00197E86" w:rsidRDefault="00415EC1" w:rsidP="00415EC1">
            <w:pPr>
              <w:autoSpaceDE w:val="0"/>
              <w:autoSpaceDN w:val="0"/>
              <w:adjustRightInd w:val="0"/>
              <w:spacing w:after="0" w:line="240" w:lineRule="auto"/>
              <w:rPr>
                <w:rFonts w:ascii="Times New Roman" w:hAnsi="Times New Roman" w:cs="Times New Roman"/>
                <w:b/>
                <w:sz w:val="24"/>
                <w:szCs w:val="24"/>
              </w:rPr>
            </w:pPr>
            <w:r w:rsidRPr="00197E86">
              <w:rPr>
                <w:rFonts w:ascii="Times New Roman" w:hAnsi="Times New Roman" w:cs="Times New Roman"/>
                <w:b/>
                <w:sz w:val="24"/>
                <w:szCs w:val="24"/>
              </w:rPr>
              <w:t>2020</w:t>
            </w:r>
            <w:r w:rsidR="00261E28">
              <w:rPr>
                <w:rFonts w:ascii="Times New Roman" w:hAnsi="Times New Roman" w:cs="Times New Roman"/>
                <w:b/>
                <w:sz w:val="24"/>
                <w:szCs w:val="24"/>
              </w:rPr>
              <w:t xml:space="preserve"> г.</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21</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8</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9</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7</w:t>
            </w:r>
          </w:p>
        </w:tc>
        <w:tc>
          <w:tcPr>
            <w:tcW w:w="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12</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26</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97E86" w:rsidRDefault="00415EC1" w:rsidP="00415EC1">
            <w:pPr>
              <w:spacing w:after="0" w:line="240" w:lineRule="auto"/>
              <w:jc w:val="center"/>
              <w:rPr>
                <w:rFonts w:ascii="Times New Roman" w:hAnsi="Times New Roman" w:cs="Times New Roman"/>
                <w:b/>
                <w:sz w:val="20"/>
              </w:rPr>
            </w:pPr>
            <w:r w:rsidRPr="00197E86">
              <w:rPr>
                <w:rFonts w:ascii="Times New Roman" w:hAnsi="Times New Roman" w:cs="Times New Roman"/>
                <w:b/>
                <w:sz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15EC1" w:rsidRPr="00197E86" w:rsidRDefault="00415EC1" w:rsidP="00415EC1">
            <w:pPr>
              <w:autoSpaceDE w:val="0"/>
              <w:autoSpaceDN w:val="0"/>
              <w:adjustRightInd w:val="0"/>
              <w:spacing w:after="0" w:line="240" w:lineRule="auto"/>
              <w:jc w:val="center"/>
              <w:rPr>
                <w:rFonts w:ascii="Times New Roman" w:hAnsi="Times New Roman" w:cs="Times New Roman"/>
                <w:b/>
                <w:sz w:val="20"/>
              </w:rPr>
            </w:pPr>
            <w:r w:rsidRPr="00197E86">
              <w:rPr>
                <w:rFonts w:ascii="Times New Roman" w:hAnsi="Times New Roman" w:cs="Times New Roman"/>
                <w:b/>
                <w:sz w:val="20"/>
              </w:rPr>
              <w:t>1</w:t>
            </w:r>
          </w:p>
        </w:tc>
      </w:tr>
    </w:tbl>
    <w:p w:rsidR="00F201D8" w:rsidRDefault="00F201D8" w:rsidP="00F201D8">
      <w:pPr>
        <w:spacing w:after="0" w:line="240" w:lineRule="auto"/>
        <w:jc w:val="both"/>
        <w:rPr>
          <w:rFonts w:ascii="Times New Roman" w:hAnsi="Times New Roman" w:cs="Times New Roman"/>
          <w:i/>
          <w:sz w:val="24"/>
          <w:szCs w:val="24"/>
        </w:rPr>
      </w:pPr>
    </w:p>
    <w:p w:rsidR="007E71C0" w:rsidRDefault="007E71C0" w:rsidP="00F201D8">
      <w:pPr>
        <w:spacing w:after="0" w:line="240" w:lineRule="auto"/>
        <w:jc w:val="both"/>
        <w:rPr>
          <w:rFonts w:ascii="Times New Roman" w:hAnsi="Times New Roman" w:cs="Times New Roman"/>
          <w:i/>
          <w:sz w:val="24"/>
          <w:szCs w:val="24"/>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25"/>
        <w:gridCol w:w="709"/>
        <w:gridCol w:w="538"/>
        <w:gridCol w:w="851"/>
        <w:gridCol w:w="850"/>
        <w:gridCol w:w="851"/>
        <w:gridCol w:w="850"/>
        <w:gridCol w:w="851"/>
        <w:gridCol w:w="850"/>
        <w:gridCol w:w="851"/>
        <w:gridCol w:w="709"/>
        <w:gridCol w:w="708"/>
      </w:tblGrid>
      <w:tr w:rsidR="003A063C" w:rsidRPr="00DE4EE8" w:rsidTr="009F22A0">
        <w:trPr>
          <w:trHeight w:val="347"/>
        </w:trPr>
        <w:tc>
          <w:tcPr>
            <w:tcW w:w="14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3A063C" w:rsidRPr="00DE4EE8" w:rsidRDefault="003A063C" w:rsidP="009F22A0">
            <w:pPr>
              <w:autoSpaceDE w:val="0"/>
              <w:autoSpaceDN w:val="0"/>
              <w:adjustRightInd w:val="0"/>
              <w:spacing w:after="0" w:line="240" w:lineRule="auto"/>
              <w:ind w:left="113" w:right="113"/>
              <w:jc w:val="center"/>
              <w:rPr>
                <w:rFonts w:ascii="Times New Roman" w:hAnsi="Times New Roman" w:cs="Times New Roman"/>
              </w:rPr>
            </w:pPr>
            <w:r w:rsidRPr="00DE4EE8">
              <w:rPr>
                <w:rFonts w:ascii="Times New Roman" w:hAnsi="Times New Roman" w:cs="Times New Roman"/>
              </w:rPr>
              <w:t>Наименование библиотеки</w:t>
            </w:r>
          </w:p>
        </w:tc>
        <w:tc>
          <w:tcPr>
            <w:tcW w:w="9043" w:type="dxa"/>
            <w:gridSpan w:val="12"/>
            <w:tcBorders>
              <w:top w:val="single" w:sz="4" w:space="0" w:color="auto"/>
              <w:left w:val="single" w:sz="4" w:space="0" w:color="auto"/>
              <w:bottom w:val="single" w:sz="4" w:space="0" w:color="auto"/>
              <w:right w:val="single" w:sz="4" w:space="0" w:color="auto"/>
            </w:tcBorders>
          </w:tcPr>
          <w:p w:rsidR="003A063C" w:rsidRPr="00DE4EE8" w:rsidRDefault="003A063C" w:rsidP="009F22A0">
            <w:pPr>
              <w:autoSpaceDE w:val="0"/>
              <w:autoSpaceDN w:val="0"/>
              <w:adjustRightInd w:val="0"/>
              <w:spacing w:after="0" w:line="240" w:lineRule="auto"/>
              <w:jc w:val="center"/>
              <w:rPr>
                <w:rFonts w:ascii="Times New Roman" w:hAnsi="Times New Roman" w:cs="Times New Roman"/>
                <w:bCs/>
                <w:sz w:val="24"/>
                <w:szCs w:val="24"/>
              </w:rPr>
            </w:pPr>
            <w:r w:rsidRPr="00DE4EE8">
              <w:rPr>
                <w:rFonts w:ascii="Times New Roman" w:hAnsi="Times New Roman" w:cs="Times New Roman"/>
                <w:bCs/>
                <w:sz w:val="24"/>
                <w:szCs w:val="24"/>
              </w:rPr>
              <w:t xml:space="preserve">Массовое информирование </w:t>
            </w:r>
          </w:p>
          <w:p w:rsidR="003A063C" w:rsidRPr="00DE4EE8" w:rsidRDefault="003A063C" w:rsidP="009F22A0">
            <w:pPr>
              <w:autoSpaceDE w:val="0"/>
              <w:autoSpaceDN w:val="0"/>
              <w:adjustRightInd w:val="0"/>
              <w:spacing w:after="0" w:line="240" w:lineRule="auto"/>
              <w:jc w:val="center"/>
              <w:rPr>
                <w:rFonts w:ascii="Times New Roman" w:hAnsi="Times New Roman" w:cs="Times New Roman"/>
                <w:bCs/>
                <w:sz w:val="28"/>
                <w:szCs w:val="28"/>
              </w:rPr>
            </w:pPr>
            <w:r w:rsidRPr="00DE4EE8">
              <w:rPr>
                <w:rFonts w:ascii="Times New Roman" w:hAnsi="Times New Roman" w:cs="Times New Roman"/>
                <w:bCs/>
                <w:sz w:val="24"/>
                <w:szCs w:val="24"/>
              </w:rPr>
              <w:t>о поступлениях новой литературы в библиотеку и о новой информации</w:t>
            </w:r>
            <w:r w:rsidRPr="00DE4EE8">
              <w:rPr>
                <w:rFonts w:ascii="Times New Roman" w:hAnsi="Times New Roman" w:cs="Times New Roman"/>
                <w:bCs/>
                <w:sz w:val="28"/>
                <w:szCs w:val="28"/>
              </w:rPr>
              <w:t xml:space="preserve"> </w:t>
            </w:r>
          </w:p>
        </w:tc>
      </w:tr>
      <w:tr w:rsidR="003A063C" w:rsidRPr="00DE4EE8" w:rsidTr="009F22A0">
        <w:trPr>
          <w:cantSplit/>
          <w:trHeight w:val="2432"/>
        </w:trPr>
        <w:tc>
          <w:tcPr>
            <w:tcW w:w="1418" w:type="dxa"/>
            <w:vMerge/>
          </w:tcPr>
          <w:p w:rsidR="003A063C" w:rsidRPr="00DE4EE8" w:rsidRDefault="003A063C" w:rsidP="009F22A0">
            <w:pPr>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Выставки, выставки-просмотры новых поступлений</w:t>
            </w:r>
          </w:p>
        </w:tc>
        <w:tc>
          <w:tcPr>
            <w:tcW w:w="5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Инф. обзоры</w:t>
            </w:r>
          </w:p>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(кол-во)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Сост. </w:t>
            </w:r>
            <w:proofErr w:type="spellStart"/>
            <w:r w:rsidRPr="00517318">
              <w:rPr>
                <w:rFonts w:ascii="Times New Roman" w:hAnsi="Times New Roman" w:cs="Times New Roman"/>
                <w:szCs w:val="24"/>
              </w:rPr>
              <w:t>информ</w:t>
            </w:r>
            <w:proofErr w:type="spellEnd"/>
            <w:r w:rsidRPr="00517318">
              <w:rPr>
                <w:rFonts w:ascii="Times New Roman" w:hAnsi="Times New Roman" w:cs="Times New Roman"/>
                <w:szCs w:val="24"/>
              </w:rPr>
              <w:t>-х списков</w:t>
            </w:r>
          </w:p>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(кол-во)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Стенды, афиши,</w:t>
            </w:r>
            <w:r>
              <w:rPr>
                <w:rFonts w:ascii="Times New Roman" w:hAnsi="Times New Roman" w:cs="Times New Roman"/>
                <w:szCs w:val="24"/>
              </w:rPr>
              <w:t xml:space="preserve"> </w:t>
            </w:r>
            <w:r w:rsidRPr="00517318">
              <w:rPr>
                <w:rFonts w:ascii="Times New Roman" w:hAnsi="Times New Roman" w:cs="Times New Roman"/>
                <w:szCs w:val="24"/>
              </w:rPr>
              <w:t>анонсы</w:t>
            </w:r>
            <w:r>
              <w:rPr>
                <w:rFonts w:ascii="Times New Roman" w:hAnsi="Times New Roman" w:cs="Times New Roman"/>
                <w:szCs w:val="24"/>
              </w:rPr>
              <w:t xml:space="preserve">, </w:t>
            </w:r>
            <w:r w:rsidRPr="00517318">
              <w:rPr>
                <w:rFonts w:ascii="Times New Roman" w:hAnsi="Times New Roman" w:cs="Times New Roman"/>
                <w:szCs w:val="24"/>
              </w:rPr>
              <w:t>другое</w:t>
            </w:r>
          </w:p>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(кол-во)</w:t>
            </w:r>
          </w:p>
        </w:tc>
        <w:tc>
          <w:tcPr>
            <w:tcW w:w="851" w:type="dxa"/>
            <w:vMerge w:val="restart"/>
            <w:tcBorders>
              <w:top w:val="single" w:sz="4" w:space="0" w:color="auto"/>
              <w:left w:val="single" w:sz="4" w:space="0" w:color="auto"/>
              <w:right w:val="single" w:sz="4" w:space="0" w:color="auto"/>
            </w:tcBorders>
            <w:shd w:val="clear" w:color="auto" w:fill="EAF1DD" w:themeFill="accent3" w:themeFillTint="33"/>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Радио </w:t>
            </w:r>
          </w:p>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(кол-во </w:t>
            </w:r>
            <w:r>
              <w:rPr>
                <w:rFonts w:ascii="Times New Roman" w:hAnsi="Times New Roman" w:cs="Times New Roman"/>
                <w:szCs w:val="24"/>
              </w:rPr>
              <w:t>передач</w:t>
            </w:r>
            <w:r w:rsidRPr="00517318">
              <w:rPr>
                <w:rFonts w:ascii="Times New Roman" w:hAnsi="Times New Roman" w:cs="Times New Roman"/>
                <w:szCs w:val="24"/>
              </w:rPr>
              <w:t>)</w:t>
            </w:r>
          </w:p>
        </w:tc>
        <w:tc>
          <w:tcPr>
            <w:tcW w:w="850" w:type="dxa"/>
            <w:vMerge w:val="restart"/>
            <w:tcBorders>
              <w:top w:val="single" w:sz="4" w:space="0" w:color="auto"/>
              <w:left w:val="single" w:sz="4" w:space="0" w:color="auto"/>
              <w:right w:val="single" w:sz="4" w:space="0" w:color="auto"/>
            </w:tcBorders>
            <w:shd w:val="clear" w:color="auto" w:fill="E5DFEC" w:themeFill="accent4" w:themeFillTint="33"/>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ТВ</w:t>
            </w:r>
          </w:p>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(кол-во эфиров)</w:t>
            </w:r>
          </w:p>
        </w:tc>
        <w:tc>
          <w:tcPr>
            <w:tcW w:w="851" w:type="dxa"/>
            <w:vMerge w:val="restart"/>
            <w:tcBorders>
              <w:top w:val="single" w:sz="4" w:space="0" w:color="auto"/>
              <w:left w:val="single" w:sz="4" w:space="0" w:color="auto"/>
              <w:right w:val="single" w:sz="4" w:space="0" w:color="auto"/>
            </w:tcBorders>
            <w:shd w:val="clear" w:color="auto" w:fill="DAEEF3" w:themeFill="accent5" w:themeFillTint="33"/>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газ и журн</w:t>
            </w:r>
            <w:r>
              <w:rPr>
                <w:rFonts w:ascii="Times New Roman" w:hAnsi="Times New Roman" w:cs="Times New Roman"/>
                <w:szCs w:val="24"/>
              </w:rPr>
              <w:t>алы</w:t>
            </w:r>
          </w:p>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(кол-во статей)</w:t>
            </w:r>
          </w:p>
        </w:tc>
        <w:tc>
          <w:tcPr>
            <w:tcW w:w="850" w:type="dxa"/>
            <w:vMerge w:val="restart"/>
            <w:tcBorders>
              <w:top w:val="single" w:sz="4" w:space="0" w:color="auto"/>
              <w:left w:val="single" w:sz="4" w:space="0" w:color="auto"/>
              <w:right w:val="single" w:sz="4" w:space="0" w:color="auto"/>
            </w:tcBorders>
            <w:shd w:val="clear" w:color="auto" w:fill="FDE9D9" w:themeFill="accent6" w:themeFillTint="33"/>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Сайт МЦРБ</w:t>
            </w:r>
          </w:p>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(кол-во публикаций)</w:t>
            </w:r>
          </w:p>
        </w:tc>
        <w:tc>
          <w:tcPr>
            <w:tcW w:w="851" w:type="dxa"/>
            <w:vMerge w:val="restart"/>
            <w:tcBorders>
              <w:top w:val="single" w:sz="4" w:space="0" w:color="auto"/>
              <w:left w:val="single" w:sz="4" w:space="0" w:color="auto"/>
              <w:right w:val="single" w:sz="4" w:space="0" w:color="auto"/>
            </w:tcBorders>
            <w:shd w:val="clear" w:color="auto" w:fill="DDD9C3" w:themeFill="background2" w:themeFillShade="E6"/>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Интернет и </w:t>
            </w:r>
            <w:proofErr w:type="spellStart"/>
            <w:proofErr w:type="gramStart"/>
            <w:r w:rsidRPr="00517318">
              <w:rPr>
                <w:rFonts w:ascii="Times New Roman" w:hAnsi="Times New Roman" w:cs="Times New Roman"/>
                <w:szCs w:val="24"/>
              </w:rPr>
              <w:t>соц.сети</w:t>
            </w:r>
            <w:proofErr w:type="spellEnd"/>
            <w:proofErr w:type="gramEnd"/>
          </w:p>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(кол-во </w:t>
            </w:r>
            <w:proofErr w:type="spellStart"/>
            <w:r w:rsidRPr="00517318">
              <w:rPr>
                <w:rFonts w:ascii="Times New Roman" w:hAnsi="Times New Roman" w:cs="Times New Roman"/>
                <w:szCs w:val="24"/>
              </w:rPr>
              <w:t>информпостов</w:t>
            </w:r>
            <w:proofErr w:type="spellEnd"/>
            <w:r w:rsidRPr="00517318">
              <w:rPr>
                <w:rFonts w:ascii="Times New Roman" w:hAnsi="Times New Roman" w:cs="Times New Roman"/>
                <w:szCs w:val="24"/>
              </w:rPr>
              <w:t xml:space="preserve"> и пр.)</w:t>
            </w:r>
          </w:p>
        </w:tc>
        <w:tc>
          <w:tcPr>
            <w:tcW w:w="709" w:type="dxa"/>
            <w:vMerge w:val="restart"/>
            <w:tcBorders>
              <w:top w:val="single" w:sz="4" w:space="0" w:color="auto"/>
              <w:left w:val="single" w:sz="4" w:space="0" w:color="auto"/>
              <w:right w:val="single" w:sz="4" w:space="0" w:color="auto"/>
            </w:tcBorders>
            <w:shd w:val="clear" w:color="auto" w:fill="C6D9F1" w:themeFill="text2" w:themeFillTint="33"/>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Другие формы </w:t>
            </w:r>
            <w:proofErr w:type="spellStart"/>
            <w:r w:rsidRPr="00517318">
              <w:rPr>
                <w:rFonts w:ascii="Times New Roman" w:hAnsi="Times New Roman" w:cs="Times New Roman"/>
                <w:szCs w:val="24"/>
              </w:rPr>
              <w:t>массов</w:t>
            </w:r>
            <w:proofErr w:type="spellEnd"/>
            <w:r w:rsidRPr="00517318">
              <w:rPr>
                <w:rFonts w:ascii="Times New Roman" w:hAnsi="Times New Roman" w:cs="Times New Roman"/>
                <w:szCs w:val="24"/>
              </w:rPr>
              <w:t xml:space="preserve">. </w:t>
            </w:r>
            <w:proofErr w:type="spellStart"/>
            <w:proofErr w:type="gramStart"/>
            <w:r w:rsidRPr="00517318">
              <w:rPr>
                <w:rFonts w:ascii="Times New Roman" w:hAnsi="Times New Roman" w:cs="Times New Roman"/>
                <w:szCs w:val="24"/>
              </w:rPr>
              <w:t>информи-рования</w:t>
            </w:r>
            <w:proofErr w:type="spellEnd"/>
            <w:proofErr w:type="gramEnd"/>
            <w:r w:rsidRPr="00517318">
              <w:rPr>
                <w:rFonts w:ascii="Times New Roman" w:hAnsi="Times New Roman" w:cs="Times New Roman"/>
                <w:szCs w:val="24"/>
              </w:rPr>
              <w:t xml:space="preserve"> (наименование и кол-во)</w:t>
            </w:r>
          </w:p>
        </w:tc>
        <w:tc>
          <w:tcPr>
            <w:tcW w:w="708" w:type="dxa"/>
            <w:vMerge w:val="restart"/>
            <w:tcBorders>
              <w:top w:val="single" w:sz="4" w:space="0" w:color="auto"/>
              <w:left w:val="single" w:sz="4" w:space="0" w:color="auto"/>
              <w:right w:val="single" w:sz="4" w:space="0" w:color="auto"/>
            </w:tcBorders>
            <w:shd w:val="clear" w:color="auto" w:fill="DBE5F1" w:themeFill="accent1" w:themeFillTint="33"/>
            <w:textDirection w:val="btLr"/>
          </w:tcPr>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proofErr w:type="gramStart"/>
            <w:r w:rsidRPr="00517318">
              <w:rPr>
                <w:rFonts w:ascii="Times New Roman" w:hAnsi="Times New Roman" w:cs="Times New Roman"/>
                <w:bCs/>
                <w:szCs w:val="24"/>
              </w:rPr>
              <w:t xml:space="preserve">Число  </w:t>
            </w:r>
            <w:proofErr w:type="spellStart"/>
            <w:r w:rsidRPr="00517318">
              <w:rPr>
                <w:rFonts w:ascii="Times New Roman" w:hAnsi="Times New Roman" w:cs="Times New Roman"/>
                <w:bCs/>
                <w:szCs w:val="24"/>
              </w:rPr>
              <w:t>обслуж</w:t>
            </w:r>
            <w:proofErr w:type="spellEnd"/>
            <w:proofErr w:type="gramEnd"/>
            <w:r w:rsidRPr="00517318">
              <w:rPr>
                <w:rFonts w:ascii="Times New Roman" w:hAnsi="Times New Roman" w:cs="Times New Roman"/>
                <w:bCs/>
                <w:szCs w:val="24"/>
              </w:rPr>
              <w:t>-х польз-лей</w:t>
            </w:r>
          </w:p>
          <w:p w:rsidR="003A063C" w:rsidRPr="00517318" w:rsidRDefault="003A063C" w:rsidP="009F22A0">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w:t>
            </w:r>
            <w:proofErr w:type="spellStart"/>
            <w:r w:rsidRPr="00517318">
              <w:rPr>
                <w:rFonts w:ascii="Times New Roman" w:hAnsi="Times New Roman" w:cs="Times New Roman"/>
                <w:szCs w:val="24"/>
              </w:rPr>
              <w:t>примерн</w:t>
            </w:r>
            <w:proofErr w:type="spellEnd"/>
            <w:r w:rsidRPr="00517318">
              <w:rPr>
                <w:rFonts w:ascii="Times New Roman" w:hAnsi="Times New Roman" w:cs="Times New Roman"/>
                <w:szCs w:val="24"/>
              </w:rPr>
              <w:t>)</w:t>
            </w:r>
          </w:p>
        </w:tc>
      </w:tr>
      <w:tr w:rsidR="003A063C" w:rsidRPr="00DE4EE8" w:rsidTr="00987366">
        <w:trPr>
          <w:cantSplit/>
          <w:trHeight w:val="979"/>
        </w:trPr>
        <w:tc>
          <w:tcPr>
            <w:tcW w:w="1418" w:type="dxa"/>
            <w:vMerge/>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3A063C" w:rsidRPr="00DE4EE8" w:rsidRDefault="003A063C" w:rsidP="009F22A0">
            <w:pPr>
              <w:autoSpaceDE w:val="0"/>
              <w:autoSpaceDN w:val="0"/>
              <w:adjustRightInd w:val="0"/>
              <w:spacing w:after="0" w:line="240" w:lineRule="auto"/>
              <w:ind w:left="113" w:right="113"/>
              <w:jc w:val="center"/>
              <w:rPr>
                <w:rFonts w:ascii="Times New Roman" w:hAnsi="Times New Roman" w:cs="Times New Roman"/>
                <w:sz w:val="24"/>
                <w:szCs w:val="24"/>
              </w:rPr>
            </w:pPr>
            <w:r w:rsidRPr="00DE4EE8">
              <w:rPr>
                <w:rFonts w:ascii="Times New Roman" w:hAnsi="Times New Roman" w:cs="Times New Roman"/>
                <w:sz w:val="24"/>
                <w:szCs w:val="24"/>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3A063C" w:rsidRPr="00DE4EE8" w:rsidRDefault="003A063C" w:rsidP="003A063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 т.ч. </w:t>
            </w:r>
            <w:proofErr w:type="spellStart"/>
            <w:r w:rsidRPr="00DE4EE8">
              <w:rPr>
                <w:rFonts w:ascii="Times New Roman" w:hAnsi="Times New Roman" w:cs="Times New Roman"/>
                <w:sz w:val="24"/>
                <w:szCs w:val="24"/>
              </w:rPr>
              <w:t>вирт</w:t>
            </w:r>
            <w:proofErr w:type="spellEnd"/>
            <w:r w:rsidRPr="00DE4EE8">
              <w:rPr>
                <w:rFonts w:ascii="Times New Roman" w:hAnsi="Times New Roman" w:cs="Times New Roman"/>
                <w:sz w:val="24"/>
                <w:szCs w:val="24"/>
              </w:rPr>
              <w:t>.</w:t>
            </w:r>
          </w:p>
        </w:tc>
        <w:tc>
          <w:tcPr>
            <w:tcW w:w="538" w:type="dxa"/>
            <w:vMerge/>
            <w:shd w:val="clear" w:color="auto" w:fill="C6D9F1" w:themeFill="text2" w:themeFillTint="33"/>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851" w:type="dxa"/>
            <w:vMerge/>
            <w:shd w:val="clear" w:color="auto" w:fill="DBE5F1" w:themeFill="accent1" w:themeFillTint="33"/>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850" w:type="dxa"/>
            <w:vMerge/>
            <w:shd w:val="clear" w:color="auto" w:fill="F2DBDB" w:themeFill="accent2" w:themeFillTint="33"/>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851" w:type="dxa"/>
            <w:vMerge/>
            <w:shd w:val="clear" w:color="auto" w:fill="EAF1DD" w:themeFill="accent3" w:themeFillTint="33"/>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850" w:type="dxa"/>
            <w:vMerge/>
            <w:shd w:val="clear" w:color="auto" w:fill="E5DFEC" w:themeFill="accent4" w:themeFillTint="33"/>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851" w:type="dxa"/>
            <w:vMerge/>
            <w:shd w:val="clear" w:color="auto" w:fill="DAEEF3" w:themeFill="accent5" w:themeFillTint="33"/>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850" w:type="dxa"/>
            <w:vMerge/>
            <w:shd w:val="clear" w:color="auto" w:fill="FDE9D9" w:themeFill="accent6" w:themeFillTint="33"/>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851" w:type="dxa"/>
            <w:vMerge/>
            <w:shd w:val="clear" w:color="auto" w:fill="DDD9C3" w:themeFill="background2" w:themeFillShade="E6"/>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709" w:type="dxa"/>
            <w:vMerge/>
            <w:shd w:val="clear" w:color="auto" w:fill="C6D9F1" w:themeFill="text2" w:themeFillTint="33"/>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c>
          <w:tcPr>
            <w:tcW w:w="708" w:type="dxa"/>
            <w:vMerge/>
            <w:shd w:val="clear" w:color="auto" w:fill="DBE5F1" w:themeFill="accent1" w:themeFillTint="33"/>
          </w:tcPr>
          <w:p w:rsidR="003A063C" w:rsidRPr="00DE4EE8" w:rsidRDefault="003A063C" w:rsidP="009F22A0">
            <w:pPr>
              <w:autoSpaceDE w:val="0"/>
              <w:autoSpaceDN w:val="0"/>
              <w:adjustRightInd w:val="0"/>
              <w:spacing w:after="0" w:line="240" w:lineRule="auto"/>
              <w:rPr>
                <w:rFonts w:ascii="Times New Roman" w:hAnsi="Times New Roman" w:cs="Times New Roman"/>
                <w:sz w:val="24"/>
                <w:szCs w:val="24"/>
              </w:rPr>
            </w:pP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МЦРБ</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D47E35" w:rsidRDefault="003A063C"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Клуб «любители чтения» </w:t>
            </w:r>
            <w:proofErr w:type="spellStart"/>
            <w:r>
              <w:rPr>
                <w:rFonts w:ascii="Times New Roman" w:eastAsia="Times New Roman" w:hAnsi="Times New Roman" w:cs="Times New Roman"/>
                <w:sz w:val="20"/>
                <w:szCs w:val="20"/>
                <w:lang w:val="en-US"/>
              </w:rPr>
              <w:t>viber</w:t>
            </w:r>
            <w:proofErr w:type="spellEnd"/>
            <w:r>
              <w:rPr>
                <w:rFonts w:ascii="Times New Roman" w:eastAsia="Times New Roman" w:hAnsi="Times New Roman" w:cs="Times New Roman"/>
                <w:sz w:val="20"/>
                <w:szCs w:val="20"/>
              </w:rPr>
              <w:t xml:space="preserve"> - </w:t>
            </w:r>
            <w:r w:rsidR="002B0D95">
              <w:rPr>
                <w:rFonts w:ascii="Times New Roman" w:eastAsia="Times New Roman" w:hAnsi="Times New Roman" w:cs="Times New Roman"/>
                <w:sz w:val="20"/>
                <w:szCs w:val="20"/>
              </w:rPr>
              <w:t>43</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РДБ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987366"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987366"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987366"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3A063C"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987366"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3A063C"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3A063C"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987366"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987366"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987366"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3A063C"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987366"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948</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Дровяная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3A063C">
              <w:rPr>
                <w:rFonts w:ascii="Times New Roman" w:eastAsia="Times New Roman" w:hAnsi="Times New Roman" w:cs="Times New Roman"/>
                <w:sz w:val="20"/>
                <w:szCs w:val="20"/>
              </w:rPr>
              <w:t>0</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Татаурово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proofErr w:type="spellStart"/>
            <w:proofErr w:type="gramStart"/>
            <w:r>
              <w:rPr>
                <w:rFonts w:ascii="Times New Roman" w:hAnsi="Times New Roman" w:cs="Times New Roman"/>
                <w:sz w:val="20"/>
                <w:szCs w:val="20"/>
              </w:rPr>
              <w:t>Кр.речка</w:t>
            </w:r>
            <w:proofErr w:type="spellEnd"/>
            <w:proofErr w:type="gramEnd"/>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3A063C"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Черемхово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Хадакта</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3A063C">
              <w:rPr>
                <w:rFonts w:ascii="Times New Roman" w:eastAsia="Times New Roman" w:hAnsi="Times New Roman" w:cs="Times New Roman"/>
                <w:sz w:val="20"/>
                <w:szCs w:val="20"/>
              </w:rPr>
              <w:t>0</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Бальзой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3A063C"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Абл.бор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7E71C0"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Аблатукан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3A063C"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Pr="7C5EC09F" w:rsidRDefault="003A063C" w:rsidP="009F22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Доронинское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7C5EC09F"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7C5EC09F" w:rsidRDefault="003A063C"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2B0D95">
              <w:rPr>
                <w:rFonts w:ascii="Times New Roman" w:eastAsia="Times New Roman" w:hAnsi="Times New Roman" w:cs="Times New Roman"/>
                <w:sz w:val="20"/>
                <w:szCs w:val="20"/>
              </w:rPr>
              <w:t>0</w:t>
            </w:r>
          </w:p>
        </w:tc>
      </w:tr>
      <w:tr w:rsidR="003A063C"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spacing w:after="0" w:line="240" w:lineRule="auto"/>
              <w:rPr>
                <w:rFonts w:ascii="Times New Roman" w:hAnsi="Times New Roman" w:cs="Times New Roman"/>
                <w:sz w:val="20"/>
                <w:szCs w:val="20"/>
              </w:rPr>
            </w:pPr>
            <w:r w:rsidRPr="7C5EC09F">
              <w:rPr>
                <w:rFonts w:ascii="Times New Roman" w:hAnsi="Times New Roman" w:cs="Times New Roman"/>
                <w:sz w:val="20"/>
                <w:szCs w:val="20"/>
              </w:rPr>
              <w:t xml:space="preserve">Горекацан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3A063C" w:rsidP="009F22A0">
            <w:pPr>
              <w:spacing w:after="0" w:line="240" w:lineRule="auto"/>
              <w:jc w:val="center"/>
              <w:rPr>
                <w:rFonts w:ascii="Times New Roman" w:eastAsia="Times New Roman" w:hAnsi="Times New Roman" w:cs="Times New Roman"/>
                <w:sz w:val="20"/>
                <w:szCs w:val="20"/>
              </w:rPr>
            </w:pPr>
            <w:r w:rsidRPr="7C5EC09F">
              <w:rPr>
                <w:rFonts w:ascii="Times New Roman" w:eastAsia="Times New Roman" w:hAnsi="Times New Roman" w:cs="Times New Roman"/>
                <w:sz w:val="20"/>
                <w:szCs w:val="20"/>
              </w:rPr>
              <w:t>0</w:t>
            </w:r>
          </w:p>
        </w:tc>
      </w:tr>
      <w:tr w:rsidR="003A063C" w:rsidRPr="0055098D"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Горека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3A063C" w:rsidRPr="008E2105"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Pr="008E2105" w:rsidRDefault="003A063C" w:rsidP="009F22A0">
            <w:pPr>
              <w:spacing w:after="0" w:line="240" w:lineRule="auto"/>
              <w:rPr>
                <w:rFonts w:ascii="Times New Roman" w:hAnsi="Times New Roman" w:cs="Times New Roman"/>
                <w:sz w:val="20"/>
                <w:szCs w:val="20"/>
              </w:rPr>
            </w:pPr>
            <w:r w:rsidRPr="008E2105">
              <w:rPr>
                <w:rFonts w:ascii="Times New Roman" w:hAnsi="Times New Roman" w:cs="Times New Roman"/>
                <w:sz w:val="20"/>
                <w:szCs w:val="20"/>
              </w:rPr>
              <w:t xml:space="preserve">Николаевское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008E2105" w:rsidRDefault="003A063C" w:rsidP="009F22A0">
            <w:pPr>
              <w:spacing w:after="0" w:line="240" w:lineRule="auto"/>
              <w:jc w:val="center"/>
              <w:rPr>
                <w:rFonts w:ascii="Times New Roman" w:eastAsia="Times New Roman" w:hAnsi="Times New Roman" w:cs="Times New Roman"/>
                <w:sz w:val="20"/>
                <w:szCs w:val="20"/>
              </w:rPr>
            </w:pPr>
            <w:r w:rsidRPr="008E2105">
              <w:rPr>
                <w:rFonts w:ascii="Times New Roman" w:eastAsia="Times New Roman" w:hAnsi="Times New Roman" w:cs="Times New Roman"/>
                <w:sz w:val="20"/>
                <w:szCs w:val="20"/>
              </w:rPr>
              <w:t>3</w:t>
            </w:r>
            <w:r w:rsidR="0022766D">
              <w:rPr>
                <w:rFonts w:ascii="Times New Roman" w:eastAsia="Times New Roman" w:hAnsi="Times New Roman" w:cs="Times New Roman"/>
                <w:sz w:val="20"/>
                <w:szCs w:val="20"/>
              </w:rPr>
              <w:t>5</w:t>
            </w:r>
          </w:p>
        </w:tc>
      </w:tr>
      <w:tr w:rsidR="003A063C" w:rsidRPr="008E2105"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Pr="008E2105" w:rsidRDefault="003A063C" w:rsidP="009F22A0">
            <w:pPr>
              <w:spacing w:after="0" w:line="240" w:lineRule="auto"/>
              <w:rPr>
                <w:rFonts w:ascii="Times New Roman" w:hAnsi="Times New Roman" w:cs="Times New Roman"/>
                <w:sz w:val="20"/>
                <w:szCs w:val="20"/>
              </w:rPr>
            </w:pPr>
            <w:r w:rsidRPr="008E2105">
              <w:rPr>
                <w:rFonts w:ascii="Times New Roman" w:hAnsi="Times New Roman" w:cs="Times New Roman"/>
                <w:sz w:val="20"/>
                <w:szCs w:val="20"/>
              </w:rPr>
              <w:lastRenderedPageBreak/>
              <w:t xml:space="preserve">Дешулан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8E2105"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008E2105" w:rsidRDefault="003A063C" w:rsidP="009F22A0">
            <w:pPr>
              <w:spacing w:after="0" w:line="240" w:lineRule="auto"/>
              <w:jc w:val="center"/>
              <w:rPr>
                <w:rFonts w:ascii="Times New Roman" w:eastAsia="Times New Roman" w:hAnsi="Times New Roman" w:cs="Times New Roman"/>
                <w:sz w:val="20"/>
                <w:szCs w:val="20"/>
              </w:rPr>
            </w:pPr>
            <w:r w:rsidRPr="008E2105">
              <w:rPr>
                <w:rFonts w:ascii="Times New Roman" w:eastAsia="Times New Roman" w:hAnsi="Times New Roman" w:cs="Times New Roman"/>
                <w:sz w:val="20"/>
                <w:szCs w:val="20"/>
              </w:rPr>
              <w:t>1</w:t>
            </w:r>
            <w:r w:rsidR="0022766D">
              <w:rPr>
                <w:rFonts w:ascii="Times New Roman" w:eastAsia="Times New Roman" w:hAnsi="Times New Roman" w:cs="Times New Roman"/>
                <w:sz w:val="20"/>
                <w:szCs w:val="20"/>
              </w:rPr>
              <w:t>04</w:t>
            </w:r>
          </w:p>
        </w:tc>
      </w:tr>
      <w:tr w:rsidR="003A063C" w:rsidRPr="0055098D"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Танга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3A063C"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22766D">
              <w:rPr>
                <w:rFonts w:ascii="Times New Roman" w:eastAsia="Times New Roman" w:hAnsi="Times New Roman" w:cs="Times New Roman"/>
                <w:sz w:val="20"/>
                <w:szCs w:val="20"/>
              </w:rPr>
              <w:t>56</w:t>
            </w:r>
          </w:p>
        </w:tc>
      </w:tr>
      <w:tr w:rsidR="003A063C" w:rsidRPr="0055098D"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Default="003A063C" w:rsidP="009F22A0">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Шебартуй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Default="0022766D" w:rsidP="0022766D">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3A063C" w:rsidRPr="0055098D" w:rsidTr="00987366">
        <w:trPr>
          <w:trHeight w:val="207"/>
        </w:trPr>
        <w:tc>
          <w:tcPr>
            <w:tcW w:w="1418" w:type="dxa"/>
            <w:tcBorders>
              <w:top w:val="single" w:sz="4" w:space="0" w:color="auto"/>
              <w:left w:val="single" w:sz="4" w:space="0" w:color="auto"/>
              <w:bottom w:val="single" w:sz="4" w:space="0" w:color="auto"/>
              <w:right w:val="single" w:sz="4" w:space="0" w:color="auto"/>
            </w:tcBorders>
          </w:tcPr>
          <w:p w:rsidR="003A063C" w:rsidRPr="0055098D" w:rsidRDefault="003A063C" w:rsidP="009F22A0">
            <w:pPr>
              <w:autoSpaceDE w:val="0"/>
              <w:autoSpaceDN w:val="0"/>
              <w:adjustRightInd w:val="0"/>
              <w:spacing w:after="0" w:line="240" w:lineRule="auto"/>
              <w:rPr>
                <w:rFonts w:ascii="Times New Roman" w:hAnsi="Times New Roman" w:cs="Times New Roman"/>
                <w:bCs/>
                <w:sz w:val="20"/>
                <w:szCs w:val="20"/>
              </w:rPr>
            </w:pPr>
            <w:r w:rsidRPr="0055098D">
              <w:rPr>
                <w:rFonts w:ascii="Times New Roman" w:hAnsi="Times New Roman" w:cs="Times New Roman"/>
                <w:bCs/>
                <w:sz w:val="20"/>
                <w:szCs w:val="20"/>
              </w:rPr>
              <w:t>Арей</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55098D"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55098D"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55098D"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0055098D"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Pr="0055098D" w:rsidRDefault="002B0D95"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Pr="0055098D"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Pr="0055098D"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Pr="0055098D"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Pr="0055098D"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55098D"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55098D" w:rsidRDefault="002B0D95"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0055098D" w:rsidRDefault="003A063C" w:rsidP="009F22A0">
            <w:pPr>
              <w:autoSpaceDE w:val="0"/>
              <w:autoSpaceDN w:val="0"/>
              <w:adjustRightInd w:val="0"/>
              <w:spacing w:after="0" w:line="240" w:lineRule="auto"/>
              <w:jc w:val="center"/>
              <w:rPr>
                <w:rFonts w:ascii="Times New Roman" w:eastAsia="Times New Roman" w:hAnsi="Times New Roman" w:cs="Times New Roman"/>
                <w:sz w:val="20"/>
                <w:szCs w:val="20"/>
              </w:rPr>
            </w:pPr>
            <w:r w:rsidRPr="0055098D">
              <w:rPr>
                <w:rFonts w:ascii="Times New Roman" w:eastAsia="Times New Roman" w:hAnsi="Times New Roman" w:cs="Times New Roman"/>
                <w:sz w:val="20"/>
                <w:szCs w:val="20"/>
              </w:rPr>
              <w:t>0</w:t>
            </w:r>
          </w:p>
        </w:tc>
      </w:tr>
      <w:tr w:rsidR="003A063C" w:rsidRPr="0055098D" w:rsidTr="00987366">
        <w:trPr>
          <w:trHeight w:val="279"/>
        </w:trPr>
        <w:tc>
          <w:tcPr>
            <w:tcW w:w="1418" w:type="dxa"/>
            <w:tcBorders>
              <w:top w:val="single" w:sz="4" w:space="0" w:color="auto"/>
              <w:left w:val="single" w:sz="4" w:space="0" w:color="auto"/>
              <w:bottom w:val="single" w:sz="4" w:space="0" w:color="auto"/>
              <w:right w:val="single" w:sz="4" w:space="0" w:color="auto"/>
            </w:tcBorders>
          </w:tcPr>
          <w:p w:rsidR="003A063C" w:rsidRPr="0055098D" w:rsidRDefault="003A063C" w:rsidP="009F22A0">
            <w:pPr>
              <w:autoSpaceDE w:val="0"/>
              <w:autoSpaceDN w:val="0"/>
              <w:adjustRightInd w:val="0"/>
              <w:spacing w:after="0" w:line="240" w:lineRule="auto"/>
              <w:rPr>
                <w:rFonts w:ascii="Times New Roman" w:eastAsia="Times New Roman" w:hAnsi="Times New Roman" w:cs="Times New Roman"/>
                <w:sz w:val="20"/>
                <w:szCs w:val="20"/>
              </w:rPr>
            </w:pPr>
            <w:r w:rsidRPr="0055098D">
              <w:rPr>
                <w:rFonts w:ascii="Times New Roman" w:eastAsia="Times New Roman" w:hAnsi="Times New Roman" w:cs="Times New Roman"/>
                <w:sz w:val="20"/>
                <w:szCs w:val="20"/>
              </w:rPr>
              <w:t>Ленинский</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55098D"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55098D"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55098D"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0055098D"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Pr="0055098D"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Pr="0055098D"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Pr="0055098D"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Pr="0055098D"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Pr="0055098D"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55098D" w:rsidRDefault="0022766D" w:rsidP="009F22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55098D" w:rsidRDefault="0022766D" w:rsidP="009F22A0">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8" w:type="dxa"/>
            <w:shd w:val="clear" w:color="auto" w:fill="DBE5F1" w:themeFill="accent1" w:themeFillTint="33"/>
          </w:tcPr>
          <w:p w:rsidR="003A063C" w:rsidRPr="0055098D" w:rsidRDefault="003A063C" w:rsidP="009F22A0">
            <w:pPr>
              <w:spacing w:after="0" w:line="240" w:lineRule="auto"/>
              <w:jc w:val="center"/>
              <w:rPr>
                <w:rFonts w:ascii="Times New Roman" w:hAnsi="Times New Roman" w:cs="Times New Roman"/>
                <w:sz w:val="20"/>
                <w:szCs w:val="20"/>
              </w:rPr>
            </w:pPr>
            <w:r w:rsidRPr="0055098D">
              <w:rPr>
                <w:rFonts w:ascii="Times New Roman" w:hAnsi="Times New Roman" w:cs="Times New Roman"/>
                <w:sz w:val="20"/>
                <w:szCs w:val="20"/>
              </w:rPr>
              <w:t>0</w:t>
            </w:r>
          </w:p>
        </w:tc>
      </w:tr>
      <w:tr w:rsidR="007E71C0" w:rsidRPr="00140DC6" w:rsidTr="00987366">
        <w:trPr>
          <w:trHeight w:val="279"/>
        </w:trPr>
        <w:tc>
          <w:tcPr>
            <w:tcW w:w="1418" w:type="dxa"/>
            <w:tcBorders>
              <w:top w:val="single" w:sz="4" w:space="0" w:color="auto"/>
              <w:left w:val="single" w:sz="4" w:space="0" w:color="auto"/>
              <w:bottom w:val="single" w:sz="4" w:space="0" w:color="auto"/>
              <w:right w:val="single" w:sz="4" w:space="0" w:color="auto"/>
            </w:tcBorders>
          </w:tcPr>
          <w:p w:rsidR="007E71C0" w:rsidRDefault="007E71C0" w:rsidP="009F22A0">
            <w:pPr>
              <w:autoSpaceDE w:val="0"/>
              <w:autoSpaceDN w:val="0"/>
              <w:adjustRightInd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Всего 2022 г.</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E71C0" w:rsidRDefault="00FB152A" w:rsidP="00FB152A">
            <w:pPr>
              <w:autoSpaceDE w:val="0"/>
              <w:autoSpaceDN w:val="0"/>
              <w:adjustRightInd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55</w:t>
            </w:r>
            <w:r>
              <w:rPr>
                <w:rFonts w:ascii="Times New Roman" w:eastAsia="Times New Roman" w:hAnsi="Times New Roman" w:cs="Times New Roman"/>
                <w:b/>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E71C0" w:rsidRDefault="00FB152A" w:rsidP="009F22A0">
            <w:pPr>
              <w:autoSpaceDE w:val="0"/>
              <w:autoSpaceDN w:val="0"/>
              <w:adjustRightInd w:val="0"/>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fldChar w:fldCharType="begin"/>
            </w:r>
            <w:r>
              <w:rPr>
                <w:rFonts w:ascii="Times New Roman" w:eastAsia="Times New Roman" w:hAnsi="Times New Roman" w:cs="Times New Roman"/>
                <w:b/>
                <w:sz w:val="20"/>
                <w:szCs w:val="20"/>
                <w:lang w:val="en-US"/>
              </w:rPr>
              <w:instrText xml:space="preserve"> =SUM(ABOVE) </w:instrText>
            </w:r>
            <w:r>
              <w:rPr>
                <w:rFonts w:ascii="Times New Roman" w:eastAsia="Times New Roman" w:hAnsi="Times New Roman" w:cs="Times New Roman"/>
                <w:b/>
                <w:sz w:val="20"/>
                <w:szCs w:val="20"/>
                <w:lang w:val="en-US"/>
              </w:rPr>
              <w:fldChar w:fldCharType="separate"/>
            </w:r>
            <w:r>
              <w:rPr>
                <w:rFonts w:ascii="Times New Roman" w:eastAsia="Times New Roman" w:hAnsi="Times New Roman" w:cs="Times New Roman"/>
                <w:b/>
                <w:noProof/>
                <w:sz w:val="20"/>
                <w:szCs w:val="20"/>
                <w:lang w:val="en-US"/>
              </w:rPr>
              <w:t>20</w:t>
            </w:r>
            <w:r>
              <w:rPr>
                <w:rFonts w:ascii="Times New Roman" w:eastAsia="Times New Roman" w:hAnsi="Times New Roman" w:cs="Times New Roman"/>
                <w:b/>
                <w:sz w:val="20"/>
                <w:szCs w:val="20"/>
                <w:lang w:val="en-US"/>
              </w:rPr>
              <w:fldChar w:fldCharType="end"/>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E71C0" w:rsidRDefault="00FB152A"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21</w:t>
            </w:r>
            <w:r>
              <w:rPr>
                <w:rFonts w:ascii="Times New Roman" w:eastAsia="Times New Roman" w:hAnsi="Times New Roman" w:cs="Times New Roman"/>
                <w:b/>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E71C0" w:rsidRPr="00140DC6" w:rsidRDefault="007E71C0"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5</w:t>
            </w:r>
            <w:r>
              <w:rPr>
                <w:rFonts w:ascii="Times New Roman" w:eastAsia="Times New Roman" w:hAnsi="Times New Roman" w:cs="Times New Roman"/>
                <w:b/>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E71C0" w:rsidRDefault="00FB152A"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13</w:t>
            </w:r>
            <w:r>
              <w:rPr>
                <w:rFonts w:ascii="Times New Roman" w:eastAsia="Times New Roman" w:hAnsi="Times New Roman" w:cs="Times New Roman"/>
                <w:b/>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E71C0" w:rsidRPr="00140DC6" w:rsidRDefault="007E71C0"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0</w:t>
            </w:r>
            <w:r>
              <w:rPr>
                <w:rFonts w:ascii="Times New Roman" w:eastAsia="Times New Roman" w:hAnsi="Times New Roman" w:cs="Times New Roman"/>
                <w:b/>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E71C0" w:rsidRPr="00140DC6" w:rsidRDefault="007E71C0"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0</w:t>
            </w:r>
            <w:r>
              <w:rPr>
                <w:rFonts w:ascii="Times New Roman" w:eastAsia="Times New Roman" w:hAnsi="Times New Roman" w:cs="Times New Roman"/>
                <w:b/>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E71C0" w:rsidRDefault="00FB152A"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3</w:t>
            </w:r>
            <w:r>
              <w:rPr>
                <w:rFonts w:ascii="Times New Roman" w:eastAsia="Times New Roman" w:hAnsi="Times New Roman" w:cs="Times New Roman"/>
                <w:b/>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E71C0" w:rsidRDefault="00FB152A"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10</w:t>
            </w:r>
            <w:r>
              <w:rPr>
                <w:rFonts w:ascii="Times New Roman" w:eastAsia="Times New Roman" w:hAnsi="Times New Roman" w:cs="Times New Roman"/>
                <w:b/>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E71C0" w:rsidRDefault="00FB152A"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34</w:t>
            </w:r>
            <w:r>
              <w:rPr>
                <w:rFonts w:ascii="Times New Roman" w:eastAsia="Times New Roman" w:hAnsi="Times New Roman" w:cs="Times New Roman"/>
                <w:b/>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E71C0" w:rsidRDefault="007E71C0"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 / 43</w:t>
            </w:r>
          </w:p>
        </w:tc>
        <w:tc>
          <w:tcPr>
            <w:tcW w:w="708" w:type="dxa"/>
            <w:shd w:val="clear" w:color="auto" w:fill="DBE5F1" w:themeFill="accent1" w:themeFillTint="33"/>
          </w:tcPr>
          <w:p w:rsidR="007E71C0" w:rsidRDefault="00FB152A" w:rsidP="009F22A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=SUM(ABOVE) </w:instrText>
            </w:r>
            <w:r>
              <w:rPr>
                <w:rFonts w:ascii="Times New Roman" w:hAnsi="Times New Roman" w:cs="Times New Roman"/>
                <w:b/>
                <w:sz w:val="20"/>
                <w:szCs w:val="20"/>
              </w:rPr>
              <w:fldChar w:fldCharType="separate"/>
            </w:r>
            <w:r>
              <w:rPr>
                <w:rFonts w:ascii="Times New Roman" w:hAnsi="Times New Roman" w:cs="Times New Roman"/>
                <w:b/>
                <w:noProof/>
                <w:sz w:val="20"/>
                <w:szCs w:val="20"/>
              </w:rPr>
              <w:t>2048</w:t>
            </w:r>
            <w:r>
              <w:rPr>
                <w:rFonts w:ascii="Times New Roman" w:hAnsi="Times New Roman" w:cs="Times New Roman"/>
                <w:b/>
                <w:sz w:val="20"/>
                <w:szCs w:val="20"/>
              </w:rPr>
              <w:fldChar w:fldCharType="end"/>
            </w:r>
          </w:p>
        </w:tc>
      </w:tr>
      <w:tr w:rsidR="003A063C" w:rsidRPr="00140DC6" w:rsidTr="00987366">
        <w:trPr>
          <w:trHeight w:val="279"/>
        </w:trPr>
        <w:tc>
          <w:tcPr>
            <w:tcW w:w="1418" w:type="dxa"/>
            <w:tcBorders>
              <w:top w:val="single" w:sz="4" w:space="0" w:color="auto"/>
              <w:left w:val="single" w:sz="4" w:space="0" w:color="auto"/>
              <w:bottom w:val="single" w:sz="4" w:space="0" w:color="auto"/>
              <w:right w:val="single" w:sz="4" w:space="0" w:color="auto"/>
            </w:tcBorders>
          </w:tcPr>
          <w:p w:rsidR="003A063C" w:rsidRPr="00140DC6" w:rsidRDefault="007E71C0" w:rsidP="009F22A0">
            <w:pPr>
              <w:autoSpaceDE w:val="0"/>
              <w:autoSpaceDN w:val="0"/>
              <w:adjustRightInd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2021 г.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140DC6"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69</w:t>
            </w:r>
            <w:r>
              <w:rPr>
                <w:rFonts w:ascii="Times New Roman" w:eastAsia="Times New Roman" w:hAnsi="Times New Roman" w:cs="Times New Roman"/>
                <w:b/>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140DC6"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fldChar w:fldCharType="begin"/>
            </w:r>
            <w:r>
              <w:rPr>
                <w:rFonts w:ascii="Times New Roman" w:eastAsia="Times New Roman" w:hAnsi="Times New Roman" w:cs="Times New Roman"/>
                <w:b/>
                <w:sz w:val="20"/>
                <w:szCs w:val="20"/>
                <w:lang w:val="en-US"/>
              </w:rPr>
              <w:instrText xml:space="preserve"> =SUM(ABOVE) </w:instrText>
            </w:r>
            <w:r>
              <w:rPr>
                <w:rFonts w:ascii="Times New Roman" w:eastAsia="Times New Roman" w:hAnsi="Times New Roman" w:cs="Times New Roman"/>
                <w:b/>
                <w:sz w:val="20"/>
                <w:szCs w:val="20"/>
                <w:lang w:val="en-US"/>
              </w:rPr>
              <w:fldChar w:fldCharType="separate"/>
            </w:r>
            <w:r>
              <w:rPr>
                <w:rFonts w:ascii="Times New Roman" w:eastAsia="Times New Roman" w:hAnsi="Times New Roman" w:cs="Times New Roman"/>
                <w:b/>
                <w:noProof/>
                <w:sz w:val="20"/>
                <w:szCs w:val="20"/>
                <w:lang w:val="en-US"/>
              </w:rPr>
              <w:t>20</w:t>
            </w:r>
            <w:r>
              <w:rPr>
                <w:rFonts w:ascii="Times New Roman" w:eastAsia="Times New Roman" w:hAnsi="Times New Roman" w:cs="Times New Roman"/>
                <w:b/>
                <w:sz w:val="20"/>
                <w:szCs w:val="20"/>
                <w:lang w:val="en-US"/>
              </w:rPr>
              <w:fldChar w:fldCharType="end"/>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140DC6"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41</w:t>
            </w:r>
            <w:r>
              <w:rPr>
                <w:rFonts w:ascii="Times New Roman" w:eastAsia="Times New Roman" w:hAnsi="Times New Roman" w:cs="Times New Roman"/>
                <w:b/>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00140DC6"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rPr>
            </w:pPr>
            <w:r w:rsidRPr="00140DC6">
              <w:rPr>
                <w:rFonts w:ascii="Times New Roman" w:eastAsia="Times New Roman" w:hAnsi="Times New Roman" w:cs="Times New Roman"/>
                <w:b/>
                <w:sz w:val="20"/>
                <w:szCs w:val="20"/>
              </w:rPr>
              <w:fldChar w:fldCharType="begin"/>
            </w:r>
            <w:r w:rsidRPr="00140DC6">
              <w:rPr>
                <w:rFonts w:ascii="Times New Roman" w:eastAsia="Times New Roman" w:hAnsi="Times New Roman" w:cs="Times New Roman"/>
                <w:b/>
                <w:sz w:val="20"/>
                <w:szCs w:val="20"/>
              </w:rPr>
              <w:instrText xml:space="preserve"> =SUM(ABOVE) </w:instrText>
            </w:r>
            <w:r w:rsidRPr="00140DC6">
              <w:rPr>
                <w:rFonts w:ascii="Times New Roman" w:eastAsia="Times New Roman" w:hAnsi="Times New Roman" w:cs="Times New Roman"/>
                <w:b/>
                <w:sz w:val="20"/>
                <w:szCs w:val="20"/>
              </w:rPr>
              <w:fldChar w:fldCharType="separate"/>
            </w:r>
            <w:r w:rsidRPr="00140DC6">
              <w:rPr>
                <w:rFonts w:ascii="Times New Roman" w:eastAsia="Times New Roman" w:hAnsi="Times New Roman" w:cs="Times New Roman"/>
                <w:b/>
                <w:noProof/>
                <w:sz w:val="20"/>
                <w:szCs w:val="20"/>
              </w:rPr>
              <w:t>6</w:t>
            </w:r>
            <w:r w:rsidRPr="00140DC6">
              <w:rPr>
                <w:rFonts w:ascii="Times New Roman" w:eastAsia="Times New Roman" w:hAnsi="Times New Roman" w:cs="Times New Roman"/>
                <w:b/>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60</w:t>
            </w:r>
            <w:r>
              <w:rPr>
                <w:rFonts w:ascii="Times New Roman" w:eastAsia="Times New Roman" w:hAnsi="Times New Roman" w:cs="Times New Roman"/>
                <w:b/>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sidRPr="00140DC6">
              <w:rPr>
                <w:rFonts w:ascii="Times New Roman" w:eastAsia="Times New Roman" w:hAnsi="Times New Roman" w:cs="Times New Roman"/>
                <w:b/>
                <w:sz w:val="20"/>
                <w:szCs w:val="20"/>
              </w:rPr>
              <w:fldChar w:fldCharType="begin"/>
            </w:r>
            <w:r w:rsidRPr="00140DC6">
              <w:rPr>
                <w:rFonts w:ascii="Times New Roman" w:eastAsia="Times New Roman" w:hAnsi="Times New Roman" w:cs="Times New Roman"/>
                <w:b/>
                <w:sz w:val="20"/>
                <w:szCs w:val="20"/>
              </w:rPr>
              <w:instrText xml:space="preserve"> =SUM(ABOVE) </w:instrText>
            </w:r>
            <w:r w:rsidRPr="00140DC6">
              <w:rPr>
                <w:rFonts w:ascii="Times New Roman" w:eastAsia="Times New Roman" w:hAnsi="Times New Roman" w:cs="Times New Roman"/>
                <w:b/>
                <w:sz w:val="20"/>
                <w:szCs w:val="20"/>
              </w:rPr>
              <w:fldChar w:fldCharType="separate"/>
            </w:r>
            <w:r w:rsidRPr="00140DC6">
              <w:rPr>
                <w:rFonts w:ascii="Times New Roman" w:eastAsia="Times New Roman" w:hAnsi="Times New Roman" w:cs="Times New Roman"/>
                <w:b/>
                <w:noProof/>
                <w:sz w:val="20"/>
                <w:szCs w:val="20"/>
              </w:rPr>
              <w:t>0</w:t>
            </w:r>
            <w:r w:rsidRPr="00140DC6">
              <w:rPr>
                <w:rFonts w:ascii="Times New Roman" w:eastAsia="Times New Roman" w:hAnsi="Times New Roman" w:cs="Times New Roman"/>
                <w:b/>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sidRPr="00140DC6">
              <w:rPr>
                <w:rFonts w:ascii="Times New Roman" w:eastAsia="Times New Roman" w:hAnsi="Times New Roman" w:cs="Times New Roman"/>
                <w:b/>
                <w:sz w:val="20"/>
                <w:szCs w:val="20"/>
              </w:rPr>
              <w:fldChar w:fldCharType="begin"/>
            </w:r>
            <w:r w:rsidRPr="00140DC6">
              <w:rPr>
                <w:rFonts w:ascii="Times New Roman" w:eastAsia="Times New Roman" w:hAnsi="Times New Roman" w:cs="Times New Roman"/>
                <w:b/>
                <w:sz w:val="20"/>
                <w:szCs w:val="20"/>
              </w:rPr>
              <w:instrText xml:space="preserve"> =SUM(ABOVE) </w:instrText>
            </w:r>
            <w:r w:rsidRPr="00140DC6">
              <w:rPr>
                <w:rFonts w:ascii="Times New Roman" w:eastAsia="Times New Roman" w:hAnsi="Times New Roman" w:cs="Times New Roman"/>
                <w:b/>
                <w:sz w:val="20"/>
                <w:szCs w:val="20"/>
              </w:rPr>
              <w:fldChar w:fldCharType="separate"/>
            </w:r>
            <w:r w:rsidRPr="00140DC6">
              <w:rPr>
                <w:rFonts w:ascii="Times New Roman" w:eastAsia="Times New Roman" w:hAnsi="Times New Roman" w:cs="Times New Roman"/>
                <w:b/>
                <w:noProof/>
                <w:sz w:val="20"/>
                <w:szCs w:val="20"/>
              </w:rPr>
              <w:t>0</w:t>
            </w:r>
            <w:r w:rsidRPr="00140DC6">
              <w:rPr>
                <w:rFonts w:ascii="Times New Roman" w:eastAsia="Times New Roman" w:hAnsi="Times New Roman" w:cs="Times New Roman"/>
                <w:b/>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321</w:t>
            </w:r>
            <w:r>
              <w:rPr>
                <w:rFonts w:ascii="Times New Roman" w:eastAsia="Times New Roman" w:hAnsi="Times New Roman" w:cs="Times New Roman"/>
                <w:b/>
                <w:sz w:val="20"/>
                <w:szCs w:val="20"/>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=SUM(ABOVE)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116</w:t>
            </w:r>
            <w:r>
              <w:rPr>
                <w:rFonts w:ascii="Times New Roman" w:eastAsia="Times New Roman" w:hAnsi="Times New Roman" w:cs="Times New Roman"/>
                <w:b/>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140DC6"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61</w:t>
            </w:r>
          </w:p>
        </w:tc>
        <w:tc>
          <w:tcPr>
            <w:tcW w:w="708" w:type="dxa"/>
            <w:shd w:val="clear" w:color="auto" w:fill="DBE5F1" w:themeFill="accent1" w:themeFillTint="33"/>
          </w:tcPr>
          <w:p w:rsidR="003A063C" w:rsidRPr="00140DC6" w:rsidRDefault="003A063C" w:rsidP="009F22A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=SUM(ABOVE) </w:instrText>
            </w:r>
            <w:r>
              <w:rPr>
                <w:rFonts w:ascii="Times New Roman" w:hAnsi="Times New Roman" w:cs="Times New Roman"/>
                <w:b/>
                <w:sz w:val="20"/>
                <w:szCs w:val="20"/>
              </w:rPr>
              <w:fldChar w:fldCharType="separate"/>
            </w:r>
            <w:r>
              <w:rPr>
                <w:rFonts w:ascii="Times New Roman" w:hAnsi="Times New Roman" w:cs="Times New Roman"/>
                <w:b/>
                <w:noProof/>
                <w:sz w:val="20"/>
                <w:szCs w:val="20"/>
              </w:rPr>
              <w:t>3576</w:t>
            </w:r>
            <w:r>
              <w:rPr>
                <w:rFonts w:ascii="Times New Roman" w:hAnsi="Times New Roman" w:cs="Times New Roman"/>
                <w:b/>
                <w:sz w:val="20"/>
                <w:szCs w:val="20"/>
              </w:rPr>
              <w:fldChar w:fldCharType="end"/>
            </w:r>
          </w:p>
        </w:tc>
      </w:tr>
      <w:tr w:rsidR="003A063C" w:rsidRPr="00140DC6" w:rsidTr="00987366">
        <w:trPr>
          <w:trHeight w:val="279"/>
        </w:trPr>
        <w:tc>
          <w:tcPr>
            <w:tcW w:w="1418" w:type="dxa"/>
            <w:tcBorders>
              <w:top w:val="single" w:sz="4" w:space="0" w:color="auto"/>
              <w:left w:val="single" w:sz="4" w:space="0" w:color="auto"/>
              <w:bottom w:val="single" w:sz="4" w:space="0" w:color="auto"/>
              <w:right w:val="single" w:sz="4" w:space="0" w:color="auto"/>
            </w:tcBorders>
          </w:tcPr>
          <w:p w:rsidR="003A063C" w:rsidRPr="00140DC6" w:rsidRDefault="003A063C" w:rsidP="009F22A0">
            <w:pPr>
              <w:autoSpaceDE w:val="0"/>
              <w:autoSpaceDN w:val="0"/>
              <w:adjustRightInd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2020</w:t>
            </w:r>
            <w:r w:rsidR="007E71C0">
              <w:rPr>
                <w:rFonts w:ascii="Times New Roman" w:eastAsia="Times New Roman" w:hAnsi="Times New Roman" w:cs="Times New Roman"/>
                <w:b/>
                <w:sz w:val="20"/>
                <w:szCs w:val="20"/>
              </w:rPr>
              <w:t xml:space="preserve"> г.</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140DC6"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36</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340AAF"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53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140DC6"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063C" w:rsidRPr="00140DC6"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19</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32</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A063C" w:rsidRPr="00140DC6" w:rsidRDefault="003A063C" w:rsidP="009F22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A063C" w:rsidRPr="00140DC6" w:rsidRDefault="003A063C" w:rsidP="009F22A0">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708" w:type="dxa"/>
            <w:shd w:val="clear" w:color="auto" w:fill="DBE5F1" w:themeFill="accent1" w:themeFillTint="33"/>
          </w:tcPr>
          <w:p w:rsidR="003A063C" w:rsidRPr="00140DC6" w:rsidRDefault="003A063C" w:rsidP="009F22A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w:t>
            </w:r>
          </w:p>
        </w:tc>
      </w:tr>
    </w:tbl>
    <w:p w:rsidR="00F26169" w:rsidRDefault="00F26169" w:rsidP="00723A49">
      <w:pPr>
        <w:spacing w:after="60" w:line="240" w:lineRule="auto"/>
        <w:ind w:firstLine="567"/>
        <w:jc w:val="both"/>
        <w:rPr>
          <w:rFonts w:ascii="Times New Roman" w:hAnsi="Times New Roman" w:cs="Times New Roman"/>
          <w:sz w:val="24"/>
          <w:szCs w:val="28"/>
        </w:rPr>
      </w:pPr>
      <w:bookmarkStart w:id="38" w:name="_Hlk128491317"/>
      <w:r w:rsidRPr="00634C79">
        <w:rPr>
          <w:rFonts w:ascii="Times New Roman" w:hAnsi="Times New Roman" w:cs="Times New Roman"/>
          <w:sz w:val="24"/>
          <w:szCs w:val="28"/>
        </w:rPr>
        <w:t>Информационно-библиографическое обслужи</w:t>
      </w:r>
      <w:r>
        <w:rPr>
          <w:rFonts w:ascii="Times New Roman" w:hAnsi="Times New Roman" w:cs="Times New Roman"/>
          <w:sz w:val="24"/>
          <w:szCs w:val="28"/>
        </w:rPr>
        <w:t>вание читателей библиотек в отчетном</w:t>
      </w:r>
      <w:r w:rsidRPr="00634C79">
        <w:rPr>
          <w:rFonts w:ascii="Times New Roman" w:hAnsi="Times New Roman" w:cs="Times New Roman"/>
          <w:sz w:val="24"/>
          <w:szCs w:val="28"/>
        </w:rPr>
        <w:t xml:space="preserve"> году осуществлялось в двух формах: массовое и индивидуальное. С абонентами индивидуального информирования</w:t>
      </w:r>
      <w:r>
        <w:rPr>
          <w:rFonts w:ascii="Times New Roman" w:hAnsi="Times New Roman" w:cs="Times New Roman"/>
          <w:sz w:val="24"/>
          <w:szCs w:val="28"/>
        </w:rPr>
        <w:t xml:space="preserve"> (воспитатели, педагоги, </w:t>
      </w:r>
      <w:r w:rsidRPr="00634C79">
        <w:rPr>
          <w:rFonts w:ascii="Times New Roman" w:hAnsi="Times New Roman" w:cs="Times New Roman"/>
          <w:sz w:val="24"/>
          <w:szCs w:val="28"/>
        </w:rPr>
        <w:t>специалисты</w:t>
      </w:r>
      <w:r>
        <w:rPr>
          <w:rFonts w:ascii="Times New Roman" w:hAnsi="Times New Roman" w:cs="Times New Roman"/>
          <w:sz w:val="24"/>
          <w:szCs w:val="28"/>
        </w:rPr>
        <w:t xml:space="preserve"> администраций, работники культуры и пр.)</w:t>
      </w:r>
      <w:r w:rsidRPr="00634C79">
        <w:rPr>
          <w:rFonts w:ascii="Times New Roman" w:hAnsi="Times New Roman" w:cs="Times New Roman"/>
          <w:sz w:val="24"/>
          <w:szCs w:val="28"/>
        </w:rPr>
        <w:t xml:space="preserve"> </w:t>
      </w:r>
      <w:r>
        <w:rPr>
          <w:rFonts w:ascii="Times New Roman" w:hAnsi="Times New Roman" w:cs="Times New Roman"/>
          <w:sz w:val="24"/>
          <w:szCs w:val="28"/>
        </w:rPr>
        <w:t>–</w:t>
      </w:r>
      <w:r w:rsidRPr="00634C79">
        <w:rPr>
          <w:rFonts w:ascii="Times New Roman" w:hAnsi="Times New Roman" w:cs="Times New Roman"/>
          <w:sz w:val="24"/>
          <w:szCs w:val="28"/>
        </w:rPr>
        <w:t xml:space="preserve"> работают</w:t>
      </w:r>
      <w:r>
        <w:rPr>
          <w:rFonts w:ascii="Times New Roman" w:hAnsi="Times New Roman" w:cs="Times New Roman"/>
          <w:sz w:val="24"/>
          <w:szCs w:val="28"/>
        </w:rPr>
        <w:t xml:space="preserve"> 8 библиотек района</w:t>
      </w:r>
      <w:r w:rsidRPr="00634C79">
        <w:rPr>
          <w:rFonts w:ascii="Times New Roman" w:hAnsi="Times New Roman" w:cs="Times New Roman"/>
          <w:sz w:val="24"/>
          <w:szCs w:val="28"/>
        </w:rPr>
        <w:t xml:space="preserve">. </w:t>
      </w:r>
      <w:r>
        <w:rPr>
          <w:rFonts w:ascii="Times New Roman" w:hAnsi="Times New Roman" w:cs="Times New Roman"/>
          <w:sz w:val="24"/>
          <w:szCs w:val="28"/>
        </w:rPr>
        <w:t xml:space="preserve">в течение трех лет </w:t>
      </w:r>
      <w:r w:rsidRPr="00634C79">
        <w:rPr>
          <w:rFonts w:ascii="Times New Roman" w:hAnsi="Times New Roman" w:cs="Times New Roman"/>
          <w:sz w:val="24"/>
          <w:szCs w:val="28"/>
        </w:rPr>
        <w:t>отмеча</w:t>
      </w:r>
      <w:r>
        <w:rPr>
          <w:rFonts w:ascii="Times New Roman" w:hAnsi="Times New Roman" w:cs="Times New Roman"/>
          <w:sz w:val="24"/>
          <w:szCs w:val="28"/>
        </w:rPr>
        <w:t>е</w:t>
      </w:r>
      <w:r w:rsidRPr="00634C79">
        <w:rPr>
          <w:rFonts w:ascii="Times New Roman" w:hAnsi="Times New Roman" w:cs="Times New Roman"/>
          <w:sz w:val="24"/>
          <w:szCs w:val="28"/>
        </w:rPr>
        <w:t>т</w:t>
      </w:r>
      <w:r>
        <w:rPr>
          <w:rFonts w:ascii="Times New Roman" w:hAnsi="Times New Roman" w:cs="Times New Roman"/>
          <w:sz w:val="24"/>
          <w:szCs w:val="28"/>
        </w:rPr>
        <w:t>ся</w:t>
      </w:r>
      <w:r w:rsidRPr="00634C79">
        <w:rPr>
          <w:rFonts w:ascii="Times New Roman" w:hAnsi="Times New Roman" w:cs="Times New Roman"/>
          <w:sz w:val="24"/>
          <w:szCs w:val="28"/>
        </w:rPr>
        <w:t xml:space="preserve"> </w:t>
      </w:r>
      <w:r>
        <w:rPr>
          <w:rFonts w:ascii="Times New Roman" w:hAnsi="Times New Roman" w:cs="Times New Roman"/>
          <w:sz w:val="24"/>
          <w:szCs w:val="28"/>
        </w:rPr>
        <w:t xml:space="preserve">рост </w:t>
      </w:r>
      <w:r w:rsidRPr="00634C79">
        <w:rPr>
          <w:rFonts w:ascii="Times New Roman" w:hAnsi="Times New Roman" w:cs="Times New Roman"/>
          <w:sz w:val="24"/>
          <w:szCs w:val="28"/>
        </w:rPr>
        <w:t xml:space="preserve">количества абонентов </w:t>
      </w:r>
      <w:r>
        <w:rPr>
          <w:rFonts w:ascii="Times New Roman" w:hAnsi="Times New Roman" w:cs="Times New Roman"/>
          <w:sz w:val="24"/>
          <w:szCs w:val="28"/>
        </w:rPr>
        <w:t xml:space="preserve">индивидуального </w:t>
      </w:r>
      <w:r w:rsidRPr="00634C79">
        <w:rPr>
          <w:rFonts w:ascii="Times New Roman" w:hAnsi="Times New Roman" w:cs="Times New Roman"/>
          <w:sz w:val="24"/>
          <w:szCs w:val="28"/>
        </w:rPr>
        <w:t>информирования</w:t>
      </w:r>
      <w:r>
        <w:rPr>
          <w:rFonts w:ascii="Times New Roman" w:hAnsi="Times New Roman" w:cs="Times New Roman"/>
          <w:sz w:val="24"/>
          <w:szCs w:val="28"/>
        </w:rPr>
        <w:t>. По сравнению с 2021 годом их количество увеличилось на 14. Соответственно увеличилось количество тем (</w:t>
      </w:r>
      <w:r w:rsidR="00723A49">
        <w:rPr>
          <w:rFonts w:ascii="Times New Roman" w:hAnsi="Times New Roman" w:cs="Times New Roman"/>
          <w:sz w:val="24"/>
          <w:szCs w:val="28"/>
        </w:rPr>
        <w:t>+</w:t>
      </w:r>
      <w:r>
        <w:rPr>
          <w:rFonts w:ascii="Times New Roman" w:hAnsi="Times New Roman" w:cs="Times New Roman"/>
          <w:sz w:val="24"/>
          <w:szCs w:val="28"/>
        </w:rPr>
        <w:t xml:space="preserve"> 10) и оповещений (</w:t>
      </w:r>
      <w:r w:rsidR="00723A49">
        <w:rPr>
          <w:rFonts w:ascii="Times New Roman" w:hAnsi="Times New Roman" w:cs="Times New Roman"/>
          <w:sz w:val="24"/>
          <w:szCs w:val="28"/>
        </w:rPr>
        <w:t>+</w:t>
      </w:r>
      <w:r>
        <w:rPr>
          <w:rFonts w:ascii="Times New Roman" w:hAnsi="Times New Roman" w:cs="Times New Roman"/>
          <w:sz w:val="24"/>
          <w:szCs w:val="28"/>
        </w:rPr>
        <w:t xml:space="preserve"> 2).</w:t>
      </w:r>
    </w:p>
    <w:p w:rsidR="00F26169" w:rsidRDefault="00F26169" w:rsidP="00723A49">
      <w:pPr>
        <w:spacing w:after="60" w:line="240" w:lineRule="auto"/>
        <w:ind w:firstLine="567"/>
        <w:jc w:val="both"/>
        <w:rPr>
          <w:rFonts w:ascii="Times New Roman" w:hAnsi="Times New Roman" w:cs="Times New Roman"/>
          <w:sz w:val="24"/>
          <w:szCs w:val="28"/>
        </w:rPr>
      </w:pPr>
      <w:r>
        <w:rPr>
          <w:rFonts w:ascii="Times New Roman" w:hAnsi="Times New Roman" w:cs="Times New Roman"/>
          <w:sz w:val="24"/>
          <w:szCs w:val="28"/>
        </w:rPr>
        <w:t>Повышение показателей связано с увеличением книжного фонда в связи с открытием детской модельной библиотеки, а также с работой четырех передвижных книжных выставок в селах района.</w:t>
      </w:r>
      <w:r w:rsidRPr="00634C79">
        <w:rPr>
          <w:rFonts w:ascii="Times New Roman" w:hAnsi="Times New Roman" w:cs="Times New Roman"/>
          <w:sz w:val="24"/>
          <w:szCs w:val="28"/>
        </w:rPr>
        <w:t xml:space="preserve"> </w:t>
      </w:r>
    </w:p>
    <w:p w:rsidR="00F26169" w:rsidRPr="001B3EA3" w:rsidRDefault="00F26169" w:rsidP="00723A49">
      <w:pPr>
        <w:spacing w:after="60" w:line="240" w:lineRule="auto"/>
        <w:ind w:firstLine="567"/>
        <w:jc w:val="both"/>
        <w:rPr>
          <w:rFonts w:ascii="Times New Roman" w:hAnsi="Times New Roman" w:cs="Times New Roman"/>
          <w:sz w:val="24"/>
          <w:szCs w:val="28"/>
        </w:rPr>
      </w:pPr>
      <w:r>
        <w:rPr>
          <w:rFonts w:ascii="Times New Roman" w:hAnsi="Times New Roman" w:cs="Times New Roman"/>
          <w:sz w:val="24"/>
          <w:szCs w:val="28"/>
        </w:rPr>
        <w:t>В массовом информировании в 2022 г.</w:t>
      </w:r>
      <w:r w:rsidRPr="00634C79">
        <w:rPr>
          <w:rFonts w:ascii="Times New Roman" w:hAnsi="Times New Roman" w:cs="Times New Roman"/>
          <w:sz w:val="24"/>
          <w:szCs w:val="28"/>
        </w:rPr>
        <w:t xml:space="preserve"> уменьшилось общее количество выставок</w:t>
      </w:r>
      <w:r>
        <w:rPr>
          <w:rFonts w:ascii="Times New Roman" w:hAnsi="Times New Roman" w:cs="Times New Roman"/>
          <w:sz w:val="24"/>
          <w:szCs w:val="28"/>
        </w:rPr>
        <w:t xml:space="preserve"> в сравнении с 2021 г., </w:t>
      </w:r>
      <w:r w:rsidRPr="00634C79">
        <w:rPr>
          <w:rFonts w:ascii="Times New Roman" w:hAnsi="Times New Roman" w:cs="Times New Roman"/>
          <w:sz w:val="24"/>
          <w:szCs w:val="28"/>
        </w:rPr>
        <w:t>количе</w:t>
      </w:r>
      <w:r>
        <w:rPr>
          <w:rFonts w:ascii="Times New Roman" w:hAnsi="Times New Roman" w:cs="Times New Roman"/>
          <w:sz w:val="24"/>
          <w:szCs w:val="28"/>
        </w:rPr>
        <w:t xml:space="preserve">ство виртуальных выставок осталось на уровне прошлого года, так как библиотекари продолжают </w:t>
      </w:r>
      <w:r w:rsidR="00723A49">
        <w:rPr>
          <w:rFonts w:ascii="Times New Roman" w:hAnsi="Times New Roman" w:cs="Times New Roman"/>
          <w:sz w:val="24"/>
          <w:szCs w:val="28"/>
        </w:rPr>
        <w:t xml:space="preserve">активную </w:t>
      </w:r>
      <w:r>
        <w:rPr>
          <w:rFonts w:ascii="Times New Roman" w:hAnsi="Times New Roman" w:cs="Times New Roman"/>
          <w:sz w:val="24"/>
          <w:szCs w:val="28"/>
        </w:rPr>
        <w:t xml:space="preserve">работу в социальных сетях, на сайте учреждения и на </w:t>
      </w:r>
      <w:proofErr w:type="spellStart"/>
      <w:r>
        <w:rPr>
          <w:rFonts w:ascii="Times New Roman" w:hAnsi="Times New Roman" w:cs="Times New Roman"/>
          <w:sz w:val="24"/>
          <w:szCs w:val="28"/>
          <w:lang w:val="en-US"/>
        </w:rPr>
        <w:t>Youtube</w:t>
      </w:r>
      <w:proofErr w:type="spellEnd"/>
      <w:r w:rsidRPr="001B3EA3">
        <w:rPr>
          <w:rFonts w:ascii="Times New Roman" w:hAnsi="Times New Roman" w:cs="Times New Roman"/>
          <w:sz w:val="24"/>
          <w:szCs w:val="28"/>
        </w:rPr>
        <w:t>-</w:t>
      </w:r>
      <w:r>
        <w:rPr>
          <w:rFonts w:ascii="Times New Roman" w:hAnsi="Times New Roman" w:cs="Times New Roman"/>
          <w:sz w:val="24"/>
          <w:szCs w:val="28"/>
        </w:rPr>
        <w:t>канале.</w:t>
      </w:r>
    </w:p>
    <w:p w:rsidR="00F26169" w:rsidRDefault="00F26169" w:rsidP="00723A49">
      <w:pPr>
        <w:spacing w:after="60" w:line="240" w:lineRule="auto"/>
        <w:ind w:firstLine="567"/>
        <w:jc w:val="both"/>
        <w:rPr>
          <w:rFonts w:ascii="Times New Roman" w:hAnsi="Times New Roman" w:cs="Times New Roman"/>
          <w:sz w:val="24"/>
          <w:szCs w:val="28"/>
        </w:rPr>
      </w:pPr>
      <w:r>
        <w:rPr>
          <w:rFonts w:ascii="Times New Roman" w:hAnsi="Times New Roman" w:cs="Times New Roman"/>
          <w:sz w:val="24"/>
          <w:szCs w:val="28"/>
        </w:rPr>
        <w:t>В</w:t>
      </w:r>
      <w:r w:rsidRPr="00634C79">
        <w:rPr>
          <w:rFonts w:ascii="Times New Roman" w:hAnsi="Times New Roman" w:cs="Times New Roman"/>
          <w:sz w:val="24"/>
          <w:szCs w:val="28"/>
        </w:rPr>
        <w:t xml:space="preserve"> </w:t>
      </w:r>
      <w:r>
        <w:rPr>
          <w:rFonts w:ascii="Times New Roman" w:hAnsi="Times New Roman" w:cs="Times New Roman"/>
          <w:sz w:val="24"/>
          <w:szCs w:val="28"/>
        </w:rPr>
        <w:t xml:space="preserve">МЦРБ продолжает свою работу группа в </w:t>
      </w:r>
      <w:proofErr w:type="spellStart"/>
      <w:r>
        <w:rPr>
          <w:rFonts w:ascii="Times New Roman" w:hAnsi="Times New Roman" w:cs="Times New Roman"/>
          <w:sz w:val="24"/>
          <w:szCs w:val="28"/>
        </w:rPr>
        <w:t>вайбере</w:t>
      </w:r>
      <w:proofErr w:type="spellEnd"/>
      <w:r w:rsidRPr="00634C79">
        <w:rPr>
          <w:rFonts w:ascii="Times New Roman" w:hAnsi="Times New Roman" w:cs="Times New Roman"/>
          <w:sz w:val="24"/>
          <w:szCs w:val="28"/>
        </w:rPr>
        <w:t xml:space="preserve"> «Клуб </w:t>
      </w:r>
      <w:r>
        <w:rPr>
          <w:rFonts w:ascii="Times New Roman" w:hAnsi="Times New Roman" w:cs="Times New Roman"/>
          <w:sz w:val="24"/>
          <w:szCs w:val="28"/>
        </w:rPr>
        <w:t>любителей чтения», где проходит регулярное информирование</w:t>
      </w:r>
      <w:r w:rsidRPr="00634C79">
        <w:rPr>
          <w:rFonts w:ascii="Times New Roman" w:hAnsi="Times New Roman" w:cs="Times New Roman"/>
          <w:sz w:val="24"/>
          <w:szCs w:val="28"/>
        </w:rPr>
        <w:t xml:space="preserve"> участников о новинках литературы, интересных книгах, проход</w:t>
      </w:r>
      <w:r>
        <w:rPr>
          <w:rFonts w:ascii="Times New Roman" w:hAnsi="Times New Roman" w:cs="Times New Roman"/>
          <w:sz w:val="24"/>
          <w:szCs w:val="28"/>
        </w:rPr>
        <w:t>ит обсуждение прочитанного, а также обзоры новых выпусков периодических изданий.</w:t>
      </w:r>
    </w:p>
    <w:p w:rsidR="004518AA" w:rsidRPr="004518AA" w:rsidRDefault="004518AA" w:rsidP="00723A49">
      <w:pPr>
        <w:spacing w:after="60" w:line="240" w:lineRule="auto"/>
        <w:ind w:firstLine="567"/>
        <w:jc w:val="both"/>
        <w:rPr>
          <w:rFonts w:ascii="Times New Roman" w:hAnsi="Times New Roman" w:cs="Times New Roman"/>
          <w:sz w:val="20"/>
        </w:rPr>
      </w:pPr>
    </w:p>
    <w:bookmarkEnd w:id="38"/>
    <w:p w:rsidR="00D96325" w:rsidRPr="004518AA" w:rsidRDefault="00D96325" w:rsidP="004518AA">
      <w:pPr>
        <w:spacing w:after="0" w:line="240" w:lineRule="auto"/>
        <w:rPr>
          <w:rFonts w:asciiTheme="majorHAnsi" w:hAnsiTheme="majorHAnsi" w:cs="Times New Roman"/>
          <w:b/>
          <w:bCs/>
        </w:rPr>
      </w:pPr>
      <w:r w:rsidRPr="004518AA">
        <w:rPr>
          <w:rFonts w:asciiTheme="majorHAnsi" w:hAnsiTheme="majorHAnsi" w:cs="Times New Roman"/>
          <w:b/>
          <w:bCs/>
        </w:rPr>
        <w:t>7.4. Развитие системы СБО с использованием ИКТ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266"/>
        <w:gridCol w:w="684"/>
        <w:gridCol w:w="567"/>
        <w:gridCol w:w="1134"/>
        <w:gridCol w:w="1559"/>
        <w:gridCol w:w="993"/>
        <w:gridCol w:w="2976"/>
      </w:tblGrid>
      <w:tr w:rsidR="009F22A0" w:rsidRPr="00DE4EE8" w:rsidTr="009F22A0">
        <w:trPr>
          <w:trHeight w:val="138"/>
        </w:trPr>
        <w:tc>
          <w:tcPr>
            <w:tcW w:w="460" w:type="dxa"/>
            <w:vMerge w:val="restart"/>
            <w:tcBorders>
              <w:top w:val="single" w:sz="4" w:space="0" w:color="auto"/>
              <w:left w:val="single" w:sz="4" w:space="0" w:color="auto"/>
              <w:bottom w:val="single" w:sz="4" w:space="0" w:color="auto"/>
              <w:right w:val="single" w:sz="4" w:space="0" w:color="auto"/>
            </w:tcBorders>
          </w:tcPr>
          <w:p w:rsidR="009F22A0" w:rsidRPr="00DE4EE8" w:rsidRDefault="009F22A0" w:rsidP="009F22A0">
            <w:pPr>
              <w:autoSpaceDE w:val="0"/>
              <w:autoSpaceDN w:val="0"/>
              <w:adjustRightInd w:val="0"/>
              <w:spacing w:after="0" w:line="240" w:lineRule="auto"/>
              <w:jc w:val="center"/>
              <w:rPr>
                <w:rFonts w:ascii="Times New Roman" w:hAnsi="Times New Roman" w:cs="Times New Roman"/>
                <w:color w:val="000000"/>
              </w:rPr>
            </w:pPr>
          </w:p>
          <w:p w:rsidR="009F22A0" w:rsidRPr="00DE4EE8" w:rsidRDefault="009F22A0" w:rsidP="009F22A0">
            <w:pPr>
              <w:autoSpaceDE w:val="0"/>
              <w:autoSpaceDN w:val="0"/>
              <w:adjustRightInd w:val="0"/>
              <w:spacing w:after="0" w:line="240" w:lineRule="auto"/>
              <w:jc w:val="center"/>
              <w:rPr>
                <w:rFonts w:ascii="Times New Roman" w:hAnsi="Times New Roman" w:cs="Times New Roman"/>
                <w:color w:val="000000"/>
              </w:rPr>
            </w:pPr>
            <w:r w:rsidRPr="00DE4EE8">
              <w:rPr>
                <w:rFonts w:ascii="Times New Roman" w:hAnsi="Times New Roman" w:cs="Times New Roman"/>
                <w:color w:val="000000"/>
              </w:rPr>
              <w:t>№ п/п</w:t>
            </w:r>
          </w:p>
        </w:tc>
        <w:tc>
          <w:tcPr>
            <w:tcW w:w="1266" w:type="dxa"/>
            <w:vMerge w:val="restart"/>
            <w:tcBorders>
              <w:top w:val="single" w:sz="4" w:space="0" w:color="auto"/>
              <w:left w:val="single" w:sz="4" w:space="0" w:color="auto"/>
              <w:bottom w:val="single" w:sz="4" w:space="0" w:color="auto"/>
              <w:right w:val="single" w:sz="4" w:space="0" w:color="auto"/>
            </w:tcBorders>
          </w:tcPr>
          <w:p w:rsidR="009F22A0" w:rsidRPr="00DE4EE8" w:rsidRDefault="009F22A0" w:rsidP="009F22A0">
            <w:pPr>
              <w:autoSpaceDE w:val="0"/>
              <w:autoSpaceDN w:val="0"/>
              <w:adjustRightInd w:val="0"/>
              <w:spacing w:after="0" w:line="240" w:lineRule="auto"/>
              <w:jc w:val="center"/>
              <w:rPr>
                <w:rFonts w:ascii="Times New Roman" w:hAnsi="Times New Roman" w:cs="Times New Roman"/>
                <w:color w:val="000000"/>
                <w:sz w:val="21"/>
                <w:szCs w:val="21"/>
              </w:rPr>
            </w:pPr>
            <w:r w:rsidRPr="00DE4EE8">
              <w:rPr>
                <w:rFonts w:ascii="Times New Roman" w:hAnsi="Times New Roman" w:cs="Times New Roman"/>
                <w:color w:val="000000"/>
                <w:sz w:val="21"/>
                <w:szCs w:val="21"/>
              </w:rPr>
              <w:t xml:space="preserve">Наименование библиотеки </w:t>
            </w:r>
          </w:p>
        </w:tc>
        <w:tc>
          <w:tcPr>
            <w:tcW w:w="7913" w:type="dxa"/>
            <w:gridSpan w:val="6"/>
            <w:tcBorders>
              <w:top w:val="single" w:sz="4" w:space="0" w:color="auto"/>
              <w:left w:val="single" w:sz="4" w:space="0" w:color="auto"/>
              <w:bottom w:val="single" w:sz="4" w:space="0" w:color="auto"/>
              <w:right w:val="single" w:sz="4" w:space="0" w:color="auto"/>
            </w:tcBorders>
          </w:tcPr>
          <w:p w:rsidR="009F22A0" w:rsidRPr="00DE4EE8" w:rsidRDefault="009F22A0" w:rsidP="009F22A0">
            <w:pPr>
              <w:autoSpaceDE w:val="0"/>
              <w:autoSpaceDN w:val="0"/>
              <w:adjustRightInd w:val="0"/>
              <w:spacing w:after="0" w:line="240" w:lineRule="auto"/>
              <w:jc w:val="center"/>
              <w:rPr>
                <w:rFonts w:ascii="Times New Roman" w:hAnsi="Times New Roman" w:cs="Times New Roman"/>
                <w:color w:val="000000"/>
                <w:sz w:val="24"/>
                <w:szCs w:val="24"/>
              </w:rPr>
            </w:pPr>
            <w:r w:rsidRPr="00DE4EE8">
              <w:rPr>
                <w:rFonts w:ascii="Times New Roman" w:hAnsi="Times New Roman" w:cs="Times New Roman"/>
                <w:color w:val="000000"/>
                <w:sz w:val="24"/>
                <w:szCs w:val="24"/>
              </w:rPr>
              <w:t xml:space="preserve">Виртуальные заявки удаленных пользователей </w:t>
            </w:r>
          </w:p>
        </w:tc>
      </w:tr>
      <w:tr w:rsidR="009F22A0" w:rsidRPr="00DE4EE8" w:rsidTr="009F22A0">
        <w:trPr>
          <w:trHeight w:val="742"/>
        </w:trPr>
        <w:tc>
          <w:tcPr>
            <w:tcW w:w="460" w:type="dxa"/>
            <w:vMerge/>
            <w:tcBorders>
              <w:top w:val="single" w:sz="4" w:space="0" w:color="auto"/>
              <w:left w:val="single" w:sz="4" w:space="0" w:color="auto"/>
              <w:bottom w:val="single" w:sz="4" w:space="0" w:color="auto"/>
              <w:right w:val="single" w:sz="4" w:space="0" w:color="auto"/>
            </w:tcBorders>
          </w:tcPr>
          <w:p w:rsidR="009F22A0" w:rsidRPr="00DE4EE8" w:rsidRDefault="009F22A0" w:rsidP="009F22A0">
            <w:pPr>
              <w:autoSpaceDE w:val="0"/>
              <w:autoSpaceDN w:val="0"/>
              <w:adjustRightInd w:val="0"/>
              <w:spacing w:after="0" w:line="240" w:lineRule="auto"/>
              <w:rPr>
                <w:rFonts w:ascii="Times New Roman" w:hAnsi="Times New Roman" w:cs="Times New Roman"/>
                <w:color w:val="000000"/>
                <w:sz w:val="24"/>
                <w:szCs w:val="24"/>
              </w:rPr>
            </w:pPr>
          </w:p>
        </w:tc>
        <w:tc>
          <w:tcPr>
            <w:tcW w:w="1266" w:type="dxa"/>
            <w:vMerge/>
            <w:tcBorders>
              <w:top w:val="single" w:sz="4" w:space="0" w:color="auto"/>
              <w:left w:val="single" w:sz="4" w:space="0" w:color="auto"/>
              <w:bottom w:val="single" w:sz="4" w:space="0" w:color="auto"/>
              <w:right w:val="single" w:sz="4" w:space="0" w:color="auto"/>
            </w:tcBorders>
          </w:tcPr>
          <w:p w:rsidR="009F22A0" w:rsidRPr="00DE4EE8" w:rsidRDefault="009F22A0" w:rsidP="009F22A0">
            <w:pPr>
              <w:autoSpaceDE w:val="0"/>
              <w:autoSpaceDN w:val="0"/>
              <w:adjustRightInd w:val="0"/>
              <w:spacing w:after="0" w:line="240" w:lineRule="auto"/>
              <w:rPr>
                <w:rFonts w:ascii="Times New Roman" w:hAnsi="Times New Roman" w:cs="Times New Roman"/>
                <w:color w:val="000000"/>
                <w:sz w:val="24"/>
                <w:szCs w:val="24"/>
              </w:rPr>
            </w:pPr>
          </w:p>
        </w:tc>
        <w:tc>
          <w:tcPr>
            <w:tcW w:w="68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9F22A0" w:rsidRPr="00DE4EE8" w:rsidRDefault="009F22A0" w:rsidP="009F22A0">
            <w:pPr>
              <w:autoSpaceDE w:val="0"/>
              <w:autoSpaceDN w:val="0"/>
              <w:adjustRightInd w:val="0"/>
              <w:spacing w:after="0" w:line="240" w:lineRule="auto"/>
              <w:jc w:val="center"/>
              <w:rPr>
                <w:rFonts w:ascii="Times New Roman" w:hAnsi="Times New Roman" w:cs="Times New Roman"/>
                <w:color w:val="000000"/>
              </w:rPr>
            </w:pPr>
            <w:r w:rsidRPr="00DE4EE8">
              <w:rPr>
                <w:rFonts w:ascii="Times New Roman" w:hAnsi="Times New Roman" w:cs="Times New Roman"/>
                <w:color w:val="000000"/>
              </w:rPr>
              <w:t>Кол-во удален. польз-ей</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9F22A0" w:rsidRPr="00DE4EE8" w:rsidRDefault="009F22A0" w:rsidP="009F22A0">
            <w:pPr>
              <w:autoSpaceDE w:val="0"/>
              <w:autoSpaceDN w:val="0"/>
              <w:adjustRightInd w:val="0"/>
              <w:spacing w:after="0" w:line="240" w:lineRule="auto"/>
              <w:rPr>
                <w:rFonts w:ascii="Times New Roman" w:hAnsi="Times New Roman" w:cs="Times New Roman"/>
              </w:rPr>
            </w:pPr>
            <w:r w:rsidRPr="00DE4EE8">
              <w:rPr>
                <w:rFonts w:ascii="Times New Roman" w:hAnsi="Times New Roman" w:cs="Times New Roman"/>
              </w:rPr>
              <w:t>Кол-во заявок, всего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F22A0" w:rsidRPr="00DE4EE8" w:rsidRDefault="009F22A0" w:rsidP="009F22A0">
            <w:pPr>
              <w:autoSpaceDE w:val="0"/>
              <w:autoSpaceDN w:val="0"/>
              <w:adjustRightInd w:val="0"/>
              <w:spacing w:after="0" w:line="240" w:lineRule="auto"/>
              <w:jc w:val="center"/>
              <w:rPr>
                <w:rFonts w:ascii="Times New Roman" w:hAnsi="Times New Roman" w:cs="Times New Roman"/>
                <w:color w:val="000000"/>
              </w:rPr>
            </w:pPr>
            <w:r w:rsidRPr="00DE4EE8">
              <w:rPr>
                <w:rFonts w:ascii="Times New Roman" w:hAnsi="Times New Roman" w:cs="Times New Roman"/>
                <w:color w:val="000000"/>
              </w:rPr>
              <w:t>в т.ч.</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Pr="00DE4EE8" w:rsidRDefault="009F22A0" w:rsidP="009F22A0">
            <w:pPr>
              <w:autoSpaceDE w:val="0"/>
              <w:autoSpaceDN w:val="0"/>
              <w:adjustRightInd w:val="0"/>
              <w:spacing w:after="0" w:line="240" w:lineRule="auto"/>
              <w:jc w:val="center"/>
              <w:rPr>
                <w:rFonts w:ascii="Times New Roman" w:hAnsi="Times New Roman" w:cs="Times New Roman"/>
                <w:color w:val="000000"/>
              </w:rPr>
            </w:pPr>
            <w:r w:rsidRPr="00DE4EE8">
              <w:rPr>
                <w:rFonts w:ascii="Times New Roman" w:hAnsi="Times New Roman" w:cs="Times New Roman"/>
                <w:color w:val="000000"/>
              </w:rPr>
              <w:t>количество перенаправленных</w:t>
            </w:r>
          </w:p>
          <w:p w:rsidR="009F22A0" w:rsidRPr="00DE4EE8" w:rsidRDefault="009F22A0" w:rsidP="009F22A0">
            <w:pPr>
              <w:autoSpaceDE w:val="0"/>
              <w:autoSpaceDN w:val="0"/>
              <w:adjustRightInd w:val="0"/>
              <w:spacing w:after="0" w:line="240" w:lineRule="auto"/>
              <w:jc w:val="center"/>
              <w:rPr>
                <w:rFonts w:ascii="Times New Roman" w:hAnsi="Times New Roman" w:cs="Times New Roman"/>
                <w:color w:val="000000"/>
              </w:rPr>
            </w:pPr>
            <w:r w:rsidRPr="00DE4EE8">
              <w:rPr>
                <w:rFonts w:ascii="Times New Roman" w:hAnsi="Times New Roman" w:cs="Times New Roman"/>
                <w:color w:val="000000"/>
              </w:rPr>
              <w:t>заявок в ЗКУНБ им. А.С. Пушкина</w:t>
            </w:r>
          </w:p>
        </w:tc>
      </w:tr>
      <w:tr w:rsidR="009F22A0" w:rsidRPr="00DE4EE8" w:rsidTr="009F22A0">
        <w:trPr>
          <w:trHeight w:val="1429"/>
        </w:trPr>
        <w:tc>
          <w:tcPr>
            <w:tcW w:w="460" w:type="dxa"/>
            <w:vMerge/>
            <w:tcBorders>
              <w:top w:val="single" w:sz="4" w:space="0" w:color="auto"/>
              <w:left w:val="single" w:sz="4" w:space="0" w:color="auto"/>
              <w:bottom w:val="single" w:sz="4" w:space="0" w:color="auto"/>
              <w:right w:val="single" w:sz="4" w:space="0" w:color="auto"/>
            </w:tcBorders>
          </w:tcPr>
          <w:p w:rsidR="009F22A0" w:rsidRPr="00DE4EE8" w:rsidRDefault="009F22A0" w:rsidP="009F22A0">
            <w:pPr>
              <w:autoSpaceDE w:val="0"/>
              <w:autoSpaceDN w:val="0"/>
              <w:adjustRightInd w:val="0"/>
              <w:spacing w:after="0" w:line="240" w:lineRule="auto"/>
              <w:rPr>
                <w:rFonts w:ascii="Times New Roman" w:hAnsi="Times New Roman" w:cs="Times New Roman"/>
                <w:color w:val="000000"/>
                <w:sz w:val="24"/>
                <w:szCs w:val="24"/>
              </w:rPr>
            </w:pPr>
          </w:p>
        </w:tc>
        <w:tc>
          <w:tcPr>
            <w:tcW w:w="1266" w:type="dxa"/>
            <w:vMerge/>
            <w:tcBorders>
              <w:top w:val="single" w:sz="4" w:space="0" w:color="auto"/>
              <w:left w:val="single" w:sz="4" w:space="0" w:color="auto"/>
              <w:bottom w:val="single" w:sz="4" w:space="0" w:color="auto"/>
              <w:right w:val="single" w:sz="4" w:space="0" w:color="auto"/>
            </w:tcBorders>
          </w:tcPr>
          <w:p w:rsidR="009F22A0" w:rsidRPr="00DE4EE8" w:rsidRDefault="009F22A0" w:rsidP="009F22A0">
            <w:pPr>
              <w:autoSpaceDE w:val="0"/>
              <w:autoSpaceDN w:val="0"/>
              <w:adjustRightInd w:val="0"/>
              <w:spacing w:after="0" w:line="240" w:lineRule="auto"/>
              <w:rPr>
                <w:rFonts w:ascii="Times New Roman" w:hAnsi="Times New Roman" w:cs="Times New Roman"/>
                <w:color w:val="000000"/>
                <w:sz w:val="24"/>
                <w:szCs w:val="24"/>
              </w:rPr>
            </w:pPr>
          </w:p>
        </w:tc>
        <w:tc>
          <w:tcPr>
            <w:tcW w:w="68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Pr="00DE4EE8" w:rsidRDefault="009F22A0" w:rsidP="009F22A0">
            <w:pPr>
              <w:autoSpaceDE w:val="0"/>
              <w:autoSpaceDN w:val="0"/>
              <w:adjustRightInd w:val="0"/>
              <w:spacing w:after="0" w:line="240" w:lineRule="auto"/>
              <w:rPr>
                <w:rFonts w:ascii="Times New Roman" w:hAnsi="Times New Roman" w:cs="Times New Roman"/>
                <w:color w:val="000000"/>
              </w:rPr>
            </w:pPr>
          </w:p>
        </w:tc>
        <w:tc>
          <w:tcPr>
            <w:tcW w:w="56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Pr="00DE4EE8" w:rsidRDefault="009F22A0" w:rsidP="009F22A0">
            <w:pPr>
              <w:autoSpaceDE w:val="0"/>
              <w:autoSpaceDN w:val="0"/>
              <w:adjustRightInd w:val="0"/>
              <w:spacing w:after="0" w:line="240" w:lineRule="auto"/>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Pr="00DE4EE8" w:rsidRDefault="009F22A0" w:rsidP="009F22A0">
            <w:pPr>
              <w:autoSpaceDE w:val="0"/>
              <w:autoSpaceDN w:val="0"/>
              <w:adjustRightInd w:val="0"/>
              <w:spacing w:after="0" w:line="240" w:lineRule="auto"/>
              <w:jc w:val="center"/>
              <w:rPr>
                <w:rFonts w:ascii="Times New Roman" w:hAnsi="Times New Roman" w:cs="Times New Roman"/>
                <w:color w:val="000000"/>
              </w:rPr>
            </w:pPr>
            <w:r w:rsidRPr="00DE4EE8">
              <w:rPr>
                <w:rFonts w:ascii="Times New Roman" w:hAnsi="Times New Roman" w:cs="Times New Roman"/>
                <w:color w:val="000000"/>
              </w:rPr>
              <w:t>выполнено заявок</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Pr="00DE4EE8" w:rsidRDefault="009F22A0" w:rsidP="009F22A0">
            <w:pPr>
              <w:autoSpaceDE w:val="0"/>
              <w:autoSpaceDN w:val="0"/>
              <w:adjustRightInd w:val="0"/>
              <w:spacing w:after="0" w:line="240" w:lineRule="auto"/>
              <w:jc w:val="center"/>
              <w:rPr>
                <w:rFonts w:ascii="Times New Roman" w:hAnsi="Times New Roman" w:cs="Times New Roman"/>
              </w:rPr>
            </w:pPr>
            <w:proofErr w:type="spellStart"/>
            <w:r w:rsidRPr="00DE4EE8">
              <w:rPr>
                <w:rFonts w:ascii="Times New Roman" w:hAnsi="Times New Roman" w:cs="Times New Roman"/>
              </w:rPr>
              <w:t>отпр</w:t>
            </w:r>
            <w:proofErr w:type="spellEnd"/>
            <w:r w:rsidRPr="00DE4EE8">
              <w:rPr>
                <w:rFonts w:ascii="Times New Roman" w:hAnsi="Times New Roman" w:cs="Times New Roman"/>
              </w:rPr>
              <w:t>. кол-во копий док-</w:t>
            </w:r>
            <w:proofErr w:type="spellStart"/>
            <w:r w:rsidRPr="00DE4EE8">
              <w:rPr>
                <w:rFonts w:ascii="Times New Roman" w:hAnsi="Times New Roman" w:cs="Times New Roman"/>
              </w:rPr>
              <w:t>тов</w:t>
            </w:r>
            <w:proofErr w:type="spellEnd"/>
            <w:r w:rsidRPr="00DE4EE8">
              <w:rPr>
                <w:rFonts w:ascii="Times New Roman" w:hAnsi="Times New Roman" w:cs="Times New Roman"/>
              </w:rPr>
              <w:t xml:space="preserve"> из фондов </w:t>
            </w:r>
            <w:proofErr w:type="spellStart"/>
            <w:r w:rsidRPr="00DE4EE8">
              <w:rPr>
                <w:rFonts w:ascii="Times New Roman" w:hAnsi="Times New Roman" w:cs="Times New Roman"/>
              </w:rPr>
              <w:t>биб-ки</w:t>
            </w:r>
            <w:proofErr w:type="spellEnd"/>
            <w:r w:rsidRPr="00DE4EE8">
              <w:rPr>
                <w:rFonts w:ascii="Times New Roman" w:hAnsi="Times New Roman" w:cs="Times New Roman"/>
              </w:rPr>
              <w:t xml:space="preserve"> по ЭДД</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Pr="00DE4EE8" w:rsidRDefault="009F22A0" w:rsidP="009F22A0">
            <w:pPr>
              <w:autoSpaceDE w:val="0"/>
              <w:autoSpaceDN w:val="0"/>
              <w:adjustRightInd w:val="0"/>
              <w:spacing w:after="0" w:line="240" w:lineRule="auto"/>
              <w:jc w:val="center"/>
              <w:rPr>
                <w:rFonts w:ascii="Times New Roman" w:hAnsi="Times New Roman" w:cs="Times New Roman"/>
              </w:rPr>
            </w:pPr>
            <w:r w:rsidRPr="00DE4EE8">
              <w:rPr>
                <w:rFonts w:ascii="Times New Roman" w:hAnsi="Times New Roman" w:cs="Times New Roman"/>
                <w:color w:val="000000"/>
              </w:rPr>
              <w:t>всего</w:t>
            </w:r>
          </w:p>
          <w:p w:rsidR="009F22A0" w:rsidRPr="00DE4EE8" w:rsidRDefault="009F22A0" w:rsidP="009F22A0">
            <w:pPr>
              <w:autoSpaceDE w:val="0"/>
              <w:autoSpaceDN w:val="0"/>
              <w:adjustRightInd w:val="0"/>
              <w:spacing w:after="0" w:line="240" w:lineRule="auto"/>
              <w:jc w:val="center"/>
              <w:rPr>
                <w:rFonts w:ascii="Times New Roman" w:hAnsi="Times New Roman" w:cs="Times New Roman"/>
              </w:rPr>
            </w:pPr>
            <w:proofErr w:type="spellStart"/>
            <w:r w:rsidRPr="00DE4EE8">
              <w:rPr>
                <w:rFonts w:ascii="Times New Roman" w:hAnsi="Times New Roman" w:cs="Times New Roman"/>
              </w:rPr>
              <w:t>напр</w:t>
            </w:r>
            <w:proofErr w:type="spellEnd"/>
            <w:r w:rsidRPr="00DE4EE8">
              <w:rPr>
                <w:rFonts w:ascii="Times New Roman" w:hAnsi="Times New Roman" w:cs="Times New Roman"/>
              </w:rPr>
              <w:t>-но</w:t>
            </w:r>
          </w:p>
        </w:tc>
        <w:tc>
          <w:tcPr>
            <w:tcW w:w="29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Pr="00DE4EE8" w:rsidRDefault="009F22A0" w:rsidP="009F22A0">
            <w:pPr>
              <w:autoSpaceDE w:val="0"/>
              <w:autoSpaceDN w:val="0"/>
              <w:adjustRightInd w:val="0"/>
              <w:spacing w:after="0" w:line="240" w:lineRule="auto"/>
              <w:jc w:val="center"/>
              <w:rPr>
                <w:rFonts w:ascii="Times New Roman" w:hAnsi="Times New Roman" w:cs="Times New Roman"/>
              </w:rPr>
            </w:pPr>
            <w:r w:rsidRPr="00DE4EE8">
              <w:rPr>
                <w:rFonts w:ascii="Times New Roman" w:hAnsi="Times New Roman" w:cs="Times New Roman"/>
              </w:rPr>
              <w:t>Получено док-</w:t>
            </w:r>
            <w:proofErr w:type="spellStart"/>
            <w:r w:rsidRPr="00DE4EE8">
              <w:rPr>
                <w:rFonts w:ascii="Times New Roman" w:hAnsi="Times New Roman" w:cs="Times New Roman"/>
              </w:rPr>
              <w:t>тов</w:t>
            </w:r>
            <w:proofErr w:type="spellEnd"/>
            <w:r w:rsidRPr="00DE4EE8">
              <w:rPr>
                <w:rFonts w:ascii="Times New Roman" w:hAnsi="Times New Roman" w:cs="Times New Roman"/>
              </w:rPr>
              <w:t xml:space="preserve"> </w:t>
            </w:r>
          </w:p>
          <w:p w:rsidR="009F22A0" w:rsidRPr="00DE4EE8" w:rsidRDefault="009F22A0" w:rsidP="009F22A0">
            <w:pPr>
              <w:autoSpaceDE w:val="0"/>
              <w:autoSpaceDN w:val="0"/>
              <w:adjustRightInd w:val="0"/>
              <w:spacing w:after="0" w:line="240" w:lineRule="auto"/>
              <w:jc w:val="center"/>
              <w:rPr>
                <w:rFonts w:ascii="Times New Roman" w:hAnsi="Times New Roman" w:cs="Times New Roman"/>
              </w:rPr>
            </w:pPr>
            <w:r w:rsidRPr="00DE4EE8">
              <w:rPr>
                <w:rFonts w:ascii="Times New Roman" w:hAnsi="Times New Roman" w:cs="Times New Roman"/>
              </w:rPr>
              <w:t>из ЗКУНБ им. А.С. Пушкина (по ЭДД)</w:t>
            </w:r>
          </w:p>
        </w:tc>
      </w:tr>
      <w:tr w:rsidR="009F22A0" w:rsidRPr="009F5028" w:rsidTr="009F22A0">
        <w:trPr>
          <w:trHeight w:val="167"/>
        </w:trPr>
        <w:tc>
          <w:tcPr>
            <w:tcW w:w="460" w:type="dxa"/>
            <w:tcBorders>
              <w:top w:val="single" w:sz="4" w:space="0" w:color="auto"/>
              <w:left w:val="single" w:sz="4" w:space="0" w:color="auto"/>
              <w:bottom w:val="single" w:sz="4" w:space="0" w:color="auto"/>
              <w:right w:val="single" w:sz="4" w:space="0" w:color="auto"/>
            </w:tcBorders>
          </w:tcPr>
          <w:p w:rsidR="009F22A0" w:rsidRPr="009F5028" w:rsidRDefault="009F22A0" w:rsidP="009F22A0">
            <w:pPr>
              <w:autoSpaceDE w:val="0"/>
              <w:autoSpaceDN w:val="0"/>
              <w:adjustRightInd w:val="0"/>
              <w:spacing w:after="0" w:line="240" w:lineRule="auto"/>
              <w:rPr>
                <w:rFonts w:ascii="Times New Roman" w:hAnsi="Times New Roman" w:cs="Times New Roman"/>
                <w:bCs/>
                <w:sz w:val="24"/>
                <w:szCs w:val="24"/>
              </w:rPr>
            </w:pPr>
          </w:p>
        </w:tc>
        <w:tc>
          <w:tcPr>
            <w:tcW w:w="1266" w:type="dxa"/>
            <w:tcBorders>
              <w:top w:val="single" w:sz="4" w:space="0" w:color="auto"/>
              <w:left w:val="single" w:sz="4" w:space="0" w:color="auto"/>
              <w:bottom w:val="single" w:sz="4" w:space="0" w:color="auto"/>
              <w:right w:val="single" w:sz="4" w:space="0" w:color="auto"/>
            </w:tcBorders>
          </w:tcPr>
          <w:p w:rsidR="009F22A0" w:rsidRPr="009F5028" w:rsidRDefault="009F22A0" w:rsidP="009F22A0">
            <w:pPr>
              <w:autoSpaceDE w:val="0"/>
              <w:autoSpaceDN w:val="0"/>
              <w:adjustRightInd w:val="0"/>
              <w:spacing w:after="0" w:line="240" w:lineRule="auto"/>
              <w:rPr>
                <w:rFonts w:ascii="Times New Roman" w:hAnsi="Times New Roman" w:cs="Times New Roman"/>
                <w:bCs/>
                <w:sz w:val="24"/>
                <w:szCs w:val="24"/>
              </w:rPr>
            </w:pPr>
            <w:r w:rsidRPr="009F5028">
              <w:rPr>
                <w:rFonts w:ascii="Times New Roman" w:hAnsi="Times New Roman" w:cs="Times New Roman"/>
                <w:bCs/>
                <w:sz w:val="24"/>
                <w:szCs w:val="24"/>
              </w:rPr>
              <w:t xml:space="preserve">МЦРБ </w:t>
            </w:r>
          </w:p>
        </w:tc>
        <w:tc>
          <w:tcPr>
            <w:tcW w:w="6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Pr="009F5028" w:rsidRDefault="009F22A0" w:rsidP="009F22A0">
            <w:pPr>
              <w:autoSpaceDE w:val="0"/>
              <w:autoSpaceDN w:val="0"/>
              <w:adjustRightInd w:val="0"/>
              <w:spacing w:after="0" w:line="240" w:lineRule="auto"/>
              <w:jc w:val="center"/>
              <w:rPr>
                <w:rFonts w:ascii="Times New Roman" w:eastAsia="Times New Roman" w:hAnsi="Times New Roman" w:cs="Times New Roman"/>
                <w:sz w:val="24"/>
                <w:szCs w:val="24"/>
              </w:rPr>
            </w:pPr>
            <w:r w:rsidRPr="009F5028">
              <w:rPr>
                <w:rFonts w:ascii="Times New Roman" w:eastAsia="Times New Roman" w:hAnsi="Times New Roman"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Pr="009F5028" w:rsidRDefault="009F22A0" w:rsidP="009F22A0">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Pr="009F5028" w:rsidRDefault="009F22A0" w:rsidP="009F22A0">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Pr="009F5028" w:rsidRDefault="009F22A0" w:rsidP="009F22A0">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Pr="009F5028" w:rsidRDefault="009F22A0" w:rsidP="009F22A0">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9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Pr="009F5028" w:rsidRDefault="009F22A0" w:rsidP="009F22A0">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9F22A0" w:rsidRPr="0029573A" w:rsidTr="009F22A0">
        <w:trPr>
          <w:trHeight w:val="167"/>
        </w:trPr>
        <w:tc>
          <w:tcPr>
            <w:tcW w:w="1726" w:type="dxa"/>
            <w:gridSpan w:val="2"/>
            <w:tcBorders>
              <w:top w:val="single" w:sz="4" w:space="0" w:color="auto"/>
              <w:left w:val="single" w:sz="4" w:space="0" w:color="auto"/>
              <w:bottom w:val="single" w:sz="4" w:space="0" w:color="auto"/>
              <w:right w:val="single" w:sz="4" w:space="0" w:color="auto"/>
            </w:tcBorders>
          </w:tcPr>
          <w:p w:rsidR="009F22A0" w:rsidRDefault="009F22A0" w:rsidP="009F22A0">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2022 г.</w:t>
            </w:r>
          </w:p>
        </w:tc>
        <w:tc>
          <w:tcPr>
            <w:tcW w:w="6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Default="009F22A0" w:rsidP="009F22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29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Default="009F22A0" w:rsidP="009F22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9F22A0" w:rsidRPr="0029573A" w:rsidTr="009F22A0">
        <w:trPr>
          <w:trHeight w:val="167"/>
        </w:trPr>
        <w:tc>
          <w:tcPr>
            <w:tcW w:w="1726" w:type="dxa"/>
            <w:gridSpan w:val="2"/>
            <w:tcBorders>
              <w:top w:val="single" w:sz="4" w:space="0" w:color="auto"/>
              <w:left w:val="single" w:sz="4" w:space="0" w:color="auto"/>
              <w:bottom w:val="single" w:sz="4" w:space="0" w:color="auto"/>
              <w:right w:val="single" w:sz="4" w:space="0" w:color="auto"/>
            </w:tcBorders>
          </w:tcPr>
          <w:p w:rsidR="009F22A0" w:rsidRPr="0029573A" w:rsidRDefault="009F22A0" w:rsidP="009F22A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rPr>
              <w:t>2021 г.</w:t>
            </w:r>
          </w:p>
        </w:tc>
        <w:tc>
          <w:tcPr>
            <w:tcW w:w="6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Pr="0029573A"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Pr="0029573A"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Pr="0029573A"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Pr="0029573A"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Pr="0029573A" w:rsidRDefault="009F22A0" w:rsidP="009F22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29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Pr="0029573A" w:rsidRDefault="009F22A0" w:rsidP="009F22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9F22A0" w:rsidRPr="0029573A" w:rsidTr="009F22A0">
        <w:trPr>
          <w:trHeight w:val="167"/>
        </w:trPr>
        <w:tc>
          <w:tcPr>
            <w:tcW w:w="1726" w:type="dxa"/>
            <w:gridSpan w:val="2"/>
            <w:tcBorders>
              <w:top w:val="single" w:sz="4" w:space="0" w:color="auto"/>
              <w:left w:val="single" w:sz="4" w:space="0" w:color="auto"/>
              <w:bottom w:val="single" w:sz="4" w:space="0" w:color="auto"/>
              <w:right w:val="single" w:sz="4" w:space="0" w:color="auto"/>
            </w:tcBorders>
          </w:tcPr>
          <w:p w:rsidR="009F22A0" w:rsidRPr="0029573A" w:rsidRDefault="009F22A0" w:rsidP="009F22A0">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2020 г.</w:t>
            </w:r>
          </w:p>
        </w:tc>
        <w:tc>
          <w:tcPr>
            <w:tcW w:w="6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Pr="0029573A"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22A0" w:rsidRPr="0029573A"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F22A0" w:rsidRDefault="009F22A0" w:rsidP="009F22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Default="009F22A0" w:rsidP="009F22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29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F22A0" w:rsidRDefault="009F22A0" w:rsidP="009F22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bl>
    <w:p w:rsidR="009F22A0" w:rsidRDefault="009F22A0" w:rsidP="009F22A0">
      <w:pPr>
        <w:pStyle w:val="a3"/>
        <w:tabs>
          <w:tab w:val="left" w:pos="993"/>
        </w:tabs>
        <w:spacing w:after="0" w:line="240" w:lineRule="auto"/>
        <w:ind w:left="0" w:firstLine="567"/>
        <w:jc w:val="both"/>
        <w:rPr>
          <w:rFonts w:ascii="Times New Roman" w:hAnsi="Times New Roman"/>
          <w:sz w:val="24"/>
          <w:szCs w:val="28"/>
        </w:rPr>
      </w:pPr>
      <w:r w:rsidRPr="0093310A">
        <w:rPr>
          <w:rFonts w:ascii="Times New Roman" w:hAnsi="Times New Roman"/>
          <w:sz w:val="24"/>
          <w:szCs w:val="28"/>
        </w:rPr>
        <w:t>По сравнению с</w:t>
      </w:r>
      <w:r>
        <w:rPr>
          <w:rFonts w:ascii="Times New Roman" w:hAnsi="Times New Roman"/>
          <w:sz w:val="24"/>
          <w:szCs w:val="28"/>
        </w:rPr>
        <w:t xml:space="preserve"> прошлым годом</w:t>
      </w:r>
      <w:r w:rsidRPr="0093310A">
        <w:rPr>
          <w:rFonts w:ascii="Times New Roman" w:hAnsi="Times New Roman"/>
          <w:sz w:val="24"/>
          <w:szCs w:val="28"/>
        </w:rPr>
        <w:t xml:space="preserve"> </w:t>
      </w:r>
      <w:r>
        <w:rPr>
          <w:rFonts w:ascii="Times New Roman" w:hAnsi="Times New Roman"/>
          <w:sz w:val="24"/>
          <w:szCs w:val="28"/>
        </w:rPr>
        <w:t xml:space="preserve">в 2022 году уменьшилось количество запросов от удаленных пользователей. Это связано с тем, что в 2021 году из-за сложной эпидемиологической ситуации, пользователи </w:t>
      </w:r>
      <w:r w:rsidR="00F26169">
        <w:rPr>
          <w:rFonts w:ascii="Times New Roman" w:hAnsi="Times New Roman"/>
          <w:sz w:val="24"/>
          <w:szCs w:val="28"/>
        </w:rPr>
        <w:t>были вынуждены</w:t>
      </w:r>
      <w:r>
        <w:rPr>
          <w:rFonts w:ascii="Times New Roman" w:hAnsi="Times New Roman"/>
          <w:sz w:val="24"/>
          <w:szCs w:val="28"/>
        </w:rPr>
        <w:t xml:space="preserve"> обращаться в библиотеку удаленно</w:t>
      </w:r>
      <w:r w:rsidR="00F26169">
        <w:rPr>
          <w:rFonts w:ascii="Times New Roman" w:hAnsi="Times New Roman"/>
          <w:sz w:val="24"/>
          <w:szCs w:val="28"/>
        </w:rPr>
        <w:t>, в связи с чем произошел резкий рост заявок в 2021 году.</w:t>
      </w:r>
    </w:p>
    <w:p w:rsidR="009F22A0" w:rsidRDefault="009F22A0" w:rsidP="009F22A0">
      <w:pPr>
        <w:pStyle w:val="a3"/>
        <w:tabs>
          <w:tab w:val="left" w:pos="993"/>
        </w:tabs>
        <w:spacing w:after="0" w:line="240" w:lineRule="auto"/>
        <w:ind w:left="0" w:firstLine="567"/>
        <w:jc w:val="both"/>
        <w:rPr>
          <w:rFonts w:ascii="Times New Roman" w:hAnsi="Times New Roman"/>
          <w:sz w:val="24"/>
          <w:szCs w:val="28"/>
        </w:rPr>
      </w:pPr>
      <w:r>
        <w:rPr>
          <w:rFonts w:ascii="Times New Roman" w:hAnsi="Times New Roman"/>
          <w:sz w:val="24"/>
          <w:szCs w:val="28"/>
        </w:rPr>
        <w:t xml:space="preserve">Всего в течении года в МЦРБ </w:t>
      </w:r>
      <w:r w:rsidR="00EF6252">
        <w:rPr>
          <w:rFonts w:ascii="Times New Roman" w:hAnsi="Times New Roman"/>
          <w:sz w:val="24"/>
          <w:szCs w:val="28"/>
        </w:rPr>
        <w:t>поступило 23 удаленных запроса, все они носили</w:t>
      </w:r>
      <w:r>
        <w:rPr>
          <w:rFonts w:ascii="Times New Roman" w:hAnsi="Times New Roman"/>
          <w:sz w:val="24"/>
          <w:szCs w:val="28"/>
        </w:rPr>
        <w:t xml:space="preserve"> краеведческий характер.</w:t>
      </w:r>
    </w:p>
    <w:p w:rsidR="009F22A0" w:rsidRDefault="009F22A0" w:rsidP="009F22A0">
      <w:pPr>
        <w:pStyle w:val="a3"/>
        <w:tabs>
          <w:tab w:val="left" w:pos="993"/>
        </w:tabs>
        <w:spacing w:after="0" w:line="240" w:lineRule="auto"/>
        <w:ind w:left="0" w:firstLine="567"/>
        <w:jc w:val="both"/>
        <w:rPr>
          <w:rFonts w:ascii="Times New Roman" w:hAnsi="Times New Roman"/>
          <w:sz w:val="24"/>
          <w:szCs w:val="28"/>
        </w:rPr>
      </w:pPr>
      <w:r>
        <w:rPr>
          <w:rFonts w:ascii="Times New Roman" w:hAnsi="Times New Roman"/>
          <w:sz w:val="24"/>
          <w:szCs w:val="28"/>
        </w:rPr>
        <w:t>Обратная связь с пользователями осуществляется через сайт учреждения в режиме «вопрос-ответ», а также через электронную почту, социальные сети и мессенджеры.</w:t>
      </w:r>
    </w:p>
    <w:p w:rsidR="009F22A0" w:rsidRDefault="009F22A0" w:rsidP="009F22A0">
      <w:pPr>
        <w:pStyle w:val="a3"/>
        <w:tabs>
          <w:tab w:val="left" w:pos="993"/>
        </w:tabs>
        <w:spacing w:after="0" w:line="240" w:lineRule="auto"/>
        <w:ind w:left="0" w:firstLine="567"/>
        <w:jc w:val="both"/>
        <w:rPr>
          <w:rFonts w:ascii="Times New Roman" w:hAnsi="Times New Roman"/>
          <w:sz w:val="24"/>
          <w:szCs w:val="28"/>
        </w:rPr>
      </w:pPr>
      <w:r>
        <w:rPr>
          <w:rFonts w:ascii="Times New Roman" w:hAnsi="Times New Roman"/>
          <w:sz w:val="24"/>
          <w:szCs w:val="28"/>
        </w:rPr>
        <w:t xml:space="preserve">Перенаправленных заявок в ЗКУНБ им. </w:t>
      </w:r>
      <w:proofErr w:type="spellStart"/>
      <w:r>
        <w:rPr>
          <w:rFonts w:ascii="Times New Roman" w:hAnsi="Times New Roman"/>
          <w:sz w:val="24"/>
          <w:szCs w:val="28"/>
        </w:rPr>
        <w:t>А.С.Пушкина</w:t>
      </w:r>
      <w:proofErr w:type="spellEnd"/>
      <w:r>
        <w:rPr>
          <w:rFonts w:ascii="Times New Roman" w:hAnsi="Times New Roman"/>
          <w:sz w:val="24"/>
          <w:szCs w:val="28"/>
        </w:rPr>
        <w:t xml:space="preserve"> </w:t>
      </w:r>
      <w:r w:rsidR="00EF6252">
        <w:rPr>
          <w:rFonts w:ascii="Times New Roman" w:hAnsi="Times New Roman"/>
          <w:sz w:val="24"/>
          <w:szCs w:val="28"/>
        </w:rPr>
        <w:t xml:space="preserve">по-прежнему </w:t>
      </w:r>
      <w:r>
        <w:rPr>
          <w:rFonts w:ascii="Times New Roman" w:hAnsi="Times New Roman"/>
          <w:sz w:val="24"/>
          <w:szCs w:val="28"/>
        </w:rPr>
        <w:t>в отчетном году не было.</w:t>
      </w:r>
    </w:p>
    <w:p w:rsidR="009F22A0" w:rsidRPr="0071763F" w:rsidRDefault="009F22A0" w:rsidP="009F22A0">
      <w:pPr>
        <w:pStyle w:val="a3"/>
        <w:tabs>
          <w:tab w:val="left" w:pos="993"/>
        </w:tabs>
        <w:spacing w:after="0" w:line="240" w:lineRule="auto"/>
        <w:ind w:left="0" w:firstLine="567"/>
        <w:jc w:val="both"/>
        <w:rPr>
          <w:rFonts w:ascii="Times New Roman" w:hAnsi="Times New Roman"/>
          <w:sz w:val="24"/>
          <w:szCs w:val="28"/>
        </w:rPr>
      </w:pPr>
    </w:p>
    <w:p w:rsidR="00F201D8" w:rsidRPr="004518AA" w:rsidRDefault="00EF6252" w:rsidP="004518AA">
      <w:pPr>
        <w:spacing w:after="0" w:line="240" w:lineRule="auto"/>
        <w:jc w:val="both"/>
        <w:rPr>
          <w:rFonts w:asciiTheme="majorHAnsi" w:hAnsiTheme="majorHAnsi"/>
          <w:b/>
          <w:bCs/>
        </w:rPr>
      </w:pPr>
      <w:r w:rsidRPr="004518AA">
        <w:rPr>
          <w:rFonts w:asciiTheme="majorHAnsi" w:hAnsiTheme="majorHAnsi"/>
          <w:b/>
          <w:bCs/>
        </w:rPr>
        <w:lastRenderedPageBreak/>
        <w:t>7</w:t>
      </w:r>
      <w:r w:rsidR="00F201D8" w:rsidRPr="004518AA">
        <w:rPr>
          <w:rFonts w:asciiTheme="majorHAnsi" w:hAnsiTheme="majorHAnsi"/>
          <w:b/>
          <w:bCs/>
        </w:rPr>
        <w:t>.5.  Организация МБА и внутрисистемный книгообмен (ВСО)</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
        <w:gridCol w:w="1055"/>
        <w:gridCol w:w="923"/>
        <w:gridCol w:w="923"/>
        <w:gridCol w:w="792"/>
        <w:gridCol w:w="923"/>
        <w:gridCol w:w="923"/>
        <w:gridCol w:w="924"/>
        <w:gridCol w:w="792"/>
        <w:gridCol w:w="923"/>
        <w:gridCol w:w="793"/>
      </w:tblGrid>
      <w:tr w:rsidR="00F201D8" w:rsidRPr="005E6944" w:rsidTr="00EF6252">
        <w:trPr>
          <w:trHeight w:val="402"/>
        </w:trPr>
        <w:tc>
          <w:tcPr>
            <w:tcW w:w="497" w:type="dxa"/>
            <w:vMerge w:val="restart"/>
          </w:tcPr>
          <w:p w:rsidR="00F201D8" w:rsidRPr="00E77ED0" w:rsidRDefault="00F201D8" w:rsidP="00E46204">
            <w:pPr>
              <w:autoSpaceDE w:val="0"/>
              <w:autoSpaceDN w:val="0"/>
              <w:adjustRightInd w:val="0"/>
              <w:spacing w:after="0" w:line="240" w:lineRule="auto"/>
              <w:ind w:left="-142"/>
              <w:jc w:val="center"/>
              <w:rPr>
                <w:rFonts w:ascii="Times New Roman" w:hAnsi="Times New Roman" w:cs="Times New Roman"/>
                <w:sz w:val="24"/>
                <w:szCs w:val="24"/>
              </w:rPr>
            </w:pPr>
            <w:r w:rsidRPr="00E77ED0">
              <w:rPr>
                <w:rFonts w:ascii="Times New Roman" w:hAnsi="Times New Roman" w:cs="Times New Roman"/>
                <w:sz w:val="24"/>
                <w:szCs w:val="24"/>
              </w:rPr>
              <w:t>№ п/п</w:t>
            </w:r>
          </w:p>
        </w:tc>
        <w:tc>
          <w:tcPr>
            <w:tcW w:w="1055" w:type="dxa"/>
            <w:vMerge w:val="restart"/>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Наименование библиотеки</w:t>
            </w:r>
          </w:p>
        </w:tc>
        <w:tc>
          <w:tcPr>
            <w:tcW w:w="923" w:type="dxa"/>
            <w:vMerge w:val="restart"/>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 xml:space="preserve">Кол-во </w:t>
            </w:r>
            <w:proofErr w:type="gramStart"/>
            <w:r w:rsidRPr="00E77ED0">
              <w:rPr>
                <w:rFonts w:ascii="Times New Roman" w:hAnsi="Times New Roman" w:cs="Times New Roman"/>
                <w:sz w:val="24"/>
                <w:szCs w:val="24"/>
              </w:rPr>
              <w:t>пользователей  МБА</w:t>
            </w:r>
            <w:proofErr w:type="gramEnd"/>
            <w:r w:rsidRPr="00E77ED0">
              <w:rPr>
                <w:rFonts w:ascii="Times New Roman" w:hAnsi="Times New Roman" w:cs="Times New Roman"/>
                <w:sz w:val="24"/>
                <w:szCs w:val="24"/>
              </w:rPr>
              <w:t xml:space="preserve"> и ВСО (всего)</w:t>
            </w:r>
          </w:p>
        </w:tc>
        <w:tc>
          <w:tcPr>
            <w:tcW w:w="1715" w:type="dxa"/>
            <w:gridSpan w:val="2"/>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ВСО</w:t>
            </w:r>
          </w:p>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по сети библиотек р-на</w:t>
            </w:r>
          </w:p>
        </w:tc>
        <w:tc>
          <w:tcPr>
            <w:tcW w:w="2770" w:type="dxa"/>
            <w:gridSpan w:val="3"/>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Обращения к услуге МБА</w:t>
            </w:r>
            <w:r w:rsidRPr="00E77ED0">
              <w:rPr>
                <w:rFonts w:ascii="Times New Roman" w:hAnsi="Times New Roman" w:cs="Times New Roman"/>
                <w:bCs/>
                <w:sz w:val="24"/>
                <w:szCs w:val="24"/>
              </w:rPr>
              <w:t xml:space="preserve"> от всех библиотек района</w:t>
            </w:r>
          </w:p>
        </w:tc>
        <w:tc>
          <w:tcPr>
            <w:tcW w:w="2508" w:type="dxa"/>
            <w:gridSpan w:val="3"/>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Получено документов по МБА</w:t>
            </w:r>
          </w:p>
        </w:tc>
      </w:tr>
      <w:tr w:rsidR="00F201D8" w:rsidRPr="002A6E8F" w:rsidTr="00EF6252">
        <w:trPr>
          <w:trHeight w:val="669"/>
        </w:trPr>
        <w:tc>
          <w:tcPr>
            <w:tcW w:w="497" w:type="dxa"/>
            <w:vMerge/>
          </w:tcPr>
          <w:p w:rsidR="00F201D8" w:rsidRPr="00E77ED0" w:rsidRDefault="00F201D8" w:rsidP="00F201D8">
            <w:pPr>
              <w:autoSpaceDE w:val="0"/>
              <w:autoSpaceDN w:val="0"/>
              <w:adjustRightInd w:val="0"/>
              <w:spacing w:after="0" w:line="240" w:lineRule="auto"/>
              <w:jc w:val="center"/>
              <w:rPr>
                <w:rFonts w:ascii="Times New Roman" w:hAnsi="Times New Roman" w:cs="Times New Roman"/>
                <w:sz w:val="24"/>
                <w:szCs w:val="24"/>
              </w:rPr>
            </w:pPr>
          </w:p>
        </w:tc>
        <w:tc>
          <w:tcPr>
            <w:tcW w:w="1055" w:type="dxa"/>
            <w:vMerge/>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p>
        </w:tc>
        <w:tc>
          <w:tcPr>
            <w:tcW w:w="923" w:type="dxa"/>
            <w:vMerge/>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p>
        </w:tc>
        <w:tc>
          <w:tcPr>
            <w:tcW w:w="923" w:type="dxa"/>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Кол-во</w:t>
            </w:r>
          </w:p>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proofErr w:type="spellStart"/>
            <w:r w:rsidRPr="00E77ED0">
              <w:rPr>
                <w:rFonts w:ascii="Times New Roman" w:hAnsi="Times New Roman" w:cs="Times New Roman"/>
                <w:sz w:val="24"/>
                <w:szCs w:val="24"/>
              </w:rPr>
              <w:t>поль</w:t>
            </w:r>
            <w:proofErr w:type="spellEnd"/>
            <w:r w:rsidRPr="00E77ED0">
              <w:rPr>
                <w:rFonts w:ascii="Times New Roman" w:hAnsi="Times New Roman" w:cs="Times New Roman"/>
                <w:sz w:val="24"/>
                <w:szCs w:val="24"/>
              </w:rPr>
              <w:t>-зова-</w:t>
            </w:r>
            <w:proofErr w:type="spellStart"/>
            <w:r w:rsidRPr="00E77ED0">
              <w:rPr>
                <w:rFonts w:ascii="Times New Roman" w:hAnsi="Times New Roman" w:cs="Times New Roman"/>
                <w:sz w:val="24"/>
                <w:szCs w:val="24"/>
              </w:rPr>
              <w:t>телей</w:t>
            </w:r>
            <w:proofErr w:type="spellEnd"/>
          </w:p>
        </w:tc>
        <w:tc>
          <w:tcPr>
            <w:tcW w:w="792" w:type="dxa"/>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Кол-во док-</w:t>
            </w:r>
            <w:proofErr w:type="spellStart"/>
            <w:r w:rsidRPr="00E77ED0">
              <w:rPr>
                <w:rFonts w:ascii="Times New Roman" w:hAnsi="Times New Roman" w:cs="Times New Roman"/>
                <w:sz w:val="24"/>
                <w:szCs w:val="24"/>
              </w:rPr>
              <w:t>тов</w:t>
            </w:r>
            <w:proofErr w:type="spellEnd"/>
          </w:p>
        </w:tc>
        <w:tc>
          <w:tcPr>
            <w:tcW w:w="923" w:type="dxa"/>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sidRPr="00E77ED0">
              <w:rPr>
                <w:rFonts w:ascii="Times New Roman" w:hAnsi="Times New Roman" w:cs="Times New Roman"/>
                <w:sz w:val="24"/>
                <w:szCs w:val="24"/>
              </w:rPr>
              <w:t>обра-щений</w:t>
            </w:r>
            <w:proofErr w:type="spellEnd"/>
            <w:proofErr w:type="gramEnd"/>
          </w:p>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всего</w:t>
            </w:r>
          </w:p>
        </w:tc>
        <w:tc>
          <w:tcPr>
            <w:tcW w:w="923" w:type="dxa"/>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bCs/>
                <w:sz w:val="24"/>
                <w:szCs w:val="24"/>
              </w:rPr>
              <w:t>в ЗКУНБ</w:t>
            </w:r>
          </w:p>
        </w:tc>
        <w:tc>
          <w:tcPr>
            <w:tcW w:w="923" w:type="dxa"/>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 xml:space="preserve">в др. </w:t>
            </w:r>
            <w:proofErr w:type="spellStart"/>
            <w:r w:rsidRPr="00E77ED0">
              <w:rPr>
                <w:rFonts w:ascii="Times New Roman" w:hAnsi="Times New Roman" w:cs="Times New Roman"/>
                <w:sz w:val="24"/>
                <w:szCs w:val="24"/>
              </w:rPr>
              <w:t>биб-ки</w:t>
            </w:r>
            <w:proofErr w:type="spellEnd"/>
            <w:r w:rsidRPr="00E77ED0">
              <w:rPr>
                <w:rFonts w:ascii="Times New Roman" w:hAnsi="Times New Roman" w:cs="Times New Roman"/>
                <w:sz w:val="24"/>
                <w:szCs w:val="24"/>
              </w:rPr>
              <w:t xml:space="preserve"> (указать</w:t>
            </w:r>
            <w:r w:rsidR="005B3846" w:rsidRPr="00E77ED0">
              <w:rPr>
                <w:rFonts w:ascii="Times New Roman" w:hAnsi="Times New Roman" w:cs="Times New Roman"/>
                <w:sz w:val="24"/>
                <w:szCs w:val="24"/>
              </w:rPr>
              <w:t xml:space="preserve"> </w:t>
            </w:r>
            <w:r w:rsidRPr="00E77ED0">
              <w:rPr>
                <w:rFonts w:ascii="Times New Roman" w:hAnsi="Times New Roman" w:cs="Times New Roman"/>
                <w:sz w:val="24"/>
                <w:szCs w:val="24"/>
              </w:rPr>
              <w:t>какие)</w:t>
            </w:r>
          </w:p>
        </w:tc>
        <w:tc>
          <w:tcPr>
            <w:tcW w:w="792" w:type="dxa"/>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всего</w:t>
            </w:r>
          </w:p>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д-</w:t>
            </w:r>
            <w:proofErr w:type="spellStart"/>
            <w:r w:rsidRPr="00E77ED0">
              <w:rPr>
                <w:rFonts w:ascii="Times New Roman" w:hAnsi="Times New Roman" w:cs="Times New Roman"/>
                <w:sz w:val="24"/>
                <w:szCs w:val="24"/>
              </w:rPr>
              <w:t>тов</w:t>
            </w:r>
            <w:proofErr w:type="spellEnd"/>
          </w:p>
        </w:tc>
        <w:tc>
          <w:tcPr>
            <w:tcW w:w="923" w:type="dxa"/>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 xml:space="preserve">из </w:t>
            </w:r>
            <w:r w:rsidR="005B3846" w:rsidRPr="00E77ED0">
              <w:rPr>
                <w:rFonts w:ascii="Times New Roman" w:hAnsi="Times New Roman" w:cs="Times New Roman"/>
                <w:sz w:val="24"/>
                <w:szCs w:val="24"/>
              </w:rPr>
              <w:t xml:space="preserve">фондов </w:t>
            </w:r>
            <w:r w:rsidRPr="00E77ED0">
              <w:rPr>
                <w:rFonts w:ascii="Times New Roman" w:hAnsi="Times New Roman" w:cs="Times New Roman"/>
                <w:bCs/>
                <w:sz w:val="24"/>
                <w:szCs w:val="24"/>
              </w:rPr>
              <w:t>ЗКУНБ</w:t>
            </w:r>
          </w:p>
        </w:tc>
        <w:tc>
          <w:tcPr>
            <w:tcW w:w="792" w:type="dxa"/>
          </w:tcPr>
          <w:p w:rsidR="00F201D8" w:rsidRPr="00E77ED0" w:rsidRDefault="00F201D8" w:rsidP="00E46204">
            <w:pPr>
              <w:autoSpaceDE w:val="0"/>
              <w:autoSpaceDN w:val="0"/>
              <w:adjustRightInd w:val="0"/>
              <w:spacing w:after="0" w:line="240" w:lineRule="auto"/>
              <w:jc w:val="center"/>
              <w:rPr>
                <w:rFonts w:ascii="Times New Roman" w:hAnsi="Times New Roman" w:cs="Times New Roman"/>
                <w:sz w:val="24"/>
                <w:szCs w:val="24"/>
              </w:rPr>
            </w:pPr>
            <w:r w:rsidRPr="00E77ED0">
              <w:rPr>
                <w:rFonts w:ascii="Times New Roman" w:hAnsi="Times New Roman" w:cs="Times New Roman"/>
                <w:sz w:val="24"/>
                <w:szCs w:val="24"/>
              </w:rPr>
              <w:t xml:space="preserve">из </w:t>
            </w:r>
            <w:r w:rsidR="005B3846" w:rsidRPr="00E77ED0">
              <w:rPr>
                <w:rFonts w:ascii="Times New Roman" w:hAnsi="Times New Roman" w:cs="Times New Roman"/>
                <w:sz w:val="24"/>
                <w:szCs w:val="24"/>
              </w:rPr>
              <w:t xml:space="preserve">фондов </w:t>
            </w:r>
            <w:r w:rsidRPr="00E77ED0">
              <w:rPr>
                <w:rFonts w:ascii="Times New Roman" w:hAnsi="Times New Roman" w:cs="Times New Roman"/>
                <w:sz w:val="24"/>
                <w:szCs w:val="24"/>
              </w:rPr>
              <w:t xml:space="preserve">др. </w:t>
            </w:r>
            <w:proofErr w:type="spellStart"/>
            <w:r w:rsidRPr="00E77ED0">
              <w:rPr>
                <w:rFonts w:ascii="Times New Roman" w:hAnsi="Times New Roman" w:cs="Times New Roman"/>
                <w:sz w:val="24"/>
                <w:szCs w:val="24"/>
              </w:rPr>
              <w:t>биб</w:t>
            </w:r>
            <w:proofErr w:type="spellEnd"/>
            <w:r w:rsidRPr="00E77ED0">
              <w:rPr>
                <w:rFonts w:ascii="Times New Roman" w:hAnsi="Times New Roman" w:cs="Times New Roman"/>
                <w:sz w:val="24"/>
                <w:szCs w:val="24"/>
              </w:rPr>
              <w:t>-к</w:t>
            </w:r>
          </w:p>
        </w:tc>
      </w:tr>
      <w:tr w:rsidR="00F201D8" w:rsidRPr="006E5FEB" w:rsidTr="00EF6252">
        <w:trPr>
          <w:trHeight w:val="209"/>
        </w:trPr>
        <w:tc>
          <w:tcPr>
            <w:tcW w:w="1552" w:type="dxa"/>
            <w:gridSpan w:val="2"/>
          </w:tcPr>
          <w:p w:rsidR="00F201D8" w:rsidRPr="00E77ED0" w:rsidRDefault="00F201D8" w:rsidP="00F201D8">
            <w:pPr>
              <w:autoSpaceDE w:val="0"/>
              <w:autoSpaceDN w:val="0"/>
              <w:adjustRightInd w:val="0"/>
              <w:spacing w:after="0" w:line="240" w:lineRule="auto"/>
              <w:rPr>
                <w:rFonts w:ascii="Times New Roman" w:hAnsi="Times New Roman" w:cs="Times New Roman"/>
                <w:sz w:val="24"/>
                <w:szCs w:val="24"/>
              </w:rPr>
            </w:pPr>
            <w:r w:rsidRPr="00E77ED0">
              <w:rPr>
                <w:rFonts w:ascii="Times New Roman" w:hAnsi="Times New Roman" w:cs="Times New Roman"/>
                <w:sz w:val="24"/>
                <w:szCs w:val="24"/>
              </w:rPr>
              <w:t>ИТОГО</w:t>
            </w:r>
          </w:p>
        </w:tc>
        <w:tc>
          <w:tcPr>
            <w:tcW w:w="923" w:type="dxa"/>
          </w:tcPr>
          <w:p w:rsidR="00F201D8" w:rsidRPr="00E77ED0" w:rsidRDefault="00EF6252" w:rsidP="00F201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23" w:type="dxa"/>
          </w:tcPr>
          <w:p w:rsidR="00F201D8" w:rsidRPr="00E77ED0" w:rsidRDefault="00EF6252" w:rsidP="00F201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2" w:type="dxa"/>
          </w:tcPr>
          <w:p w:rsidR="00F201D8" w:rsidRPr="00E77ED0" w:rsidRDefault="00EF6252" w:rsidP="00F201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23" w:type="dxa"/>
          </w:tcPr>
          <w:p w:rsidR="00F201D8" w:rsidRPr="00E77ED0" w:rsidRDefault="00EF6252" w:rsidP="00F201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23" w:type="dxa"/>
          </w:tcPr>
          <w:p w:rsidR="00F201D8" w:rsidRPr="00E77ED0" w:rsidRDefault="00EF6252" w:rsidP="00F201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23" w:type="dxa"/>
          </w:tcPr>
          <w:p w:rsidR="00F201D8" w:rsidRPr="00E77ED0" w:rsidRDefault="00EF6252" w:rsidP="00F201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2" w:type="dxa"/>
          </w:tcPr>
          <w:p w:rsidR="00F201D8" w:rsidRPr="00E77ED0" w:rsidRDefault="00EF6252" w:rsidP="00F201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23" w:type="dxa"/>
          </w:tcPr>
          <w:p w:rsidR="00F201D8" w:rsidRPr="00E77ED0" w:rsidRDefault="00EF6252" w:rsidP="00F201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2" w:type="dxa"/>
          </w:tcPr>
          <w:p w:rsidR="00F201D8" w:rsidRPr="00E77ED0" w:rsidRDefault="00EF6252" w:rsidP="00F201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bl>
    <w:p w:rsidR="006869AA" w:rsidRPr="00586DBC" w:rsidRDefault="006869AA" w:rsidP="00EF6252">
      <w:pPr>
        <w:pStyle w:val="a3"/>
        <w:tabs>
          <w:tab w:val="left" w:pos="993"/>
        </w:tabs>
        <w:spacing w:after="0" w:line="240" w:lineRule="auto"/>
        <w:ind w:left="567"/>
        <w:jc w:val="both"/>
        <w:rPr>
          <w:rFonts w:ascii="Times New Roman" w:hAnsi="Times New Roman"/>
          <w:sz w:val="28"/>
          <w:szCs w:val="28"/>
        </w:rPr>
      </w:pPr>
    </w:p>
    <w:p w:rsidR="00F201D8"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7.6. Формирование информационной культуры пользователей (ББЗ)</w:t>
      </w:r>
    </w:p>
    <w:tbl>
      <w:tblPr>
        <w:tblW w:w="9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1966"/>
        <w:gridCol w:w="1795"/>
        <w:gridCol w:w="1518"/>
        <w:gridCol w:w="1380"/>
        <w:gridCol w:w="2071"/>
      </w:tblGrid>
      <w:tr w:rsidR="00EF6252" w:rsidRPr="00DE4EE8"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Pr="009718BB" w:rsidRDefault="00EF6252" w:rsidP="004165C3">
            <w:pPr>
              <w:autoSpaceDE w:val="0"/>
              <w:autoSpaceDN w:val="0"/>
              <w:adjustRightInd w:val="0"/>
              <w:spacing w:after="0" w:line="240" w:lineRule="auto"/>
              <w:rPr>
                <w:rFonts w:ascii="Times New Roman" w:hAnsi="Times New Roman" w:cs="Times New Roman"/>
                <w:b/>
                <w:color w:val="000000"/>
                <w:sz w:val="24"/>
                <w:szCs w:val="24"/>
              </w:rPr>
            </w:pPr>
            <w:r w:rsidRPr="009718BB">
              <w:rPr>
                <w:rFonts w:ascii="Times New Roman" w:hAnsi="Times New Roman" w:cs="Times New Roman"/>
                <w:b/>
                <w:color w:val="000000"/>
                <w:sz w:val="24"/>
                <w:szCs w:val="24"/>
              </w:rPr>
              <w:t>№ п/п</w:t>
            </w:r>
          </w:p>
        </w:tc>
        <w:tc>
          <w:tcPr>
            <w:tcW w:w="1966" w:type="dxa"/>
            <w:tcBorders>
              <w:top w:val="single" w:sz="4" w:space="0" w:color="auto"/>
              <w:left w:val="single" w:sz="4" w:space="0" w:color="auto"/>
              <w:bottom w:val="single" w:sz="4" w:space="0" w:color="auto"/>
              <w:right w:val="single" w:sz="4" w:space="0" w:color="auto"/>
            </w:tcBorders>
          </w:tcPr>
          <w:p w:rsidR="00EF6252" w:rsidRPr="009718BB" w:rsidRDefault="00EF6252" w:rsidP="004165C3">
            <w:pPr>
              <w:autoSpaceDE w:val="0"/>
              <w:autoSpaceDN w:val="0"/>
              <w:adjustRightInd w:val="0"/>
              <w:spacing w:after="0" w:line="240" w:lineRule="auto"/>
              <w:jc w:val="center"/>
              <w:rPr>
                <w:rFonts w:ascii="Times New Roman" w:hAnsi="Times New Roman" w:cs="Times New Roman"/>
                <w:b/>
                <w:color w:val="000000"/>
                <w:sz w:val="24"/>
                <w:szCs w:val="24"/>
              </w:rPr>
            </w:pPr>
            <w:r w:rsidRPr="009718BB">
              <w:rPr>
                <w:rFonts w:ascii="Times New Roman" w:hAnsi="Times New Roman" w:cs="Times New Roman"/>
                <w:b/>
                <w:color w:val="000000"/>
                <w:sz w:val="24"/>
                <w:szCs w:val="24"/>
              </w:rPr>
              <w:t>Наименование библиотеки</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Pr="009718BB" w:rsidRDefault="00EF6252" w:rsidP="004165C3">
            <w:pPr>
              <w:autoSpaceDE w:val="0"/>
              <w:autoSpaceDN w:val="0"/>
              <w:adjustRightInd w:val="0"/>
              <w:spacing w:after="0" w:line="240" w:lineRule="auto"/>
              <w:jc w:val="center"/>
              <w:rPr>
                <w:rFonts w:ascii="Times New Roman" w:hAnsi="Times New Roman" w:cs="Times New Roman"/>
                <w:b/>
                <w:color w:val="000000"/>
                <w:sz w:val="24"/>
                <w:szCs w:val="24"/>
              </w:rPr>
            </w:pPr>
            <w:r w:rsidRPr="009718BB">
              <w:rPr>
                <w:rFonts w:ascii="Times New Roman" w:hAnsi="Times New Roman" w:cs="Times New Roman"/>
                <w:b/>
                <w:color w:val="000000"/>
                <w:sz w:val="24"/>
                <w:szCs w:val="24"/>
              </w:rPr>
              <w:t>Экскурсии</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Pr="009718BB" w:rsidRDefault="00EF6252" w:rsidP="004165C3">
            <w:pPr>
              <w:autoSpaceDE w:val="0"/>
              <w:autoSpaceDN w:val="0"/>
              <w:adjustRightInd w:val="0"/>
              <w:spacing w:after="0" w:line="240" w:lineRule="auto"/>
              <w:jc w:val="center"/>
              <w:rPr>
                <w:rFonts w:ascii="Times New Roman" w:hAnsi="Times New Roman" w:cs="Times New Roman"/>
                <w:b/>
                <w:color w:val="000000"/>
                <w:sz w:val="24"/>
                <w:szCs w:val="24"/>
              </w:rPr>
            </w:pPr>
            <w:r w:rsidRPr="009718BB">
              <w:rPr>
                <w:rFonts w:ascii="Times New Roman" w:hAnsi="Times New Roman" w:cs="Times New Roman"/>
                <w:b/>
                <w:color w:val="000000"/>
                <w:sz w:val="24"/>
                <w:szCs w:val="24"/>
              </w:rPr>
              <w:t>Лекции</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Pr="009718BB" w:rsidRDefault="00EF6252" w:rsidP="004165C3">
            <w:pPr>
              <w:autoSpaceDE w:val="0"/>
              <w:autoSpaceDN w:val="0"/>
              <w:adjustRightInd w:val="0"/>
              <w:spacing w:after="0" w:line="240" w:lineRule="auto"/>
              <w:jc w:val="center"/>
              <w:rPr>
                <w:rFonts w:ascii="Times New Roman" w:hAnsi="Times New Roman" w:cs="Times New Roman"/>
                <w:b/>
                <w:color w:val="000000"/>
                <w:sz w:val="24"/>
                <w:szCs w:val="24"/>
              </w:rPr>
            </w:pPr>
            <w:r w:rsidRPr="009718BB">
              <w:rPr>
                <w:rFonts w:ascii="Times New Roman" w:hAnsi="Times New Roman" w:cs="Times New Roman"/>
                <w:b/>
                <w:color w:val="000000"/>
                <w:sz w:val="24"/>
                <w:szCs w:val="24"/>
              </w:rPr>
              <w:t>Уроки</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Pr="009718BB" w:rsidRDefault="00EF6252" w:rsidP="004165C3">
            <w:pPr>
              <w:autoSpaceDE w:val="0"/>
              <w:autoSpaceDN w:val="0"/>
              <w:adjustRightInd w:val="0"/>
              <w:spacing w:after="0" w:line="240" w:lineRule="auto"/>
              <w:jc w:val="center"/>
              <w:rPr>
                <w:rFonts w:ascii="Times New Roman" w:hAnsi="Times New Roman" w:cs="Times New Roman"/>
                <w:b/>
                <w:color w:val="000000"/>
                <w:sz w:val="24"/>
                <w:szCs w:val="24"/>
              </w:rPr>
            </w:pPr>
            <w:r w:rsidRPr="009718BB">
              <w:rPr>
                <w:rFonts w:ascii="Times New Roman" w:hAnsi="Times New Roman" w:cs="Times New Roman"/>
                <w:b/>
                <w:color w:val="000000"/>
                <w:sz w:val="24"/>
                <w:szCs w:val="24"/>
              </w:rPr>
              <w:t>Практические занятия по ББЗ</w:t>
            </w:r>
          </w:p>
        </w:tc>
      </w:tr>
      <w:tr w:rsidR="00CC7AAC"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CC7AAC"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66" w:type="dxa"/>
            <w:tcBorders>
              <w:top w:val="single" w:sz="4" w:space="0" w:color="auto"/>
              <w:left w:val="single" w:sz="4" w:space="0" w:color="auto"/>
              <w:bottom w:val="single" w:sz="4" w:space="0" w:color="auto"/>
              <w:right w:val="single" w:sz="4" w:space="0" w:color="auto"/>
            </w:tcBorders>
          </w:tcPr>
          <w:p w:rsidR="00CC7AAC"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МЦРБ</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РДБ</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856FA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856FA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856FA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856FA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Татаурово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Черемхово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Хадакта</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CC7AAC"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CC7AAC"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66" w:type="dxa"/>
            <w:tcBorders>
              <w:top w:val="single" w:sz="4" w:space="0" w:color="auto"/>
              <w:left w:val="single" w:sz="4" w:space="0" w:color="auto"/>
              <w:bottom w:val="single" w:sz="4" w:space="0" w:color="auto"/>
              <w:right w:val="single" w:sz="4" w:space="0" w:color="auto"/>
            </w:tcBorders>
          </w:tcPr>
          <w:p w:rsidR="00CC7AAC"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Арта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Бальзой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Абл</w:t>
            </w:r>
            <w:proofErr w:type="spellEnd"/>
            <w:r>
              <w:rPr>
                <w:rFonts w:ascii="Times New Roman" w:hAnsi="Times New Roman" w:cs="Times New Roman"/>
                <w:sz w:val="24"/>
                <w:szCs w:val="24"/>
              </w:rPr>
              <w:t>. бор</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CC7AAC"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CC7AAC"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966" w:type="dxa"/>
            <w:tcBorders>
              <w:top w:val="single" w:sz="4" w:space="0" w:color="auto"/>
              <w:left w:val="single" w:sz="4" w:space="0" w:color="auto"/>
              <w:bottom w:val="single" w:sz="4" w:space="0" w:color="auto"/>
              <w:right w:val="single" w:sz="4" w:space="0" w:color="auto"/>
            </w:tcBorders>
          </w:tcPr>
          <w:p w:rsidR="00CC7AAC"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Аблатукан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Доронинское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966" w:type="dxa"/>
            <w:tcBorders>
              <w:top w:val="single" w:sz="4" w:space="0" w:color="auto"/>
              <w:left w:val="single" w:sz="4" w:space="0" w:color="auto"/>
              <w:bottom w:val="single" w:sz="4" w:space="0" w:color="auto"/>
              <w:right w:val="single" w:sz="4" w:space="0" w:color="auto"/>
            </w:tcBorders>
          </w:tcPr>
          <w:p w:rsidR="00EF6252" w:rsidRPr="7C5EC09F" w:rsidRDefault="00EF6252" w:rsidP="004165C3">
            <w:pPr>
              <w:spacing w:after="0" w:line="240" w:lineRule="auto"/>
              <w:rPr>
                <w:rFonts w:ascii="Times New Roman" w:hAnsi="Times New Roman" w:cs="Times New Roman"/>
                <w:sz w:val="24"/>
                <w:szCs w:val="24"/>
              </w:rPr>
            </w:pPr>
            <w:r w:rsidRPr="7C5EC09F">
              <w:rPr>
                <w:rFonts w:ascii="Times New Roman" w:hAnsi="Times New Roman" w:cs="Times New Roman"/>
                <w:sz w:val="24"/>
                <w:szCs w:val="24"/>
              </w:rPr>
              <w:t xml:space="preserve">Горекацан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Pr="7C5EC09F"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Pr="7C5EC09F"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Pr="7C5EC09F"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Pr="7C5EC09F"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Горека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C7AAC"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CC7AAC"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966" w:type="dxa"/>
            <w:tcBorders>
              <w:top w:val="single" w:sz="4" w:space="0" w:color="auto"/>
              <w:left w:val="single" w:sz="4" w:space="0" w:color="auto"/>
              <w:bottom w:val="single" w:sz="4" w:space="0" w:color="auto"/>
              <w:right w:val="single" w:sz="4" w:space="0" w:color="auto"/>
            </w:tcBorders>
          </w:tcPr>
          <w:p w:rsidR="00CC7AAC" w:rsidRDefault="00CC7AAC" w:rsidP="004165C3">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Шехолан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C7AAC"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RPr="00981544"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Pr="00981544" w:rsidRDefault="00CC7AAC"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14</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Николаевское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EF6252"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EF6252"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EF6252"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EF6252"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966" w:type="dxa"/>
            <w:tcBorders>
              <w:top w:val="single" w:sz="4" w:space="0" w:color="auto"/>
              <w:left w:val="single" w:sz="4" w:space="0" w:color="auto"/>
              <w:bottom w:val="single" w:sz="4" w:space="0" w:color="auto"/>
              <w:right w:val="single" w:sz="4" w:space="0" w:color="auto"/>
            </w:tcBorders>
          </w:tcPr>
          <w:p w:rsidR="00EF6252" w:rsidRPr="6717936A" w:rsidRDefault="00EF6252" w:rsidP="004165C3">
            <w:pPr>
              <w:spacing w:after="0" w:line="240" w:lineRule="auto"/>
              <w:rPr>
                <w:rFonts w:ascii="Times New Roman" w:hAnsi="Times New Roman" w:cs="Times New Roman"/>
                <w:sz w:val="24"/>
                <w:szCs w:val="24"/>
              </w:rPr>
            </w:pPr>
            <w:r w:rsidRPr="6717936A">
              <w:rPr>
                <w:rFonts w:ascii="Times New Roman" w:hAnsi="Times New Roman" w:cs="Times New Roman"/>
                <w:sz w:val="24"/>
                <w:szCs w:val="24"/>
              </w:rPr>
              <w:t xml:space="preserve">Дешулан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Pr="6717936A"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Pr="6717936A"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Pr="6717936A"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Pr="6717936A" w:rsidRDefault="00EF6252"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Default="00CC7AAC" w:rsidP="004165C3">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Танга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CC7AAC" w:rsidP="004165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RPr="00981544"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Pr="00981544" w:rsidRDefault="00CC7AAC"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17</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Шебартуй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EF6252"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EF6252"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EF6252"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EF6252"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F6252" w:rsidRPr="00981544"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Pr="00981544" w:rsidRDefault="00CC7AAC"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18</w:t>
            </w:r>
          </w:p>
        </w:tc>
        <w:tc>
          <w:tcPr>
            <w:tcW w:w="1966" w:type="dxa"/>
            <w:tcBorders>
              <w:top w:val="single" w:sz="4" w:space="0" w:color="auto"/>
              <w:left w:val="single" w:sz="4" w:space="0" w:color="auto"/>
              <w:bottom w:val="single" w:sz="4" w:space="0" w:color="auto"/>
              <w:right w:val="single" w:sz="4" w:space="0" w:color="auto"/>
            </w:tcBorders>
          </w:tcPr>
          <w:p w:rsidR="00EF6252" w:rsidRDefault="00EF6252"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Арей </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Default="00CC7AAC"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Default="00CC7AAC"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Default="00CC7AAC"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Default="00CC7AAC"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F6252" w:rsidRPr="00981544"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Pr="00981544" w:rsidRDefault="00CC7AAC"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19</w:t>
            </w:r>
          </w:p>
        </w:tc>
        <w:tc>
          <w:tcPr>
            <w:tcW w:w="1966" w:type="dxa"/>
            <w:tcBorders>
              <w:top w:val="single" w:sz="4" w:space="0" w:color="auto"/>
              <w:left w:val="single" w:sz="4" w:space="0" w:color="auto"/>
              <w:bottom w:val="single" w:sz="4" w:space="0" w:color="auto"/>
              <w:right w:val="single" w:sz="4" w:space="0" w:color="auto"/>
            </w:tcBorders>
          </w:tcPr>
          <w:p w:rsidR="00EF6252" w:rsidRPr="00981544" w:rsidRDefault="00EF6252" w:rsidP="004165C3">
            <w:pPr>
              <w:autoSpaceDE w:val="0"/>
              <w:autoSpaceDN w:val="0"/>
              <w:adjustRightInd w:val="0"/>
              <w:spacing w:after="0" w:line="240" w:lineRule="auto"/>
              <w:rPr>
                <w:rFonts w:ascii="Times New Roman" w:hAnsi="Times New Roman" w:cs="Times New Roman"/>
                <w:bCs/>
                <w:sz w:val="24"/>
                <w:szCs w:val="24"/>
              </w:rPr>
            </w:pPr>
            <w:r w:rsidRPr="00981544">
              <w:rPr>
                <w:rFonts w:ascii="Times New Roman" w:hAnsi="Times New Roman" w:cs="Times New Roman"/>
                <w:bCs/>
                <w:sz w:val="24"/>
                <w:szCs w:val="24"/>
              </w:rPr>
              <w:t>Ленинский</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Pr="00981544" w:rsidRDefault="00CC7AAC"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Pr="00981544" w:rsidRDefault="00CC7AAC"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Pr="00981544" w:rsidRDefault="00CC7AAC"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6252" w:rsidRPr="00981544" w:rsidRDefault="00CC7AAC" w:rsidP="004165C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F6252" w:rsidRPr="00981544"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Pr="00981544" w:rsidRDefault="00EF6252" w:rsidP="004165C3">
            <w:pPr>
              <w:autoSpaceDE w:val="0"/>
              <w:autoSpaceDN w:val="0"/>
              <w:adjustRightInd w:val="0"/>
              <w:spacing w:after="0" w:line="240" w:lineRule="auto"/>
              <w:rPr>
                <w:rFonts w:ascii="Times New Roman" w:hAnsi="Times New Roman" w:cs="Times New Roman"/>
                <w:bCs/>
                <w:sz w:val="24"/>
                <w:szCs w:val="24"/>
              </w:rPr>
            </w:pPr>
          </w:p>
        </w:tc>
        <w:tc>
          <w:tcPr>
            <w:tcW w:w="1966" w:type="dxa"/>
            <w:tcBorders>
              <w:top w:val="single" w:sz="4" w:space="0" w:color="auto"/>
              <w:left w:val="single" w:sz="4" w:space="0" w:color="auto"/>
              <w:bottom w:val="single" w:sz="4" w:space="0" w:color="auto"/>
              <w:right w:val="single" w:sz="4" w:space="0" w:color="auto"/>
            </w:tcBorders>
          </w:tcPr>
          <w:p w:rsidR="00EF6252" w:rsidRPr="009718BB" w:rsidRDefault="00EF6252" w:rsidP="004165C3">
            <w:pPr>
              <w:autoSpaceDE w:val="0"/>
              <w:autoSpaceDN w:val="0"/>
              <w:adjustRightInd w:val="0"/>
              <w:spacing w:after="0" w:line="240" w:lineRule="auto"/>
              <w:rPr>
                <w:rFonts w:ascii="Times New Roman" w:hAnsi="Times New Roman" w:cs="Times New Roman"/>
                <w:b/>
                <w:bCs/>
                <w:sz w:val="24"/>
                <w:szCs w:val="24"/>
              </w:rPr>
            </w:pPr>
            <w:r w:rsidRPr="009718BB">
              <w:rPr>
                <w:rFonts w:ascii="Times New Roman" w:hAnsi="Times New Roman" w:cs="Times New Roman"/>
                <w:b/>
                <w:bCs/>
                <w:sz w:val="24"/>
                <w:szCs w:val="24"/>
              </w:rPr>
              <w:t xml:space="preserve">ИТОГО </w:t>
            </w:r>
            <w:r w:rsidR="00CC7AAC">
              <w:rPr>
                <w:rFonts w:ascii="Times New Roman" w:hAnsi="Times New Roman" w:cs="Times New Roman"/>
                <w:b/>
                <w:bCs/>
                <w:sz w:val="24"/>
                <w:szCs w:val="24"/>
              </w:rPr>
              <w:t>2022 г.</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Pr="009718BB" w:rsidRDefault="00856FA2"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=SUM(ABOVE)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noProof/>
                <w:sz w:val="24"/>
                <w:szCs w:val="24"/>
              </w:rPr>
              <w:t>33</w:t>
            </w:r>
            <w:r>
              <w:rPr>
                <w:rFonts w:ascii="Times New Roman" w:eastAsia="Times New Roman" w:hAnsi="Times New Roman" w:cs="Times New Roman"/>
                <w:b/>
                <w:sz w:val="24"/>
                <w:szCs w:val="24"/>
              </w:rPr>
              <w:fldChar w:fldCharType="end"/>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Pr="009718BB" w:rsidRDefault="00856FA2"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=SUM(ABOVE)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noProof/>
                <w:sz w:val="24"/>
                <w:szCs w:val="24"/>
              </w:rPr>
              <w:t>1</w:t>
            </w:r>
            <w:r>
              <w:rPr>
                <w:rFonts w:ascii="Times New Roman" w:eastAsia="Times New Roman" w:hAnsi="Times New Roman" w:cs="Times New Roman"/>
                <w:b/>
                <w:sz w:val="24"/>
                <w:szCs w:val="24"/>
              </w:rPr>
              <w:fldChar w:fldCharType="end"/>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Pr="009718BB" w:rsidRDefault="00856FA2"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=SUM(ABOVE)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noProof/>
                <w:sz w:val="24"/>
                <w:szCs w:val="24"/>
              </w:rPr>
              <w:t>28</w:t>
            </w:r>
            <w:r>
              <w:rPr>
                <w:rFonts w:ascii="Times New Roman" w:eastAsia="Times New Roman" w:hAnsi="Times New Roman" w:cs="Times New Roman"/>
                <w:b/>
                <w:sz w:val="24"/>
                <w:szCs w:val="24"/>
              </w:rPr>
              <w:fldChar w:fldCharType="end"/>
            </w:r>
          </w:p>
        </w:tc>
        <w:tc>
          <w:tcPr>
            <w:tcW w:w="2071" w:type="dxa"/>
            <w:shd w:val="clear" w:color="auto" w:fill="E5DFEC" w:themeFill="accent4" w:themeFillTint="33"/>
          </w:tcPr>
          <w:p w:rsidR="00EF6252" w:rsidRPr="009718BB" w:rsidRDefault="00856FA2"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=SUM(ABOVE)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noProof/>
                <w:sz w:val="24"/>
                <w:szCs w:val="24"/>
              </w:rPr>
              <w:t>5</w:t>
            </w:r>
            <w:r>
              <w:rPr>
                <w:rFonts w:ascii="Times New Roman" w:eastAsia="Times New Roman" w:hAnsi="Times New Roman" w:cs="Times New Roman"/>
                <w:b/>
                <w:sz w:val="24"/>
                <w:szCs w:val="24"/>
              </w:rPr>
              <w:fldChar w:fldCharType="end"/>
            </w:r>
          </w:p>
        </w:tc>
      </w:tr>
      <w:tr w:rsidR="00EF6252" w:rsidRPr="00981544"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Pr="00981544" w:rsidRDefault="00EF6252" w:rsidP="004165C3">
            <w:pPr>
              <w:autoSpaceDE w:val="0"/>
              <w:autoSpaceDN w:val="0"/>
              <w:adjustRightInd w:val="0"/>
              <w:spacing w:after="0" w:line="240" w:lineRule="auto"/>
              <w:rPr>
                <w:rFonts w:ascii="Times New Roman" w:hAnsi="Times New Roman" w:cs="Times New Roman"/>
                <w:bCs/>
                <w:sz w:val="24"/>
                <w:szCs w:val="24"/>
              </w:rPr>
            </w:pPr>
          </w:p>
        </w:tc>
        <w:tc>
          <w:tcPr>
            <w:tcW w:w="1966" w:type="dxa"/>
            <w:tcBorders>
              <w:top w:val="single" w:sz="4" w:space="0" w:color="auto"/>
              <w:left w:val="single" w:sz="4" w:space="0" w:color="auto"/>
              <w:bottom w:val="single" w:sz="4" w:space="0" w:color="auto"/>
              <w:right w:val="single" w:sz="4" w:space="0" w:color="auto"/>
            </w:tcBorders>
          </w:tcPr>
          <w:p w:rsidR="00EF6252" w:rsidRPr="009718BB" w:rsidRDefault="00EF6252" w:rsidP="004165C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w:t>
            </w:r>
            <w:r w:rsidR="00CC7AAC">
              <w:rPr>
                <w:rFonts w:ascii="Times New Roman" w:hAnsi="Times New Roman" w:cs="Times New Roman"/>
                <w:b/>
                <w:bCs/>
                <w:sz w:val="24"/>
                <w:szCs w:val="24"/>
              </w:rPr>
              <w:t>1 г.</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Pr="009718BB" w:rsidRDefault="002614F7"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Pr="009718BB" w:rsidRDefault="002614F7"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Pr="009718BB" w:rsidRDefault="002614F7"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2071" w:type="dxa"/>
            <w:shd w:val="clear" w:color="auto" w:fill="E5DFEC" w:themeFill="accent4" w:themeFillTint="33"/>
          </w:tcPr>
          <w:p w:rsidR="00EF6252" w:rsidRPr="009718BB" w:rsidRDefault="002614F7"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EF6252" w:rsidRPr="00981544" w:rsidTr="00EF6252">
        <w:trPr>
          <w:trHeight w:val="134"/>
        </w:trPr>
        <w:tc>
          <w:tcPr>
            <w:tcW w:w="657" w:type="dxa"/>
            <w:tcBorders>
              <w:top w:val="single" w:sz="4" w:space="0" w:color="auto"/>
              <w:left w:val="single" w:sz="4" w:space="0" w:color="auto"/>
              <w:bottom w:val="single" w:sz="4" w:space="0" w:color="auto"/>
              <w:right w:val="single" w:sz="4" w:space="0" w:color="auto"/>
            </w:tcBorders>
          </w:tcPr>
          <w:p w:rsidR="00EF6252" w:rsidRPr="00981544" w:rsidRDefault="00EF6252" w:rsidP="004165C3">
            <w:pPr>
              <w:autoSpaceDE w:val="0"/>
              <w:autoSpaceDN w:val="0"/>
              <w:adjustRightInd w:val="0"/>
              <w:spacing w:after="0" w:line="240" w:lineRule="auto"/>
              <w:rPr>
                <w:rFonts w:ascii="Times New Roman" w:hAnsi="Times New Roman" w:cs="Times New Roman"/>
                <w:bCs/>
                <w:sz w:val="24"/>
                <w:szCs w:val="24"/>
              </w:rPr>
            </w:pPr>
          </w:p>
        </w:tc>
        <w:tc>
          <w:tcPr>
            <w:tcW w:w="1966" w:type="dxa"/>
            <w:tcBorders>
              <w:top w:val="single" w:sz="4" w:space="0" w:color="auto"/>
              <w:left w:val="single" w:sz="4" w:space="0" w:color="auto"/>
              <w:bottom w:val="single" w:sz="4" w:space="0" w:color="auto"/>
              <w:right w:val="single" w:sz="4" w:space="0" w:color="auto"/>
            </w:tcBorders>
          </w:tcPr>
          <w:p w:rsidR="00EF6252" w:rsidRPr="009718BB" w:rsidRDefault="00EF6252" w:rsidP="004165C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r w:rsidR="00CC7AAC">
              <w:rPr>
                <w:rFonts w:ascii="Times New Roman" w:hAnsi="Times New Roman" w:cs="Times New Roman"/>
                <w:b/>
                <w:bCs/>
                <w:sz w:val="24"/>
                <w:szCs w:val="24"/>
              </w:rPr>
              <w:t>20 г.</w:t>
            </w:r>
          </w:p>
        </w:tc>
        <w:tc>
          <w:tcPr>
            <w:tcW w:w="17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6252" w:rsidRPr="009718BB" w:rsidRDefault="002614F7"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5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6252" w:rsidRPr="009718BB" w:rsidRDefault="002614F7"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3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6252" w:rsidRPr="009718BB" w:rsidRDefault="002614F7"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2071" w:type="dxa"/>
            <w:shd w:val="clear" w:color="auto" w:fill="E5DFEC" w:themeFill="accent4" w:themeFillTint="33"/>
          </w:tcPr>
          <w:p w:rsidR="00EF6252" w:rsidRPr="009718BB" w:rsidRDefault="002614F7" w:rsidP="004165C3">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bl>
    <w:p w:rsidR="00BF49CB" w:rsidRPr="00F3278D" w:rsidRDefault="00BF49CB" w:rsidP="00723A49">
      <w:pPr>
        <w:spacing w:after="60" w:line="240" w:lineRule="auto"/>
        <w:ind w:firstLine="567"/>
        <w:jc w:val="both"/>
        <w:rPr>
          <w:rFonts w:ascii="Times New Roman" w:hAnsi="Times New Roman"/>
          <w:bCs/>
          <w:sz w:val="24"/>
          <w:szCs w:val="28"/>
        </w:rPr>
      </w:pPr>
      <w:r w:rsidRPr="00F3278D">
        <w:rPr>
          <w:rFonts w:ascii="Times New Roman" w:hAnsi="Times New Roman"/>
          <w:bCs/>
          <w:sz w:val="24"/>
          <w:szCs w:val="28"/>
        </w:rPr>
        <w:t>Формирование информационной культуры пользователей в 2022 году осуществлялось с помощью проведения экскурсий, лекций, уроков, практических занятий по ББЗ.  Количество мероприятий по ББЗ увеличилось по сравнению с 2021 годом.</w:t>
      </w:r>
    </w:p>
    <w:p w:rsidR="00BF49CB" w:rsidRDefault="00BF49CB" w:rsidP="00723A49">
      <w:pPr>
        <w:spacing w:after="60" w:line="240" w:lineRule="auto"/>
        <w:ind w:firstLine="567"/>
        <w:jc w:val="both"/>
        <w:rPr>
          <w:rFonts w:ascii="Times New Roman" w:hAnsi="Times New Roman"/>
          <w:bCs/>
          <w:sz w:val="24"/>
          <w:szCs w:val="28"/>
        </w:rPr>
      </w:pPr>
      <w:r>
        <w:rPr>
          <w:rFonts w:ascii="Times New Roman" w:hAnsi="Times New Roman"/>
          <w:bCs/>
          <w:sz w:val="24"/>
          <w:szCs w:val="28"/>
        </w:rPr>
        <w:t>Э</w:t>
      </w:r>
      <w:r w:rsidRPr="00F3278D">
        <w:rPr>
          <w:rFonts w:ascii="Times New Roman" w:hAnsi="Times New Roman"/>
          <w:bCs/>
          <w:sz w:val="24"/>
          <w:szCs w:val="28"/>
        </w:rPr>
        <w:t>кскурсии по библиотеке</w:t>
      </w:r>
      <w:r>
        <w:rPr>
          <w:rFonts w:ascii="Times New Roman" w:hAnsi="Times New Roman"/>
          <w:bCs/>
          <w:sz w:val="24"/>
          <w:szCs w:val="28"/>
        </w:rPr>
        <w:t>, как правило проходят с элементами игры, театрализации, посвящением в читатели</w:t>
      </w:r>
      <w:r w:rsidRPr="00F3278D">
        <w:rPr>
          <w:rFonts w:ascii="Times New Roman" w:hAnsi="Times New Roman"/>
          <w:bCs/>
          <w:sz w:val="24"/>
          <w:szCs w:val="28"/>
        </w:rPr>
        <w:t xml:space="preserve">: «Дом, в котором живет книга» (с. Горекацан), приходите в </w:t>
      </w:r>
      <w:proofErr w:type="spellStart"/>
      <w:r w:rsidRPr="00F3278D">
        <w:rPr>
          <w:rFonts w:ascii="Times New Roman" w:hAnsi="Times New Roman"/>
          <w:bCs/>
          <w:sz w:val="24"/>
          <w:szCs w:val="28"/>
        </w:rPr>
        <w:t>книжкин</w:t>
      </w:r>
      <w:proofErr w:type="spellEnd"/>
      <w:r w:rsidRPr="00F3278D">
        <w:rPr>
          <w:rFonts w:ascii="Times New Roman" w:hAnsi="Times New Roman"/>
          <w:bCs/>
          <w:sz w:val="24"/>
          <w:szCs w:val="28"/>
        </w:rPr>
        <w:t xml:space="preserve"> дом!» (с. Доронинское), «Необыкновенный час в библиотеке» (</w:t>
      </w:r>
      <w:proofErr w:type="spellStart"/>
      <w:r w:rsidRPr="00F3278D">
        <w:rPr>
          <w:rFonts w:ascii="Times New Roman" w:hAnsi="Times New Roman"/>
          <w:bCs/>
          <w:sz w:val="24"/>
          <w:szCs w:val="28"/>
        </w:rPr>
        <w:t>с.Танга</w:t>
      </w:r>
      <w:proofErr w:type="spellEnd"/>
      <w:r w:rsidRPr="00F3278D">
        <w:rPr>
          <w:rFonts w:ascii="Times New Roman" w:hAnsi="Times New Roman"/>
          <w:bCs/>
          <w:sz w:val="24"/>
          <w:szCs w:val="28"/>
        </w:rPr>
        <w:t>)</w:t>
      </w:r>
      <w:r>
        <w:rPr>
          <w:rFonts w:ascii="Times New Roman" w:hAnsi="Times New Roman"/>
          <w:bCs/>
          <w:sz w:val="24"/>
          <w:szCs w:val="28"/>
        </w:rPr>
        <w:t xml:space="preserve"> и др.</w:t>
      </w:r>
    </w:p>
    <w:p w:rsidR="00BF49CB" w:rsidRDefault="00BF49CB" w:rsidP="00723A49">
      <w:pPr>
        <w:spacing w:after="60" w:line="240" w:lineRule="auto"/>
        <w:ind w:firstLine="567"/>
        <w:jc w:val="both"/>
        <w:rPr>
          <w:rFonts w:ascii="Times New Roman" w:hAnsi="Times New Roman"/>
          <w:bCs/>
          <w:sz w:val="24"/>
          <w:szCs w:val="28"/>
        </w:rPr>
      </w:pPr>
      <w:r>
        <w:rPr>
          <w:rFonts w:ascii="Times New Roman" w:hAnsi="Times New Roman"/>
          <w:bCs/>
          <w:sz w:val="24"/>
          <w:szCs w:val="28"/>
        </w:rPr>
        <w:t>Знакомство с историей и структурой книги, книжным фондом, каталогами и картотеками, библиографическим поиском проходит во время библиотечных уроков и практикумов: «Аукцион знаний» (с. Арей), «Выбор книги в библиотеке» (с. Дешулан), «Инструменты поиска в библиотеке» (п. Ленинский) и т.д.</w:t>
      </w:r>
    </w:p>
    <w:p w:rsidR="00BF49CB" w:rsidRDefault="00BF49CB" w:rsidP="00723A49">
      <w:pPr>
        <w:spacing w:after="60" w:line="240" w:lineRule="auto"/>
        <w:ind w:firstLine="567"/>
        <w:jc w:val="both"/>
        <w:rPr>
          <w:rFonts w:ascii="Times New Roman" w:hAnsi="Times New Roman"/>
          <w:bCs/>
          <w:iCs/>
          <w:sz w:val="24"/>
          <w:szCs w:val="24"/>
        </w:rPr>
      </w:pPr>
      <w:r>
        <w:rPr>
          <w:rFonts w:ascii="Times New Roman" w:hAnsi="Times New Roman"/>
          <w:b/>
          <w:i/>
          <w:noProof/>
          <w:sz w:val="24"/>
          <w:szCs w:val="24"/>
        </w:rPr>
        <w:lastRenderedPageBreak/>
        <w:drawing>
          <wp:anchor distT="0" distB="0" distL="114300" distR="114300" simplePos="0" relativeHeight="251709440" behindDoc="1" locked="0" layoutInCell="1" allowOverlap="1" wp14:anchorId="7571C786" wp14:editId="29004E6D">
            <wp:simplePos x="0" y="0"/>
            <wp:positionH relativeFrom="column">
              <wp:posOffset>4413885</wp:posOffset>
            </wp:positionH>
            <wp:positionV relativeFrom="paragraph">
              <wp:posOffset>71341</wp:posOffset>
            </wp:positionV>
            <wp:extent cx="1539875" cy="1156335"/>
            <wp:effectExtent l="0" t="0" r="3175" b="5715"/>
            <wp:wrapTight wrapText="bothSides">
              <wp:wrapPolygon edited="0">
                <wp:start x="0" y="0"/>
                <wp:lineTo x="0" y="21351"/>
                <wp:lineTo x="21377" y="21351"/>
                <wp:lineTo x="2137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9875" cy="11563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sz w:val="24"/>
          <w:szCs w:val="28"/>
        </w:rPr>
        <w:t>В МЦРБ впервые был проведен б</w:t>
      </w:r>
      <w:r>
        <w:rPr>
          <w:rFonts w:ascii="Times New Roman" w:hAnsi="Times New Roman"/>
          <w:b/>
          <w:i/>
          <w:sz w:val="24"/>
          <w:szCs w:val="24"/>
        </w:rPr>
        <w:t>иблиографический квест «</w:t>
      </w:r>
      <w:proofErr w:type="spellStart"/>
      <w:r>
        <w:rPr>
          <w:rFonts w:ascii="Times New Roman" w:hAnsi="Times New Roman"/>
          <w:b/>
          <w:i/>
          <w:sz w:val="24"/>
          <w:szCs w:val="24"/>
        </w:rPr>
        <w:t>Библиоинформина</w:t>
      </w:r>
      <w:proofErr w:type="spellEnd"/>
      <w:r>
        <w:rPr>
          <w:rFonts w:ascii="Times New Roman" w:hAnsi="Times New Roman"/>
          <w:b/>
          <w:i/>
          <w:sz w:val="24"/>
          <w:szCs w:val="24"/>
        </w:rPr>
        <w:t xml:space="preserve">» </w:t>
      </w:r>
      <w:r w:rsidRPr="00057415">
        <w:rPr>
          <w:rFonts w:ascii="Times New Roman" w:hAnsi="Times New Roman"/>
          <w:bCs/>
          <w:iCs/>
          <w:sz w:val="24"/>
          <w:szCs w:val="24"/>
        </w:rPr>
        <w:t xml:space="preserve">для учащихся старших классов </w:t>
      </w:r>
      <w:proofErr w:type="spellStart"/>
      <w:r w:rsidRPr="00057415">
        <w:rPr>
          <w:rFonts w:ascii="Times New Roman" w:hAnsi="Times New Roman"/>
          <w:bCs/>
          <w:iCs/>
          <w:sz w:val="24"/>
          <w:szCs w:val="24"/>
        </w:rPr>
        <w:t>Улётовской</w:t>
      </w:r>
      <w:proofErr w:type="spellEnd"/>
      <w:r w:rsidRPr="00057415">
        <w:rPr>
          <w:rFonts w:ascii="Times New Roman" w:hAnsi="Times New Roman"/>
          <w:bCs/>
          <w:iCs/>
          <w:sz w:val="24"/>
          <w:szCs w:val="24"/>
        </w:rPr>
        <w:t xml:space="preserve"> СОШ. Разбившись на две команды и получив маршрутные листы, ребята</w:t>
      </w:r>
      <w:r>
        <w:rPr>
          <w:rFonts w:ascii="Times New Roman" w:hAnsi="Times New Roman"/>
          <w:bCs/>
          <w:iCs/>
          <w:sz w:val="24"/>
          <w:szCs w:val="24"/>
        </w:rPr>
        <w:t>м</w:t>
      </w:r>
      <w:r w:rsidRPr="00057415">
        <w:rPr>
          <w:rFonts w:ascii="Times New Roman" w:hAnsi="Times New Roman"/>
          <w:bCs/>
          <w:iCs/>
          <w:sz w:val="24"/>
          <w:szCs w:val="24"/>
        </w:rPr>
        <w:t xml:space="preserve"> предстояло пройти этапы: читальный зал, абонемент, каталог.  И на каждом этапе предстояло выполнить разнообразные задания: разгадать кроссворд, узнать литературного героя по описанию, найти в каталоге книги определенного автора и многие другие интересные и познавательные задания. Участники квеста </w:t>
      </w:r>
      <w:r>
        <w:rPr>
          <w:rFonts w:ascii="Times New Roman" w:hAnsi="Times New Roman"/>
          <w:bCs/>
          <w:iCs/>
          <w:sz w:val="24"/>
          <w:szCs w:val="24"/>
        </w:rPr>
        <w:t>не только интересно провели время, но и получили практические навыки работы с каталогами и картотеками.</w:t>
      </w:r>
    </w:p>
    <w:p w:rsidR="00BF49CB" w:rsidRPr="00406EA4" w:rsidRDefault="00BF49CB" w:rsidP="00BF49CB">
      <w:pPr>
        <w:spacing w:after="120" w:line="240" w:lineRule="auto"/>
        <w:ind w:firstLine="567"/>
        <w:jc w:val="both"/>
        <w:rPr>
          <w:rFonts w:ascii="Times New Roman" w:hAnsi="Times New Roman"/>
          <w:bCs/>
          <w:sz w:val="24"/>
          <w:szCs w:val="28"/>
        </w:rPr>
      </w:pPr>
      <w:r>
        <w:rPr>
          <w:rFonts w:ascii="Times New Roman" w:hAnsi="Times New Roman"/>
          <w:sz w:val="24"/>
          <w:szCs w:val="24"/>
          <w:shd w:val="clear" w:color="auto" w:fill="FFFFFF"/>
        </w:rPr>
        <w:t>В п. Ленинский д</w:t>
      </w:r>
      <w:r w:rsidRPr="00542AD9">
        <w:rPr>
          <w:rFonts w:ascii="Times New Roman" w:hAnsi="Times New Roman"/>
          <w:sz w:val="24"/>
          <w:szCs w:val="24"/>
          <w:shd w:val="clear" w:color="auto" w:fill="FFFFFF"/>
        </w:rPr>
        <w:t xml:space="preserve">ля ребят 8-9 классов в библиотеке прошёл </w:t>
      </w:r>
      <w:r w:rsidRPr="00406EA4">
        <w:rPr>
          <w:rFonts w:ascii="Times New Roman" w:hAnsi="Times New Roman"/>
          <w:b/>
          <w:bCs/>
          <w:i/>
          <w:iCs/>
          <w:sz w:val="24"/>
          <w:szCs w:val="24"/>
          <w:shd w:val="clear" w:color="auto" w:fill="FFFFFF"/>
        </w:rPr>
        <w:t>библиотечный урок-практикум</w:t>
      </w:r>
      <w:r>
        <w:rPr>
          <w:rFonts w:ascii="Times New Roman" w:hAnsi="Times New Roman"/>
          <w:sz w:val="24"/>
          <w:szCs w:val="24"/>
          <w:shd w:val="clear" w:color="auto" w:fill="FFFFFF"/>
        </w:rPr>
        <w:t xml:space="preserve"> </w:t>
      </w:r>
      <w:r>
        <w:rPr>
          <w:rFonts w:ascii="Times New Roman" w:hAnsi="Times New Roman"/>
          <w:b/>
          <w:i/>
          <w:sz w:val="24"/>
          <w:szCs w:val="24"/>
        </w:rPr>
        <w:t>«Инструменты поиска в библиотеке»</w:t>
      </w:r>
      <w:r w:rsidRPr="008E6F2D">
        <w:rPr>
          <w:rFonts w:ascii="Arial" w:hAnsi="Arial" w:cs="Arial"/>
          <w:color w:val="333333"/>
          <w:sz w:val="21"/>
          <w:szCs w:val="21"/>
          <w:shd w:val="clear" w:color="auto" w:fill="FFFFFF"/>
        </w:rPr>
        <w:t xml:space="preserve"> </w:t>
      </w:r>
      <w:r w:rsidRPr="008E6F2D">
        <w:rPr>
          <w:rFonts w:ascii="Times New Roman" w:hAnsi="Times New Roman"/>
          <w:sz w:val="24"/>
          <w:szCs w:val="24"/>
          <w:shd w:val="clear" w:color="auto" w:fill="FFFFFF"/>
        </w:rPr>
        <w:t xml:space="preserve">познакомили ребят с основными средствами поиска необходимой информации в </w:t>
      </w:r>
      <w:r>
        <w:rPr>
          <w:rFonts w:ascii="Times New Roman" w:hAnsi="Times New Roman"/>
          <w:sz w:val="24"/>
          <w:szCs w:val="24"/>
          <w:shd w:val="clear" w:color="auto" w:fill="FFFFFF"/>
        </w:rPr>
        <w:t xml:space="preserve">библиотеке. </w:t>
      </w:r>
      <w:r w:rsidRPr="008E6F2D">
        <w:rPr>
          <w:rFonts w:ascii="Times New Roman" w:hAnsi="Times New Roman"/>
          <w:sz w:val="24"/>
          <w:szCs w:val="24"/>
          <w:shd w:val="clear" w:color="auto" w:fill="FFFFFF"/>
        </w:rPr>
        <w:t>Ребята познакомились с понятиями «каталог», «картотека», с их видами и функциями. А также они узнали, какую важную роль выполняет каталожная карточка. Дети с большим удовольствием старались обучиться работе с ними, выполняя следующие задания: «С помощью алфавитного каталога определить, есть ли данные книги в библиотеке», «С помощью систематического — подобрать по определённым темам книги» и т.п. Также юные любители книг познакомились с краеведческой картотекой и узнали, что книги и материалы о родном крае можно найти там. По окончанию библиотечного урока ещё раз обратил</w:t>
      </w:r>
      <w:r>
        <w:rPr>
          <w:rFonts w:ascii="Times New Roman" w:hAnsi="Times New Roman"/>
          <w:sz w:val="24"/>
          <w:szCs w:val="24"/>
          <w:shd w:val="clear" w:color="auto" w:fill="FFFFFF"/>
        </w:rPr>
        <w:t>и</w:t>
      </w:r>
      <w:r w:rsidRPr="008E6F2D">
        <w:rPr>
          <w:rFonts w:ascii="Times New Roman" w:hAnsi="Times New Roman"/>
          <w:sz w:val="24"/>
          <w:szCs w:val="24"/>
          <w:shd w:val="clear" w:color="auto" w:fill="FFFFFF"/>
        </w:rPr>
        <w:t xml:space="preserve"> внимание мальчишек и девчонок на то, что именно каталоги раскрывают читателю книжные богатства. И чтобы стать грамотными читателями, необходимо уметь ими грамотно пользоваться.</w:t>
      </w:r>
    </w:p>
    <w:p w:rsidR="006869AA" w:rsidRPr="00723A49" w:rsidRDefault="006869AA" w:rsidP="00724DFF">
      <w:pPr>
        <w:pStyle w:val="21"/>
        <w:spacing w:after="0" w:line="240" w:lineRule="auto"/>
        <w:ind w:left="0"/>
        <w:jc w:val="both"/>
        <w:rPr>
          <w:rFonts w:ascii="Times New Roman" w:hAnsi="Times New Roman"/>
          <w:sz w:val="14"/>
          <w:szCs w:val="14"/>
        </w:rPr>
      </w:pPr>
    </w:p>
    <w:p w:rsidR="00F201D8"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7.7</w:t>
      </w:r>
      <w:r w:rsidR="00724DFF" w:rsidRPr="004518AA">
        <w:rPr>
          <w:rFonts w:asciiTheme="majorHAnsi" w:hAnsiTheme="majorHAnsi"/>
          <w:b/>
          <w:bCs/>
        </w:rPr>
        <w:t xml:space="preserve">. Деятельность </w:t>
      </w:r>
      <w:r w:rsidRPr="004518AA">
        <w:rPr>
          <w:rFonts w:asciiTheme="majorHAnsi" w:hAnsiTheme="majorHAnsi"/>
          <w:b/>
          <w:bCs/>
        </w:rPr>
        <w:t>ПЦПИ</w:t>
      </w:r>
    </w:p>
    <w:p w:rsidR="007004B0" w:rsidRPr="007004B0" w:rsidRDefault="007004B0" w:rsidP="00723A49">
      <w:pPr>
        <w:spacing w:after="0" w:line="240" w:lineRule="auto"/>
        <w:ind w:firstLine="567"/>
        <w:jc w:val="both"/>
        <w:rPr>
          <w:rFonts w:ascii="Times New Roman" w:hAnsi="Times New Roman" w:cs="Times New Roman"/>
          <w:sz w:val="24"/>
          <w:szCs w:val="24"/>
        </w:rPr>
      </w:pPr>
      <w:r w:rsidRPr="007004B0">
        <w:rPr>
          <w:rFonts w:ascii="Times New Roman" w:hAnsi="Times New Roman" w:cs="Times New Roman"/>
          <w:sz w:val="24"/>
          <w:szCs w:val="24"/>
        </w:rPr>
        <w:t xml:space="preserve">В МЦРБ сектор правовой информации входит в состав информационно-аналитического отдела. Доступ пользователей в правовой информации обеспечивает библиограф сектора правовой информации. Библиограф ведёт картотеку документов местного самоуправления, электронную «Справочно-правовую БД» (за 2022 год – 268 записей). </w:t>
      </w:r>
    </w:p>
    <w:p w:rsidR="007004B0" w:rsidRPr="007004B0" w:rsidRDefault="007004B0" w:rsidP="00723A49">
      <w:pPr>
        <w:spacing w:after="0" w:line="240" w:lineRule="auto"/>
        <w:ind w:firstLine="567"/>
        <w:jc w:val="both"/>
        <w:rPr>
          <w:rFonts w:ascii="Times New Roman" w:hAnsi="Times New Roman" w:cs="Times New Roman"/>
          <w:sz w:val="24"/>
          <w:szCs w:val="24"/>
        </w:rPr>
      </w:pPr>
      <w:r w:rsidRPr="007004B0">
        <w:rPr>
          <w:rFonts w:ascii="Times New Roman" w:hAnsi="Times New Roman" w:cs="Times New Roman"/>
          <w:sz w:val="24"/>
          <w:szCs w:val="24"/>
        </w:rPr>
        <w:t>Деятельность Сектора регламентируется Положением об информационно-аналитическом отделе. Библиограф СПИ обеспечивает свободный и оперативный доступ к образовательным и информационным источникам правовых знаний посредством книжных фондов, базы данных «Консультант плюс», сети Интернет. Предоставляет пользователям образцы правовых документов, договоров, доверенностей, жалоб, исковых заявлений. Ведёт оцифровку библиотечных фондов.</w:t>
      </w:r>
    </w:p>
    <w:p w:rsidR="007004B0" w:rsidRPr="007004B0" w:rsidRDefault="007004B0" w:rsidP="00723A49">
      <w:pPr>
        <w:spacing w:after="0" w:line="240" w:lineRule="auto"/>
        <w:ind w:firstLine="567"/>
        <w:jc w:val="both"/>
        <w:rPr>
          <w:rFonts w:ascii="Times New Roman" w:hAnsi="Times New Roman" w:cs="Times New Roman"/>
          <w:sz w:val="24"/>
          <w:szCs w:val="24"/>
        </w:rPr>
      </w:pPr>
      <w:r w:rsidRPr="007004B0">
        <w:rPr>
          <w:rFonts w:ascii="Times New Roman" w:hAnsi="Times New Roman" w:cs="Times New Roman"/>
          <w:sz w:val="24"/>
          <w:szCs w:val="24"/>
        </w:rPr>
        <w:t xml:space="preserve">Среди пользователей СПИ – руководители учреждений культуры, студенты, школьники, пенсионеры, юристы. </w:t>
      </w:r>
    </w:p>
    <w:p w:rsidR="007004B0" w:rsidRPr="007004B0" w:rsidRDefault="007004B0" w:rsidP="00723A49">
      <w:pPr>
        <w:spacing w:after="0" w:line="240" w:lineRule="auto"/>
        <w:ind w:firstLine="567"/>
        <w:jc w:val="both"/>
        <w:rPr>
          <w:rFonts w:ascii="Times New Roman" w:hAnsi="Times New Roman" w:cs="Times New Roman"/>
          <w:sz w:val="24"/>
          <w:szCs w:val="24"/>
        </w:rPr>
      </w:pPr>
      <w:r w:rsidRPr="007004B0">
        <w:rPr>
          <w:rFonts w:ascii="Times New Roman" w:hAnsi="Times New Roman" w:cs="Times New Roman"/>
          <w:sz w:val="24"/>
          <w:szCs w:val="24"/>
        </w:rPr>
        <w:t>Библиографом систематически ведётся краеведческая работа: составление краеведческого календаря знаменательных и памятных дат, издательская деятельность, ведение «Летописи района».</w:t>
      </w:r>
    </w:p>
    <w:p w:rsidR="007004B0" w:rsidRPr="007004B0" w:rsidRDefault="007004B0" w:rsidP="00723A49">
      <w:pPr>
        <w:spacing w:after="0" w:line="240" w:lineRule="auto"/>
        <w:ind w:firstLine="567"/>
        <w:jc w:val="both"/>
        <w:rPr>
          <w:rFonts w:ascii="Times New Roman" w:hAnsi="Times New Roman" w:cs="Times New Roman"/>
          <w:sz w:val="24"/>
          <w:szCs w:val="24"/>
        </w:rPr>
      </w:pPr>
      <w:r w:rsidRPr="007004B0">
        <w:rPr>
          <w:rFonts w:ascii="Times New Roman" w:hAnsi="Times New Roman" w:cs="Times New Roman"/>
          <w:sz w:val="24"/>
          <w:szCs w:val="24"/>
        </w:rPr>
        <w:t>Сектор правовой информации оснащен компьютером, сканером, установлена БД «Консультант Плюс», имеются - доступ к НЭБ, электронная картотека документов местного самоуправления, фонд литературы по правовой тематике.</w:t>
      </w:r>
    </w:p>
    <w:p w:rsidR="007004B0" w:rsidRPr="007004B0" w:rsidRDefault="007004B0" w:rsidP="00723A49">
      <w:pPr>
        <w:spacing w:after="0" w:line="240" w:lineRule="auto"/>
        <w:ind w:firstLine="567"/>
        <w:jc w:val="both"/>
        <w:rPr>
          <w:rFonts w:ascii="Times New Roman" w:hAnsi="Times New Roman" w:cs="Times New Roman"/>
          <w:sz w:val="24"/>
          <w:szCs w:val="24"/>
        </w:rPr>
      </w:pPr>
      <w:r w:rsidRPr="007004B0">
        <w:rPr>
          <w:rFonts w:ascii="Times New Roman" w:hAnsi="Times New Roman" w:cs="Times New Roman"/>
          <w:sz w:val="24"/>
          <w:szCs w:val="24"/>
        </w:rPr>
        <w:t>В 2022 году СПИ были оформлены стенды «Об объявлении частичной мобилизации в РФ», «Год культурного наследия народов России».</w:t>
      </w:r>
    </w:p>
    <w:p w:rsidR="00E04837" w:rsidRDefault="00E04837" w:rsidP="006869AA">
      <w:pPr>
        <w:pStyle w:val="2"/>
        <w:jc w:val="both"/>
        <w:rPr>
          <w:b/>
          <w:bCs/>
          <w:color w:val="auto"/>
          <w:sz w:val="24"/>
          <w:szCs w:val="24"/>
        </w:rPr>
      </w:pPr>
    </w:p>
    <w:p w:rsidR="006869AA"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7.8. Выпуск библиографической продукции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730"/>
        <w:gridCol w:w="2268"/>
        <w:gridCol w:w="3544"/>
        <w:gridCol w:w="1389"/>
      </w:tblGrid>
      <w:tr w:rsidR="002614F7" w:rsidRPr="00935CDD" w:rsidTr="00C042B9">
        <w:trPr>
          <w:trHeight w:val="829"/>
        </w:trPr>
        <w:tc>
          <w:tcPr>
            <w:tcW w:w="567" w:type="dxa"/>
            <w:tcBorders>
              <w:top w:val="single" w:sz="4" w:space="0" w:color="000000"/>
              <w:left w:val="single" w:sz="4" w:space="0" w:color="000000"/>
              <w:bottom w:val="single" w:sz="4" w:space="0" w:color="000000"/>
              <w:right w:val="single" w:sz="4" w:space="0" w:color="000000"/>
            </w:tcBorders>
          </w:tcPr>
          <w:p w:rsidR="002614F7" w:rsidRPr="00935CDD" w:rsidRDefault="002614F7" w:rsidP="004165C3">
            <w:pPr>
              <w:autoSpaceDE w:val="0"/>
              <w:autoSpaceDN w:val="0"/>
              <w:adjustRightInd w:val="0"/>
              <w:spacing w:after="0" w:line="240" w:lineRule="auto"/>
              <w:rPr>
                <w:rFonts w:ascii="Times New Roman" w:hAnsi="Times New Roman" w:cs="Times New Roman"/>
                <w:b/>
                <w:bCs/>
                <w:color w:val="000000"/>
                <w:sz w:val="24"/>
                <w:szCs w:val="24"/>
              </w:rPr>
            </w:pPr>
            <w:r w:rsidRPr="00935CDD">
              <w:rPr>
                <w:rFonts w:ascii="Times New Roman" w:hAnsi="Times New Roman" w:cs="Times New Roman"/>
                <w:b/>
                <w:bCs/>
                <w:color w:val="000000"/>
                <w:sz w:val="24"/>
                <w:szCs w:val="24"/>
              </w:rPr>
              <w:t>№ п/п</w:t>
            </w:r>
          </w:p>
        </w:tc>
        <w:tc>
          <w:tcPr>
            <w:tcW w:w="1730" w:type="dxa"/>
            <w:tcBorders>
              <w:top w:val="single" w:sz="4" w:space="0" w:color="000000"/>
              <w:left w:val="single" w:sz="4" w:space="0" w:color="000000"/>
              <w:bottom w:val="single" w:sz="4" w:space="0" w:color="000000"/>
              <w:right w:val="single" w:sz="4" w:space="0" w:color="000000"/>
            </w:tcBorders>
          </w:tcPr>
          <w:p w:rsidR="002614F7" w:rsidRPr="00935CDD" w:rsidRDefault="002614F7" w:rsidP="004165C3">
            <w:pPr>
              <w:autoSpaceDE w:val="0"/>
              <w:autoSpaceDN w:val="0"/>
              <w:adjustRightInd w:val="0"/>
              <w:spacing w:after="0" w:line="240" w:lineRule="auto"/>
              <w:jc w:val="center"/>
              <w:rPr>
                <w:rFonts w:ascii="Times New Roman" w:hAnsi="Times New Roman" w:cs="Times New Roman"/>
                <w:b/>
                <w:bCs/>
                <w:sz w:val="24"/>
                <w:szCs w:val="24"/>
              </w:rPr>
            </w:pPr>
            <w:r w:rsidRPr="00935CDD">
              <w:rPr>
                <w:rFonts w:ascii="Times New Roman" w:hAnsi="Times New Roman" w:cs="Times New Roman"/>
                <w:b/>
                <w:bCs/>
                <w:sz w:val="24"/>
                <w:szCs w:val="24"/>
              </w:rPr>
              <w:t>Наименование библиотеки</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614F7" w:rsidRPr="00935CDD" w:rsidRDefault="002614F7" w:rsidP="004165C3">
            <w:pPr>
              <w:tabs>
                <w:tab w:val="left" w:pos="0"/>
              </w:tabs>
              <w:spacing w:after="0" w:line="240" w:lineRule="auto"/>
              <w:jc w:val="center"/>
              <w:rPr>
                <w:rFonts w:ascii="Times New Roman" w:eastAsia="Times New Roman" w:hAnsi="Times New Roman" w:cs="Times New Roman"/>
                <w:b/>
                <w:bCs/>
                <w:sz w:val="24"/>
                <w:szCs w:val="24"/>
              </w:rPr>
            </w:pPr>
            <w:r w:rsidRPr="00935CDD">
              <w:rPr>
                <w:rFonts w:ascii="Times New Roman" w:eastAsia="Times New Roman" w:hAnsi="Times New Roman" w:cs="Times New Roman"/>
                <w:b/>
                <w:bCs/>
                <w:sz w:val="24"/>
                <w:szCs w:val="24"/>
              </w:rPr>
              <w:t>Форма</w:t>
            </w:r>
          </w:p>
          <w:p w:rsidR="002614F7" w:rsidRPr="00935CDD" w:rsidRDefault="002614F7" w:rsidP="004165C3">
            <w:pPr>
              <w:tabs>
                <w:tab w:val="left" w:pos="0"/>
              </w:tabs>
              <w:spacing w:after="0" w:line="240" w:lineRule="auto"/>
              <w:jc w:val="center"/>
              <w:rPr>
                <w:rFonts w:ascii="Times New Roman" w:eastAsia="Times New Roman" w:hAnsi="Times New Roman" w:cs="Times New Roman"/>
                <w:b/>
                <w:bCs/>
                <w:sz w:val="24"/>
                <w:szCs w:val="24"/>
              </w:rPr>
            </w:pPr>
            <w:r w:rsidRPr="00935CDD">
              <w:rPr>
                <w:rFonts w:ascii="Times New Roman" w:eastAsia="Times New Roman" w:hAnsi="Times New Roman" w:cs="Times New Roman"/>
                <w:b/>
                <w:bCs/>
                <w:sz w:val="24"/>
                <w:szCs w:val="24"/>
              </w:rPr>
              <w:t>б/ф продукта</w:t>
            </w:r>
          </w:p>
          <w:p w:rsidR="002614F7" w:rsidRPr="00935CDD" w:rsidRDefault="002614F7" w:rsidP="004165C3">
            <w:pPr>
              <w:tabs>
                <w:tab w:val="left" w:pos="0"/>
              </w:tabs>
              <w:spacing w:after="0" w:line="240" w:lineRule="auto"/>
              <w:jc w:val="center"/>
              <w:rPr>
                <w:rFonts w:ascii="Times New Roman" w:eastAsia="Times New Roman" w:hAnsi="Times New Roman" w:cs="Times New Roman"/>
                <w:b/>
                <w:bCs/>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2614F7" w:rsidRPr="00935CDD" w:rsidRDefault="002614F7" w:rsidP="004165C3">
            <w:pPr>
              <w:tabs>
                <w:tab w:val="left" w:pos="0"/>
              </w:tabs>
              <w:spacing w:after="0" w:line="240" w:lineRule="auto"/>
              <w:jc w:val="center"/>
              <w:rPr>
                <w:rFonts w:ascii="Times New Roman" w:eastAsia="Times New Roman" w:hAnsi="Times New Roman" w:cs="Times New Roman"/>
                <w:b/>
                <w:bCs/>
                <w:sz w:val="24"/>
                <w:szCs w:val="24"/>
              </w:rPr>
            </w:pPr>
            <w:r w:rsidRPr="00935CDD">
              <w:rPr>
                <w:rFonts w:ascii="Times New Roman" w:eastAsia="Times New Roman" w:hAnsi="Times New Roman" w:cs="Times New Roman"/>
                <w:b/>
                <w:bCs/>
                <w:sz w:val="24"/>
                <w:szCs w:val="24"/>
              </w:rPr>
              <w:t>Название подготовленного продукта</w:t>
            </w:r>
          </w:p>
          <w:p w:rsidR="002614F7" w:rsidRPr="00935CDD" w:rsidRDefault="002614F7" w:rsidP="004165C3">
            <w:pPr>
              <w:tabs>
                <w:tab w:val="left" w:pos="0"/>
              </w:tabs>
              <w:spacing w:after="0" w:line="240" w:lineRule="auto"/>
              <w:jc w:val="center"/>
              <w:rPr>
                <w:rFonts w:ascii="Times New Roman" w:eastAsia="Times New Roman" w:hAnsi="Times New Roman" w:cs="Times New Roman"/>
                <w:b/>
                <w:bCs/>
                <w:sz w:val="24"/>
                <w:szCs w:val="24"/>
              </w:rPr>
            </w:pPr>
            <w:r w:rsidRPr="00935CDD">
              <w:rPr>
                <w:rFonts w:ascii="Times New Roman" w:eastAsia="Times New Roman" w:hAnsi="Times New Roman" w:cs="Times New Roman"/>
                <w:b/>
                <w:bCs/>
                <w:sz w:val="24"/>
                <w:szCs w:val="24"/>
              </w:rPr>
              <w:t>/кол-во экземпляров продукта</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614F7" w:rsidRPr="00935CDD" w:rsidRDefault="002614F7" w:rsidP="004165C3">
            <w:pPr>
              <w:tabs>
                <w:tab w:val="left" w:pos="0"/>
              </w:tabs>
              <w:spacing w:after="0" w:line="240" w:lineRule="auto"/>
              <w:jc w:val="center"/>
              <w:rPr>
                <w:rFonts w:ascii="Times New Roman" w:eastAsia="Times New Roman" w:hAnsi="Times New Roman" w:cs="Times New Roman"/>
                <w:b/>
                <w:bCs/>
                <w:sz w:val="24"/>
                <w:szCs w:val="24"/>
              </w:rPr>
            </w:pPr>
            <w:r w:rsidRPr="00935CDD">
              <w:rPr>
                <w:rFonts w:ascii="Times New Roman" w:eastAsia="Times New Roman" w:hAnsi="Times New Roman" w:cs="Times New Roman"/>
                <w:b/>
                <w:bCs/>
                <w:sz w:val="24"/>
                <w:szCs w:val="24"/>
              </w:rPr>
              <w:t xml:space="preserve">Кол-во указанных источников в одном </w:t>
            </w:r>
            <w:r w:rsidRPr="00935CDD">
              <w:rPr>
                <w:rFonts w:ascii="Times New Roman" w:eastAsia="Times New Roman" w:hAnsi="Times New Roman" w:cs="Times New Roman"/>
                <w:b/>
                <w:bCs/>
                <w:sz w:val="24"/>
                <w:szCs w:val="24"/>
              </w:rPr>
              <w:lastRenderedPageBreak/>
              <w:t>экземпляре продукта</w:t>
            </w:r>
          </w:p>
        </w:tc>
      </w:tr>
      <w:tr w:rsidR="00935CDD" w:rsidRPr="00412D44" w:rsidTr="00C042B9">
        <w:trPr>
          <w:trHeight w:val="232"/>
        </w:trPr>
        <w:tc>
          <w:tcPr>
            <w:tcW w:w="567" w:type="dxa"/>
            <w:vMerge w:val="restart"/>
            <w:tcBorders>
              <w:top w:val="single" w:sz="4" w:space="0" w:color="000000"/>
              <w:left w:val="single" w:sz="4" w:space="0" w:color="000000"/>
              <w:right w:val="single" w:sz="4" w:space="0" w:color="000000"/>
            </w:tcBorders>
          </w:tcPr>
          <w:p w:rsidR="00935CDD" w:rsidRPr="00412D44" w:rsidRDefault="00935CDD"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1</w:t>
            </w:r>
          </w:p>
        </w:tc>
        <w:tc>
          <w:tcPr>
            <w:tcW w:w="1730" w:type="dxa"/>
            <w:vMerge w:val="restart"/>
            <w:tcBorders>
              <w:top w:val="single" w:sz="4" w:space="0" w:color="000000"/>
              <w:left w:val="single" w:sz="4" w:space="0" w:color="000000"/>
              <w:right w:val="single" w:sz="4" w:space="0" w:color="000000"/>
            </w:tcBorders>
          </w:tcPr>
          <w:p w:rsidR="00935CDD" w:rsidRDefault="00935CDD"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МЦРБ</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35CDD" w:rsidRDefault="00935CDD"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Закладки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935CDD" w:rsidRDefault="00935CDD" w:rsidP="004165C3">
            <w:pPr>
              <w:pStyle w:val="a3"/>
              <w:spacing w:after="0" w:line="240" w:lineRule="auto"/>
              <w:ind w:left="0"/>
              <w:rPr>
                <w:rFonts w:ascii="Times New Roman" w:hAnsi="Times New Roman"/>
                <w:sz w:val="24"/>
                <w:szCs w:val="24"/>
              </w:rPr>
            </w:pPr>
            <w:r>
              <w:rPr>
                <w:rFonts w:ascii="Times New Roman" w:hAnsi="Times New Roman"/>
                <w:sz w:val="24"/>
                <w:szCs w:val="24"/>
              </w:rPr>
              <w:t>«С днем рождения, Забайкальский край!» / 24</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35CDD" w:rsidRDefault="00935CDD"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35CDD" w:rsidRPr="00412D44" w:rsidTr="00C042B9">
        <w:trPr>
          <w:trHeight w:val="232"/>
        </w:trPr>
        <w:tc>
          <w:tcPr>
            <w:tcW w:w="567" w:type="dxa"/>
            <w:vMerge/>
            <w:tcBorders>
              <w:left w:val="single" w:sz="4" w:space="0" w:color="000000"/>
              <w:right w:val="single" w:sz="4" w:space="0" w:color="000000"/>
            </w:tcBorders>
          </w:tcPr>
          <w:p w:rsidR="00935CDD" w:rsidRPr="00412D44"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935CDD"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35CDD" w:rsidRDefault="00935CDD"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Брошюра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935CDD" w:rsidRDefault="00935CDD" w:rsidP="004165C3">
            <w:pPr>
              <w:pStyle w:val="a3"/>
              <w:spacing w:after="0" w:line="240" w:lineRule="auto"/>
              <w:ind w:left="0"/>
              <w:rPr>
                <w:rFonts w:ascii="Times New Roman" w:hAnsi="Times New Roman"/>
                <w:sz w:val="24"/>
                <w:szCs w:val="24"/>
              </w:rPr>
            </w:pPr>
            <w:r>
              <w:rPr>
                <w:rFonts w:ascii="Times New Roman" w:hAnsi="Times New Roman"/>
                <w:sz w:val="24"/>
                <w:szCs w:val="24"/>
              </w:rPr>
              <w:t>«Чудеса народных промыслов» / 10 экз.</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35CDD" w:rsidRDefault="00935CDD"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935CDD" w:rsidRPr="00412D44" w:rsidTr="00C042B9">
        <w:trPr>
          <w:trHeight w:val="232"/>
        </w:trPr>
        <w:tc>
          <w:tcPr>
            <w:tcW w:w="567" w:type="dxa"/>
            <w:vMerge/>
            <w:tcBorders>
              <w:left w:val="single" w:sz="4" w:space="0" w:color="000000"/>
              <w:right w:val="single" w:sz="4" w:space="0" w:color="000000"/>
            </w:tcBorders>
          </w:tcPr>
          <w:p w:rsidR="00935CDD" w:rsidRPr="00412D44"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935CDD"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35CDD" w:rsidRDefault="00935CDD"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935CDD" w:rsidRDefault="00935CDD" w:rsidP="004165C3">
            <w:pPr>
              <w:pStyle w:val="a3"/>
              <w:spacing w:after="0" w:line="240" w:lineRule="auto"/>
              <w:ind w:left="0"/>
              <w:rPr>
                <w:rFonts w:ascii="Times New Roman" w:hAnsi="Times New Roman"/>
                <w:sz w:val="24"/>
                <w:szCs w:val="24"/>
              </w:rPr>
            </w:pPr>
            <w:r>
              <w:rPr>
                <w:rFonts w:ascii="Times New Roman" w:hAnsi="Times New Roman"/>
                <w:sz w:val="24"/>
                <w:szCs w:val="24"/>
              </w:rPr>
              <w:t>«Краснер Виталий Давыдович» / 10 экз.</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35CDD" w:rsidRDefault="00935CDD"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35CDD" w:rsidRPr="00412D44" w:rsidTr="00C042B9">
        <w:trPr>
          <w:trHeight w:val="232"/>
        </w:trPr>
        <w:tc>
          <w:tcPr>
            <w:tcW w:w="567" w:type="dxa"/>
            <w:vMerge/>
            <w:tcBorders>
              <w:left w:val="single" w:sz="4" w:space="0" w:color="000000"/>
              <w:right w:val="single" w:sz="4" w:space="0" w:color="000000"/>
            </w:tcBorders>
          </w:tcPr>
          <w:p w:rsidR="00935CDD" w:rsidRPr="00412D44"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935CDD"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35CDD" w:rsidRDefault="00935CDD"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935CDD" w:rsidRDefault="00935CDD" w:rsidP="004165C3">
            <w:pPr>
              <w:pStyle w:val="a3"/>
              <w:spacing w:after="0" w:line="240" w:lineRule="auto"/>
              <w:ind w:left="0"/>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Алагуева</w:t>
            </w:r>
            <w:proofErr w:type="spellEnd"/>
            <w:r>
              <w:rPr>
                <w:rFonts w:ascii="Times New Roman" w:hAnsi="Times New Roman"/>
                <w:sz w:val="24"/>
                <w:szCs w:val="24"/>
              </w:rPr>
              <w:t xml:space="preserve"> Виктория Петровна» / 10 экз. </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35CDD" w:rsidRDefault="00935CDD"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35CDD" w:rsidRPr="00412D44" w:rsidTr="00C042B9">
        <w:trPr>
          <w:trHeight w:val="232"/>
        </w:trPr>
        <w:tc>
          <w:tcPr>
            <w:tcW w:w="567" w:type="dxa"/>
            <w:vMerge/>
            <w:tcBorders>
              <w:left w:val="single" w:sz="4" w:space="0" w:color="000000"/>
              <w:right w:val="single" w:sz="4" w:space="0" w:color="000000"/>
            </w:tcBorders>
          </w:tcPr>
          <w:p w:rsidR="00935CDD" w:rsidRPr="00412D44"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935CDD"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35CDD" w:rsidRDefault="00935CDD"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935CDD" w:rsidRDefault="00935CDD" w:rsidP="004165C3">
            <w:pPr>
              <w:pStyle w:val="a3"/>
              <w:spacing w:after="0" w:line="240" w:lineRule="auto"/>
              <w:ind w:left="0"/>
              <w:rPr>
                <w:rFonts w:ascii="Times New Roman" w:hAnsi="Times New Roman"/>
                <w:sz w:val="24"/>
                <w:szCs w:val="24"/>
              </w:rPr>
            </w:pPr>
            <w:r>
              <w:rPr>
                <w:rFonts w:ascii="Times New Roman" w:hAnsi="Times New Roman"/>
                <w:sz w:val="24"/>
                <w:szCs w:val="24"/>
              </w:rPr>
              <w:t>«Ярославцев Николай Петрович» / 10 экз.</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35CDD" w:rsidRDefault="00935CDD"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35CDD" w:rsidRPr="00412D44" w:rsidTr="00C042B9">
        <w:trPr>
          <w:trHeight w:val="232"/>
        </w:trPr>
        <w:tc>
          <w:tcPr>
            <w:tcW w:w="567" w:type="dxa"/>
            <w:vMerge/>
            <w:tcBorders>
              <w:left w:val="single" w:sz="4" w:space="0" w:color="000000"/>
              <w:right w:val="single" w:sz="4" w:space="0" w:color="000000"/>
            </w:tcBorders>
          </w:tcPr>
          <w:p w:rsidR="00935CDD" w:rsidRPr="00412D44"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935CDD"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35CDD" w:rsidRDefault="00935CDD"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935CDD" w:rsidRDefault="00935CDD" w:rsidP="004165C3">
            <w:pPr>
              <w:pStyle w:val="a3"/>
              <w:spacing w:after="0" w:line="240" w:lineRule="auto"/>
              <w:ind w:left="0"/>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Курако</w:t>
            </w:r>
            <w:proofErr w:type="spellEnd"/>
            <w:r>
              <w:rPr>
                <w:rFonts w:ascii="Times New Roman" w:hAnsi="Times New Roman"/>
                <w:sz w:val="24"/>
                <w:szCs w:val="24"/>
              </w:rPr>
              <w:t xml:space="preserve"> Александр Леонидович» / 10 экз. </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35CDD" w:rsidRDefault="00935CDD"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35CDD" w:rsidRPr="00412D44" w:rsidTr="00C042B9">
        <w:trPr>
          <w:trHeight w:val="232"/>
        </w:trPr>
        <w:tc>
          <w:tcPr>
            <w:tcW w:w="567" w:type="dxa"/>
            <w:vMerge/>
            <w:tcBorders>
              <w:left w:val="single" w:sz="4" w:space="0" w:color="000000"/>
              <w:right w:val="single" w:sz="4" w:space="0" w:color="000000"/>
            </w:tcBorders>
          </w:tcPr>
          <w:p w:rsidR="00935CDD" w:rsidRPr="00412D44"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935CDD"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35CDD" w:rsidRDefault="00935CDD"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935CDD" w:rsidRDefault="00935CDD" w:rsidP="004165C3">
            <w:pPr>
              <w:pStyle w:val="a3"/>
              <w:spacing w:after="0" w:line="240" w:lineRule="auto"/>
              <w:ind w:left="0"/>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Озорнина</w:t>
            </w:r>
            <w:proofErr w:type="spellEnd"/>
            <w:r>
              <w:rPr>
                <w:rFonts w:ascii="Times New Roman" w:hAnsi="Times New Roman"/>
                <w:sz w:val="24"/>
                <w:szCs w:val="24"/>
              </w:rPr>
              <w:t xml:space="preserve"> Алла Георгиевна» / 10 экз.</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35CDD" w:rsidRDefault="00935CDD"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935CDD" w:rsidRPr="00412D44" w:rsidTr="0055710C">
        <w:trPr>
          <w:trHeight w:val="232"/>
        </w:trPr>
        <w:tc>
          <w:tcPr>
            <w:tcW w:w="567" w:type="dxa"/>
            <w:vMerge/>
            <w:tcBorders>
              <w:left w:val="single" w:sz="4" w:space="0" w:color="000000"/>
              <w:right w:val="single" w:sz="4" w:space="0" w:color="000000"/>
            </w:tcBorders>
          </w:tcPr>
          <w:p w:rsidR="00935CDD" w:rsidRPr="00412D44"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935CDD" w:rsidRDefault="00935CDD"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35CDD" w:rsidRDefault="00935CDD"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935CDD" w:rsidRPr="00B638A4" w:rsidRDefault="00935CDD" w:rsidP="004165C3">
            <w:pPr>
              <w:pStyle w:val="a3"/>
              <w:spacing w:after="0" w:line="240" w:lineRule="auto"/>
              <w:ind w:left="0"/>
              <w:rPr>
                <w:rFonts w:ascii="Times New Roman" w:hAnsi="Times New Roman"/>
                <w:b/>
                <w:bCs/>
                <w:sz w:val="24"/>
                <w:szCs w:val="24"/>
              </w:rPr>
            </w:pPr>
            <w:r>
              <w:rPr>
                <w:rFonts w:ascii="Times New Roman" w:hAnsi="Times New Roman"/>
                <w:sz w:val="24"/>
                <w:szCs w:val="24"/>
              </w:rPr>
              <w:t>«Баранов Юрий Иванович» / 10 экз.</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35CDD" w:rsidRDefault="00935CDD"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638A4" w:rsidRPr="00260C4A" w:rsidTr="00C042B9">
        <w:trPr>
          <w:trHeight w:val="232"/>
        </w:trPr>
        <w:tc>
          <w:tcPr>
            <w:tcW w:w="567" w:type="dxa"/>
            <w:vMerge w:val="restart"/>
            <w:tcBorders>
              <w:top w:val="single" w:sz="4" w:space="0" w:color="000000"/>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730" w:type="dxa"/>
            <w:vMerge w:val="restart"/>
            <w:tcBorders>
              <w:top w:val="single" w:sz="4" w:space="0" w:color="000000"/>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r w:rsidRPr="00260C4A">
              <w:rPr>
                <w:rFonts w:ascii="Times New Roman" w:hAnsi="Times New Roman" w:cs="Times New Roman"/>
                <w:bCs/>
                <w:sz w:val="24"/>
                <w:szCs w:val="24"/>
              </w:rPr>
              <w:t>РДБ</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B638A4" w:rsidRPr="00260C4A" w:rsidRDefault="00B638A4"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B638A4" w:rsidRPr="00260C4A" w:rsidRDefault="00B638A4" w:rsidP="004165C3">
            <w:pPr>
              <w:pStyle w:val="a3"/>
              <w:spacing w:after="0" w:line="240" w:lineRule="auto"/>
              <w:ind w:left="0"/>
              <w:rPr>
                <w:rFonts w:ascii="Times New Roman" w:hAnsi="Times New Roman"/>
                <w:sz w:val="24"/>
                <w:szCs w:val="24"/>
              </w:rPr>
            </w:pPr>
            <w:r>
              <w:rPr>
                <w:rFonts w:ascii="Times New Roman" w:hAnsi="Times New Roman"/>
                <w:sz w:val="24"/>
                <w:szCs w:val="24"/>
              </w:rPr>
              <w:t>«Землю русскую прославивший» / 30 экз.</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B638A4" w:rsidRPr="00260C4A" w:rsidRDefault="00B638A4"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638A4" w:rsidRPr="00260C4A" w:rsidTr="00C042B9">
        <w:trPr>
          <w:trHeight w:val="232"/>
        </w:trPr>
        <w:tc>
          <w:tcPr>
            <w:tcW w:w="567" w:type="dxa"/>
            <w:vMerge/>
            <w:tcBorders>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B638A4" w:rsidRDefault="00B638A4"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Памятка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B638A4" w:rsidRPr="00B638A4" w:rsidRDefault="00B638A4" w:rsidP="004165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«Барышня с сюрпризом» / 20 шт.</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B638A4" w:rsidRPr="00260C4A" w:rsidRDefault="00B638A4"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638A4" w:rsidRPr="00260C4A" w:rsidTr="00C042B9">
        <w:trPr>
          <w:trHeight w:val="232"/>
        </w:trPr>
        <w:tc>
          <w:tcPr>
            <w:tcW w:w="567" w:type="dxa"/>
            <w:vMerge/>
            <w:tcBorders>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B638A4" w:rsidRDefault="00B638A4"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Памятка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B638A4" w:rsidRPr="00260C4A" w:rsidRDefault="00B638A4" w:rsidP="004165C3">
            <w:pPr>
              <w:autoSpaceDE w:val="0"/>
              <w:autoSpaceDN w:val="0"/>
              <w:adjustRightInd w:val="0"/>
              <w:spacing w:after="0" w:line="240" w:lineRule="auto"/>
              <w:jc w:val="both"/>
              <w:rPr>
                <w:rFonts w:ascii="Times New Roman" w:hAnsi="Times New Roman" w:cs="Times New Roman"/>
                <w:sz w:val="24"/>
                <w:szCs w:val="24"/>
              </w:rPr>
            </w:pPr>
            <w:r w:rsidRPr="00260C4A">
              <w:rPr>
                <w:rFonts w:ascii="Times New Roman" w:hAnsi="Times New Roman" w:cs="Times New Roman"/>
                <w:sz w:val="24"/>
                <w:szCs w:val="24"/>
              </w:rPr>
              <w:t>«</w:t>
            </w:r>
            <w:r>
              <w:rPr>
                <w:rFonts w:ascii="Times New Roman" w:hAnsi="Times New Roman" w:cs="Times New Roman"/>
                <w:sz w:val="24"/>
                <w:szCs w:val="24"/>
              </w:rPr>
              <w:t>Дымковская игрушка</w:t>
            </w:r>
            <w:r w:rsidRPr="00260C4A">
              <w:rPr>
                <w:rFonts w:ascii="Times New Roman" w:hAnsi="Times New Roman" w:cs="Times New Roman"/>
                <w:sz w:val="24"/>
                <w:szCs w:val="24"/>
              </w:rPr>
              <w:t>» /</w:t>
            </w:r>
            <w:r>
              <w:rPr>
                <w:rFonts w:ascii="Times New Roman" w:hAnsi="Times New Roman" w:cs="Times New Roman"/>
                <w:sz w:val="24"/>
                <w:szCs w:val="24"/>
              </w:rPr>
              <w:t xml:space="preserve"> 20 шт.</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B638A4" w:rsidRDefault="00B638A4"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B638A4" w:rsidRPr="00260C4A" w:rsidTr="00C042B9">
        <w:trPr>
          <w:trHeight w:val="232"/>
        </w:trPr>
        <w:tc>
          <w:tcPr>
            <w:tcW w:w="567" w:type="dxa"/>
            <w:vMerge/>
            <w:tcBorders>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B638A4" w:rsidRDefault="00B638A4"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Памятка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B638A4" w:rsidRPr="00260C4A" w:rsidRDefault="00B638A4" w:rsidP="004165C3">
            <w:pPr>
              <w:autoSpaceDE w:val="0"/>
              <w:autoSpaceDN w:val="0"/>
              <w:adjustRightInd w:val="0"/>
              <w:spacing w:after="0" w:line="240" w:lineRule="auto"/>
              <w:jc w:val="both"/>
              <w:rPr>
                <w:rFonts w:ascii="Times New Roman" w:hAnsi="Times New Roman" w:cs="Times New Roman"/>
                <w:sz w:val="24"/>
                <w:szCs w:val="24"/>
              </w:rPr>
            </w:pPr>
            <w:r w:rsidRPr="00260C4A">
              <w:rPr>
                <w:rFonts w:ascii="Times New Roman" w:hAnsi="Times New Roman" w:cs="Times New Roman"/>
                <w:sz w:val="24"/>
                <w:szCs w:val="24"/>
              </w:rPr>
              <w:t>«</w:t>
            </w:r>
            <w:proofErr w:type="spellStart"/>
            <w:r>
              <w:rPr>
                <w:rFonts w:ascii="Times New Roman" w:hAnsi="Times New Roman" w:cs="Times New Roman"/>
                <w:sz w:val="24"/>
                <w:szCs w:val="24"/>
              </w:rPr>
              <w:t>Озорнина</w:t>
            </w:r>
            <w:proofErr w:type="spellEnd"/>
            <w:r>
              <w:rPr>
                <w:rFonts w:ascii="Times New Roman" w:hAnsi="Times New Roman" w:cs="Times New Roman"/>
                <w:sz w:val="24"/>
                <w:szCs w:val="24"/>
              </w:rPr>
              <w:t xml:space="preserve"> Алла Георгиевна</w:t>
            </w:r>
            <w:r w:rsidRPr="00260C4A">
              <w:rPr>
                <w:rFonts w:ascii="Times New Roman" w:hAnsi="Times New Roman" w:cs="Times New Roman"/>
                <w:sz w:val="24"/>
                <w:szCs w:val="24"/>
              </w:rPr>
              <w:t xml:space="preserve">» - </w:t>
            </w:r>
            <w:r>
              <w:rPr>
                <w:rFonts w:ascii="Times New Roman" w:hAnsi="Times New Roman" w:cs="Times New Roman"/>
                <w:sz w:val="24"/>
                <w:szCs w:val="24"/>
              </w:rPr>
              <w:t xml:space="preserve">35 </w:t>
            </w:r>
            <w:r w:rsidRPr="00260C4A">
              <w:rPr>
                <w:rFonts w:ascii="Times New Roman" w:hAnsi="Times New Roman" w:cs="Times New Roman"/>
                <w:sz w:val="24"/>
                <w:szCs w:val="24"/>
              </w:rPr>
              <w:t>экз.</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B638A4" w:rsidRDefault="00B638A4"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638A4" w:rsidRPr="00260C4A" w:rsidTr="00C042B9">
        <w:trPr>
          <w:trHeight w:val="232"/>
        </w:trPr>
        <w:tc>
          <w:tcPr>
            <w:tcW w:w="567" w:type="dxa"/>
            <w:vMerge/>
            <w:tcBorders>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B638A4" w:rsidRDefault="00B638A4"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Памятка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B638A4" w:rsidRPr="00260C4A" w:rsidRDefault="00B638A4" w:rsidP="004165C3">
            <w:pPr>
              <w:autoSpaceDE w:val="0"/>
              <w:autoSpaceDN w:val="0"/>
              <w:adjustRightInd w:val="0"/>
              <w:spacing w:after="0" w:line="240" w:lineRule="auto"/>
              <w:jc w:val="both"/>
              <w:rPr>
                <w:rFonts w:ascii="Times New Roman" w:hAnsi="Times New Roman" w:cs="Times New Roman"/>
                <w:sz w:val="24"/>
                <w:szCs w:val="24"/>
              </w:rPr>
            </w:pPr>
            <w:r w:rsidRPr="00260C4A">
              <w:rPr>
                <w:rFonts w:ascii="Times New Roman" w:hAnsi="Times New Roman" w:cs="Times New Roman"/>
                <w:sz w:val="24"/>
                <w:szCs w:val="24"/>
              </w:rPr>
              <w:t>«</w:t>
            </w:r>
            <w:proofErr w:type="spellStart"/>
            <w:r>
              <w:rPr>
                <w:rFonts w:ascii="Times New Roman" w:hAnsi="Times New Roman" w:cs="Times New Roman"/>
                <w:sz w:val="24"/>
                <w:szCs w:val="24"/>
              </w:rPr>
              <w:t>Кузник</w:t>
            </w:r>
            <w:proofErr w:type="spellEnd"/>
            <w:r>
              <w:rPr>
                <w:rFonts w:ascii="Times New Roman" w:hAnsi="Times New Roman" w:cs="Times New Roman"/>
                <w:sz w:val="24"/>
                <w:szCs w:val="24"/>
              </w:rPr>
              <w:t xml:space="preserve"> Борис Ильич»</w:t>
            </w:r>
            <w:r w:rsidRPr="00260C4A">
              <w:rPr>
                <w:rFonts w:ascii="Times New Roman" w:hAnsi="Times New Roman" w:cs="Times New Roman"/>
                <w:sz w:val="24"/>
                <w:szCs w:val="24"/>
              </w:rPr>
              <w:t xml:space="preserve">» / </w:t>
            </w:r>
            <w:r>
              <w:rPr>
                <w:rFonts w:ascii="Times New Roman" w:hAnsi="Times New Roman" w:cs="Times New Roman"/>
                <w:sz w:val="24"/>
                <w:szCs w:val="24"/>
              </w:rPr>
              <w:t>1</w:t>
            </w:r>
            <w:r w:rsidRPr="00260C4A">
              <w:rPr>
                <w:rFonts w:ascii="Times New Roman" w:hAnsi="Times New Roman" w:cs="Times New Roman"/>
                <w:sz w:val="24"/>
                <w:szCs w:val="24"/>
              </w:rPr>
              <w:t>5 экз.</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B638A4" w:rsidRDefault="00B638A4"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B638A4" w:rsidRPr="00260C4A" w:rsidTr="00C042B9">
        <w:trPr>
          <w:trHeight w:val="232"/>
        </w:trPr>
        <w:tc>
          <w:tcPr>
            <w:tcW w:w="567" w:type="dxa"/>
            <w:vMerge/>
            <w:tcBorders>
              <w:left w:val="single" w:sz="4" w:space="0" w:color="000000"/>
              <w:bottom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B638A4" w:rsidRPr="00260C4A" w:rsidRDefault="00B638A4"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B638A4" w:rsidRDefault="00B638A4"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Памятка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B638A4" w:rsidRPr="00260C4A" w:rsidRDefault="00B638A4" w:rsidP="004165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«Хавкин Оскар </w:t>
            </w:r>
            <w:proofErr w:type="spellStart"/>
            <w:r>
              <w:rPr>
                <w:rFonts w:ascii="Times New Roman" w:hAnsi="Times New Roman" w:cs="Times New Roman"/>
                <w:sz w:val="24"/>
                <w:szCs w:val="24"/>
              </w:rPr>
              <w:t>Адольфович</w:t>
            </w:r>
            <w:proofErr w:type="spellEnd"/>
            <w:r>
              <w:rPr>
                <w:rFonts w:ascii="Times New Roman" w:hAnsi="Times New Roman" w:cs="Times New Roman"/>
                <w:sz w:val="24"/>
                <w:szCs w:val="24"/>
              </w:rPr>
              <w:t>» / 15 шт.</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B638A4" w:rsidRDefault="00B638A4"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614F7" w:rsidRPr="00412D44" w:rsidTr="00C042B9">
        <w:trPr>
          <w:trHeight w:val="232"/>
        </w:trPr>
        <w:tc>
          <w:tcPr>
            <w:tcW w:w="567" w:type="dxa"/>
            <w:vMerge w:val="restart"/>
            <w:tcBorders>
              <w:top w:val="single" w:sz="4" w:space="0" w:color="000000"/>
              <w:left w:val="single" w:sz="4" w:space="0" w:color="000000"/>
              <w:right w:val="single" w:sz="4" w:space="0" w:color="000000"/>
            </w:tcBorders>
          </w:tcPr>
          <w:p w:rsidR="002614F7" w:rsidRPr="00412D44" w:rsidRDefault="002614F7"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730" w:type="dxa"/>
            <w:vMerge w:val="restart"/>
            <w:tcBorders>
              <w:top w:val="single" w:sz="4" w:space="0" w:color="000000"/>
              <w:left w:val="single" w:sz="4" w:space="0" w:color="000000"/>
              <w:right w:val="single" w:sz="4" w:space="0" w:color="000000"/>
            </w:tcBorders>
          </w:tcPr>
          <w:p w:rsidR="002614F7" w:rsidRDefault="002614F7"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Татаурово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614F7" w:rsidRDefault="00EC62E1"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2614F7" w:rsidRPr="00EC62E1" w:rsidRDefault="00EC62E1" w:rsidP="004165C3">
            <w:pPr>
              <w:pStyle w:val="a3"/>
              <w:spacing w:after="0" w:line="240" w:lineRule="auto"/>
              <w:ind w:left="0"/>
              <w:rPr>
                <w:rFonts w:ascii="Times New Roman" w:hAnsi="Times New Roman"/>
                <w:iCs/>
                <w:sz w:val="24"/>
                <w:szCs w:val="24"/>
              </w:rPr>
            </w:pPr>
            <w:r w:rsidRPr="00EC62E1">
              <w:rPr>
                <w:rFonts w:ascii="Times New Roman" w:hAnsi="Times New Roman"/>
                <w:iCs/>
                <w:sz w:val="24"/>
                <w:szCs w:val="24"/>
              </w:rPr>
              <w:t>«Даурский заповедник – дост</w:t>
            </w:r>
            <w:r>
              <w:rPr>
                <w:rFonts w:ascii="Times New Roman" w:hAnsi="Times New Roman"/>
                <w:iCs/>
                <w:sz w:val="24"/>
                <w:szCs w:val="24"/>
              </w:rPr>
              <w:t>о</w:t>
            </w:r>
            <w:r w:rsidRPr="00EC62E1">
              <w:rPr>
                <w:rFonts w:ascii="Times New Roman" w:hAnsi="Times New Roman"/>
                <w:iCs/>
                <w:sz w:val="24"/>
                <w:szCs w:val="24"/>
              </w:rPr>
              <w:t>примечательности»</w:t>
            </w:r>
            <w:r>
              <w:rPr>
                <w:rFonts w:ascii="Times New Roman" w:hAnsi="Times New Roman"/>
                <w:iCs/>
                <w:sz w:val="24"/>
                <w:szCs w:val="24"/>
              </w:rPr>
              <w:t xml:space="preserve"> / 10 шт.</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614F7" w:rsidRDefault="00EC62E1"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614F7" w:rsidRPr="00412D44" w:rsidTr="00C042B9">
        <w:trPr>
          <w:trHeight w:val="232"/>
        </w:trPr>
        <w:tc>
          <w:tcPr>
            <w:tcW w:w="567" w:type="dxa"/>
            <w:vMerge/>
            <w:tcBorders>
              <w:left w:val="single" w:sz="4" w:space="0" w:color="000000"/>
              <w:right w:val="single" w:sz="4" w:space="0" w:color="000000"/>
            </w:tcBorders>
          </w:tcPr>
          <w:p w:rsidR="002614F7" w:rsidRPr="00412D44" w:rsidRDefault="002614F7"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2614F7" w:rsidRDefault="002614F7"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614F7" w:rsidRDefault="00EC62E1"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Рекомендательный указатель</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2614F7" w:rsidRDefault="00EC62E1" w:rsidP="004165C3">
            <w:pPr>
              <w:pStyle w:val="a3"/>
              <w:spacing w:after="0" w:line="240" w:lineRule="auto"/>
              <w:ind w:left="0"/>
              <w:rPr>
                <w:rFonts w:ascii="Times New Roman" w:hAnsi="Times New Roman"/>
                <w:sz w:val="24"/>
                <w:szCs w:val="24"/>
              </w:rPr>
            </w:pPr>
            <w:r>
              <w:rPr>
                <w:rFonts w:ascii="Times New Roman" w:hAnsi="Times New Roman"/>
                <w:sz w:val="24"/>
                <w:szCs w:val="24"/>
              </w:rPr>
              <w:t>«Доблесть русского солдата» / 10</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614F7" w:rsidRDefault="00EC62E1"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C62E1" w:rsidRPr="00412D44" w:rsidTr="00C042B9">
        <w:trPr>
          <w:trHeight w:val="232"/>
        </w:trPr>
        <w:tc>
          <w:tcPr>
            <w:tcW w:w="567" w:type="dxa"/>
            <w:tcBorders>
              <w:top w:val="single" w:sz="4" w:space="0" w:color="000000"/>
              <w:left w:val="single" w:sz="4" w:space="0" w:color="000000"/>
              <w:bottom w:val="single" w:sz="4" w:space="0" w:color="000000"/>
              <w:right w:val="single" w:sz="4" w:space="0" w:color="000000"/>
            </w:tcBorders>
          </w:tcPr>
          <w:p w:rsidR="00EC62E1" w:rsidRDefault="00C042B9"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w:t>
            </w:r>
          </w:p>
        </w:tc>
        <w:tc>
          <w:tcPr>
            <w:tcW w:w="1730" w:type="dxa"/>
            <w:tcBorders>
              <w:top w:val="single" w:sz="4" w:space="0" w:color="000000"/>
              <w:left w:val="single" w:sz="4" w:space="0" w:color="000000"/>
              <w:right w:val="single" w:sz="4" w:space="0" w:color="000000"/>
            </w:tcBorders>
          </w:tcPr>
          <w:p w:rsidR="00EC62E1" w:rsidRDefault="00EC62E1"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Арта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EC62E1" w:rsidRDefault="00EC62E1"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Рекомендательный список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C62E1" w:rsidRPr="0071763F" w:rsidRDefault="00EC62E1" w:rsidP="004165C3">
            <w:pPr>
              <w:pStyle w:val="a3"/>
              <w:spacing w:after="0" w:line="240" w:lineRule="auto"/>
              <w:ind w:left="0"/>
              <w:rPr>
                <w:rFonts w:ascii="Times New Roman" w:hAnsi="Times New Roman"/>
                <w:sz w:val="24"/>
                <w:szCs w:val="24"/>
              </w:rPr>
            </w:pPr>
            <w:r>
              <w:rPr>
                <w:rFonts w:ascii="Times New Roman" w:hAnsi="Times New Roman"/>
                <w:sz w:val="24"/>
                <w:szCs w:val="24"/>
              </w:rPr>
              <w:t>«Книги, которые делают нас счастливыми» / 10</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C62E1" w:rsidRDefault="00EC62E1"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C62E1" w:rsidRPr="00412D44" w:rsidTr="00C042B9">
        <w:trPr>
          <w:trHeight w:val="232"/>
        </w:trPr>
        <w:tc>
          <w:tcPr>
            <w:tcW w:w="567" w:type="dxa"/>
            <w:tcBorders>
              <w:top w:val="single" w:sz="4" w:space="0" w:color="000000"/>
              <w:left w:val="single" w:sz="4" w:space="0" w:color="000000"/>
              <w:bottom w:val="single" w:sz="4" w:space="0" w:color="000000"/>
              <w:right w:val="single" w:sz="4" w:space="0" w:color="000000"/>
            </w:tcBorders>
          </w:tcPr>
          <w:p w:rsidR="00EC62E1" w:rsidRDefault="00EC62E1" w:rsidP="004165C3">
            <w:pPr>
              <w:autoSpaceDE w:val="0"/>
              <w:autoSpaceDN w:val="0"/>
              <w:adjustRightInd w:val="0"/>
              <w:spacing w:after="0" w:line="240" w:lineRule="auto"/>
              <w:rPr>
                <w:rFonts w:ascii="Times New Roman" w:hAnsi="Times New Roman" w:cs="Times New Roman"/>
                <w:bCs/>
                <w:sz w:val="24"/>
                <w:szCs w:val="24"/>
              </w:rPr>
            </w:pPr>
          </w:p>
        </w:tc>
        <w:tc>
          <w:tcPr>
            <w:tcW w:w="1730" w:type="dxa"/>
            <w:tcBorders>
              <w:top w:val="single" w:sz="4" w:space="0" w:color="000000"/>
              <w:left w:val="single" w:sz="4" w:space="0" w:color="000000"/>
              <w:right w:val="single" w:sz="4" w:space="0" w:color="000000"/>
            </w:tcBorders>
          </w:tcPr>
          <w:p w:rsidR="00EC62E1" w:rsidRDefault="00EC62E1"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EC62E1" w:rsidRDefault="00EC62E1"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EC62E1" w:rsidRDefault="00EC62E1" w:rsidP="004165C3">
            <w:pPr>
              <w:pStyle w:val="a3"/>
              <w:spacing w:after="0" w:line="240" w:lineRule="auto"/>
              <w:ind w:left="0"/>
              <w:rPr>
                <w:rFonts w:ascii="Times New Roman" w:hAnsi="Times New Roman"/>
                <w:sz w:val="24"/>
                <w:szCs w:val="24"/>
              </w:rPr>
            </w:pPr>
            <w:r>
              <w:rPr>
                <w:rFonts w:ascii="Times New Roman" w:hAnsi="Times New Roman"/>
                <w:sz w:val="24"/>
                <w:szCs w:val="24"/>
              </w:rPr>
              <w:t>«Путешествие в историю» / 10</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C62E1" w:rsidRDefault="00EC62E1"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614F7" w:rsidRPr="00412D44" w:rsidTr="00C042B9">
        <w:trPr>
          <w:trHeight w:val="232"/>
        </w:trPr>
        <w:tc>
          <w:tcPr>
            <w:tcW w:w="567" w:type="dxa"/>
            <w:vMerge w:val="restart"/>
            <w:tcBorders>
              <w:top w:val="single" w:sz="4" w:space="0" w:color="000000"/>
              <w:left w:val="single" w:sz="4" w:space="0" w:color="000000"/>
              <w:right w:val="single" w:sz="4" w:space="0" w:color="000000"/>
            </w:tcBorders>
          </w:tcPr>
          <w:p w:rsidR="002614F7" w:rsidRPr="00412D44" w:rsidRDefault="002614F7"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w:t>
            </w:r>
          </w:p>
        </w:tc>
        <w:tc>
          <w:tcPr>
            <w:tcW w:w="1730" w:type="dxa"/>
            <w:vMerge w:val="restart"/>
            <w:tcBorders>
              <w:top w:val="single" w:sz="4" w:space="0" w:color="000000"/>
              <w:left w:val="single" w:sz="4" w:space="0" w:color="000000"/>
              <w:right w:val="single" w:sz="4" w:space="0" w:color="000000"/>
            </w:tcBorders>
          </w:tcPr>
          <w:p w:rsidR="002614F7" w:rsidRPr="00412D44" w:rsidRDefault="002614F7"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Николаевское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614F7" w:rsidRDefault="002614F7" w:rsidP="004165C3">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Аннотированный </w:t>
            </w:r>
          </w:p>
          <w:p w:rsidR="002614F7" w:rsidRPr="00412D44" w:rsidRDefault="002614F7" w:rsidP="004165C3">
            <w:pPr>
              <w:tabs>
                <w:tab w:val="left" w:pos="0"/>
              </w:tabs>
              <w:spacing w:after="0" w:line="240" w:lineRule="auto"/>
              <w:jc w:val="center"/>
              <w:rPr>
                <w:rFonts w:ascii="Times New Roman" w:eastAsia="Times New Roman" w:hAnsi="Times New Roman" w:cs="Times New Roman"/>
                <w:sz w:val="24"/>
                <w:szCs w:val="24"/>
              </w:rPr>
            </w:pPr>
            <w:r w:rsidRPr="001E082C">
              <w:rPr>
                <w:rFonts w:ascii="Times New Roman" w:hAnsi="Times New Roman"/>
                <w:sz w:val="24"/>
                <w:szCs w:val="24"/>
              </w:rPr>
              <w:t>рекомендательны</w:t>
            </w:r>
            <w:r>
              <w:rPr>
                <w:rFonts w:ascii="Times New Roman" w:hAnsi="Times New Roman"/>
                <w:sz w:val="24"/>
                <w:szCs w:val="24"/>
              </w:rPr>
              <w:t>й</w:t>
            </w:r>
            <w:r w:rsidRPr="001E082C">
              <w:rPr>
                <w:rFonts w:ascii="Times New Roman" w:hAnsi="Times New Roman"/>
                <w:sz w:val="24"/>
                <w:szCs w:val="24"/>
              </w:rPr>
              <w:t xml:space="preserve"> спис</w:t>
            </w:r>
            <w:r>
              <w:rPr>
                <w:rFonts w:ascii="Times New Roman" w:hAnsi="Times New Roman"/>
                <w:sz w:val="24"/>
                <w:szCs w:val="24"/>
              </w:rPr>
              <w:t>ок</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2614F7" w:rsidRPr="0071763F" w:rsidRDefault="002614F7" w:rsidP="00EC62E1">
            <w:pPr>
              <w:pStyle w:val="a3"/>
              <w:spacing w:after="0" w:line="240" w:lineRule="auto"/>
              <w:ind w:left="0"/>
              <w:jc w:val="center"/>
              <w:rPr>
                <w:rFonts w:ascii="Times New Roman" w:hAnsi="Times New Roman"/>
                <w:sz w:val="24"/>
                <w:szCs w:val="24"/>
              </w:rPr>
            </w:pPr>
            <w:r w:rsidRPr="0071763F">
              <w:rPr>
                <w:rFonts w:ascii="Times New Roman" w:hAnsi="Times New Roman"/>
                <w:sz w:val="24"/>
                <w:szCs w:val="24"/>
              </w:rPr>
              <w:t xml:space="preserve"> «</w:t>
            </w:r>
            <w:r w:rsidR="00EC62E1">
              <w:rPr>
                <w:rFonts w:ascii="Times New Roman" w:hAnsi="Times New Roman"/>
                <w:sz w:val="24"/>
                <w:szCs w:val="24"/>
              </w:rPr>
              <w:t xml:space="preserve">Стихи и сказки для самых маленьких» к 135-летию </w:t>
            </w:r>
            <w:proofErr w:type="spellStart"/>
            <w:r w:rsidR="00EC62E1">
              <w:rPr>
                <w:rFonts w:ascii="Times New Roman" w:hAnsi="Times New Roman"/>
                <w:sz w:val="24"/>
                <w:szCs w:val="24"/>
              </w:rPr>
              <w:t>С.Я.Маршака</w:t>
            </w:r>
            <w:proofErr w:type="spellEnd"/>
            <w:r w:rsidR="00EC62E1">
              <w:rPr>
                <w:rFonts w:ascii="Times New Roman" w:hAnsi="Times New Roman"/>
                <w:sz w:val="24"/>
                <w:szCs w:val="24"/>
              </w:rPr>
              <w:t xml:space="preserve"> </w:t>
            </w:r>
            <w:r w:rsidRPr="0071763F">
              <w:rPr>
                <w:rFonts w:ascii="Times New Roman" w:hAnsi="Times New Roman"/>
                <w:sz w:val="24"/>
                <w:szCs w:val="24"/>
              </w:rPr>
              <w:t>/ 10</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614F7" w:rsidRPr="00412D44" w:rsidRDefault="00EC62E1"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614F7" w:rsidRPr="00412D44" w:rsidTr="00C042B9">
        <w:trPr>
          <w:trHeight w:val="232"/>
        </w:trPr>
        <w:tc>
          <w:tcPr>
            <w:tcW w:w="567" w:type="dxa"/>
            <w:vMerge/>
            <w:tcBorders>
              <w:left w:val="single" w:sz="4" w:space="0" w:color="000000"/>
              <w:right w:val="single" w:sz="4" w:space="0" w:color="000000"/>
            </w:tcBorders>
          </w:tcPr>
          <w:p w:rsidR="002614F7" w:rsidRPr="00412D44" w:rsidRDefault="002614F7" w:rsidP="004165C3">
            <w:pPr>
              <w:autoSpaceDE w:val="0"/>
              <w:autoSpaceDN w:val="0"/>
              <w:adjustRightInd w:val="0"/>
              <w:spacing w:after="0" w:line="240" w:lineRule="auto"/>
              <w:rPr>
                <w:rFonts w:ascii="Times New Roman" w:hAnsi="Times New Roman" w:cs="Times New Roman"/>
                <w:bCs/>
                <w:sz w:val="24"/>
                <w:szCs w:val="24"/>
              </w:rPr>
            </w:pPr>
          </w:p>
        </w:tc>
        <w:tc>
          <w:tcPr>
            <w:tcW w:w="1730" w:type="dxa"/>
            <w:vMerge/>
            <w:tcBorders>
              <w:left w:val="single" w:sz="4" w:space="0" w:color="000000"/>
              <w:right w:val="single" w:sz="4" w:space="0" w:color="000000"/>
            </w:tcBorders>
          </w:tcPr>
          <w:p w:rsidR="002614F7" w:rsidRPr="00412D44" w:rsidRDefault="002614F7" w:rsidP="004165C3">
            <w:pPr>
              <w:autoSpaceDE w:val="0"/>
              <w:autoSpaceDN w:val="0"/>
              <w:adjustRightInd w:val="0"/>
              <w:spacing w:after="0" w:line="240" w:lineRule="auto"/>
              <w:rPr>
                <w:rFonts w:ascii="Times New Roman" w:hAnsi="Times New Roman"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614F7" w:rsidRDefault="002614F7" w:rsidP="004165C3">
            <w:pPr>
              <w:pStyle w:val="a3"/>
              <w:spacing w:after="0" w:line="240" w:lineRule="auto"/>
              <w:ind w:left="0"/>
              <w:jc w:val="both"/>
              <w:rPr>
                <w:rFonts w:ascii="Times New Roman" w:hAnsi="Times New Roman"/>
                <w:sz w:val="24"/>
                <w:szCs w:val="24"/>
              </w:rPr>
            </w:pPr>
            <w:r w:rsidRPr="00033437">
              <w:rPr>
                <w:rFonts w:ascii="Times New Roman" w:hAnsi="Times New Roman"/>
                <w:sz w:val="24"/>
                <w:szCs w:val="24"/>
              </w:rPr>
              <w:t>Библиографические памятки к юбилеям поэтов, писателей Забайкалья, юбиляров 2021 года:</w:t>
            </w:r>
          </w:p>
          <w:p w:rsidR="002614F7" w:rsidRPr="00412D44" w:rsidRDefault="002614F7" w:rsidP="004165C3">
            <w:pPr>
              <w:tabs>
                <w:tab w:val="left" w:pos="0"/>
              </w:tabs>
              <w:spacing w:after="0" w:line="240" w:lineRule="auto"/>
              <w:jc w:val="center"/>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2614F7" w:rsidRPr="0071763F" w:rsidRDefault="002614F7" w:rsidP="004165C3">
            <w:pPr>
              <w:pStyle w:val="a3"/>
              <w:spacing w:after="0" w:line="240" w:lineRule="auto"/>
              <w:ind w:left="0"/>
              <w:rPr>
                <w:rFonts w:ascii="Times New Roman" w:hAnsi="Times New Roman"/>
                <w:sz w:val="24"/>
                <w:szCs w:val="24"/>
              </w:rPr>
            </w:pPr>
            <w:r w:rsidRPr="0071763F">
              <w:rPr>
                <w:rFonts w:ascii="Times New Roman" w:hAnsi="Times New Roman"/>
                <w:sz w:val="24"/>
                <w:szCs w:val="24"/>
              </w:rPr>
              <w:t xml:space="preserve">- к 70 лет </w:t>
            </w:r>
            <w:proofErr w:type="spellStart"/>
            <w:r w:rsidR="00EC62E1">
              <w:rPr>
                <w:rFonts w:ascii="Times New Roman" w:hAnsi="Times New Roman"/>
                <w:sz w:val="24"/>
                <w:szCs w:val="24"/>
              </w:rPr>
              <w:t>Озорниной</w:t>
            </w:r>
            <w:proofErr w:type="spellEnd"/>
            <w:r w:rsidR="00EC62E1">
              <w:rPr>
                <w:rFonts w:ascii="Times New Roman" w:hAnsi="Times New Roman"/>
                <w:sz w:val="24"/>
                <w:szCs w:val="24"/>
              </w:rPr>
              <w:t xml:space="preserve"> А.Г.</w:t>
            </w:r>
            <w:r w:rsidRPr="0071763F">
              <w:rPr>
                <w:rFonts w:ascii="Times New Roman" w:hAnsi="Times New Roman"/>
                <w:sz w:val="24"/>
                <w:szCs w:val="24"/>
              </w:rPr>
              <w:t>/</w:t>
            </w:r>
            <w:r w:rsidR="00EC62E1">
              <w:rPr>
                <w:rFonts w:ascii="Times New Roman" w:hAnsi="Times New Roman"/>
                <w:sz w:val="24"/>
                <w:szCs w:val="24"/>
              </w:rPr>
              <w:t xml:space="preserve"> </w:t>
            </w:r>
            <w:r w:rsidRPr="0071763F">
              <w:rPr>
                <w:rFonts w:ascii="Times New Roman" w:hAnsi="Times New Roman"/>
                <w:sz w:val="24"/>
                <w:szCs w:val="24"/>
              </w:rPr>
              <w:t>2</w:t>
            </w:r>
          </w:p>
          <w:p w:rsidR="002614F7" w:rsidRPr="0071763F" w:rsidRDefault="002614F7" w:rsidP="004165C3">
            <w:pPr>
              <w:pStyle w:val="a3"/>
              <w:spacing w:after="0" w:line="240" w:lineRule="auto"/>
              <w:ind w:left="0"/>
              <w:rPr>
                <w:rFonts w:ascii="Times New Roman" w:hAnsi="Times New Roman"/>
                <w:sz w:val="24"/>
                <w:szCs w:val="24"/>
              </w:rPr>
            </w:pPr>
            <w:r w:rsidRPr="0071763F">
              <w:rPr>
                <w:rFonts w:ascii="Times New Roman" w:hAnsi="Times New Roman"/>
                <w:sz w:val="24"/>
                <w:szCs w:val="24"/>
              </w:rPr>
              <w:t>- к 1</w:t>
            </w:r>
            <w:r w:rsidR="00EC62E1">
              <w:rPr>
                <w:rFonts w:ascii="Times New Roman" w:hAnsi="Times New Roman"/>
                <w:sz w:val="24"/>
                <w:szCs w:val="24"/>
              </w:rPr>
              <w:t xml:space="preserve">10-летию </w:t>
            </w:r>
            <w:proofErr w:type="spellStart"/>
            <w:r w:rsidR="00EC62E1">
              <w:rPr>
                <w:rFonts w:ascii="Times New Roman" w:hAnsi="Times New Roman"/>
                <w:sz w:val="24"/>
                <w:szCs w:val="24"/>
              </w:rPr>
              <w:t>В.М.Ляхницкого</w:t>
            </w:r>
            <w:proofErr w:type="spellEnd"/>
            <w:r w:rsidRPr="0071763F">
              <w:rPr>
                <w:rFonts w:ascii="Times New Roman" w:hAnsi="Times New Roman"/>
                <w:sz w:val="24"/>
                <w:szCs w:val="24"/>
              </w:rPr>
              <w:t xml:space="preserve"> / 2</w:t>
            </w:r>
          </w:p>
          <w:p w:rsidR="002614F7" w:rsidRDefault="00EC62E1" w:rsidP="00EC62E1">
            <w:pPr>
              <w:pStyle w:val="a3"/>
              <w:spacing w:after="0" w:line="240" w:lineRule="auto"/>
              <w:ind w:left="0"/>
              <w:rPr>
                <w:rFonts w:ascii="Times New Roman" w:hAnsi="Times New Roman"/>
                <w:sz w:val="24"/>
                <w:szCs w:val="24"/>
              </w:rPr>
            </w:pPr>
            <w:r>
              <w:rPr>
                <w:rFonts w:ascii="Times New Roman" w:hAnsi="Times New Roman"/>
                <w:sz w:val="24"/>
                <w:szCs w:val="24"/>
              </w:rPr>
              <w:t xml:space="preserve">- к 110-летию </w:t>
            </w:r>
            <w:proofErr w:type="spellStart"/>
            <w:r>
              <w:rPr>
                <w:rFonts w:ascii="Times New Roman" w:hAnsi="Times New Roman"/>
                <w:sz w:val="24"/>
                <w:szCs w:val="24"/>
              </w:rPr>
              <w:t>О.А.Хавкина</w:t>
            </w:r>
            <w:proofErr w:type="spellEnd"/>
            <w:r>
              <w:rPr>
                <w:rFonts w:ascii="Times New Roman" w:hAnsi="Times New Roman"/>
                <w:sz w:val="24"/>
                <w:szCs w:val="24"/>
              </w:rPr>
              <w:t xml:space="preserve"> / 2</w:t>
            </w:r>
          </w:p>
          <w:p w:rsidR="00EC62E1" w:rsidRDefault="00EC62E1" w:rsidP="00EC62E1">
            <w:pPr>
              <w:pStyle w:val="a3"/>
              <w:spacing w:after="0" w:line="240" w:lineRule="auto"/>
              <w:ind w:left="0"/>
              <w:rPr>
                <w:rFonts w:ascii="Times New Roman" w:hAnsi="Times New Roman"/>
                <w:sz w:val="24"/>
                <w:szCs w:val="24"/>
              </w:rPr>
            </w:pPr>
            <w:r>
              <w:rPr>
                <w:rFonts w:ascii="Times New Roman" w:hAnsi="Times New Roman"/>
                <w:sz w:val="24"/>
                <w:szCs w:val="24"/>
              </w:rPr>
              <w:t>-</w:t>
            </w:r>
            <w:r w:rsidR="00C042B9">
              <w:rPr>
                <w:rFonts w:ascii="Times New Roman" w:hAnsi="Times New Roman"/>
                <w:sz w:val="24"/>
                <w:szCs w:val="24"/>
              </w:rPr>
              <w:t xml:space="preserve"> к 95-летию </w:t>
            </w:r>
            <w:proofErr w:type="spellStart"/>
            <w:r w:rsidR="00C042B9">
              <w:rPr>
                <w:rFonts w:ascii="Times New Roman" w:hAnsi="Times New Roman"/>
                <w:sz w:val="24"/>
                <w:szCs w:val="24"/>
              </w:rPr>
              <w:t>Е.Куренного</w:t>
            </w:r>
            <w:proofErr w:type="spellEnd"/>
            <w:r w:rsidR="00C042B9">
              <w:rPr>
                <w:rFonts w:ascii="Times New Roman" w:hAnsi="Times New Roman"/>
                <w:sz w:val="24"/>
                <w:szCs w:val="24"/>
              </w:rPr>
              <w:t xml:space="preserve"> / 2</w:t>
            </w:r>
          </w:p>
          <w:p w:rsidR="00C042B9" w:rsidRDefault="00C042B9" w:rsidP="00EC62E1">
            <w:pPr>
              <w:pStyle w:val="a3"/>
              <w:spacing w:after="0" w:line="240" w:lineRule="auto"/>
              <w:ind w:left="0"/>
              <w:rPr>
                <w:rFonts w:ascii="Times New Roman" w:hAnsi="Times New Roman"/>
                <w:sz w:val="24"/>
                <w:szCs w:val="24"/>
              </w:rPr>
            </w:pPr>
            <w:r>
              <w:rPr>
                <w:rFonts w:ascii="Times New Roman" w:hAnsi="Times New Roman"/>
                <w:sz w:val="24"/>
                <w:szCs w:val="24"/>
              </w:rPr>
              <w:t>- к 85-летию Распутина / 2</w:t>
            </w:r>
          </w:p>
          <w:p w:rsidR="00C042B9" w:rsidRDefault="00C042B9" w:rsidP="00EC62E1">
            <w:pPr>
              <w:pStyle w:val="a3"/>
              <w:spacing w:after="0" w:line="240" w:lineRule="auto"/>
              <w:ind w:left="0"/>
              <w:rPr>
                <w:rFonts w:ascii="Times New Roman" w:hAnsi="Times New Roman"/>
                <w:sz w:val="24"/>
                <w:szCs w:val="24"/>
              </w:rPr>
            </w:pPr>
            <w:r>
              <w:rPr>
                <w:rFonts w:ascii="Times New Roman" w:hAnsi="Times New Roman"/>
                <w:sz w:val="24"/>
                <w:szCs w:val="24"/>
              </w:rPr>
              <w:t>- к 90-летию Р. Рождественского / 2</w:t>
            </w:r>
          </w:p>
          <w:p w:rsidR="00C042B9" w:rsidRPr="0071763F" w:rsidRDefault="00C042B9" w:rsidP="00EC62E1">
            <w:pPr>
              <w:pStyle w:val="a3"/>
              <w:spacing w:after="0" w:line="240" w:lineRule="auto"/>
              <w:ind w:left="0"/>
              <w:rPr>
                <w:rFonts w:ascii="Times New Roman" w:hAnsi="Times New Roman"/>
                <w:sz w:val="24"/>
                <w:szCs w:val="24"/>
              </w:rPr>
            </w:pPr>
            <w:r>
              <w:rPr>
                <w:rFonts w:ascii="Times New Roman" w:hAnsi="Times New Roman"/>
                <w:sz w:val="24"/>
                <w:szCs w:val="24"/>
              </w:rPr>
              <w:t>- к 130-летию М. Цветаевой /2</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614F7" w:rsidRDefault="00EC62E1"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2614F7" w:rsidRDefault="002614F7"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EC62E1" w:rsidRDefault="00EC62E1" w:rsidP="004165C3">
            <w:pPr>
              <w:tabs>
                <w:tab w:val="left" w:pos="0"/>
              </w:tabs>
              <w:spacing w:after="0" w:line="240" w:lineRule="auto"/>
              <w:jc w:val="center"/>
              <w:rPr>
                <w:rFonts w:ascii="Times New Roman" w:eastAsia="Times New Roman" w:hAnsi="Times New Roman" w:cs="Times New Roman"/>
                <w:sz w:val="24"/>
                <w:szCs w:val="24"/>
              </w:rPr>
            </w:pPr>
          </w:p>
          <w:p w:rsidR="002614F7" w:rsidRDefault="00EC62E1"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EC62E1" w:rsidRDefault="00C042B9"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C042B9" w:rsidRDefault="00C042B9"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C042B9" w:rsidRDefault="00C042B9"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C042B9" w:rsidRDefault="00C042B9" w:rsidP="004165C3">
            <w:pPr>
              <w:tabs>
                <w:tab w:val="left" w:pos="0"/>
              </w:tabs>
              <w:spacing w:after="0" w:line="240" w:lineRule="auto"/>
              <w:jc w:val="center"/>
              <w:rPr>
                <w:rFonts w:ascii="Times New Roman" w:eastAsia="Times New Roman" w:hAnsi="Times New Roman" w:cs="Times New Roman"/>
                <w:sz w:val="24"/>
                <w:szCs w:val="24"/>
              </w:rPr>
            </w:pPr>
          </w:p>
          <w:p w:rsidR="002614F7" w:rsidRPr="00412D44" w:rsidRDefault="00C042B9" w:rsidP="00C042B9">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2614F7" w:rsidRPr="00412D44" w:rsidTr="00C042B9">
        <w:trPr>
          <w:trHeight w:val="232"/>
        </w:trPr>
        <w:tc>
          <w:tcPr>
            <w:tcW w:w="567" w:type="dxa"/>
            <w:tcBorders>
              <w:top w:val="single" w:sz="4" w:space="0" w:color="000000"/>
              <w:left w:val="single" w:sz="4" w:space="0" w:color="000000"/>
              <w:right w:val="single" w:sz="4" w:space="0" w:color="000000"/>
            </w:tcBorders>
          </w:tcPr>
          <w:p w:rsidR="002614F7" w:rsidRPr="00412D44" w:rsidRDefault="002614F7" w:rsidP="004165C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6</w:t>
            </w:r>
          </w:p>
        </w:tc>
        <w:tc>
          <w:tcPr>
            <w:tcW w:w="1730" w:type="dxa"/>
            <w:tcBorders>
              <w:top w:val="single" w:sz="4" w:space="0" w:color="000000"/>
              <w:left w:val="single" w:sz="4" w:space="0" w:color="000000"/>
              <w:bottom w:val="single" w:sz="4" w:space="0" w:color="000000"/>
              <w:right w:val="single" w:sz="4" w:space="0" w:color="000000"/>
            </w:tcBorders>
          </w:tcPr>
          <w:p w:rsidR="002614F7" w:rsidRPr="00412D44" w:rsidRDefault="002614F7" w:rsidP="004165C3">
            <w:pPr>
              <w:autoSpaceDE w:val="0"/>
              <w:autoSpaceDN w:val="0"/>
              <w:adjustRightInd w:val="0"/>
              <w:spacing w:after="0" w:line="240" w:lineRule="auto"/>
              <w:rPr>
                <w:rFonts w:ascii="Times New Roman" w:hAnsi="Times New Roman" w:cs="Times New Roman"/>
                <w:bCs/>
                <w:sz w:val="24"/>
                <w:szCs w:val="24"/>
              </w:rPr>
            </w:pPr>
            <w:r w:rsidRPr="00412D44">
              <w:rPr>
                <w:rFonts w:ascii="Times New Roman" w:hAnsi="Times New Roman" w:cs="Times New Roman"/>
                <w:bCs/>
                <w:sz w:val="24"/>
                <w:szCs w:val="24"/>
              </w:rPr>
              <w:t>Ленинский</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614F7" w:rsidRPr="00412D44" w:rsidRDefault="00EC62E1"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Буклет </w:t>
            </w: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2614F7" w:rsidRPr="0071763F" w:rsidRDefault="00EC62E1" w:rsidP="004165C3">
            <w:pPr>
              <w:tabs>
                <w:tab w:val="left" w:pos="0"/>
              </w:tabs>
              <w:spacing w:after="0" w:line="240" w:lineRule="auto"/>
              <w:rPr>
                <w:rFonts w:ascii="Times New Roman" w:hAnsi="Times New Roman"/>
                <w:sz w:val="24"/>
                <w:szCs w:val="24"/>
              </w:rPr>
            </w:pPr>
            <w:r>
              <w:rPr>
                <w:rFonts w:ascii="Times New Roman" w:hAnsi="Times New Roman"/>
                <w:sz w:val="24"/>
                <w:szCs w:val="24"/>
              </w:rPr>
              <w:t>«Семья там, где тепло» / 10 шт.</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614F7" w:rsidRPr="00412D44" w:rsidRDefault="00EC62E1" w:rsidP="004165C3">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2614F7" w:rsidRPr="000B40BD" w:rsidTr="00C042B9">
        <w:trPr>
          <w:trHeight w:val="232"/>
        </w:trPr>
        <w:tc>
          <w:tcPr>
            <w:tcW w:w="2297" w:type="dxa"/>
            <w:gridSpan w:val="2"/>
            <w:tcBorders>
              <w:top w:val="single" w:sz="4" w:space="0" w:color="000000"/>
              <w:left w:val="single" w:sz="4" w:space="0" w:color="000000"/>
              <w:bottom w:val="single" w:sz="4" w:space="0" w:color="000000"/>
              <w:right w:val="single" w:sz="4" w:space="0" w:color="000000"/>
            </w:tcBorders>
          </w:tcPr>
          <w:p w:rsidR="000B40BD" w:rsidRPr="000B40BD" w:rsidRDefault="002614F7" w:rsidP="004165C3">
            <w:pPr>
              <w:tabs>
                <w:tab w:val="left" w:pos="0"/>
              </w:tabs>
              <w:spacing w:after="0" w:line="240" w:lineRule="auto"/>
              <w:rPr>
                <w:rFonts w:ascii="Times New Roman" w:eastAsia="Times New Roman" w:hAnsi="Times New Roman" w:cs="Times New Roman"/>
                <w:b/>
                <w:bCs/>
                <w:sz w:val="24"/>
                <w:szCs w:val="24"/>
              </w:rPr>
            </w:pPr>
            <w:r w:rsidRPr="000B40BD">
              <w:rPr>
                <w:rFonts w:ascii="Times New Roman" w:eastAsia="Times New Roman" w:hAnsi="Times New Roman" w:cs="Times New Roman"/>
                <w:b/>
                <w:bCs/>
                <w:sz w:val="24"/>
                <w:szCs w:val="24"/>
              </w:rPr>
              <w:t>ИТОГО</w:t>
            </w:r>
            <w:r w:rsidR="000B40BD">
              <w:rPr>
                <w:rFonts w:ascii="Times New Roman" w:eastAsia="Times New Roman" w:hAnsi="Times New Roman" w:cs="Times New Roman"/>
                <w:b/>
                <w:bCs/>
                <w:sz w:val="24"/>
                <w:szCs w:val="24"/>
              </w:rPr>
              <w:t xml:space="preserve"> 2022 г.</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614F7" w:rsidRPr="000B40BD" w:rsidRDefault="002614F7" w:rsidP="004165C3">
            <w:pPr>
              <w:tabs>
                <w:tab w:val="left" w:pos="0"/>
              </w:tabs>
              <w:spacing w:after="0" w:line="240" w:lineRule="auto"/>
              <w:jc w:val="center"/>
              <w:rPr>
                <w:rFonts w:ascii="Times New Roman" w:eastAsia="Times New Roman" w:hAnsi="Times New Roman" w:cs="Times New Roman"/>
                <w:b/>
                <w:bCs/>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2614F7" w:rsidRPr="000B40BD" w:rsidRDefault="002614F7" w:rsidP="004165C3">
            <w:pPr>
              <w:tabs>
                <w:tab w:val="left" w:pos="0"/>
              </w:tabs>
              <w:spacing w:after="0" w:line="240" w:lineRule="auto"/>
              <w:jc w:val="center"/>
              <w:rPr>
                <w:rFonts w:ascii="Times New Roman" w:eastAsia="Times New Roman" w:hAnsi="Times New Roman" w:cs="Times New Roman"/>
                <w:b/>
                <w:bCs/>
                <w:sz w:val="24"/>
                <w:szCs w:val="24"/>
              </w:rPr>
            </w:pPr>
            <w:r w:rsidRPr="000B40BD">
              <w:rPr>
                <w:rFonts w:ascii="Times New Roman" w:eastAsia="Times New Roman" w:hAnsi="Times New Roman" w:cs="Times New Roman"/>
                <w:b/>
                <w:bCs/>
                <w:sz w:val="24"/>
                <w:szCs w:val="24"/>
              </w:rPr>
              <w:t>2</w:t>
            </w:r>
            <w:r w:rsidR="00C042B9" w:rsidRPr="000B40BD">
              <w:rPr>
                <w:rFonts w:ascii="Times New Roman" w:eastAsia="Times New Roman" w:hAnsi="Times New Roman" w:cs="Times New Roman"/>
                <w:b/>
                <w:bCs/>
                <w:sz w:val="24"/>
                <w:szCs w:val="24"/>
              </w:rPr>
              <w:t>8</w:t>
            </w:r>
            <w:r w:rsidR="000B40BD" w:rsidRPr="000B40BD">
              <w:rPr>
                <w:rFonts w:ascii="Times New Roman" w:eastAsia="Times New Roman" w:hAnsi="Times New Roman" w:cs="Times New Roman"/>
                <w:b/>
                <w:bCs/>
                <w:sz w:val="24"/>
                <w:szCs w:val="24"/>
              </w:rPr>
              <w:t xml:space="preserve"> / 303</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614F7" w:rsidRPr="000B40BD" w:rsidRDefault="00C042B9" w:rsidP="000B40BD">
            <w:pPr>
              <w:spacing w:after="0" w:line="240" w:lineRule="auto"/>
              <w:jc w:val="center"/>
              <w:rPr>
                <w:rFonts w:ascii="Times New Roman" w:hAnsi="Times New Roman" w:cs="Times New Roman"/>
                <w:b/>
                <w:bCs/>
                <w:sz w:val="24"/>
                <w:szCs w:val="24"/>
              </w:rPr>
            </w:pPr>
            <w:r w:rsidRPr="000B40BD">
              <w:rPr>
                <w:rFonts w:ascii="Times New Roman" w:hAnsi="Times New Roman" w:cs="Times New Roman"/>
                <w:b/>
                <w:bCs/>
                <w:sz w:val="24"/>
                <w:szCs w:val="24"/>
              </w:rPr>
              <w:t>225</w:t>
            </w:r>
          </w:p>
        </w:tc>
      </w:tr>
      <w:tr w:rsidR="000B40BD" w:rsidRPr="000B40BD" w:rsidTr="00C042B9">
        <w:trPr>
          <w:trHeight w:val="232"/>
        </w:trPr>
        <w:tc>
          <w:tcPr>
            <w:tcW w:w="2297" w:type="dxa"/>
            <w:gridSpan w:val="2"/>
            <w:tcBorders>
              <w:top w:val="single" w:sz="4" w:space="0" w:color="000000"/>
              <w:left w:val="single" w:sz="4" w:space="0" w:color="000000"/>
              <w:bottom w:val="single" w:sz="4" w:space="0" w:color="000000"/>
              <w:right w:val="single" w:sz="4" w:space="0" w:color="000000"/>
            </w:tcBorders>
          </w:tcPr>
          <w:p w:rsidR="000B40BD" w:rsidRPr="000B40BD" w:rsidRDefault="000B40BD" w:rsidP="004165C3">
            <w:pPr>
              <w:tabs>
                <w:tab w:val="left" w:pos="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 г.</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B40BD" w:rsidRPr="000B40BD" w:rsidRDefault="000B40BD" w:rsidP="004165C3">
            <w:pPr>
              <w:tabs>
                <w:tab w:val="left" w:pos="0"/>
              </w:tabs>
              <w:spacing w:after="0" w:line="240" w:lineRule="auto"/>
              <w:jc w:val="center"/>
              <w:rPr>
                <w:rFonts w:ascii="Times New Roman" w:eastAsia="Times New Roman" w:hAnsi="Times New Roman" w:cs="Times New Roman"/>
                <w:b/>
                <w:bCs/>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0B40BD" w:rsidRPr="000B40BD" w:rsidRDefault="000B40BD" w:rsidP="004165C3">
            <w:pPr>
              <w:tabs>
                <w:tab w:val="left" w:pos="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 / 236</w:t>
            </w:r>
          </w:p>
        </w:tc>
        <w:tc>
          <w:tcPr>
            <w:tcW w:w="13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B40BD" w:rsidRPr="000B40BD" w:rsidRDefault="000B40BD" w:rsidP="000B40B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564</w:t>
            </w:r>
          </w:p>
        </w:tc>
      </w:tr>
    </w:tbl>
    <w:p w:rsidR="00307524" w:rsidRDefault="00C042B9" w:rsidP="00723A49">
      <w:pPr>
        <w:pStyle w:val="Default"/>
        <w:spacing w:after="60"/>
        <w:ind w:firstLine="567"/>
        <w:jc w:val="both"/>
        <w:rPr>
          <w:szCs w:val="28"/>
        </w:rPr>
      </w:pPr>
      <w:r w:rsidRPr="00C042B9">
        <w:lastRenderedPageBreak/>
        <w:t xml:space="preserve">В отчетном году </w:t>
      </w:r>
      <w:r w:rsidR="004165C3">
        <w:t xml:space="preserve">количество выпущенных библиографических пособий осталось на уровне прошлого года. По сравнению с 2021 годом </w:t>
      </w:r>
      <w:r w:rsidR="00935CDD">
        <w:t xml:space="preserve">на 67 экземпляров </w:t>
      </w:r>
      <w:r w:rsidR="004165C3">
        <w:t xml:space="preserve">увеличилось количество </w:t>
      </w:r>
      <w:r w:rsidR="00935CDD">
        <w:t>выпущенных изданий. По количеству источников в отчетном году произошло уменьшение на 339, это связано с тем, что в 2021 году в МЦРБ была выпущена 2 часть библиографического указателя «Что читать о селе Улеты», которая включала в себя 350 источников.</w:t>
      </w:r>
      <w:r w:rsidR="00307524" w:rsidRPr="00307524">
        <w:rPr>
          <w:szCs w:val="28"/>
        </w:rPr>
        <w:t xml:space="preserve"> </w:t>
      </w:r>
    </w:p>
    <w:p w:rsidR="00935CDD" w:rsidRDefault="00307524" w:rsidP="00723A49">
      <w:pPr>
        <w:pStyle w:val="Default"/>
        <w:spacing w:after="60"/>
        <w:ind w:firstLine="567"/>
        <w:jc w:val="both"/>
        <w:rPr>
          <w:szCs w:val="28"/>
        </w:rPr>
      </w:pPr>
      <w:r w:rsidRPr="00FB78A9">
        <w:rPr>
          <w:szCs w:val="28"/>
        </w:rPr>
        <w:t>Тематику библиографических пособий определяют информационные запросы пользователей, приоритетные направления работы библиотеки, юби</w:t>
      </w:r>
      <w:r>
        <w:rPr>
          <w:szCs w:val="28"/>
        </w:rPr>
        <w:t>лейные литературные даты и многое другое.</w:t>
      </w:r>
    </w:p>
    <w:p w:rsidR="00307524" w:rsidRDefault="00307524" w:rsidP="00723A49">
      <w:pPr>
        <w:pStyle w:val="Default"/>
        <w:spacing w:after="60"/>
        <w:ind w:firstLine="567"/>
        <w:jc w:val="both"/>
        <w:rPr>
          <w:szCs w:val="28"/>
        </w:rPr>
      </w:pPr>
      <w:r>
        <w:rPr>
          <w:szCs w:val="28"/>
        </w:rPr>
        <w:t>Как правила, преобладает издательская продукция малых форм. Всего в отчетном году было выпущено 28 пособий, количество указанных источников в которых составило 225 экземпляров.</w:t>
      </w:r>
    </w:p>
    <w:p w:rsidR="00307524" w:rsidRDefault="00307524" w:rsidP="00723A49">
      <w:pPr>
        <w:pStyle w:val="Default"/>
        <w:spacing w:after="60"/>
        <w:ind w:firstLine="567"/>
        <w:jc w:val="both"/>
        <w:rPr>
          <w:szCs w:val="28"/>
        </w:rPr>
      </w:pPr>
      <w:r>
        <w:rPr>
          <w:szCs w:val="28"/>
        </w:rPr>
        <w:t>Библиографом МЦРБ ежегодно в помощь планированию издается «Календарь знаменательных и памятных дат», который включает в себя юбилейные даты деятелей культуры, науки, искусства, юбилеи поэтов и писателей, юбилеи книг. Также в календарь включаются знаменательные и памятные даты Улетовского района и Забайкальского края.</w:t>
      </w:r>
    </w:p>
    <w:p w:rsidR="00307524" w:rsidRDefault="00307524" w:rsidP="00723A49">
      <w:pPr>
        <w:pStyle w:val="Default"/>
        <w:spacing w:after="60"/>
        <w:ind w:firstLine="567"/>
        <w:jc w:val="both"/>
      </w:pPr>
    </w:p>
    <w:p w:rsidR="001F157B" w:rsidRPr="004518AA" w:rsidRDefault="001F157B" w:rsidP="004518AA">
      <w:pPr>
        <w:spacing w:after="0" w:line="240" w:lineRule="auto"/>
        <w:jc w:val="both"/>
        <w:rPr>
          <w:rFonts w:asciiTheme="majorHAnsi" w:hAnsiTheme="majorHAnsi"/>
          <w:b/>
          <w:bCs/>
        </w:rPr>
      </w:pPr>
      <w:r w:rsidRPr="004518AA">
        <w:rPr>
          <w:rFonts w:asciiTheme="majorHAnsi" w:hAnsiTheme="majorHAnsi"/>
          <w:b/>
          <w:bCs/>
        </w:rPr>
        <w:t xml:space="preserve">7.9.  Краткие выводы по разделу </w:t>
      </w:r>
    </w:p>
    <w:p w:rsidR="00B7658D" w:rsidRDefault="00B7658D" w:rsidP="00723A49">
      <w:pPr>
        <w:pStyle w:val="Default"/>
        <w:tabs>
          <w:tab w:val="left" w:pos="993"/>
        </w:tabs>
        <w:ind w:firstLine="567"/>
        <w:jc w:val="both"/>
        <w:rPr>
          <w:szCs w:val="28"/>
        </w:rPr>
      </w:pPr>
      <w:r>
        <w:rPr>
          <w:szCs w:val="28"/>
        </w:rPr>
        <w:t xml:space="preserve">Основная цель библиографической деятельности библиотек района – удовлетворение информационных потребностей пользователей. </w:t>
      </w:r>
    </w:p>
    <w:p w:rsidR="00B7658D" w:rsidRDefault="00B7658D" w:rsidP="00723A49">
      <w:pPr>
        <w:pStyle w:val="Default"/>
        <w:tabs>
          <w:tab w:val="left" w:pos="993"/>
        </w:tabs>
        <w:ind w:firstLine="567"/>
        <w:jc w:val="both"/>
        <w:rPr>
          <w:szCs w:val="28"/>
        </w:rPr>
      </w:pPr>
      <w:r>
        <w:rPr>
          <w:szCs w:val="28"/>
        </w:rPr>
        <w:t>Кроме выполнения разовых запросов пользователей, библиотеки осуществляли индивидуальное, групповое и массовое информирование.</w:t>
      </w:r>
    </w:p>
    <w:p w:rsidR="00B7658D" w:rsidRDefault="00B7658D" w:rsidP="00723A49">
      <w:pPr>
        <w:pStyle w:val="Default"/>
        <w:tabs>
          <w:tab w:val="left" w:pos="993"/>
        </w:tabs>
        <w:ind w:firstLine="567"/>
        <w:jc w:val="both"/>
        <w:rPr>
          <w:szCs w:val="28"/>
        </w:rPr>
      </w:pPr>
      <w:r>
        <w:rPr>
          <w:rFonts w:eastAsia="Times New Roman"/>
          <w:szCs w:val="28"/>
        </w:rPr>
        <w:t>Для удовлетворения запросов читателей библиотекари использовали не только традиционные каталоги, картотеки и СБФ, но и возможности Интернет и электронных ресурсов.</w:t>
      </w:r>
    </w:p>
    <w:p w:rsidR="00B7658D" w:rsidRPr="00FB78A9" w:rsidRDefault="00B7658D" w:rsidP="00723A49">
      <w:pPr>
        <w:pStyle w:val="Default"/>
        <w:tabs>
          <w:tab w:val="left" w:pos="993"/>
        </w:tabs>
        <w:ind w:firstLine="567"/>
        <w:jc w:val="both"/>
        <w:rPr>
          <w:szCs w:val="28"/>
        </w:rPr>
      </w:pPr>
      <w:r>
        <w:rPr>
          <w:szCs w:val="28"/>
        </w:rPr>
        <w:t>Б</w:t>
      </w:r>
      <w:r w:rsidRPr="00FB78A9">
        <w:rPr>
          <w:szCs w:val="28"/>
        </w:rPr>
        <w:t>иблиотеки продолжали работу по формированию информационной культуры</w:t>
      </w:r>
      <w:r>
        <w:rPr>
          <w:szCs w:val="28"/>
        </w:rPr>
        <w:t xml:space="preserve"> пользователей</w:t>
      </w:r>
      <w:r w:rsidRPr="00FB78A9">
        <w:rPr>
          <w:szCs w:val="28"/>
        </w:rPr>
        <w:t xml:space="preserve">. </w:t>
      </w:r>
      <w:r>
        <w:rPr>
          <w:szCs w:val="28"/>
        </w:rPr>
        <w:t xml:space="preserve">С целью </w:t>
      </w:r>
      <w:r w:rsidRPr="006D29EF">
        <w:rPr>
          <w:szCs w:val="28"/>
        </w:rPr>
        <w:t>обучения работе с книгой и информацией провод</w:t>
      </w:r>
      <w:r>
        <w:rPr>
          <w:szCs w:val="28"/>
        </w:rPr>
        <w:t>ились</w:t>
      </w:r>
      <w:r w:rsidRPr="006D29EF">
        <w:rPr>
          <w:szCs w:val="28"/>
        </w:rPr>
        <w:t xml:space="preserve"> экскурси</w:t>
      </w:r>
      <w:r>
        <w:rPr>
          <w:szCs w:val="28"/>
        </w:rPr>
        <w:t>и</w:t>
      </w:r>
      <w:r w:rsidRPr="006D29EF">
        <w:rPr>
          <w:szCs w:val="28"/>
        </w:rPr>
        <w:t xml:space="preserve">, </w:t>
      </w:r>
      <w:r>
        <w:rPr>
          <w:szCs w:val="28"/>
        </w:rPr>
        <w:t>библиотечные уроки, практические занятия по ББЗ.</w:t>
      </w:r>
      <w:r w:rsidRPr="006D29EF">
        <w:rPr>
          <w:szCs w:val="28"/>
        </w:rPr>
        <w:t xml:space="preserve"> </w:t>
      </w:r>
      <w:r>
        <w:rPr>
          <w:szCs w:val="28"/>
        </w:rPr>
        <w:t xml:space="preserve">Следует отметить, </w:t>
      </w:r>
      <w:r w:rsidRPr="006D29EF">
        <w:rPr>
          <w:szCs w:val="28"/>
        </w:rPr>
        <w:t xml:space="preserve">что </w:t>
      </w:r>
      <w:r>
        <w:rPr>
          <w:szCs w:val="28"/>
        </w:rPr>
        <w:t xml:space="preserve">мероприятия </w:t>
      </w:r>
      <w:r w:rsidRPr="006D29EF">
        <w:rPr>
          <w:szCs w:val="28"/>
        </w:rPr>
        <w:t>строятся таким образом, чтобы они были интересны, эмоциональны, доступны по содержанию и предполагали активное участие</w:t>
      </w:r>
      <w:r>
        <w:rPr>
          <w:szCs w:val="28"/>
        </w:rPr>
        <w:t xml:space="preserve"> учащихся</w:t>
      </w:r>
      <w:r w:rsidRPr="006D29EF">
        <w:rPr>
          <w:szCs w:val="28"/>
        </w:rPr>
        <w:t>.</w:t>
      </w:r>
    </w:p>
    <w:p w:rsidR="00B7658D" w:rsidRDefault="00B7658D" w:rsidP="00723A49">
      <w:pPr>
        <w:pStyle w:val="Default"/>
        <w:tabs>
          <w:tab w:val="left" w:pos="993"/>
        </w:tabs>
        <w:ind w:firstLine="567"/>
        <w:jc w:val="both"/>
        <w:rPr>
          <w:szCs w:val="28"/>
        </w:rPr>
      </w:pPr>
      <w:r w:rsidRPr="00FB78A9">
        <w:rPr>
          <w:szCs w:val="28"/>
        </w:rPr>
        <w:t>Пра</w:t>
      </w:r>
      <w:r>
        <w:rPr>
          <w:szCs w:val="28"/>
        </w:rPr>
        <w:t>ктически все библиотеки отмечают</w:t>
      </w:r>
      <w:r w:rsidRPr="00FB78A9">
        <w:rPr>
          <w:szCs w:val="28"/>
        </w:rPr>
        <w:t xml:space="preserve"> недостаточную укомплектованность справочными и информационными источниками, что создает</w:t>
      </w:r>
      <w:r>
        <w:rPr>
          <w:szCs w:val="28"/>
        </w:rPr>
        <w:t xml:space="preserve"> определенные</w:t>
      </w:r>
      <w:r w:rsidRPr="00FB78A9">
        <w:rPr>
          <w:szCs w:val="28"/>
        </w:rPr>
        <w:t xml:space="preserve"> трудности в организации</w:t>
      </w:r>
      <w:r>
        <w:rPr>
          <w:szCs w:val="28"/>
        </w:rPr>
        <w:t xml:space="preserve"> библиографической деятельности. </w:t>
      </w:r>
    </w:p>
    <w:p w:rsidR="00B7658D" w:rsidRDefault="00B7658D" w:rsidP="00723A49">
      <w:pPr>
        <w:pStyle w:val="Default"/>
        <w:tabs>
          <w:tab w:val="left" w:pos="993"/>
        </w:tabs>
        <w:ind w:firstLine="567"/>
        <w:jc w:val="both"/>
        <w:rPr>
          <w:rFonts w:ascii="Trebuchet MS" w:hAnsi="Trebuchet MS"/>
          <w:sz w:val="21"/>
          <w:szCs w:val="21"/>
        </w:rPr>
      </w:pPr>
      <w:r>
        <w:rPr>
          <w:szCs w:val="28"/>
        </w:rPr>
        <w:t xml:space="preserve">По результатам работы библиотек можно сделать вывод, что в 2022 году </w:t>
      </w:r>
      <w:r w:rsidRPr="006D29EF">
        <w:rPr>
          <w:szCs w:val="28"/>
        </w:rPr>
        <w:t>все ведущие направления библиографической деятельности (справочно-библиографическое обслуживание, формирование информационной культуры</w:t>
      </w:r>
      <w:r>
        <w:rPr>
          <w:szCs w:val="28"/>
        </w:rPr>
        <w:t xml:space="preserve"> пользователей</w:t>
      </w:r>
      <w:r w:rsidRPr="006D29EF">
        <w:rPr>
          <w:szCs w:val="28"/>
        </w:rPr>
        <w:t>, составление библиографической продукции</w:t>
      </w:r>
      <w:r>
        <w:rPr>
          <w:szCs w:val="28"/>
        </w:rPr>
        <w:t xml:space="preserve"> и пр.</w:t>
      </w:r>
      <w:r w:rsidRPr="006D29EF">
        <w:rPr>
          <w:szCs w:val="28"/>
        </w:rPr>
        <w:t>) явля</w:t>
      </w:r>
      <w:r>
        <w:rPr>
          <w:szCs w:val="28"/>
        </w:rPr>
        <w:t>лись</w:t>
      </w:r>
      <w:r w:rsidRPr="006D29EF">
        <w:rPr>
          <w:szCs w:val="28"/>
        </w:rPr>
        <w:t xml:space="preserve"> неотъемлемой частью </w:t>
      </w:r>
      <w:r>
        <w:rPr>
          <w:szCs w:val="28"/>
        </w:rPr>
        <w:t xml:space="preserve">работы библиотек Улетовского района. </w:t>
      </w:r>
    </w:p>
    <w:p w:rsidR="006869AA" w:rsidRPr="00586DBC" w:rsidRDefault="006869AA" w:rsidP="00723A49">
      <w:pPr>
        <w:pStyle w:val="Default"/>
        <w:tabs>
          <w:tab w:val="left" w:pos="993"/>
        </w:tabs>
        <w:ind w:left="567"/>
        <w:rPr>
          <w:sz w:val="28"/>
          <w:szCs w:val="28"/>
        </w:rPr>
      </w:pPr>
    </w:p>
    <w:p w:rsidR="006869AA" w:rsidRPr="004518AA" w:rsidRDefault="00F201D8" w:rsidP="004518AA">
      <w:pPr>
        <w:spacing w:after="0" w:line="240" w:lineRule="auto"/>
        <w:contextualSpacing/>
        <w:rPr>
          <w:rFonts w:asciiTheme="majorHAnsi" w:hAnsiTheme="majorHAnsi"/>
          <w:b/>
          <w:bCs/>
        </w:rPr>
      </w:pPr>
      <w:r w:rsidRPr="004518AA">
        <w:rPr>
          <w:rFonts w:asciiTheme="majorHAnsi" w:hAnsiTheme="majorHAnsi"/>
          <w:b/>
          <w:bCs/>
        </w:rPr>
        <w:t xml:space="preserve">7.10. </w:t>
      </w:r>
      <w:r w:rsidR="001F157B" w:rsidRPr="004518AA">
        <w:rPr>
          <w:rFonts w:asciiTheme="majorHAnsi" w:hAnsiTheme="majorHAnsi"/>
          <w:b/>
          <w:bCs/>
        </w:rPr>
        <w:t>Краткие данные ответственного за раздел по справочно-библиографической работе в библиотеке:</w:t>
      </w:r>
    </w:p>
    <w:p w:rsidR="00287E77" w:rsidRPr="00DE4EE8" w:rsidRDefault="00287E77" w:rsidP="00287E77">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4"/>
          <w:szCs w:val="28"/>
        </w:rPr>
        <w:t xml:space="preserve">Середина Ольга Александровна, зав. информационно-аналитическим отделом, образование высшее библиотечное, библиотечный стаж – 21 год. </w:t>
      </w:r>
    </w:p>
    <w:p w:rsidR="00F201D8" w:rsidRPr="00E77ED0" w:rsidRDefault="00874487" w:rsidP="00874487">
      <w:pPr>
        <w:pStyle w:val="1"/>
        <w:jc w:val="center"/>
      </w:pPr>
      <w:bookmarkStart w:id="39" w:name="_Toc129069780"/>
      <w:r>
        <w:rPr>
          <w:lang w:val="en-US"/>
        </w:rPr>
        <w:t>VIII</w:t>
      </w:r>
      <w:r>
        <w:t>.</w:t>
      </w:r>
      <w:r w:rsidRPr="004167A2">
        <w:t xml:space="preserve"> КРАЕВЕДЧЕСКАЯ ДЕЯТЕЛЬНОСТЬ</w:t>
      </w:r>
      <w:bookmarkEnd w:id="39"/>
    </w:p>
    <w:p w:rsidR="00874487"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8.1. Массовая краеведческая деятельность</w:t>
      </w:r>
      <w:r w:rsidR="00F30C94" w:rsidRPr="004518AA">
        <w:rPr>
          <w:rFonts w:asciiTheme="majorHAnsi" w:hAnsiTheme="majorHAnsi"/>
          <w:b/>
          <w:bCs/>
        </w:rPr>
        <w:t xml:space="preserve"> </w:t>
      </w:r>
    </w:p>
    <w:p w:rsidR="00874487" w:rsidRPr="004518AA" w:rsidRDefault="00F201D8" w:rsidP="004518AA">
      <w:pPr>
        <w:spacing w:after="0" w:line="240" w:lineRule="auto"/>
        <w:jc w:val="both"/>
        <w:rPr>
          <w:rFonts w:asciiTheme="majorHAnsi" w:hAnsiTheme="majorHAnsi"/>
          <w:b/>
          <w:bCs/>
        </w:rPr>
      </w:pPr>
      <w:bookmarkStart w:id="40" w:name="_Hlk127991803"/>
      <w:r w:rsidRPr="004518AA">
        <w:rPr>
          <w:rFonts w:asciiTheme="majorHAnsi" w:hAnsiTheme="majorHAnsi"/>
          <w:b/>
          <w:bCs/>
        </w:rPr>
        <w:t>8.1.1</w:t>
      </w:r>
      <w:r w:rsidR="00E77ED0" w:rsidRPr="004518AA">
        <w:rPr>
          <w:rFonts w:asciiTheme="majorHAnsi" w:hAnsiTheme="majorHAnsi"/>
          <w:b/>
          <w:bCs/>
        </w:rPr>
        <w:t>.</w:t>
      </w:r>
      <w:r w:rsidRPr="004518AA">
        <w:rPr>
          <w:rFonts w:asciiTheme="majorHAnsi" w:hAnsiTheme="majorHAnsi"/>
          <w:b/>
          <w:bCs/>
        </w:rPr>
        <w:t xml:space="preserve"> Реализация краеведческих проектов, программ, конкурсов, в том числе корпоративных</w:t>
      </w:r>
      <w:r w:rsidR="009A0723" w:rsidRPr="004518AA">
        <w:rPr>
          <w:rFonts w:asciiTheme="majorHAnsi" w:hAnsiTheme="majorHAnsi"/>
          <w:b/>
          <w:bCs/>
        </w:rPr>
        <w:t xml:space="preserve">. </w:t>
      </w:r>
    </w:p>
    <w:bookmarkEnd w:id="40"/>
    <w:p w:rsidR="00685982" w:rsidRPr="00420B5C" w:rsidRDefault="00EC2FF4" w:rsidP="004518AA">
      <w:pPr>
        <w:spacing w:after="0" w:line="240" w:lineRule="auto"/>
        <w:jc w:val="both"/>
        <w:rPr>
          <w:rFonts w:ascii="Times New Roman" w:eastAsia="Times New Roman" w:hAnsi="Times New Roman"/>
          <w:shd w:val="clear" w:color="auto" w:fill="FFFFFF"/>
        </w:rPr>
      </w:pPr>
      <w:r>
        <w:rPr>
          <w:rFonts w:ascii="Times New Roman" w:eastAsia="Calibri" w:hAnsi="Times New Roman"/>
          <w:noProof/>
          <w:lang w:eastAsia="en-US"/>
        </w:rPr>
        <w:lastRenderedPageBreak/>
        <w:drawing>
          <wp:anchor distT="0" distB="0" distL="114300" distR="114300" simplePos="0" relativeHeight="251661312" behindDoc="0" locked="0" layoutInCell="1" allowOverlap="1">
            <wp:simplePos x="0" y="0"/>
            <wp:positionH relativeFrom="margin">
              <wp:posOffset>4478434</wp:posOffset>
            </wp:positionH>
            <wp:positionV relativeFrom="paragraph">
              <wp:posOffset>43787</wp:posOffset>
            </wp:positionV>
            <wp:extent cx="1431290" cy="804545"/>
            <wp:effectExtent l="0" t="0" r="0" b="0"/>
            <wp:wrapThrough wrapText="bothSides">
              <wp:wrapPolygon edited="0">
                <wp:start x="0" y="0"/>
                <wp:lineTo x="0" y="20969"/>
                <wp:lineTo x="21274" y="20969"/>
                <wp:lineTo x="2127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290" cy="804545"/>
                    </a:xfrm>
                    <a:prstGeom prst="rect">
                      <a:avLst/>
                    </a:prstGeom>
                    <a:noFill/>
                  </pic:spPr>
                </pic:pic>
              </a:graphicData>
            </a:graphic>
            <wp14:sizeRelH relativeFrom="page">
              <wp14:pctWidth>0</wp14:pctWidth>
            </wp14:sizeRelH>
            <wp14:sizeRelV relativeFrom="page">
              <wp14:pctHeight>0</wp14:pctHeight>
            </wp14:sizeRelV>
          </wp:anchor>
        </w:drawing>
      </w:r>
      <w:r w:rsidR="008251F0">
        <w:rPr>
          <w:rFonts w:ascii="Times New Roman" w:hAnsi="Times New Roman"/>
          <w:iCs/>
        </w:rPr>
        <w:t xml:space="preserve">В августе 2022 года ЦРДБ и МЦРБ участвовали в кругу благотворителей, организованного Забайкальским отделением ВОО «Союз добровольцев России» и выиграли 50 000 рублей </w:t>
      </w:r>
      <w:r w:rsidR="008251F0" w:rsidRPr="00287E77">
        <w:rPr>
          <w:rFonts w:ascii="Times New Roman" w:hAnsi="Times New Roman"/>
          <w:bCs/>
          <w:i/>
        </w:rPr>
        <w:t>на реализацию проекта «Россия начинается здесь»</w:t>
      </w:r>
      <w:r w:rsidR="00420B5C" w:rsidRPr="00287E77">
        <w:rPr>
          <w:rFonts w:ascii="Times New Roman" w:hAnsi="Times New Roman"/>
          <w:bCs/>
          <w:i/>
        </w:rPr>
        <w:t>.</w:t>
      </w:r>
      <w:r w:rsidR="008251F0">
        <w:rPr>
          <w:rFonts w:ascii="Times New Roman" w:hAnsi="Times New Roman"/>
          <w:iCs/>
        </w:rPr>
        <w:t xml:space="preserve"> </w:t>
      </w:r>
      <w:r w:rsidR="00420B5C">
        <w:rPr>
          <w:rFonts w:ascii="Times New Roman" w:hAnsi="Times New Roman"/>
          <w:iCs/>
        </w:rPr>
        <w:t>Целью которого</w:t>
      </w:r>
      <w:r w:rsidR="00685982">
        <w:rPr>
          <w:rFonts w:ascii="Times New Roman" w:hAnsi="Times New Roman"/>
          <w:iCs/>
        </w:rPr>
        <w:t xml:space="preserve"> стало проведение культурно-туристического тура </w:t>
      </w:r>
      <w:r w:rsidR="00685982" w:rsidRPr="000B6261">
        <w:rPr>
          <w:rFonts w:ascii="Times New Roman" w:hAnsi="Times New Roman"/>
          <w:iCs/>
        </w:rPr>
        <w:t>«Россия начинается здесь»</w:t>
      </w:r>
      <w:r w:rsidR="00685982">
        <w:rPr>
          <w:rFonts w:ascii="Times New Roman" w:hAnsi="Times New Roman"/>
          <w:iCs/>
        </w:rPr>
        <w:t xml:space="preserve"> для людей пожилого возраста, участников клуба для пожилых людей «Родник». Благодаря данному проекту, был разработан туристический маршрут по памятным и историческим местам </w:t>
      </w:r>
      <w:proofErr w:type="spellStart"/>
      <w:r w:rsidR="00685982">
        <w:rPr>
          <w:rFonts w:ascii="Times New Roman" w:hAnsi="Times New Roman"/>
          <w:iCs/>
        </w:rPr>
        <w:t>Улётовского</w:t>
      </w:r>
      <w:proofErr w:type="spellEnd"/>
      <w:r w:rsidR="00685982">
        <w:rPr>
          <w:rFonts w:ascii="Times New Roman" w:hAnsi="Times New Roman"/>
          <w:iCs/>
        </w:rPr>
        <w:t xml:space="preserve"> района.</w:t>
      </w:r>
      <w:r w:rsidR="00420B5C">
        <w:rPr>
          <w:rFonts w:ascii="Times New Roman" w:hAnsi="Times New Roman"/>
          <w:iCs/>
        </w:rPr>
        <w:t xml:space="preserve"> </w:t>
      </w:r>
      <w:hyperlink r:id="rId33" w:history="1">
        <w:r w:rsidR="00685982" w:rsidRPr="00E54527">
          <w:rPr>
            <w:rStyle w:val="ac"/>
            <w:rFonts w:ascii="Times New Roman" w:eastAsia="Times New Roman" w:hAnsi="Times New Roman"/>
            <w:sz w:val="24"/>
            <w:szCs w:val="24"/>
            <w:shd w:val="clear" w:color="auto" w:fill="FFFFFF"/>
          </w:rPr>
          <w:t>https://ok.ru/uletybib/topic/154921123861402</w:t>
        </w:r>
      </w:hyperlink>
      <w:r w:rsidR="00420B5C">
        <w:rPr>
          <w:rFonts w:ascii="Times New Roman" w:eastAsia="Times New Roman" w:hAnsi="Times New Roman"/>
          <w:color w:val="333333"/>
          <w:shd w:val="clear" w:color="auto" w:fill="FFFFFF"/>
        </w:rPr>
        <w:t xml:space="preserve"> </w:t>
      </w:r>
      <w:r w:rsidR="00685982" w:rsidRPr="00420B5C">
        <w:rPr>
          <w:rFonts w:ascii="Times New Roman" w:eastAsia="Times New Roman" w:hAnsi="Times New Roman"/>
          <w:shd w:val="clear" w:color="auto" w:fill="FFFFFF"/>
        </w:rPr>
        <w:t>На протяжении всего маршрута организаторы рассказывали историю сёл</w:t>
      </w:r>
      <w:r w:rsidR="00420B5C">
        <w:rPr>
          <w:rFonts w:ascii="Times New Roman" w:eastAsia="Times New Roman" w:hAnsi="Times New Roman"/>
          <w:shd w:val="clear" w:color="auto" w:fill="FFFFFF"/>
        </w:rPr>
        <w:t xml:space="preserve"> Улетовского района, делали остановки в наиболее интересных местах. </w:t>
      </w:r>
    </w:p>
    <w:p w:rsidR="00685982" w:rsidRPr="00420B5C" w:rsidRDefault="00EC2FF4" w:rsidP="00723A49">
      <w:pPr>
        <w:shd w:val="clear" w:color="auto" w:fill="FFFFFF"/>
        <w:tabs>
          <w:tab w:val="left" w:pos="0"/>
        </w:tabs>
        <w:spacing w:after="60" w:line="240" w:lineRule="auto"/>
        <w:ind w:firstLine="567"/>
        <w:jc w:val="both"/>
        <w:rPr>
          <w:rFonts w:ascii="Times New Roman" w:eastAsia="Times New Roman" w:hAnsi="Times New Roman"/>
          <w:sz w:val="24"/>
          <w:szCs w:val="24"/>
          <w:shd w:val="clear" w:color="auto" w:fill="FFFFFF"/>
        </w:rPr>
      </w:pPr>
      <w:r w:rsidRPr="00420B5C">
        <w:rPr>
          <w:rFonts w:ascii="Times New Roman" w:eastAsia="Calibri" w:hAnsi="Times New Roman"/>
          <w:noProof/>
          <w:sz w:val="24"/>
          <w:szCs w:val="24"/>
          <w:lang w:eastAsia="en-US"/>
        </w:rPr>
        <w:drawing>
          <wp:anchor distT="0" distB="0" distL="114300" distR="114300" simplePos="0" relativeHeight="251662336" behindDoc="0" locked="0" layoutInCell="1" allowOverlap="1">
            <wp:simplePos x="0" y="0"/>
            <wp:positionH relativeFrom="margin">
              <wp:posOffset>4302705</wp:posOffset>
            </wp:positionH>
            <wp:positionV relativeFrom="paragraph">
              <wp:posOffset>443892</wp:posOffset>
            </wp:positionV>
            <wp:extent cx="1605915" cy="1204595"/>
            <wp:effectExtent l="0" t="0" r="0" b="0"/>
            <wp:wrapThrough wrapText="bothSides">
              <wp:wrapPolygon edited="0">
                <wp:start x="0" y="0"/>
                <wp:lineTo x="0" y="21179"/>
                <wp:lineTo x="21267" y="21179"/>
                <wp:lineTo x="2126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5915" cy="1204595"/>
                    </a:xfrm>
                    <a:prstGeom prst="rect">
                      <a:avLst/>
                    </a:prstGeom>
                    <a:noFill/>
                  </pic:spPr>
                </pic:pic>
              </a:graphicData>
            </a:graphic>
            <wp14:sizeRelH relativeFrom="margin">
              <wp14:pctWidth>0</wp14:pctWidth>
            </wp14:sizeRelH>
            <wp14:sizeRelV relativeFrom="margin">
              <wp14:pctHeight>0</wp14:pctHeight>
            </wp14:sizeRelV>
          </wp:anchor>
        </w:drawing>
      </w:r>
      <w:r w:rsidR="00685982" w:rsidRPr="00420B5C">
        <w:rPr>
          <w:rFonts w:ascii="Times New Roman" w:eastAsia="Times New Roman" w:hAnsi="Times New Roman"/>
          <w:sz w:val="24"/>
          <w:szCs w:val="24"/>
          <w:shd w:val="clear" w:color="auto" w:fill="FFFFFF"/>
        </w:rPr>
        <w:t xml:space="preserve">Первая остановка была в </w:t>
      </w:r>
      <w:r w:rsidR="00420B5C">
        <w:rPr>
          <w:rFonts w:ascii="Times New Roman" w:eastAsia="Times New Roman" w:hAnsi="Times New Roman"/>
          <w:sz w:val="24"/>
          <w:szCs w:val="24"/>
          <w:shd w:val="clear" w:color="auto" w:fill="FFFFFF"/>
        </w:rPr>
        <w:t xml:space="preserve">краеведческом музее </w:t>
      </w:r>
      <w:r w:rsidR="00685982" w:rsidRPr="00420B5C">
        <w:rPr>
          <w:rFonts w:ascii="Times New Roman" w:eastAsia="Times New Roman" w:hAnsi="Times New Roman"/>
          <w:sz w:val="24"/>
          <w:szCs w:val="24"/>
          <w:shd w:val="clear" w:color="auto" w:fill="FFFFFF"/>
        </w:rPr>
        <w:t>с. Доронинское</w:t>
      </w:r>
      <w:r w:rsidR="00420B5C">
        <w:rPr>
          <w:rFonts w:ascii="Times New Roman" w:eastAsia="Times New Roman" w:hAnsi="Times New Roman"/>
          <w:sz w:val="24"/>
          <w:szCs w:val="24"/>
          <w:shd w:val="clear" w:color="auto" w:fill="FFFFFF"/>
        </w:rPr>
        <w:t>.</w:t>
      </w:r>
      <w:r w:rsidR="00685982" w:rsidRPr="00420B5C">
        <w:rPr>
          <w:rFonts w:ascii="Times New Roman" w:eastAsia="Times New Roman" w:hAnsi="Times New Roman"/>
          <w:sz w:val="24"/>
          <w:szCs w:val="24"/>
          <w:shd w:val="clear" w:color="auto" w:fill="FFFFFF"/>
        </w:rPr>
        <w:t xml:space="preserve"> </w:t>
      </w:r>
      <w:r w:rsidR="00420B5C">
        <w:rPr>
          <w:rFonts w:ascii="Times New Roman" w:eastAsia="Times New Roman" w:hAnsi="Times New Roman"/>
          <w:sz w:val="24"/>
          <w:szCs w:val="24"/>
          <w:shd w:val="clear" w:color="auto" w:fill="FFFFFF"/>
        </w:rPr>
        <w:t xml:space="preserve">Затем </w:t>
      </w:r>
      <w:r w:rsidR="00685982" w:rsidRPr="00420B5C">
        <w:rPr>
          <w:rFonts w:ascii="Times New Roman" w:eastAsia="Times New Roman" w:hAnsi="Times New Roman"/>
          <w:sz w:val="24"/>
          <w:szCs w:val="24"/>
          <w:shd w:val="clear" w:color="auto" w:fill="FFFFFF"/>
        </w:rPr>
        <w:t>участники тура отправились в с. Шехолан и познакомились с казачьей культурой</w:t>
      </w:r>
      <w:r w:rsidR="00420B5C">
        <w:rPr>
          <w:rFonts w:ascii="Times New Roman" w:eastAsia="Times New Roman" w:hAnsi="Times New Roman"/>
          <w:sz w:val="24"/>
          <w:szCs w:val="24"/>
          <w:shd w:val="clear" w:color="auto" w:fill="FFFFFF"/>
        </w:rPr>
        <w:t xml:space="preserve">, традиционными блюдами: </w:t>
      </w:r>
      <w:proofErr w:type="spellStart"/>
      <w:r w:rsidR="00685982" w:rsidRPr="00420B5C">
        <w:rPr>
          <w:rFonts w:ascii="Times New Roman" w:eastAsia="Times New Roman" w:hAnsi="Times New Roman"/>
          <w:sz w:val="24"/>
          <w:szCs w:val="24"/>
          <w:shd w:val="clear" w:color="auto" w:fill="FFFFFF"/>
        </w:rPr>
        <w:t>вергунами</w:t>
      </w:r>
      <w:proofErr w:type="spellEnd"/>
      <w:r w:rsidR="00685982" w:rsidRPr="00420B5C">
        <w:rPr>
          <w:rFonts w:ascii="Times New Roman" w:eastAsia="Times New Roman" w:hAnsi="Times New Roman"/>
          <w:sz w:val="24"/>
          <w:szCs w:val="24"/>
          <w:shd w:val="clear" w:color="auto" w:fill="FFFFFF"/>
        </w:rPr>
        <w:t xml:space="preserve"> с луком, </w:t>
      </w:r>
      <w:proofErr w:type="spellStart"/>
      <w:r w:rsidR="00685982" w:rsidRPr="00420B5C">
        <w:rPr>
          <w:rFonts w:ascii="Times New Roman" w:eastAsia="Times New Roman" w:hAnsi="Times New Roman"/>
          <w:sz w:val="24"/>
          <w:szCs w:val="24"/>
          <w:shd w:val="clear" w:color="auto" w:fill="FFFFFF"/>
        </w:rPr>
        <w:t>курсунами</w:t>
      </w:r>
      <w:proofErr w:type="spellEnd"/>
      <w:r w:rsidR="00685982" w:rsidRPr="00420B5C">
        <w:rPr>
          <w:rFonts w:ascii="Times New Roman" w:eastAsia="Times New Roman" w:hAnsi="Times New Roman"/>
          <w:sz w:val="24"/>
          <w:szCs w:val="24"/>
          <w:shd w:val="clear" w:color="auto" w:fill="FFFFFF"/>
        </w:rPr>
        <w:t xml:space="preserve"> из черёмухи</w:t>
      </w:r>
      <w:r w:rsidR="00420B5C">
        <w:rPr>
          <w:rFonts w:ascii="Times New Roman" w:eastAsia="Times New Roman" w:hAnsi="Times New Roman"/>
          <w:sz w:val="24"/>
          <w:szCs w:val="24"/>
          <w:shd w:val="clear" w:color="auto" w:fill="FFFFFF"/>
        </w:rPr>
        <w:t xml:space="preserve">… </w:t>
      </w:r>
      <w:r w:rsidR="00685982" w:rsidRPr="00420B5C">
        <w:rPr>
          <w:rFonts w:ascii="Times New Roman" w:eastAsia="Times New Roman" w:hAnsi="Times New Roman"/>
          <w:sz w:val="24"/>
          <w:szCs w:val="24"/>
          <w:shd w:val="clear" w:color="auto" w:fill="FFFFFF"/>
        </w:rPr>
        <w:t>Сюрпризом стала остановка на оз. Большое в с. Николаевское, где встречали путешественников работники культуры со своими уникальными украинскими традициями</w:t>
      </w:r>
      <w:r>
        <w:rPr>
          <w:rFonts w:ascii="Times New Roman" w:eastAsia="Times New Roman" w:hAnsi="Times New Roman"/>
          <w:sz w:val="24"/>
          <w:szCs w:val="24"/>
          <w:shd w:val="clear" w:color="auto" w:fill="FFFFFF"/>
        </w:rPr>
        <w:t>.</w:t>
      </w:r>
      <w:r w:rsidR="00685982" w:rsidRPr="00420B5C">
        <w:rPr>
          <w:rFonts w:ascii="Times New Roman" w:eastAsia="Times New Roman" w:hAnsi="Times New Roman"/>
          <w:sz w:val="24"/>
          <w:szCs w:val="24"/>
          <w:shd w:val="clear" w:color="auto" w:fill="FFFFFF"/>
        </w:rPr>
        <w:t xml:space="preserve"> </w:t>
      </w:r>
    </w:p>
    <w:p w:rsidR="00685982" w:rsidRPr="00420B5C" w:rsidRDefault="00685982" w:rsidP="00723A49">
      <w:pPr>
        <w:shd w:val="clear" w:color="auto" w:fill="FFFFFF"/>
        <w:tabs>
          <w:tab w:val="left" w:pos="0"/>
        </w:tabs>
        <w:spacing w:after="60" w:line="240" w:lineRule="auto"/>
        <w:ind w:firstLine="567"/>
        <w:jc w:val="both"/>
        <w:rPr>
          <w:rFonts w:ascii="Times New Roman" w:eastAsia="Times New Roman" w:hAnsi="Times New Roman"/>
          <w:sz w:val="24"/>
          <w:szCs w:val="24"/>
          <w:shd w:val="clear" w:color="auto" w:fill="FFFFFF"/>
        </w:rPr>
      </w:pPr>
      <w:r w:rsidRPr="00420B5C">
        <w:rPr>
          <w:rFonts w:ascii="Times New Roman" w:eastAsia="Times New Roman" w:hAnsi="Times New Roman"/>
          <w:sz w:val="24"/>
          <w:szCs w:val="24"/>
          <w:shd w:val="clear" w:color="auto" w:fill="FFFFFF"/>
        </w:rPr>
        <w:t>Затем посетили восстановленную церковь Иннокентия Иркутского в с. Танга и посетили картинную галерею портретов в библиотечном филиале с. Танга.</w:t>
      </w:r>
    </w:p>
    <w:p w:rsidR="00685982" w:rsidRPr="00420B5C" w:rsidRDefault="00685982" w:rsidP="00723A49">
      <w:pPr>
        <w:shd w:val="clear" w:color="auto" w:fill="FFFFFF"/>
        <w:tabs>
          <w:tab w:val="left" w:pos="0"/>
        </w:tabs>
        <w:spacing w:after="60" w:line="240" w:lineRule="auto"/>
        <w:ind w:firstLine="567"/>
        <w:jc w:val="both"/>
        <w:rPr>
          <w:rFonts w:ascii="Times New Roman" w:eastAsia="Times New Roman" w:hAnsi="Times New Roman"/>
          <w:sz w:val="24"/>
          <w:szCs w:val="24"/>
          <w:shd w:val="clear" w:color="auto" w:fill="FFFFFF"/>
        </w:rPr>
      </w:pPr>
      <w:r w:rsidRPr="00420B5C">
        <w:rPr>
          <w:rFonts w:ascii="Times New Roman" w:eastAsia="Times New Roman" w:hAnsi="Times New Roman"/>
          <w:sz w:val="24"/>
          <w:szCs w:val="24"/>
          <w:shd w:val="clear" w:color="auto" w:fill="FFFFFF"/>
        </w:rPr>
        <w:t>Далее всех ждал</w:t>
      </w:r>
      <w:r w:rsidR="00420B5C">
        <w:rPr>
          <w:rFonts w:ascii="Times New Roman" w:eastAsia="Times New Roman" w:hAnsi="Times New Roman"/>
          <w:sz w:val="24"/>
          <w:szCs w:val="24"/>
          <w:shd w:val="clear" w:color="auto" w:fill="FFFFFF"/>
        </w:rPr>
        <w:t>о знакомство с культурой семейских</w:t>
      </w:r>
      <w:r w:rsidRPr="00420B5C">
        <w:rPr>
          <w:rFonts w:ascii="Times New Roman" w:eastAsia="Times New Roman" w:hAnsi="Times New Roman"/>
          <w:sz w:val="24"/>
          <w:szCs w:val="24"/>
          <w:shd w:val="clear" w:color="auto" w:fill="FFFFFF"/>
        </w:rPr>
        <w:t xml:space="preserve"> в доме фольклора в с. Новосалия. Чего только не попробовали</w:t>
      </w:r>
      <w:r w:rsidR="00EC2FF4">
        <w:rPr>
          <w:rFonts w:ascii="Times New Roman" w:eastAsia="Times New Roman" w:hAnsi="Times New Roman"/>
          <w:sz w:val="24"/>
          <w:szCs w:val="24"/>
          <w:shd w:val="clear" w:color="auto" w:fill="FFFFFF"/>
        </w:rPr>
        <w:t xml:space="preserve"> участники</w:t>
      </w:r>
      <w:r w:rsidRPr="00420B5C">
        <w:rPr>
          <w:rFonts w:ascii="Times New Roman" w:eastAsia="Times New Roman" w:hAnsi="Times New Roman"/>
          <w:sz w:val="24"/>
          <w:szCs w:val="24"/>
          <w:shd w:val="clear" w:color="auto" w:fill="FFFFFF"/>
        </w:rPr>
        <w:t>: и блины в русской печи пекли, и на прялке пряли, и пояса плели, и ковры ткали</w:t>
      </w:r>
      <w:r w:rsidR="00287E77">
        <w:rPr>
          <w:rFonts w:ascii="Times New Roman" w:eastAsia="Times New Roman" w:hAnsi="Times New Roman"/>
          <w:sz w:val="24"/>
          <w:szCs w:val="24"/>
          <w:shd w:val="clear" w:color="auto" w:fill="FFFFFF"/>
        </w:rPr>
        <w:t xml:space="preserve">, </w:t>
      </w:r>
      <w:r w:rsidRPr="00420B5C">
        <w:rPr>
          <w:rFonts w:ascii="Times New Roman" w:eastAsia="Times New Roman" w:hAnsi="Times New Roman"/>
          <w:sz w:val="24"/>
          <w:szCs w:val="24"/>
          <w:shd w:val="clear" w:color="auto" w:fill="FFFFFF"/>
        </w:rPr>
        <w:t xml:space="preserve">костюмы традиционные примеряли. </w:t>
      </w:r>
    </w:p>
    <w:p w:rsidR="00685982" w:rsidRPr="00EC2FF4" w:rsidRDefault="00685982" w:rsidP="00723A49">
      <w:pPr>
        <w:shd w:val="clear" w:color="auto" w:fill="FFFFFF"/>
        <w:tabs>
          <w:tab w:val="left" w:pos="0"/>
        </w:tabs>
        <w:spacing w:after="60" w:line="240" w:lineRule="auto"/>
        <w:ind w:firstLine="567"/>
        <w:jc w:val="both"/>
        <w:rPr>
          <w:rFonts w:ascii="Times New Roman" w:eastAsia="Times New Roman" w:hAnsi="Times New Roman"/>
          <w:sz w:val="24"/>
          <w:szCs w:val="24"/>
          <w:shd w:val="clear" w:color="auto" w:fill="FFFFFF"/>
        </w:rPr>
      </w:pPr>
      <w:r w:rsidRPr="00EC2FF4">
        <w:rPr>
          <w:rFonts w:ascii="Times New Roman" w:eastAsia="Times New Roman" w:hAnsi="Times New Roman"/>
          <w:sz w:val="24"/>
          <w:szCs w:val="24"/>
          <w:shd w:val="clear" w:color="auto" w:fill="FFFFFF"/>
        </w:rPr>
        <w:t>Финальной остановкой стало посещение озера Арей</w:t>
      </w:r>
      <w:r w:rsidR="00EC2FF4" w:rsidRPr="00EC2FF4">
        <w:rPr>
          <w:rFonts w:ascii="Times New Roman" w:eastAsia="Times New Roman" w:hAnsi="Times New Roman"/>
          <w:sz w:val="24"/>
          <w:szCs w:val="24"/>
          <w:shd w:val="clear" w:color="auto" w:fill="FFFFFF"/>
        </w:rPr>
        <w:t>,</w:t>
      </w:r>
      <w:r w:rsidRPr="00EC2FF4">
        <w:rPr>
          <w:rFonts w:ascii="Times New Roman" w:eastAsia="Times New Roman" w:hAnsi="Times New Roman"/>
          <w:sz w:val="24"/>
          <w:szCs w:val="24"/>
          <w:shd w:val="clear" w:color="auto" w:fill="FFFFFF"/>
        </w:rPr>
        <w:t xml:space="preserve"> где организаторы поездки вручили участникам туристические наборы, куда вошли: </w:t>
      </w:r>
      <w:proofErr w:type="spellStart"/>
      <w:r w:rsidRPr="00EC2FF4">
        <w:rPr>
          <w:rFonts w:ascii="Times New Roman" w:eastAsia="Times New Roman" w:hAnsi="Times New Roman"/>
          <w:sz w:val="24"/>
          <w:szCs w:val="24"/>
          <w:shd w:val="clear" w:color="auto" w:fill="FFFFFF"/>
        </w:rPr>
        <w:t>гужир</w:t>
      </w:r>
      <w:proofErr w:type="spellEnd"/>
      <w:r w:rsidRPr="00EC2FF4">
        <w:rPr>
          <w:rFonts w:ascii="Times New Roman" w:eastAsia="Times New Roman" w:hAnsi="Times New Roman"/>
          <w:sz w:val="24"/>
          <w:szCs w:val="24"/>
          <w:shd w:val="clear" w:color="auto" w:fill="FFFFFF"/>
        </w:rPr>
        <w:t>, шишки, термос, угощения, буклет об Улётовском районе и брелок с логотипом тура. И самое главное, что участники</w:t>
      </w:r>
      <w:r w:rsidR="00EC2FF4" w:rsidRPr="00EC2FF4">
        <w:rPr>
          <w:rFonts w:ascii="Times New Roman" w:eastAsia="Times New Roman" w:hAnsi="Times New Roman"/>
          <w:sz w:val="24"/>
          <w:szCs w:val="24"/>
          <w:shd w:val="clear" w:color="auto" w:fill="FFFFFF"/>
        </w:rPr>
        <w:t xml:space="preserve"> пообщались</w:t>
      </w:r>
      <w:r w:rsidR="00EC2FF4">
        <w:rPr>
          <w:rFonts w:ascii="Times New Roman" w:eastAsia="Times New Roman" w:hAnsi="Times New Roman"/>
          <w:sz w:val="24"/>
          <w:szCs w:val="24"/>
          <w:shd w:val="clear" w:color="auto" w:fill="FFFFFF"/>
        </w:rPr>
        <w:t>,</w:t>
      </w:r>
      <w:r w:rsidR="00EC2FF4" w:rsidRPr="00EC2FF4">
        <w:rPr>
          <w:rFonts w:ascii="Times New Roman" w:eastAsia="Times New Roman" w:hAnsi="Times New Roman"/>
          <w:sz w:val="24"/>
          <w:szCs w:val="24"/>
          <w:shd w:val="clear" w:color="auto" w:fill="FFFFFF"/>
        </w:rPr>
        <w:t xml:space="preserve"> и </w:t>
      </w:r>
      <w:r w:rsidRPr="00EC2FF4">
        <w:rPr>
          <w:rFonts w:ascii="Times New Roman" w:eastAsia="Times New Roman" w:hAnsi="Times New Roman"/>
          <w:sz w:val="24"/>
          <w:szCs w:val="24"/>
          <w:shd w:val="clear" w:color="auto" w:fill="FFFFFF"/>
        </w:rPr>
        <w:t>получили много новых впечатлений</w:t>
      </w:r>
      <w:r w:rsidR="00EC2FF4" w:rsidRPr="00EC2FF4">
        <w:rPr>
          <w:rFonts w:ascii="Times New Roman" w:eastAsia="Times New Roman" w:hAnsi="Times New Roman"/>
          <w:sz w:val="24"/>
          <w:szCs w:val="24"/>
          <w:shd w:val="clear" w:color="auto" w:fill="FFFFFF"/>
        </w:rPr>
        <w:t>.</w:t>
      </w:r>
    </w:p>
    <w:p w:rsidR="007004B0" w:rsidRDefault="007004B0" w:rsidP="00874487">
      <w:pPr>
        <w:pStyle w:val="3"/>
        <w:jc w:val="both"/>
        <w:rPr>
          <w:b/>
          <w:bCs/>
          <w:color w:val="auto"/>
        </w:rPr>
      </w:pPr>
    </w:p>
    <w:p w:rsidR="00874487" w:rsidRPr="004518AA" w:rsidRDefault="00F201D8" w:rsidP="004518AA">
      <w:pPr>
        <w:spacing w:after="0" w:line="240" w:lineRule="auto"/>
        <w:rPr>
          <w:rFonts w:asciiTheme="majorHAnsi" w:hAnsiTheme="majorHAnsi"/>
          <w:b/>
          <w:bCs/>
        </w:rPr>
      </w:pPr>
      <w:r w:rsidRPr="004518AA">
        <w:rPr>
          <w:rFonts w:asciiTheme="majorHAnsi" w:hAnsiTheme="majorHAnsi"/>
          <w:b/>
          <w:bCs/>
        </w:rPr>
        <w:t>8.1.2</w:t>
      </w:r>
      <w:r w:rsidR="00497FC4" w:rsidRPr="004518AA">
        <w:rPr>
          <w:rFonts w:asciiTheme="majorHAnsi" w:hAnsiTheme="majorHAnsi"/>
          <w:b/>
          <w:bCs/>
        </w:rPr>
        <w:t>.</w:t>
      </w:r>
      <w:r w:rsidRPr="004518AA">
        <w:rPr>
          <w:rFonts w:asciiTheme="majorHAnsi" w:hAnsiTheme="majorHAnsi"/>
          <w:b/>
          <w:bCs/>
        </w:rPr>
        <w:t xml:space="preserve"> Деятельность библиотек по тематическим направлениям</w:t>
      </w:r>
      <w:r w:rsidR="00497FC4" w:rsidRPr="004518AA">
        <w:rPr>
          <w:rFonts w:asciiTheme="majorHAnsi" w:hAnsiTheme="majorHAnsi"/>
          <w:b/>
          <w:bCs/>
        </w:rPr>
        <w:t xml:space="preserve"> </w:t>
      </w:r>
      <w:r w:rsidRPr="004518AA">
        <w:rPr>
          <w:rFonts w:asciiTheme="majorHAnsi" w:hAnsiTheme="majorHAnsi"/>
          <w:b/>
          <w:bCs/>
        </w:rPr>
        <w:t>и формам культурно-просветительской работы по краеведению</w:t>
      </w:r>
    </w:p>
    <w:p w:rsidR="00F2057D" w:rsidRDefault="00F2057D" w:rsidP="00723A49">
      <w:pPr>
        <w:tabs>
          <w:tab w:val="left" w:pos="851"/>
        </w:tabs>
        <w:spacing w:after="60" w:line="240" w:lineRule="auto"/>
        <w:ind w:right="-57" w:firstLine="567"/>
        <w:jc w:val="both"/>
        <w:rPr>
          <w:rFonts w:ascii="Times New Roman" w:hAnsi="Times New Roman"/>
          <w:color w:val="000000"/>
          <w:sz w:val="24"/>
          <w:szCs w:val="24"/>
          <w:shd w:val="clear" w:color="auto" w:fill="FFFFFF"/>
        </w:rPr>
      </w:pPr>
      <w:r w:rsidRPr="001C4511">
        <w:rPr>
          <w:rFonts w:ascii="Times New Roman" w:hAnsi="Times New Roman"/>
          <w:color w:val="000000"/>
          <w:sz w:val="24"/>
          <w:szCs w:val="24"/>
          <w:shd w:val="clear" w:color="auto" w:fill="FFFFFF"/>
        </w:rPr>
        <w:t xml:space="preserve">Библиотеки района </w:t>
      </w:r>
      <w:r>
        <w:rPr>
          <w:rFonts w:ascii="Times New Roman" w:hAnsi="Times New Roman"/>
          <w:color w:val="000000"/>
          <w:sz w:val="24"/>
          <w:szCs w:val="24"/>
          <w:shd w:val="clear" w:color="auto" w:fill="FFFFFF"/>
        </w:rPr>
        <w:t xml:space="preserve">ежегодно </w:t>
      </w:r>
      <w:r w:rsidRPr="001C4511">
        <w:rPr>
          <w:rFonts w:ascii="Times New Roman" w:hAnsi="Times New Roman"/>
          <w:color w:val="000000"/>
          <w:sz w:val="24"/>
          <w:szCs w:val="24"/>
          <w:shd w:val="clear" w:color="auto" w:fill="FFFFFF"/>
        </w:rPr>
        <w:t>ведут целенаправленную работу по популяризации краеведческо</w:t>
      </w:r>
      <w:r>
        <w:rPr>
          <w:rFonts w:ascii="Times New Roman" w:hAnsi="Times New Roman"/>
          <w:color w:val="000000"/>
          <w:sz w:val="24"/>
          <w:szCs w:val="24"/>
          <w:shd w:val="clear" w:color="auto" w:fill="FFFFFF"/>
        </w:rPr>
        <w:t>й литературы</w:t>
      </w:r>
      <w:r w:rsidRPr="001C4511">
        <w:rPr>
          <w:rFonts w:ascii="Times New Roman" w:hAnsi="Times New Roman"/>
          <w:color w:val="000000"/>
          <w:sz w:val="24"/>
          <w:szCs w:val="24"/>
          <w:shd w:val="clear" w:color="auto" w:fill="FFFFFF"/>
        </w:rPr>
        <w:t>. Эта деятельность</w:t>
      </w:r>
      <w:r>
        <w:rPr>
          <w:rFonts w:ascii="Times New Roman" w:hAnsi="Times New Roman"/>
          <w:color w:val="000000"/>
          <w:sz w:val="24"/>
          <w:szCs w:val="24"/>
          <w:shd w:val="clear" w:color="auto" w:fill="FFFFFF"/>
        </w:rPr>
        <w:t xml:space="preserve"> включает в себя</w:t>
      </w:r>
      <w:r w:rsidRPr="001C4511">
        <w:rPr>
          <w:rFonts w:ascii="Times New Roman" w:hAnsi="Times New Roman"/>
          <w:color w:val="000000"/>
          <w:sz w:val="24"/>
          <w:szCs w:val="24"/>
          <w:shd w:val="clear" w:color="auto" w:fill="FFFFFF"/>
        </w:rPr>
        <w:t>: организаци</w:t>
      </w:r>
      <w:r>
        <w:rPr>
          <w:rFonts w:ascii="Times New Roman" w:hAnsi="Times New Roman"/>
          <w:color w:val="000000"/>
          <w:sz w:val="24"/>
          <w:szCs w:val="24"/>
          <w:shd w:val="clear" w:color="auto" w:fill="FFFFFF"/>
        </w:rPr>
        <w:t>ю</w:t>
      </w:r>
      <w:r w:rsidRPr="001C4511">
        <w:rPr>
          <w:rFonts w:ascii="Times New Roman" w:hAnsi="Times New Roman"/>
          <w:color w:val="000000"/>
          <w:sz w:val="24"/>
          <w:szCs w:val="24"/>
          <w:shd w:val="clear" w:color="auto" w:fill="FFFFFF"/>
        </w:rPr>
        <w:t xml:space="preserve"> и проведение массовых мероприятий, подготовк</w:t>
      </w:r>
      <w:r>
        <w:rPr>
          <w:rFonts w:ascii="Times New Roman" w:hAnsi="Times New Roman"/>
          <w:color w:val="000000"/>
          <w:sz w:val="24"/>
          <w:szCs w:val="24"/>
          <w:shd w:val="clear" w:color="auto" w:fill="FFFFFF"/>
        </w:rPr>
        <w:t>у</w:t>
      </w:r>
      <w:r w:rsidRPr="001C4511">
        <w:rPr>
          <w:rFonts w:ascii="Times New Roman" w:hAnsi="Times New Roman"/>
          <w:color w:val="000000"/>
          <w:sz w:val="24"/>
          <w:szCs w:val="24"/>
          <w:shd w:val="clear" w:color="auto" w:fill="FFFFFF"/>
        </w:rPr>
        <w:t xml:space="preserve"> и издание краеведческих материалов, публикации в СМИ</w:t>
      </w:r>
      <w:r>
        <w:rPr>
          <w:rFonts w:ascii="Times New Roman" w:hAnsi="Times New Roman"/>
          <w:color w:val="000000"/>
          <w:sz w:val="24"/>
          <w:szCs w:val="24"/>
          <w:shd w:val="clear" w:color="auto" w:fill="FFFFFF"/>
        </w:rPr>
        <w:t>, поисково-исследовательскую деятельность и т.д.</w:t>
      </w:r>
      <w:r w:rsidRPr="001C4511">
        <w:rPr>
          <w:rFonts w:ascii="Times New Roman" w:hAnsi="Times New Roman"/>
          <w:color w:val="000000"/>
          <w:sz w:val="24"/>
          <w:szCs w:val="24"/>
          <w:shd w:val="clear" w:color="auto" w:fill="FFFFFF"/>
        </w:rPr>
        <w:t xml:space="preserve"> </w:t>
      </w:r>
    </w:p>
    <w:p w:rsidR="00F2057D" w:rsidRDefault="00F2057D" w:rsidP="00723A49">
      <w:pPr>
        <w:tabs>
          <w:tab w:val="left" w:pos="851"/>
        </w:tabs>
        <w:spacing w:after="60" w:line="240" w:lineRule="auto"/>
        <w:ind w:right="-5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Информационно-аналитический отдел и б</w:t>
      </w:r>
      <w:r w:rsidRPr="001C4511">
        <w:rPr>
          <w:rFonts w:ascii="Times New Roman" w:hAnsi="Times New Roman"/>
          <w:color w:val="000000"/>
          <w:sz w:val="24"/>
          <w:szCs w:val="24"/>
          <w:shd w:val="clear" w:color="auto" w:fill="FFFFFF"/>
        </w:rPr>
        <w:t>иблиотекари</w:t>
      </w:r>
      <w:r>
        <w:rPr>
          <w:rFonts w:ascii="Times New Roman" w:hAnsi="Times New Roman"/>
          <w:color w:val="000000"/>
          <w:sz w:val="24"/>
          <w:szCs w:val="24"/>
          <w:shd w:val="clear" w:color="auto" w:fill="FFFFFF"/>
        </w:rPr>
        <w:t xml:space="preserve"> сел района</w:t>
      </w:r>
      <w:r w:rsidRPr="001C451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осуществляют сбор </w:t>
      </w:r>
      <w:r w:rsidRPr="001C4511">
        <w:rPr>
          <w:rFonts w:ascii="Times New Roman" w:hAnsi="Times New Roman"/>
          <w:color w:val="000000"/>
          <w:sz w:val="24"/>
          <w:szCs w:val="24"/>
          <w:shd w:val="clear" w:color="auto" w:fill="FFFFFF"/>
        </w:rPr>
        <w:t>данны</w:t>
      </w:r>
      <w:r>
        <w:rPr>
          <w:rFonts w:ascii="Times New Roman" w:hAnsi="Times New Roman"/>
          <w:color w:val="000000"/>
          <w:sz w:val="24"/>
          <w:szCs w:val="24"/>
          <w:shd w:val="clear" w:color="auto" w:fill="FFFFFF"/>
        </w:rPr>
        <w:t>х</w:t>
      </w:r>
      <w:r w:rsidRPr="001C4511">
        <w:rPr>
          <w:rFonts w:ascii="Times New Roman" w:hAnsi="Times New Roman"/>
          <w:color w:val="000000"/>
          <w:sz w:val="24"/>
          <w:szCs w:val="24"/>
          <w:shd w:val="clear" w:color="auto" w:fill="FFFFFF"/>
        </w:rPr>
        <w:t xml:space="preserve"> об участниках ВОВ для пополнения </w:t>
      </w:r>
      <w:r w:rsidRPr="00F02966">
        <w:rPr>
          <w:rFonts w:ascii="Times New Roman" w:hAnsi="Times New Roman"/>
          <w:b/>
          <w:bCs/>
          <w:i/>
          <w:iCs/>
          <w:color w:val="000000"/>
          <w:sz w:val="24"/>
          <w:szCs w:val="24"/>
          <w:shd w:val="clear" w:color="auto" w:fill="FFFFFF"/>
        </w:rPr>
        <w:t>картотеки и электронного архива «Бессмертный полк»,</w:t>
      </w:r>
      <w:r>
        <w:rPr>
          <w:rFonts w:ascii="Times New Roman" w:hAnsi="Times New Roman"/>
          <w:b/>
          <w:bCs/>
          <w:color w:val="000000"/>
          <w:sz w:val="24"/>
          <w:szCs w:val="24"/>
          <w:shd w:val="clear" w:color="auto" w:fill="FFFFFF"/>
        </w:rPr>
        <w:t xml:space="preserve"> </w:t>
      </w:r>
      <w:r w:rsidRPr="001C4511">
        <w:rPr>
          <w:rFonts w:ascii="Times New Roman" w:hAnsi="Times New Roman"/>
          <w:color w:val="000000"/>
          <w:sz w:val="24"/>
          <w:szCs w:val="24"/>
          <w:shd w:val="clear" w:color="auto" w:fill="FFFFFF"/>
        </w:rPr>
        <w:t>создают буклеты об истории сёл</w:t>
      </w:r>
      <w:r>
        <w:rPr>
          <w:rFonts w:ascii="Times New Roman" w:hAnsi="Times New Roman"/>
          <w:color w:val="000000"/>
          <w:sz w:val="24"/>
          <w:szCs w:val="24"/>
          <w:shd w:val="clear" w:color="auto" w:fill="FFFFFF"/>
        </w:rPr>
        <w:t xml:space="preserve"> и </w:t>
      </w:r>
      <w:r w:rsidRPr="00200470">
        <w:rPr>
          <w:rFonts w:ascii="Times New Roman" w:hAnsi="Times New Roman"/>
          <w:color w:val="000000"/>
          <w:sz w:val="24"/>
          <w:szCs w:val="24"/>
          <w:shd w:val="clear" w:color="auto" w:fill="FFFFFF"/>
        </w:rPr>
        <w:t>библиотек, о работе колхоз</w:t>
      </w:r>
      <w:r>
        <w:rPr>
          <w:rFonts w:ascii="Times New Roman" w:hAnsi="Times New Roman"/>
          <w:color w:val="000000"/>
          <w:sz w:val="24"/>
          <w:szCs w:val="24"/>
          <w:shd w:val="clear" w:color="auto" w:fill="FFFFFF"/>
        </w:rPr>
        <w:t>ов,</w:t>
      </w:r>
      <w:r w:rsidRPr="00200470">
        <w:rPr>
          <w:rFonts w:ascii="Times New Roman" w:hAnsi="Times New Roman"/>
          <w:color w:val="000000"/>
          <w:sz w:val="24"/>
          <w:szCs w:val="24"/>
          <w:shd w:val="clear" w:color="auto" w:fill="FFFFFF"/>
        </w:rPr>
        <w:t xml:space="preserve"> о знаменитых люд</w:t>
      </w:r>
      <w:r>
        <w:rPr>
          <w:rFonts w:ascii="Times New Roman" w:hAnsi="Times New Roman"/>
          <w:color w:val="000000"/>
          <w:sz w:val="24"/>
          <w:szCs w:val="24"/>
          <w:shd w:val="clear" w:color="auto" w:fill="FFFFFF"/>
        </w:rPr>
        <w:t>ях</w:t>
      </w:r>
      <w:r w:rsidRPr="00200470">
        <w:rPr>
          <w:rFonts w:ascii="Times New Roman" w:hAnsi="Times New Roman"/>
          <w:color w:val="000000"/>
          <w:sz w:val="24"/>
          <w:szCs w:val="24"/>
          <w:shd w:val="clear" w:color="auto" w:fill="FFFFFF"/>
        </w:rPr>
        <w:t xml:space="preserve"> села</w:t>
      </w:r>
      <w:r>
        <w:rPr>
          <w:rFonts w:ascii="Times New Roman" w:hAnsi="Times New Roman"/>
          <w:color w:val="000000"/>
          <w:sz w:val="24"/>
          <w:szCs w:val="24"/>
          <w:shd w:val="clear" w:color="auto" w:fill="FFFFFF"/>
        </w:rPr>
        <w:t xml:space="preserve">, пополняя тем самым «Краеведческий портал Улетовского района». </w:t>
      </w:r>
    </w:p>
    <w:p w:rsidR="00F2057D" w:rsidRDefault="00F2057D" w:rsidP="00723A49">
      <w:pPr>
        <w:tabs>
          <w:tab w:val="left" w:pos="851"/>
        </w:tabs>
        <w:spacing w:after="60" w:line="240" w:lineRule="auto"/>
        <w:ind w:right="-57" w:firstLine="567"/>
        <w:jc w:val="both"/>
        <w:rPr>
          <w:rFonts w:ascii="Times New Roman" w:hAnsi="Times New Roman"/>
          <w:color w:val="000000"/>
          <w:sz w:val="24"/>
          <w:szCs w:val="24"/>
          <w:shd w:val="clear" w:color="auto" w:fill="FFFFFF"/>
        </w:rPr>
      </w:pPr>
      <w:r w:rsidRPr="00AC409C">
        <w:rPr>
          <w:rFonts w:ascii="Times New Roman" w:hAnsi="Times New Roman" w:cs="Times New Roman"/>
          <w:sz w:val="24"/>
          <w:szCs w:val="32"/>
        </w:rPr>
        <w:t>Библиотеки проводят тематические вечера, устные журналы, викторины, беседы, краеведческие часы, литературные вечера, встречи с ветеранами Великой Отечественной войны и труда, интересными людьми, уроки мужества, экологические мероприятия о природе, птицах и растениях своей местности</w:t>
      </w:r>
      <w:r>
        <w:rPr>
          <w:rFonts w:ascii="Times New Roman" w:hAnsi="Times New Roman" w:cs="Times New Roman"/>
          <w:sz w:val="24"/>
          <w:szCs w:val="32"/>
        </w:rPr>
        <w:t>.</w:t>
      </w:r>
    </w:p>
    <w:p w:rsidR="00F2057D" w:rsidRPr="00A86EA2" w:rsidRDefault="00F2057D" w:rsidP="00723A49">
      <w:pPr>
        <w:tabs>
          <w:tab w:val="left" w:pos="851"/>
        </w:tabs>
        <w:spacing w:after="60" w:line="240" w:lineRule="auto"/>
        <w:ind w:right="-57" w:firstLine="567"/>
        <w:jc w:val="both"/>
        <w:rPr>
          <w:rFonts w:ascii="Times New Roman" w:hAnsi="Times New Roman"/>
          <w:b/>
          <w:bCs/>
          <w:color w:val="000000"/>
          <w:sz w:val="24"/>
          <w:szCs w:val="24"/>
          <w:shd w:val="clear" w:color="auto" w:fill="FFFFFF"/>
        </w:rPr>
      </w:pPr>
      <w:r>
        <w:rPr>
          <w:rFonts w:ascii="Times New Roman" w:hAnsi="Times New Roman"/>
          <w:color w:val="000000"/>
          <w:sz w:val="24"/>
          <w:szCs w:val="24"/>
          <w:shd w:val="clear" w:color="auto" w:fill="FFFFFF"/>
        </w:rPr>
        <w:t>Краеведческая работа осуществляется по нескольким направлениям: историческое, литературное, экологическое:</w:t>
      </w:r>
    </w:p>
    <w:p w:rsidR="00F2057D" w:rsidRPr="009C3405" w:rsidRDefault="00F2057D" w:rsidP="00F2057D">
      <w:pPr>
        <w:pStyle w:val="Default"/>
        <w:tabs>
          <w:tab w:val="left" w:pos="993"/>
        </w:tabs>
        <w:spacing w:after="120"/>
        <w:ind w:firstLine="567"/>
        <w:jc w:val="center"/>
        <w:rPr>
          <w:b/>
          <w:bCs/>
          <w:szCs w:val="28"/>
        </w:rPr>
      </w:pPr>
      <w:r w:rsidRPr="009C3405">
        <w:rPr>
          <w:b/>
          <w:bCs/>
          <w:szCs w:val="28"/>
        </w:rPr>
        <w:t>Историческое краеведение</w:t>
      </w:r>
    </w:p>
    <w:p w:rsidR="00F2057D" w:rsidRDefault="00F2057D" w:rsidP="00F30468">
      <w:pPr>
        <w:spacing w:after="60" w:line="240" w:lineRule="auto"/>
        <w:ind w:firstLine="567"/>
        <w:jc w:val="both"/>
        <w:rPr>
          <w:rFonts w:ascii="Times New Roman" w:hAnsi="Times New Roman" w:cs="Times New Roman"/>
          <w:sz w:val="24"/>
          <w:szCs w:val="32"/>
        </w:rPr>
      </w:pPr>
      <w:r>
        <w:rPr>
          <w:rFonts w:ascii="Times New Roman" w:hAnsi="Times New Roman"/>
          <w:iCs/>
          <w:sz w:val="24"/>
          <w:szCs w:val="24"/>
        </w:rPr>
        <w:t xml:space="preserve">Традиционно в библиотеках проводятся мероприятия о прошлом и настоящем сёл, района, которые </w:t>
      </w:r>
      <w:r w:rsidRPr="000C2382">
        <w:rPr>
          <w:rFonts w:ascii="Times New Roman" w:hAnsi="Times New Roman" w:cs="Times New Roman"/>
          <w:sz w:val="24"/>
          <w:szCs w:val="32"/>
        </w:rPr>
        <w:t xml:space="preserve">способствуют возрождению и сохранению национально-этнических, культурно-исторических, языковых традиций. </w:t>
      </w:r>
    </w:p>
    <w:p w:rsidR="00F2057D" w:rsidRPr="00AC409C" w:rsidRDefault="00F2057D" w:rsidP="00F30468">
      <w:pPr>
        <w:spacing w:after="60" w:line="240" w:lineRule="auto"/>
        <w:ind w:firstLine="567"/>
        <w:jc w:val="both"/>
        <w:rPr>
          <w:rFonts w:ascii="Times New Roman" w:hAnsi="Times New Roman"/>
          <w:b/>
          <w:bCs/>
          <w:i/>
          <w:sz w:val="24"/>
          <w:szCs w:val="24"/>
        </w:rPr>
      </w:pPr>
      <w:r w:rsidRPr="000C2382">
        <w:rPr>
          <w:rFonts w:ascii="Times New Roman" w:hAnsi="Times New Roman" w:cs="Times New Roman"/>
          <w:sz w:val="24"/>
          <w:szCs w:val="32"/>
        </w:rPr>
        <w:t>В</w:t>
      </w:r>
      <w:r>
        <w:rPr>
          <w:rFonts w:ascii="Times New Roman" w:hAnsi="Times New Roman" w:cs="Times New Roman"/>
          <w:sz w:val="24"/>
          <w:szCs w:val="32"/>
        </w:rPr>
        <w:t>о многих</w:t>
      </w:r>
      <w:r w:rsidRPr="000C2382">
        <w:rPr>
          <w:rFonts w:ascii="Times New Roman" w:hAnsi="Times New Roman" w:cs="Times New Roman"/>
          <w:sz w:val="24"/>
          <w:szCs w:val="32"/>
        </w:rPr>
        <w:t xml:space="preserve"> сельских библиотеках организованы музейные уголки</w:t>
      </w:r>
      <w:r>
        <w:rPr>
          <w:rFonts w:ascii="Times New Roman" w:hAnsi="Times New Roman" w:cs="Times New Roman"/>
          <w:sz w:val="24"/>
          <w:szCs w:val="32"/>
        </w:rPr>
        <w:t xml:space="preserve">, на базе которых проходят </w:t>
      </w:r>
      <w:r>
        <w:rPr>
          <w:rFonts w:ascii="Times New Roman" w:hAnsi="Times New Roman"/>
          <w:iCs/>
          <w:sz w:val="24"/>
          <w:szCs w:val="24"/>
        </w:rPr>
        <w:t xml:space="preserve">экскурсии </w:t>
      </w:r>
      <w:r w:rsidRPr="00AC409C">
        <w:rPr>
          <w:rFonts w:ascii="Times New Roman" w:hAnsi="Times New Roman"/>
          <w:b/>
          <w:bCs/>
          <w:i/>
          <w:sz w:val="24"/>
          <w:szCs w:val="24"/>
        </w:rPr>
        <w:t>«Бабушкин сундучок», «Край, который сердцу дорог»</w:t>
      </w:r>
      <w:r>
        <w:rPr>
          <w:rFonts w:ascii="Times New Roman" w:hAnsi="Times New Roman"/>
          <w:b/>
          <w:bCs/>
          <w:i/>
          <w:sz w:val="24"/>
          <w:szCs w:val="24"/>
        </w:rPr>
        <w:t>, «Бабушкин сундучок»</w:t>
      </w:r>
      <w:r w:rsidRPr="00AC409C">
        <w:rPr>
          <w:rFonts w:ascii="Times New Roman" w:hAnsi="Times New Roman"/>
          <w:b/>
          <w:bCs/>
          <w:i/>
          <w:sz w:val="24"/>
          <w:szCs w:val="24"/>
        </w:rPr>
        <w:t xml:space="preserve"> </w:t>
      </w:r>
      <w:r w:rsidRPr="00AC409C">
        <w:rPr>
          <w:rFonts w:ascii="Times New Roman" w:hAnsi="Times New Roman"/>
          <w:iCs/>
          <w:sz w:val="24"/>
          <w:szCs w:val="24"/>
        </w:rPr>
        <w:t xml:space="preserve">(с. Танга), </w:t>
      </w:r>
      <w:r w:rsidRPr="00AC409C">
        <w:rPr>
          <w:rFonts w:ascii="Times New Roman" w:hAnsi="Times New Roman"/>
          <w:b/>
          <w:bCs/>
          <w:i/>
          <w:sz w:val="24"/>
          <w:szCs w:val="24"/>
        </w:rPr>
        <w:t xml:space="preserve">«Люби и знай свой край» </w:t>
      </w:r>
      <w:r>
        <w:rPr>
          <w:rFonts w:ascii="Times New Roman" w:hAnsi="Times New Roman"/>
          <w:iCs/>
          <w:sz w:val="24"/>
          <w:szCs w:val="24"/>
        </w:rPr>
        <w:t xml:space="preserve">(с. Горекацан), </w:t>
      </w:r>
      <w:r w:rsidRPr="00AC409C">
        <w:rPr>
          <w:rFonts w:ascii="Times New Roman" w:hAnsi="Times New Roman"/>
          <w:b/>
          <w:bCs/>
          <w:i/>
          <w:sz w:val="24"/>
          <w:szCs w:val="24"/>
        </w:rPr>
        <w:t>«</w:t>
      </w:r>
      <w:r>
        <w:rPr>
          <w:rFonts w:ascii="Times New Roman" w:hAnsi="Times New Roman"/>
          <w:b/>
          <w:bCs/>
          <w:i/>
          <w:sz w:val="24"/>
          <w:szCs w:val="24"/>
        </w:rPr>
        <w:t xml:space="preserve">Путешествие в старину» </w:t>
      </w:r>
      <w:r>
        <w:rPr>
          <w:rFonts w:ascii="Times New Roman" w:hAnsi="Times New Roman"/>
          <w:iCs/>
          <w:sz w:val="24"/>
          <w:szCs w:val="24"/>
        </w:rPr>
        <w:t>(</w:t>
      </w:r>
      <w:proofErr w:type="spellStart"/>
      <w:r>
        <w:rPr>
          <w:rFonts w:ascii="Times New Roman" w:hAnsi="Times New Roman"/>
          <w:iCs/>
          <w:sz w:val="24"/>
          <w:szCs w:val="24"/>
        </w:rPr>
        <w:t>с.Николаевское</w:t>
      </w:r>
      <w:proofErr w:type="spellEnd"/>
      <w:r>
        <w:rPr>
          <w:rFonts w:ascii="Times New Roman" w:hAnsi="Times New Roman"/>
          <w:iCs/>
          <w:sz w:val="24"/>
          <w:szCs w:val="24"/>
        </w:rPr>
        <w:t xml:space="preserve">), </w:t>
      </w:r>
      <w:r>
        <w:rPr>
          <w:rFonts w:ascii="Times New Roman" w:hAnsi="Times New Roman"/>
          <w:b/>
          <w:bCs/>
          <w:i/>
          <w:sz w:val="24"/>
          <w:szCs w:val="24"/>
        </w:rPr>
        <w:t>«</w:t>
      </w:r>
      <w:proofErr w:type="spellStart"/>
      <w:r>
        <w:rPr>
          <w:rFonts w:ascii="Times New Roman" w:hAnsi="Times New Roman"/>
          <w:b/>
          <w:bCs/>
          <w:i/>
          <w:sz w:val="24"/>
          <w:szCs w:val="24"/>
        </w:rPr>
        <w:t>Семейская</w:t>
      </w:r>
      <w:proofErr w:type="spellEnd"/>
      <w:r>
        <w:rPr>
          <w:rFonts w:ascii="Times New Roman" w:hAnsi="Times New Roman"/>
          <w:b/>
          <w:bCs/>
          <w:i/>
          <w:sz w:val="24"/>
          <w:szCs w:val="24"/>
        </w:rPr>
        <w:t xml:space="preserve"> изба» </w:t>
      </w:r>
      <w:r>
        <w:rPr>
          <w:rFonts w:ascii="Times New Roman" w:hAnsi="Times New Roman"/>
          <w:iCs/>
          <w:sz w:val="24"/>
          <w:szCs w:val="24"/>
        </w:rPr>
        <w:t>(с. Дешулан) и пр.</w:t>
      </w:r>
    </w:p>
    <w:p w:rsidR="00F2057D" w:rsidRDefault="00F2057D" w:rsidP="00F30468">
      <w:pPr>
        <w:spacing w:after="60" w:line="240" w:lineRule="auto"/>
        <w:ind w:firstLine="567"/>
        <w:jc w:val="both"/>
        <w:rPr>
          <w:rFonts w:ascii="Times New Roman" w:hAnsi="Times New Roman"/>
          <w:iCs/>
          <w:sz w:val="24"/>
          <w:szCs w:val="24"/>
        </w:rPr>
      </w:pPr>
      <w:r w:rsidRPr="000B1A8A">
        <w:rPr>
          <w:rFonts w:ascii="Times New Roman" w:hAnsi="Times New Roman"/>
          <w:iCs/>
          <w:sz w:val="24"/>
          <w:szCs w:val="24"/>
        </w:rPr>
        <w:lastRenderedPageBreak/>
        <w:t xml:space="preserve">16 ноября библиотечным филиалом </w:t>
      </w:r>
      <w:r w:rsidRPr="000B1A8A">
        <w:rPr>
          <w:rFonts w:ascii="Times New Roman" w:hAnsi="Times New Roman"/>
          <w:b/>
          <w:bCs/>
          <w:iCs/>
          <w:sz w:val="24"/>
          <w:szCs w:val="24"/>
        </w:rPr>
        <w:t>с. Арта</w:t>
      </w:r>
      <w:r w:rsidRPr="000B1A8A">
        <w:rPr>
          <w:rFonts w:ascii="Times New Roman" w:hAnsi="Times New Roman"/>
          <w:iCs/>
          <w:sz w:val="24"/>
          <w:szCs w:val="24"/>
        </w:rPr>
        <w:t xml:space="preserve">, было проведено краеведческое рандеву </w:t>
      </w:r>
      <w:r w:rsidRPr="000B1A8A">
        <w:rPr>
          <w:rFonts w:ascii="Times New Roman" w:hAnsi="Times New Roman"/>
          <w:b/>
          <w:bCs/>
          <w:iCs/>
          <w:sz w:val="24"/>
          <w:szCs w:val="24"/>
        </w:rPr>
        <w:t>«Путешествие в историю».</w:t>
      </w:r>
      <w:r w:rsidRPr="000B1A8A">
        <w:rPr>
          <w:rFonts w:ascii="Times New Roman" w:hAnsi="Times New Roman"/>
          <w:iCs/>
          <w:sz w:val="24"/>
          <w:szCs w:val="24"/>
        </w:rPr>
        <w:t xml:space="preserve"> Участники совершили небольшой экскурс в историю своего села, которому в 2023 году исполняется 235 лет. Отправившись на прогулку по улицам, узнали, что одна из них названа в честь земляка революционера Д.Л. </w:t>
      </w:r>
      <w:proofErr w:type="spellStart"/>
      <w:r w:rsidRPr="000B1A8A">
        <w:rPr>
          <w:rFonts w:ascii="Times New Roman" w:hAnsi="Times New Roman"/>
          <w:iCs/>
          <w:sz w:val="24"/>
          <w:szCs w:val="24"/>
        </w:rPr>
        <w:t>Нахановича</w:t>
      </w:r>
      <w:proofErr w:type="spellEnd"/>
      <w:r w:rsidRPr="000B1A8A">
        <w:rPr>
          <w:rFonts w:ascii="Times New Roman" w:hAnsi="Times New Roman"/>
          <w:iCs/>
          <w:sz w:val="24"/>
          <w:szCs w:val="24"/>
        </w:rPr>
        <w:t>, побывали у дома, в котором он проживал. Делились своими догадками о названиях улиц. В завершении все получили буклеты о своем селе.</w:t>
      </w:r>
    </w:p>
    <w:p w:rsidR="00F2057D" w:rsidRDefault="00F2057D" w:rsidP="00F2057D">
      <w:pPr>
        <w:pStyle w:val="Default"/>
        <w:tabs>
          <w:tab w:val="left" w:pos="993"/>
        </w:tabs>
        <w:spacing w:after="120"/>
        <w:ind w:firstLine="567"/>
        <w:jc w:val="center"/>
        <w:rPr>
          <w:b/>
          <w:bCs/>
          <w:szCs w:val="28"/>
        </w:rPr>
      </w:pPr>
      <w:r w:rsidRPr="000C04D5">
        <w:rPr>
          <w:b/>
          <w:bCs/>
          <w:szCs w:val="28"/>
        </w:rPr>
        <w:t>Литературное краеведение</w:t>
      </w:r>
    </w:p>
    <w:p w:rsidR="00F2057D" w:rsidRPr="00AF7C4D" w:rsidRDefault="00F2057D" w:rsidP="00F30468">
      <w:pPr>
        <w:spacing w:after="60" w:line="240" w:lineRule="auto"/>
        <w:ind w:firstLine="567"/>
        <w:jc w:val="both"/>
        <w:rPr>
          <w:rFonts w:ascii="Times New Roman" w:eastAsia="Calibri" w:hAnsi="Times New Roman" w:cs="Times New Roman"/>
          <w:iCs/>
          <w:sz w:val="24"/>
          <w:szCs w:val="24"/>
          <w:lang w:eastAsia="en-US"/>
        </w:rPr>
      </w:pPr>
      <w:r>
        <w:rPr>
          <w:rFonts w:ascii="Times New Roman" w:hAnsi="Times New Roman"/>
          <w:sz w:val="24"/>
          <w:szCs w:val="24"/>
        </w:rPr>
        <w:t xml:space="preserve">Большое количество мероприятий посвящают библиотекари района забайкальским поэтам и писателям. В работе по литературному краеведению отдается предпочтение таким формам работы, как краеведческие и познавательные часы, обзоры книжных вставок, встречи с писателями и поэтами Забайкальского края, презентации книг: </w:t>
      </w:r>
      <w:proofErr w:type="spellStart"/>
      <w:r w:rsidRPr="00AF7C4D">
        <w:rPr>
          <w:rFonts w:ascii="Times New Roman" w:eastAsia="Times New Roman" w:hAnsi="Times New Roman"/>
          <w:b/>
          <w:i/>
          <w:iCs/>
          <w:sz w:val="24"/>
          <w:szCs w:val="24"/>
        </w:rPr>
        <w:t>Библионочь</w:t>
      </w:r>
      <w:proofErr w:type="spellEnd"/>
      <w:r w:rsidRPr="00AF7C4D">
        <w:rPr>
          <w:rFonts w:ascii="Times New Roman" w:eastAsia="Times New Roman" w:hAnsi="Times New Roman"/>
          <w:b/>
          <w:i/>
          <w:iCs/>
          <w:sz w:val="24"/>
          <w:szCs w:val="24"/>
        </w:rPr>
        <w:t xml:space="preserve"> «Встреча с </w:t>
      </w:r>
      <w:proofErr w:type="spellStart"/>
      <w:r w:rsidRPr="00AF7C4D">
        <w:rPr>
          <w:rFonts w:ascii="Times New Roman" w:eastAsia="Times New Roman" w:hAnsi="Times New Roman"/>
          <w:b/>
          <w:i/>
          <w:iCs/>
          <w:sz w:val="24"/>
          <w:szCs w:val="24"/>
        </w:rPr>
        <w:t>Граубиным</w:t>
      </w:r>
      <w:proofErr w:type="spellEnd"/>
      <w:r w:rsidRPr="00AF7C4D">
        <w:rPr>
          <w:rFonts w:ascii="Times New Roman" w:eastAsia="Times New Roman" w:hAnsi="Times New Roman"/>
          <w:b/>
          <w:i/>
          <w:iCs/>
          <w:sz w:val="24"/>
          <w:szCs w:val="24"/>
        </w:rPr>
        <w:t>»</w:t>
      </w:r>
      <w:r>
        <w:rPr>
          <w:rFonts w:ascii="Times New Roman" w:eastAsia="Times New Roman" w:hAnsi="Times New Roman"/>
          <w:b/>
          <w:i/>
          <w:iCs/>
          <w:sz w:val="24"/>
          <w:szCs w:val="24"/>
        </w:rPr>
        <w:t xml:space="preserve"> </w:t>
      </w:r>
      <w:r>
        <w:rPr>
          <w:rFonts w:ascii="Times New Roman" w:eastAsia="Times New Roman" w:hAnsi="Times New Roman"/>
          <w:bCs/>
          <w:sz w:val="24"/>
          <w:szCs w:val="24"/>
        </w:rPr>
        <w:t>(</w:t>
      </w:r>
      <w:proofErr w:type="spellStart"/>
      <w:r>
        <w:rPr>
          <w:rFonts w:ascii="Times New Roman" w:eastAsia="Times New Roman" w:hAnsi="Times New Roman"/>
          <w:bCs/>
          <w:sz w:val="24"/>
          <w:szCs w:val="24"/>
        </w:rPr>
        <w:t>с.Дешулан</w:t>
      </w:r>
      <w:proofErr w:type="spellEnd"/>
      <w:r>
        <w:rPr>
          <w:rFonts w:ascii="Times New Roman" w:eastAsia="Times New Roman" w:hAnsi="Times New Roman"/>
          <w:bCs/>
          <w:sz w:val="24"/>
          <w:szCs w:val="24"/>
        </w:rPr>
        <w:t xml:space="preserve">), </w:t>
      </w:r>
      <w:r>
        <w:rPr>
          <w:rFonts w:ascii="Times New Roman" w:eastAsia="Calibri" w:hAnsi="Times New Roman" w:cs="Times New Roman"/>
          <w:b/>
          <w:bCs/>
          <w:i/>
          <w:sz w:val="24"/>
          <w:szCs w:val="24"/>
          <w:lang w:eastAsia="en-US"/>
        </w:rPr>
        <w:t>и</w:t>
      </w:r>
      <w:r w:rsidRPr="00D33627">
        <w:rPr>
          <w:rFonts w:ascii="Times New Roman" w:eastAsia="Calibri" w:hAnsi="Times New Roman" w:cs="Times New Roman"/>
          <w:b/>
          <w:bCs/>
          <w:i/>
          <w:sz w:val="24"/>
          <w:szCs w:val="24"/>
          <w:lang w:eastAsia="en-US"/>
        </w:rPr>
        <w:t>нформационно</w:t>
      </w:r>
      <w:r>
        <w:rPr>
          <w:rFonts w:ascii="Times New Roman" w:eastAsia="Calibri" w:hAnsi="Times New Roman" w:cs="Times New Roman"/>
          <w:b/>
          <w:bCs/>
          <w:i/>
          <w:sz w:val="24"/>
          <w:szCs w:val="24"/>
          <w:lang w:eastAsia="en-US"/>
        </w:rPr>
        <w:t>-</w:t>
      </w:r>
      <w:r w:rsidRPr="00D33627">
        <w:rPr>
          <w:rFonts w:ascii="Times New Roman" w:eastAsia="Calibri" w:hAnsi="Times New Roman" w:cs="Times New Roman"/>
          <w:b/>
          <w:bCs/>
          <w:i/>
          <w:sz w:val="24"/>
          <w:szCs w:val="24"/>
          <w:lang w:eastAsia="en-US"/>
        </w:rPr>
        <w:t>иллюстративный стенд «Живу всю жизнь стихами» и к</w:t>
      </w:r>
      <w:r>
        <w:rPr>
          <w:rFonts w:ascii="Times New Roman" w:eastAsia="Calibri" w:hAnsi="Times New Roman" w:cs="Times New Roman"/>
          <w:b/>
          <w:bCs/>
          <w:i/>
          <w:sz w:val="24"/>
          <w:szCs w:val="24"/>
          <w:lang w:eastAsia="en-US"/>
        </w:rPr>
        <w:t>нижная выставка</w:t>
      </w:r>
      <w:r w:rsidRPr="00D33627">
        <w:rPr>
          <w:rFonts w:ascii="Times New Roman" w:eastAsia="Calibri" w:hAnsi="Times New Roman" w:cs="Times New Roman"/>
          <w:b/>
          <w:bCs/>
          <w:i/>
          <w:sz w:val="24"/>
          <w:szCs w:val="24"/>
          <w:lang w:eastAsia="en-US"/>
        </w:rPr>
        <w:t xml:space="preserve"> «Родного края имена»</w:t>
      </w:r>
      <w:r>
        <w:rPr>
          <w:rFonts w:ascii="Times New Roman" w:eastAsia="Calibri" w:hAnsi="Times New Roman" w:cs="Times New Roman"/>
          <w:b/>
          <w:bCs/>
          <w:i/>
          <w:sz w:val="24"/>
          <w:szCs w:val="24"/>
          <w:lang w:eastAsia="en-US"/>
        </w:rPr>
        <w:t xml:space="preserve">, </w:t>
      </w:r>
      <w:r w:rsidRPr="00D33627">
        <w:rPr>
          <w:rFonts w:ascii="Times New Roman" w:eastAsia="Calibri" w:hAnsi="Times New Roman" w:cs="Times New Roman"/>
          <w:b/>
          <w:bCs/>
          <w:i/>
          <w:sz w:val="24"/>
          <w:szCs w:val="24"/>
          <w:lang w:eastAsia="en-US"/>
        </w:rPr>
        <w:t xml:space="preserve">презентация новой книги В. В. Пищугина «Мы здесь живём» </w:t>
      </w:r>
      <w:r>
        <w:rPr>
          <w:rFonts w:ascii="Times New Roman" w:eastAsia="Calibri" w:hAnsi="Times New Roman" w:cs="Times New Roman"/>
          <w:b/>
          <w:bCs/>
          <w:i/>
          <w:sz w:val="24"/>
          <w:szCs w:val="24"/>
          <w:lang w:eastAsia="en-US"/>
        </w:rPr>
        <w:t xml:space="preserve"> </w:t>
      </w:r>
      <w:r>
        <w:rPr>
          <w:rFonts w:ascii="Times New Roman" w:eastAsia="Calibri" w:hAnsi="Times New Roman" w:cs="Times New Roman"/>
          <w:iCs/>
          <w:sz w:val="24"/>
          <w:szCs w:val="24"/>
          <w:lang w:eastAsia="en-US"/>
        </w:rPr>
        <w:t xml:space="preserve">(с. Николаевское), </w:t>
      </w:r>
      <w:r w:rsidRPr="00AF7C4D">
        <w:rPr>
          <w:rFonts w:ascii="Times New Roman" w:eastAsia="Calibri" w:hAnsi="Times New Roman" w:cs="Times New Roman"/>
          <w:b/>
          <w:bCs/>
          <w:i/>
          <w:sz w:val="24"/>
          <w:szCs w:val="24"/>
          <w:lang w:eastAsia="en-US"/>
        </w:rPr>
        <w:t>вечер-портрет «Писатели земли Забайкаль</w:t>
      </w:r>
      <w:r>
        <w:rPr>
          <w:rFonts w:ascii="Times New Roman" w:eastAsia="Calibri" w:hAnsi="Times New Roman" w:cs="Times New Roman"/>
          <w:b/>
          <w:bCs/>
          <w:i/>
          <w:sz w:val="24"/>
          <w:szCs w:val="24"/>
          <w:lang w:eastAsia="en-US"/>
        </w:rPr>
        <w:t>с</w:t>
      </w:r>
      <w:r w:rsidRPr="00AF7C4D">
        <w:rPr>
          <w:rFonts w:ascii="Times New Roman" w:eastAsia="Calibri" w:hAnsi="Times New Roman" w:cs="Times New Roman"/>
          <w:b/>
          <w:bCs/>
          <w:i/>
          <w:sz w:val="24"/>
          <w:szCs w:val="24"/>
          <w:lang w:eastAsia="en-US"/>
        </w:rPr>
        <w:t>кой»</w:t>
      </w:r>
      <w:r>
        <w:rPr>
          <w:rFonts w:ascii="Times New Roman" w:eastAsia="Calibri" w:hAnsi="Times New Roman" w:cs="Times New Roman"/>
          <w:iCs/>
          <w:sz w:val="24"/>
          <w:szCs w:val="24"/>
          <w:lang w:eastAsia="en-US"/>
        </w:rPr>
        <w:t xml:space="preserve"> (с. Горекацан), </w:t>
      </w:r>
    </w:p>
    <w:p w:rsidR="00F2057D" w:rsidRDefault="00F2057D" w:rsidP="00F30468">
      <w:pPr>
        <w:pStyle w:val="Default"/>
        <w:tabs>
          <w:tab w:val="left" w:pos="993"/>
        </w:tabs>
        <w:spacing w:after="60"/>
        <w:ind w:firstLine="567"/>
        <w:jc w:val="both"/>
        <w:rPr>
          <w:shd w:val="clear" w:color="auto" w:fill="FFFFFF"/>
        </w:rPr>
      </w:pPr>
      <w:r w:rsidRPr="000C04D5">
        <w:rPr>
          <w:szCs w:val="28"/>
        </w:rPr>
        <w:t>В</w:t>
      </w:r>
      <w:r w:rsidRPr="000C04D5">
        <w:rPr>
          <w:b/>
          <w:bCs/>
          <w:i/>
          <w:iCs/>
          <w:szCs w:val="28"/>
        </w:rPr>
        <w:t xml:space="preserve"> </w:t>
      </w:r>
      <w:r w:rsidRPr="00AF7C4D">
        <w:rPr>
          <w:szCs w:val="28"/>
        </w:rPr>
        <w:t>ЦРДБ</w:t>
      </w:r>
      <w:r w:rsidRPr="000C04D5">
        <w:rPr>
          <w:b/>
          <w:bCs/>
          <w:i/>
          <w:iCs/>
          <w:szCs w:val="28"/>
        </w:rPr>
        <w:t xml:space="preserve"> </w:t>
      </w:r>
      <w:r>
        <w:rPr>
          <w:shd w:val="clear" w:color="auto" w:fill="FFFFFF"/>
        </w:rPr>
        <w:t xml:space="preserve">на </w:t>
      </w:r>
      <w:r w:rsidRPr="00AF7C4D">
        <w:rPr>
          <w:b/>
          <w:bCs/>
          <w:i/>
          <w:iCs/>
          <w:shd w:val="clear" w:color="auto" w:fill="FFFFFF"/>
        </w:rPr>
        <w:t>поэтическом марафоне</w:t>
      </w:r>
      <w:r>
        <w:rPr>
          <w:shd w:val="clear" w:color="auto" w:fill="FFFFFF"/>
        </w:rPr>
        <w:t xml:space="preserve"> </w:t>
      </w:r>
      <w:r w:rsidRPr="00AF7C4D">
        <w:rPr>
          <w:b/>
          <w:bCs/>
          <w:i/>
          <w:iCs/>
          <w:shd w:val="clear" w:color="auto" w:fill="FFFFFF"/>
        </w:rPr>
        <w:t>«Забайкальские писатели – детям»</w:t>
      </w:r>
      <w:r>
        <w:rPr>
          <w:shd w:val="clear" w:color="auto" w:fill="FFFFFF"/>
        </w:rPr>
        <w:t xml:space="preserve"> ребята познакомились с забайкальскими авторами </w:t>
      </w:r>
      <w:r w:rsidRPr="00762AF6">
        <w:rPr>
          <w:shd w:val="clear" w:color="auto" w:fill="FFFFFF"/>
        </w:rPr>
        <w:t xml:space="preserve">это </w:t>
      </w:r>
      <w:proofErr w:type="spellStart"/>
      <w:r w:rsidRPr="00762AF6">
        <w:rPr>
          <w:shd w:val="clear" w:color="auto" w:fill="FFFFFF"/>
        </w:rPr>
        <w:t>В.В.Пищугин</w:t>
      </w:r>
      <w:proofErr w:type="spellEnd"/>
      <w:r w:rsidRPr="00762AF6">
        <w:rPr>
          <w:shd w:val="clear" w:color="auto" w:fill="FFFFFF"/>
        </w:rPr>
        <w:t xml:space="preserve">, В.С. </w:t>
      </w:r>
      <w:proofErr w:type="spellStart"/>
      <w:r w:rsidRPr="00762AF6">
        <w:rPr>
          <w:shd w:val="clear" w:color="auto" w:fill="FFFFFF"/>
        </w:rPr>
        <w:t>Лихунча</w:t>
      </w:r>
      <w:proofErr w:type="spellEnd"/>
      <w:r w:rsidRPr="00762AF6">
        <w:rPr>
          <w:shd w:val="clear" w:color="auto" w:fill="FFFFFF"/>
        </w:rPr>
        <w:t xml:space="preserve">, Н.В. Ярославцев, и </w:t>
      </w:r>
      <w:proofErr w:type="spellStart"/>
      <w:r w:rsidRPr="00762AF6">
        <w:rPr>
          <w:shd w:val="clear" w:color="auto" w:fill="FFFFFF"/>
        </w:rPr>
        <w:t>А.Ф.Темнова</w:t>
      </w:r>
      <w:proofErr w:type="spellEnd"/>
      <w:r w:rsidRPr="00762AF6">
        <w:rPr>
          <w:shd w:val="clear" w:color="auto" w:fill="FFFFFF"/>
        </w:rPr>
        <w:t>.</w:t>
      </w:r>
    </w:p>
    <w:p w:rsidR="00F2057D" w:rsidRPr="00FE61B8" w:rsidRDefault="00F2057D" w:rsidP="00F30468">
      <w:pPr>
        <w:pStyle w:val="afa"/>
        <w:shd w:val="clear" w:color="auto" w:fill="FCFDFD"/>
        <w:spacing w:before="0" w:beforeAutospacing="0" w:after="60" w:afterAutospacing="0"/>
        <w:ind w:firstLine="709"/>
        <w:jc w:val="both"/>
        <w:rPr>
          <w:color w:val="000000"/>
        </w:rPr>
      </w:pPr>
      <w:r w:rsidRPr="00FE61B8">
        <w:rPr>
          <w:b/>
          <w:bCs/>
          <w:i/>
          <w:iCs/>
          <w:color w:val="000000"/>
        </w:rPr>
        <w:t>Литературный праздник «Забайкальская осень»</w:t>
      </w:r>
      <w:r w:rsidRPr="00FE61B8">
        <w:rPr>
          <w:color w:val="000000"/>
        </w:rPr>
        <w:t xml:space="preserve"> традиционно ежегодно проходит в МЦРБ.</w:t>
      </w:r>
      <w:r w:rsidRPr="00FE61B8">
        <w:rPr>
          <w:noProof/>
          <w:color w:val="000000"/>
        </w:rPr>
        <w:drawing>
          <wp:anchor distT="0" distB="0" distL="114300" distR="114300" simplePos="0" relativeHeight="251711488" behindDoc="1" locked="0" layoutInCell="1" allowOverlap="1" wp14:anchorId="08EC31C4" wp14:editId="683DE380">
            <wp:simplePos x="0" y="0"/>
            <wp:positionH relativeFrom="margin">
              <wp:align>right</wp:align>
            </wp:positionH>
            <wp:positionV relativeFrom="paragraph">
              <wp:posOffset>158610</wp:posOffset>
            </wp:positionV>
            <wp:extent cx="1917065" cy="1276985"/>
            <wp:effectExtent l="0" t="0" r="6985" b="0"/>
            <wp:wrapTight wrapText="bothSides">
              <wp:wrapPolygon edited="0">
                <wp:start x="0" y="0"/>
                <wp:lineTo x="0" y="21267"/>
                <wp:lineTo x="21464" y="21267"/>
                <wp:lineTo x="21464"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7065" cy="1276985"/>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 xml:space="preserve"> </w:t>
      </w:r>
      <w:r w:rsidRPr="00FE61B8">
        <w:rPr>
          <w:color w:val="000000"/>
        </w:rPr>
        <w:t>В этом году был новый формат проведения мероприятия, встреча с писателями проходила в рамках I-</w:t>
      </w:r>
      <w:proofErr w:type="spellStart"/>
      <w:r w:rsidRPr="00FE61B8">
        <w:rPr>
          <w:color w:val="000000"/>
        </w:rPr>
        <w:t>го</w:t>
      </w:r>
      <w:proofErr w:type="spellEnd"/>
      <w:r w:rsidRPr="00FE61B8">
        <w:rPr>
          <w:color w:val="000000"/>
        </w:rPr>
        <w:t xml:space="preserve"> Слёта детских писателей Сибири и Дальнего Востока. В МЦРБ и модельной ЦРДБ с. Улёты была организована встреча читателей с писателями Дальнего Востока, Сибири и Забайкалья. Читатели познакомились с творчеством писателей: Виктории </w:t>
      </w:r>
      <w:proofErr w:type="spellStart"/>
      <w:r w:rsidRPr="00FE61B8">
        <w:rPr>
          <w:color w:val="000000"/>
        </w:rPr>
        <w:t>Алагуевой</w:t>
      </w:r>
      <w:proofErr w:type="spellEnd"/>
      <w:r w:rsidRPr="00FE61B8">
        <w:rPr>
          <w:color w:val="000000"/>
        </w:rPr>
        <w:t xml:space="preserve"> (Улан-Удэ), Виталия Краснера (Хабаровск), Александра </w:t>
      </w:r>
      <w:proofErr w:type="spellStart"/>
      <w:r w:rsidRPr="00FE61B8">
        <w:rPr>
          <w:color w:val="000000"/>
        </w:rPr>
        <w:t>Курако</w:t>
      </w:r>
      <w:proofErr w:type="spellEnd"/>
      <w:r w:rsidRPr="00FE61B8">
        <w:rPr>
          <w:color w:val="000000"/>
        </w:rPr>
        <w:t xml:space="preserve"> (Благовещенск), Аллы </w:t>
      </w:r>
      <w:proofErr w:type="spellStart"/>
      <w:r w:rsidRPr="00FE61B8">
        <w:rPr>
          <w:color w:val="000000"/>
        </w:rPr>
        <w:t>Озорниной</w:t>
      </w:r>
      <w:proofErr w:type="spellEnd"/>
      <w:r w:rsidRPr="00FE61B8">
        <w:rPr>
          <w:color w:val="000000"/>
        </w:rPr>
        <w:t xml:space="preserve"> (Чита), Николая Ярославцева (Чита), Игоря Корниенко (Ангарск) Владимира </w:t>
      </w:r>
      <w:proofErr w:type="spellStart"/>
      <w:r w:rsidRPr="00FE61B8">
        <w:rPr>
          <w:color w:val="000000"/>
        </w:rPr>
        <w:t>Лихунча</w:t>
      </w:r>
      <w:proofErr w:type="spellEnd"/>
      <w:r w:rsidRPr="00FE61B8">
        <w:rPr>
          <w:color w:val="000000"/>
        </w:rPr>
        <w:t xml:space="preserve"> (Улёты).</w:t>
      </w:r>
    </w:p>
    <w:p w:rsidR="00F2057D" w:rsidRDefault="00F2057D" w:rsidP="00F30468">
      <w:pPr>
        <w:pStyle w:val="afa"/>
        <w:shd w:val="clear" w:color="auto" w:fill="FCFDFD"/>
        <w:spacing w:before="0" w:beforeAutospacing="0" w:after="60" w:afterAutospacing="0"/>
        <w:ind w:firstLine="709"/>
        <w:jc w:val="both"/>
        <w:rPr>
          <w:color w:val="000000"/>
        </w:rPr>
      </w:pPr>
      <w:r w:rsidRPr="00FE61B8">
        <w:rPr>
          <w:color w:val="000000"/>
        </w:rPr>
        <w:t xml:space="preserve"> На встречу с писателями пришли ребята 2-х, 7-х и 10-х классов и были размещены на двух площадках: «Улётная» - ЦРДБ, где проходила встреча для младших школьников и «</w:t>
      </w:r>
      <w:proofErr w:type="spellStart"/>
      <w:r w:rsidRPr="00FE61B8">
        <w:rPr>
          <w:color w:val="000000"/>
        </w:rPr>
        <w:t>Сентябрина</w:t>
      </w:r>
      <w:proofErr w:type="spellEnd"/>
      <w:r w:rsidRPr="00FE61B8">
        <w:rPr>
          <w:color w:val="000000"/>
        </w:rPr>
        <w:t>» - МЦРБ для ребят постарше. Ребята совершили настоящее путешествие в мир литературы, где каждый автор рассказывал интересные истории, интригуя и приглашая ребят к знакомству со своими книгами. А для маленьких гостей была проведена игровая программа с участием писателей.</w:t>
      </w:r>
    </w:p>
    <w:p w:rsidR="00F2057D" w:rsidRDefault="00F2057D" w:rsidP="00F30468">
      <w:pPr>
        <w:pStyle w:val="afa"/>
        <w:shd w:val="clear" w:color="auto" w:fill="FCFDFD"/>
        <w:spacing w:before="0" w:beforeAutospacing="0" w:after="60" w:afterAutospacing="0"/>
        <w:ind w:firstLine="709"/>
        <w:jc w:val="both"/>
      </w:pPr>
      <w:r>
        <w:t xml:space="preserve">Для гостей и читателей библиотеки пгт. Дровяная была проведена </w:t>
      </w:r>
      <w:r w:rsidRPr="00AF7C4D">
        <w:rPr>
          <w:b/>
          <w:bCs/>
          <w:i/>
          <w:iCs/>
        </w:rPr>
        <w:t>литературная гостиная «Строки, написанные сердцем»</w:t>
      </w:r>
      <w:r>
        <w:rPr>
          <w:b/>
          <w:bCs/>
          <w:i/>
          <w:iCs/>
        </w:rPr>
        <w:t xml:space="preserve">, </w:t>
      </w:r>
      <w:r>
        <w:t>целью которой стала популяризация краеведческой литературы.</w:t>
      </w:r>
      <w:r w:rsidRPr="00AF7C4D">
        <w:rPr>
          <w:b/>
          <w:bCs/>
          <w:i/>
          <w:iCs/>
        </w:rPr>
        <w:t xml:space="preserve"> </w:t>
      </w:r>
      <w:r w:rsidRPr="008F1A5F">
        <w:t xml:space="preserve">На встрече </w:t>
      </w:r>
      <w:r>
        <w:t>присутствовали</w:t>
      </w:r>
      <w:r w:rsidRPr="008F1A5F">
        <w:t xml:space="preserve"> Валерий Титенко, Владимир </w:t>
      </w:r>
      <w:proofErr w:type="spellStart"/>
      <w:r w:rsidRPr="008F1A5F">
        <w:t>Лихунча</w:t>
      </w:r>
      <w:proofErr w:type="spellEnd"/>
      <w:r w:rsidRPr="008F1A5F">
        <w:t xml:space="preserve">, Лариса Ивенская, Вячеслав </w:t>
      </w:r>
      <w:proofErr w:type="spellStart"/>
      <w:r w:rsidRPr="008F1A5F">
        <w:t>Черноводский</w:t>
      </w:r>
      <w:proofErr w:type="spellEnd"/>
      <w:r w:rsidRPr="008F1A5F">
        <w:t>, Александр Мирошников и бард Андрей Сульженко.</w:t>
      </w:r>
      <w:r>
        <w:t xml:space="preserve"> </w:t>
      </w:r>
    </w:p>
    <w:p w:rsidR="00F2057D" w:rsidRDefault="00F2057D" w:rsidP="00F30468">
      <w:pPr>
        <w:pStyle w:val="afa"/>
        <w:shd w:val="clear" w:color="auto" w:fill="FCFDFD"/>
        <w:spacing w:before="0" w:beforeAutospacing="0" w:after="60" w:afterAutospacing="0"/>
        <w:ind w:firstLine="709"/>
        <w:jc w:val="both"/>
      </w:pPr>
      <w:r>
        <w:t>В</w:t>
      </w:r>
      <w:r w:rsidRPr="00E17668">
        <w:t xml:space="preserve"> 2022 год МЦРБ была проведена большая работа с литературно-поэтическим клубом «Вдохновение», были проведены встречи с читателями,</w:t>
      </w:r>
      <w:r>
        <w:t xml:space="preserve"> творческие вечера,  ведение онлайн- рубрики «Литературные странички» </w:t>
      </w:r>
      <w:r w:rsidRPr="00E17668">
        <w:t>презентации новых книг, встречи и обмен опытом с</w:t>
      </w:r>
      <w:r>
        <w:t xml:space="preserve"> бардами, членами </w:t>
      </w:r>
      <w:r w:rsidRPr="00E17668">
        <w:t xml:space="preserve"> </w:t>
      </w:r>
      <w:r>
        <w:t>«</w:t>
      </w:r>
      <w:r w:rsidRPr="00E17668">
        <w:t>Забайкальск</w:t>
      </w:r>
      <w:r>
        <w:t>ого</w:t>
      </w:r>
      <w:r w:rsidRPr="00E17668">
        <w:t xml:space="preserve"> литературн</w:t>
      </w:r>
      <w:r>
        <w:t>ого</w:t>
      </w:r>
      <w:r w:rsidRPr="00E17668">
        <w:t xml:space="preserve"> клуб</w:t>
      </w:r>
      <w:r>
        <w:t>а»</w:t>
      </w:r>
      <w:r w:rsidRPr="00E17668">
        <w:t xml:space="preserve"> г. Чита и членами Российского </w:t>
      </w:r>
      <w:r>
        <w:t>Союза</w:t>
      </w:r>
      <w:r w:rsidRPr="00E17668">
        <w:t xml:space="preserve"> </w:t>
      </w:r>
      <w:r>
        <w:t>П</w:t>
      </w:r>
      <w:r w:rsidRPr="00E17668">
        <w:t>исателей из г. Чита</w:t>
      </w:r>
      <w:r>
        <w:t xml:space="preserve"> и Союза Писателей России г. Чита</w:t>
      </w:r>
      <w:r w:rsidRPr="00E17668">
        <w:t>.</w:t>
      </w:r>
    </w:p>
    <w:p w:rsidR="00F2057D" w:rsidRPr="00714676" w:rsidRDefault="00F2057D" w:rsidP="00F30468">
      <w:pPr>
        <w:pStyle w:val="afa"/>
        <w:shd w:val="clear" w:color="auto" w:fill="FCFDFD"/>
        <w:spacing w:before="0" w:beforeAutospacing="0" w:after="60" w:afterAutospacing="0"/>
        <w:ind w:firstLine="709"/>
        <w:jc w:val="both"/>
        <w:rPr>
          <w:b/>
          <w:bCs/>
          <w:i/>
          <w:iCs/>
          <w:color w:val="000000"/>
        </w:rPr>
      </w:pPr>
      <w:r>
        <w:t xml:space="preserve">Выпуск и презентации новых книг А. А. Сульженко «Молитва», </w:t>
      </w:r>
      <w:proofErr w:type="spellStart"/>
      <w:r>
        <w:t>Темновой</w:t>
      </w:r>
      <w:proofErr w:type="spellEnd"/>
      <w:r>
        <w:t xml:space="preserve"> А.Ф. «Душа моя», Григорьевой </w:t>
      </w:r>
      <w:proofErr w:type="gramStart"/>
      <w:r>
        <w:t>В.В</w:t>
      </w:r>
      <w:proofErr w:type="gramEnd"/>
      <w:r>
        <w:t xml:space="preserve"> «Я счастье в долг не занимала», Пищугина В.В. «Мы здесь живем», Чубенко Е.И. «Унеси мои грехи» и «У Бога в ладонях».</w:t>
      </w:r>
      <w:r w:rsidRPr="006934E3">
        <w:t xml:space="preserve"> </w:t>
      </w:r>
    </w:p>
    <w:p w:rsidR="00F2057D" w:rsidRDefault="00F2057D" w:rsidP="00F2057D">
      <w:pPr>
        <w:pStyle w:val="Default"/>
        <w:tabs>
          <w:tab w:val="left" w:pos="993"/>
        </w:tabs>
        <w:spacing w:after="120"/>
        <w:ind w:firstLine="567"/>
        <w:jc w:val="center"/>
        <w:rPr>
          <w:b/>
          <w:bCs/>
          <w:szCs w:val="28"/>
        </w:rPr>
      </w:pPr>
      <w:r>
        <w:rPr>
          <w:b/>
          <w:bCs/>
          <w:szCs w:val="28"/>
        </w:rPr>
        <w:t>Экологическое краеведение</w:t>
      </w:r>
    </w:p>
    <w:p w:rsidR="00F2057D" w:rsidRPr="00F2057D" w:rsidRDefault="00F2057D" w:rsidP="00F30468">
      <w:pPr>
        <w:pStyle w:val="Default"/>
        <w:tabs>
          <w:tab w:val="left" w:pos="993"/>
        </w:tabs>
        <w:spacing w:afterLines="60" w:after="144"/>
        <w:ind w:firstLine="567"/>
        <w:jc w:val="both"/>
        <w:rPr>
          <w:szCs w:val="28"/>
        </w:rPr>
      </w:pPr>
      <w:r w:rsidRPr="00F2057D">
        <w:rPr>
          <w:szCs w:val="28"/>
        </w:rPr>
        <w:lastRenderedPageBreak/>
        <w:t xml:space="preserve">В данном направлении библиотекари используют такие формы работы, как познавательные и экологические часы, устные журналы, экологические десанты, акции: </w:t>
      </w:r>
      <w:r w:rsidR="00D343E8" w:rsidRPr="00D343E8">
        <w:rPr>
          <w:b/>
          <w:bCs/>
          <w:i/>
          <w:iCs/>
          <w:szCs w:val="28"/>
        </w:rPr>
        <w:t>«По тропинке в парк», «Чистые улицы»</w:t>
      </w:r>
      <w:r w:rsidR="00D343E8">
        <w:rPr>
          <w:szCs w:val="28"/>
        </w:rPr>
        <w:t xml:space="preserve"> (с Доронинское), </w:t>
      </w:r>
      <w:r w:rsidR="00D343E8" w:rsidRPr="00D343E8">
        <w:rPr>
          <w:b/>
          <w:bCs/>
          <w:i/>
          <w:iCs/>
          <w:szCs w:val="28"/>
        </w:rPr>
        <w:t>«В краю раздолья лугового»</w:t>
      </w:r>
      <w:r w:rsidR="00D343E8">
        <w:rPr>
          <w:szCs w:val="28"/>
        </w:rPr>
        <w:t xml:space="preserve"> (</w:t>
      </w:r>
      <w:proofErr w:type="spellStart"/>
      <w:r w:rsidR="00D343E8">
        <w:rPr>
          <w:szCs w:val="28"/>
        </w:rPr>
        <w:t>с.Горекацан</w:t>
      </w:r>
      <w:proofErr w:type="spellEnd"/>
      <w:r w:rsidR="00D343E8">
        <w:rPr>
          <w:szCs w:val="28"/>
        </w:rPr>
        <w:t xml:space="preserve">), </w:t>
      </w:r>
      <w:r w:rsidR="00D343E8" w:rsidRPr="00D343E8">
        <w:rPr>
          <w:b/>
          <w:bCs/>
          <w:i/>
          <w:iCs/>
          <w:szCs w:val="28"/>
        </w:rPr>
        <w:t xml:space="preserve">«Нам есть чем гордиться, нам есть что беречь» </w:t>
      </w:r>
      <w:r w:rsidR="00D343E8">
        <w:rPr>
          <w:szCs w:val="28"/>
        </w:rPr>
        <w:t>(</w:t>
      </w:r>
      <w:proofErr w:type="spellStart"/>
      <w:r w:rsidR="00D343E8">
        <w:rPr>
          <w:szCs w:val="28"/>
        </w:rPr>
        <w:t>с.Дешулан</w:t>
      </w:r>
      <w:proofErr w:type="spellEnd"/>
      <w:r w:rsidR="00D343E8">
        <w:rPr>
          <w:szCs w:val="28"/>
        </w:rPr>
        <w:t xml:space="preserve">), </w:t>
      </w:r>
      <w:r w:rsidR="00D343E8" w:rsidRPr="00D343E8">
        <w:rPr>
          <w:b/>
          <w:bCs/>
          <w:i/>
          <w:iCs/>
          <w:szCs w:val="28"/>
        </w:rPr>
        <w:t>«Я с книгой открываю мир природы»</w:t>
      </w:r>
      <w:r w:rsidR="00D343E8">
        <w:rPr>
          <w:szCs w:val="28"/>
        </w:rPr>
        <w:t xml:space="preserve"> (</w:t>
      </w:r>
      <w:proofErr w:type="spellStart"/>
      <w:r w:rsidR="00D343E8">
        <w:rPr>
          <w:szCs w:val="28"/>
        </w:rPr>
        <w:t>с.Шебартуй</w:t>
      </w:r>
      <w:proofErr w:type="spellEnd"/>
      <w:r w:rsidR="00D343E8">
        <w:rPr>
          <w:szCs w:val="28"/>
        </w:rPr>
        <w:t>) и др.</w:t>
      </w:r>
    </w:p>
    <w:p w:rsidR="00F30468" w:rsidRDefault="00F30468" w:rsidP="00874487">
      <w:pPr>
        <w:pStyle w:val="3"/>
        <w:jc w:val="both"/>
        <w:rPr>
          <w:b/>
          <w:bCs/>
          <w:color w:val="auto"/>
        </w:rPr>
      </w:pPr>
    </w:p>
    <w:p w:rsidR="00874487"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8.1.3 Раскрытие и продвижение краеведческой информации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1785"/>
        <w:gridCol w:w="426"/>
        <w:gridCol w:w="567"/>
        <w:gridCol w:w="425"/>
        <w:gridCol w:w="567"/>
        <w:gridCol w:w="567"/>
        <w:gridCol w:w="425"/>
        <w:gridCol w:w="538"/>
        <w:gridCol w:w="709"/>
        <w:gridCol w:w="709"/>
        <w:gridCol w:w="850"/>
        <w:gridCol w:w="851"/>
        <w:gridCol w:w="709"/>
      </w:tblGrid>
      <w:tr w:rsidR="00A409EE" w:rsidRPr="00DE4EE8" w:rsidTr="0008654B">
        <w:trPr>
          <w:trHeight w:val="351"/>
        </w:trPr>
        <w:tc>
          <w:tcPr>
            <w:tcW w:w="478" w:type="dxa"/>
            <w:vMerge w:val="restart"/>
            <w:tcBorders>
              <w:top w:val="single" w:sz="4" w:space="0" w:color="auto"/>
              <w:left w:val="single" w:sz="4" w:space="0" w:color="auto"/>
              <w:bottom w:val="single" w:sz="4" w:space="0" w:color="auto"/>
              <w:right w:val="single" w:sz="4" w:space="0" w:color="auto"/>
            </w:tcBorders>
            <w:textDirection w:val="btLr"/>
          </w:tcPr>
          <w:p w:rsidR="00A409EE" w:rsidRPr="00DE4EE8" w:rsidRDefault="00A409EE" w:rsidP="0008654B">
            <w:pPr>
              <w:autoSpaceDE w:val="0"/>
              <w:autoSpaceDN w:val="0"/>
              <w:adjustRightInd w:val="0"/>
              <w:spacing w:after="0" w:line="240" w:lineRule="auto"/>
              <w:ind w:left="113" w:right="113"/>
              <w:jc w:val="center"/>
              <w:rPr>
                <w:rFonts w:ascii="Times New Roman" w:hAnsi="Times New Roman" w:cs="Times New Roman"/>
                <w:sz w:val="24"/>
                <w:szCs w:val="24"/>
              </w:rPr>
            </w:pPr>
            <w:r w:rsidRPr="00DE4EE8">
              <w:rPr>
                <w:rFonts w:ascii="Times New Roman" w:hAnsi="Times New Roman" w:cs="Times New Roman"/>
                <w:sz w:val="24"/>
                <w:szCs w:val="24"/>
              </w:rPr>
              <w:t>№ п/п</w:t>
            </w:r>
          </w:p>
        </w:tc>
        <w:tc>
          <w:tcPr>
            <w:tcW w:w="1785" w:type="dxa"/>
            <w:vMerge w:val="restart"/>
            <w:tcBorders>
              <w:top w:val="single" w:sz="4" w:space="0" w:color="auto"/>
              <w:left w:val="single" w:sz="4" w:space="0" w:color="auto"/>
              <w:bottom w:val="single" w:sz="4" w:space="0" w:color="auto"/>
              <w:right w:val="single" w:sz="4" w:space="0" w:color="auto"/>
            </w:tcBorders>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Наименование библиотеки</w:t>
            </w:r>
          </w:p>
        </w:tc>
        <w:tc>
          <w:tcPr>
            <w:tcW w:w="7343" w:type="dxa"/>
            <w:gridSpan w:val="12"/>
            <w:tcBorders>
              <w:top w:val="single" w:sz="4" w:space="0" w:color="auto"/>
              <w:left w:val="single" w:sz="4" w:space="0" w:color="auto"/>
              <w:bottom w:val="single" w:sz="4" w:space="0" w:color="auto"/>
              <w:right w:val="single" w:sz="4" w:space="0" w:color="auto"/>
            </w:tcBorders>
          </w:tcPr>
          <w:p w:rsidR="00A409EE" w:rsidRPr="00517318" w:rsidRDefault="00A409EE" w:rsidP="0008654B">
            <w:pPr>
              <w:autoSpaceDE w:val="0"/>
              <w:autoSpaceDN w:val="0"/>
              <w:adjustRightInd w:val="0"/>
              <w:spacing w:after="0" w:line="240" w:lineRule="auto"/>
              <w:jc w:val="center"/>
              <w:rPr>
                <w:rFonts w:ascii="Times New Roman" w:hAnsi="Times New Roman" w:cs="Times New Roman"/>
                <w:bCs/>
                <w:szCs w:val="24"/>
              </w:rPr>
            </w:pPr>
            <w:r w:rsidRPr="00517318">
              <w:rPr>
                <w:rFonts w:ascii="Times New Roman" w:hAnsi="Times New Roman" w:cs="Times New Roman"/>
                <w:bCs/>
                <w:szCs w:val="24"/>
              </w:rPr>
              <w:t>Продвижение КРАЕВЕДЧЕСКОЙ информации и ресурсов библиотеки</w:t>
            </w:r>
          </w:p>
        </w:tc>
      </w:tr>
      <w:tr w:rsidR="00A409EE" w:rsidRPr="00DE4EE8" w:rsidTr="0008654B">
        <w:trPr>
          <w:cantSplit/>
          <w:trHeight w:val="2274"/>
        </w:trPr>
        <w:tc>
          <w:tcPr>
            <w:tcW w:w="478" w:type="dxa"/>
            <w:vMerge/>
          </w:tcPr>
          <w:p w:rsidR="00A409EE" w:rsidRPr="00DE4EE8" w:rsidRDefault="00A409EE" w:rsidP="0008654B">
            <w:pPr>
              <w:autoSpaceDE w:val="0"/>
              <w:autoSpaceDN w:val="0"/>
              <w:adjustRightInd w:val="0"/>
              <w:spacing w:after="0" w:line="240" w:lineRule="auto"/>
              <w:jc w:val="center"/>
              <w:rPr>
                <w:rFonts w:ascii="Times New Roman" w:hAnsi="Times New Roman" w:cs="Times New Roman"/>
                <w:sz w:val="24"/>
                <w:szCs w:val="24"/>
              </w:rPr>
            </w:pPr>
          </w:p>
        </w:tc>
        <w:tc>
          <w:tcPr>
            <w:tcW w:w="1785" w:type="dxa"/>
            <w:vMerge/>
          </w:tcPr>
          <w:p w:rsidR="00A409EE" w:rsidRPr="00517318" w:rsidRDefault="00A409EE" w:rsidP="0008654B">
            <w:pPr>
              <w:autoSpaceDE w:val="0"/>
              <w:autoSpaceDN w:val="0"/>
              <w:adjustRightInd w:val="0"/>
              <w:spacing w:after="0" w:line="240" w:lineRule="auto"/>
              <w:jc w:val="center"/>
              <w:rPr>
                <w:rFonts w:ascii="Times New Roman" w:hAnsi="Times New Roman" w:cs="Times New Roman"/>
                <w:szCs w:val="24"/>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Выставки, </w:t>
            </w:r>
          </w:p>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выставки-просмотры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Обзоры (кол-во)</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Беседы (кол-во)</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Подготовка дайджестов (кол-во)</w:t>
            </w:r>
          </w:p>
        </w:tc>
        <w:tc>
          <w:tcPr>
            <w:tcW w:w="425" w:type="dxa"/>
            <w:vMerge w:val="restart"/>
            <w:tcBorders>
              <w:top w:val="single" w:sz="4" w:space="0" w:color="auto"/>
              <w:left w:val="single" w:sz="4" w:space="0" w:color="auto"/>
              <w:right w:val="single" w:sz="4" w:space="0" w:color="auto"/>
            </w:tcBorders>
            <w:shd w:val="clear" w:color="auto" w:fill="EAF1DD" w:themeFill="accent3" w:themeFillTint="33"/>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proofErr w:type="gramStart"/>
            <w:r w:rsidRPr="00517318">
              <w:rPr>
                <w:rFonts w:ascii="Times New Roman" w:hAnsi="Times New Roman" w:cs="Times New Roman"/>
                <w:szCs w:val="24"/>
              </w:rPr>
              <w:t>Радио  (</w:t>
            </w:r>
            <w:proofErr w:type="gramEnd"/>
            <w:r w:rsidRPr="00517318">
              <w:rPr>
                <w:rFonts w:ascii="Times New Roman" w:hAnsi="Times New Roman" w:cs="Times New Roman"/>
                <w:szCs w:val="24"/>
              </w:rPr>
              <w:t xml:space="preserve">кол-во </w:t>
            </w:r>
            <w:proofErr w:type="spellStart"/>
            <w:r w:rsidRPr="00517318">
              <w:rPr>
                <w:rFonts w:ascii="Times New Roman" w:hAnsi="Times New Roman" w:cs="Times New Roman"/>
                <w:szCs w:val="24"/>
              </w:rPr>
              <w:t>эфи</w:t>
            </w:r>
            <w:proofErr w:type="spellEnd"/>
            <w:r w:rsidRPr="00517318">
              <w:rPr>
                <w:rFonts w:ascii="Times New Roman" w:hAnsi="Times New Roman" w:cs="Times New Roman"/>
                <w:szCs w:val="24"/>
              </w:rPr>
              <w:t>-ров)</w:t>
            </w:r>
          </w:p>
        </w:tc>
        <w:tc>
          <w:tcPr>
            <w:tcW w:w="538" w:type="dxa"/>
            <w:vMerge w:val="restart"/>
            <w:tcBorders>
              <w:top w:val="single" w:sz="4" w:space="0" w:color="auto"/>
              <w:left w:val="single" w:sz="4" w:space="0" w:color="auto"/>
              <w:right w:val="single" w:sz="4" w:space="0" w:color="auto"/>
            </w:tcBorders>
            <w:shd w:val="clear" w:color="auto" w:fill="E5DFEC" w:themeFill="accent4" w:themeFillTint="33"/>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ТВ (кол-во эфиров) </w:t>
            </w:r>
          </w:p>
        </w:tc>
        <w:tc>
          <w:tcPr>
            <w:tcW w:w="709" w:type="dxa"/>
            <w:vMerge w:val="restart"/>
            <w:tcBorders>
              <w:top w:val="single" w:sz="4" w:space="0" w:color="auto"/>
              <w:left w:val="single" w:sz="4" w:space="0" w:color="auto"/>
              <w:right w:val="single" w:sz="4" w:space="0" w:color="auto"/>
            </w:tcBorders>
            <w:shd w:val="clear" w:color="auto" w:fill="DAEEF3" w:themeFill="accent5" w:themeFillTint="33"/>
            <w:textDirection w:val="btLr"/>
          </w:tcPr>
          <w:p w:rsidR="00FC5B26"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газеты и журналы</w:t>
            </w:r>
          </w:p>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(кол-во статей)</w:t>
            </w:r>
          </w:p>
        </w:tc>
        <w:tc>
          <w:tcPr>
            <w:tcW w:w="709" w:type="dxa"/>
            <w:vMerge w:val="restart"/>
            <w:tcBorders>
              <w:top w:val="single" w:sz="4" w:space="0" w:color="auto"/>
              <w:left w:val="single" w:sz="4" w:space="0" w:color="auto"/>
              <w:right w:val="single" w:sz="4" w:space="0" w:color="auto"/>
            </w:tcBorders>
            <w:shd w:val="clear" w:color="auto" w:fill="FDE9D9" w:themeFill="accent6" w:themeFillTint="33"/>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proofErr w:type="gramStart"/>
            <w:r w:rsidRPr="00517318">
              <w:rPr>
                <w:rFonts w:ascii="Times New Roman" w:hAnsi="Times New Roman" w:cs="Times New Roman"/>
                <w:bCs/>
                <w:szCs w:val="24"/>
              </w:rPr>
              <w:t>ВСЕ  издания</w:t>
            </w:r>
            <w:proofErr w:type="gramEnd"/>
            <w:r w:rsidRPr="00517318">
              <w:rPr>
                <w:rFonts w:ascii="Times New Roman" w:hAnsi="Times New Roman" w:cs="Times New Roman"/>
                <w:b/>
                <w:bCs/>
                <w:szCs w:val="24"/>
              </w:rPr>
              <w:t xml:space="preserve"> </w:t>
            </w:r>
            <w:r w:rsidRPr="00517318">
              <w:rPr>
                <w:rFonts w:ascii="Times New Roman" w:hAnsi="Times New Roman" w:cs="Times New Roman"/>
                <w:bCs/>
                <w:szCs w:val="24"/>
              </w:rPr>
              <w:t xml:space="preserve">библиотеки, </w:t>
            </w:r>
            <w:r w:rsidRPr="00517318">
              <w:rPr>
                <w:rFonts w:ascii="Times New Roman" w:hAnsi="Times New Roman" w:cs="Times New Roman"/>
                <w:szCs w:val="24"/>
              </w:rPr>
              <w:t>включая электронные варианты (кол-во)</w:t>
            </w:r>
          </w:p>
        </w:tc>
        <w:tc>
          <w:tcPr>
            <w:tcW w:w="850" w:type="dxa"/>
            <w:vMerge w:val="restart"/>
            <w:tcBorders>
              <w:top w:val="single" w:sz="4" w:space="0" w:color="auto"/>
              <w:left w:val="single" w:sz="4" w:space="0" w:color="auto"/>
              <w:right w:val="single" w:sz="4" w:space="0" w:color="auto"/>
            </w:tcBorders>
            <w:shd w:val="clear" w:color="auto" w:fill="DDD9C3" w:themeFill="background2" w:themeFillShade="E6"/>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Сайт МЦРБ</w:t>
            </w:r>
          </w:p>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(кол-во публикаций о…)</w:t>
            </w:r>
          </w:p>
        </w:tc>
        <w:tc>
          <w:tcPr>
            <w:tcW w:w="851" w:type="dxa"/>
            <w:vMerge w:val="restart"/>
            <w:tcBorders>
              <w:top w:val="single" w:sz="4" w:space="0" w:color="auto"/>
              <w:left w:val="single" w:sz="4" w:space="0" w:color="auto"/>
              <w:right w:val="single" w:sz="4" w:space="0" w:color="auto"/>
            </w:tcBorders>
            <w:shd w:val="clear" w:color="auto" w:fill="C6D9F1" w:themeFill="text2" w:themeFillTint="33"/>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Соц. сети, Интернет</w:t>
            </w:r>
          </w:p>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(кол-во </w:t>
            </w:r>
            <w:proofErr w:type="spellStart"/>
            <w:r w:rsidRPr="00517318">
              <w:rPr>
                <w:rFonts w:ascii="Times New Roman" w:hAnsi="Times New Roman" w:cs="Times New Roman"/>
                <w:szCs w:val="24"/>
              </w:rPr>
              <w:t>информ</w:t>
            </w:r>
            <w:proofErr w:type="spellEnd"/>
            <w:r w:rsidRPr="00517318">
              <w:rPr>
                <w:rFonts w:ascii="Times New Roman" w:hAnsi="Times New Roman" w:cs="Times New Roman"/>
                <w:szCs w:val="24"/>
              </w:rPr>
              <w:t>-постов и пр.)</w:t>
            </w:r>
          </w:p>
        </w:tc>
        <w:tc>
          <w:tcPr>
            <w:tcW w:w="709" w:type="dxa"/>
            <w:vMerge w:val="restart"/>
            <w:tcBorders>
              <w:top w:val="single" w:sz="4" w:space="0" w:color="auto"/>
              <w:left w:val="single" w:sz="4" w:space="0" w:color="auto"/>
              <w:right w:val="single" w:sz="4" w:space="0" w:color="auto"/>
            </w:tcBorders>
            <w:shd w:val="clear" w:color="auto" w:fill="F2DBDB" w:themeFill="accent2" w:themeFillTint="33"/>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Другие формы (наименование и кол-во)</w:t>
            </w:r>
          </w:p>
        </w:tc>
      </w:tr>
      <w:tr w:rsidR="00A409EE" w:rsidRPr="00DE4EE8" w:rsidTr="0008654B">
        <w:trPr>
          <w:cantSplit/>
          <w:trHeight w:val="1162"/>
        </w:trPr>
        <w:tc>
          <w:tcPr>
            <w:tcW w:w="478" w:type="dxa"/>
            <w:vMerge/>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1785" w:type="dxa"/>
            <w:vMerge/>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A409EE" w:rsidRPr="00517318" w:rsidRDefault="00A409EE" w:rsidP="0008654B">
            <w:pPr>
              <w:autoSpaceDE w:val="0"/>
              <w:autoSpaceDN w:val="0"/>
              <w:adjustRightInd w:val="0"/>
              <w:spacing w:after="0" w:line="240" w:lineRule="auto"/>
              <w:ind w:left="113" w:right="113"/>
              <w:jc w:val="center"/>
              <w:rPr>
                <w:rFonts w:ascii="Times New Roman" w:hAnsi="Times New Roman" w:cs="Times New Roman"/>
                <w:szCs w:val="24"/>
              </w:rPr>
            </w:pPr>
            <w:r w:rsidRPr="00517318">
              <w:rPr>
                <w:rFonts w:ascii="Times New Roman" w:hAnsi="Times New Roman" w:cs="Times New Roman"/>
                <w:szCs w:val="24"/>
              </w:rPr>
              <w:t xml:space="preserve">в т.ч. </w:t>
            </w:r>
            <w:proofErr w:type="spellStart"/>
            <w:r w:rsidRPr="00517318">
              <w:rPr>
                <w:rFonts w:ascii="Times New Roman" w:hAnsi="Times New Roman" w:cs="Times New Roman"/>
                <w:szCs w:val="24"/>
              </w:rPr>
              <w:t>вирт</w:t>
            </w:r>
            <w:proofErr w:type="spellEnd"/>
            <w:r w:rsidRPr="00517318">
              <w:rPr>
                <w:rFonts w:ascii="Times New Roman" w:hAnsi="Times New Roman" w:cs="Times New Roman"/>
                <w:szCs w:val="24"/>
              </w:rPr>
              <w:t>.</w:t>
            </w:r>
          </w:p>
        </w:tc>
        <w:tc>
          <w:tcPr>
            <w:tcW w:w="425" w:type="dxa"/>
            <w:vMerge/>
            <w:shd w:val="clear" w:color="auto" w:fill="C6D9F1" w:themeFill="text2" w:themeFillTint="33"/>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567" w:type="dxa"/>
            <w:vMerge/>
            <w:shd w:val="clear" w:color="auto" w:fill="DBE5F1" w:themeFill="accent1" w:themeFillTint="33"/>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567" w:type="dxa"/>
            <w:vMerge/>
            <w:shd w:val="clear" w:color="auto" w:fill="F2DBDB" w:themeFill="accent2" w:themeFillTint="33"/>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425" w:type="dxa"/>
            <w:vMerge/>
            <w:shd w:val="clear" w:color="auto" w:fill="EAF1DD" w:themeFill="accent3" w:themeFillTint="33"/>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538" w:type="dxa"/>
            <w:vMerge/>
            <w:shd w:val="clear" w:color="auto" w:fill="E5DFEC" w:themeFill="accent4" w:themeFillTint="33"/>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709" w:type="dxa"/>
            <w:vMerge/>
            <w:shd w:val="clear" w:color="auto" w:fill="DAEEF3" w:themeFill="accent5" w:themeFillTint="33"/>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709" w:type="dxa"/>
            <w:vMerge/>
            <w:shd w:val="clear" w:color="auto" w:fill="FDE9D9" w:themeFill="accent6" w:themeFillTint="33"/>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850" w:type="dxa"/>
            <w:vMerge/>
            <w:shd w:val="clear" w:color="auto" w:fill="DDD9C3" w:themeFill="background2" w:themeFillShade="E6"/>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851" w:type="dxa"/>
            <w:vMerge/>
            <w:shd w:val="clear" w:color="auto" w:fill="C6D9F1" w:themeFill="text2" w:themeFillTint="33"/>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c>
          <w:tcPr>
            <w:tcW w:w="709" w:type="dxa"/>
            <w:vMerge/>
            <w:shd w:val="clear" w:color="auto" w:fill="F2DBDB" w:themeFill="accent2" w:themeFillTint="33"/>
          </w:tcPr>
          <w:p w:rsidR="00A409EE" w:rsidRPr="00DE4EE8" w:rsidRDefault="00A409EE" w:rsidP="0008654B">
            <w:pPr>
              <w:autoSpaceDE w:val="0"/>
              <w:autoSpaceDN w:val="0"/>
              <w:adjustRightInd w:val="0"/>
              <w:spacing w:after="0" w:line="240" w:lineRule="auto"/>
              <w:rPr>
                <w:rFonts w:ascii="Times New Roman" w:hAnsi="Times New Roman" w:cs="Times New Roman"/>
                <w:sz w:val="24"/>
                <w:szCs w:val="24"/>
              </w:rPr>
            </w:pP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Pr="7C5EC09F" w:rsidRDefault="00A409EE" w:rsidP="0008654B">
            <w:pPr>
              <w:spacing w:after="0" w:line="240" w:lineRule="auto"/>
              <w:rPr>
                <w:rFonts w:ascii="Times New Roman" w:hAnsi="Times New Roman" w:cs="Times New Roman"/>
              </w:rPr>
            </w:pPr>
            <w:r>
              <w:rPr>
                <w:rFonts w:ascii="Times New Roman" w:hAnsi="Times New Roman" w:cs="Times New Roman"/>
              </w:rPr>
              <w:t>МЦРБ</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7C5EC09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7C5EC09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7C5EC09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r w:rsidR="000D50F0">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106</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Pr="7C5EC09F" w:rsidRDefault="00A409EE" w:rsidP="0008654B">
            <w:pPr>
              <w:spacing w:after="0" w:line="240" w:lineRule="auto"/>
              <w:rPr>
                <w:rFonts w:ascii="Times New Roman" w:hAnsi="Times New Roman" w:cs="Times New Roman"/>
              </w:rPr>
            </w:pPr>
            <w:r>
              <w:rPr>
                <w:rFonts w:ascii="Times New Roman" w:hAnsi="Times New Roman" w:cs="Times New Roman"/>
              </w:rPr>
              <w:t>РДБ</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7C5EC09F" w:rsidRDefault="006C4666"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7C5EC09F" w:rsidRDefault="000D50F0"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7C5EC09F" w:rsidRDefault="000D50F0"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7C5EC09F" w:rsidRDefault="000D50F0"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0D50F0"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0D50F0"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0D50F0"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Pr="7C5EC09F" w:rsidRDefault="00A409EE" w:rsidP="0008654B">
            <w:pPr>
              <w:spacing w:after="0" w:line="240" w:lineRule="auto"/>
              <w:rPr>
                <w:rFonts w:ascii="Times New Roman" w:hAnsi="Times New Roman" w:cs="Times New Roman"/>
              </w:rPr>
            </w:pPr>
            <w:r>
              <w:rPr>
                <w:rFonts w:ascii="Times New Roman" w:hAnsi="Times New Roman" w:cs="Times New Roman"/>
              </w:rPr>
              <w:t xml:space="preserve">Дровяная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r w:rsidR="00B3268F">
              <w:rPr>
                <w:rFonts w:ascii="Times New Roman" w:eastAsia="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rPr>
                <w:rFonts w:ascii="Times New Roman" w:hAnsi="Times New Roman" w:cs="Times New Roman"/>
              </w:rPr>
            </w:pPr>
            <w:r>
              <w:rPr>
                <w:rFonts w:ascii="Times New Roman" w:hAnsi="Times New Roman" w:cs="Times New Roman"/>
              </w:rPr>
              <w:t xml:space="preserve">Голубичная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Pr="001C285E" w:rsidRDefault="00A409EE" w:rsidP="0008654B">
            <w:pPr>
              <w:spacing w:after="0" w:line="240" w:lineRule="auto"/>
              <w:rPr>
                <w:rFonts w:ascii="Times New Roman" w:hAnsi="Times New Roman" w:cs="Times New Roman"/>
              </w:rPr>
            </w:pPr>
            <w:r>
              <w:rPr>
                <w:rFonts w:ascii="Times New Roman" w:hAnsi="Times New Roman" w:cs="Times New Roman"/>
              </w:rPr>
              <w:t>Хадакта</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rPr>
                <w:rFonts w:ascii="Times New Roman" w:hAnsi="Times New Roman" w:cs="Times New Roman"/>
              </w:rPr>
            </w:pPr>
            <w:r>
              <w:rPr>
                <w:rFonts w:ascii="Times New Roman" w:hAnsi="Times New Roman" w:cs="Times New Roman"/>
              </w:rPr>
              <w:t xml:space="preserve">Бальзой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Default="00524D3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B3268F"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B3268F" w:rsidRDefault="00B3268F"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B3268F" w:rsidRDefault="00B3268F" w:rsidP="0008654B">
            <w:pPr>
              <w:spacing w:after="0" w:line="240" w:lineRule="auto"/>
              <w:rPr>
                <w:rFonts w:ascii="Times New Roman" w:hAnsi="Times New Roman" w:cs="Times New Roman"/>
              </w:rPr>
            </w:pPr>
            <w:r>
              <w:rPr>
                <w:rFonts w:ascii="Times New Roman" w:hAnsi="Times New Roman" w:cs="Times New Roman"/>
              </w:rPr>
              <w:t xml:space="preserve">Арта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3268F" w:rsidRDefault="00B3268F"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Pr="7C5EC09F" w:rsidRDefault="00A409EE" w:rsidP="0008654B">
            <w:pPr>
              <w:spacing w:after="0" w:line="240" w:lineRule="auto"/>
              <w:rPr>
                <w:rFonts w:ascii="Times New Roman" w:hAnsi="Times New Roman" w:cs="Times New Roman"/>
              </w:rPr>
            </w:pPr>
            <w:proofErr w:type="spellStart"/>
            <w:r>
              <w:rPr>
                <w:rFonts w:ascii="Times New Roman" w:hAnsi="Times New Roman" w:cs="Times New Roman"/>
              </w:rPr>
              <w:t>Абл</w:t>
            </w:r>
            <w:proofErr w:type="spellEnd"/>
            <w:r>
              <w:rPr>
                <w:rFonts w:ascii="Times New Roman" w:hAnsi="Times New Roman" w:cs="Times New Roman"/>
              </w:rPr>
              <w:t xml:space="preserve">. Бор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7C5EC09F" w:rsidRDefault="00524D3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7B6699"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7B6699" w:rsidRDefault="007B6699"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7B6699" w:rsidRDefault="007B6699" w:rsidP="0008654B">
            <w:pPr>
              <w:spacing w:after="0" w:line="240" w:lineRule="auto"/>
              <w:rPr>
                <w:rFonts w:ascii="Times New Roman" w:hAnsi="Times New Roman" w:cs="Times New Roman"/>
              </w:rPr>
            </w:pPr>
            <w:r>
              <w:rPr>
                <w:rFonts w:ascii="Times New Roman" w:hAnsi="Times New Roman" w:cs="Times New Roman"/>
              </w:rPr>
              <w:t xml:space="preserve">Аблатукан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B6699" w:rsidRPr="7C5EC09F" w:rsidRDefault="007B6699"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Pr="7C5EC09F" w:rsidRDefault="00A409EE" w:rsidP="0008654B">
            <w:pPr>
              <w:spacing w:after="0" w:line="240" w:lineRule="auto"/>
              <w:rPr>
                <w:rFonts w:ascii="Times New Roman" w:hAnsi="Times New Roman" w:cs="Times New Roman"/>
              </w:rPr>
            </w:pPr>
            <w:r>
              <w:rPr>
                <w:rFonts w:ascii="Times New Roman" w:hAnsi="Times New Roman" w:cs="Times New Roman"/>
              </w:rPr>
              <w:t xml:space="preserve">Доронинское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7C5EC09F"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rPr>
                <w:rFonts w:ascii="Times New Roman" w:hAnsi="Times New Roman" w:cs="Times New Roman"/>
              </w:rPr>
            </w:pPr>
            <w:r w:rsidRPr="7C5EC09F">
              <w:rPr>
                <w:rFonts w:ascii="Times New Roman" w:hAnsi="Times New Roman" w:cs="Times New Roman"/>
              </w:rPr>
              <w:t xml:space="preserve">Горекацан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RPr="00787CD0"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Pr="00787CD0" w:rsidRDefault="00A409EE" w:rsidP="0008654B">
            <w:pPr>
              <w:autoSpaceDE w:val="0"/>
              <w:autoSpaceDN w:val="0"/>
              <w:adjustRightInd w:val="0"/>
              <w:spacing w:after="0" w:line="240" w:lineRule="auto"/>
              <w:ind w:left="360"/>
              <w:jc w:val="center"/>
              <w:rPr>
                <w:rFonts w:ascii="Times New Roman" w:hAnsi="Times New Roman" w:cs="Times New Roman"/>
                <w:bCs/>
                <w:szCs w:val="24"/>
              </w:rPr>
            </w:pPr>
          </w:p>
        </w:tc>
        <w:tc>
          <w:tcPr>
            <w:tcW w:w="1785" w:type="dxa"/>
            <w:tcBorders>
              <w:top w:val="single" w:sz="4" w:space="0" w:color="auto"/>
              <w:left w:val="single" w:sz="4" w:space="0" w:color="auto"/>
              <w:bottom w:val="single" w:sz="4" w:space="0" w:color="auto"/>
              <w:right w:val="single" w:sz="4" w:space="0" w:color="auto"/>
            </w:tcBorders>
          </w:tcPr>
          <w:p w:rsidR="00A409EE" w:rsidRDefault="00A409EE" w:rsidP="0008654B">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 xml:space="preserve">Горека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Pr="6717936A" w:rsidRDefault="00A409EE" w:rsidP="0008654B">
            <w:pPr>
              <w:spacing w:after="0" w:line="240" w:lineRule="auto"/>
              <w:rPr>
                <w:rFonts w:ascii="Times New Roman" w:hAnsi="Times New Roman" w:cs="Times New Roman"/>
              </w:rPr>
            </w:pPr>
            <w:r>
              <w:rPr>
                <w:rFonts w:ascii="Times New Roman" w:hAnsi="Times New Roman" w:cs="Times New Roman"/>
              </w:rPr>
              <w:t xml:space="preserve">Николаевское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6717936A"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jc w:val="center"/>
              <w:rPr>
                <w:rFonts w:ascii="Times New Roman" w:hAnsi="Times New Roman" w:cs="Times New Roman"/>
              </w:rPr>
            </w:pPr>
          </w:p>
        </w:tc>
        <w:tc>
          <w:tcPr>
            <w:tcW w:w="1785" w:type="dxa"/>
            <w:tcBorders>
              <w:top w:val="single" w:sz="4" w:space="0" w:color="auto"/>
              <w:left w:val="single" w:sz="4" w:space="0" w:color="auto"/>
              <w:bottom w:val="single" w:sz="4" w:space="0" w:color="auto"/>
              <w:right w:val="single" w:sz="4" w:space="0" w:color="auto"/>
            </w:tcBorders>
          </w:tcPr>
          <w:p w:rsidR="00A409EE" w:rsidRDefault="00A409EE" w:rsidP="0008654B">
            <w:pPr>
              <w:spacing w:after="0" w:line="240" w:lineRule="auto"/>
              <w:rPr>
                <w:rFonts w:ascii="Times New Roman" w:hAnsi="Times New Roman" w:cs="Times New Roman"/>
              </w:rPr>
            </w:pPr>
            <w:r w:rsidRPr="6717936A">
              <w:rPr>
                <w:rFonts w:ascii="Times New Roman" w:hAnsi="Times New Roman" w:cs="Times New Roman"/>
              </w:rPr>
              <w:t xml:space="preserve">Дешулан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A409EE" w:rsidP="0008654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409EE" w:rsidRPr="00787CD0"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Pr="00787CD0" w:rsidRDefault="00A409EE" w:rsidP="0008654B">
            <w:pPr>
              <w:autoSpaceDE w:val="0"/>
              <w:autoSpaceDN w:val="0"/>
              <w:adjustRightInd w:val="0"/>
              <w:spacing w:after="0" w:line="240" w:lineRule="auto"/>
              <w:ind w:left="360"/>
              <w:jc w:val="center"/>
              <w:rPr>
                <w:rFonts w:ascii="Times New Roman" w:hAnsi="Times New Roman" w:cs="Times New Roman"/>
                <w:bCs/>
                <w:szCs w:val="24"/>
              </w:rPr>
            </w:pPr>
          </w:p>
        </w:tc>
        <w:tc>
          <w:tcPr>
            <w:tcW w:w="1785" w:type="dxa"/>
            <w:tcBorders>
              <w:top w:val="single" w:sz="4" w:space="0" w:color="auto"/>
              <w:left w:val="single" w:sz="4" w:space="0" w:color="auto"/>
              <w:bottom w:val="single" w:sz="4" w:space="0" w:color="auto"/>
              <w:right w:val="single" w:sz="4" w:space="0" w:color="auto"/>
            </w:tcBorders>
          </w:tcPr>
          <w:p w:rsidR="00A409EE" w:rsidRDefault="00A409EE" w:rsidP="0008654B">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 xml:space="preserve">Танга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A409EE" w:rsidRPr="00787CD0"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Pr="00787CD0" w:rsidRDefault="00A409EE" w:rsidP="0008654B">
            <w:pPr>
              <w:autoSpaceDE w:val="0"/>
              <w:autoSpaceDN w:val="0"/>
              <w:adjustRightInd w:val="0"/>
              <w:spacing w:after="0" w:line="240" w:lineRule="auto"/>
              <w:ind w:left="360"/>
              <w:jc w:val="center"/>
              <w:rPr>
                <w:rFonts w:ascii="Times New Roman" w:hAnsi="Times New Roman" w:cs="Times New Roman"/>
                <w:bCs/>
                <w:szCs w:val="24"/>
              </w:rPr>
            </w:pPr>
          </w:p>
        </w:tc>
        <w:tc>
          <w:tcPr>
            <w:tcW w:w="1785" w:type="dxa"/>
            <w:tcBorders>
              <w:top w:val="single" w:sz="4" w:space="0" w:color="auto"/>
              <w:left w:val="single" w:sz="4" w:space="0" w:color="auto"/>
              <w:bottom w:val="single" w:sz="4" w:space="0" w:color="auto"/>
              <w:right w:val="single" w:sz="4" w:space="0" w:color="auto"/>
            </w:tcBorders>
          </w:tcPr>
          <w:p w:rsidR="00A409EE" w:rsidRDefault="00A409EE" w:rsidP="0008654B">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 xml:space="preserve">Шебартуй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Default="00A409EE"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A409EE" w:rsidRPr="00787CD0"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Pr="00787CD0" w:rsidRDefault="00A409EE" w:rsidP="0008654B">
            <w:pPr>
              <w:autoSpaceDE w:val="0"/>
              <w:autoSpaceDN w:val="0"/>
              <w:adjustRightInd w:val="0"/>
              <w:spacing w:after="0" w:line="240" w:lineRule="auto"/>
              <w:ind w:left="360"/>
              <w:jc w:val="center"/>
              <w:rPr>
                <w:rFonts w:ascii="Times New Roman" w:hAnsi="Times New Roman" w:cs="Times New Roman"/>
                <w:bCs/>
                <w:szCs w:val="24"/>
              </w:rPr>
            </w:pPr>
          </w:p>
        </w:tc>
        <w:tc>
          <w:tcPr>
            <w:tcW w:w="1785" w:type="dxa"/>
            <w:tcBorders>
              <w:top w:val="single" w:sz="4" w:space="0" w:color="auto"/>
              <w:left w:val="single" w:sz="4" w:space="0" w:color="auto"/>
              <w:bottom w:val="single" w:sz="4" w:space="0" w:color="auto"/>
              <w:right w:val="single" w:sz="4" w:space="0" w:color="auto"/>
            </w:tcBorders>
          </w:tcPr>
          <w:p w:rsidR="00A409EE" w:rsidRPr="00787CD0" w:rsidRDefault="00A409EE" w:rsidP="0008654B">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 xml:space="preserve">Новосалия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A409EE" w:rsidRPr="00787CD0"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Pr="00787CD0" w:rsidRDefault="00A409EE" w:rsidP="0008654B">
            <w:pPr>
              <w:autoSpaceDE w:val="0"/>
              <w:autoSpaceDN w:val="0"/>
              <w:adjustRightInd w:val="0"/>
              <w:spacing w:after="0" w:line="240" w:lineRule="auto"/>
              <w:ind w:left="360"/>
              <w:jc w:val="center"/>
              <w:rPr>
                <w:rFonts w:ascii="Times New Roman" w:hAnsi="Times New Roman" w:cs="Times New Roman"/>
                <w:bCs/>
                <w:szCs w:val="24"/>
              </w:rPr>
            </w:pPr>
          </w:p>
        </w:tc>
        <w:tc>
          <w:tcPr>
            <w:tcW w:w="1785" w:type="dxa"/>
            <w:tcBorders>
              <w:top w:val="single" w:sz="4" w:space="0" w:color="auto"/>
              <w:left w:val="single" w:sz="4" w:space="0" w:color="auto"/>
              <w:bottom w:val="single" w:sz="4" w:space="0" w:color="auto"/>
              <w:right w:val="single" w:sz="4" w:space="0" w:color="auto"/>
            </w:tcBorders>
          </w:tcPr>
          <w:p w:rsidR="00A409EE" w:rsidRPr="00787CD0" w:rsidRDefault="00A409EE" w:rsidP="0008654B">
            <w:pPr>
              <w:autoSpaceDE w:val="0"/>
              <w:autoSpaceDN w:val="0"/>
              <w:adjustRightInd w:val="0"/>
              <w:spacing w:after="0" w:line="240" w:lineRule="auto"/>
              <w:rPr>
                <w:rFonts w:ascii="Times New Roman" w:hAnsi="Times New Roman" w:cs="Times New Roman"/>
                <w:bCs/>
                <w:szCs w:val="24"/>
              </w:rPr>
            </w:pPr>
            <w:r w:rsidRPr="00787CD0">
              <w:rPr>
                <w:rFonts w:ascii="Times New Roman" w:hAnsi="Times New Roman" w:cs="Times New Roman"/>
                <w:bCs/>
                <w:szCs w:val="24"/>
              </w:rPr>
              <w:t>Арей</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A409EE" w:rsidRPr="00787CD0" w:rsidTr="0008654B">
        <w:trPr>
          <w:trHeight w:val="209"/>
        </w:trPr>
        <w:tc>
          <w:tcPr>
            <w:tcW w:w="478" w:type="dxa"/>
            <w:tcBorders>
              <w:top w:val="single" w:sz="4" w:space="0" w:color="auto"/>
              <w:left w:val="single" w:sz="4" w:space="0" w:color="auto"/>
              <w:bottom w:val="single" w:sz="4" w:space="0" w:color="auto"/>
              <w:right w:val="single" w:sz="4" w:space="0" w:color="auto"/>
            </w:tcBorders>
          </w:tcPr>
          <w:p w:rsidR="00A409EE" w:rsidRPr="00787CD0" w:rsidRDefault="00A409EE" w:rsidP="0008654B">
            <w:pPr>
              <w:autoSpaceDE w:val="0"/>
              <w:autoSpaceDN w:val="0"/>
              <w:adjustRightInd w:val="0"/>
              <w:spacing w:after="0" w:line="240" w:lineRule="auto"/>
              <w:ind w:left="360"/>
              <w:jc w:val="center"/>
              <w:rPr>
                <w:rFonts w:ascii="Times New Roman" w:hAnsi="Times New Roman" w:cs="Times New Roman"/>
                <w:bCs/>
                <w:szCs w:val="24"/>
              </w:rPr>
            </w:pPr>
          </w:p>
        </w:tc>
        <w:tc>
          <w:tcPr>
            <w:tcW w:w="1785" w:type="dxa"/>
            <w:tcBorders>
              <w:top w:val="single" w:sz="4" w:space="0" w:color="auto"/>
              <w:left w:val="single" w:sz="4" w:space="0" w:color="auto"/>
              <w:bottom w:val="single" w:sz="4" w:space="0" w:color="auto"/>
              <w:right w:val="single" w:sz="4" w:space="0" w:color="auto"/>
            </w:tcBorders>
          </w:tcPr>
          <w:p w:rsidR="00A409EE" w:rsidRPr="00787CD0" w:rsidRDefault="00A409EE" w:rsidP="0008654B">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 xml:space="preserve">Ленинский </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00787CD0" w:rsidRDefault="007B6699" w:rsidP="0008654B">
            <w:pPr>
              <w:autoSpaceDE w:val="0"/>
              <w:autoSpaceDN w:val="0"/>
              <w:adjustRightInd w:val="0"/>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0D50F0" w:rsidRPr="005222DC" w:rsidTr="0008654B">
        <w:trPr>
          <w:trHeight w:val="209"/>
        </w:trPr>
        <w:tc>
          <w:tcPr>
            <w:tcW w:w="2263" w:type="dxa"/>
            <w:gridSpan w:val="2"/>
            <w:tcBorders>
              <w:top w:val="single" w:sz="4" w:space="0" w:color="auto"/>
              <w:left w:val="single" w:sz="4" w:space="0" w:color="auto"/>
              <w:bottom w:val="single" w:sz="4" w:space="0" w:color="auto"/>
              <w:right w:val="single" w:sz="4" w:space="0" w:color="auto"/>
            </w:tcBorders>
          </w:tcPr>
          <w:p w:rsidR="000D50F0" w:rsidRDefault="000D50F0" w:rsidP="000D50F0">
            <w:pPr>
              <w:autoSpaceDE w:val="0"/>
              <w:autoSpaceDN w:val="0"/>
              <w:adjustRightInd w:val="0"/>
              <w:spacing w:after="0" w:line="240" w:lineRule="auto"/>
              <w:rPr>
                <w:rFonts w:ascii="Times New Roman" w:hAnsi="Times New Roman" w:cs="Times New Roman"/>
                <w:b/>
                <w:sz w:val="20"/>
                <w:szCs w:val="24"/>
              </w:rPr>
            </w:pPr>
            <w:r>
              <w:rPr>
                <w:rFonts w:ascii="Times New Roman" w:hAnsi="Times New Roman" w:cs="Times New Roman"/>
                <w:b/>
                <w:sz w:val="20"/>
                <w:szCs w:val="24"/>
              </w:rPr>
              <w:t>ВСЕГО 2022 г.</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0D50F0" w:rsidRPr="005222DC" w:rsidRDefault="000D50F0"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48</w:t>
            </w:r>
            <w:r>
              <w:rPr>
                <w:rFonts w:ascii="Times New Roman" w:eastAsia="Times New Roman" w:hAnsi="Times New Roman" w:cs="Times New Roman"/>
                <w:b/>
                <w:sz w:val="20"/>
                <w:szCs w:val="24"/>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0D50F0" w:rsidRPr="005222DC" w:rsidRDefault="000D50F0"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5</w:t>
            </w:r>
            <w:r>
              <w:rPr>
                <w:rFonts w:ascii="Times New Roman" w:eastAsia="Times New Roman" w:hAnsi="Times New Roman" w:cs="Times New Roman"/>
                <w:b/>
                <w:sz w:val="20"/>
                <w:szCs w:val="24"/>
              </w:rPr>
              <w:fldChar w:fldCharType="end"/>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D50F0" w:rsidRPr="005222DC" w:rsidRDefault="000D50F0"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21</w:t>
            </w:r>
            <w:r>
              <w:rPr>
                <w:rFonts w:ascii="Times New Roman" w:eastAsia="Times New Roman" w:hAnsi="Times New Roman" w:cs="Times New Roman"/>
                <w:b/>
                <w:sz w:val="20"/>
                <w:szCs w:val="24"/>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D50F0" w:rsidRPr="005222DC" w:rsidRDefault="000D50F0"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37</w:t>
            </w:r>
            <w:r>
              <w:rPr>
                <w:rFonts w:ascii="Times New Roman" w:eastAsia="Times New Roman" w:hAnsi="Times New Roman" w:cs="Times New Roman"/>
                <w:b/>
                <w:sz w:val="20"/>
                <w:szCs w:val="24"/>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0D50F0" w:rsidRPr="005222DC" w:rsidRDefault="000D50F0"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0</w:t>
            </w:r>
            <w:r>
              <w:rPr>
                <w:rFonts w:ascii="Times New Roman" w:eastAsia="Times New Roman" w:hAnsi="Times New Roman" w:cs="Times New Roman"/>
                <w:b/>
                <w:sz w:val="20"/>
                <w:szCs w:val="24"/>
              </w:rPr>
              <w:fldChar w:fldCharType="end"/>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D50F0" w:rsidRPr="005222DC" w:rsidRDefault="000D50F0"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0</w:t>
            </w:r>
            <w:r>
              <w:rPr>
                <w:rFonts w:ascii="Times New Roman" w:eastAsia="Times New Roman" w:hAnsi="Times New Roman" w:cs="Times New Roman"/>
                <w:b/>
                <w:sz w:val="20"/>
                <w:szCs w:val="24"/>
              </w:rPr>
              <w:fldChar w:fldCharType="end"/>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D50F0" w:rsidRPr="005222DC" w:rsidRDefault="000D50F0"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0</w:t>
            </w:r>
            <w:r>
              <w:rPr>
                <w:rFonts w:ascii="Times New Roman" w:eastAsia="Times New Roman" w:hAnsi="Times New Roman" w:cs="Times New Roman"/>
                <w:b/>
                <w:sz w:val="20"/>
                <w:szCs w:val="24"/>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D50F0" w:rsidRPr="005222DC" w:rsidRDefault="000D50F0"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32</w:t>
            </w:r>
            <w:r>
              <w:rPr>
                <w:rFonts w:ascii="Times New Roman" w:eastAsia="Times New Roman" w:hAnsi="Times New Roman" w:cs="Times New Roman"/>
                <w:b/>
                <w:sz w:val="20"/>
                <w:szCs w:val="24"/>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D50F0" w:rsidRPr="005222DC" w:rsidRDefault="000D50F0"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12</w:t>
            </w:r>
            <w:r>
              <w:rPr>
                <w:rFonts w:ascii="Times New Roman" w:eastAsia="Times New Roman" w:hAnsi="Times New Roman" w:cs="Times New Roman"/>
                <w:b/>
                <w:sz w:val="20"/>
                <w:szCs w:val="24"/>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0D50F0" w:rsidRPr="005222DC" w:rsidRDefault="00FC5B26"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112</w:t>
            </w:r>
            <w:r>
              <w:rPr>
                <w:rFonts w:ascii="Times New Roman" w:eastAsia="Times New Roman" w:hAnsi="Times New Roman" w:cs="Times New Roman"/>
                <w:b/>
                <w:sz w:val="20"/>
                <w:szCs w:val="24"/>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D50F0" w:rsidRPr="005222DC" w:rsidRDefault="00FC5B26"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32</w:t>
            </w:r>
            <w:r>
              <w:rPr>
                <w:rFonts w:ascii="Times New Roman" w:eastAsia="Times New Roman" w:hAnsi="Times New Roman" w:cs="Times New Roman"/>
                <w:b/>
                <w:sz w:val="20"/>
                <w:szCs w:val="24"/>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0D50F0" w:rsidRPr="005222DC" w:rsidRDefault="00FC5B26" w:rsidP="0008654B">
            <w:pPr>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fldChar w:fldCharType="begin"/>
            </w:r>
            <w:r>
              <w:rPr>
                <w:rFonts w:ascii="Times New Roman" w:eastAsia="Times New Roman" w:hAnsi="Times New Roman" w:cs="Times New Roman"/>
                <w:b/>
                <w:sz w:val="20"/>
                <w:szCs w:val="24"/>
              </w:rPr>
              <w:instrText xml:space="preserve"> =SUM(ABOVE) </w:instrText>
            </w:r>
            <w:r>
              <w:rPr>
                <w:rFonts w:ascii="Times New Roman" w:eastAsia="Times New Roman" w:hAnsi="Times New Roman" w:cs="Times New Roman"/>
                <w:b/>
                <w:sz w:val="20"/>
                <w:szCs w:val="24"/>
              </w:rPr>
              <w:fldChar w:fldCharType="separate"/>
            </w:r>
            <w:r>
              <w:rPr>
                <w:rFonts w:ascii="Times New Roman" w:eastAsia="Times New Roman" w:hAnsi="Times New Roman" w:cs="Times New Roman"/>
                <w:b/>
                <w:noProof/>
                <w:sz w:val="20"/>
                <w:szCs w:val="24"/>
              </w:rPr>
              <w:t>0</w:t>
            </w:r>
            <w:r>
              <w:rPr>
                <w:rFonts w:ascii="Times New Roman" w:eastAsia="Times New Roman" w:hAnsi="Times New Roman" w:cs="Times New Roman"/>
                <w:b/>
                <w:sz w:val="20"/>
                <w:szCs w:val="24"/>
              </w:rPr>
              <w:fldChar w:fldCharType="end"/>
            </w:r>
          </w:p>
        </w:tc>
      </w:tr>
      <w:tr w:rsidR="00A409EE" w:rsidRPr="005222DC" w:rsidTr="0008654B">
        <w:trPr>
          <w:trHeight w:val="209"/>
        </w:trPr>
        <w:tc>
          <w:tcPr>
            <w:tcW w:w="2263" w:type="dxa"/>
            <w:gridSpan w:val="2"/>
            <w:tcBorders>
              <w:top w:val="single" w:sz="4" w:space="0" w:color="auto"/>
              <w:left w:val="single" w:sz="4" w:space="0" w:color="auto"/>
              <w:bottom w:val="single" w:sz="4" w:space="0" w:color="auto"/>
              <w:right w:val="single" w:sz="4" w:space="0" w:color="auto"/>
            </w:tcBorders>
          </w:tcPr>
          <w:p w:rsidR="00A409EE" w:rsidRPr="005222DC" w:rsidRDefault="000D50F0" w:rsidP="000D50F0">
            <w:pPr>
              <w:autoSpaceDE w:val="0"/>
              <w:autoSpaceDN w:val="0"/>
              <w:adjustRightInd w:val="0"/>
              <w:spacing w:after="0" w:line="240" w:lineRule="auto"/>
              <w:rPr>
                <w:rFonts w:ascii="Times New Roman" w:hAnsi="Times New Roman" w:cs="Times New Roman"/>
                <w:b/>
                <w:bCs/>
                <w:sz w:val="20"/>
                <w:szCs w:val="24"/>
              </w:rPr>
            </w:pPr>
            <w:r>
              <w:rPr>
                <w:rFonts w:ascii="Times New Roman" w:hAnsi="Times New Roman" w:cs="Times New Roman"/>
                <w:b/>
                <w:sz w:val="20"/>
                <w:szCs w:val="24"/>
              </w:rPr>
              <w:t>2021 г.</w:t>
            </w: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fldChar w:fldCharType="begin"/>
            </w:r>
            <w:r w:rsidRPr="005222DC">
              <w:rPr>
                <w:rFonts w:ascii="Times New Roman" w:eastAsia="Times New Roman" w:hAnsi="Times New Roman" w:cs="Times New Roman"/>
                <w:b/>
                <w:sz w:val="20"/>
                <w:szCs w:val="24"/>
              </w:rPr>
              <w:instrText xml:space="preserve"> =SUM(ABOVE) </w:instrText>
            </w:r>
            <w:r w:rsidRPr="005222DC">
              <w:rPr>
                <w:rFonts w:ascii="Times New Roman" w:eastAsia="Times New Roman" w:hAnsi="Times New Roman" w:cs="Times New Roman"/>
                <w:b/>
                <w:sz w:val="20"/>
                <w:szCs w:val="24"/>
              </w:rPr>
              <w:fldChar w:fldCharType="separate"/>
            </w:r>
            <w:r w:rsidRPr="005222DC">
              <w:rPr>
                <w:rFonts w:ascii="Times New Roman" w:eastAsia="Times New Roman" w:hAnsi="Times New Roman" w:cs="Times New Roman"/>
                <w:b/>
                <w:noProof/>
                <w:sz w:val="20"/>
                <w:szCs w:val="24"/>
              </w:rPr>
              <w:t>39</w:t>
            </w:r>
            <w:r w:rsidRPr="005222DC">
              <w:rPr>
                <w:rFonts w:ascii="Times New Roman" w:eastAsia="Times New Roman" w:hAnsi="Times New Roman" w:cs="Times New Roman"/>
                <w:b/>
                <w:sz w:val="20"/>
                <w:szCs w:val="24"/>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fldChar w:fldCharType="begin"/>
            </w:r>
            <w:r w:rsidRPr="005222DC">
              <w:rPr>
                <w:rFonts w:ascii="Times New Roman" w:eastAsia="Times New Roman" w:hAnsi="Times New Roman" w:cs="Times New Roman"/>
                <w:b/>
                <w:sz w:val="20"/>
                <w:szCs w:val="24"/>
              </w:rPr>
              <w:instrText xml:space="preserve"> =SUM(ABOVE) </w:instrText>
            </w:r>
            <w:r w:rsidRPr="005222DC">
              <w:rPr>
                <w:rFonts w:ascii="Times New Roman" w:eastAsia="Times New Roman" w:hAnsi="Times New Roman" w:cs="Times New Roman"/>
                <w:b/>
                <w:sz w:val="20"/>
                <w:szCs w:val="24"/>
              </w:rPr>
              <w:fldChar w:fldCharType="separate"/>
            </w:r>
            <w:r w:rsidRPr="005222DC">
              <w:rPr>
                <w:rFonts w:ascii="Times New Roman" w:eastAsia="Times New Roman" w:hAnsi="Times New Roman" w:cs="Times New Roman"/>
                <w:b/>
                <w:noProof/>
                <w:sz w:val="20"/>
                <w:szCs w:val="24"/>
              </w:rPr>
              <w:t>6</w:t>
            </w:r>
            <w:r w:rsidRPr="005222DC">
              <w:rPr>
                <w:rFonts w:ascii="Times New Roman" w:eastAsia="Times New Roman" w:hAnsi="Times New Roman" w:cs="Times New Roman"/>
                <w:b/>
                <w:sz w:val="20"/>
                <w:szCs w:val="24"/>
              </w:rPr>
              <w:fldChar w:fldCharType="end"/>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fldChar w:fldCharType="begin"/>
            </w:r>
            <w:r w:rsidRPr="005222DC">
              <w:rPr>
                <w:rFonts w:ascii="Times New Roman" w:eastAsia="Times New Roman" w:hAnsi="Times New Roman" w:cs="Times New Roman"/>
                <w:b/>
                <w:sz w:val="20"/>
                <w:szCs w:val="24"/>
              </w:rPr>
              <w:instrText xml:space="preserve"> =SUM(ABOVE) </w:instrText>
            </w:r>
            <w:r w:rsidRPr="005222DC">
              <w:rPr>
                <w:rFonts w:ascii="Times New Roman" w:eastAsia="Times New Roman" w:hAnsi="Times New Roman" w:cs="Times New Roman"/>
                <w:b/>
                <w:sz w:val="20"/>
                <w:szCs w:val="24"/>
              </w:rPr>
              <w:fldChar w:fldCharType="separate"/>
            </w:r>
            <w:r w:rsidRPr="005222DC">
              <w:rPr>
                <w:rFonts w:ascii="Times New Roman" w:eastAsia="Times New Roman" w:hAnsi="Times New Roman" w:cs="Times New Roman"/>
                <w:b/>
                <w:noProof/>
                <w:sz w:val="20"/>
                <w:szCs w:val="24"/>
              </w:rPr>
              <w:t>22</w:t>
            </w:r>
            <w:r w:rsidRPr="005222DC">
              <w:rPr>
                <w:rFonts w:ascii="Times New Roman" w:eastAsia="Times New Roman" w:hAnsi="Times New Roman" w:cs="Times New Roman"/>
                <w:b/>
                <w:sz w:val="20"/>
                <w:szCs w:val="24"/>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fldChar w:fldCharType="begin"/>
            </w:r>
            <w:r w:rsidRPr="005222DC">
              <w:rPr>
                <w:rFonts w:ascii="Times New Roman" w:eastAsia="Times New Roman" w:hAnsi="Times New Roman" w:cs="Times New Roman"/>
                <w:b/>
                <w:sz w:val="20"/>
                <w:szCs w:val="24"/>
              </w:rPr>
              <w:instrText xml:space="preserve"> =SUM(ABOVE) </w:instrText>
            </w:r>
            <w:r w:rsidRPr="005222DC">
              <w:rPr>
                <w:rFonts w:ascii="Times New Roman" w:eastAsia="Times New Roman" w:hAnsi="Times New Roman" w:cs="Times New Roman"/>
                <w:b/>
                <w:sz w:val="20"/>
                <w:szCs w:val="24"/>
              </w:rPr>
              <w:fldChar w:fldCharType="separate"/>
            </w:r>
            <w:r w:rsidRPr="005222DC">
              <w:rPr>
                <w:rFonts w:ascii="Times New Roman" w:eastAsia="Times New Roman" w:hAnsi="Times New Roman" w:cs="Times New Roman"/>
                <w:b/>
                <w:noProof/>
                <w:sz w:val="20"/>
                <w:szCs w:val="24"/>
              </w:rPr>
              <w:t>16</w:t>
            </w:r>
            <w:r w:rsidRPr="005222DC">
              <w:rPr>
                <w:rFonts w:ascii="Times New Roman" w:eastAsia="Times New Roman" w:hAnsi="Times New Roman" w:cs="Times New Roman"/>
                <w:b/>
                <w:sz w:val="20"/>
                <w:szCs w:val="24"/>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fldChar w:fldCharType="begin"/>
            </w:r>
            <w:r w:rsidRPr="005222DC">
              <w:rPr>
                <w:rFonts w:ascii="Times New Roman" w:eastAsia="Times New Roman" w:hAnsi="Times New Roman" w:cs="Times New Roman"/>
                <w:b/>
                <w:sz w:val="20"/>
                <w:szCs w:val="24"/>
              </w:rPr>
              <w:instrText xml:space="preserve"> =SUM(ABOVE) </w:instrText>
            </w:r>
            <w:r w:rsidRPr="005222DC">
              <w:rPr>
                <w:rFonts w:ascii="Times New Roman" w:eastAsia="Times New Roman" w:hAnsi="Times New Roman" w:cs="Times New Roman"/>
                <w:b/>
                <w:sz w:val="20"/>
                <w:szCs w:val="24"/>
              </w:rPr>
              <w:fldChar w:fldCharType="separate"/>
            </w:r>
            <w:r w:rsidRPr="005222DC">
              <w:rPr>
                <w:rFonts w:ascii="Times New Roman" w:eastAsia="Times New Roman" w:hAnsi="Times New Roman" w:cs="Times New Roman"/>
                <w:b/>
                <w:noProof/>
                <w:sz w:val="20"/>
                <w:szCs w:val="24"/>
              </w:rPr>
              <w:t>0</w:t>
            </w:r>
            <w:r w:rsidRPr="005222DC">
              <w:rPr>
                <w:rFonts w:ascii="Times New Roman" w:eastAsia="Times New Roman" w:hAnsi="Times New Roman" w:cs="Times New Roman"/>
                <w:b/>
                <w:sz w:val="20"/>
                <w:szCs w:val="24"/>
              </w:rPr>
              <w:fldChar w:fldCharType="end"/>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fldChar w:fldCharType="begin"/>
            </w:r>
            <w:r w:rsidRPr="005222DC">
              <w:rPr>
                <w:rFonts w:ascii="Times New Roman" w:eastAsia="Times New Roman" w:hAnsi="Times New Roman" w:cs="Times New Roman"/>
                <w:b/>
                <w:sz w:val="20"/>
                <w:szCs w:val="24"/>
              </w:rPr>
              <w:instrText xml:space="preserve"> =SUM(ABOVE) </w:instrText>
            </w:r>
            <w:r w:rsidRPr="005222DC">
              <w:rPr>
                <w:rFonts w:ascii="Times New Roman" w:eastAsia="Times New Roman" w:hAnsi="Times New Roman" w:cs="Times New Roman"/>
                <w:b/>
                <w:sz w:val="20"/>
                <w:szCs w:val="24"/>
              </w:rPr>
              <w:fldChar w:fldCharType="separate"/>
            </w:r>
            <w:r w:rsidRPr="005222DC">
              <w:rPr>
                <w:rFonts w:ascii="Times New Roman" w:eastAsia="Times New Roman" w:hAnsi="Times New Roman" w:cs="Times New Roman"/>
                <w:b/>
                <w:noProof/>
                <w:sz w:val="20"/>
                <w:szCs w:val="24"/>
              </w:rPr>
              <w:t>0</w:t>
            </w:r>
            <w:r w:rsidRPr="005222DC">
              <w:rPr>
                <w:rFonts w:ascii="Times New Roman" w:eastAsia="Times New Roman" w:hAnsi="Times New Roman" w:cs="Times New Roman"/>
                <w:b/>
                <w:sz w:val="20"/>
                <w:szCs w:val="24"/>
              </w:rPr>
              <w:fldChar w:fldCharType="end"/>
            </w:r>
          </w:p>
        </w:tc>
        <w:tc>
          <w:tcPr>
            <w:tcW w:w="53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fldChar w:fldCharType="begin"/>
            </w:r>
            <w:r w:rsidRPr="005222DC">
              <w:rPr>
                <w:rFonts w:ascii="Times New Roman" w:eastAsia="Times New Roman" w:hAnsi="Times New Roman" w:cs="Times New Roman"/>
                <w:b/>
                <w:sz w:val="20"/>
                <w:szCs w:val="24"/>
              </w:rPr>
              <w:instrText xml:space="preserve"> =SUM(ABOVE) </w:instrText>
            </w:r>
            <w:r w:rsidRPr="005222DC">
              <w:rPr>
                <w:rFonts w:ascii="Times New Roman" w:eastAsia="Times New Roman" w:hAnsi="Times New Roman" w:cs="Times New Roman"/>
                <w:b/>
                <w:sz w:val="20"/>
                <w:szCs w:val="24"/>
              </w:rPr>
              <w:fldChar w:fldCharType="separate"/>
            </w:r>
            <w:r w:rsidRPr="005222DC">
              <w:rPr>
                <w:rFonts w:ascii="Times New Roman" w:eastAsia="Times New Roman" w:hAnsi="Times New Roman" w:cs="Times New Roman"/>
                <w:b/>
                <w:noProof/>
                <w:sz w:val="20"/>
                <w:szCs w:val="24"/>
              </w:rPr>
              <w:t>0</w:t>
            </w:r>
            <w:r w:rsidRPr="005222DC">
              <w:rPr>
                <w:rFonts w:ascii="Times New Roman" w:eastAsia="Times New Roman" w:hAnsi="Times New Roman" w:cs="Times New Roman"/>
                <w:b/>
                <w:sz w:val="20"/>
                <w:szCs w:val="24"/>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t>27</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fldChar w:fldCharType="begin"/>
            </w:r>
            <w:r w:rsidRPr="005222DC">
              <w:rPr>
                <w:rFonts w:ascii="Times New Roman" w:eastAsia="Times New Roman" w:hAnsi="Times New Roman" w:cs="Times New Roman"/>
                <w:b/>
                <w:sz w:val="20"/>
                <w:szCs w:val="24"/>
              </w:rPr>
              <w:instrText xml:space="preserve"> =SUM(ABOVE) </w:instrText>
            </w:r>
            <w:r w:rsidRPr="005222DC">
              <w:rPr>
                <w:rFonts w:ascii="Times New Roman" w:eastAsia="Times New Roman" w:hAnsi="Times New Roman" w:cs="Times New Roman"/>
                <w:b/>
                <w:sz w:val="20"/>
                <w:szCs w:val="24"/>
              </w:rPr>
              <w:fldChar w:fldCharType="separate"/>
            </w:r>
            <w:r w:rsidRPr="005222DC">
              <w:rPr>
                <w:rFonts w:ascii="Times New Roman" w:eastAsia="Times New Roman" w:hAnsi="Times New Roman" w:cs="Times New Roman"/>
                <w:b/>
                <w:noProof/>
                <w:sz w:val="20"/>
                <w:szCs w:val="24"/>
              </w:rPr>
              <w:t>7</w:t>
            </w:r>
            <w:r w:rsidRPr="005222DC">
              <w:rPr>
                <w:rFonts w:ascii="Times New Roman" w:eastAsia="Times New Roman" w:hAnsi="Times New Roman" w:cs="Times New Roman"/>
                <w:b/>
                <w:sz w:val="20"/>
                <w:szCs w:val="24"/>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t>216</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fldChar w:fldCharType="begin"/>
            </w:r>
            <w:r w:rsidRPr="005222DC">
              <w:rPr>
                <w:rFonts w:ascii="Times New Roman" w:eastAsia="Times New Roman" w:hAnsi="Times New Roman" w:cs="Times New Roman"/>
                <w:b/>
                <w:sz w:val="20"/>
                <w:szCs w:val="24"/>
              </w:rPr>
              <w:instrText xml:space="preserve"> =SUM(ABOVE) </w:instrText>
            </w:r>
            <w:r w:rsidRPr="005222DC">
              <w:rPr>
                <w:rFonts w:ascii="Times New Roman" w:eastAsia="Times New Roman" w:hAnsi="Times New Roman" w:cs="Times New Roman"/>
                <w:b/>
                <w:sz w:val="20"/>
                <w:szCs w:val="24"/>
              </w:rPr>
              <w:fldChar w:fldCharType="separate"/>
            </w:r>
            <w:r w:rsidRPr="005222DC">
              <w:rPr>
                <w:rFonts w:ascii="Times New Roman" w:eastAsia="Times New Roman" w:hAnsi="Times New Roman" w:cs="Times New Roman"/>
                <w:b/>
                <w:noProof/>
                <w:sz w:val="20"/>
                <w:szCs w:val="24"/>
              </w:rPr>
              <w:t>55</w:t>
            </w:r>
            <w:r w:rsidRPr="005222DC">
              <w:rPr>
                <w:rFonts w:ascii="Times New Roman" w:eastAsia="Times New Roman" w:hAnsi="Times New Roman" w:cs="Times New Roman"/>
                <w:b/>
                <w:sz w:val="20"/>
                <w:szCs w:val="24"/>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409EE" w:rsidRPr="005222DC" w:rsidRDefault="00A409EE" w:rsidP="0008654B">
            <w:pPr>
              <w:autoSpaceDE w:val="0"/>
              <w:autoSpaceDN w:val="0"/>
              <w:adjustRightInd w:val="0"/>
              <w:spacing w:after="0" w:line="240" w:lineRule="auto"/>
              <w:jc w:val="center"/>
              <w:rPr>
                <w:rFonts w:ascii="Times New Roman" w:eastAsia="Times New Roman" w:hAnsi="Times New Roman" w:cs="Times New Roman"/>
                <w:b/>
                <w:sz w:val="20"/>
                <w:szCs w:val="24"/>
              </w:rPr>
            </w:pPr>
            <w:r w:rsidRPr="005222DC">
              <w:rPr>
                <w:rFonts w:ascii="Times New Roman" w:eastAsia="Times New Roman" w:hAnsi="Times New Roman" w:cs="Times New Roman"/>
                <w:b/>
                <w:sz w:val="20"/>
                <w:szCs w:val="24"/>
              </w:rPr>
              <w:t>0</w:t>
            </w:r>
          </w:p>
        </w:tc>
      </w:tr>
    </w:tbl>
    <w:p w:rsidR="008D6163" w:rsidRPr="00497FC4" w:rsidRDefault="008D6163" w:rsidP="00497FC4">
      <w:pPr>
        <w:pStyle w:val="Default"/>
        <w:ind w:firstLine="709"/>
        <w:jc w:val="both"/>
        <w:rPr>
          <w:i/>
          <w:color w:val="auto"/>
          <w:sz w:val="28"/>
          <w:szCs w:val="28"/>
        </w:rPr>
      </w:pPr>
    </w:p>
    <w:p w:rsidR="00F201D8"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8.2. Анализ формирования и использования фондов краеведческих документов и местных изданий</w:t>
      </w:r>
      <w:r w:rsidR="00772995" w:rsidRPr="004518AA">
        <w:rPr>
          <w:rFonts w:asciiTheme="majorHAnsi" w:hAnsiTheme="majorHAnsi"/>
          <w:b/>
          <w:bCs/>
        </w:rPr>
        <w:t>.</w:t>
      </w:r>
    </w:p>
    <w:p w:rsidR="00F201D8"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 xml:space="preserve">8.2.1. Краеведческий </w:t>
      </w:r>
      <w:proofErr w:type="gramStart"/>
      <w:r w:rsidRPr="004518AA">
        <w:rPr>
          <w:rFonts w:asciiTheme="majorHAnsi" w:hAnsiTheme="majorHAnsi"/>
          <w:b/>
          <w:bCs/>
        </w:rPr>
        <w:t>фонд  (</w:t>
      </w:r>
      <w:proofErr w:type="gramEnd"/>
      <w:r w:rsidRPr="004518AA">
        <w:rPr>
          <w:rFonts w:asciiTheme="majorHAnsi" w:hAnsiTheme="majorHAnsi"/>
          <w:b/>
          <w:bCs/>
        </w:rPr>
        <w:t>состав)</w:t>
      </w:r>
    </w:p>
    <w:tbl>
      <w:tblPr>
        <w:tblW w:w="949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54"/>
        <w:gridCol w:w="1856"/>
        <w:gridCol w:w="1843"/>
        <w:gridCol w:w="2268"/>
        <w:gridCol w:w="2977"/>
      </w:tblGrid>
      <w:tr w:rsidR="00FC5B26" w:rsidRPr="00DE4EE8" w:rsidTr="0008654B">
        <w:trPr>
          <w:trHeight w:val="433"/>
        </w:trPr>
        <w:tc>
          <w:tcPr>
            <w:tcW w:w="5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jc w:val="center"/>
              <w:rPr>
                <w:rFonts w:ascii="Times New Roman" w:hAnsi="Times New Roman" w:cs="Times New Roman"/>
                <w:color w:val="000000"/>
              </w:rPr>
            </w:pPr>
            <w:r w:rsidRPr="00517318">
              <w:rPr>
                <w:rFonts w:ascii="Times New Roman" w:hAnsi="Times New Roman" w:cs="Times New Roman"/>
                <w:color w:val="000000"/>
              </w:rPr>
              <w:t>№ п/п</w:t>
            </w:r>
          </w:p>
        </w:tc>
        <w:tc>
          <w:tcPr>
            <w:tcW w:w="18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jc w:val="center"/>
              <w:rPr>
                <w:rFonts w:ascii="Times New Roman" w:hAnsi="Times New Roman" w:cs="Times New Roman"/>
                <w:color w:val="000000"/>
              </w:rPr>
            </w:pPr>
            <w:r w:rsidRPr="00517318">
              <w:rPr>
                <w:rFonts w:ascii="Times New Roman" w:hAnsi="Times New Roman" w:cs="Times New Roman"/>
                <w:color w:val="000000"/>
              </w:rPr>
              <w:t>Наименование библиотеки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autoSpaceDE w:val="0"/>
              <w:autoSpaceDN w:val="0"/>
              <w:adjustRightInd w:val="0"/>
              <w:spacing w:after="0" w:line="240" w:lineRule="auto"/>
              <w:jc w:val="center"/>
              <w:rPr>
                <w:rFonts w:ascii="Times New Roman" w:hAnsi="Times New Roman" w:cs="Times New Roman"/>
                <w:color w:val="000000"/>
              </w:rPr>
            </w:pPr>
            <w:r w:rsidRPr="00517318">
              <w:rPr>
                <w:rFonts w:ascii="Times New Roman" w:hAnsi="Times New Roman" w:cs="Times New Roman"/>
                <w:color w:val="000000"/>
              </w:rPr>
              <w:t xml:space="preserve">Всего </w:t>
            </w:r>
            <w:proofErr w:type="spellStart"/>
            <w:r w:rsidRPr="00517318">
              <w:rPr>
                <w:rFonts w:ascii="Times New Roman" w:hAnsi="Times New Roman" w:cs="Times New Roman"/>
                <w:color w:val="000000"/>
              </w:rPr>
              <w:t>краеведч</w:t>
            </w:r>
            <w:proofErr w:type="spellEnd"/>
            <w:r w:rsidRPr="00517318">
              <w:rPr>
                <w:rFonts w:ascii="Times New Roman" w:hAnsi="Times New Roman" w:cs="Times New Roman"/>
                <w:color w:val="000000"/>
              </w:rPr>
              <w:t xml:space="preserve">. фонд </w:t>
            </w:r>
          </w:p>
          <w:p w:rsidR="00FC5B26" w:rsidRPr="00517318" w:rsidRDefault="00FC5B26" w:rsidP="0008654B">
            <w:pPr>
              <w:autoSpaceDE w:val="0"/>
              <w:autoSpaceDN w:val="0"/>
              <w:adjustRightInd w:val="0"/>
              <w:spacing w:after="0" w:line="240" w:lineRule="auto"/>
              <w:jc w:val="center"/>
              <w:rPr>
                <w:rFonts w:ascii="Times New Roman" w:hAnsi="Times New Roman" w:cs="Times New Roman"/>
                <w:color w:val="000000"/>
              </w:rPr>
            </w:pPr>
            <w:r w:rsidRPr="00517318">
              <w:rPr>
                <w:rFonts w:ascii="Times New Roman" w:hAnsi="Times New Roman" w:cs="Times New Roman"/>
                <w:color w:val="000000"/>
              </w:rPr>
              <w:t>(экз.)</w:t>
            </w:r>
          </w:p>
        </w:tc>
        <w:tc>
          <w:tcPr>
            <w:tcW w:w="52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jc w:val="center"/>
              <w:rPr>
                <w:rFonts w:ascii="Times New Roman" w:hAnsi="Times New Roman" w:cs="Times New Roman"/>
                <w:color w:val="000000"/>
              </w:rPr>
            </w:pPr>
            <w:r w:rsidRPr="00517318">
              <w:rPr>
                <w:rFonts w:ascii="Times New Roman" w:hAnsi="Times New Roman" w:cs="Times New Roman"/>
                <w:color w:val="000000"/>
              </w:rPr>
              <w:t xml:space="preserve">Из общего кол-ва </w:t>
            </w:r>
            <w:r w:rsidRPr="00517318">
              <w:rPr>
                <w:rFonts w:ascii="Times New Roman" w:hAnsi="Times New Roman" w:cs="Times New Roman"/>
                <w:bCs/>
                <w:color w:val="000000"/>
              </w:rPr>
              <w:t>краеведческого</w:t>
            </w:r>
            <w:r w:rsidRPr="00517318">
              <w:rPr>
                <w:rFonts w:ascii="Times New Roman" w:hAnsi="Times New Roman" w:cs="Times New Roman"/>
                <w:color w:val="000000"/>
              </w:rPr>
              <w:t xml:space="preserve"> фонда:</w:t>
            </w:r>
          </w:p>
        </w:tc>
      </w:tr>
      <w:tr w:rsidR="00FC5B26" w:rsidRPr="00DE4EE8" w:rsidTr="0008654B">
        <w:trPr>
          <w:cantSplit/>
          <w:trHeight w:val="1126"/>
        </w:trPr>
        <w:tc>
          <w:tcPr>
            <w:tcW w:w="554" w:type="dxa"/>
            <w:vMerge/>
          </w:tcPr>
          <w:p w:rsidR="00FC5B26" w:rsidRPr="00517318" w:rsidRDefault="00FC5B26" w:rsidP="0008654B">
            <w:pPr>
              <w:autoSpaceDE w:val="0"/>
              <w:autoSpaceDN w:val="0"/>
              <w:adjustRightInd w:val="0"/>
              <w:spacing w:after="0" w:line="240" w:lineRule="auto"/>
              <w:rPr>
                <w:rFonts w:ascii="Times New Roman" w:hAnsi="Times New Roman" w:cs="Times New Roman"/>
                <w:color w:val="000000"/>
              </w:rPr>
            </w:pPr>
          </w:p>
        </w:tc>
        <w:tc>
          <w:tcPr>
            <w:tcW w:w="1856" w:type="dxa"/>
            <w:vMerge/>
          </w:tcPr>
          <w:p w:rsidR="00FC5B26" w:rsidRPr="00517318" w:rsidRDefault="00FC5B26" w:rsidP="0008654B">
            <w:pPr>
              <w:autoSpaceDE w:val="0"/>
              <w:autoSpaceDN w:val="0"/>
              <w:adjustRightInd w:val="0"/>
              <w:spacing w:after="0" w:line="240" w:lineRule="auto"/>
              <w:rPr>
                <w:rFonts w:ascii="Times New Roman" w:hAnsi="Times New Roman" w:cs="Times New Roman"/>
                <w:color w:val="000000"/>
              </w:rPr>
            </w:pPr>
          </w:p>
        </w:tc>
        <w:tc>
          <w:tcPr>
            <w:tcW w:w="1843" w:type="dxa"/>
            <w:vMerge/>
            <w:shd w:val="clear" w:color="auto" w:fill="DBE5F1" w:themeFill="accent1" w:themeFillTint="33"/>
          </w:tcPr>
          <w:p w:rsidR="00FC5B26" w:rsidRPr="00517318" w:rsidRDefault="00FC5B26" w:rsidP="0008654B">
            <w:pPr>
              <w:autoSpaceDE w:val="0"/>
              <w:autoSpaceDN w:val="0"/>
              <w:adjustRightInd w:val="0"/>
              <w:spacing w:after="0" w:line="240" w:lineRule="auto"/>
              <w:rPr>
                <w:rFonts w:ascii="Times New Roman" w:hAnsi="Times New Roman" w:cs="Times New Roman"/>
                <w:color w:val="00000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autoSpaceDE w:val="0"/>
              <w:autoSpaceDN w:val="0"/>
              <w:adjustRightInd w:val="0"/>
              <w:spacing w:after="0" w:line="240" w:lineRule="auto"/>
              <w:jc w:val="center"/>
              <w:rPr>
                <w:rFonts w:ascii="Times New Roman" w:hAnsi="Times New Roman" w:cs="Times New Roman"/>
                <w:color w:val="000000"/>
              </w:rPr>
            </w:pPr>
            <w:r w:rsidRPr="00517318">
              <w:rPr>
                <w:rFonts w:ascii="Times New Roman" w:hAnsi="Times New Roman" w:cs="Times New Roman"/>
                <w:color w:val="000000"/>
              </w:rPr>
              <w:t>кол-во на электрон. носителях</w:t>
            </w:r>
          </w:p>
          <w:p w:rsidR="00FC5B26" w:rsidRPr="00517318" w:rsidRDefault="00FC5B26" w:rsidP="0008654B">
            <w:pPr>
              <w:autoSpaceDE w:val="0"/>
              <w:autoSpaceDN w:val="0"/>
              <w:adjustRightInd w:val="0"/>
              <w:spacing w:after="0" w:line="240" w:lineRule="auto"/>
              <w:jc w:val="center"/>
              <w:rPr>
                <w:rFonts w:ascii="Times New Roman" w:hAnsi="Times New Roman" w:cs="Times New Roman"/>
                <w:color w:val="000000"/>
              </w:rPr>
            </w:pPr>
            <w:r w:rsidRPr="00517318">
              <w:rPr>
                <w:rFonts w:ascii="Times New Roman" w:hAnsi="Times New Roman" w:cs="Times New Roman"/>
                <w:color w:val="000000"/>
              </w:rPr>
              <w:t xml:space="preserve"> (</w:t>
            </w:r>
            <w:r w:rsidRPr="00517318">
              <w:rPr>
                <w:rFonts w:ascii="Times New Roman" w:hAnsi="Times New Roman" w:cs="Times New Roman"/>
                <w:color w:val="000000"/>
                <w:lang w:val="en-US"/>
              </w:rPr>
              <w:t>CD</w:t>
            </w:r>
            <w:r w:rsidRPr="00517318">
              <w:rPr>
                <w:rFonts w:ascii="Times New Roman" w:hAnsi="Times New Roman" w:cs="Times New Roman"/>
                <w:color w:val="000000"/>
              </w:rPr>
              <w:t>- диски и др.)</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autoSpaceDE w:val="0"/>
              <w:autoSpaceDN w:val="0"/>
              <w:adjustRightInd w:val="0"/>
              <w:spacing w:after="0" w:line="240" w:lineRule="auto"/>
              <w:jc w:val="center"/>
              <w:rPr>
                <w:rFonts w:ascii="Times New Roman" w:hAnsi="Times New Roman" w:cs="Times New Roman"/>
                <w:color w:val="000000"/>
              </w:rPr>
            </w:pPr>
            <w:r w:rsidRPr="00517318">
              <w:rPr>
                <w:rFonts w:ascii="Times New Roman" w:hAnsi="Times New Roman" w:cs="Times New Roman"/>
                <w:color w:val="000000"/>
              </w:rPr>
              <w:t>кол-во б/ф пособий (</w:t>
            </w:r>
            <w:proofErr w:type="spellStart"/>
            <w:r w:rsidRPr="00517318">
              <w:rPr>
                <w:rFonts w:ascii="Times New Roman" w:hAnsi="Times New Roman" w:cs="Times New Roman"/>
                <w:color w:val="000000"/>
              </w:rPr>
              <w:t>тематич</w:t>
            </w:r>
            <w:proofErr w:type="spellEnd"/>
            <w:r w:rsidRPr="00517318">
              <w:rPr>
                <w:rFonts w:ascii="Times New Roman" w:hAnsi="Times New Roman" w:cs="Times New Roman"/>
                <w:color w:val="000000"/>
              </w:rPr>
              <w:t xml:space="preserve">. </w:t>
            </w:r>
            <w:proofErr w:type="spellStart"/>
            <w:r w:rsidRPr="00517318">
              <w:rPr>
                <w:rFonts w:ascii="Times New Roman" w:hAnsi="Times New Roman" w:cs="Times New Roman"/>
                <w:color w:val="000000"/>
              </w:rPr>
              <w:t>рекомендат</w:t>
            </w:r>
            <w:proofErr w:type="spellEnd"/>
            <w:r w:rsidRPr="00517318">
              <w:rPr>
                <w:rFonts w:ascii="Times New Roman" w:hAnsi="Times New Roman" w:cs="Times New Roman"/>
                <w:color w:val="000000"/>
              </w:rPr>
              <w:t>. указатели, б/</w:t>
            </w:r>
            <w:proofErr w:type="spellStart"/>
            <w:r w:rsidRPr="00517318">
              <w:rPr>
                <w:rFonts w:ascii="Times New Roman" w:hAnsi="Times New Roman" w:cs="Times New Roman"/>
                <w:color w:val="000000"/>
              </w:rPr>
              <w:t>фия</w:t>
            </w:r>
            <w:proofErr w:type="spellEnd"/>
            <w:r w:rsidRPr="00517318">
              <w:rPr>
                <w:rFonts w:ascii="Times New Roman" w:hAnsi="Times New Roman" w:cs="Times New Roman"/>
                <w:color w:val="000000"/>
              </w:rPr>
              <w:t xml:space="preserve"> малой формы)</w:t>
            </w:r>
          </w:p>
          <w:p w:rsidR="00FC5B26" w:rsidRPr="00517318" w:rsidRDefault="00FC5B26" w:rsidP="0008654B">
            <w:pPr>
              <w:autoSpaceDE w:val="0"/>
              <w:autoSpaceDN w:val="0"/>
              <w:adjustRightInd w:val="0"/>
              <w:spacing w:after="0" w:line="240" w:lineRule="auto"/>
              <w:jc w:val="center"/>
              <w:rPr>
                <w:rFonts w:ascii="Times New Roman" w:hAnsi="Times New Roman" w:cs="Times New Roman"/>
                <w:color w:val="000000"/>
              </w:rPr>
            </w:pPr>
            <w:r w:rsidRPr="00517318">
              <w:rPr>
                <w:rFonts w:ascii="Times New Roman" w:hAnsi="Times New Roman" w:cs="Times New Roman"/>
                <w:color w:val="000000"/>
              </w:rPr>
              <w:t>(учтенные / неучтенные)</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1</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МЦРБ</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2</w:t>
            </w:r>
            <w:r w:rsidR="001F10EE">
              <w:rPr>
                <w:rFonts w:ascii="Times New Roman" w:hAnsi="Times New Roman" w:cs="Times New Roman"/>
              </w:rPr>
              <w:t>607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16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5</w:t>
            </w:r>
            <w:r w:rsidR="007E0060">
              <w:rPr>
                <w:rFonts w:ascii="Times New Roman" w:hAnsi="Times New Roman" w:cs="Times New Roman"/>
              </w:rPr>
              <w:t>5</w:t>
            </w:r>
            <w:r w:rsidRPr="00517318">
              <w:rPr>
                <w:rFonts w:ascii="Times New Roman" w:hAnsi="Times New Roman" w:cs="Times New Roman"/>
              </w:rPr>
              <w:t xml:space="preserve"> / 105</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lastRenderedPageBreak/>
              <w:t>2</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РДБ</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10</w:t>
            </w:r>
            <w:r w:rsidR="0008654B">
              <w:rPr>
                <w:rFonts w:ascii="Times New Roman" w:hAnsi="Times New Roman" w:cs="Times New Roman"/>
              </w:rPr>
              <w:t>82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7E0060" w:rsidP="0008654B">
            <w:pPr>
              <w:spacing w:after="0" w:line="240" w:lineRule="auto"/>
              <w:jc w:val="center"/>
              <w:rPr>
                <w:rFonts w:ascii="Times New Roman" w:hAnsi="Times New Roman" w:cs="Times New Roman"/>
              </w:rPr>
            </w:pPr>
            <w:r>
              <w:rPr>
                <w:rFonts w:ascii="Times New Roman" w:hAnsi="Times New Roman" w:cs="Times New Roman"/>
              </w:rPr>
              <w:t>3</w:t>
            </w:r>
            <w:r w:rsidR="00FC5B26" w:rsidRPr="00517318">
              <w:rPr>
                <w:rFonts w:ascii="Times New Roman" w:hAnsi="Times New Roman" w:cs="Times New Roman"/>
              </w:rPr>
              <w:t xml:space="preserve"> / 9</w:t>
            </w:r>
            <w:r>
              <w:rPr>
                <w:rFonts w:ascii="Times New Roman" w:hAnsi="Times New Roman" w:cs="Times New Roman"/>
              </w:rPr>
              <w:t>3</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3</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Дровяная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08654B" w:rsidP="0008654B">
            <w:pPr>
              <w:spacing w:after="0" w:line="240" w:lineRule="auto"/>
              <w:jc w:val="center"/>
              <w:rPr>
                <w:rFonts w:ascii="Times New Roman" w:hAnsi="Times New Roman" w:cs="Times New Roman"/>
              </w:rPr>
            </w:pPr>
            <w:r>
              <w:rPr>
                <w:rFonts w:ascii="Times New Roman" w:hAnsi="Times New Roman" w:cs="Times New Roman"/>
              </w:rPr>
              <w:t>732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4</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4</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Татаурово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5</w:t>
            </w:r>
            <w:r w:rsidR="0008654B">
              <w:rPr>
                <w:rFonts w:ascii="Times New Roman" w:hAnsi="Times New Roman" w:cs="Times New Roman"/>
              </w:rPr>
              <w:t>93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26</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5</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proofErr w:type="spellStart"/>
            <w:r w:rsidRPr="00517318">
              <w:rPr>
                <w:rFonts w:ascii="Times New Roman" w:hAnsi="Times New Roman" w:cs="Times New Roman"/>
                <w:bCs/>
              </w:rPr>
              <w:t>Кр</w:t>
            </w:r>
            <w:proofErr w:type="spellEnd"/>
            <w:r w:rsidRPr="00517318">
              <w:rPr>
                <w:rFonts w:ascii="Times New Roman" w:hAnsi="Times New Roman" w:cs="Times New Roman"/>
                <w:bCs/>
              </w:rPr>
              <w:t>. речка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13</w:t>
            </w:r>
            <w:r w:rsidR="0008654B">
              <w:rPr>
                <w:rFonts w:ascii="Times New Roman" w:hAnsi="Times New Roman" w:cs="Times New Roman"/>
              </w:rPr>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6</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Голубичная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08654B" w:rsidP="0008654B">
            <w:pPr>
              <w:spacing w:after="0" w:line="240" w:lineRule="auto"/>
              <w:jc w:val="center"/>
              <w:rPr>
                <w:rFonts w:ascii="Times New Roman" w:hAnsi="Times New Roman" w:cs="Times New Roman"/>
              </w:rPr>
            </w:pPr>
            <w:r>
              <w:rPr>
                <w:rFonts w:ascii="Times New Roman" w:hAnsi="Times New Roman" w:cs="Times New Roman"/>
              </w:rPr>
              <w:t>202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12</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7</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Черемхово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5</w:t>
            </w:r>
            <w:r w:rsidR="0008654B">
              <w:rPr>
                <w:rFonts w:ascii="Times New Roman" w:hAnsi="Times New Roman" w:cs="Times New Roman"/>
              </w:rPr>
              <w:t>43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12</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8</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Хадакта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8</w:t>
            </w:r>
            <w:r w:rsidR="0008654B">
              <w:rPr>
                <w:rFonts w:ascii="Times New Roman" w:hAnsi="Times New Roman" w:cs="Times New Roman"/>
              </w:rPr>
              <w:t>62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lang w:val="en-US"/>
              </w:rPr>
            </w:pPr>
            <w:r w:rsidRPr="00517318">
              <w:rPr>
                <w:rFonts w:ascii="Times New Roman" w:hAnsi="Times New Roman" w:cs="Times New Roman"/>
              </w:rPr>
              <w:t>0 / 12</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9</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Бальзой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7</w:t>
            </w:r>
            <w:r w:rsidR="0008654B">
              <w:rPr>
                <w:rFonts w:ascii="Times New Roman" w:hAnsi="Times New Roman" w:cs="Times New Roman"/>
              </w:rPr>
              <w:t>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18</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10</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Арта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4</w:t>
            </w:r>
            <w:r w:rsidR="0008654B">
              <w:rPr>
                <w:rFonts w:ascii="Times New Roman" w:hAnsi="Times New Roman" w:cs="Times New Roman"/>
              </w:rPr>
              <w:t>92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7E0060" w:rsidP="0008654B">
            <w:pPr>
              <w:spacing w:after="0" w:line="240" w:lineRule="auto"/>
              <w:jc w:val="center"/>
              <w:rPr>
                <w:rFonts w:ascii="Times New Roman" w:hAnsi="Times New Roman" w:cs="Times New Roman"/>
              </w:rPr>
            </w:pPr>
            <w:r>
              <w:rPr>
                <w:rFonts w:ascii="Times New Roman" w:hAnsi="Times New Roman" w:cs="Times New Roman"/>
              </w:rPr>
              <w:t>0 / 1</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11</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proofErr w:type="spellStart"/>
            <w:r w:rsidRPr="00517318">
              <w:rPr>
                <w:rFonts w:ascii="Times New Roman" w:hAnsi="Times New Roman" w:cs="Times New Roman"/>
                <w:bCs/>
              </w:rPr>
              <w:t>Абл</w:t>
            </w:r>
            <w:proofErr w:type="spellEnd"/>
            <w:r w:rsidRPr="00517318">
              <w:rPr>
                <w:rFonts w:ascii="Times New Roman" w:hAnsi="Times New Roman" w:cs="Times New Roman"/>
                <w:bCs/>
              </w:rPr>
              <w:t xml:space="preserve">. бор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7</w:t>
            </w:r>
            <w:r w:rsidR="0008654B">
              <w:rPr>
                <w:rFonts w:ascii="Times New Roman" w:hAnsi="Times New Roman" w:cs="Times New Roman"/>
              </w:rPr>
              <w:t>90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13</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12</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Аблатукан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56</w:t>
            </w:r>
            <w:r w:rsidR="0008654B">
              <w:rPr>
                <w:rFonts w:ascii="Times New Roman" w:hAnsi="Times New Roman" w:cs="Times New Roman"/>
              </w:rPr>
              <w:t>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11</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13</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rPr>
            </w:pPr>
            <w:r w:rsidRPr="00517318">
              <w:rPr>
                <w:rFonts w:ascii="Times New Roman" w:hAnsi="Times New Roman" w:cs="Times New Roman"/>
              </w:rPr>
              <w:t>Доронинское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9</w:t>
            </w:r>
            <w:r w:rsidR="0008654B">
              <w:rPr>
                <w:rFonts w:ascii="Times New Roman" w:hAnsi="Times New Roman" w:cs="Times New Roman"/>
              </w:rPr>
              <w:t>56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13</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14</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rPr>
            </w:pPr>
            <w:r w:rsidRPr="00517318">
              <w:rPr>
                <w:rFonts w:ascii="Times New Roman" w:hAnsi="Times New Roman" w:cs="Times New Roman"/>
              </w:rPr>
              <w:t xml:space="preserve">Горекацан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6</w:t>
            </w:r>
            <w:r w:rsidR="0008654B">
              <w:rPr>
                <w:rFonts w:ascii="Times New Roman" w:hAnsi="Times New Roman" w:cs="Times New Roman"/>
              </w:rPr>
              <w:t>97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35</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15</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Горека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5</w:t>
            </w:r>
            <w:r w:rsidR="0008654B">
              <w:rPr>
                <w:rFonts w:ascii="Times New Roman" w:hAnsi="Times New Roman" w:cs="Times New Roman"/>
              </w:rPr>
              <w:t>76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21</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spacing w:after="0" w:line="240" w:lineRule="auto"/>
              <w:rPr>
                <w:rFonts w:ascii="Times New Roman" w:hAnsi="Times New Roman" w:cs="Times New Roman"/>
              </w:rPr>
            </w:pPr>
            <w:r w:rsidRPr="00517318">
              <w:rPr>
                <w:rFonts w:ascii="Times New Roman" w:hAnsi="Times New Roman" w:cs="Times New Roman"/>
              </w:rPr>
              <w:t>16</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spacing w:after="0" w:line="240" w:lineRule="auto"/>
              <w:rPr>
                <w:rFonts w:ascii="Times New Roman" w:hAnsi="Times New Roman" w:cs="Times New Roman"/>
              </w:rPr>
            </w:pPr>
            <w:r w:rsidRPr="00517318">
              <w:rPr>
                <w:rFonts w:ascii="Times New Roman" w:hAnsi="Times New Roman" w:cs="Times New Roman"/>
              </w:rPr>
              <w:t xml:space="preserve">Шехолан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3</w:t>
            </w:r>
            <w:r w:rsidR="0008654B">
              <w:rPr>
                <w:rFonts w:ascii="Times New Roman" w:hAnsi="Times New Roman" w:cs="Times New Roman"/>
              </w:rPr>
              <w:t>67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8</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spacing w:after="0" w:line="240" w:lineRule="auto"/>
              <w:rPr>
                <w:rFonts w:ascii="Times New Roman" w:hAnsi="Times New Roman" w:cs="Times New Roman"/>
              </w:rPr>
            </w:pPr>
            <w:r w:rsidRPr="00517318">
              <w:rPr>
                <w:rFonts w:ascii="Times New Roman" w:hAnsi="Times New Roman" w:cs="Times New Roman"/>
              </w:rPr>
              <w:t>17</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spacing w:after="0" w:line="240" w:lineRule="auto"/>
              <w:rPr>
                <w:rFonts w:ascii="Times New Roman" w:hAnsi="Times New Roman" w:cs="Times New Roman"/>
              </w:rPr>
            </w:pPr>
            <w:r w:rsidRPr="00517318">
              <w:rPr>
                <w:rFonts w:ascii="Times New Roman" w:hAnsi="Times New Roman" w:cs="Times New Roman"/>
              </w:rPr>
              <w:t xml:space="preserve">Николаевское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8</w:t>
            </w:r>
            <w:r w:rsidR="0008654B">
              <w:rPr>
                <w:rFonts w:ascii="Times New Roman" w:hAnsi="Times New Roman" w:cs="Times New Roman"/>
              </w:rPr>
              <w:t>53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 xml:space="preserve">0 / </w:t>
            </w:r>
            <w:r w:rsidR="00AC7630">
              <w:rPr>
                <w:rFonts w:ascii="Times New Roman" w:hAnsi="Times New Roman" w:cs="Times New Roman"/>
              </w:rPr>
              <w:t>33</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spacing w:after="0" w:line="240" w:lineRule="auto"/>
              <w:rPr>
                <w:rFonts w:ascii="Times New Roman" w:hAnsi="Times New Roman" w:cs="Times New Roman"/>
              </w:rPr>
            </w:pPr>
            <w:r w:rsidRPr="00517318">
              <w:rPr>
                <w:rFonts w:ascii="Times New Roman" w:hAnsi="Times New Roman" w:cs="Times New Roman"/>
              </w:rPr>
              <w:t>18</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spacing w:after="0" w:line="240" w:lineRule="auto"/>
              <w:rPr>
                <w:rFonts w:ascii="Times New Roman" w:hAnsi="Times New Roman" w:cs="Times New Roman"/>
              </w:rPr>
            </w:pPr>
            <w:r w:rsidRPr="00517318">
              <w:rPr>
                <w:rFonts w:ascii="Times New Roman" w:hAnsi="Times New Roman" w:cs="Times New Roman"/>
              </w:rPr>
              <w:t xml:space="preserve">Дешулан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5</w:t>
            </w:r>
            <w:r w:rsidR="0008654B">
              <w:rPr>
                <w:rFonts w:ascii="Times New Roman" w:hAnsi="Times New Roman" w:cs="Times New Roman"/>
              </w:rPr>
              <w:t>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0</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19</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Танга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6</w:t>
            </w:r>
            <w:r w:rsidR="0008654B">
              <w:rPr>
                <w:rFonts w:ascii="Times New Roman" w:hAnsi="Times New Roman" w:cs="Times New Roman"/>
              </w:rPr>
              <w:t>54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17</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20</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Шебартуй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46</w:t>
            </w:r>
            <w:r w:rsidR="0008654B">
              <w:rPr>
                <w:rFonts w:ascii="Times New Roman" w:hAnsi="Times New Roman" w:cs="Times New Roman"/>
              </w:rPr>
              <w:t>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8</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21</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Новосалия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47</w:t>
            </w:r>
            <w:r w:rsidR="0008654B">
              <w:rPr>
                <w:rFonts w:ascii="Times New Roman" w:hAnsi="Times New Roman" w:cs="Times New Roman"/>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0</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22</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 xml:space="preserve">Арей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45</w:t>
            </w:r>
            <w:r w:rsidR="0008654B">
              <w:rPr>
                <w:rFonts w:ascii="Times New Roman" w:hAnsi="Times New Roman" w:cs="Times New Roman"/>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 / 9</w:t>
            </w:r>
          </w:p>
        </w:tc>
      </w:tr>
      <w:tr w:rsidR="00FC5B26" w:rsidRPr="00927688" w:rsidTr="0008654B">
        <w:trPr>
          <w:trHeight w:val="359"/>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23</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517318" w:rsidRDefault="00FC5B26" w:rsidP="0008654B">
            <w:pPr>
              <w:autoSpaceDE w:val="0"/>
              <w:autoSpaceDN w:val="0"/>
              <w:adjustRightInd w:val="0"/>
              <w:spacing w:after="0" w:line="240" w:lineRule="auto"/>
              <w:rPr>
                <w:rFonts w:ascii="Times New Roman" w:hAnsi="Times New Roman" w:cs="Times New Roman"/>
                <w:bCs/>
              </w:rPr>
            </w:pPr>
            <w:r w:rsidRPr="00517318">
              <w:rPr>
                <w:rFonts w:ascii="Times New Roman" w:hAnsi="Times New Roman" w:cs="Times New Roman"/>
                <w:bCs/>
              </w:rPr>
              <w:t>Ленинский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8</w:t>
            </w:r>
            <w:r w:rsidR="0008654B">
              <w:rPr>
                <w:rFonts w:ascii="Times New Roman" w:hAnsi="Times New Roman" w:cs="Times New Roman"/>
              </w:rPr>
              <w:t>58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rPr>
            </w:pPr>
            <w:r w:rsidRPr="00517318">
              <w:rPr>
                <w:rFonts w:ascii="Times New Roman" w:hAnsi="Times New Roman" w:cs="Times New Roman"/>
              </w:rPr>
              <w:t xml:space="preserve"> 0 / 2</w:t>
            </w:r>
            <w:r w:rsidR="00AC7630">
              <w:rPr>
                <w:rFonts w:ascii="Times New Roman" w:hAnsi="Times New Roman" w:cs="Times New Roman"/>
              </w:rPr>
              <w:t>3</w:t>
            </w:r>
          </w:p>
        </w:tc>
      </w:tr>
      <w:tr w:rsidR="0008654B" w:rsidRPr="00DE4EE8" w:rsidTr="0008654B">
        <w:trPr>
          <w:trHeight w:val="359"/>
        </w:trPr>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654B" w:rsidRPr="00182B61" w:rsidRDefault="0008654B" w:rsidP="0008654B">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ИТОГО 2022 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08654B" w:rsidRPr="00517318" w:rsidRDefault="0008654B" w:rsidP="0008654B">
            <w:pPr>
              <w:spacing w:after="0" w:line="240" w:lineRule="auto"/>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16211</w:t>
            </w:r>
            <w:r>
              <w:rPr>
                <w:rFonts w:ascii="Times New Roman" w:hAnsi="Times New Roman" w:cs="Times New Roman"/>
                <w:b/>
              </w:rPr>
              <w:fldChar w:fldCharType="end"/>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08654B" w:rsidRPr="00517318" w:rsidRDefault="0008654B" w:rsidP="0008654B">
            <w:pPr>
              <w:spacing w:after="0" w:line="240" w:lineRule="auto"/>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20</w:t>
            </w:r>
            <w:r>
              <w:rPr>
                <w:rFonts w:ascii="Times New Roman" w:hAnsi="Times New Roman" w:cs="Times New Roman"/>
                <w:b/>
              </w:rPr>
              <w:fldChar w:fldCharType="end"/>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08654B" w:rsidRPr="00517318" w:rsidRDefault="00AC7630" w:rsidP="0008654B">
            <w:pPr>
              <w:spacing w:after="0" w:line="240" w:lineRule="auto"/>
              <w:jc w:val="center"/>
              <w:rPr>
                <w:rFonts w:ascii="Times New Roman" w:hAnsi="Times New Roman" w:cs="Times New Roman"/>
                <w:b/>
              </w:rPr>
            </w:pPr>
            <w:r>
              <w:rPr>
                <w:rFonts w:ascii="Times New Roman" w:hAnsi="Times New Roman" w:cs="Times New Roman"/>
                <w:b/>
              </w:rPr>
              <w:t>58 / 474</w:t>
            </w:r>
          </w:p>
        </w:tc>
      </w:tr>
      <w:tr w:rsidR="00FC5B26" w:rsidRPr="00DE4EE8" w:rsidTr="0008654B">
        <w:trPr>
          <w:trHeight w:val="359"/>
        </w:trPr>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182B61" w:rsidRDefault="0008654B" w:rsidP="0008654B">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2021 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b/>
              </w:rPr>
            </w:pPr>
            <w:r w:rsidRPr="00517318">
              <w:rPr>
                <w:rFonts w:ascii="Times New Roman" w:hAnsi="Times New Roman" w:cs="Times New Roman"/>
                <w:b/>
              </w:rPr>
              <w:fldChar w:fldCharType="begin"/>
            </w:r>
            <w:r w:rsidRPr="00517318">
              <w:rPr>
                <w:rFonts w:ascii="Times New Roman" w:hAnsi="Times New Roman" w:cs="Times New Roman"/>
                <w:b/>
              </w:rPr>
              <w:instrText xml:space="preserve"> =SUM(ABOVE) </w:instrText>
            </w:r>
            <w:r w:rsidRPr="00517318">
              <w:rPr>
                <w:rFonts w:ascii="Times New Roman" w:hAnsi="Times New Roman" w:cs="Times New Roman"/>
                <w:b/>
              </w:rPr>
              <w:fldChar w:fldCharType="separate"/>
            </w:r>
            <w:r w:rsidRPr="00517318">
              <w:rPr>
                <w:rFonts w:ascii="Times New Roman" w:hAnsi="Times New Roman" w:cs="Times New Roman"/>
                <w:b/>
                <w:noProof/>
              </w:rPr>
              <w:t>15804</w:t>
            </w:r>
            <w:r w:rsidRPr="00517318">
              <w:rPr>
                <w:rFonts w:ascii="Times New Roman" w:hAnsi="Times New Roman" w:cs="Times New Roman"/>
                <w:b/>
              </w:rPr>
              <w:fldChar w:fldCharType="end"/>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b/>
              </w:rPr>
            </w:pPr>
            <w:r w:rsidRPr="00517318">
              <w:rPr>
                <w:rFonts w:ascii="Times New Roman" w:hAnsi="Times New Roman" w:cs="Times New Roman"/>
                <w:b/>
              </w:rPr>
              <w:t>20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b/>
              </w:rPr>
            </w:pPr>
            <w:r w:rsidRPr="00517318">
              <w:rPr>
                <w:rFonts w:ascii="Times New Roman" w:hAnsi="Times New Roman" w:cs="Times New Roman"/>
                <w:b/>
              </w:rPr>
              <w:t>52 / 470</w:t>
            </w:r>
          </w:p>
        </w:tc>
      </w:tr>
      <w:tr w:rsidR="00FC5B26" w:rsidRPr="00DE4EE8" w:rsidTr="0008654B">
        <w:trPr>
          <w:trHeight w:val="359"/>
        </w:trPr>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B26" w:rsidRPr="00182B61" w:rsidRDefault="00FC5B26" w:rsidP="0008654B">
            <w:pPr>
              <w:autoSpaceDE w:val="0"/>
              <w:autoSpaceDN w:val="0"/>
              <w:adjustRightInd w:val="0"/>
              <w:spacing w:after="0" w:line="240" w:lineRule="auto"/>
              <w:rPr>
                <w:rFonts w:ascii="Times New Roman" w:hAnsi="Times New Roman" w:cs="Times New Roman"/>
                <w:b/>
              </w:rPr>
            </w:pPr>
            <w:r w:rsidRPr="00182B61">
              <w:rPr>
                <w:rFonts w:ascii="Times New Roman" w:hAnsi="Times New Roman" w:cs="Times New Roman"/>
                <w:b/>
              </w:rPr>
              <w:t>2020</w:t>
            </w:r>
            <w:r w:rsidR="0008654B">
              <w:rPr>
                <w:rFonts w:ascii="Times New Roman" w:hAnsi="Times New Roman" w:cs="Times New Roman"/>
                <w:b/>
              </w:rPr>
              <w:t xml:space="preserve"> 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FC5B26" w:rsidRPr="00517318" w:rsidRDefault="00FC5B26" w:rsidP="0008654B">
            <w:pPr>
              <w:spacing w:after="0" w:line="240" w:lineRule="auto"/>
              <w:jc w:val="center"/>
              <w:rPr>
                <w:rFonts w:ascii="Times New Roman" w:hAnsi="Times New Roman" w:cs="Times New Roman"/>
                <w:b/>
              </w:rPr>
            </w:pPr>
            <w:r w:rsidRPr="00517318">
              <w:rPr>
                <w:rFonts w:ascii="Times New Roman" w:hAnsi="Times New Roman" w:cs="Times New Roman"/>
                <w:b/>
              </w:rPr>
              <w:t>15345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FC5B26" w:rsidRPr="00517318" w:rsidRDefault="00FC5B26" w:rsidP="0008654B">
            <w:pPr>
              <w:spacing w:after="0" w:line="240" w:lineRule="auto"/>
              <w:jc w:val="center"/>
              <w:rPr>
                <w:rFonts w:ascii="Times New Roman" w:hAnsi="Times New Roman" w:cs="Times New Roman"/>
                <w:b/>
              </w:rPr>
            </w:pPr>
            <w:r w:rsidRPr="00517318">
              <w:rPr>
                <w:rFonts w:ascii="Times New Roman" w:hAnsi="Times New Roman" w:cs="Times New Roman"/>
                <w:b/>
              </w:rPr>
              <w:t>20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C5B26" w:rsidRPr="00517318" w:rsidRDefault="00FC5B26" w:rsidP="0008654B">
            <w:pPr>
              <w:spacing w:after="0" w:line="240" w:lineRule="auto"/>
              <w:jc w:val="center"/>
              <w:rPr>
                <w:rFonts w:ascii="Times New Roman" w:hAnsi="Times New Roman" w:cs="Times New Roman"/>
                <w:b/>
              </w:rPr>
            </w:pPr>
            <w:r w:rsidRPr="00517318">
              <w:rPr>
                <w:rFonts w:ascii="Times New Roman" w:hAnsi="Times New Roman" w:cs="Times New Roman"/>
                <w:b/>
              </w:rPr>
              <w:t>52 / 456</w:t>
            </w:r>
          </w:p>
        </w:tc>
      </w:tr>
    </w:tbl>
    <w:p w:rsidR="00874487" w:rsidRDefault="00874487" w:rsidP="00772995">
      <w:pPr>
        <w:pStyle w:val="Default"/>
        <w:ind w:firstLine="709"/>
        <w:jc w:val="both"/>
        <w:rPr>
          <w:bCs/>
          <w:color w:val="auto"/>
          <w:sz w:val="28"/>
          <w:szCs w:val="28"/>
        </w:rPr>
      </w:pPr>
    </w:p>
    <w:p w:rsidR="00F201D8"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 xml:space="preserve">8.2.2. Анализ формирования и использования краеведческого фонда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29"/>
        <w:gridCol w:w="709"/>
        <w:gridCol w:w="1134"/>
        <w:gridCol w:w="1480"/>
        <w:gridCol w:w="1185"/>
        <w:gridCol w:w="1166"/>
        <w:gridCol w:w="960"/>
        <w:gridCol w:w="992"/>
      </w:tblGrid>
      <w:tr w:rsidR="00AC7630" w:rsidRPr="00DE4EE8" w:rsidTr="00AC7630">
        <w:trPr>
          <w:trHeight w:val="533"/>
        </w:trPr>
        <w:tc>
          <w:tcPr>
            <w:tcW w:w="534" w:type="dxa"/>
            <w:vMerge w:val="restart"/>
          </w:tcPr>
          <w:p w:rsidR="00AC7630" w:rsidRPr="00DE4EE8" w:rsidRDefault="00AC7630" w:rsidP="00673A4B">
            <w:pPr>
              <w:spacing w:after="0" w:line="240" w:lineRule="auto"/>
              <w:ind w:left="-142" w:right="-108" w:firstLine="127"/>
              <w:jc w:val="center"/>
              <w:rPr>
                <w:rFonts w:ascii="Times New Roman" w:hAnsi="Times New Roman"/>
                <w:sz w:val="24"/>
                <w:szCs w:val="24"/>
              </w:rPr>
            </w:pPr>
            <w:r w:rsidRPr="00DE4EE8">
              <w:rPr>
                <w:rFonts w:ascii="Times New Roman" w:hAnsi="Times New Roman"/>
                <w:sz w:val="24"/>
                <w:szCs w:val="24"/>
              </w:rPr>
              <w:t>№ п/п</w:t>
            </w:r>
          </w:p>
        </w:tc>
        <w:tc>
          <w:tcPr>
            <w:tcW w:w="1729" w:type="dxa"/>
            <w:vMerge w:val="restart"/>
          </w:tcPr>
          <w:p w:rsidR="00AC7630" w:rsidRPr="00DE4EE8" w:rsidRDefault="00AC7630" w:rsidP="00673A4B">
            <w:pPr>
              <w:spacing w:after="0" w:line="240" w:lineRule="auto"/>
              <w:jc w:val="center"/>
              <w:rPr>
                <w:rFonts w:ascii="Times New Roman" w:hAnsi="Times New Roman"/>
                <w:sz w:val="24"/>
                <w:szCs w:val="24"/>
              </w:rPr>
            </w:pPr>
            <w:r w:rsidRPr="00DE4EE8">
              <w:rPr>
                <w:rFonts w:ascii="Times New Roman" w:hAnsi="Times New Roman"/>
                <w:sz w:val="24"/>
                <w:szCs w:val="24"/>
              </w:rPr>
              <w:t>Наименование библиотеки</w:t>
            </w:r>
          </w:p>
        </w:tc>
        <w:tc>
          <w:tcPr>
            <w:tcW w:w="1843" w:type="dxa"/>
            <w:gridSpan w:val="2"/>
            <w:shd w:val="clear" w:color="auto" w:fill="DBE5F1" w:themeFill="accent1" w:themeFillTint="33"/>
          </w:tcPr>
          <w:p w:rsidR="00AC7630" w:rsidRPr="00DE4EE8" w:rsidRDefault="00AC7630" w:rsidP="00673A4B">
            <w:pPr>
              <w:spacing w:after="0" w:line="240" w:lineRule="auto"/>
              <w:ind w:hanging="108"/>
              <w:jc w:val="center"/>
              <w:rPr>
                <w:rFonts w:ascii="Times New Roman" w:hAnsi="Times New Roman"/>
                <w:sz w:val="24"/>
                <w:szCs w:val="24"/>
              </w:rPr>
            </w:pPr>
            <w:r w:rsidRPr="00DE4EE8">
              <w:rPr>
                <w:rFonts w:ascii="Times New Roman" w:hAnsi="Times New Roman"/>
                <w:sz w:val="24"/>
                <w:szCs w:val="24"/>
              </w:rPr>
              <w:t>Кол-во поступлений краеведческих изданий</w:t>
            </w:r>
          </w:p>
          <w:p w:rsidR="00AC7630" w:rsidRPr="00DE4EE8" w:rsidRDefault="00AC7630" w:rsidP="00673A4B">
            <w:pPr>
              <w:spacing w:after="0" w:line="240" w:lineRule="auto"/>
              <w:jc w:val="center"/>
            </w:pPr>
            <w:r w:rsidRPr="00DE4EE8">
              <w:rPr>
                <w:rFonts w:ascii="Times New Roman" w:hAnsi="Times New Roman"/>
                <w:sz w:val="24"/>
                <w:szCs w:val="24"/>
              </w:rPr>
              <w:t>за год</w:t>
            </w:r>
          </w:p>
        </w:tc>
        <w:tc>
          <w:tcPr>
            <w:tcW w:w="1480" w:type="dxa"/>
            <w:vMerge w:val="restart"/>
            <w:shd w:val="clear" w:color="auto" w:fill="DDD9C3" w:themeFill="background2" w:themeFillShade="E6"/>
          </w:tcPr>
          <w:p w:rsidR="00AC7630" w:rsidRPr="00DE4EE8" w:rsidRDefault="00AC7630" w:rsidP="00673A4B">
            <w:pPr>
              <w:spacing w:after="0" w:line="240" w:lineRule="auto"/>
              <w:jc w:val="center"/>
            </w:pPr>
            <w:r w:rsidRPr="00DE4EE8">
              <w:rPr>
                <w:rFonts w:ascii="Times New Roman" w:hAnsi="Times New Roman"/>
                <w:sz w:val="24"/>
                <w:szCs w:val="24"/>
              </w:rPr>
              <w:t>Источники поступлений</w:t>
            </w:r>
          </w:p>
        </w:tc>
        <w:tc>
          <w:tcPr>
            <w:tcW w:w="1185" w:type="dxa"/>
            <w:vMerge w:val="restart"/>
            <w:shd w:val="clear" w:color="auto" w:fill="F2DBDB" w:themeFill="accent2" w:themeFillTint="33"/>
          </w:tcPr>
          <w:p w:rsidR="00AC7630" w:rsidRPr="00DE4EE8" w:rsidRDefault="00AC7630" w:rsidP="00673A4B">
            <w:pPr>
              <w:spacing w:after="0" w:line="240" w:lineRule="auto"/>
              <w:jc w:val="center"/>
            </w:pPr>
            <w:r w:rsidRPr="00DE4EE8">
              <w:rPr>
                <w:rFonts w:ascii="Times New Roman" w:hAnsi="Times New Roman"/>
                <w:sz w:val="24"/>
                <w:szCs w:val="24"/>
              </w:rPr>
              <w:t xml:space="preserve">Кол-во </w:t>
            </w:r>
            <w:proofErr w:type="gramStart"/>
            <w:r w:rsidRPr="00DE4EE8">
              <w:rPr>
                <w:rFonts w:ascii="Times New Roman" w:hAnsi="Times New Roman"/>
                <w:sz w:val="24"/>
                <w:szCs w:val="24"/>
              </w:rPr>
              <w:t>утрачен-</w:t>
            </w:r>
            <w:proofErr w:type="spellStart"/>
            <w:r w:rsidRPr="00DE4EE8">
              <w:rPr>
                <w:rFonts w:ascii="Times New Roman" w:hAnsi="Times New Roman"/>
                <w:sz w:val="24"/>
                <w:szCs w:val="24"/>
              </w:rPr>
              <w:t>ных</w:t>
            </w:r>
            <w:proofErr w:type="spellEnd"/>
            <w:proofErr w:type="gramEnd"/>
            <w:r w:rsidRPr="00DE4EE8">
              <w:rPr>
                <w:rFonts w:ascii="Times New Roman" w:hAnsi="Times New Roman"/>
                <w:sz w:val="24"/>
                <w:szCs w:val="24"/>
              </w:rPr>
              <w:t xml:space="preserve"> </w:t>
            </w:r>
            <w:proofErr w:type="spellStart"/>
            <w:r w:rsidRPr="00DE4EE8">
              <w:rPr>
                <w:rFonts w:ascii="Times New Roman" w:hAnsi="Times New Roman"/>
                <w:sz w:val="24"/>
                <w:szCs w:val="24"/>
              </w:rPr>
              <w:t>краеведч</w:t>
            </w:r>
            <w:proofErr w:type="spellEnd"/>
            <w:r w:rsidRPr="00DE4EE8">
              <w:rPr>
                <w:rFonts w:ascii="Times New Roman" w:hAnsi="Times New Roman"/>
                <w:sz w:val="24"/>
                <w:szCs w:val="24"/>
              </w:rPr>
              <w:t>. изданий (если есть) и причина</w:t>
            </w:r>
          </w:p>
        </w:tc>
        <w:tc>
          <w:tcPr>
            <w:tcW w:w="1166" w:type="dxa"/>
            <w:vMerge w:val="restart"/>
            <w:shd w:val="clear" w:color="auto" w:fill="EAF1DD" w:themeFill="accent3" w:themeFillTint="33"/>
          </w:tcPr>
          <w:p w:rsidR="00AC7630" w:rsidRPr="00DE4EE8" w:rsidRDefault="00AC7630" w:rsidP="00673A4B">
            <w:pPr>
              <w:spacing w:after="0" w:line="240" w:lineRule="auto"/>
              <w:jc w:val="center"/>
            </w:pPr>
            <w:r w:rsidRPr="00DE4EE8">
              <w:rPr>
                <w:rFonts w:ascii="Times New Roman" w:hAnsi="Times New Roman"/>
                <w:sz w:val="24"/>
                <w:szCs w:val="24"/>
              </w:rPr>
              <w:t xml:space="preserve">Кол-во </w:t>
            </w:r>
            <w:proofErr w:type="spellStart"/>
            <w:proofErr w:type="gramStart"/>
            <w:r w:rsidRPr="00DE4EE8">
              <w:rPr>
                <w:rFonts w:ascii="Times New Roman" w:hAnsi="Times New Roman"/>
                <w:sz w:val="24"/>
                <w:szCs w:val="24"/>
              </w:rPr>
              <w:t>книго</w:t>
            </w:r>
            <w:proofErr w:type="spellEnd"/>
            <w:r w:rsidRPr="00DE4EE8">
              <w:rPr>
                <w:rFonts w:ascii="Times New Roman" w:hAnsi="Times New Roman"/>
                <w:sz w:val="24"/>
                <w:szCs w:val="24"/>
              </w:rPr>
              <w:t>-выдачи</w:t>
            </w:r>
            <w:proofErr w:type="gramEnd"/>
            <w:r w:rsidRPr="00DE4EE8">
              <w:rPr>
                <w:rFonts w:ascii="Times New Roman" w:hAnsi="Times New Roman"/>
                <w:sz w:val="24"/>
                <w:szCs w:val="24"/>
              </w:rPr>
              <w:t xml:space="preserve"> краевед. изд.</w:t>
            </w:r>
          </w:p>
        </w:tc>
        <w:tc>
          <w:tcPr>
            <w:tcW w:w="960" w:type="dxa"/>
            <w:vMerge w:val="restart"/>
            <w:shd w:val="clear" w:color="auto" w:fill="E5DFEC" w:themeFill="accent4" w:themeFillTint="33"/>
          </w:tcPr>
          <w:p w:rsidR="00AC7630" w:rsidRPr="00DE4EE8" w:rsidRDefault="00AC7630" w:rsidP="00673A4B">
            <w:pPr>
              <w:spacing w:after="0" w:line="240" w:lineRule="auto"/>
              <w:jc w:val="center"/>
              <w:rPr>
                <w:rFonts w:ascii="Times New Roman" w:hAnsi="Times New Roman"/>
                <w:sz w:val="24"/>
                <w:szCs w:val="24"/>
              </w:rPr>
            </w:pPr>
            <w:r w:rsidRPr="00DE4EE8">
              <w:rPr>
                <w:rFonts w:ascii="Times New Roman" w:hAnsi="Times New Roman"/>
                <w:sz w:val="24"/>
                <w:szCs w:val="24"/>
              </w:rPr>
              <w:t xml:space="preserve">Всего </w:t>
            </w:r>
            <w:proofErr w:type="spellStart"/>
            <w:r w:rsidRPr="00DE4EE8">
              <w:rPr>
                <w:rFonts w:ascii="Times New Roman" w:hAnsi="Times New Roman"/>
                <w:sz w:val="24"/>
                <w:szCs w:val="24"/>
              </w:rPr>
              <w:t>краеведч</w:t>
            </w:r>
            <w:proofErr w:type="spellEnd"/>
            <w:r w:rsidRPr="00DE4EE8">
              <w:rPr>
                <w:rFonts w:ascii="Times New Roman" w:hAnsi="Times New Roman"/>
                <w:sz w:val="24"/>
                <w:szCs w:val="24"/>
              </w:rPr>
              <w:t>. фонд</w:t>
            </w:r>
          </w:p>
        </w:tc>
        <w:tc>
          <w:tcPr>
            <w:tcW w:w="992" w:type="dxa"/>
            <w:vMerge w:val="restart"/>
            <w:shd w:val="clear" w:color="auto" w:fill="FDE9D9" w:themeFill="accent6" w:themeFillTint="33"/>
          </w:tcPr>
          <w:p w:rsidR="00AC7630" w:rsidRPr="00DE4EE8" w:rsidRDefault="00AC7630" w:rsidP="00673A4B">
            <w:pPr>
              <w:spacing w:after="0" w:line="240" w:lineRule="auto"/>
              <w:jc w:val="center"/>
              <w:rPr>
                <w:rFonts w:ascii="Times New Roman" w:hAnsi="Times New Roman"/>
              </w:rPr>
            </w:pPr>
            <w:r w:rsidRPr="00DE4EE8">
              <w:rPr>
                <w:rFonts w:ascii="Times New Roman" w:hAnsi="Times New Roman"/>
              </w:rPr>
              <w:t xml:space="preserve">Обращаемость краеведческого фонда </w:t>
            </w:r>
          </w:p>
        </w:tc>
      </w:tr>
      <w:tr w:rsidR="00AC7630" w:rsidRPr="00DE4EE8" w:rsidTr="00AC7630">
        <w:trPr>
          <w:trHeight w:val="492"/>
        </w:trPr>
        <w:tc>
          <w:tcPr>
            <w:tcW w:w="534" w:type="dxa"/>
            <w:vMerge/>
          </w:tcPr>
          <w:p w:rsidR="00AC7630" w:rsidRPr="00DE4EE8" w:rsidRDefault="00AC7630" w:rsidP="00673A4B">
            <w:pPr>
              <w:spacing w:after="0" w:line="240" w:lineRule="auto"/>
              <w:jc w:val="center"/>
            </w:pPr>
          </w:p>
        </w:tc>
        <w:tc>
          <w:tcPr>
            <w:tcW w:w="1729" w:type="dxa"/>
            <w:vMerge/>
          </w:tcPr>
          <w:p w:rsidR="00AC7630" w:rsidRPr="00DE4EE8" w:rsidRDefault="00AC7630" w:rsidP="00673A4B">
            <w:pPr>
              <w:spacing w:after="0" w:line="240" w:lineRule="auto"/>
              <w:jc w:val="center"/>
            </w:pPr>
          </w:p>
        </w:tc>
        <w:tc>
          <w:tcPr>
            <w:tcW w:w="709" w:type="dxa"/>
            <w:shd w:val="clear" w:color="auto" w:fill="DBE5F1" w:themeFill="accent1" w:themeFillTint="33"/>
          </w:tcPr>
          <w:p w:rsidR="00AC7630" w:rsidRPr="00DE4EE8" w:rsidRDefault="00AC7630" w:rsidP="00673A4B">
            <w:pPr>
              <w:spacing w:after="0" w:line="240" w:lineRule="auto"/>
              <w:ind w:left="-108"/>
              <w:jc w:val="center"/>
            </w:pPr>
            <w:r w:rsidRPr="00DE4EE8">
              <w:rPr>
                <w:rFonts w:ascii="Times New Roman" w:hAnsi="Times New Roman"/>
                <w:sz w:val="24"/>
                <w:szCs w:val="24"/>
              </w:rPr>
              <w:t>всего</w:t>
            </w:r>
          </w:p>
        </w:tc>
        <w:tc>
          <w:tcPr>
            <w:tcW w:w="1134" w:type="dxa"/>
            <w:shd w:val="clear" w:color="auto" w:fill="DBE5F1" w:themeFill="accent1" w:themeFillTint="33"/>
          </w:tcPr>
          <w:p w:rsidR="00AC7630" w:rsidRPr="00DE4EE8" w:rsidRDefault="00AC7630" w:rsidP="00673A4B">
            <w:pPr>
              <w:spacing w:after="0" w:line="240" w:lineRule="auto"/>
              <w:jc w:val="center"/>
            </w:pPr>
            <w:r w:rsidRPr="00DE4EE8">
              <w:rPr>
                <w:rFonts w:ascii="Times New Roman" w:hAnsi="Times New Roman"/>
                <w:sz w:val="24"/>
                <w:szCs w:val="24"/>
              </w:rPr>
              <w:t xml:space="preserve">в т.ч на </w:t>
            </w:r>
            <w:proofErr w:type="spellStart"/>
            <w:r w:rsidRPr="00DE4EE8">
              <w:rPr>
                <w:rFonts w:ascii="Times New Roman" w:hAnsi="Times New Roman"/>
                <w:sz w:val="24"/>
                <w:szCs w:val="24"/>
              </w:rPr>
              <w:t>электр</w:t>
            </w:r>
            <w:proofErr w:type="spellEnd"/>
            <w:r w:rsidRPr="00DE4EE8">
              <w:rPr>
                <w:rFonts w:ascii="Times New Roman" w:hAnsi="Times New Roman"/>
                <w:sz w:val="24"/>
                <w:szCs w:val="24"/>
              </w:rPr>
              <w:t>. носителях (</w:t>
            </w:r>
            <w:r w:rsidRPr="00DE4EE8">
              <w:rPr>
                <w:rFonts w:ascii="Times New Roman" w:hAnsi="Times New Roman"/>
                <w:sz w:val="24"/>
                <w:szCs w:val="24"/>
                <w:lang w:val="en-US"/>
              </w:rPr>
              <w:t>CD</w:t>
            </w:r>
            <w:r w:rsidRPr="00DE4EE8">
              <w:rPr>
                <w:rFonts w:ascii="Times New Roman" w:hAnsi="Times New Roman"/>
                <w:sz w:val="24"/>
                <w:szCs w:val="24"/>
              </w:rPr>
              <w:t>)</w:t>
            </w:r>
          </w:p>
        </w:tc>
        <w:tc>
          <w:tcPr>
            <w:tcW w:w="1480" w:type="dxa"/>
            <w:vMerge/>
            <w:shd w:val="clear" w:color="auto" w:fill="DDD9C3" w:themeFill="background2" w:themeFillShade="E6"/>
          </w:tcPr>
          <w:p w:rsidR="00AC7630" w:rsidRPr="00DE4EE8" w:rsidRDefault="00AC7630" w:rsidP="00673A4B">
            <w:pPr>
              <w:spacing w:after="0" w:line="240" w:lineRule="auto"/>
              <w:jc w:val="center"/>
            </w:pPr>
          </w:p>
        </w:tc>
        <w:tc>
          <w:tcPr>
            <w:tcW w:w="1185" w:type="dxa"/>
            <w:vMerge/>
            <w:shd w:val="clear" w:color="auto" w:fill="F2DBDB" w:themeFill="accent2" w:themeFillTint="33"/>
          </w:tcPr>
          <w:p w:rsidR="00AC7630" w:rsidRPr="00DE4EE8" w:rsidRDefault="00AC7630" w:rsidP="00673A4B">
            <w:pPr>
              <w:spacing w:after="0" w:line="240" w:lineRule="auto"/>
              <w:jc w:val="center"/>
            </w:pPr>
          </w:p>
        </w:tc>
        <w:tc>
          <w:tcPr>
            <w:tcW w:w="1166" w:type="dxa"/>
            <w:vMerge/>
            <w:shd w:val="clear" w:color="auto" w:fill="EAF1DD" w:themeFill="accent3" w:themeFillTint="33"/>
          </w:tcPr>
          <w:p w:rsidR="00AC7630" w:rsidRPr="00DE4EE8" w:rsidRDefault="00AC7630" w:rsidP="00673A4B">
            <w:pPr>
              <w:spacing w:after="0" w:line="240" w:lineRule="auto"/>
              <w:jc w:val="center"/>
            </w:pPr>
          </w:p>
        </w:tc>
        <w:tc>
          <w:tcPr>
            <w:tcW w:w="960" w:type="dxa"/>
            <w:vMerge/>
            <w:shd w:val="clear" w:color="auto" w:fill="E5DFEC" w:themeFill="accent4" w:themeFillTint="33"/>
          </w:tcPr>
          <w:p w:rsidR="00AC7630" w:rsidRPr="00DE4EE8" w:rsidRDefault="00AC7630" w:rsidP="00673A4B">
            <w:pPr>
              <w:spacing w:after="0" w:line="240" w:lineRule="auto"/>
              <w:jc w:val="center"/>
              <w:rPr>
                <w:color w:val="7030A0"/>
              </w:rPr>
            </w:pPr>
          </w:p>
        </w:tc>
        <w:tc>
          <w:tcPr>
            <w:tcW w:w="992" w:type="dxa"/>
            <w:vMerge/>
            <w:shd w:val="clear" w:color="auto" w:fill="FDE9D9" w:themeFill="accent6" w:themeFillTint="33"/>
          </w:tcPr>
          <w:p w:rsidR="00AC7630" w:rsidRPr="00DE4EE8" w:rsidRDefault="00AC7630" w:rsidP="00673A4B">
            <w:pPr>
              <w:spacing w:after="0" w:line="240" w:lineRule="auto"/>
              <w:jc w:val="center"/>
              <w:rPr>
                <w:color w:val="7030A0"/>
              </w:rPr>
            </w:pP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1</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МЦРБ</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val="restart"/>
            <w:shd w:val="clear" w:color="auto" w:fill="DDD9C3" w:themeFill="background2" w:themeFillShade="E6"/>
          </w:tcPr>
          <w:p w:rsidR="00396CF6"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Издательства «АСТ», «Детская литература»,</w:t>
            </w:r>
          </w:p>
          <w:p w:rsidR="00AC7630"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«ЭКСМО» </w:t>
            </w:r>
          </w:p>
          <w:p w:rsidR="00AC7630" w:rsidRDefault="00AC7630" w:rsidP="00673A4B">
            <w:pPr>
              <w:spacing w:after="0" w:line="240" w:lineRule="auto"/>
              <w:jc w:val="center"/>
              <w:rPr>
                <w:rFonts w:ascii="Times New Roman" w:hAnsi="Times New Roman" w:cs="Times New Roman"/>
                <w:sz w:val="24"/>
                <w:szCs w:val="24"/>
              </w:rPr>
            </w:pPr>
          </w:p>
          <w:p w:rsidR="00AC7630"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кн. магазины "</w:t>
            </w:r>
            <w:proofErr w:type="spellStart"/>
            <w:r>
              <w:rPr>
                <w:rFonts w:ascii="Times New Roman" w:hAnsi="Times New Roman" w:cs="Times New Roman"/>
                <w:sz w:val="24"/>
                <w:szCs w:val="24"/>
              </w:rPr>
              <w:t>Продалит</w:t>
            </w:r>
            <w:proofErr w:type="spellEnd"/>
            <w:r>
              <w:rPr>
                <w:rFonts w:ascii="Times New Roman" w:hAnsi="Times New Roman" w:cs="Times New Roman"/>
                <w:sz w:val="24"/>
                <w:szCs w:val="24"/>
              </w:rPr>
              <w:t>"</w:t>
            </w:r>
          </w:p>
          <w:p w:rsidR="00AC7630" w:rsidRDefault="00AC7630" w:rsidP="00673A4B">
            <w:pPr>
              <w:spacing w:after="0" w:line="240" w:lineRule="auto"/>
              <w:jc w:val="center"/>
              <w:rPr>
                <w:rFonts w:ascii="Times New Roman" w:hAnsi="Times New Roman" w:cs="Times New Roman"/>
                <w:sz w:val="24"/>
                <w:szCs w:val="24"/>
              </w:rPr>
            </w:pPr>
          </w:p>
          <w:p w:rsidR="00AC7630"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"ИП О. А. Хрущева"</w:t>
            </w:r>
          </w:p>
          <w:p w:rsidR="00AC7630" w:rsidRDefault="00AC7630" w:rsidP="00673A4B">
            <w:pPr>
              <w:spacing w:after="0" w:line="240" w:lineRule="auto"/>
              <w:jc w:val="center"/>
              <w:rPr>
                <w:rFonts w:ascii="Times New Roman" w:hAnsi="Times New Roman" w:cs="Times New Roman"/>
                <w:sz w:val="24"/>
                <w:szCs w:val="24"/>
              </w:rPr>
            </w:pPr>
          </w:p>
          <w:p w:rsidR="00AC7630"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ЧП "Т. Ю. </w:t>
            </w:r>
            <w:proofErr w:type="spellStart"/>
            <w:r>
              <w:rPr>
                <w:rFonts w:ascii="Times New Roman" w:hAnsi="Times New Roman" w:cs="Times New Roman"/>
                <w:sz w:val="24"/>
                <w:szCs w:val="24"/>
              </w:rPr>
              <w:t>Мирсанов</w:t>
            </w:r>
            <w:proofErr w:type="spellEnd"/>
            <w:r w:rsidRPr="009D74B1">
              <w:rPr>
                <w:rFonts w:ascii="Times New Roman" w:hAnsi="Times New Roman" w:cs="Times New Roman"/>
                <w:sz w:val="24"/>
                <w:szCs w:val="24"/>
              </w:rPr>
              <w:t xml:space="preserve">", </w:t>
            </w:r>
          </w:p>
          <w:p w:rsidR="00AC7630" w:rsidRDefault="00AC7630" w:rsidP="00673A4B">
            <w:pPr>
              <w:spacing w:after="0" w:line="240" w:lineRule="auto"/>
              <w:jc w:val="center"/>
              <w:rPr>
                <w:rFonts w:ascii="Times New Roman" w:hAnsi="Times New Roman" w:cs="Times New Roman"/>
                <w:sz w:val="24"/>
                <w:szCs w:val="24"/>
              </w:rPr>
            </w:pPr>
          </w:p>
          <w:p w:rsidR="00AC7630"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взамен утерянных читателям</w:t>
            </w:r>
            <w:r w:rsidRPr="009D74B1">
              <w:rPr>
                <w:rFonts w:ascii="Times New Roman" w:hAnsi="Times New Roman" w:cs="Times New Roman"/>
                <w:sz w:val="24"/>
                <w:szCs w:val="24"/>
              </w:rPr>
              <w:t xml:space="preserve">, </w:t>
            </w:r>
          </w:p>
          <w:p w:rsidR="00AC7630" w:rsidRDefault="00AC7630" w:rsidP="00673A4B">
            <w:pPr>
              <w:spacing w:after="0" w:line="240" w:lineRule="auto"/>
              <w:jc w:val="center"/>
              <w:rPr>
                <w:rFonts w:ascii="Times New Roman" w:hAnsi="Times New Roman" w:cs="Times New Roman"/>
                <w:sz w:val="24"/>
                <w:szCs w:val="24"/>
              </w:rPr>
            </w:pPr>
          </w:p>
          <w:p w:rsidR="00AC7630" w:rsidRPr="00F63271" w:rsidRDefault="00AC7630" w:rsidP="00673A4B">
            <w:pPr>
              <w:spacing w:after="0" w:line="240" w:lineRule="auto"/>
              <w:jc w:val="center"/>
              <w:rPr>
                <w:rFonts w:ascii="Times New Roman" w:hAnsi="Times New Roman" w:cs="Times New Roman"/>
                <w:sz w:val="24"/>
                <w:szCs w:val="24"/>
              </w:rPr>
            </w:pPr>
            <w:r w:rsidRPr="009D74B1">
              <w:rPr>
                <w:rFonts w:ascii="Times New Roman" w:hAnsi="Times New Roman" w:cs="Times New Roman"/>
                <w:sz w:val="24"/>
                <w:szCs w:val="24"/>
              </w:rPr>
              <w:t>в дар от читателей</w:t>
            </w: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r w:rsidR="00CE2F12">
              <w:rPr>
                <w:rFonts w:ascii="Times New Roman" w:hAnsi="Times New Roman" w:cs="Times New Roman"/>
                <w:sz w:val="24"/>
                <w:szCs w:val="24"/>
              </w:rPr>
              <w:t xml:space="preserve"> (утер)</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4590</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2607</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2</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РДБ</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CE2F12">
              <w:rPr>
                <w:rFonts w:ascii="Times New Roman" w:hAnsi="Times New Roman" w:cs="Times New Roman"/>
                <w:sz w:val="24"/>
                <w:szCs w:val="24"/>
              </w:rPr>
              <w:t xml:space="preserve"> (утер)</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243</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1082</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3</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Дровяная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CE2F12">
              <w:rPr>
                <w:rFonts w:ascii="Times New Roman" w:hAnsi="Times New Roman" w:cs="Times New Roman"/>
                <w:sz w:val="24"/>
                <w:szCs w:val="24"/>
              </w:rPr>
              <w:t xml:space="preserve"> (утер)</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1376</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732</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4</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Татаурово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483</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593</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5</w:t>
            </w:r>
          </w:p>
        </w:tc>
        <w:tc>
          <w:tcPr>
            <w:tcW w:w="1729" w:type="dxa"/>
          </w:tcPr>
          <w:p w:rsidR="00AC7630" w:rsidRPr="00F63271" w:rsidRDefault="00AC7630" w:rsidP="00673A4B">
            <w:pPr>
              <w:spacing w:after="0" w:line="240" w:lineRule="auto"/>
              <w:rPr>
                <w:rFonts w:ascii="Times New Roman" w:hAnsi="Times New Roman" w:cs="Times New Roman"/>
                <w:sz w:val="24"/>
                <w:szCs w:val="24"/>
              </w:rPr>
            </w:pPr>
            <w:proofErr w:type="spellStart"/>
            <w:proofErr w:type="gramStart"/>
            <w:r w:rsidRPr="00F63271">
              <w:rPr>
                <w:rFonts w:ascii="Times New Roman" w:hAnsi="Times New Roman" w:cs="Times New Roman"/>
                <w:sz w:val="24"/>
                <w:szCs w:val="24"/>
              </w:rPr>
              <w:t>Кр.речка</w:t>
            </w:r>
            <w:proofErr w:type="spellEnd"/>
            <w:proofErr w:type="gramEnd"/>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294</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6</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Голубичная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467</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7</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Черемхово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370</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543</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8</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Хадакта</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1022</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862</w:t>
            </w:r>
          </w:p>
        </w:tc>
        <w:tc>
          <w:tcPr>
            <w:tcW w:w="992" w:type="dxa"/>
            <w:shd w:val="clear" w:color="auto" w:fill="FDE9D9" w:themeFill="accent6" w:themeFillTint="33"/>
          </w:tcPr>
          <w:p w:rsidR="00396CF6" w:rsidRPr="00F63271" w:rsidRDefault="00396CF6" w:rsidP="00396C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lastRenderedPageBreak/>
              <w:t>9</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Бальзой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715</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10</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Арта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430</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492</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11</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Абл.бор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915</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790</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12</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Аблатукан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569</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13</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Доронинское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596</w:t>
            </w:r>
          </w:p>
        </w:tc>
        <w:tc>
          <w:tcPr>
            <w:tcW w:w="960" w:type="dxa"/>
            <w:shd w:val="clear" w:color="auto" w:fill="E5DFEC" w:themeFill="accent4" w:themeFillTint="33"/>
          </w:tcPr>
          <w:p w:rsidR="00AC7630" w:rsidRPr="00F63271" w:rsidRDefault="00500897"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956</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14</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Горекацан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329</w:t>
            </w:r>
          </w:p>
        </w:tc>
        <w:tc>
          <w:tcPr>
            <w:tcW w:w="960" w:type="dxa"/>
            <w:shd w:val="clear" w:color="auto" w:fill="E5DFEC" w:themeFill="accent4"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697</w:t>
            </w:r>
          </w:p>
        </w:tc>
        <w:tc>
          <w:tcPr>
            <w:tcW w:w="992" w:type="dxa"/>
            <w:shd w:val="clear" w:color="auto" w:fill="FDE9D9" w:themeFill="accent6" w:themeFillTint="33"/>
          </w:tcPr>
          <w:p w:rsidR="00396CF6" w:rsidRPr="00F63271" w:rsidRDefault="00396CF6" w:rsidP="00396C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AC7630" w:rsidRPr="00DE4EE8" w:rsidTr="00AC7630">
        <w:trPr>
          <w:trHeight w:val="277"/>
        </w:trPr>
        <w:tc>
          <w:tcPr>
            <w:tcW w:w="534" w:type="dxa"/>
          </w:tcPr>
          <w:p w:rsidR="00AC7630" w:rsidRPr="00F63271" w:rsidRDefault="00AC7630" w:rsidP="00673A4B">
            <w:pPr>
              <w:autoSpaceDE w:val="0"/>
              <w:autoSpaceDN w:val="0"/>
              <w:adjustRightInd w:val="0"/>
              <w:spacing w:after="0" w:line="240" w:lineRule="auto"/>
              <w:jc w:val="center"/>
              <w:rPr>
                <w:rFonts w:ascii="Times New Roman" w:hAnsi="Times New Roman" w:cs="Times New Roman"/>
                <w:bCs/>
                <w:sz w:val="24"/>
                <w:szCs w:val="24"/>
              </w:rPr>
            </w:pPr>
            <w:r w:rsidRPr="00F63271">
              <w:rPr>
                <w:rFonts w:ascii="Times New Roman" w:hAnsi="Times New Roman" w:cs="Times New Roman"/>
                <w:bCs/>
                <w:sz w:val="24"/>
                <w:szCs w:val="24"/>
              </w:rPr>
              <w:t>15</w:t>
            </w:r>
          </w:p>
        </w:tc>
        <w:tc>
          <w:tcPr>
            <w:tcW w:w="1729" w:type="dxa"/>
          </w:tcPr>
          <w:p w:rsidR="00AC7630" w:rsidRPr="00F63271" w:rsidRDefault="00AC7630" w:rsidP="00673A4B">
            <w:pPr>
              <w:autoSpaceDE w:val="0"/>
              <w:autoSpaceDN w:val="0"/>
              <w:adjustRightInd w:val="0"/>
              <w:spacing w:after="0" w:line="240" w:lineRule="auto"/>
              <w:rPr>
                <w:rFonts w:ascii="Times New Roman" w:hAnsi="Times New Roman" w:cs="Times New Roman"/>
                <w:bCs/>
                <w:sz w:val="24"/>
                <w:szCs w:val="24"/>
              </w:rPr>
            </w:pPr>
            <w:r w:rsidRPr="00F63271">
              <w:rPr>
                <w:rFonts w:ascii="Times New Roman" w:hAnsi="Times New Roman" w:cs="Times New Roman"/>
                <w:bCs/>
                <w:sz w:val="24"/>
                <w:szCs w:val="24"/>
              </w:rPr>
              <w:t xml:space="preserve">Горека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77</w:t>
            </w:r>
          </w:p>
        </w:tc>
        <w:tc>
          <w:tcPr>
            <w:tcW w:w="960" w:type="dxa"/>
            <w:shd w:val="clear" w:color="auto" w:fill="E5DFEC" w:themeFill="accent4"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576</w:t>
            </w:r>
          </w:p>
        </w:tc>
        <w:tc>
          <w:tcPr>
            <w:tcW w:w="992" w:type="dxa"/>
            <w:shd w:val="clear" w:color="auto" w:fill="FDE9D9" w:themeFill="accent6" w:themeFillTint="33"/>
          </w:tcPr>
          <w:p w:rsidR="00396CF6" w:rsidRPr="00F63271" w:rsidRDefault="00396CF6" w:rsidP="00396CF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16</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Шехолан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472</w:t>
            </w:r>
          </w:p>
        </w:tc>
        <w:tc>
          <w:tcPr>
            <w:tcW w:w="960" w:type="dxa"/>
            <w:shd w:val="clear" w:color="auto" w:fill="E5DFEC" w:themeFill="accent4"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367</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17</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Николаевское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1650</w:t>
            </w:r>
          </w:p>
        </w:tc>
        <w:tc>
          <w:tcPr>
            <w:tcW w:w="960" w:type="dxa"/>
            <w:shd w:val="clear" w:color="auto" w:fill="E5DFEC" w:themeFill="accent4"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853</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AC7630" w:rsidTr="00AC7630">
        <w:trPr>
          <w:trHeight w:val="277"/>
        </w:trPr>
        <w:tc>
          <w:tcPr>
            <w:tcW w:w="534" w:type="dxa"/>
          </w:tcPr>
          <w:p w:rsidR="00AC7630" w:rsidRPr="00F63271" w:rsidRDefault="00AC7630" w:rsidP="00673A4B">
            <w:pPr>
              <w:spacing w:after="0" w:line="240" w:lineRule="auto"/>
              <w:jc w:val="center"/>
              <w:rPr>
                <w:rFonts w:ascii="Times New Roman" w:hAnsi="Times New Roman" w:cs="Times New Roman"/>
                <w:sz w:val="24"/>
                <w:szCs w:val="24"/>
              </w:rPr>
            </w:pPr>
            <w:r w:rsidRPr="00F63271">
              <w:rPr>
                <w:rFonts w:ascii="Times New Roman" w:hAnsi="Times New Roman" w:cs="Times New Roman"/>
                <w:sz w:val="24"/>
                <w:szCs w:val="24"/>
              </w:rPr>
              <w:t>18</w:t>
            </w:r>
          </w:p>
        </w:tc>
        <w:tc>
          <w:tcPr>
            <w:tcW w:w="1729" w:type="dxa"/>
          </w:tcPr>
          <w:p w:rsidR="00AC7630" w:rsidRPr="00F63271" w:rsidRDefault="00AC7630" w:rsidP="00673A4B">
            <w:pPr>
              <w:spacing w:after="0" w:line="240" w:lineRule="auto"/>
              <w:rPr>
                <w:rFonts w:ascii="Times New Roman" w:hAnsi="Times New Roman" w:cs="Times New Roman"/>
                <w:sz w:val="24"/>
                <w:szCs w:val="24"/>
              </w:rPr>
            </w:pPr>
            <w:r w:rsidRPr="00F63271">
              <w:rPr>
                <w:rFonts w:ascii="Times New Roman" w:hAnsi="Times New Roman" w:cs="Times New Roman"/>
                <w:sz w:val="24"/>
                <w:szCs w:val="24"/>
              </w:rPr>
              <w:t xml:space="preserve">Дешулан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756</w:t>
            </w:r>
          </w:p>
        </w:tc>
        <w:tc>
          <w:tcPr>
            <w:tcW w:w="960" w:type="dxa"/>
            <w:shd w:val="clear" w:color="auto" w:fill="E5DFEC" w:themeFill="accent4"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525</w:t>
            </w:r>
          </w:p>
        </w:tc>
        <w:tc>
          <w:tcPr>
            <w:tcW w:w="992" w:type="dxa"/>
            <w:shd w:val="clear" w:color="auto" w:fill="FDE9D9" w:themeFill="accent6" w:themeFillTint="33"/>
          </w:tcPr>
          <w:p w:rsidR="00AC7630" w:rsidRPr="00F63271" w:rsidRDefault="00396CF6"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AC7630" w:rsidRPr="00DE4EE8" w:rsidTr="00AC7630">
        <w:trPr>
          <w:trHeight w:val="277"/>
        </w:trPr>
        <w:tc>
          <w:tcPr>
            <w:tcW w:w="534" w:type="dxa"/>
          </w:tcPr>
          <w:p w:rsidR="00AC7630" w:rsidRPr="00F63271" w:rsidRDefault="00AC7630" w:rsidP="00673A4B">
            <w:pPr>
              <w:autoSpaceDE w:val="0"/>
              <w:autoSpaceDN w:val="0"/>
              <w:adjustRightInd w:val="0"/>
              <w:spacing w:after="0" w:line="240" w:lineRule="auto"/>
              <w:jc w:val="center"/>
              <w:rPr>
                <w:rFonts w:ascii="Times New Roman" w:hAnsi="Times New Roman" w:cs="Times New Roman"/>
                <w:bCs/>
                <w:sz w:val="24"/>
                <w:szCs w:val="24"/>
              </w:rPr>
            </w:pPr>
            <w:r w:rsidRPr="00F63271">
              <w:rPr>
                <w:rFonts w:ascii="Times New Roman" w:hAnsi="Times New Roman" w:cs="Times New Roman"/>
                <w:bCs/>
                <w:sz w:val="24"/>
                <w:szCs w:val="24"/>
              </w:rPr>
              <w:t>19</w:t>
            </w:r>
          </w:p>
        </w:tc>
        <w:tc>
          <w:tcPr>
            <w:tcW w:w="1729" w:type="dxa"/>
          </w:tcPr>
          <w:p w:rsidR="00AC7630" w:rsidRPr="00F63271" w:rsidRDefault="00AC7630" w:rsidP="00673A4B">
            <w:pPr>
              <w:autoSpaceDE w:val="0"/>
              <w:autoSpaceDN w:val="0"/>
              <w:adjustRightInd w:val="0"/>
              <w:spacing w:after="0" w:line="240" w:lineRule="auto"/>
              <w:rPr>
                <w:rFonts w:ascii="Times New Roman" w:hAnsi="Times New Roman" w:cs="Times New Roman"/>
                <w:bCs/>
                <w:sz w:val="24"/>
                <w:szCs w:val="24"/>
              </w:rPr>
            </w:pPr>
            <w:r w:rsidRPr="00F63271">
              <w:rPr>
                <w:rFonts w:ascii="Times New Roman" w:hAnsi="Times New Roman" w:cs="Times New Roman"/>
                <w:bCs/>
                <w:sz w:val="24"/>
                <w:szCs w:val="24"/>
              </w:rPr>
              <w:t xml:space="preserve">Танга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2028</w:t>
            </w:r>
          </w:p>
        </w:tc>
        <w:tc>
          <w:tcPr>
            <w:tcW w:w="960" w:type="dxa"/>
            <w:shd w:val="clear" w:color="auto" w:fill="E5DFEC" w:themeFill="accent4"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654</w:t>
            </w:r>
          </w:p>
        </w:tc>
        <w:tc>
          <w:tcPr>
            <w:tcW w:w="992" w:type="dxa"/>
            <w:shd w:val="clear" w:color="auto" w:fill="FDE9D9" w:themeFill="accent6"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AC7630" w:rsidRPr="00DE4EE8" w:rsidTr="00AC7630">
        <w:trPr>
          <w:trHeight w:val="277"/>
        </w:trPr>
        <w:tc>
          <w:tcPr>
            <w:tcW w:w="534" w:type="dxa"/>
          </w:tcPr>
          <w:p w:rsidR="00AC7630" w:rsidRPr="00F63271" w:rsidRDefault="00AC7630" w:rsidP="00673A4B">
            <w:pPr>
              <w:autoSpaceDE w:val="0"/>
              <w:autoSpaceDN w:val="0"/>
              <w:adjustRightInd w:val="0"/>
              <w:spacing w:after="0" w:line="240" w:lineRule="auto"/>
              <w:jc w:val="center"/>
              <w:rPr>
                <w:rFonts w:ascii="Times New Roman" w:hAnsi="Times New Roman" w:cs="Times New Roman"/>
                <w:bCs/>
                <w:sz w:val="24"/>
                <w:szCs w:val="24"/>
              </w:rPr>
            </w:pPr>
            <w:r w:rsidRPr="00F63271">
              <w:rPr>
                <w:rFonts w:ascii="Times New Roman" w:hAnsi="Times New Roman" w:cs="Times New Roman"/>
                <w:bCs/>
                <w:sz w:val="24"/>
                <w:szCs w:val="24"/>
              </w:rPr>
              <w:t>20</w:t>
            </w:r>
          </w:p>
        </w:tc>
        <w:tc>
          <w:tcPr>
            <w:tcW w:w="1729" w:type="dxa"/>
          </w:tcPr>
          <w:p w:rsidR="00AC7630" w:rsidRPr="00F63271" w:rsidRDefault="00AC7630" w:rsidP="00673A4B">
            <w:pPr>
              <w:autoSpaceDE w:val="0"/>
              <w:autoSpaceDN w:val="0"/>
              <w:adjustRightInd w:val="0"/>
              <w:spacing w:after="0" w:line="240" w:lineRule="auto"/>
              <w:rPr>
                <w:rFonts w:ascii="Times New Roman" w:hAnsi="Times New Roman" w:cs="Times New Roman"/>
                <w:bCs/>
                <w:sz w:val="24"/>
                <w:szCs w:val="24"/>
              </w:rPr>
            </w:pPr>
            <w:r w:rsidRPr="00F63271">
              <w:rPr>
                <w:rFonts w:ascii="Times New Roman" w:hAnsi="Times New Roman" w:cs="Times New Roman"/>
                <w:bCs/>
                <w:sz w:val="24"/>
                <w:szCs w:val="24"/>
              </w:rPr>
              <w:t xml:space="preserve">Шебартуй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320</w:t>
            </w:r>
          </w:p>
        </w:tc>
        <w:tc>
          <w:tcPr>
            <w:tcW w:w="960" w:type="dxa"/>
            <w:shd w:val="clear" w:color="auto" w:fill="E5DFEC" w:themeFill="accent4"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469</w:t>
            </w:r>
          </w:p>
        </w:tc>
        <w:tc>
          <w:tcPr>
            <w:tcW w:w="992" w:type="dxa"/>
            <w:shd w:val="clear" w:color="auto" w:fill="FDE9D9" w:themeFill="accent6"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AC7630" w:rsidRPr="00DE4EE8" w:rsidTr="00AC7630">
        <w:trPr>
          <w:trHeight w:val="277"/>
        </w:trPr>
        <w:tc>
          <w:tcPr>
            <w:tcW w:w="534" w:type="dxa"/>
          </w:tcPr>
          <w:p w:rsidR="00AC7630" w:rsidRPr="00F63271" w:rsidRDefault="00AC7630" w:rsidP="00673A4B">
            <w:pPr>
              <w:autoSpaceDE w:val="0"/>
              <w:autoSpaceDN w:val="0"/>
              <w:adjustRightInd w:val="0"/>
              <w:spacing w:after="0" w:line="240" w:lineRule="auto"/>
              <w:jc w:val="center"/>
              <w:rPr>
                <w:rFonts w:ascii="Times New Roman" w:hAnsi="Times New Roman" w:cs="Times New Roman"/>
                <w:bCs/>
                <w:sz w:val="24"/>
                <w:szCs w:val="24"/>
              </w:rPr>
            </w:pPr>
            <w:r w:rsidRPr="00F63271">
              <w:rPr>
                <w:rFonts w:ascii="Times New Roman" w:hAnsi="Times New Roman" w:cs="Times New Roman"/>
                <w:bCs/>
                <w:sz w:val="24"/>
                <w:szCs w:val="24"/>
              </w:rPr>
              <w:t>21</w:t>
            </w:r>
          </w:p>
        </w:tc>
        <w:tc>
          <w:tcPr>
            <w:tcW w:w="1729" w:type="dxa"/>
          </w:tcPr>
          <w:p w:rsidR="00AC7630" w:rsidRPr="00F63271" w:rsidRDefault="00AC7630" w:rsidP="00673A4B">
            <w:pPr>
              <w:autoSpaceDE w:val="0"/>
              <w:autoSpaceDN w:val="0"/>
              <w:adjustRightInd w:val="0"/>
              <w:spacing w:after="0" w:line="240" w:lineRule="auto"/>
              <w:rPr>
                <w:rFonts w:ascii="Times New Roman" w:hAnsi="Times New Roman" w:cs="Times New Roman"/>
                <w:bCs/>
                <w:sz w:val="24"/>
                <w:szCs w:val="24"/>
              </w:rPr>
            </w:pPr>
            <w:r w:rsidRPr="00F63271">
              <w:rPr>
                <w:rFonts w:ascii="Times New Roman" w:hAnsi="Times New Roman" w:cs="Times New Roman"/>
                <w:bCs/>
                <w:sz w:val="24"/>
                <w:szCs w:val="24"/>
              </w:rPr>
              <w:t xml:space="preserve">Новосалия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960" w:type="dxa"/>
            <w:shd w:val="clear" w:color="auto" w:fill="E5DFEC" w:themeFill="accent4"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478</w:t>
            </w:r>
          </w:p>
        </w:tc>
        <w:tc>
          <w:tcPr>
            <w:tcW w:w="992" w:type="dxa"/>
            <w:shd w:val="clear" w:color="auto" w:fill="FDE9D9" w:themeFill="accent6"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AC7630" w:rsidRPr="00DE4EE8" w:rsidTr="00AC7630">
        <w:trPr>
          <w:trHeight w:val="277"/>
        </w:trPr>
        <w:tc>
          <w:tcPr>
            <w:tcW w:w="534" w:type="dxa"/>
          </w:tcPr>
          <w:p w:rsidR="00AC7630" w:rsidRPr="00F63271" w:rsidRDefault="00AC7630" w:rsidP="00673A4B">
            <w:pPr>
              <w:autoSpaceDE w:val="0"/>
              <w:autoSpaceDN w:val="0"/>
              <w:adjustRightInd w:val="0"/>
              <w:spacing w:after="0" w:line="240" w:lineRule="auto"/>
              <w:jc w:val="center"/>
              <w:rPr>
                <w:rFonts w:ascii="Times New Roman" w:hAnsi="Times New Roman" w:cs="Times New Roman"/>
                <w:bCs/>
                <w:sz w:val="24"/>
                <w:szCs w:val="24"/>
              </w:rPr>
            </w:pPr>
            <w:r w:rsidRPr="00F63271">
              <w:rPr>
                <w:rFonts w:ascii="Times New Roman" w:hAnsi="Times New Roman" w:cs="Times New Roman"/>
                <w:bCs/>
                <w:sz w:val="24"/>
                <w:szCs w:val="24"/>
              </w:rPr>
              <w:t>22</w:t>
            </w:r>
          </w:p>
        </w:tc>
        <w:tc>
          <w:tcPr>
            <w:tcW w:w="1729" w:type="dxa"/>
          </w:tcPr>
          <w:p w:rsidR="00AC7630" w:rsidRPr="00F63271" w:rsidRDefault="00AC7630" w:rsidP="00673A4B">
            <w:pPr>
              <w:autoSpaceDE w:val="0"/>
              <w:autoSpaceDN w:val="0"/>
              <w:adjustRightInd w:val="0"/>
              <w:spacing w:after="0" w:line="240" w:lineRule="auto"/>
              <w:rPr>
                <w:rFonts w:ascii="Times New Roman" w:hAnsi="Times New Roman" w:cs="Times New Roman"/>
                <w:bCs/>
                <w:sz w:val="24"/>
                <w:szCs w:val="24"/>
              </w:rPr>
            </w:pPr>
            <w:r w:rsidRPr="00F63271">
              <w:rPr>
                <w:rFonts w:ascii="Times New Roman" w:hAnsi="Times New Roman" w:cs="Times New Roman"/>
                <w:bCs/>
                <w:sz w:val="24"/>
                <w:szCs w:val="24"/>
              </w:rPr>
              <w:t xml:space="preserve">Арей </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299</w:t>
            </w:r>
          </w:p>
        </w:tc>
        <w:tc>
          <w:tcPr>
            <w:tcW w:w="960" w:type="dxa"/>
            <w:shd w:val="clear" w:color="auto" w:fill="E5DFEC" w:themeFill="accent4"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992" w:type="dxa"/>
            <w:shd w:val="clear" w:color="auto" w:fill="FDE9D9" w:themeFill="accent6"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AC7630" w:rsidRPr="00DE4EE8" w:rsidTr="00AC7630">
        <w:trPr>
          <w:trHeight w:val="277"/>
        </w:trPr>
        <w:tc>
          <w:tcPr>
            <w:tcW w:w="534" w:type="dxa"/>
          </w:tcPr>
          <w:p w:rsidR="00AC7630" w:rsidRPr="00F63271" w:rsidRDefault="00AC7630" w:rsidP="00673A4B">
            <w:pPr>
              <w:autoSpaceDE w:val="0"/>
              <w:autoSpaceDN w:val="0"/>
              <w:adjustRightInd w:val="0"/>
              <w:spacing w:after="0" w:line="240" w:lineRule="auto"/>
              <w:jc w:val="center"/>
              <w:rPr>
                <w:rFonts w:ascii="Times New Roman" w:hAnsi="Times New Roman" w:cs="Times New Roman"/>
                <w:bCs/>
                <w:sz w:val="24"/>
                <w:szCs w:val="24"/>
              </w:rPr>
            </w:pPr>
            <w:r w:rsidRPr="00F63271">
              <w:rPr>
                <w:rFonts w:ascii="Times New Roman" w:hAnsi="Times New Roman" w:cs="Times New Roman"/>
                <w:bCs/>
                <w:sz w:val="24"/>
                <w:szCs w:val="24"/>
              </w:rPr>
              <w:t>23</w:t>
            </w:r>
          </w:p>
        </w:tc>
        <w:tc>
          <w:tcPr>
            <w:tcW w:w="1729" w:type="dxa"/>
          </w:tcPr>
          <w:p w:rsidR="00AC7630" w:rsidRPr="00F63271" w:rsidRDefault="00AC7630" w:rsidP="00673A4B">
            <w:pPr>
              <w:autoSpaceDE w:val="0"/>
              <w:autoSpaceDN w:val="0"/>
              <w:adjustRightInd w:val="0"/>
              <w:spacing w:after="0" w:line="240" w:lineRule="auto"/>
              <w:rPr>
                <w:rFonts w:ascii="Times New Roman" w:hAnsi="Times New Roman" w:cs="Times New Roman"/>
                <w:bCs/>
                <w:sz w:val="24"/>
                <w:szCs w:val="24"/>
              </w:rPr>
            </w:pPr>
            <w:r w:rsidRPr="00F63271">
              <w:rPr>
                <w:rFonts w:ascii="Times New Roman" w:hAnsi="Times New Roman" w:cs="Times New Roman"/>
                <w:bCs/>
                <w:sz w:val="24"/>
                <w:szCs w:val="24"/>
              </w:rPr>
              <w:t>Ленинский</w:t>
            </w:r>
          </w:p>
        </w:tc>
        <w:tc>
          <w:tcPr>
            <w:tcW w:w="709" w:type="dxa"/>
            <w:shd w:val="clear" w:color="auto" w:fill="DBE5F1" w:themeFill="accent1" w:themeFillTint="33"/>
          </w:tcPr>
          <w:p w:rsidR="00AC7630" w:rsidRPr="00F63271" w:rsidRDefault="00AC7630"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shd w:val="clear" w:color="auto" w:fill="DBE5F1" w:themeFill="accent1"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0" w:type="dxa"/>
            <w:vMerge/>
            <w:shd w:val="clear" w:color="auto" w:fill="DDD9C3" w:themeFill="background2" w:themeFillShade="E6"/>
          </w:tcPr>
          <w:p w:rsidR="00AC7630" w:rsidRPr="00F63271" w:rsidRDefault="00AC7630" w:rsidP="00673A4B">
            <w:pPr>
              <w:spacing w:after="0" w:line="240" w:lineRule="auto"/>
              <w:jc w:val="center"/>
              <w:rPr>
                <w:rFonts w:ascii="Times New Roman" w:hAnsi="Times New Roman" w:cs="Times New Roman"/>
                <w:sz w:val="24"/>
                <w:szCs w:val="24"/>
              </w:rPr>
            </w:pPr>
          </w:p>
        </w:tc>
        <w:tc>
          <w:tcPr>
            <w:tcW w:w="1185" w:type="dxa"/>
            <w:shd w:val="clear" w:color="auto" w:fill="F2DBDB" w:themeFill="accent2" w:themeFillTint="33"/>
          </w:tcPr>
          <w:p w:rsidR="00AC7630" w:rsidRPr="00F63271" w:rsidRDefault="00D25954" w:rsidP="00673A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6" w:type="dxa"/>
            <w:shd w:val="clear" w:color="auto" w:fill="EAF1DD" w:themeFill="accent3" w:themeFillTint="33"/>
          </w:tcPr>
          <w:p w:rsidR="00AC7630" w:rsidRPr="00F63271" w:rsidRDefault="00D25954" w:rsidP="00673A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960" w:type="dxa"/>
            <w:shd w:val="clear" w:color="auto" w:fill="E5DFEC" w:themeFill="accent4"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858</w:t>
            </w:r>
          </w:p>
        </w:tc>
        <w:tc>
          <w:tcPr>
            <w:tcW w:w="992" w:type="dxa"/>
            <w:shd w:val="clear" w:color="auto" w:fill="FDE9D9" w:themeFill="accent6" w:themeFillTint="33"/>
          </w:tcPr>
          <w:p w:rsidR="00AC7630" w:rsidRPr="00F63271" w:rsidRDefault="00396CF6" w:rsidP="00673A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D25954" w:rsidRPr="00DE4EE8" w:rsidTr="00AC7630">
        <w:trPr>
          <w:trHeight w:val="277"/>
        </w:trPr>
        <w:tc>
          <w:tcPr>
            <w:tcW w:w="2263" w:type="dxa"/>
            <w:gridSpan w:val="2"/>
          </w:tcPr>
          <w:p w:rsidR="00D25954" w:rsidRDefault="00D25954" w:rsidP="00673A4B">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ИТОГО 2022 г.</w:t>
            </w:r>
          </w:p>
        </w:tc>
        <w:tc>
          <w:tcPr>
            <w:tcW w:w="709" w:type="dxa"/>
            <w:shd w:val="clear" w:color="auto" w:fill="DBE5F1" w:themeFill="accent1" w:themeFillTint="33"/>
          </w:tcPr>
          <w:p w:rsidR="00D25954" w:rsidRPr="00927688" w:rsidRDefault="00D25954" w:rsidP="00673A4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=SUM(ABOVE)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424</w:t>
            </w:r>
            <w:r>
              <w:rPr>
                <w:rFonts w:ascii="Times New Roman" w:hAnsi="Times New Roman" w:cs="Times New Roman"/>
                <w:b/>
                <w:bCs/>
                <w:sz w:val="24"/>
                <w:szCs w:val="24"/>
              </w:rPr>
              <w:fldChar w:fldCharType="end"/>
            </w:r>
          </w:p>
        </w:tc>
        <w:tc>
          <w:tcPr>
            <w:tcW w:w="1134" w:type="dxa"/>
            <w:shd w:val="clear" w:color="auto" w:fill="DBE5F1" w:themeFill="accent1" w:themeFillTint="33"/>
          </w:tcPr>
          <w:p w:rsidR="00D25954" w:rsidRPr="00927688" w:rsidRDefault="00D25954" w:rsidP="00673A4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480" w:type="dxa"/>
            <w:shd w:val="clear" w:color="auto" w:fill="DDD9C3" w:themeFill="background2" w:themeFillShade="E6"/>
          </w:tcPr>
          <w:p w:rsidR="00D25954" w:rsidRPr="00927688" w:rsidRDefault="00D25954" w:rsidP="00673A4B">
            <w:pPr>
              <w:spacing w:after="0" w:line="240" w:lineRule="auto"/>
              <w:jc w:val="center"/>
              <w:rPr>
                <w:rFonts w:ascii="Times New Roman" w:hAnsi="Times New Roman" w:cs="Times New Roman"/>
                <w:b/>
                <w:sz w:val="24"/>
                <w:szCs w:val="24"/>
              </w:rPr>
            </w:pPr>
          </w:p>
        </w:tc>
        <w:tc>
          <w:tcPr>
            <w:tcW w:w="1185" w:type="dxa"/>
            <w:shd w:val="clear" w:color="auto" w:fill="F2DBDB" w:themeFill="accent2" w:themeFillTint="33"/>
            <w:vAlign w:val="bottom"/>
          </w:tcPr>
          <w:p w:rsidR="00D25954" w:rsidRPr="00927688" w:rsidRDefault="00D25954" w:rsidP="00673A4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1166" w:type="dxa"/>
            <w:shd w:val="clear" w:color="auto" w:fill="EAF1DD" w:themeFill="accent3" w:themeFillTint="33"/>
          </w:tcPr>
          <w:p w:rsidR="00D25954" w:rsidRPr="00927688" w:rsidRDefault="00D25954" w:rsidP="00673A4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=SUM(ABOVE)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17273</w:t>
            </w:r>
            <w:r>
              <w:rPr>
                <w:rFonts w:ascii="Times New Roman" w:hAnsi="Times New Roman" w:cs="Times New Roman"/>
                <w:b/>
                <w:bCs/>
                <w:sz w:val="24"/>
                <w:szCs w:val="24"/>
              </w:rPr>
              <w:fldChar w:fldCharType="end"/>
            </w:r>
          </w:p>
        </w:tc>
        <w:tc>
          <w:tcPr>
            <w:tcW w:w="960" w:type="dxa"/>
            <w:shd w:val="clear" w:color="auto" w:fill="E5DFEC" w:themeFill="accent4" w:themeFillTint="33"/>
          </w:tcPr>
          <w:p w:rsidR="00D25954" w:rsidRPr="00927688" w:rsidRDefault="00396CF6" w:rsidP="00673A4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16211</w:t>
            </w:r>
            <w:r>
              <w:rPr>
                <w:rFonts w:ascii="Times New Roman" w:hAnsi="Times New Roman" w:cs="Times New Roman"/>
                <w:b/>
                <w:sz w:val="24"/>
                <w:szCs w:val="24"/>
              </w:rPr>
              <w:fldChar w:fldCharType="end"/>
            </w:r>
          </w:p>
        </w:tc>
        <w:tc>
          <w:tcPr>
            <w:tcW w:w="992" w:type="dxa"/>
            <w:shd w:val="clear" w:color="auto" w:fill="FDE9D9" w:themeFill="accent6" w:themeFillTint="33"/>
          </w:tcPr>
          <w:p w:rsidR="00D25954" w:rsidRPr="00927688" w:rsidRDefault="00396CF6" w:rsidP="00673A4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r>
      <w:tr w:rsidR="00AC7630" w:rsidRPr="00DE4EE8" w:rsidTr="00AC7630">
        <w:trPr>
          <w:trHeight w:val="277"/>
        </w:trPr>
        <w:tc>
          <w:tcPr>
            <w:tcW w:w="2263" w:type="dxa"/>
            <w:gridSpan w:val="2"/>
          </w:tcPr>
          <w:p w:rsidR="00AC7630" w:rsidRPr="00927688" w:rsidRDefault="00D25954" w:rsidP="00673A4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rPr>
              <w:t>2021 г.</w:t>
            </w:r>
          </w:p>
        </w:tc>
        <w:tc>
          <w:tcPr>
            <w:tcW w:w="709" w:type="dxa"/>
            <w:shd w:val="clear" w:color="auto" w:fill="DBE5F1" w:themeFill="accent1" w:themeFillTint="33"/>
          </w:tcPr>
          <w:p w:rsidR="00AC7630" w:rsidRPr="00927688" w:rsidRDefault="00AC7630" w:rsidP="00673A4B">
            <w:pPr>
              <w:spacing w:after="0" w:line="240" w:lineRule="auto"/>
              <w:jc w:val="center"/>
              <w:rPr>
                <w:rFonts w:ascii="Times New Roman" w:hAnsi="Times New Roman" w:cs="Times New Roman"/>
                <w:b/>
                <w:bCs/>
                <w:sz w:val="24"/>
                <w:szCs w:val="24"/>
              </w:rPr>
            </w:pPr>
            <w:r w:rsidRPr="00927688">
              <w:rPr>
                <w:rFonts w:ascii="Times New Roman" w:hAnsi="Times New Roman" w:cs="Times New Roman"/>
                <w:b/>
                <w:bCs/>
                <w:sz w:val="24"/>
                <w:szCs w:val="24"/>
              </w:rPr>
              <w:fldChar w:fldCharType="begin"/>
            </w:r>
            <w:r w:rsidRPr="00927688">
              <w:rPr>
                <w:rFonts w:ascii="Times New Roman" w:hAnsi="Times New Roman" w:cs="Times New Roman"/>
                <w:b/>
                <w:bCs/>
                <w:sz w:val="24"/>
                <w:szCs w:val="24"/>
              </w:rPr>
              <w:instrText xml:space="preserve"> =SUM(ABOVE) </w:instrText>
            </w:r>
            <w:r w:rsidRPr="00927688">
              <w:rPr>
                <w:rFonts w:ascii="Times New Roman" w:hAnsi="Times New Roman" w:cs="Times New Roman"/>
                <w:b/>
                <w:bCs/>
                <w:sz w:val="24"/>
                <w:szCs w:val="24"/>
              </w:rPr>
              <w:fldChar w:fldCharType="separate"/>
            </w:r>
            <w:r w:rsidRPr="00927688">
              <w:rPr>
                <w:rFonts w:ascii="Times New Roman" w:hAnsi="Times New Roman" w:cs="Times New Roman"/>
                <w:b/>
                <w:bCs/>
                <w:noProof/>
                <w:sz w:val="24"/>
                <w:szCs w:val="24"/>
              </w:rPr>
              <w:t>515</w:t>
            </w:r>
            <w:r w:rsidRPr="00927688">
              <w:rPr>
                <w:rFonts w:ascii="Times New Roman" w:hAnsi="Times New Roman" w:cs="Times New Roman"/>
                <w:b/>
                <w:bCs/>
                <w:sz w:val="24"/>
                <w:szCs w:val="24"/>
              </w:rPr>
              <w:fldChar w:fldCharType="end"/>
            </w:r>
          </w:p>
        </w:tc>
        <w:tc>
          <w:tcPr>
            <w:tcW w:w="1134" w:type="dxa"/>
            <w:shd w:val="clear" w:color="auto" w:fill="DBE5F1" w:themeFill="accent1" w:themeFillTint="33"/>
          </w:tcPr>
          <w:p w:rsidR="00AC7630" w:rsidRPr="00927688" w:rsidRDefault="00AC7630" w:rsidP="00673A4B">
            <w:pPr>
              <w:spacing w:after="0" w:line="240" w:lineRule="auto"/>
              <w:jc w:val="center"/>
              <w:rPr>
                <w:rFonts w:ascii="Times New Roman" w:hAnsi="Times New Roman" w:cs="Times New Roman"/>
                <w:b/>
                <w:bCs/>
                <w:sz w:val="24"/>
                <w:szCs w:val="24"/>
              </w:rPr>
            </w:pPr>
            <w:r w:rsidRPr="00927688">
              <w:rPr>
                <w:rFonts w:ascii="Times New Roman" w:hAnsi="Times New Roman" w:cs="Times New Roman"/>
                <w:b/>
                <w:bCs/>
                <w:sz w:val="24"/>
                <w:szCs w:val="24"/>
              </w:rPr>
              <w:t>0</w:t>
            </w:r>
          </w:p>
        </w:tc>
        <w:tc>
          <w:tcPr>
            <w:tcW w:w="1480" w:type="dxa"/>
            <w:shd w:val="clear" w:color="auto" w:fill="DDD9C3" w:themeFill="background2" w:themeFillShade="E6"/>
          </w:tcPr>
          <w:p w:rsidR="00AC7630" w:rsidRPr="00927688" w:rsidRDefault="00AC7630" w:rsidP="00673A4B">
            <w:pPr>
              <w:spacing w:after="0" w:line="240" w:lineRule="auto"/>
              <w:jc w:val="center"/>
              <w:rPr>
                <w:rFonts w:ascii="Times New Roman" w:hAnsi="Times New Roman" w:cs="Times New Roman"/>
                <w:b/>
                <w:sz w:val="24"/>
                <w:szCs w:val="24"/>
              </w:rPr>
            </w:pPr>
          </w:p>
        </w:tc>
        <w:tc>
          <w:tcPr>
            <w:tcW w:w="1185" w:type="dxa"/>
            <w:shd w:val="clear" w:color="auto" w:fill="F2DBDB" w:themeFill="accent2" w:themeFillTint="33"/>
            <w:vAlign w:val="bottom"/>
          </w:tcPr>
          <w:p w:rsidR="00AC7630" w:rsidRPr="00927688" w:rsidRDefault="00AC7630" w:rsidP="00673A4B">
            <w:pPr>
              <w:spacing w:after="0" w:line="240" w:lineRule="auto"/>
              <w:jc w:val="center"/>
              <w:rPr>
                <w:rFonts w:ascii="Times New Roman" w:hAnsi="Times New Roman" w:cs="Times New Roman"/>
                <w:b/>
                <w:bCs/>
                <w:sz w:val="24"/>
                <w:szCs w:val="24"/>
              </w:rPr>
            </w:pPr>
            <w:r w:rsidRPr="00927688">
              <w:rPr>
                <w:rFonts w:ascii="Times New Roman" w:hAnsi="Times New Roman" w:cs="Times New Roman"/>
                <w:b/>
                <w:bCs/>
                <w:sz w:val="24"/>
                <w:szCs w:val="24"/>
              </w:rPr>
              <w:t>56</w:t>
            </w:r>
          </w:p>
        </w:tc>
        <w:tc>
          <w:tcPr>
            <w:tcW w:w="1166" w:type="dxa"/>
            <w:shd w:val="clear" w:color="auto" w:fill="EAF1DD" w:themeFill="accent3" w:themeFillTint="33"/>
          </w:tcPr>
          <w:p w:rsidR="00AC7630" w:rsidRPr="00927688" w:rsidRDefault="00AC7630" w:rsidP="00673A4B">
            <w:pPr>
              <w:spacing w:after="0" w:line="240" w:lineRule="auto"/>
              <w:jc w:val="center"/>
              <w:rPr>
                <w:rFonts w:ascii="Times New Roman" w:hAnsi="Times New Roman" w:cs="Times New Roman"/>
                <w:b/>
                <w:bCs/>
                <w:sz w:val="24"/>
                <w:szCs w:val="24"/>
              </w:rPr>
            </w:pPr>
            <w:r w:rsidRPr="00927688">
              <w:rPr>
                <w:rFonts w:ascii="Times New Roman" w:hAnsi="Times New Roman" w:cs="Times New Roman"/>
                <w:b/>
                <w:bCs/>
                <w:sz w:val="24"/>
                <w:szCs w:val="24"/>
              </w:rPr>
              <w:fldChar w:fldCharType="begin"/>
            </w:r>
            <w:r w:rsidRPr="00927688">
              <w:rPr>
                <w:rFonts w:ascii="Times New Roman" w:hAnsi="Times New Roman" w:cs="Times New Roman"/>
                <w:b/>
                <w:bCs/>
                <w:sz w:val="24"/>
                <w:szCs w:val="24"/>
              </w:rPr>
              <w:instrText xml:space="preserve"> =SUM(ABOVE) </w:instrText>
            </w:r>
            <w:r w:rsidRPr="00927688">
              <w:rPr>
                <w:rFonts w:ascii="Times New Roman" w:hAnsi="Times New Roman" w:cs="Times New Roman"/>
                <w:b/>
                <w:bCs/>
                <w:sz w:val="24"/>
                <w:szCs w:val="24"/>
              </w:rPr>
              <w:fldChar w:fldCharType="separate"/>
            </w:r>
            <w:r w:rsidRPr="00927688">
              <w:rPr>
                <w:rFonts w:ascii="Times New Roman" w:hAnsi="Times New Roman" w:cs="Times New Roman"/>
                <w:b/>
                <w:bCs/>
                <w:noProof/>
                <w:sz w:val="24"/>
                <w:szCs w:val="24"/>
              </w:rPr>
              <w:t>14656</w:t>
            </w:r>
            <w:r w:rsidRPr="00927688">
              <w:rPr>
                <w:rFonts w:ascii="Times New Roman" w:hAnsi="Times New Roman" w:cs="Times New Roman"/>
                <w:b/>
                <w:bCs/>
                <w:sz w:val="24"/>
                <w:szCs w:val="24"/>
              </w:rPr>
              <w:fldChar w:fldCharType="end"/>
            </w:r>
          </w:p>
        </w:tc>
        <w:tc>
          <w:tcPr>
            <w:tcW w:w="960" w:type="dxa"/>
            <w:shd w:val="clear" w:color="auto" w:fill="E5DFEC" w:themeFill="accent4" w:themeFillTint="33"/>
          </w:tcPr>
          <w:p w:rsidR="00AC7630" w:rsidRPr="00927688" w:rsidRDefault="00AC7630" w:rsidP="00673A4B">
            <w:pPr>
              <w:spacing w:after="0" w:line="240" w:lineRule="auto"/>
              <w:jc w:val="center"/>
              <w:rPr>
                <w:rFonts w:ascii="Times New Roman" w:hAnsi="Times New Roman" w:cs="Times New Roman"/>
                <w:b/>
                <w:sz w:val="24"/>
                <w:szCs w:val="24"/>
              </w:rPr>
            </w:pPr>
            <w:r w:rsidRPr="00927688">
              <w:rPr>
                <w:rFonts w:ascii="Times New Roman" w:hAnsi="Times New Roman" w:cs="Times New Roman"/>
                <w:b/>
                <w:sz w:val="24"/>
                <w:szCs w:val="24"/>
              </w:rPr>
              <w:fldChar w:fldCharType="begin"/>
            </w:r>
            <w:r w:rsidRPr="00927688">
              <w:rPr>
                <w:rFonts w:ascii="Times New Roman" w:hAnsi="Times New Roman" w:cs="Times New Roman"/>
                <w:b/>
                <w:sz w:val="24"/>
                <w:szCs w:val="24"/>
              </w:rPr>
              <w:instrText xml:space="preserve"> =SUM(ABOVE) </w:instrText>
            </w:r>
            <w:r w:rsidRPr="00927688">
              <w:rPr>
                <w:rFonts w:ascii="Times New Roman" w:hAnsi="Times New Roman" w:cs="Times New Roman"/>
                <w:b/>
                <w:sz w:val="24"/>
                <w:szCs w:val="24"/>
              </w:rPr>
              <w:fldChar w:fldCharType="separate"/>
            </w:r>
            <w:r w:rsidRPr="00927688">
              <w:rPr>
                <w:rFonts w:ascii="Times New Roman" w:hAnsi="Times New Roman" w:cs="Times New Roman"/>
                <w:b/>
                <w:noProof/>
                <w:sz w:val="24"/>
                <w:szCs w:val="24"/>
              </w:rPr>
              <w:t>15804</w:t>
            </w:r>
            <w:r w:rsidRPr="00927688">
              <w:rPr>
                <w:rFonts w:ascii="Times New Roman" w:hAnsi="Times New Roman" w:cs="Times New Roman"/>
                <w:b/>
                <w:sz w:val="24"/>
                <w:szCs w:val="24"/>
              </w:rPr>
              <w:fldChar w:fldCharType="end"/>
            </w:r>
          </w:p>
        </w:tc>
        <w:tc>
          <w:tcPr>
            <w:tcW w:w="992" w:type="dxa"/>
            <w:shd w:val="clear" w:color="auto" w:fill="FDE9D9" w:themeFill="accent6" w:themeFillTint="33"/>
          </w:tcPr>
          <w:p w:rsidR="00AC7630" w:rsidRPr="00927688" w:rsidRDefault="00AC7630" w:rsidP="00673A4B">
            <w:pPr>
              <w:spacing w:after="0" w:line="240" w:lineRule="auto"/>
              <w:jc w:val="center"/>
              <w:rPr>
                <w:rFonts w:ascii="Times New Roman" w:hAnsi="Times New Roman" w:cs="Times New Roman"/>
                <w:b/>
                <w:sz w:val="24"/>
                <w:szCs w:val="24"/>
              </w:rPr>
            </w:pPr>
            <w:r w:rsidRPr="00927688">
              <w:rPr>
                <w:rFonts w:ascii="Times New Roman" w:hAnsi="Times New Roman" w:cs="Times New Roman"/>
                <w:b/>
                <w:sz w:val="24"/>
                <w:szCs w:val="24"/>
              </w:rPr>
              <w:t>0,9</w:t>
            </w:r>
          </w:p>
        </w:tc>
      </w:tr>
      <w:tr w:rsidR="00AC7630" w:rsidRPr="00DE4EE8" w:rsidTr="00AC7630">
        <w:trPr>
          <w:trHeight w:val="277"/>
        </w:trPr>
        <w:tc>
          <w:tcPr>
            <w:tcW w:w="2263" w:type="dxa"/>
            <w:gridSpan w:val="2"/>
          </w:tcPr>
          <w:p w:rsidR="00AC7630" w:rsidRPr="00927688" w:rsidRDefault="00AC7630" w:rsidP="00673A4B">
            <w:pPr>
              <w:autoSpaceDE w:val="0"/>
              <w:autoSpaceDN w:val="0"/>
              <w:adjustRightInd w:val="0"/>
              <w:spacing w:after="0" w:line="240" w:lineRule="auto"/>
              <w:rPr>
                <w:rFonts w:ascii="Times New Roman" w:hAnsi="Times New Roman" w:cs="Times New Roman"/>
                <w:b/>
              </w:rPr>
            </w:pPr>
            <w:r w:rsidRPr="00927688">
              <w:rPr>
                <w:rFonts w:ascii="Times New Roman" w:hAnsi="Times New Roman" w:cs="Times New Roman"/>
                <w:b/>
              </w:rPr>
              <w:t>2020</w:t>
            </w:r>
            <w:r w:rsidR="00D25954">
              <w:rPr>
                <w:rFonts w:ascii="Times New Roman" w:hAnsi="Times New Roman" w:cs="Times New Roman"/>
                <w:b/>
              </w:rPr>
              <w:t xml:space="preserve"> г.</w:t>
            </w:r>
          </w:p>
        </w:tc>
        <w:tc>
          <w:tcPr>
            <w:tcW w:w="709" w:type="dxa"/>
            <w:shd w:val="clear" w:color="auto" w:fill="DBE5F1" w:themeFill="accent1" w:themeFillTint="33"/>
          </w:tcPr>
          <w:p w:rsidR="00AC7630" w:rsidRPr="00927688" w:rsidRDefault="00AC7630" w:rsidP="00673A4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219</w:t>
            </w:r>
          </w:p>
        </w:tc>
        <w:tc>
          <w:tcPr>
            <w:tcW w:w="1134" w:type="dxa"/>
            <w:shd w:val="clear" w:color="auto" w:fill="DBE5F1" w:themeFill="accent1" w:themeFillTint="33"/>
          </w:tcPr>
          <w:p w:rsidR="00AC7630" w:rsidRPr="00927688" w:rsidRDefault="00AC7630" w:rsidP="00673A4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480" w:type="dxa"/>
            <w:shd w:val="clear" w:color="auto" w:fill="DDD9C3" w:themeFill="background2" w:themeFillShade="E6"/>
          </w:tcPr>
          <w:p w:rsidR="00AC7630" w:rsidRPr="00927688" w:rsidRDefault="00AC7630" w:rsidP="00673A4B">
            <w:pPr>
              <w:spacing w:after="0" w:line="240" w:lineRule="auto"/>
              <w:jc w:val="center"/>
              <w:rPr>
                <w:rFonts w:ascii="Times New Roman" w:hAnsi="Times New Roman" w:cs="Times New Roman"/>
                <w:b/>
                <w:sz w:val="24"/>
                <w:szCs w:val="24"/>
              </w:rPr>
            </w:pPr>
          </w:p>
        </w:tc>
        <w:tc>
          <w:tcPr>
            <w:tcW w:w="1185" w:type="dxa"/>
            <w:shd w:val="clear" w:color="auto" w:fill="F2DBDB" w:themeFill="accent2" w:themeFillTint="33"/>
            <w:vAlign w:val="bottom"/>
          </w:tcPr>
          <w:p w:rsidR="00AC7630" w:rsidRPr="00927688" w:rsidRDefault="00AC7630" w:rsidP="00673A4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166" w:type="dxa"/>
            <w:shd w:val="clear" w:color="auto" w:fill="EAF1DD" w:themeFill="accent3" w:themeFillTint="33"/>
          </w:tcPr>
          <w:p w:rsidR="00AC7630" w:rsidRPr="00927688" w:rsidRDefault="00AC7630" w:rsidP="00673A4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9711</w:t>
            </w:r>
          </w:p>
        </w:tc>
        <w:tc>
          <w:tcPr>
            <w:tcW w:w="960" w:type="dxa"/>
            <w:shd w:val="clear" w:color="auto" w:fill="E5DFEC" w:themeFill="accent4" w:themeFillTint="33"/>
          </w:tcPr>
          <w:p w:rsidR="00AC7630" w:rsidRPr="00927688" w:rsidRDefault="00AC7630" w:rsidP="00673A4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15345</w:t>
            </w:r>
          </w:p>
        </w:tc>
        <w:tc>
          <w:tcPr>
            <w:tcW w:w="992" w:type="dxa"/>
            <w:shd w:val="clear" w:color="auto" w:fill="FDE9D9" w:themeFill="accent6" w:themeFillTint="33"/>
          </w:tcPr>
          <w:p w:rsidR="00AC7630" w:rsidRPr="00927688" w:rsidRDefault="00AC7630" w:rsidP="00673A4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0,6</w:t>
            </w:r>
          </w:p>
        </w:tc>
      </w:tr>
    </w:tbl>
    <w:tbl>
      <w:tblPr>
        <w:tblpPr w:leftFromText="180" w:rightFromText="180" w:vertAnchor="text" w:horzAnchor="margin" w:tblpY="17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843"/>
        <w:gridCol w:w="1559"/>
        <w:gridCol w:w="1843"/>
        <w:gridCol w:w="1843"/>
        <w:gridCol w:w="1843"/>
      </w:tblGrid>
      <w:tr w:rsidR="00CE2F12" w:rsidRPr="00403C2C" w:rsidTr="00673A4B">
        <w:trPr>
          <w:trHeight w:val="305"/>
        </w:trPr>
        <w:tc>
          <w:tcPr>
            <w:tcW w:w="675" w:type="dxa"/>
            <w:vMerge w:val="restart"/>
          </w:tcPr>
          <w:p w:rsidR="00CE2F12" w:rsidRPr="00315E53" w:rsidRDefault="00CE2F12" w:rsidP="00CE2F12">
            <w:pPr>
              <w:spacing w:after="0" w:line="240" w:lineRule="auto"/>
              <w:rPr>
                <w:rFonts w:ascii="Times New Roman" w:hAnsi="Times New Roman"/>
                <w:sz w:val="24"/>
                <w:szCs w:val="24"/>
              </w:rPr>
            </w:pPr>
            <w:r w:rsidRPr="00315E53">
              <w:rPr>
                <w:rFonts w:ascii="Times New Roman" w:hAnsi="Times New Roman"/>
                <w:sz w:val="24"/>
                <w:szCs w:val="24"/>
              </w:rPr>
              <w:t>№ п/п</w:t>
            </w:r>
          </w:p>
        </w:tc>
        <w:tc>
          <w:tcPr>
            <w:tcW w:w="1843" w:type="dxa"/>
            <w:vMerge w:val="restart"/>
          </w:tcPr>
          <w:p w:rsidR="00CE2F12" w:rsidRPr="00315E53" w:rsidRDefault="00CE2F12" w:rsidP="00CE2F12">
            <w:pPr>
              <w:spacing w:after="0" w:line="240" w:lineRule="auto"/>
              <w:jc w:val="center"/>
              <w:rPr>
                <w:rFonts w:ascii="Times New Roman" w:hAnsi="Times New Roman"/>
                <w:sz w:val="24"/>
                <w:szCs w:val="24"/>
              </w:rPr>
            </w:pPr>
            <w:r w:rsidRPr="00315E53">
              <w:rPr>
                <w:rFonts w:ascii="Times New Roman" w:hAnsi="Times New Roman"/>
                <w:sz w:val="24"/>
                <w:szCs w:val="24"/>
              </w:rPr>
              <w:t>Наименование</w:t>
            </w:r>
          </w:p>
          <w:p w:rsidR="00CE2F12" w:rsidRPr="00315E53" w:rsidRDefault="00CE2F12" w:rsidP="00CE2F12">
            <w:pPr>
              <w:spacing w:after="0" w:line="240" w:lineRule="auto"/>
              <w:jc w:val="center"/>
              <w:rPr>
                <w:rFonts w:ascii="Times New Roman" w:hAnsi="Times New Roman"/>
                <w:sz w:val="24"/>
                <w:szCs w:val="24"/>
              </w:rPr>
            </w:pPr>
            <w:r w:rsidRPr="00315E53">
              <w:rPr>
                <w:rFonts w:ascii="Times New Roman" w:hAnsi="Times New Roman"/>
                <w:sz w:val="24"/>
                <w:szCs w:val="24"/>
              </w:rPr>
              <w:t>библиотеки</w:t>
            </w:r>
          </w:p>
        </w:tc>
        <w:tc>
          <w:tcPr>
            <w:tcW w:w="3402" w:type="dxa"/>
            <w:gridSpan w:val="2"/>
            <w:shd w:val="clear" w:color="auto" w:fill="DBE5F1" w:themeFill="accent1" w:themeFillTint="33"/>
          </w:tcPr>
          <w:p w:rsidR="00CE2F12" w:rsidRPr="00315E53" w:rsidRDefault="00CE2F12" w:rsidP="00CE2F12">
            <w:pPr>
              <w:spacing w:after="0" w:line="240" w:lineRule="auto"/>
              <w:jc w:val="center"/>
              <w:rPr>
                <w:rFonts w:ascii="Times New Roman" w:hAnsi="Times New Roman"/>
                <w:sz w:val="24"/>
                <w:szCs w:val="24"/>
              </w:rPr>
            </w:pPr>
            <w:r w:rsidRPr="00315E53">
              <w:rPr>
                <w:rFonts w:ascii="Times New Roman" w:hAnsi="Times New Roman"/>
                <w:sz w:val="24"/>
                <w:szCs w:val="24"/>
              </w:rPr>
              <w:t>202</w:t>
            </w:r>
            <w:r>
              <w:rPr>
                <w:rFonts w:ascii="Times New Roman" w:hAnsi="Times New Roman"/>
                <w:sz w:val="24"/>
                <w:szCs w:val="24"/>
              </w:rPr>
              <w:t>1 г.</w:t>
            </w:r>
          </w:p>
        </w:tc>
        <w:tc>
          <w:tcPr>
            <w:tcW w:w="3686" w:type="dxa"/>
            <w:gridSpan w:val="2"/>
            <w:shd w:val="clear" w:color="auto" w:fill="F2DBDB" w:themeFill="accent2" w:themeFillTint="33"/>
          </w:tcPr>
          <w:p w:rsidR="00CE2F12" w:rsidRPr="00315E53" w:rsidRDefault="00CE2F12" w:rsidP="00CE2F12">
            <w:pPr>
              <w:spacing w:after="0" w:line="240" w:lineRule="auto"/>
              <w:jc w:val="center"/>
              <w:rPr>
                <w:rFonts w:ascii="Times New Roman" w:hAnsi="Times New Roman"/>
                <w:sz w:val="24"/>
                <w:szCs w:val="24"/>
              </w:rPr>
            </w:pPr>
            <w:r>
              <w:rPr>
                <w:rFonts w:ascii="Times New Roman" w:hAnsi="Times New Roman"/>
                <w:sz w:val="24"/>
                <w:szCs w:val="24"/>
              </w:rPr>
              <w:t>2022 г.</w:t>
            </w:r>
          </w:p>
        </w:tc>
      </w:tr>
      <w:tr w:rsidR="00CE2F12" w:rsidRPr="00403C2C" w:rsidTr="00673A4B">
        <w:trPr>
          <w:trHeight w:val="520"/>
        </w:trPr>
        <w:tc>
          <w:tcPr>
            <w:tcW w:w="675" w:type="dxa"/>
            <w:vMerge/>
          </w:tcPr>
          <w:p w:rsidR="00CE2F12" w:rsidRPr="00315E53" w:rsidRDefault="00CE2F12" w:rsidP="00CE2F12">
            <w:pPr>
              <w:spacing w:after="0" w:line="240" w:lineRule="auto"/>
            </w:pPr>
          </w:p>
        </w:tc>
        <w:tc>
          <w:tcPr>
            <w:tcW w:w="1843" w:type="dxa"/>
            <w:vMerge/>
          </w:tcPr>
          <w:p w:rsidR="00CE2F12" w:rsidRPr="00315E53" w:rsidRDefault="00CE2F12" w:rsidP="00CE2F12">
            <w:pPr>
              <w:spacing w:after="0" w:line="240" w:lineRule="auto"/>
              <w:jc w:val="center"/>
            </w:pPr>
          </w:p>
        </w:tc>
        <w:tc>
          <w:tcPr>
            <w:tcW w:w="3402" w:type="dxa"/>
            <w:gridSpan w:val="2"/>
            <w:shd w:val="clear" w:color="auto" w:fill="DBE5F1" w:themeFill="accent1" w:themeFillTint="33"/>
          </w:tcPr>
          <w:p w:rsidR="00CE2F12" w:rsidRPr="00E46204" w:rsidRDefault="00CE2F12" w:rsidP="00CE2F12">
            <w:pPr>
              <w:spacing w:after="0" w:line="240" w:lineRule="auto"/>
              <w:jc w:val="center"/>
              <w:rPr>
                <w:rFonts w:ascii="Times New Roman" w:hAnsi="Times New Roman"/>
                <w:sz w:val="24"/>
                <w:szCs w:val="24"/>
              </w:rPr>
            </w:pPr>
            <w:r w:rsidRPr="00E46204">
              <w:rPr>
                <w:rFonts w:ascii="Times New Roman" w:hAnsi="Times New Roman"/>
                <w:sz w:val="24"/>
                <w:szCs w:val="24"/>
              </w:rPr>
              <w:t xml:space="preserve">Кол-во переданных изд. в </w:t>
            </w:r>
          </w:p>
          <w:p w:rsidR="00CE2F12" w:rsidRPr="00E46204" w:rsidRDefault="00CE2F12" w:rsidP="00CE2F12">
            <w:pPr>
              <w:spacing w:after="0" w:line="240" w:lineRule="auto"/>
              <w:jc w:val="center"/>
            </w:pPr>
            <w:r w:rsidRPr="00E46204">
              <w:rPr>
                <w:rFonts w:ascii="Times New Roman" w:hAnsi="Times New Roman"/>
                <w:sz w:val="24"/>
                <w:szCs w:val="24"/>
              </w:rPr>
              <w:t xml:space="preserve">качестве </w:t>
            </w:r>
            <w:proofErr w:type="spellStart"/>
            <w:r w:rsidRPr="00E46204">
              <w:rPr>
                <w:rFonts w:ascii="Times New Roman" w:hAnsi="Times New Roman"/>
                <w:sz w:val="24"/>
                <w:szCs w:val="24"/>
              </w:rPr>
              <w:t>обязат</w:t>
            </w:r>
            <w:proofErr w:type="spellEnd"/>
            <w:r w:rsidRPr="00E46204">
              <w:rPr>
                <w:rFonts w:ascii="Times New Roman" w:hAnsi="Times New Roman"/>
                <w:sz w:val="24"/>
                <w:szCs w:val="24"/>
              </w:rPr>
              <w:t>. экз</w:t>
            </w:r>
            <w:r w:rsidRPr="00E46204">
              <w:t>.</w:t>
            </w:r>
          </w:p>
        </w:tc>
        <w:tc>
          <w:tcPr>
            <w:tcW w:w="3686" w:type="dxa"/>
            <w:gridSpan w:val="2"/>
            <w:shd w:val="clear" w:color="auto" w:fill="F2DBDB" w:themeFill="accent2" w:themeFillTint="33"/>
          </w:tcPr>
          <w:p w:rsidR="00CE2F12" w:rsidRPr="00E46204" w:rsidRDefault="00CE2F12" w:rsidP="00CE2F12">
            <w:pPr>
              <w:spacing w:after="0" w:line="240" w:lineRule="auto"/>
              <w:jc w:val="center"/>
            </w:pPr>
            <w:r w:rsidRPr="00E46204">
              <w:rPr>
                <w:rFonts w:ascii="Times New Roman" w:hAnsi="Times New Roman"/>
                <w:sz w:val="24"/>
                <w:szCs w:val="24"/>
              </w:rPr>
              <w:t xml:space="preserve">Кол-во переданных изд. в качестве </w:t>
            </w:r>
            <w:proofErr w:type="spellStart"/>
            <w:r w:rsidRPr="00E46204">
              <w:rPr>
                <w:rFonts w:ascii="Times New Roman" w:hAnsi="Times New Roman"/>
                <w:sz w:val="24"/>
                <w:szCs w:val="24"/>
              </w:rPr>
              <w:t>обязат.экз</w:t>
            </w:r>
            <w:proofErr w:type="spellEnd"/>
            <w:r w:rsidRPr="00E46204">
              <w:t>.</w:t>
            </w:r>
          </w:p>
        </w:tc>
      </w:tr>
      <w:tr w:rsidR="00CE2F12" w:rsidRPr="00403C2C" w:rsidTr="00673A4B">
        <w:trPr>
          <w:trHeight w:val="480"/>
        </w:trPr>
        <w:tc>
          <w:tcPr>
            <w:tcW w:w="675" w:type="dxa"/>
            <w:vMerge/>
          </w:tcPr>
          <w:p w:rsidR="00CE2F12" w:rsidRPr="00315E53" w:rsidRDefault="00CE2F12" w:rsidP="00CE2F12">
            <w:pPr>
              <w:spacing w:after="0" w:line="240" w:lineRule="auto"/>
            </w:pPr>
          </w:p>
        </w:tc>
        <w:tc>
          <w:tcPr>
            <w:tcW w:w="1843" w:type="dxa"/>
            <w:vMerge/>
          </w:tcPr>
          <w:p w:rsidR="00CE2F12" w:rsidRPr="00315E53" w:rsidRDefault="00CE2F12" w:rsidP="00CE2F12">
            <w:pPr>
              <w:spacing w:after="0" w:line="240" w:lineRule="auto"/>
            </w:pPr>
          </w:p>
        </w:tc>
        <w:tc>
          <w:tcPr>
            <w:tcW w:w="1559" w:type="dxa"/>
            <w:shd w:val="clear" w:color="auto" w:fill="DBE5F1" w:themeFill="accent1" w:themeFillTint="33"/>
          </w:tcPr>
          <w:p w:rsidR="00CE2F12" w:rsidRPr="00315E53" w:rsidRDefault="00CE2F12" w:rsidP="00CE2F12">
            <w:pPr>
              <w:spacing w:after="0" w:line="240" w:lineRule="auto"/>
              <w:jc w:val="center"/>
            </w:pPr>
            <w:r w:rsidRPr="00315E53">
              <w:rPr>
                <w:rFonts w:ascii="Times New Roman" w:hAnsi="Times New Roman"/>
                <w:sz w:val="24"/>
                <w:szCs w:val="24"/>
              </w:rPr>
              <w:t>к</w:t>
            </w:r>
            <w:r>
              <w:rPr>
                <w:rFonts w:ascii="Times New Roman" w:hAnsi="Times New Roman"/>
                <w:sz w:val="24"/>
                <w:szCs w:val="24"/>
              </w:rPr>
              <w:t>ол</w:t>
            </w:r>
            <w:r w:rsidRPr="00315E53">
              <w:rPr>
                <w:rFonts w:ascii="Times New Roman" w:hAnsi="Times New Roman"/>
                <w:sz w:val="24"/>
                <w:szCs w:val="24"/>
              </w:rPr>
              <w:t xml:space="preserve">-во </w:t>
            </w:r>
            <w:proofErr w:type="spellStart"/>
            <w:r w:rsidRPr="00315E53">
              <w:rPr>
                <w:rFonts w:ascii="Times New Roman" w:hAnsi="Times New Roman"/>
                <w:sz w:val="24"/>
                <w:szCs w:val="24"/>
              </w:rPr>
              <w:t>наименов</w:t>
            </w:r>
            <w:proofErr w:type="spellEnd"/>
            <w:r w:rsidRPr="00315E53">
              <w:rPr>
                <w:rFonts w:ascii="Times New Roman" w:hAnsi="Times New Roman"/>
                <w:sz w:val="24"/>
                <w:szCs w:val="24"/>
              </w:rPr>
              <w:t>.</w:t>
            </w:r>
          </w:p>
        </w:tc>
        <w:tc>
          <w:tcPr>
            <w:tcW w:w="1843" w:type="dxa"/>
            <w:shd w:val="clear" w:color="auto" w:fill="DBE5F1" w:themeFill="accent1" w:themeFillTint="33"/>
          </w:tcPr>
          <w:p w:rsidR="00CE2F12" w:rsidRPr="00315E53" w:rsidRDefault="00CE2F12" w:rsidP="00CE2F12">
            <w:pPr>
              <w:spacing w:after="0" w:line="240" w:lineRule="auto"/>
              <w:jc w:val="center"/>
            </w:pPr>
            <w:r w:rsidRPr="00315E53">
              <w:rPr>
                <w:rFonts w:ascii="Times New Roman" w:hAnsi="Times New Roman"/>
                <w:sz w:val="24"/>
                <w:szCs w:val="24"/>
              </w:rPr>
              <w:t>к</w:t>
            </w:r>
            <w:r>
              <w:rPr>
                <w:rFonts w:ascii="Times New Roman" w:hAnsi="Times New Roman"/>
                <w:sz w:val="24"/>
                <w:szCs w:val="24"/>
              </w:rPr>
              <w:t>ол</w:t>
            </w:r>
            <w:r w:rsidRPr="00315E53">
              <w:rPr>
                <w:rFonts w:ascii="Times New Roman" w:hAnsi="Times New Roman"/>
                <w:sz w:val="24"/>
                <w:szCs w:val="24"/>
              </w:rPr>
              <w:t>-во экз</w:t>
            </w:r>
            <w:r>
              <w:rPr>
                <w:rFonts w:ascii="Times New Roman" w:hAnsi="Times New Roman"/>
                <w:sz w:val="24"/>
                <w:szCs w:val="24"/>
              </w:rPr>
              <w:t>.</w:t>
            </w:r>
          </w:p>
        </w:tc>
        <w:tc>
          <w:tcPr>
            <w:tcW w:w="1843" w:type="dxa"/>
            <w:shd w:val="clear" w:color="auto" w:fill="F2DBDB" w:themeFill="accent2" w:themeFillTint="33"/>
          </w:tcPr>
          <w:p w:rsidR="00CE2F12" w:rsidRPr="00315E53" w:rsidRDefault="00CE2F12" w:rsidP="00CE2F12">
            <w:pPr>
              <w:spacing w:after="0" w:line="240" w:lineRule="auto"/>
              <w:jc w:val="center"/>
              <w:rPr>
                <w:rFonts w:ascii="Times New Roman" w:hAnsi="Times New Roman"/>
                <w:sz w:val="24"/>
                <w:szCs w:val="24"/>
              </w:rPr>
            </w:pPr>
            <w:r w:rsidRPr="00315E53">
              <w:rPr>
                <w:rFonts w:ascii="Times New Roman" w:hAnsi="Times New Roman"/>
                <w:sz w:val="24"/>
                <w:szCs w:val="24"/>
              </w:rPr>
              <w:t>к</w:t>
            </w:r>
            <w:r>
              <w:rPr>
                <w:rFonts w:ascii="Times New Roman" w:hAnsi="Times New Roman"/>
                <w:sz w:val="24"/>
                <w:szCs w:val="24"/>
              </w:rPr>
              <w:t>ол</w:t>
            </w:r>
            <w:r w:rsidRPr="00315E53">
              <w:rPr>
                <w:rFonts w:ascii="Times New Roman" w:hAnsi="Times New Roman"/>
                <w:sz w:val="24"/>
                <w:szCs w:val="24"/>
              </w:rPr>
              <w:t xml:space="preserve">-во </w:t>
            </w:r>
          </w:p>
          <w:p w:rsidR="00CE2F12" w:rsidRPr="00315E53" w:rsidRDefault="00CE2F12" w:rsidP="00CE2F12">
            <w:pPr>
              <w:spacing w:after="0" w:line="240" w:lineRule="auto"/>
              <w:jc w:val="center"/>
            </w:pPr>
            <w:proofErr w:type="spellStart"/>
            <w:r w:rsidRPr="00315E53">
              <w:rPr>
                <w:rFonts w:ascii="Times New Roman" w:hAnsi="Times New Roman"/>
                <w:sz w:val="24"/>
                <w:szCs w:val="24"/>
              </w:rPr>
              <w:t>наименов</w:t>
            </w:r>
            <w:proofErr w:type="spellEnd"/>
            <w:r w:rsidRPr="00315E53">
              <w:rPr>
                <w:rFonts w:ascii="Times New Roman" w:hAnsi="Times New Roman"/>
                <w:sz w:val="24"/>
                <w:szCs w:val="24"/>
              </w:rPr>
              <w:t>.</w:t>
            </w:r>
          </w:p>
        </w:tc>
        <w:tc>
          <w:tcPr>
            <w:tcW w:w="1843" w:type="dxa"/>
            <w:shd w:val="clear" w:color="auto" w:fill="F2DBDB" w:themeFill="accent2" w:themeFillTint="33"/>
          </w:tcPr>
          <w:p w:rsidR="00CE2F12" w:rsidRPr="00315E53" w:rsidRDefault="00CE2F12" w:rsidP="00CE2F12">
            <w:pPr>
              <w:spacing w:after="0" w:line="240" w:lineRule="auto"/>
              <w:jc w:val="center"/>
            </w:pPr>
            <w:r w:rsidRPr="00315E53">
              <w:rPr>
                <w:rFonts w:ascii="Times New Roman" w:hAnsi="Times New Roman"/>
                <w:sz w:val="24"/>
                <w:szCs w:val="24"/>
              </w:rPr>
              <w:t>к</w:t>
            </w:r>
            <w:r>
              <w:rPr>
                <w:rFonts w:ascii="Times New Roman" w:hAnsi="Times New Roman"/>
                <w:sz w:val="24"/>
                <w:szCs w:val="24"/>
              </w:rPr>
              <w:t>ол</w:t>
            </w:r>
            <w:r w:rsidRPr="00315E53">
              <w:rPr>
                <w:rFonts w:ascii="Times New Roman" w:hAnsi="Times New Roman"/>
                <w:sz w:val="24"/>
                <w:szCs w:val="24"/>
              </w:rPr>
              <w:t>-во экз.</w:t>
            </w:r>
          </w:p>
        </w:tc>
      </w:tr>
      <w:tr w:rsidR="00CE2F12" w:rsidRPr="00403C2C" w:rsidTr="00673A4B">
        <w:tc>
          <w:tcPr>
            <w:tcW w:w="2518" w:type="dxa"/>
            <w:gridSpan w:val="2"/>
          </w:tcPr>
          <w:p w:rsidR="00CE2F12" w:rsidRPr="00CE2F12" w:rsidRDefault="00CE2F12" w:rsidP="00CE2F12">
            <w:pPr>
              <w:pStyle w:val="Default"/>
              <w:rPr>
                <w:b/>
                <w:bCs/>
                <w:color w:val="auto"/>
              </w:rPr>
            </w:pPr>
            <w:r w:rsidRPr="00CE2F12">
              <w:rPr>
                <w:b/>
                <w:bCs/>
                <w:color w:val="auto"/>
                <w:sz w:val="22"/>
                <w:szCs w:val="22"/>
              </w:rPr>
              <w:t>ИТОГО</w:t>
            </w:r>
          </w:p>
        </w:tc>
        <w:tc>
          <w:tcPr>
            <w:tcW w:w="1559" w:type="dxa"/>
            <w:shd w:val="clear" w:color="auto" w:fill="DBE5F1" w:themeFill="accent1" w:themeFillTint="33"/>
          </w:tcPr>
          <w:p w:rsidR="00CE2F12" w:rsidRPr="00CE2F12" w:rsidRDefault="00CE2F12" w:rsidP="00CE2F12">
            <w:pPr>
              <w:spacing w:after="0" w:line="240" w:lineRule="auto"/>
              <w:jc w:val="center"/>
              <w:rPr>
                <w:rFonts w:ascii="Times New Roman" w:hAnsi="Times New Roman" w:cs="Times New Roman"/>
                <w:b/>
                <w:bCs/>
                <w:sz w:val="24"/>
                <w:szCs w:val="24"/>
              </w:rPr>
            </w:pPr>
            <w:r w:rsidRPr="00CE2F12">
              <w:rPr>
                <w:rFonts w:ascii="Times New Roman" w:hAnsi="Times New Roman" w:cs="Times New Roman"/>
                <w:b/>
                <w:bCs/>
                <w:sz w:val="24"/>
                <w:szCs w:val="24"/>
              </w:rPr>
              <w:t>0</w:t>
            </w:r>
          </w:p>
        </w:tc>
        <w:tc>
          <w:tcPr>
            <w:tcW w:w="1843" w:type="dxa"/>
            <w:shd w:val="clear" w:color="auto" w:fill="DBE5F1" w:themeFill="accent1" w:themeFillTint="33"/>
          </w:tcPr>
          <w:p w:rsidR="00CE2F12" w:rsidRPr="00CE2F12" w:rsidRDefault="00CE2F12" w:rsidP="00CE2F12">
            <w:pPr>
              <w:spacing w:after="0" w:line="240" w:lineRule="auto"/>
              <w:jc w:val="center"/>
              <w:rPr>
                <w:rFonts w:ascii="Times New Roman" w:hAnsi="Times New Roman" w:cs="Times New Roman"/>
                <w:b/>
                <w:bCs/>
                <w:sz w:val="24"/>
                <w:szCs w:val="24"/>
              </w:rPr>
            </w:pPr>
            <w:r w:rsidRPr="00CE2F12">
              <w:rPr>
                <w:rFonts w:ascii="Times New Roman" w:hAnsi="Times New Roman" w:cs="Times New Roman"/>
                <w:b/>
                <w:bCs/>
                <w:sz w:val="24"/>
                <w:szCs w:val="24"/>
              </w:rPr>
              <w:t>0</w:t>
            </w:r>
          </w:p>
        </w:tc>
        <w:tc>
          <w:tcPr>
            <w:tcW w:w="1843" w:type="dxa"/>
            <w:shd w:val="clear" w:color="auto" w:fill="F2DBDB" w:themeFill="accent2" w:themeFillTint="33"/>
          </w:tcPr>
          <w:p w:rsidR="00CE2F12" w:rsidRPr="00CE2F12" w:rsidRDefault="00CE2F12" w:rsidP="00CE2F12">
            <w:pPr>
              <w:spacing w:after="0" w:line="240" w:lineRule="auto"/>
              <w:jc w:val="center"/>
              <w:rPr>
                <w:rFonts w:ascii="Times New Roman" w:hAnsi="Times New Roman" w:cs="Times New Roman"/>
                <w:b/>
                <w:bCs/>
                <w:sz w:val="24"/>
                <w:szCs w:val="24"/>
              </w:rPr>
            </w:pPr>
            <w:r w:rsidRPr="00CE2F12">
              <w:rPr>
                <w:rFonts w:ascii="Times New Roman" w:hAnsi="Times New Roman" w:cs="Times New Roman"/>
                <w:b/>
                <w:bCs/>
                <w:sz w:val="24"/>
                <w:szCs w:val="24"/>
              </w:rPr>
              <w:t>0</w:t>
            </w:r>
          </w:p>
        </w:tc>
        <w:tc>
          <w:tcPr>
            <w:tcW w:w="1843" w:type="dxa"/>
            <w:shd w:val="clear" w:color="auto" w:fill="F2DBDB" w:themeFill="accent2" w:themeFillTint="33"/>
          </w:tcPr>
          <w:p w:rsidR="00CE2F12" w:rsidRPr="00403C2C" w:rsidRDefault="00CE2F12" w:rsidP="00CE2F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bl>
    <w:p w:rsidR="00CE2F12" w:rsidRPr="007163A3" w:rsidRDefault="00CE2F12" w:rsidP="00CE2F12">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Краеведческий фонд составляет 9 % от основного фонда. </w:t>
      </w:r>
      <w:r w:rsidRPr="007163A3">
        <w:rPr>
          <w:rFonts w:ascii="Times New Roman" w:hAnsi="Times New Roman" w:cs="Times New Roman"/>
          <w:sz w:val="24"/>
          <w:szCs w:val="28"/>
        </w:rPr>
        <w:t>В 202</w:t>
      </w:r>
      <w:r>
        <w:rPr>
          <w:rFonts w:ascii="Times New Roman" w:hAnsi="Times New Roman" w:cs="Times New Roman"/>
          <w:sz w:val="24"/>
          <w:szCs w:val="28"/>
        </w:rPr>
        <w:t>2</w:t>
      </w:r>
      <w:r w:rsidRPr="007163A3">
        <w:rPr>
          <w:rFonts w:ascii="Times New Roman" w:hAnsi="Times New Roman" w:cs="Times New Roman"/>
          <w:sz w:val="24"/>
          <w:szCs w:val="28"/>
        </w:rPr>
        <w:t xml:space="preserve"> году краеведческий фонд увеличился на </w:t>
      </w:r>
      <w:r>
        <w:rPr>
          <w:rFonts w:ascii="Times New Roman" w:hAnsi="Times New Roman" w:cs="Times New Roman"/>
          <w:sz w:val="24"/>
          <w:szCs w:val="28"/>
        </w:rPr>
        <w:t>424</w:t>
      </w:r>
      <w:r w:rsidRPr="007163A3">
        <w:rPr>
          <w:rFonts w:ascii="Times New Roman" w:hAnsi="Times New Roman" w:cs="Times New Roman"/>
          <w:sz w:val="24"/>
          <w:szCs w:val="28"/>
        </w:rPr>
        <w:t xml:space="preserve"> издани</w:t>
      </w:r>
      <w:r>
        <w:rPr>
          <w:rFonts w:ascii="Times New Roman" w:hAnsi="Times New Roman" w:cs="Times New Roman"/>
          <w:sz w:val="24"/>
          <w:szCs w:val="28"/>
        </w:rPr>
        <w:t>я</w:t>
      </w:r>
      <w:r w:rsidRPr="007163A3">
        <w:rPr>
          <w:rFonts w:ascii="Times New Roman" w:hAnsi="Times New Roman" w:cs="Times New Roman"/>
          <w:sz w:val="24"/>
          <w:szCs w:val="28"/>
        </w:rPr>
        <w:t xml:space="preserve">, что </w:t>
      </w:r>
      <w:r>
        <w:rPr>
          <w:rFonts w:ascii="Times New Roman" w:hAnsi="Times New Roman" w:cs="Times New Roman"/>
          <w:sz w:val="24"/>
          <w:szCs w:val="28"/>
        </w:rPr>
        <w:t>меньше</w:t>
      </w:r>
      <w:r w:rsidRPr="007163A3">
        <w:rPr>
          <w:rFonts w:ascii="Times New Roman" w:hAnsi="Times New Roman" w:cs="Times New Roman"/>
          <w:sz w:val="24"/>
          <w:szCs w:val="28"/>
        </w:rPr>
        <w:t xml:space="preserve"> по сра</w:t>
      </w:r>
      <w:r>
        <w:rPr>
          <w:rFonts w:ascii="Times New Roman" w:hAnsi="Times New Roman" w:cs="Times New Roman"/>
          <w:sz w:val="24"/>
          <w:szCs w:val="28"/>
        </w:rPr>
        <w:t xml:space="preserve">внению с прошлым годом. В следствие регулярной работы библиотекарей по сохранности книжного фонда в отчетном году уменьшилось количество утраченных краеведческих изданий. </w:t>
      </w:r>
      <w:r w:rsidRPr="007163A3">
        <w:rPr>
          <w:rFonts w:ascii="Times New Roman" w:hAnsi="Times New Roman" w:cs="Times New Roman"/>
          <w:sz w:val="24"/>
          <w:szCs w:val="28"/>
        </w:rPr>
        <w:t xml:space="preserve">Количество изданий на электронных носителях осталось прежним (20). </w:t>
      </w:r>
      <w:r>
        <w:rPr>
          <w:rFonts w:ascii="Times New Roman" w:hAnsi="Times New Roman" w:cs="Times New Roman"/>
          <w:sz w:val="24"/>
          <w:szCs w:val="28"/>
        </w:rPr>
        <w:t xml:space="preserve">Из 538 краеведческих пособий малых форм только 52 поставлены на учет. </w:t>
      </w:r>
    </w:p>
    <w:p w:rsidR="00CE2F12" w:rsidRDefault="00CE2F12" w:rsidP="00CE2F12">
      <w:pPr>
        <w:spacing w:after="0" w:line="240" w:lineRule="auto"/>
        <w:ind w:firstLine="567"/>
        <w:jc w:val="both"/>
        <w:rPr>
          <w:rFonts w:ascii="Times New Roman" w:hAnsi="Times New Roman" w:cs="Times New Roman"/>
          <w:sz w:val="24"/>
          <w:szCs w:val="28"/>
        </w:rPr>
      </w:pPr>
      <w:r w:rsidRPr="007163A3">
        <w:rPr>
          <w:rFonts w:ascii="Times New Roman" w:hAnsi="Times New Roman" w:cs="Times New Roman"/>
          <w:sz w:val="24"/>
          <w:szCs w:val="28"/>
        </w:rPr>
        <w:t xml:space="preserve">Пособия малых форм в ЗКУНБ </w:t>
      </w:r>
      <w:proofErr w:type="spellStart"/>
      <w:r w:rsidRPr="007163A3">
        <w:rPr>
          <w:rFonts w:ascii="Times New Roman" w:hAnsi="Times New Roman" w:cs="Times New Roman"/>
          <w:sz w:val="24"/>
          <w:szCs w:val="28"/>
        </w:rPr>
        <w:t>им.А.С.Пушкина</w:t>
      </w:r>
      <w:proofErr w:type="spellEnd"/>
      <w:r w:rsidRPr="007163A3">
        <w:rPr>
          <w:rFonts w:ascii="Times New Roman" w:hAnsi="Times New Roman" w:cs="Times New Roman"/>
          <w:sz w:val="24"/>
          <w:szCs w:val="28"/>
        </w:rPr>
        <w:t xml:space="preserve"> не передавались</w:t>
      </w:r>
      <w:r w:rsidRPr="00CE2F12">
        <w:rPr>
          <w:rFonts w:ascii="Times New Roman" w:hAnsi="Times New Roman" w:cs="Times New Roman"/>
          <w:sz w:val="24"/>
          <w:szCs w:val="28"/>
        </w:rPr>
        <w:t>.</w:t>
      </w:r>
    </w:p>
    <w:p w:rsidR="00CE2F12" w:rsidRPr="00927688" w:rsidRDefault="00CE2F12" w:rsidP="00CE2F12">
      <w:pPr>
        <w:spacing w:after="0" w:line="240" w:lineRule="auto"/>
        <w:ind w:firstLine="567"/>
        <w:jc w:val="both"/>
        <w:rPr>
          <w:rFonts w:ascii="Times New Roman" w:hAnsi="Times New Roman" w:cs="Times New Roman"/>
          <w:color w:val="C00000"/>
          <w:sz w:val="24"/>
          <w:szCs w:val="28"/>
        </w:rPr>
      </w:pPr>
    </w:p>
    <w:p w:rsidR="00F201D8"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8.3</w:t>
      </w:r>
      <w:r w:rsidR="00315E53" w:rsidRPr="004518AA">
        <w:rPr>
          <w:rFonts w:asciiTheme="majorHAnsi" w:hAnsiTheme="majorHAnsi"/>
          <w:b/>
          <w:bCs/>
        </w:rPr>
        <w:t>.</w:t>
      </w:r>
      <w:r w:rsidRPr="004518AA">
        <w:rPr>
          <w:rFonts w:asciiTheme="majorHAnsi" w:hAnsiTheme="majorHAnsi"/>
          <w:b/>
          <w:bCs/>
        </w:rPr>
        <w:t xml:space="preserve"> Система и формирование краеведческого СБА</w:t>
      </w:r>
    </w:p>
    <w:p w:rsidR="00874487"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8.3.1</w:t>
      </w:r>
      <w:r w:rsidR="00315E53" w:rsidRPr="004518AA">
        <w:rPr>
          <w:rFonts w:asciiTheme="majorHAnsi" w:hAnsiTheme="majorHAnsi"/>
          <w:b/>
          <w:bCs/>
        </w:rPr>
        <w:t>.</w:t>
      </w:r>
      <w:r w:rsidRPr="004518AA">
        <w:rPr>
          <w:rFonts w:asciiTheme="majorHAnsi" w:hAnsiTheme="majorHAnsi"/>
          <w:b/>
          <w:bCs/>
        </w:rPr>
        <w:t xml:space="preserve"> Краеведческие картотеки</w:t>
      </w:r>
    </w:p>
    <w:tbl>
      <w:tblPr>
        <w:tblW w:w="97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34"/>
        <w:gridCol w:w="1842"/>
        <w:gridCol w:w="1276"/>
        <w:gridCol w:w="1276"/>
        <w:gridCol w:w="1701"/>
        <w:gridCol w:w="1559"/>
        <w:gridCol w:w="1559"/>
      </w:tblGrid>
      <w:tr w:rsidR="0094574C" w:rsidRPr="00DE4EE8" w:rsidTr="0012373F">
        <w:trPr>
          <w:trHeight w:val="201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DE4EE8" w:rsidRDefault="0094574C" w:rsidP="0012373F">
            <w:pPr>
              <w:autoSpaceDE w:val="0"/>
              <w:autoSpaceDN w:val="0"/>
              <w:adjustRightInd w:val="0"/>
              <w:spacing w:after="0" w:line="240" w:lineRule="auto"/>
              <w:ind w:left="-142" w:right="-108"/>
              <w:jc w:val="center"/>
              <w:rPr>
                <w:rFonts w:ascii="Times New Roman" w:hAnsi="Times New Roman" w:cs="Times New Roman"/>
                <w:bCs/>
                <w:sz w:val="24"/>
                <w:szCs w:val="24"/>
              </w:rPr>
            </w:pPr>
            <w:r w:rsidRPr="00DE4EE8">
              <w:rPr>
                <w:rFonts w:ascii="Times New Roman" w:hAnsi="Times New Roman" w:cs="Times New Roman"/>
                <w:bCs/>
                <w:sz w:val="24"/>
                <w:szCs w:val="24"/>
              </w:rPr>
              <w:t>№ п/п</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182B61" w:rsidRDefault="0094574C" w:rsidP="0012373F">
            <w:pPr>
              <w:autoSpaceDE w:val="0"/>
              <w:autoSpaceDN w:val="0"/>
              <w:adjustRightInd w:val="0"/>
              <w:spacing w:after="0" w:line="240" w:lineRule="auto"/>
              <w:jc w:val="center"/>
              <w:rPr>
                <w:rFonts w:ascii="Times New Roman" w:hAnsi="Times New Roman" w:cs="Times New Roman"/>
                <w:bCs/>
                <w:szCs w:val="24"/>
              </w:rPr>
            </w:pPr>
            <w:r w:rsidRPr="00182B61">
              <w:rPr>
                <w:rFonts w:ascii="Times New Roman" w:hAnsi="Times New Roman" w:cs="Times New Roman"/>
                <w:bCs/>
                <w:szCs w:val="24"/>
              </w:rPr>
              <w:t>Наименование библиотеки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182B61" w:rsidRDefault="0094574C" w:rsidP="0012373F">
            <w:pPr>
              <w:spacing w:after="0" w:line="240" w:lineRule="auto"/>
              <w:jc w:val="center"/>
              <w:rPr>
                <w:rFonts w:ascii="Times New Roman" w:hAnsi="Times New Roman"/>
                <w:szCs w:val="24"/>
              </w:rPr>
            </w:pPr>
            <w:proofErr w:type="gramStart"/>
            <w:r w:rsidRPr="00182B61">
              <w:rPr>
                <w:rFonts w:ascii="Times New Roman" w:hAnsi="Times New Roman"/>
                <w:szCs w:val="24"/>
              </w:rPr>
              <w:t>Система-</w:t>
            </w:r>
            <w:proofErr w:type="spellStart"/>
            <w:r w:rsidRPr="00182B61">
              <w:rPr>
                <w:rFonts w:ascii="Times New Roman" w:hAnsi="Times New Roman"/>
                <w:szCs w:val="24"/>
              </w:rPr>
              <w:t>тическая</w:t>
            </w:r>
            <w:proofErr w:type="spellEnd"/>
            <w:proofErr w:type="gramEnd"/>
            <w:r w:rsidRPr="00182B61">
              <w:rPr>
                <w:rFonts w:ascii="Times New Roman" w:hAnsi="Times New Roman"/>
                <w:szCs w:val="24"/>
              </w:rPr>
              <w:t xml:space="preserve"> краеведческая картотека </w:t>
            </w:r>
          </w:p>
          <w:p w:rsidR="0094574C" w:rsidRPr="00182B61" w:rsidRDefault="0094574C" w:rsidP="0012373F">
            <w:pPr>
              <w:spacing w:after="0" w:line="240" w:lineRule="auto"/>
              <w:jc w:val="center"/>
              <w:rPr>
                <w:rFonts w:ascii="Times New Roman" w:hAnsi="Times New Roman"/>
                <w:szCs w:val="24"/>
              </w:rPr>
            </w:pPr>
            <w:r w:rsidRPr="00182B61">
              <w:rPr>
                <w:rFonts w:ascii="Times New Roman" w:hAnsi="Times New Roman"/>
                <w:szCs w:val="24"/>
              </w:rPr>
              <w:t>(влито новых карточек)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182B61" w:rsidRDefault="0094574C" w:rsidP="0012373F">
            <w:pPr>
              <w:spacing w:after="0" w:line="240" w:lineRule="auto"/>
              <w:jc w:val="center"/>
              <w:rPr>
                <w:rFonts w:ascii="Times New Roman" w:hAnsi="Times New Roman"/>
                <w:szCs w:val="24"/>
              </w:rPr>
            </w:pPr>
            <w:r w:rsidRPr="00182B61">
              <w:rPr>
                <w:rFonts w:ascii="Times New Roman" w:hAnsi="Times New Roman"/>
                <w:szCs w:val="24"/>
              </w:rPr>
              <w:t>Летопись села (города, района)</w:t>
            </w:r>
          </w:p>
          <w:p w:rsidR="0094574C" w:rsidRPr="00182B61" w:rsidRDefault="0094574C" w:rsidP="0012373F">
            <w:pPr>
              <w:spacing w:after="0" w:line="240" w:lineRule="auto"/>
              <w:jc w:val="center"/>
              <w:rPr>
                <w:rFonts w:ascii="Times New Roman" w:hAnsi="Times New Roman"/>
                <w:color w:val="7030A0"/>
                <w:szCs w:val="24"/>
              </w:rPr>
            </w:pPr>
            <w:r w:rsidRPr="00182B61">
              <w:rPr>
                <w:rFonts w:ascii="Times New Roman" w:hAnsi="Times New Roman"/>
                <w:szCs w:val="24"/>
              </w:rPr>
              <w:t>(влито новых карточек)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182B61" w:rsidRDefault="0094574C" w:rsidP="0012373F">
            <w:pPr>
              <w:spacing w:after="0" w:line="240" w:lineRule="auto"/>
              <w:jc w:val="center"/>
              <w:rPr>
                <w:rFonts w:ascii="Times New Roman" w:hAnsi="Times New Roman"/>
                <w:szCs w:val="24"/>
              </w:rPr>
            </w:pPr>
            <w:r w:rsidRPr="00182B61">
              <w:rPr>
                <w:rFonts w:ascii="Times New Roman" w:hAnsi="Times New Roman"/>
                <w:szCs w:val="24"/>
              </w:rPr>
              <w:t>тематические краеведческие</w:t>
            </w:r>
          </w:p>
          <w:p w:rsidR="0094574C" w:rsidRPr="00182B61" w:rsidRDefault="0094574C" w:rsidP="0012373F">
            <w:pPr>
              <w:spacing w:after="0" w:line="240" w:lineRule="auto"/>
              <w:jc w:val="center"/>
              <w:rPr>
                <w:rFonts w:ascii="Times New Roman" w:hAnsi="Times New Roman"/>
                <w:szCs w:val="24"/>
              </w:rPr>
            </w:pPr>
            <w:r w:rsidRPr="00182B61">
              <w:rPr>
                <w:rFonts w:ascii="Times New Roman" w:hAnsi="Times New Roman"/>
                <w:szCs w:val="24"/>
              </w:rPr>
              <w:t>(указать)</w:t>
            </w:r>
          </w:p>
          <w:p w:rsidR="0094574C" w:rsidRPr="00182B61" w:rsidRDefault="0094574C" w:rsidP="0012373F">
            <w:pPr>
              <w:spacing w:after="0" w:line="240" w:lineRule="auto"/>
              <w:jc w:val="center"/>
              <w:rPr>
                <w:rFonts w:ascii="Times New Roman" w:hAnsi="Times New Roman"/>
                <w:szCs w:val="24"/>
              </w:rPr>
            </w:pPr>
            <w:r w:rsidRPr="00182B61">
              <w:rPr>
                <w:rFonts w:ascii="Times New Roman" w:hAnsi="Times New Roman"/>
                <w:szCs w:val="24"/>
              </w:rPr>
              <w:t>(влито новых карточек)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182B61" w:rsidRDefault="0094574C" w:rsidP="0012373F">
            <w:pPr>
              <w:spacing w:after="0" w:line="240" w:lineRule="auto"/>
              <w:jc w:val="center"/>
              <w:rPr>
                <w:rFonts w:ascii="Times New Roman" w:hAnsi="Times New Roman"/>
                <w:szCs w:val="24"/>
              </w:rPr>
            </w:pPr>
            <w:r w:rsidRPr="00182B61">
              <w:rPr>
                <w:rFonts w:ascii="Times New Roman" w:hAnsi="Times New Roman"/>
                <w:szCs w:val="24"/>
              </w:rPr>
              <w:t xml:space="preserve">другие специальные </w:t>
            </w:r>
            <w:proofErr w:type="spellStart"/>
            <w:r w:rsidRPr="00182B61">
              <w:rPr>
                <w:rFonts w:ascii="Times New Roman" w:hAnsi="Times New Roman"/>
                <w:szCs w:val="24"/>
              </w:rPr>
              <w:t>краеведч</w:t>
            </w:r>
            <w:proofErr w:type="spellEnd"/>
            <w:r w:rsidRPr="00182B61">
              <w:rPr>
                <w:rFonts w:ascii="Times New Roman" w:hAnsi="Times New Roman"/>
                <w:szCs w:val="24"/>
              </w:rPr>
              <w:t>. (указать)</w:t>
            </w:r>
          </w:p>
          <w:p w:rsidR="0094574C" w:rsidRPr="00182B61" w:rsidRDefault="0094574C" w:rsidP="0012373F">
            <w:pPr>
              <w:spacing w:after="0" w:line="240" w:lineRule="auto"/>
              <w:jc w:val="center"/>
              <w:rPr>
                <w:rFonts w:ascii="Times New Roman" w:hAnsi="Times New Roman"/>
                <w:szCs w:val="24"/>
              </w:rPr>
            </w:pPr>
            <w:r w:rsidRPr="00182B61">
              <w:rPr>
                <w:rFonts w:ascii="Times New Roman" w:hAnsi="Times New Roman"/>
                <w:szCs w:val="24"/>
              </w:rPr>
              <w:t>(влито новых карточек)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182B61" w:rsidRDefault="0094574C" w:rsidP="0012373F">
            <w:pPr>
              <w:autoSpaceDE w:val="0"/>
              <w:autoSpaceDN w:val="0"/>
              <w:adjustRightInd w:val="0"/>
              <w:spacing w:after="0" w:line="240" w:lineRule="auto"/>
              <w:jc w:val="center"/>
              <w:rPr>
                <w:rFonts w:ascii="Times New Roman" w:hAnsi="Times New Roman" w:cs="Times New Roman"/>
                <w:bCs/>
                <w:color w:val="000000"/>
                <w:szCs w:val="24"/>
              </w:rPr>
            </w:pPr>
            <w:r w:rsidRPr="00182B61">
              <w:rPr>
                <w:rFonts w:ascii="Times New Roman" w:hAnsi="Times New Roman" w:cs="Times New Roman"/>
                <w:bCs/>
                <w:color w:val="000000"/>
                <w:szCs w:val="24"/>
              </w:rPr>
              <w:t xml:space="preserve">Кол-во традиционных </w:t>
            </w:r>
            <w:proofErr w:type="spellStart"/>
            <w:r w:rsidRPr="00182B61">
              <w:rPr>
                <w:rFonts w:ascii="Times New Roman" w:hAnsi="Times New Roman" w:cs="Times New Roman"/>
                <w:bCs/>
                <w:color w:val="000000"/>
                <w:szCs w:val="24"/>
              </w:rPr>
              <w:t>тематич</w:t>
            </w:r>
            <w:proofErr w:type="spellEnd"/>
            <w:r w:rsidRPr="00182B61">
              <w:rPr>
                <w:rFonts w:ascii="Times New Roman" w:hAnsi="Times New Roman" w:cs="Times New Roman"/>
                <w:bCs/>
                <w:color w:val="000000"/>
                <w:szCs w:val="24"/>
              </w:rPr>
              <w:t xml:space="preserve">.  </w:t>
            </w:r>
            <w:proofErr w:type="spellStart"/>
            <w:r w:rsidRPr="00182B61">
              <w:rPr>
                <w:rFonts w:ascii="Times New Roman" w:hAnsi="Times New Roman" w:cs="Times New Roman"/>
                <w:bCs/>
                <w:color w:val="000000"/>
                <w:szCs w:val="24"/>
              </w:rPr>
              <w:t>краеведч</w:t>
            </w:r>
            <w:proofErr w:type="spellEnd"/>
            <w:r w:rsidRPr="00182B61">
              <w:rPr>
                <w:rFonts w:ascii="Times New Roman" w:hAnsi="Times New Roman" w:cs="Times New Roman"/>
                <w:bCs/>
                <w:color w:val="000000"/>
                <w:szCs w:val="24"/>
              </w:rPr>
              <w:t>. папок-накопителей</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МЦРБ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B2AEC" w:rsidP="0012373F">
            <w:pPr>
              <w:spacing w:after="0" w:line="240" w:lineRule="auto"/>
              <w:jc w:val="center"/>
              <w:rPr>
                <w:rFonts w:ascii="Times New Roman" w:hAnsi="Times New Roman"/>
                <w:sz w:val="24"/>
                <w:szCs w:val="24"/>
              </w:rPr>
            </w:pPr>
            <w:r>
              <w:rPr>
                <w:rFonts w:ascii="Times New Roman" w:hAnsi="Times New Roman"/>
                <w:sz w:val="24"/>
                <w:szCs w:val="24"/>
              </w:rPr>
              <w:t>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50</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РДБ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8</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Дровяная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82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ККЭП </w:t>
            </w:r>
            <w:r w:rsidR="008859A1">
              <w:rPr>
                <w:rFonts w:ascii="Times New Roman" w:hAnsi="Times New Roman"/>
                <w:sz w:val="24"/>
                <w:szCs w:val="24"/>
              </w:rPr>
              <w:t>–</w:t>
            </w:r>
            <w:r w:rsidRPr="00EC736A">
              <w:rPr>
                <w:rFonts w:ascii="Times New Roman" w:hAnsi="Times New Roman"/>
                <w:sz w:val="24"/>
                <w:szCs w:val="24"/>
              </w:rPr>
              <w:t xml:space="preserve"> </w:t>
            </w:r>
            <w:r w:rsidR="008859A1">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064215" w:rsidP="0012373F">
            <w:pPr>
              <w:spacing w:after="0" w:line="240" w:lineRule="auto"/>
              <w:jc w:val="center"/>
              <w:rPr>
                <w:rFonts w:ascii="Times New Roman" w:hAnsi="Times New Roman"/>
                <w:sz w:val="24"/>
                <w:szCs w:val="24"/>
              </w:rPr>
            </w:pPr>
            <w:r>
              <w:rPr>
                <w:rFonts w:ascii="Times New Roman" w:hAnsi="Times New Roman"/>
                <w:sz w:val="24"/>
                <w:szCs w:val="24"/>
              </w:rPr>
              <w:t>6</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Татаурово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72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1</w:t>
            </w:r>
          </w:p>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КДМС - 2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5</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proofErr w:type="spellStart"/>
            <w:r w:rsidRPr="00EC736A">
              <w:rPr>
                <w:rFonts w:ascii="Times New Roman" w:hAnsi="Times New Roman" w:cs="Times New Roman"/>
                <w:sz w:val="24"/>
                <w:szCs w:val="24"/>
              </w:rPr>
              <w:t>Кр</w:t>
            </w:r>
            <w:proofErr w:type="spellEnd"/>
            <w:r w:rsidRPr="00EC736A">
              <w:rPr>
                <w:rFonts w:ascii="Times New Roman" w:hAnsi="Times New Roman" w:cs="Times New Roman"/>
                <w:sz w:val="24"/>
                <w:szCs w:val="24"/>
              </w:rPr>
              <w:t>. речка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80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Голубичная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79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4</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7</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Черемхово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Хадакта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1</w:t>
            </w:r>
            <w:r w:rsidR="00546548">
              <w:rPr>
                <w:rFonts w:ascii="Times New Roman" w:hAnsi="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26</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lastRenderedPageBreak/>
              <w:t>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Бальзой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4</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10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Арта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2</w:t>
            </w:r>
            <w:r w:rsidR="003A3B1B">
              <w:rPr>
                <w:rFonts w:ascii="Times New Roman" w:hAnsi="Times New Roman"/>
                <w:sz w:val="24"/>
                <w:szCs w:val="24"/>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4</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11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Абл.бор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9</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12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Аблатукан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Pr>
                <w:rFonts w:ascii="Times New Roman" w:hAnsi="Times New Roman"/>
                <w:sz w:val="24"/>
                <w:szCs w:val="24"/>
              </w:rPr>
              <w:t>7</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13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Доронинское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9</w:t>
            </w:r>
          </w:p>
        </w:tc>
      </w:tr>
      <w:tr w:rsidR="0094574C" w:rsidRPr="008859A1"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8859A1" w:rsidRDefault="0094574C" w:rsidP="0012373F">
            <w:pPr>
              <w:spacing w:after="0" w:line="240" w:lineRule="auto"/>
              <w:rPr>
                <w:rFonts w:ascii="Times New Roman" w:hAnsi="Times New Roman" w:cs="Times New Roman"/>
                <w:sz w:val="24"/>
                <w:szCs w:val="24"/>
              </w:rPr>
            </w:pPr>
            <w:r w:rsidRPr="008859A1">
              <w:rPr>
                <w:rFonts w:ascii="Times New Roman" w:hAnsi="Times New Roman" w:cs="Times New Roman"/>
                <w:sz w:val="24"/>
                <w:szCs w:val="24"/>
              </w:rPr>
              <w:t>14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8859A1" w:rsidRDefault="0094574C" w:rsidP="0012373F">
            <w:pPr>
              <w:spacing w:after="0" w:line="240" w:lineRule="auto"/>
              <w:rPr>
                <w:rFonts w:ascii="Times New Roman" w:hAnsi="Times New Roman" w:cs="Times New Roman"/>
                <w:sz w:val="24"/>
                <w:szCs w:val="24"/>
              </w:rPr>
            </w:pPr>
            <w:r w:rsidRPr="008859A1">
              <w:rPr>
                <w:rFonts w:ascii="Times New Roman" w:hAnsi="Times New Roman" w:cs="Times New Roman"/>
                <w:sz w:val="24"/>
                <w:szCs w:val="24"/>
              </w:rPr>
              <w:t xml:space="preserve">Горекацан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8859A1" w:rsidRDefault="00143AF6" w:rsidP="0012373F">
            <w:pPr>
              <w:spacing w:after="0" w:line="240" w:lineRule="auto"/>
              <w:jc w:val="center"/>
              <w:rPr>
                <w:rFonts w:ascii="Times New Roman" w:hAnsi="Times New Roman"/>
                <w:sz w:val="24"/>
                <w:szCs w:val="24"/>
              </w:rPr>
            </w:pPr>
            <w:r w:rsidRPr="008859A1">
              <w:rPr>
                <w:rFonts w:ascii="Times New Roman" w:hAnsi="Times New Roman"/>
                <w:sz w:val="24"/>
                <w:szCs w:val="24"/>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8859A1" w:rsidRDefault="00143AF6" w:rsidP="0012373F">
            <w:pPr>
              <w:spacing w:after="0" w:line="240" w:lineRule="auto"/>
              <w:jc w:val="center"/>
              <w:rPr>
                <w:rFonts w:ascii="Times New Roman" w:hAnsi="Times New Roman"/>
                <w:sz w:val="24"/>
                <w:szCs w:val="24"/>
              </w:rPr>
            </w:pPr>
            <w:r w:rsidRPr="008859A1">
              <w:rPr>
                <w:rFonts w:ascii="Times New Roman" w:hAnsi="Times New Roman"/>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8859A1" w:rsidRDefault="0094574C" w:rsidP="0012373F">
            <w:pPr>
              <w:spacing w:after="0" w:line="240" w:lineRule="auto"/>
              <w:jc w:val="center"/>
              <w:rPr>
                <w:rFonts w:ascii="Times New Roman" w:hAnsi="Times New Roman"/>
                <w:sz w:val="24"/>
                <w:szCs w:val="24"/>
              </w:rPr>
            </w:pPr>
            <w:r w:rsidRPr="008859A1">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8859A1" w:rsidRDefault="0094574C" w:rsidP="0012373F">
            <w:pPr>
              <w:spacing w:after="0" w:line="240" w:lineRule="auto"/>
              <w:jc w:val="center"/>
              <w:rPr>
                <w:rFonts w:ascii="Times New Roman" w:hAnsi="Times New Roman"/>
                <w:sz w:val="24"/>
                <w:szCs w:val="24"/>
              </w:rPr>
            </w:pPr>
            <w:r w:rsidRPr="008859A1">
              <w:rPr>
                <w:rFonts w:ascii="Times New Roman" w:hAnsi="Times New Roman"/>
                <w:sz w:val="24"/>
                <w:szCs w:val="24"/>
              </w:rPr>
              <w:t>ККЭП - 0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8859A1" w:rsidRDefault="0094574C" w:rsidP="0012373F">
            <w:pPr>
              <w:spacing w:after="0" w:line="240" w:lineRule="auto"/>
              <w:jc w:val="center"/>
              <w:rPr>
                <w:rFonts w:ascii="Times New Roman" w:hAnsi="Times New Roman"/>
                <w:sz w:val="24"/>
                <w:szCs w:val="24"/>
              </w:rPr>
            </w:pPr>
            <w:r w:rsidRPr="008859A1">
              <w:rPr>
                <w:rFonts w:ascii="Times New Roman" w:hAnsi="Times New Roman"/>
                <w:sz w:val="24"/>
                <w:szCs w:val="24"/>
              </w:rPr>
              <w:t>3</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15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 xml:space="preserve">Горека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КДМС </w:t>
            </w:r>
            <w:r w:rsidR="00064215">
              <w:rPr>
                <w:rFonts w:ascii="Times New Roman" w:hAnsi="Times New Roman"/>
                <w:sz w:val="24"/>
                <w:szCs w:val="24"/>
              </w:rPr>
              <w:t>–</w:t>
            </w:r>
            <w:r w:rsidRPr="00EC736A">
              <w:rPr>
                <w:rFonts w:ascii="Times New Roman" w:hAnsi="Times New Roman"/>
                <w:sz w:val="24"/>
                <w:szCs w:val="24"/>
              </w:rPr>
              <w:t xml:space="preserve"> </w:t>
            </w:r>
            <w:r w:rsidR="00064215">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6</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16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Шехолан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ККЭП </w:t>
            </w:r>
            <w:r w:rsidR="008859A1">
              <w:rPr>
                <w:rFonts w:ascii="Times New Roman" w:hAnsi="Times New Roman"/>
                <w:sz w:val="24"/>
                <w:szCs w:val="24"/>
              </w:rPr>
              <w:t>–</w:t>
            </w:r>
            <w:r w:rsidRPr="00EC736A">
              <w:rPr>
                <w:rFonts w:ascii="Times New Roman" w:hAnsi="Times New Roman"/>
                <w:sz w:val="24"/>
                <w:szCs w:val="24"/>
              </w:rPr>
              <w:t xml:space="preserve">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2</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17</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Николаевское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3</w:t>
            </w:r>
            <w:r w:rsidR="00546548">
              <w:rPr>
                <w:rFonts w:ascii="Times New Roman" w:hAnsi="Times New Roman"/>
                <w:sz w:val="24"/>
                <w:szCs w:val="24"/>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ККЭП – 0</w:t>
            </w:r>
          </w:p>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КДМС – </w:t>
            </w:r>
            <w:r w:rsidR="00064215">
              <w:rPr>
                <w:rFonts w:ascii="Times New Roman" w:hAnsi="Times New Roman"/>
                <w:sz w:val="24"/>
                <w:szCs w:val="24"/>
              </w:rPr>
              <w:t>19</w:t>
            </w:r>
            <w:r w:rsidRPr="00EC736A">
              <w:rPr>
                <w:rFonts w:ascii="Times New Roman" w:hAnsi="Times New Roman"/>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7</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18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spacing w:after="0" w:line="240" w:lineRule="auto"/>
              <w:rPr>
                <w:rFonts w:ascii="Times New Roman" w:hAnsi="Times New Roman" w:cs="Times New Roman"/>
                <w:sz w:val="24"/>
                <w:szCs w:val="24"/>
              </w:rPr>
            </w:pPr>
            <w:r w:rsidRPr="00EC736A">
              <w:rPr>
                <w:rFonts w:ascii="Times New Roman" w:hAnsi="Times New Roman" w:cs="Times New Roman"/>
                <w:sz w:val="24"/>
                <w:szCs w:val="24"/>
              </w:rPr>
              <w:t xml:space="preserve">Дешулан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41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ККЭП </w:t>
            </w:r>
            <w:r w:rsidR="008859A1">
              <w:rPr>
                <w:rFonts w:ascii="Times New Roman" w:hAnsi="Times New Roman"/>
                <w:sz w:val="24"/>
                <w:szCs w:val="24"/>
              </w:rPr>
              <w:t>–</w:t>
            </w:r>
            <w:r w:rsidRPr="00EC736A">
              <w:rPr>
                <w:rFonts w:ascii="Times New Roman" w:hAnsi="Times New Roman"/>
                <w:sz w:val="24"/>
                <w:szCs w:val="24"/>
              </w:rPr>
              <w:t xml:space="preserve">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Pr>
                <w:rFonts w:ascii="Times New Roman" w:hAnsi="Times New Roman"/>
                <w:sz w:val="24"/>
                <w:szCs w:val="24"/>
              </w:rPr>
              <w:t>3</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19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 xml:space="preserve">Танга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1</w:t>
            </w:r>
            <w:r w:rsidR="00546548">
              <w:rPr>
                <w:rFonts w:ascii="Times New Roman" w:hAnsi="Times New Roman"/>
                <w:sz w:val="24"/>
                <w:szCs w:val="24"/>
              </w:rPr>
              <w:t>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49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ККЭП – 0 </w:t>
            </w:r>
          </w:p>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КДМС – </w:t>
            </w:r>
            <w:r w:rsidR="00064215">
              <w:rPr>
                <w:rFonts w:ascii="Times New Roman" w:hAnsi="Times New Roman"/>
                <w:sz w:val="24"/>
                <w:szCs w:val="24"/>
              </w:rPr>
              <w:t>6</w:t>
            </w:r>
            <w:r w:rsidRPr="00EC736A">
              <w:rPr>
                <w:rFonts w:ascii="Times New Roman" w:hAnsi="Times New Roman"/>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2</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20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 xml:space="preserve">Шебартуй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ККЭП </w:t>
            </w:r>
            <w:r w:rsidR="00064215">
              <w:rPr>
                <w:rFonts w:ascii="Times New Roman" w:hAnsi="Times New Roman"/>
                <w:sz w:val="24"/>
                <w:szCs w:val="24"/>
              </w:rPr>
              <w:t>–</w:t>
            </w:r>
            <w:r w:rsidRPr="00EC736A">
              <w:rPr>
                <w:rFonts w:ascii="Times New Roman" w:hAnsi="Times New Roman"/>
                <w:sz w:val="24"/>
                <w:szCs w:val="24"/>
              </w:rPr>
              <w:t xml:space="preserve">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2</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21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 xml:space="preserve">Новосалия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52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ККЭП </w:t>
            </w:r>
            <w:r w:rsidR="00064215">
              <w:rPr>
                <w:rFonts w:ascii="Times New Roman" w:hAnsi="Times New Roman"/>
                <w:sz w:val="24"/>
                <w:szCs w:val="24"/>
              </w:rPr>
              <w:t>–</w:t>
            </w:r>
            <w:r w:rsidRPr="00EC736A">
              <w:rPr>
                <w:rFonts w:ascii="Times New Roman" w:hAnsi="Times New Roman"/>
                <w:sz w:val="24"/>
                <w:szCs w:val="24"/>
              </w:rPr>
              <w:t xml:space="preserve">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1</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22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 xml:space="preserve">Арей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proofErr w:type="gramStart"/>
            <w:r w:rsidRPr="00EC736A">
              <w:rPr>
                <w:rFonts w:ascii="Times New Roman" w:hAnsi="Times New Roman"/>
                <w:sz w:val="24"/>
                <w:szCs w:val="24"/>
              </w:rPr>
              <w:t>ККЭП  -</w:t>
            </w:r>
            <w:proofErr w:type="gramEnd"/>
            <w:r w:rsidRPr="00EC736A">
              <w:rPr>
                <w:rFonts w:ascii="Times New Roman" w:hAnsi="Times New Roman"/>
                <w:sz w:val="24"/>
                <w:szCs w:val="24"/>
              </w:rPr>
              <w:t xml:space="preserve"> 0</w:t>
            </w:r>
          </w:p>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КДМС </w:t>
            </w:r>
            <w:r w:rsidR="00064215">
              <w:rPr>
                <w:rFonts w:ascii="Times New Roman" w:hAnsi="Times New Roman"/>
                <w:sz w:val="24"/>
                <w:szCs w:val="24"/>
              </w:rPr>
              <w:t>– 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1</w:t>
            </w:r>
          </w:p>
        </w:tc>
      </w:tr>
      <w:tr w:rsidR="0094574C" w:rsidRPr="00EC736A" w:rsidTr="0012373F">
        <w:trPr>
          <w:trHeight w:val="2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23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EC736A" w:rsidRDefault="0094574C" w:rsidP="0012373F">
            <w:pPr>
              <w:autoSpaceDE w:val="0"/>
              <w:autoSpaceDN w:val="0"/>
              <w:adjustRightInd w:val="0"/>
              <w:spacing w:after="0" w:line="240" w:lineRule="auto"/>
              <w:rPr>
                <w:rFonts w:ascii="Times New Roman" w:hAnsi="Times New Roman" w:cs="Times New Roman"/>
                <w:bCs/>
                <w:sz w:val="24"/>
                <w:szCs w:val="24"/>
              </w:rPr>
            </w:pPr>
            <w:r w:rsidRPr="00EC736A">
              <w:rPr>
                <w:rFonts w:ascii="Times New Roman" w:hAnsi="Times New Roman" w:cs="Times New Roman"/>
                <w:bCs/>
                <w:sz w:val="24"/>
                <w:szCs w:val="24"/>
              </w:rPr>
              <w:t>Ленинский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94574C" w:rsidRPr="00EC736A" w:rsidRDefault="00546548" w:rsidP="0012373F">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 xml:space="preserve">ККЭП – 0 </w:t>
            </w:r>
          </w:p>
          <w:p w:rsidR="0094574C" w:rsidRPr="00EC736A" w:rsidRDefault="0094574C" w:rsidP="0012373F">
            <w:pPr>
              <w:spacing w:after="0" w:line="240" w:lineRule="auto"/>
              <w:jc w:val="center"/>
              <w:rPr>
                <w:rFonts w:ascii="Times New Roman" w:hAnsi="Times New Roman"/>
                <w:sz w:val="24"/>
                <w:szCs w:val="24"/>
              </w:rPr>
            </w:pPr>
            <w:r w:rsidRPr="00EC736A">
              <w:rPr>
                <w:rFonts w:ascii="Times New Roman" w:hAnsi="Times New Roman"/>
                <w:sz w:val="24"/>
                <w:szCs w:val="24"/>
              </w:rPr>
              <w:t>КДМС – 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94574C" w:rsidRPr="00EC736A" w:rsidRDefault="0094574C" w:rsidP="0012373F">
            <w:pPr>
              <w:spacing w:after="0" w:line="240" w:lineRule="auto"/>
              <w:jc w:val="center"/>
              <w:rPr>
                <w:rFonts w:ascii="Times New Roman" w:hAnsi="Times New Roman"/>
                <w:sz w:val="24"/>
                <w:szCs w:val="24"/>
              </w:rPr>
            </w:pPr>
            <w:r>
              <w:rPr>
                <w:rFonts w:ascii="Times New Roman" w:hAnsi="Times New Roman"/>
                <w:sz w:val="24"/>
                <w:szCs w:val="24"/>
              </w:rPr>
              <w:t>11</w:t>
            </w:r>
          </w:p>
        </w:tc>
      </w:tr>
      <w:tr w:rsidR="00546548" w:rsidRPr="00EC736A" w:rsidTr="0012373F">
        <w:trPr>
          <w:trHeight w:val="228"/>
        </w:trPr>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548" w:rsidRDefault="00546548" w:rsidP="0012373F">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ИТОГО 2022 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6548" w:rsidRDefault="00546548" w:rsidP="0012373F">
            <w:pPr>
              <w:spacing w:after="0" w:line="240" w:lineRule="auto"/>
              <w:jc w:val="center"/>
              <w:rPr>
                <w:rFonts w:ascii="Times New Roman" w:hAnsi="Times New Roman"/>
                <w:b/>
                <w:sz w:val="24"/>
                <w:szCs w:val="24"/>
              </w:rPr>
            </w:pPr>
            <w:r>
              <w:rPr>
                <w:rFonts w:ascii="Times New Roman" w:hAnsi="Times New Roman"/>
                <w:b/>
                <w:sz w:val="24"/>
                <w:szCs w:val="24"/>
              </w:rPr>
              <w:fldChar w:fldCharType="begin"/>
            </w:r>
            <w:r>
              <w:rPr>
                <w:rFonts w:ascii="Times New Roman" w:hAnsi="Times New Roman"/>
                <w:b/>
                <w:sz w:val="24"/>
                <w:szCs w:val="24"/>
              </w:rPr>
              <w:instrText xml:space="preserve"> =SUM(ABOVE) </w:instrText>
            </w:r>
            <w:r>
              <w:rPr>
                <w:rFonts w:ascii="Times New Roman" w:hAnsi="Times New Roman"/>
                <w:b/>
                <w:sz w:val="24"/>
                <w:szCs w:val="24"/>
              </w:rPr>
              <w:fldChar w:fldCharType="separate"/>
            </w:r>
            <w:r>
              <w:rPr>
                <w:rFonts w:ascii="Times New Roman" w:hAnsi="Times New Roman"/>
                <w:b/>
                <w:noProof/>
                <w:sz w:val="24"/>
                <w:szCs w:val="24"/>
              </w:rPr>
              <w:t>1055</w:t>
            </w:r>
            <w:r>
              <w:rPr>
                <w:rFonts w:ascii="Times New Roman" w:hAnsi="Times New Roman"/>
                <w:b/>
                <w:sz w:val="24"/>
                <w:szCs w:val="24"/>
              </w:rPr>
              <w:fldChar w:fldCharType="end"/>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6548" w:rsidRDefault="005B2AEC" w:rsidP="0012373F">
            <w:pPr>
              <w:spacing w:after="0" w:line="240" w:lineRule="auto"/>
              <w:jc w:val="center"/>
              <w:rPr>
                <w:rFonts w:ascii="Times New Roman" w:hAnsi="Times New Roman"/>
                <w:b/>
                <w:sz w:val="24"/>
                <w:szCs w:val="24"/>
              </w:rPr>
            </w:pPr>
            <w:r>
              <w:rPr>
                <w:rFonts w:ascii="Times New Roman" w:hAnsi="Times New Roman"/>
                <w:b/>
                <w:sz w:val="24"/>
                <w:szCs w:val="24"/>
              </w:rPr>
              <w:fldChar w:fldCharType="begin"/>
            </w:r>
            <w:r>
              <w:rPr>
                <w:rFonts w:ascii="Times New Roman" w:hAnsi="Times New Roman"/>
                <w:b/>
                <w:sz w:val="24"/>
                <w:szCs w:val="24"/>
              </w:rPr>
              <w:instrText xml:space="preserve"> =SUM(ABOVE) </w:instrText>
            </w:r>
            <w:r>
              <w:rPr>
                <w:rFonts w:ascii="Times New Roman" w:hAnsi="Times New Roman"/>
                <w:b/>
                <w:sz w:val="24"/>
                <w:szCs w:val="24"/>
              </w:rPr>
              <w:fldChar w:fldCharType="separate"/>
            </w:r>
            <w:r>
              <w:rPr>
                <w:rFonts w:ascii="Times New Roman" w:hAnsi="Times New Roman"/>
                <w:b/>
                <w:noProof/>
                <w:sz w:val="24"/>
                <w:szCs w:val="24"/>
              </w:rPr>
              <w:t>160</w:t>
            </w:r>
            <w:r>
              <w:rPr>
                <w:rFonts w:ascii="Times New Roman" w:hAnsi="Times New Roman"/>
                <w:b/>
                <w:sz w:val="24"/>
                <w:szCs w:val="24"/>
              </w:rPr>
              <w:fldChar w:fldCharType="end"/>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6548" w:rsidRDefault="005B2AEC" w:rsidP="0012373F">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6548" w:rsidRDefault="00064215" w:rsidP="0012373F">
            <w:pPr>
              <w:spacing w:after="0" w:line="240" w:lineRule="auto"/>
              <w:jc w:val="center"/>
              <w:rPr>
                <w:rFonts w:ascii="Times New Roman" w:hAnsi="Times New Roman"/>
                <w:b/>
                <w:sz w:val="24"/>
                <w:szCs w:val="24"/>
              </w:rPr>
            </w:pPr>
            <w:r>
              <w:rPr>
                <w:rFonts w:ascii="Times New Roman" w:hAnsi="Times New Roman"/>
                <w:b/>
                <w:sz w:val="24"/>
                <w:szCs w:val="24"/>
              </w:rPr>
              <w:t>ККЭП – 1</w:t>
            </w:r>
          </w:p>
          <w:p w:rsidR="00064215" w:rsidRDefault="00064215" w:rsidP="0012373F">
            <w:pPr>
              <w:spacing w:after="0" w:line="240" w:lineRule="auto"/>
              <w:jc w:val="center"/>
              <w:rPr>
                <w:rFonts w:ascii="Times New Roman" w:hAnsi="Times New Roman"/>
                <w:b/>
                <w:sz w:val="24"/>
                <w:szCs w:val="24"/>
              </w:rPr>
            </w:pPr>
            <w:r>
              <w:rPr>
                <w:rFonts w:ascii="Times New Roman" w:hAnsi="Times New Roman"/>
                <w:b/>
                <w:sz w:val="24"/>
                <w:szCs w:val="24"/>
              </w:rPr>
              <w:t>КДМС - 39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6548" w:rsidRDefault="000169EB" w:rsidP="001237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=SUM(ABOVE)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170</w:t>
            </w:r>
            <w:r>
              <w:rPr>
                <w:rFonts w:ascii="Times New Roman" w:hAnsi="Times New Roman" w:cs="Times New Roman"/>
                <w:b/>
                <w:bCs/>
                <w:sz w:val="24"/>
                <w:szCs w:val="24"/>
              </w:rPr>
              <w:fldChar w:fldCharType="end"/>
            </w:r>
          </w:p>
        </w:tc>
      </w:tr>
      <w:tr w:rsidR="0094574C" w:rsidRPr="00EC736A" w:rsidTr="0012373F">
        <w:trPr>
          <w:trHeight w:val="228"/>
        </w:trPr>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DA4AE3" w:rsidRDefault="00546548" w:rsidP="0012373F">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2021 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Pr="00EC736A"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fldChar w:fldCharType="begin"/>
            </w:r>
            <w:r>
              <w:rPr>
                <w:rFonts w:ascii="Times New Roman" w:hAnsi="Times New Roman"/>
                <w:b/>
                <w:sz w:val="24"/>
                <w:szCs w:val="24"/>
              </w:rPr>
              <w:instrText xml:space="preserve"> =SUM(ABOVE) </w:instrText>
            </w:r>
            <w:r>
              <w:rPr>
                <w:rFonts w:ascii="Times New Roman" w:hAnsi="Times New Roman"/>
                <w:b/>
                <w:sz w:val="24"/>
                <w:szCs w:val="24"/>
              </w:rPr>
              <w:fldChar w:fldCharType="separate"/>
            </w:r>
            <w:r>
              <w:rPr>
                <w:rFonts w:ascii="Times New Roman" w:hAnsi="Times New Roman"/>
                <w:b/>
                <w:noProof/>
                <w:sz w:val="24"/>
                <w:szCs w:val="24"/>
              </w:rPr>
              <w:t>1079</w:t>
            </w:r>
            <w:r>
              <w:rPr>
                <w:rFonts w:ascii="Times New Roman" w:hAnsi="Times New Roman"/>
                <w:b/>
                <w:sz w:val="24"/>
                <w:szCs w:val="24"/>
              </w:rPr>
              <w:fldChar w:fldCharType="end"/>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Pr="00EC736A"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fldChar w:fldCharType="begin"/>
            </w:r>
            <w:r>
              <w:rPr>
                <w:rFonts w:ascii="Times New Roman" w:hAnsi="Times New Roman"/>
                <w:b/>
                <w:sz w:val="24"/>
                <w:szCs w:val="24"/>
              </w:rPr>
              <w:instrText xml:space="preserve"> =SUM(ABOVE) </w:instrText>
            </w:r>
            <w:r>
              <w:rPr>
                <w:rFonts w:ascii="Times New Roman" w:hAnsi="Times New Roman"/>
                <w:b/>
                <w:sz w:val="24"/>
                <w:szCs w:val="24"/>
              </w:rPr>
              <w:fldChar w:fldCharType="separate"/>
            </w:r>
            <w:r>
              <w:rPr>
                <w:rFonts w:ascii="Times New Roman" w:hAnsi="Times New Roman"/>
                <w:b/>
                <w:noProof/>
                <w:sz w:val="24"/>
                <w:szCs w:val="24"/>
              </w:rPr>
              <w:t>25</w:t>
            </w:r>
            <w:r>
              <w:rPr>
                <w:rFonts w:ascii="Times New Roman" w:hAnsi="Times New Roman"/>
                <w:b/>
                <w:sz w:val="24"/>
                <w:szCs w:val="24"/>
              </w:rPr>
              <w:fldChar w:fldCharType="end"/>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Pr="00EC736A"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t>ККЭП – 4</w:t>
            </w:r>
          </w:p>
          <w:p w:rsidR="0094574C" w:rsidRPr="00EC736A"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t>КДМС - 46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Pr="00EC736A" w:rsidRDefault="0094574C" w:rsidP="001237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=SUM(ABOVE)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168</w:t>
            </w:r>
            <w:r>
              <w:rPr>
                <w:rFonts w:ascii="Times New Roman" w:hAnsi="Times New Roman" w:cs="Times New Roman"/>
                <w:b/>
                <w:bCs/>
                <w:sz w:val="24"/>
                <w:szCs w:val="24"/>
              </w:rPr>
              <w:fldChar w:fldCharType="end"/>
            </w:r>
          </w:p>
        </w:tc>
      </w:tr>
      <w:tr w:rsidR="0094574C" w:rsidRPr="00EC736A" w:rsidTr="0012373F">
        <w:trPr>
          <w:trHeight w:val="228"/>
        </w:trPr>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4C" w:rsidRPr="00DA4AE3" w:rsidRDefault="0094574C" w:rsidP="0012373F">
            <w:pPr>
              <w:autoSpaceDE w:val="0"/>
              <w:autoSpaceDN w:val="0"/>
              <w:adjustRightInd w:val="0"/>
              <w:spacing w:after="0" w:line="240" w:lineRule="auto"/>
              <w:rPr>
                <w:rFonts w:ascii="Times New Roman" w:hAnsi="Times New Roman" w:cs="Times New Roman"/>
                <w:b/>
              </w:rPr>
            </w:pPr>
            <w:r w:rsidRPr="00DA4AE3">
              <w:rPr>
                <w:rFonts w:ascii="Times New Roman" w:hAnsi="Times New Roman" w:cs="Times New Roman"/>
                <w:b/>
              </w:rPr>
              <w:t>2020</w:t>
            </w:r>
            <w:r w:rsidR="00546548">
              <w:rPr>
                <w:rFonts w:ascii="Times New Roman" w:hAnsi="Times New Roman" w:cs="Times New Roman"/>
                <w:b/>
              </w:rPr>
              <w:t xml:space="preserve"> 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t>1209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Pr="00EC736A"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t>142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Pr="00EC736A"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t>ККЭП – 4</w:t>
            </w:r>
          </w:p>
          <w:p w:rsidR="0094574C" w:rsidRPr="00EC736A" w:rsidRDefault="0094574C" w:rsidP="0012373F">
            <w:pPr>
              <w:spacing w:after="0" w:line="240" w:lineRule="auto"/>
              <w:jc w:val="center"/>
              <w:rPr>
                <w:rFonts w:ascii="Times New Roman" w:hAnsi="Times New Roman"/>
                <w:b/>
                <w:sz w:val="24"/>
                <w:szCs w:val="24"/>
              </w:rPr>
            </w:pPr>
            <w:r>
              <w:rPr>
                <w:rFonts w:ascii="Times New Roman" w:hAnsi="Times New Roman"/>
                <w:b/>
                <w:sz w:val="24"/>
                <w:szCs w:val="24"/>
              </w:rPr>
              <w:t>КДМС – 38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574C" w:rsidRPr="00EC736A" w:rsidRDefault="0094574C" w:rsidP="001237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164</w:t>
            </w:r>
          </w:p>
        </w:tc>
      </w:tr>
    </w:tbl>
    <w:p w:rsidR="0094574C" w:rsidRDefault="0094574C" w:rsidP="00315E53">
      <w:pPr>
        <w:shd w:val="clear" w:color="auto" w:fill="FFFFFF"/>
        <w:spacing w:after="0" w:line="240" w:lineRule="auto"/>
        <w:ind w:firstLine="709"/>
        <w:jc w:val="both"/>
        <w:textAlignment w:val="baseline"/>
        <w:rPr>
          <w:rFonts w:ascii="Times New Roman" w:hAnsi="Times New Roman"/>
          <w:sz w:val="28"/>
          <w:szCs w:val="28"/>
        </w:rPr>
      </w:pPr>
    </w:p>
    <w:p w:rsidR="00874487" w:rsidRPr="004518AA" w:rsidRDefault="00F201D8" w:rsidP="004518AA">
      <w:pPr>
        <w:spacing w:after="0" w:line="240" w:lineRule="auto"/>
        <w:jc w:val="both"/>
        <w:rPr>
          <w:rFonts w:asciiTheme="majorHAnsi" w:hAnsiTheme="majorHAnsi"/>
          <w:b/>
          <w:bCs/>
        </w:rPr>
      </w:pPr>
      <w:r w:rsidRPr="004518AA">
        <w:rPr>
          <w:rFonts w:asciiTheme="majorHAnsi" w:hAnsiTheme="majorHAnsi"/>
          <w:b/>
          <w:bCs/>
        </w:rPr>
        <w:t>8.3.2</w:t>
      </w:r>
      <w:r w:rsidR="00315E53" w:rsidRPr="004518AA">
        <w:rPr>
          <w:rFonts w:asciiTheme="majorHAnsi" w:hAnsiTheme="majorHAnsi"/>
          <w:b/>
          <w:bCs/>
        </w:rPr>
        <w:t>.</w:t>
      </w:r>
      <w:r w:rsidRPr="004518AA">
        <w:rPr>
          <w:rFonts w:asciiTheme="majorHAnsi" w:hAnsiTheme="majorHAnsi"/>
          <w:b/>
          <w:bCs/>
        </w:rPr>
        <w:t xml:space="preserve"> Краеведческие </w:t>
      </w:r>
      <w:r w:rsidRPr="004518AA">
        <w:rPr>
          <w:rFonts w:asciiTheme="majorHAnsi" w:hAnsiTheme="majorHAnsi"/>
          <w:b/>
          <w:bCs/>
          <w:u w:val="single"/>
        </w:rPr>
        <w:t>электронные</w:t>
      </w:r>
      <w:r w:rsidRPr="004518AA">
        <w:rPr>
          <w:rFonts w:asciiTheme="majorHAnsi" w:hAnsiTheme="majorHAnsi"/>
          <w:b/>
          <w:bCs/>
        </w:rPr>
        <w:t xml:space="preserve"> баз</w:t>
      </w:r>
      <w:r w:rsidR="00315E53" w:rsidRPr="004518AA">
        <w:rPr>
          <w:rFonts w:asciiTheme="majorHAnsi" w:hAnsiTheme="majorHAnsi"/>
          <w:b/>
          <w:bCs/>
        </w:rPr>
        <w:t>ы</w:t>
      </w:r>
      <w:r w:rsidRPr="004518AA">
        <w:rPr>
          <w:rFonts w:asciiTheme="majorHAnsi" w:hAnsiTheme="majorHAnsi"/>
          <w:b/>
          <w:bCs/>
        </w:rPr>
        <w:t xml:space="preserve"> данных</w:t>
      </w:r>
      <w:r w:rsidR="00315E53" w:rsidRPr="004518AA">
        <w:rPr>
          <w:rFonts w:asciiTheme="majorHAnsi" w:hAnsiTheme="majorHAnsi"/>
          <w:b/>
          <w:bCs/>
        </w:rPr>
        <w:t xml:space="preserve"> </w:t>
      </w:r>
      <w:r w:rsidRPr="004518AA">
        <w:rPr>
          <w:rFonts w:asciiTheme="majorHAnsi" w:hAnsiTheme="majorHAnsi"/>
          <w:b/>
          <w:bCs/>
        </w:rPr>
        <w:t xml:space="preserve">(БД).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21"/>
        <w:gridCol w:w="1388"/>
        <w:gridCol w:w="851"/>
        <w:gridCol w:w="1134"/>
        <w:gridCol w:w="2268"/>
        <w:gridCol w:w="1276"/>
        <w:gridCol w:w="1559"/>
      </w:tblGrid>
      <w:tr w:rsidR="00545C4E" w:rsidRPr="00DE4EE8" w:rsidTr="003F54CC">
        <w:trPr>
          <w:trHeight w:val="868"/>
        </w:trPr>
        <w:tc>
          <w:tcPr>
            <w:tcW w:w="539" w:type="dxa"/>
            <w:vMerge w:val="restart"/>
            <w:tcBorders>
              <w:top w:val="single" w:sz="4" w:space="0" w:color="auto"/>
              <w:left w:val="single" w:sz="4" w:space="0" w:color="auto"/>
              <w:bottom w:val="single" w:sz="4" w:space="0" w:color="auto"/>
              <w:right w:val="single" w:sz="4" w:space="0" w:color="auto"/>
            </w:tcBorders>
          </w:tcPr>
          <w:p w:rsidR="00545C4E" w:rsidRPr="00DE4EE8" w:rsidRDefault="00545C4E" w:rsidP="00545C4E">
            <w:pPr>
              <w:autoSpaceDE w:val="0"/>
              <w:autoSpaceDN w:val="0"/>
              <w:adjustRightInd w:val="0"/>
              <w:spacing w:after="0" w:line="240" w:lineRule="auto"/>
              <w:ind w:left="-142" w:right="-108"/>
              <w:jc w:val="center"/>
              <w:rPr>
                <w:rFonts w:ascii="Times New Roman" w:hAnsi="Times New Roman" w:cs="Times New Roman"/>
                <w:sz w:val="24"/>
                <w:szCs w:val="24"/>
              </w:rPr>
            </w:pPr>
            <w:r w:rsidRPr="00DE4EE8">
              <w:rPr>
                <w:rFonts w:ascii="Times New Roman" w:hAnsi="Times New Roman" w:cs="Times New Roman"/>
                <w:sz w:val="24"/>
                <w:szCs w:val="24"/>
              </w:rPr>
              <w:t>№ п/п</w:t>
            </w:r>
          </w:p>
        </w:tc>
        <w:tc>
          <w:tcPr>
            <w:tcW w:w="1021" w:type="dxa"/>
            <w:vMerge w:val="restart"/>
            <w:tcBorders>
              <w:top w:val="single" w:sz="4" w:space="0" w:color="auto"/>
              <w:left w:val="single" w:sz="4" w:space="0" w:color="auto"/>
              <w:bottom w:val="single" w:sz="4" w:space="0" w:color="auto"/>
              <w:right w:val="single" w:sz="4" w:space="0" w:color="auto"/>
            </w:tcBorders>
            <w:textDirection w:val="btLr"/>
          </w:tcPr>
          <w:p w:rsidR="00545C4E" w:rsidRPr="00DE4EE8" w:rsidRDefault="00545C4E" w:rsidP="00545C4E">
            <w:pPr>
              <w:autoSpaceDE w:val="0"/>
              <w:autoSpaceDN w:val="0"/>
              <w:adjustRightInd w:val="0"/>
              <w:spacing w:after="0" w:line="240" w:lineRule="auto"/>
              <w:ind w:left="-108" w:right="-108"/>
              <w:jc w:val="center"/>
              <w:rPr>
                <w:rFonts w:ascii="Times New Roman" w:hAnsi="Times New Roman" w:cs="Times New Roman"/>
                <w:sz w:val="24"/>
                <w:szCs w:val="24"/>
              </w:rPr>
            </w:pPr>
            <w:r w:rsidRPr="00DE4EE8">
              <w:rPr>
                <w:rFonts w:ascii="Times New Roman" w:hAnsi="Times New Roman" w:cs="Times New Roman"/>
                <w:sz w:val="24"/>
                <w:szCs w:val="24"/>
              </w:rPr>
              <w:t>Наименование библиотеки</w:t>
            </w:r>
          </w:p>
        </w:tc>
        <w:tc>
          <w:tcPr>
            <w:tcW w:w="3373" w:type="dxa"/>
            <w:gridSpan w:val="3"/>
            <w:tcBorders>
              <w:top w:val="single" w:sz="4" w:space="0" w:color="auto"/>
              <w:left w:val="single" w:sz="4" w:space="0" w:color="auto"/>
              <w:bottom w:val="single" w:sz="4" w:space="0" w:color="auto"/>
              <w:right w:val="single" w:sz="4" w:space="0" w:color="auto"/>
            </w:tcBorders>
          </w:tcPr>
          <w:p w:rsidR="00545C4E" w:rsidRPr="00DE4EE8" w:rsidRDefault="00545C4E" w:rsidP="00545C4E">
            <w:pPr>
              <w:autoSpaceDE w:val="0"/>
              <w:autoSpaceDN w:val="0"/>
              <w:adjustRightInd w:val="0"/>
              <w:spacing w:after="0" w:line="240" w:lineRule="auto"/>
              <w:jc w:val="center"/>
              <w:rPr>
                <w:rFonts w:ascii="Times New Roman" w:hAnsi="Times New Roman" w:cs="Times New Roman"/>
                <w:sz w:val="24"/>
                <w:szCs w:val="24"/>
              </w:rPr>
            </w:pPr>
            <w:r w:rsidRPr="00DE4EE8">
              <w:rPr>
                <w:rFonts w:ascii="Times New Roman" w:hAnsi="Times New Roman" w:cs="Times New Roman"/>
                <w:sz w:val="24"/>
                <w:szCs w:val="24"/>
              </w:rPr>
              <w:t>Собственные краеведческие электронные картотеки</w:t>
            </w:r>
          </w:p>
          <w:p w:rsidR="00545C4E" w:rsidRPr="00DE4EE8" w:rsidRDefault="00545C4E" w:rsidP="00545C4E">
            <w:pPr>
              <w:autoSpaceDE w:val="0"/>
              <w:autoSpaceDN w:val="0"/>
              <w:adjustRightInd w:val="0"/>
              <w:spacing w:after="0" w:line="240" w:lineRule="auto"/>
              <w:jc w:val="center"/>
              <w:rPr>
                <w:rFonts w:ascii="Times New Roman" w:hAnsi="Times New Roman" w:cs="Times New Roman"/>
                <w:sz w:val="24"/>
                <w:szCs w:val="24"/>
              </w:rPr>
            </w:pPr>
            <w:r w:rsidRPr="00DE4EE8">
              <w:rPr>
                <w:rFonts w:ascii="Times New Roman" w:hAnsi="Times New Roman" w:cs="Times New Roman"/>
                <w:sz w:val="24"/>
                <w:szCs w:val="24"/>
              </w:rPr>
              <w:t>(ведет не систематизатор, а библиограф)</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45C4E" w:rsidRPr="00DE4EE8" w:rsidRDefault="00545C4E" w:rsidP="00545C4E">
            <w:pPr>
              <w:autoSpaceDE w:val="0"/>
              <w:autoSpaceDN w:val="0"/>
              <w:adjustRightInd w:val="0"/>
              <w:spacing w:after="0" w:line="240" w:lineRule="auto"/>
              <w:jc w:val="center"/>
              <w:rPr>
                <w:rFonts w:ascii="Times New Roman" w:hAnsi="Times New Roman" w:cs="Times New Roman"/>
                <w:sz w:val="24"/>
                <w:szCs w:val="24"/>
              </w:rPr>
            </w:pPr>
            <w:proofErr w:type="gramStart"/>
            <w:r w:rsidRPr="00DE4EE8">
              <w:rPr>
                <w:rFonts w:ascii="Times New Roman" w:hAnsi="Times New Roman" w:cs="Times New Roman"/>
                <w:sz w:val="24"/>
                <w:szCs w:val="24"/>
              </w:rPr>
              <w:t>Наличие  собственных</w:t>
            </w:r>
            <w:proofErr w:type="gramEnd"/>
            <w:r w:rsidRPr="00DE4EE8">
              <w:rPr>
                <w:rFonts w:ascii="Times New Roman" w:hAnsi="Times New Roman" w:cs="Times New Roman"/>
                <w:sz w:val="24"/>
                <w:szCs w:val="24"/>
              </w:rPr>
              <w:t xml:space="preserve"> БД электронных</w:t>
            </w:r>
          </w:p>
          <w:p w:rsidR="00545C4E" w:rsidRPr="00DE4EE8" w:rsidRDefault="00545C4E" w:rsidP="00545C4E">
            <w:pPr>
              <w:autoSpaceDE w:val="0"/>
              <w:autoSpaceDN w:val="0"/>
              <w:adjustRightInd w:val="0"/>
              <w:spacing w:after="0" w:line="240" w:lineRule="auto"/>
              <w:jc w:val="center"/>
              <w:rPr>
                <w:rFonts w:ascii="Times New Roman" w:hAnsi="Times New Roman" w:cs="Times New Roman"/>
                <w:sz w:val="24"/>
                <w:szCs w:val="24"/>
              </w:rPr>
            </w:pPr>
            <w:r w:rsidRPr="00DE4EE8">
              <w:rPr>
                <w:rFonts w:ascii="Times New Roman" w:hAnsi="Times New Roman" w:cs="Times New Roman"/>
                <w:sz w:val="24"/>
                <w:szCs w:val="24"/>
              </w:rPr>
              <w:t>библиотек,</w:t>
            </w:r>
          </w:p>
          <w:p w:rsidR="00545C4E" w:rsidRPr="00DE4EE8" w:rsidRDefault="00545C4E" w:rsidP="00545C4E">
            <w:pPr>
              <w:autoSpaceDE w:val="0"/>
              <w:autoSpaceDN w:val="0"/>
              <w:adjustRightInd w:val="0"/>
              <w:spacing w:after="0" w:line="240" w:lineRule="auto"/>
              <w:jc w:val="center"/>
              <w:rPr>
                <w:rFonts w:ascii="Times New Roman" w:hAnsi="Times New Roman" w:cs="Times New Roman"/>
                <w:sz w:val="24"/>
                <w:szCs w:val="24"/>
              </w:rPr>
            </w:pPr>
            <w:r w:rsidRPr="00DE4EE8">
              <w:rPr>
                <w:rFonts w:ascii="Times New Roman" w:hAnsi="Times New Roman" w:cs="Times New Roman"/>
                <w:sz w:val="24"/>
                <w:szCs w:val="24"/>
              </w:rPr>
              <w:t>(т.е. оцифрованных полнотекстовых материалов, коллекций)</w:t>
            </w:r>
          </w:p>
          <w:p w:rsidR="00545C4E" w:rsidRPr="00DE4EE8" w:rsidRDefault="00545C4E" w:rsidP="00545C4E">
            <w:pPr>
              <w:autoSpaceDE w:val="0"/>
              <w:autoSpaceDN w:val="0"/>
              <w:adjustRightInd w:val="0"/>
              <w:spacing w:after="0" w:line="240" w:lineRule="auto"/>
              <w:jc w:val="center"/>
              <w:rPr>
                <w:rFonts w:ascii="Times New Roman" w:hAnsi="Times New Roman" w:cs="Times New Roman"/>
                <w:sz w:val="24"/>
                <w:szCs w:val="24"/>
              </w:rPr>
            </w:pPr>
            <w:r w:rsidRPr="00DE4EE8">
              <w:rPr>
                <w:rFonts w:ascii="Times New Roman" w:hAnsi="Times New Roman" w:cs="Times New Roman"/>
                <w:sz w:val="24"/>
                <w:szCs w:val="24"/>
              </w:rPr>
              <w:t>(назв. / кол-во док.)</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45C4E" w:rsidRPr="00DE4EE8" w:rsidRDefault="00545C4E" w:rsidP="00545C4E">
            <w:pPr>
              <w:autoSpaceDE w:val="0"/>
              <w:autoSpaceDN w:val="0"/>
              <w:adjustRightInd w:val="0"/>
              <w:spacing w:after="0" w:line="240" w:lineRule="auto"/>
              <w:jc w:val="center"/>
              <w:rPr>
                <w:rFonts w:ascii="Times New Roman" w:hAnsi="Times New Roman" w:cs="Times New Roman"/>
                <w:color w:val="7030A0"/>
                <w:sz w:val="24"/>
                <w:szCs w:val="24"/>
              </w:rPr>
            </w:pPr>
          </w:p>
          <w:p w:rsidR="00545C4E" w:rsidRPr="00DE4EE8" w:rsidRDefault="00545C4E" w:rsidP="00545C4E">
            <w:pPr>
              <w:autoSpaceDE w:val="0"/>
              <w:autoSpaceDN w:val="0"/>
              <w:adjustRightInd w:val="0"/>
              <w:spacing w:after="0" w:line="240" w:lineRule="auto"/>
              <w:jc w:val="center"/>
              <w:rPr>
                <w:rFonts w:ascii="Times New Roman" w:hAnsi="Times New Roman" w:cs="Times New Roman"/>
              </w:rPr>
            </w:pPr>
            <w:r w:rsidRPr="00DE4EE8">
              <w:rPr>
                <w:rFonts w:ascii="Times New Roman" w:hAnsi="Times New Roman" w:cs="Times New Roman"/>
              </w:rPr>
              <w:t>из них</w:t>
            </w:r>
            <w:r w:rsidRPr="00DE4EE8">
              <w:rPr>
                <w:rFonts w:ascii="Times New Roman" w:hAnsi="Times New Roman" w:cs="Times New Roman"/>
                <w:color w:val="7030A0"/>
              </w:rPr>
              <w:t xml:space="preserve"> </w:t>
            </w:r>
            <w:r w:rsidRPr="00DE4EE8">
              <w:rPr>
                <w:rFonts w:ascii="Times New Roman" w:hAnsi="Times New Roman" w:cs="Times New Roman"/>
              </w:rPr>
              <w:t xml:space="preserve">кол-во БД, </w:t>
            </w:r>
            <w:proofErr w:type="gramStart"/>
            <w:r w:rsidRPr="00DE4EE8">
              <w:rPr>
                <w:rFonts w:ascii="Times New Roman" w:hAnsi="Times New Roman" w:cs="Times New Roman"/>
              </w:rPr>
              <w:t>доступных  в</w:t>
            </w:r>
            <w:proofErr w:type="gramEnd"/>
            <w:r w:rsidRPr="00DE4EE8">
              <w:rPr>
                <w:rFonts w:ascii="Times New Roman" w:hAnsi="Times New Roman" w:cs="Times New Roman"/>
              </w:rPr>
              <w:t xml:space="preserve"> Интернет</w:t>
            </w:r>
          </w:p>
        </w:tc>
        <w:tc>
          <w:tcPr>
            <w:tcW w:w="1559" w:type="dxa"/>
            <w:vMerge w:val="restart"/>
            <w:tcBorders>
              <w:top w:val="single" w:sz="4" w:space="0" w:color="auto"/>
              <w:left w:val="single" w:sz="4" w:space="0" w:color="auto"/>
              <w:right w:val="single" w:sz="4" w:space="0" w:color="auto"/>
            </w:tcBorders>
            <w:shd w:val="clear" w:color="auto" w:fill="DAEEF3" w:themeFill="accent5" w:themeFillTint="33"/>
          </w:tcPr>
          <w:p w:rsidR="00545C4E" w:rsidRPr="00DE4EE8" w:rsidRDefault="00545C4E" w:rsidP="00545C4E">
            <w:pPr>
              <w:autoSpaceDE w:val="0"/>
              <w:autoSpaceDN w:val="0"/>
              <w:adjustRightInd w:val="0"/>
              <w:spacing w:after="0" w:line="240" w:lineRule="auto"/>
              <w:jc w:val="center"/>
              <w:rPr>
                <w:rFonts w:ascii="Times New Roman" w:hAnsi="Times New Roman" w:cs="Times New Roman"/>
                <w:sz w:val="24"/>
                <w:szCs w:val="24"/>
              </w:rPr>
            </w:pPr>
            <w:r w:rsidRPr="00DE4EE8">
              <w:rPr>
                <w:rFonts w:ascii="Times New Roman" w:hAnsi="Times New Roman" w:cs="Times New Roman"/>
                <w:sz w:val="24"/>
                <w:szCs w:val="24"/>
              </w:rPr>
              <w:t>Всего записей в Литер. карте Забайкалья</w:t>
            </w:r>
            <w:proofErr w:type="gramStart"/>
            <w:r w:rsidRPr="00DE4EE8">
              <w:rPr>
                <w:rFonts w:ascii="Times New Roman" w:hAnsi="Times New Roman" w:cs="Times New Roman"/>
                <w:b/>
                <w:sz w:val="24"/>
                <w:szCs w:val="24"/>
              </w:rPr>
              <w:t>/</w:t>
            </w:r>
            <w:r w:rsidRPr="00DE4EE8">
              <w:rPr>
                <w:rFonts w:ascii="Times New Roman" w:hAnsi="Times New Roman" w:cs="Times New Roman"/>
                <w:sz w:val="24"/>
                <w:szCs w:val="24"/>
              </w:rPr>
              <w:t xml:space="preserve">  из</w:t>
            </w:r>
            <w:proofErr w:type="gramEnd"/>
            <w:r w:rsidRPr="00DE4EE8">
              <w:rPr>
                <w:rFonts w:ascii="Times New Roman" w:hAnsi="Times New Roman" w:cs="Times New Roman"/>
                <w:sz w:val="24"/>
                <w:szCs w:val="24"/>
              </w:rPr>
              <w:t xml:space="preserve"> них новых</w:t>
            </w:r>
          </w:p>
          <w:p w:rsidR="00545C4E" w:rsidRPr="00DE4EE8" w:rsidRDefault="00545C4E" w:rsidP="00545C4E">
            <w:pPr>
              <w:autoSpaceDE w:val="0"/>
              <w:autoSpaceDN w:val="0"/>
              <w:adjustRightInd w:val="0"/>
              <w:spacing w:after="0" w:line="240" w:lineRule="auto"/>
              <w:jc w:val="center"/>
              <w:rPr>
                <w:rFonts w:ascii="Times New Roman" w:hAnsi="Times New Roman" w:cs="Times New Roman"/>
                <w:color w:val="7030A0"/>
                <w:sz w:val="24"/>
                <w:szCs w:val="24"/>
              </w:rPr>
            </w:pPr>
            <w:r w:rsidRPr="00DE4EE8">
              <w:rPr>
                <w:rFonts w:ascii="Times New Roman" w:hAnsi="Times New Roman" w:cs="Times New Roman"/>
                <w:sz w:val="24"/>
                <w:szCs w:val="24"/>
              </w:rPr>
              <w:t>за отчетный год</w:t>
            </w:r>
          </w:p>
        </w:tc>
      </w:tr>
      <w:tr w:rsidR="00545C4E" w:rsidRPr="00DE4EE8" w:rsidTr="003F54CC">
        <w:trPr>
          <w:cantSplit/>
          <w:trHeight w:val="2204"/>
        </w:trPr>
        <w:tc>
          <w:tcPr>
            <w:tcW w:w="539" w:type="dxa"/>
            <w:vMerge/>
            <w:tcBorders>
              <w:top w:val="single" w:sz="4" w:space="0" w:color="auto"/>
              <w:left w:val="single" w:sz="4" w:space="0" w:color="auto"/>
              <w:bottom w:val="single" w:sz="4" w:space="0" w:color="auto"/>
              <w:right w:val="single" w:sz="4" w:space="0" w:color="auto"/>
            </w:tcBorders>
          </w:tcPr>
          <w:p w:rsidR="00545C4E" w:rsidRPr="00DE4EE8" w:rsidRDefault="00545C4E" w:rsidP="00545C4E">
            <w:pPr>
              <w:autoSpaceDE w:val="0"/>
              <w:autoSpaceDN w:val="0"/>
              <w:adjustRightInd w:val="0"/>
              <w:spacing w:after="0" w:line="240" w:lineRule="auto"/>
              <w:rPr>
                <w:rFonts w:ascii="Times New Roman" w:hAnsi="Times New Roman" w:cs="Times New Roman"/>
                <w:sz w:val="24"/>
                <w:szCs w:val="24"/>
              </w:rPr>
            </w:pPr>
          </w:p>
        </w:tc>
        <w:tc>
          <w:tcPr>
            <w:tcW w:w="1021" w:type="dxa"/>
            <w:vMerge/>
            <w:tcBorders>
              <w:top w:val="single" w:sz="4" w:space="0" w:color="auto"/>
              <w:left w:val="single" w:sz="4" w:space="0" w:color="auto"/>
              <w:bottom w:val="single" w:sz="4" w:space="0" w:color="auto"/>
              <w:right w:val="single" w:sz="4" w:space="0" w:color="auto"/>
            </w:tcBorders>
          </w:tcPr>
          <w:p w:rsidR="00545C4E" w:rsidRPr="00DE4EE8" w:rsidRDefault="00545C4E" w:rsidP="00545C4E">
            <w:pPr>
              <w:autoSpaceDE w:val="0"/>
              <w:autoSpaceDN w:val="0"/>
              <w:adjustRightInd w:val="0"/>
              <w:spacing w:after="0" w:line="240" w:lineRule="auto"/>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545C4E" w:rsidRPr="00DE4EE8" w:rsidRDefault="00545C4E" w:rsidP="00545C4E">
            <w:pPr>
              <w:autoSpaceDE w:val="0"/>
              <w:autoSpaceDN w:val="0"/>
              <w:adjustRightInd w:val="0"/>
              <w:spacing w:after="0" w:line="240" w:lineRule="auto"/>
              <w:ind w:left="113" w:right="113"/>
              <w:jc w:val="center"/>
              <w:rPr>
                <w:rFonts w:ascii="Times New Roman" w:hAnsi="Times New Roman" w:cs="Times New Roman"/>
                <w:sz w:val="24"/>
                <w:szCs w:val="24"/>
              </w:rPr>
            </w:pPr>
            <w:r w:rsidRPr="00DE4EE8">
              <w:rPr>
                <w:rFonts w:ascii="Times New Roman" w:hAnsi="Times New Roman" w:cs="Times New Roman"/>
                <w:sz w:val="24"/>
                <w:szCs w:val="24"/>
              </w:rPr>
              <w:t>наименование</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545C4E" w:rsidRPr="00DE4EE8" w:rsidRDefault="00545C4E" w:rsidP="00545C4E">
            <w:pPr>
              <w:autoSpaceDE w:val="0"/>
              <w:autoSpaceDN w:val="0"/>
              <w:adjustRightInd w:val="0"/>
              <w:spacing w:after="0" w:line="240" w:lineRule="auto"/>
              <w:ind w:left="113" w:right="113"/>
              <w:jc w:val="center"/>
              <w:rPr>
                <w:rFonts w:ascii="Times New Roman" w:hAnsi="Times New Roman" w:cs="Times New Roman"/>
                <w:sz w:val="24"/>
                <w:szCs w:val="24"/>
              </w:rPr>
            </w:pPr>
            <w:r w:rsidRPr="00DE4EE8">
              <w:rPr>
                <w:rFonts w:ascii="Times New Roman" w:hAnsi="Times New Roman" w:cs="Times New Roman"/>
                <w:sz w:val="24"/>
                <w:szCs w:val="24"/>
              </w:rPr>
              <w:t>Объем (число зап. всего)</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tcPr>
          <w:p w:rsidR="00545C4E" w:rsidRPr="00DE4EE8" w:rsidRDefault="00545C4E" w:rsidP="00545C4E">
            <w:pPr>
              <w:autoSpaceDE w:val="0"/>
              <w:autoSpaceDN w:val="0"/>
              <w:adjustRightInd w:val="0"/>
              <w:spacing w:after="0" w:line="240" w:lineRule="auto"/>
              <w:ind w:left="113" w:right="113"/>
              <w:jc w:val="center"/>
              <w:rPr>
                <w:rFonts w:ascii="Times New Roman" w:hAnsi="Times New Roman" w:cs="Times New Roman"/>
                <w:sz w:val="24"/>
                <w:szCs w:val="24"/>
              </w:rPr>
            </w:pPr>
            <w:r w:rsidRPr="00DE4EE8">
              <w:rPr>
                <w:rFonts w:ascii="Times New Roman" w:hAnsi="Times New Roman" w:cs="Times New Roman"/>
                <w:sz w:val="24"/>
                <w:szCs w:val="24"/>
              </w:rPr>
              <w:t>Создано новых записей за отчетный год</w:t>
            </w:r>
          </w:p>
        </w:tc>
        <w:tc>
          <w:tcPr>
            <w:tcW w:w="226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45C4E" w:rsidRPr="00DE4EE8" w:rsidRDefault="00545C4E" w:rsidP="00545C4E">
            <w:pPr>
              <w:autoSpaceDE w:val="0"/>
              <w:autoSpaceDN w:val="0"/>
              <w:adjustRightInd w:val="0"/>
              <w:spacing w:after="0" w:line="240" w:lineRule="auto"/>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45C4E" w:rsidRPr="00DE4EE8" w:rsidRDefault="00545C4E" w:rsidP="00545C4E">
            <w:pPr>
              <w:autoSpaceDE w:val="0"/>
              <w:autoSpaceDN w:val="0"/>
              <w:adjustRightInd w:val="0"/>
              <w:spacing w:after="0" w:line="240" w:lineRule="auto"/>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shd w:val="clear" w:color="auto" w:fill="DAEEF3" w:themeFill="accent5" w:themeFillTint="33"/>
          </w:tcPr>
          <w:p w:rsidR="00545C4E" w:rsidRPr="00DE4EE8" w:rsidRDefault="00545C4E" w:rsidP="00545C4E">
            <w:pPr>
              <w:autoSpaceDE w:val="0"/>
              <w:autoSpaceDN w:val="0"/>
              <w:adjustRightInd w:val="0"/>
              <w:spacing w:after="0" w:line="240" w:lineRule="auto"/>
              <w:rPr>
                <w:rFonts w:ascii="Times New Roman" w:hAnsi="Times New Roman" w:cs="Times New Roman"/>
                <w:color w:val="7030A0"/>
                <w:sz w:val="24"/>
                <w:szCs w:val="24"/>
              </w:rPr>
            </w:pPr>
          </w:p>
        </w:tc>
      </w:tr>
      <w:tr w:rsidR="00545C4E" w:rsidRPr="001E7CD2" w:rsidTr="003F54CC">
        <w:trPr>
          <w:trHeight w:val="207"/>
        </w:trPr>
        <w:tc>
          <w:tcPr>
            <w:tcW w:w="539" w:type="dxa"/>
            <w:vMerge w:val="restart"/>
            <w:tcBorders>
              <w:top w:val="single" w:sz="4" w:space="0" w:color="auto"/>
              <w:left w:val="single" w:sz="4" w:space="0" w:color="auto"/>
              <w:right w:val="single" w:sz="4" w:space="0" w:color="auto"/>
            </w:tcBorders>
          </w:tcPr>
          <w:p w:rsidR="00545C4E" w:rsidRPr="001E7CD2" w:rsidRDefault="00545C4E" w:rsidP="00545C4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021" w:type="dxa"/>
            <w:vMerge w:val="restart"/>
            <w:tcBorders>
              <w:top w:val="single" w:sz="4" w:space="0" w:color="auto"/>
              <w:left w:val="single" w:sz="4" w:space="0" w:color="auto"/>
              <w:right w:val="single" w:sz="4" w:space="0" w:color="auto"/>
            </w:tcBorders>
          </w:tcPr>
          <w:p w:rsidR="00545C4E" w:rsidRPr="001E7CD2" w:rsidRDefault="00545C4E" w:rsidP="00545C4E">
            <w:pPr>
              <w:autoSpaceDE w:val="0"/>
              <w:autoSpaceDN w:val="0"/>
              <w:adjustRightInd w:val="0"/>
              <w:spacing w:after="0" w:line="240" w:lineRule="auto"/>
              <w:rPr>
                <w:rFonts w:ascii="Times New Roman" w:hAnsi="Times New Roman" w:cs="Times New Roman"/>
                <w:bCs/>
                <w:sz w:val="24"/>
                <w:szCs w:val="24"/>
              </w:rPr>
            </w:pPr>
            <w:r w:rsidRPr="001E7CD2">
              <w:rPr>
                <w:rFonts w:ascii="Times New Roman" w:hAnsi="Times New Roman" w:cs="Times New Roman"/>
                <w:bCs/>
                <w:sz w:val="24"/>
                <w:szCs w:val="24"/>
              </w:rPr>
              <w:t xml:space="preserve">МЦРБ </w:t>
            </w:r>
          </w:p>
        </w:tc>
        <w:tc>
          <w:tcPr>
            <w:tcW w:w="13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45C4E" w:rsidRPr="001E7CD2" w:rsidRDefault="00545C4E" w:rsidP="00545C4E">
            <w:pPr>
              <w:autoSpaceDE w:val="0"/>
              <w:autoSpaceDN w:val="0"/>
              <w:adjustRightInd w:val="0"/>
              <w:spacing w:after="0" w:line="240" w:lineRule="auto"/>
              <w:jc w:val="center"/>
              <w:rPr>
                <w:rFonts w:ascii="Times New Roman" w:hAnsi="Times New Roman" w:cs="Times New Roman"/>
                <w:sz w:val="24"/>
                <w:szCs w:val="24"/>
              </w:rPr>
            </w:pPr>
            <w:r w:rsidRPr="001E7CD2">
              <w:rPr>
                <w:rFonts w:ascii="Times New Roman" w:hAnsi="Times New Roman" w:cs="Times New Roman"/>
                <w:sz w:val="24"/>
                <w:szCs w:val="24"/>
              </w:rPr>
              <w:t>Справочно-правовая картотека</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45C4E" w:rsidRPr="001E7CD2" w:rsidRDefault="00545C4E" w:rsidP="00545C4E">
            <w:pPr>
              <w:autoSpaceDE w:val="0"/>
              <w:autoSpaceDN w:val="0"/>
              <w:adjustRightInd w:val="0"/>
              <w:spacing w:after="0" w:line="240" w:lineRule="auto"/>
              <w:jc w:val="center"/>
              <w:rPr>
                <w:rFonts w:ascii="Times New Roman" w:eastAsia="Times New Roman" w:hAnsi="Times New Roman" w:cs="Times New Roman"/>
                <w:sz w:val="24"/>
                <w:szCs w:val="24"/>
              </w:rPr>
            </w:pPr>
            <w:r w:rsidRPr="001E7CD2">
              <w:rPr>
                <w:rFonts w:ascii="Times New Roman" w:eastAsia="Times New Roman" w:hAnsi="Times New Roman" w:cs="Times New Roman"/>
                <w:sz w:val="24"/>
                <w:szCs w:val="24"/>
              </w:rPr>
              <w:t>1</w:t>
            </w:r>
            <w:r w:rsidR="00DE7825">
              <w:rPr>
                <w:rFonts w:ascii="Times New Roman" w:eastAsia="Times New Roman" w:hAnsi="Times New Roman" w:cs="Times New Roman"/>
                <w:sz w:val="24"/>
                <w:szCs w:val="24"/>
              </w:rPr>
              <w:t>457</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45C4E" w:rsidRPr="001E7CD2" w:rsidRDefault="00DE7825" w:rsidP="00545C4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45C4E" w:rsidRPr="001E7CD2" w:rsidRDefault="00545C4E" w:rsidP="00545C4E">
            <w:pPr>
              <w:autoSpaceDE w:val="0"/>
              <w:autoSpaceDN w:val="0"/>
              <w:adjustRightInd w:val="0"/>
              <w:spacing w:after="0" w:line="240" w:lineRule="auto"/>
              <w:jc w:val="center"/>
              <w:rPr>
                <w:rFonts w:ascii="Times New Roman" w:hAnsi="Times New Roman" w:cs="Times New Roman"/>
                <w:b/>
                <w:sz w:val="24"/>
                <w:szCs w:val="24"/>
              </w:rPr>
            </w:pPr>
            <w:r w:rsidRPr="001E7CD2">
              <w:rPr>
                <w:rFonts w:ascii="Times New Roman" w:hAnsi="Times New Roman" w:cs="Times New Roman"/>
                <w:b/>
                <w:sz w:val="24"/>
                <w:szCs w:val="24"/>
              </w:rPr>
              <w:t>Архив газеты «</w:t>
            </w:r>
            <w:proofErr w:type="spellStart"/>
            <w:r w:rsidRPr="001E7CD2">
              <w:rPr>
                <w:rFonts w:ascii="Times New Roman" w:hAnsi="Times New Roman" w:cs="Times New Roman"/>
                <w:b/>
                <w:sz w:val="24"/>
                <w:szCs w:val="24"/>
              </w:rPr>
              <w:t>Ингодинский</w:t>
            </w:r>
            <w:proofErr w:type="spellEnd"/>
            <w:r w:rsidRPr="001E7CD2">
              <w:rPr>
                <w:rFonts w:ascii="Times New Roman" w:hAnsi="Times New Roman" w:cs="Times New Roman"/>
                <w:b/>
                <w:sz w:val="24"/>
                <w:szCs w:val="24"/>
              </w:rPr>
              <w:t xml:space="preserve"> колхозник» / </w:t>
            </w:r>
            <w:r w:rsidR="003F54CC">
              <w:rPr>
                <w:rFonts w:ascii="Times New Roman" w:hAnsi="Times New Roman" w:cs="Times New Roman"/>
                <w:b/>
                <w:sz w:val="24"/>
                <w:szCs w:val="24"/>
              </w:rPr>
              <w:t>240</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45C4E" w:rsidRPr="001E7CD2" w:rsidRDefault="00545C4E" w:rsidP="00545C4E">
            <w:pPr>
              <w:autoSpaceDE w:val="0"/>
              <w:autoSpaceDN w:val="0"/>
              <w:adjustRightInd w:val="0"/>
              <w:spacing w:after="0" w:line="240" w:lineRule="auto"/>
              <w:jc w:val="center"/>
              <w:rPr>
                <w:rFonts w:ascii="Times New Roman" w:hAnsi="Times New Roman" w:cs="Times New Roman"/>
                <w:sz w:val="24"/>
                <w:szCs w:val="24"/>
              </w:rPr>
            </w:pPr>
            <w:r w:rsidRPr="001E7CD2">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45C4E" w:rsidRPr="001E7CD2" w:rsidRDefault="00545C4E" w:rsidP="00545C4E">
            <w:pPr>
              <w:autoSpaceDE w:val="0"/>
              <w:autoSpaceDN w:val="0"/>
              <w:adjustRightInd w:val="0"/>
              <w:spacing w:after="0" w:line="240" w:lineRule="auto"/>
              <w:jc w:val="center"/>
              <w:rPr>
                <w:rFonts w:ascii="Times New Roman" w:hAnsi="Times New Roman" w:cs="Times New Roman"/>
                <w:sz w:val="24"/>
                <w:szCs w:val="24"/>
              </w:rPr>
            </w:pPr>
            <w:r w:rsidRPr="001E7CD2">
              <w:rPr>
                <w:rFonts w:ascii="Times New Roman" w:hAnsi="Times New Roman" w:cs="Times New Roman"/>
                <w:sz w:val="24"/>
                <w:szCs w:val="24"/>
              </w:rPr>
              <w:t>6</w:t>
            </w:r>
            <w:r w:rsidR="003F54CC">
              <w:rPr>
                <w:rFonts w:ascii="Times New Roman" w:hAnsi="Times New Roman" w:cs="Times New Roman"/>
                <w:sz w:val="24"/>
                <w:szCs w:val="24"/>
              </w:rPr>
              <w:t xml:space="preserve"> / 0</w:t>
            </w:r>
          </w:p>
        </w:tc>
      </w:tr>
      <w:tr w:rsidR="00545C4E" w:rsidRPr="001E7CD2" w:rsidTr="003F54CC">
        <w:trPr>
          <w:trHeight w:val="207"/>
        </w:trPr>
        <w:tc>
          <w:tcPr>
            <w:tcW w:w="539" w:type="dxa"/>
            <w:vMerge/>
            <w:tcBorders>
              <w:left w:val="single" w:sz="4" w:space="0" w:color="auto"/>
              <w:bottom w:val="single" w:sz="4" w:space="0" w:color="auto"/>
              <w:right w:val="single" w:sz="4" w:space="0" w:color="auto"/>
            </w:tcBorders>
          </w:tcPr>
          <w:p w:rsidR="00545C4E" w:rsidRPr="001E7CD2" w:rsidRDefault="00545C4E" w:rsidP="00545C4E">
            <w:pPr>
              <w:autoSpaceDE w:val="0"/>
              <w:autoSpaceDN w:val="0"/>
              <w:adjustRightInd w:val="0"/>
              <w:spacing w:after="0" w:line="240" w:lineRule="auto"/>
              <w:rPr>
                <w:rFonts w:ascii="Times New Roman" w:hAnsi="Times New Roman" w:cs="Times New Roman"/>
                <w:bCs/>
                <w:sz w:val="24"/>
                <w:szCs w:val="24"/>
              </w:rPr>
            </w:pPr>
          </w:p>
        </w:tc>
        <w:tc>
          <w:tcPr>
            <w:tcW w:w="1021" w:type="dxa"/>
            <w:vMerge/>
            <w:tcBorders>
              <w:left w:val="single" w:sz="4" w:space="0" w:color="auto"/>
              <w:bottom w:val="single" w:sz="4" w:space="0" w:color="auto"/>
              <w:right w:val="single" w:sz="4" w:space="0" w:color="auto"/>
            </w:tcBorders>
          </w:tcPr>
          <w:p w:rsidR="00545C4E" w:rsidRPr="001E7CD2" w:rsidRDefault="00545C4E" w:rsidP="00545C4E">
            <w:pPr>
              <w:autoSpaceDE w:val="0"/>
              <w:autoSpaceDN w:val="0"/>
              <w:adjustRightInd w:val="0"/>
              <w:spacing w:after="0" w:line="240" w:lineRule="auto"/>
              <w:rPr>
                <w:rFonts w:ascii="Times New Roman" w:hAnsi="Times New Roman" w:cs="Times New Roman"/>
                <w:bCs/>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45C4E" w:rsidRPr="001E7CD2" w:rsidRDefault="00545C4E" w:rsidP="00545C4E">
            <w:pPr>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sidRPr="001E7CD2">
              <w:rPr>
                <w:rFonts w:ascii="Times New Roman" w:hAnsi="Times New Roman" w:cs="Times New Roman"/>
                <w:sz w:val="24"/>
                <w:szCs w:val="24"/>
              </w:rPr>
              <w:t>Эл.к</w:t>
            </w:r>
            <w:proofErr w:type="spellEnd"/>
            <w:proofErr w:type="gramEnd"/>
            <w:r w:rsidRPr="001E7CD2">
              <w:rPr>
                <w:rFonts w:ascii="Times New Roman" w:hAnsi="Times New Roman" w:cs="Times New Roman"/>
                <w:sz w:val="24"/>
                <w:szCs w:val="24"/>
              </w:rPr>
              <w:t>-ка краеведческих статей</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45C4E" w:rsidRPr="001E7CD2" w:rsidRDefault="00545C4E" w:rsidP="00545C4E">
            <w:pPr>
              <w:autoSpaceDE w:val="0"/>
              <w:autoSpaceDN w:val="0"/>
              <w:adjustRightInd w:val="0"/>
              <w:spacing w:after="0" w:line="240" w:lineRule="auto"/>
              <w:jc w:val="center"/>
              <w:rPr>
                <w:rFonts w:ascii="Times New Roman" w:eastAsia="Times New Roman" w:hAnsi="Times New Roman" w:cs="Times New Roman"/>
                <w:sz w:val="24"/>
                <w:szCs w:val="24"/>
              </w:rPr>
            </w:pPr>
            <w:r w:rsidRPr="001E7CD2">
              <w:rPr>
                <w:rFonts w:ascii="Times New Roman" w:eastAsia="Times New Roman" w:hAnsi="Times New Roman" w:cs="Times New Roman"/>
                <w:sz w:val="24"/>
                <w:szCs w:val="24"/>
              </w:rPr>
              <w:t>75</w:t>
            </w:r>
            <w:r w:rsidR="00DE7825">
              <w:rPr>
                <w:rFonts w:ascii="Times New Roman" w:eastAsia="Times New Roman" w:hAnsi="Times New Roman"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45C4E" w:rsidRPr="001E7CD2" w:rsidRDefault="00545C4E" w:rsidP="00545C4E">
            <w:pPr>
              <w:autoSpaceDE w:val="0"/>
              <w:autoSpaceDN w:val="0"/>
              <w:adjustRightInd w:val="0"/>
              <w:spacing w:after="0" w:line="240" w:lineRule="auto"/>
              <w:jc w:val="center"/>
              <w:rPr>
                <w:rFonts w:ascii="Times New Roman" w:eastAsia="Times New Roman" w:hAnsi="Times New Roman" w:cs="Times New Roman"/>
                <w:sz w:val="24"/>
                <w:szCs w:val="24"/>
              </w:rPr>
            </w:pPr>
            <w:r w:rsidRPr="001E7CD2">
              <w:rPr>
                <w:rFonts w:ascii="Times New Roman" w:eastAsia="Times New Roman" w:hAnsi="Times New Roman" w:cs="Times New Roman"/>
                <w:sz w:val="24"/>
                <w:szCs w:val="24"/>
              </w:rPr>
              <w:t>2</w:t>
            </w:r>
            <w:r w:rsidR="00DE7825">
              <w:rPr>
                <w:rFonts w:ascii="Times New Roman" w:eastAsia="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45C4E" w:rsidRPr="001E7CD2" w:rsidRDefault="00545C4E" w:rsidP="00545C4E">
            <w:pPr>
              <w:autoSpaceDE w:val="0"/>
              <w:autoSpaceDN w:val="0"/>
              <w:adjustRightInd w:val="0"/>
              <w:spacing w:after="0" w:line="240" w:lineRule="auto"/>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45C4E" w:rsidRPr="001E7CD2" w:rsidRDefault="00545C4E" w:rsidP="00545C4E">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45C4E" w:rsidRPr="001E7CD2" w:rsidRDefault="00545C4E" w:rsidP="00545C4E">
            <w:pPr>
              <w:autoSpaceDE w:val="0"/>
              <w:autoSpaceDN w:val="0"/>
              <w:adjustRightInd w:val="0"/>
              <w:spacing w:after="0" w:line="240" w:lineRule="auto"/>
              <w:jc w:val="center"/>
              <w:rPr>
                <w:rFonts w:ascii="Times New Roman" w:hAnsi="Times New Roman" w:cs="Times New Roman"/>
                <w:sz w:val="24"/>
                <w:szCs w:val="24"/>
              </w:rPr>
            </w:pPr>
          </w:p>
        </w:tc>
      </w:tr>
      <w:tr w:rsidR="00545C4E" w:rsidRPr="001D2CFF" w:rsidTr="003F54CC">
        <w:trPr>
          <w:trHeight w:val="207"/>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545C4E" w:rsidP="00545C4E">
            <w:pPr>
              <w:autoSpaceDE w:val="0"/>
              <w:autoSpaceDN w:val="0"/>
              <w:adjustRightInd w:val="0"/>
              <w:spacing w:after="0" w:line="240" w:lineRule="auto"/>
              <w:rPr>
                <w:rFonts w:ascii="Times New Roman" w:hAnsi="Times New Roman" w:cs="Times New Roman"/>
                <w:b/>
                <w:sz w:val="24"/>
                <w:szCs w:val="24"/>
              </w:rPr>
            </w:pPr>
            <w:r w:rsidRPr="001D2CFF">
              <w:rPr>
                <w:rFonts w:ascii="Times New Roman" w:hAnsi="Times New Roman" w:cs="Times New Roman"/>
                <w:b/>
              </w:rPr>
              <w:t>ИТОГО</w:t>
            </w:r>
            <w:r w:rsidR="003F54CC">
              <w:rPr>
                <w:rFonts w:ascii="Times New Roman" w:hAnsi="Times New Roman" w:cs="Times New Roman"/>
                <w:b/>
              </w:rPr>
              <w:t xml:space="preserve"> 2022</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545C4E" w:rsidP="00545C4E">
            <w:pPr>
              <w:autoSpaceDE w:val="0"/>
              <w:autoSpaceDN w:val="0"/>
              <w:adjustRightInd w:val="0"/>
              <w:spacing w:after="0" w:line="240" w:lineRule="auto"/>
              <w:jc w:val="center"/>
              <w:rPr>
                <w:rFonts w:ascii="Times New Roman" w:hAnsi="Times New Roman" w:cs="Times New Roman"/>
                <w:b/>
                <w:sz w:val="24"/>
                <w:szCs w:val="24"/>
              </w:rPr>
            </w:pPr>
            <w:r w:rsidRPr="001D2CFF">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DE7825"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8995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DE7825"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 0</w:t>
            </w:r>
          </w:p>
        </w:tc>
      </w:tr>
      <w:tr w:rsidR="00545C4E" w:rsidRPr="001D2CFF" w:rsidTr="003F54CC">
        <w:trPr>
          <w:trHeight w:val="207"/>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545C4E" w:rsidP="00545C4E">
            <w:pPr>
              <w:autoSpaceDE w:val="0"/>
              <w:autoSpaceDN w:val="0"/>
              <w:adjustRightInd w:val="0"/>
              <w:spacing w:after="0" w:line="240" w:lineRule="auto"/>
              <w:rPr>
                <w:rFonts w:ascii="Times New Roman" w:hAnsi="Times New Roman" w:cs="Times New Roman"/>
                <w:b/>
              </w:rPr>
            </w:pPr>
            <w:r w:rsidRPr="001D2CFF">
              <w:rPr>
                <w:rFonts w:ascii="Times New Roman" w:hAnsi="Times New Roman" w:cs="Times New Roman"/>
                <w:b/>
              </w:rPr>
              <w:t>202</w:t>
            </w:r>
            <w:r w:rsidR="003F54CC">
              <w:rPr>
                <w:rFonts w:ascii="Times New Roman" w:hAnsi="Times New Roman" w:cs="Times New Roman"/>
                <w:b/>
              </w:rPr>
              <w:t>1</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8726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 6</w:t>
            </w:r>
          </w:p>
        </w:tc>
      </w:tr>
      <w:tr w:rsidR="00545C4E" w:rsidRPr="001D2CFF" w:rsidTr="003F54CC">
        <w:trPr>
          <w:trHeight w:val="207"/>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545C4E" w:rsidP="00545C4E">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w:t>
            </w:r>
            <w:r w:rsidR="003F54CC">
              <w:rPr>
                <w:rFonts w:ascii="Times New Roman" w:hAnsi="Times New Roman" w:cs="Times New Roman"/>
                <w:b/>
              </w:rPr>
              <w:t>20</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541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4E" w:rsidRPr="001D2CFF" w:rsidRDefault="003F54CC" w:rsidP="00545C4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 / 0</w:t>
            </w:r>
          </w:p>
        </w:tc>
      </w:tr>
    </w:tbl>
    <w:p w:rsidR="00E141EC" w:rsidRDefault="00E141EC" w:rsidP="0095473E">
      <w:pPr>
        <w:pStyle w:val="Default"/>
        <w:ind w:firstLine="709"/>
        <w:jc w:val="both"/>
        <w:rPr>
          <w:bCs/>
          <w:color w:val="auto"/>
          <w:sz w:val="28"/>
          <w:szCs w:val="28"/>
        </w:rPr>
      </w:pPr>
    </w:p>
    <w:p w:rsidR="00F201D8" w:rsidRDefault="00F201D8" w:rsidP="00A711D6">
      <w:pPr>
        <w:spacing w:after="0" w:line="240" w:lineRule="auto"/>
        <w:jc w:val="both"/>
        <w:rPr>
          <w:rFonts w:asciiTheme="majorHAnsi" w:hAnsiTheme="majorHAnsi"/>
          <w:b/>
          <w:bCs/>
        </w:rPr>
      </w:pPr>
      <w:r w:rsidRPr="00A711D6">
        <w:rPr>
          <w:rFonts w:asciiTheme="majorHAnsi" w:hAnsiTheme="majorHAnsi"/>
          <w:b/>
          <w:bCs/>
        </w:rPr>
        <w:t xml:space="preserve">8.3.3. Работа в краевом корпоративном проекте «Электронный краеведческий сводный каталог Забайкальского края»  </w:t>
      </w:r>
    </w:p>
    <w:p w:rsidR="00A711D6" w:rsidRPr="00A711D6" w:rsidRDefault="00A711D6" w:rsidP="00A711D6">
      <w:pPr>
        <w:spacing w:after="0" w:line="240" w:lineRule="auto"/>
        <w:jc w:val="both"/>
        <w:rPr>
          <w:rFonts w:asciiTheme="majorHAnsi" w:hAnsiTheme="majorHAnsi"/>
          <w:b/>
          <w:bCs/>
        </w:rPr>
      </w:pPr>
    </w:p>
    <w:p w:rsidR="00C62FE8" w:rsidRPr="00A711D6" w:rsidRDefault="00C62FE8" w:rsidP="00C62FE8">
      <w:pPr>
        <w:pStyle w:val="Default"/>
        <w:jc w:val="both"/>
        <w:rPr>
          <w:bCs/>
          <w:color w:val="auto"/>
        </w:rPr>
      </w:pPr>
      <w:r w:rsidRPr="00A711D6">
        <w:rPr>
          <w:bCs/>
          <w:color w:val="auto"/>
        </w:rPr>
        <w:t xml:space="preserve">Работа МЦБ с базами данных ЭКСК ЗК (в </w:t>
      </w:r>
      <w:proofErr w:type="spellStart"/>
      <w:r w:rsidRPr="00A711D6">
        <w:rPr>
          <w:bCs/>
          <w:color w:val="auto"/>
        </w:rPr>
        <w:t>ИРБИСе</w:t>
      </w:r>
      <w:proofErr w:type="spellEnd"/>
      <w:r w:rsidRPr="00A711D6">
        <w:rPr>
          <w:bCs/>
          <w:color w:val="auto"/>
        </w:rPr>
        <w:t xml:space="preserve"> – </w:t>
      </w:r>
      <w:r w:rsidRPr="00A711D6">
        <w:rPr>
          <w:bCs/>
          <w:color w:val="auto"/>
          <w:u w:val="single"/>
        </w:rPr>
        <w:t>БД «Краеведение»</w:t>
      </w:r>
      <w:r w:rsidRPr="00A711D6">
        <w:rPr>
          <w:bCs/>
          <w:color w:val="auto"/>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
        <w:gridCol w:w="1574"/>
        <w:gridCol w:w="1239"/>
        <w:gridCol w:w="874"/>
        <w:gridCol w:w="874"/>
        <w:gridCol w:w="1243"/>
        <w:gridCol w:w="1448"/>
        <w:gridCol w:w="1867"/>
      </w:tblGrid>
      <w:tr w:rsidR="0095473E" w:rsidRPr="004C2F0C" w:rsidTr="003B78AC">
        <w:trPr>
          <w:trHeight w:val="411"/>
        </w:trPr>
        <w:tc>
          <w:tcPr>
            <w:tcW w:w="209" w:type="pct"/>
            <w:vMerge w:val="restart"/>
            <w:tcBorders>
              <w:top w:val="single" w:sz="4" w:space="0" w:color="auto"/>
              <w:left w:val="single" w:sz="4" w:space="0" w:color="auto"/>
              <w:bottom w:val="single" w:sz="4" w:space="0" w:color="auto"/>
              <w:right w:val="single" w:sz="4" w:space="0" w:color="auto"/>
            </w:tcBorders>
          </w:tcPr>
          <w:p w:rsidR="0095473E" w:rsidRPr="004C2F0C" w:rsidRDefault="0095473E" w:rsidP="0095473E">
            <w:pPr>
              <w:pStyle w:val="Default"/>
              <w:ind w:left="-142" w:right="-109"/>
              <w:jc w:val="center"/>
              <w:rPr>
                <w:color w:val="auto"/>
              </w:rPr>
            </w:pPr>
            <w:r w:rsidRPr="004C2F0C">
              <w:rPr>
                <w:color w:val="auto"/>
              </w:rPr>
              <w:t>№ п/п</w:t>
            </w:r>
          </w:p>
        </w:tc>
        <w:tc>
          <w:tcPr>
            <w:tcW w:w="827" w:type="pct"/>
            <w:vMerge w:val="restart"/>
            <w:tcBorders>
              <w:top w:val="single" w:sz="4" w:space="0" w:color="auto"/>
              <w:left w:val="single" w:sz="4" w:space="0" w:color="auto"/>
              <w:bottom w:val="single" w:sz="4" w:space="0" w:color="auto"/>
              <w:right w:val="single" w:sz="4" w:space="0" w:color="auto"/>
            </w:tcBorders>
          </w:tcPr>
          <w:p w:rsidR="0095473E" w:rsidRPr="004C2F0C" w:rsidRDefault="0095473E" w:rsidP="0095473E">
            <w:pPr>
              <w:pStyle w:val="Default"/>
              <w:ind w:left="-142" w:right="-109"/>
              <w:jc w:val="center"/>
              <w:rPr>
                <w:color w:val="auto"/>
              </w:rPr>
            </w:pPr>
            <w:r w:rsidRPr="004C2F0C">
              <w:rPr>
                <w:color w:val="auto"/>
              </w:rPr>
              <w:t>Наименование библиотек, участвующих в создании СЭКК</w:t>
            </w:r>
          </w:p>
        </w:tc>
        <w:tc>
          <w:tcPr>
            <w:tcW w:w="651" w:type="pct"/>
            <w:vMerge w:val="restart"/>
            <w:tcBorders>
              <w:top w:val="single" w:sz="4" w:space="0" w:color="auto"/>
              <w:left w:val="single" w:sz="4" w:space="0" w:color="auto"/>
              <w:right w:val="single" w:sz="4" w:space="0" w:color="auto"/>
            </w:tcBorders>
            <w:shd w:val="clear" w:color="auto" w:fill="DBE5F1" w:themeFill="accent1" w:themeFillTint="33"/>
          </w:tcPr>
          <w:p w:rsidR="0095473E" w:rsidRPr="0095473E" w:rsidRDefault="0095473E" w:rsidP="0095473E">
            <w:pPr>
              <w:pStyle w:val="Default"/>
              <w:ind w:left="-142" w:right="-109"/>
              <w:jc w:val="center"/>
              <w:rPr>
                <w:color w:val="auto"/>
              </w:rPr>
            </w:pPr>
            <w:r w:rsidRPr="0095473E">
              <w:rPr>
                <w:color w:val="auto"/>
              </w:rPr>
              <w:t>Всего</w:t>
            </w:r>
          </w:p>
          <w:p w:rsidR="0095473E" w:rsidRPr="0095473E" w:rsidRDefault="0095473E" w:rsidP="0095473E">
            <w:pPr>
              <w:pStyle w:val="Default"/>
              <w:ind w:left="-142" w:right="-109"/>
              <w:jc w:val="center"/>
              <w:rPr>
                <w:color w:val="auto"/>
              </w:rPr>
            </w:pPr>
            <w:r w:rsidRPr="0095473E">
              <w:rPr>
                <w:color w:val="auto"/>
              </w:rPr>
              <w:t>библиотек-участников</w:t>
            </w:r>
          </w:p>
        </w:tc>
        <w:tc>
          <w:tcPr>
            <w:tcW w:w="2332" w:type="pct"/>
            <w:gridSpan w:val="4"/>
            <w:tcBorders>
              <w:top w:val="single" w:sz="4" w:space="0" w:color="auto"/>
              <w:left w:val="single" w:sz="4" w:space="0" w:color="auto"/>
              <w:bottom w:val="single" w:sz="4" w:space="0" w:color="auto"/>
              <w:right w:val="single" w:sz="4" w:space="0" w:color="auto"/>
            </w:tcBorders>
          </w:tcPr>
          <w:p w:rsidR="0095473E" w:rsidRPr="0095473E" w:rsidRDefault="0095473E" w:rsidP="0095473E">
            <w:pPr>
              <w:pStyle w:val="Default"/>
              <w:ind w:left="-142" w:right="-109"/>
              <w:jc w:val="center"/>
              <w:rPr>
                <w:color w:val="auto"/>
              </w:rPr>
            </w:pPr>
            <w:r w:rsidRPr="0095473E">
              <w:rPr>
                <w:color w:val="auto"/>
              </w:rPr>
              <w:t>Создано и отправлено записей в ЭКСК ЗК</w:t>
            </w:r>
          </w:p>
        </w:tc>
        <w:tc>
          <w:tcPr>
            <w:tcW w:w="981" w:type="pct"/>
            <w:vMerge w:val="restart"/>
            <w:tcBorders>
              <w:top w:val="single" w:sz="4" w:space="0" w:color="auto"/>
              <w:left w:val="single" w:sz="4" w:space="0" w:color="auto"/>
              <w:right w:val="single" w:sz="4" w:space="0" w:color="auto"/>
            </w:tcBorders>
            <w:shd w:val="clear" w:color="auto" w:fill="FDE9D9" w:themeFill="accent6" w:themeFillTint="33"/>
          </w:tcPr>
          <w:p w:rsidR="0095473E" w:rsidRDefault="0095473E" w:rsidP="0095473E">
            <w:pPr>
              <w:pStyle w:val="Default"/>
              <w:ind w:left="-142" w:right="-109"/>
              <w:jc w:val="center"/>
              <w:rPr>
                <w:color w:val="auto"/>
              </w:rPr>
            </w:pPr>
            <w:r w:rsidRPr="004C2F0C">
              <w:rPr>
                <w:color w:val="auto"/>
              </w:rPr>
              <w:t xml:space="preserve">Заимствование (импортирование) </w:t>
            </w:r>
          </w:p>
          <w:p w:rsidR="0095473E" w:rsidRPr="004C2F0C" w:rsidRDefault="0095473E" w:rsidP="0095473E">
            <w:pPr>
              <w:pStyle w:val="Default"/>
              <w:ind w:left="-142" w:right="-109"/>
              <w:jc w:val="center"/>
              <w:rPr>
                <w:color w:val="auto"/>
              </w:rPr>
            </w:pPr>
            <w:r w:rsidRPr="004C2F0C">
              <w:rPr>
                <w:color w:val="auto"/>
              </w:rPr>
              <w:t>в районный ЭКК (кол-во записей)</w:t>
            </w:r>
          </w:p>
        </w:tc>
      </w:tr>
      <w:tr w:rsidR="0095473E" w:rsidRPr="004C2F0C" w:rsidTr="003B78AC">
        <w:trPr>
          <w:trHeight w:val="427"/>
        </w:trPr>
        <w:tc>
          <w:tcPr>
            <w:tcW w:w="209" w:type="pct"/>
            <w:vMerge/>
            <w:tcBorders>
              <w:top w:val="single" w:sz="4" w:space="0" w:color="auto"/>
              <w:left w:val="single" w:sz="4" w:space="0" w:color="auto"/>
              <w:bottom w:val="single" w:sz="4" w:space="0" w:color="auto"/>
              <w:right w:val="single" w:sz="4" w:space="0" w:color="auto"/>
            </w:tcBorders>
          </w:tcPr>
          <w:p w:rsidR="0095473E" w:rsidRPr="004C2F0C" w:rsidRDefault="0095473E" w:rsidP="0095473E">
            <w:pPr>
              <w:pStyle w:val="Default"/>
              <w:ind w:left="-142" w:right="-109"/>
              <w:rPr>
                <w:color w:val="auto"/>
              </w:rPr>
            </w:pPr>
          </w:p>
        </w:tc>
        <w:tc>
          <w:tcPr>
            <w:tcW w:w="827" w:type="pct"/>
            <w:vMerge/>
            <w:tcBorders>
              <w:top w:val="single" w:sz="4" w:space="0" w:color="auto"/>
              <w:left w:val="single" w:sz="4" w:space="0" w:color="auto"/>
              <w:bottom w:val="single" w:sz="4" w:space="0" w:color="auto"/>
              <w:right w:val="single" w:sz="4" w:space="0" w:color="auto"/>
            </w:tcBorders>
          </w:tcPr>
          <w:p w:rsidR="0095473E" w:rsidRPr="004C2F0C" w:rsidRDefault="0095473E" w:rsidP="0095473E">
            <w:pPr>
              <w:pStyle w:val="Default"/>
              <w:ind w:left="-142" w:right="-109"/>
              <w:rPr>
                <w:color w:val="auto"/>
              </w:rPr>
            </w:pPr>
          </w:p>
        </w:tc>
        <w:tc>
          <w:tcPr>
            <w:tcW w:w="651" w:type="pct"/>
            <w:vMerge/>
            <w:tcBorders>
              <w:left w:val="single" w:sz="4" w:space="0" w:color="auto"/>
              <w:bottom w:val="single" w:sz="4" w:space="0" w:color="auto"/>
              <w:right w:val="single" w:sz="4" w:space="0" w:color="auto"/>
            </w:tcBorders>
            <w:shd w:val="clear" w:color="auto" w:fill="DBE5F1" w:themeFill="accent1" w:themeFillTint="33"/>
          </w:tcPr>
          <w:p w:rsidR="0095473E" w:rsidRPr="0095473E" w:rsidRDefault="0095473E" w:rsidP="0095473E">
            <w:pPr>
              <w:pStyle w:val="Default"/>
              <w:ind w:left="-142" w:right="-109"/>
              <w:jc w:val="center"/>
              <w:rPr>
                <w:color w:val="auto"/>
              </w:rPr>
            </w:pPr>
          </w:p>
        </w:tc>
        <w:tc>
          <w:tcPr>
            <w:tcW w:w="459"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5473E" w:rsidRPr="0095473E" w:rsidRDefault="0095473E" w:rsidP="0095473E">
            <w:pPr>
              <w:pStyle w:val="Default"/>
              <w:ind w:left="-142" w:right="-109"/>
              <w:jc w:val="center"/>
              <w:rPr>
                <w:color w:val="auto"/>
              </w:rPr>
            </w:pPr>
            <w:r w:rsidRPr="0095473E">
              <w:rPr>
                <w:color w:val="auto"/>
              </w:rPr>
              <w:t>всего записей</w:t>
            </w:r>
          </w:p>
          <w:p w:rsidR="0095473E" w:rsidRPr="0095473E" w:rsidRDefault="0095473E" w:rsidP="0095473E">
            <w:pPr>
              <w:pStyle w:val="Default"/>
              <w:ind w:left="-142" w:right="-109"/>
              <w:jc w:val="center"/>
              <w:rPr>
                <w:color w:val="auto"/>
              </w:rPr>
            </w:pPr>
            <w:r w:rsidRPr="0095473E">
              <w:rPr>
                <w:color w:val="auto"/>
              </w:rPr>
              <w:t>МЦРБ</w:t>
            </w:r>
          </w:p>
          <w:p w:rsidR="0095473E" w:rsidRPr="0095473E" w:rsidRDefault="0095473E" w:rsidP="0095473E">
            <w:pPr>
              <w:pStyle w:val="Default"/>
              <w:ind w:left="-142" w:right="-109"/>
              <w:jc w:val="center"/>
              <w:rPr>
                <w:color w:val="auto"/>
              </w:rPr>
            </w:pPr>
            <w:r w:rsidRPr="0095473E">
              <w:rPr>
                <w:color w:val="auto"/>
              </w:rPr>
              <w:t xml:space="preserve">в ЭКСК </w:t>
            </w:r>
          </w:p>
          <w:p w:rsidR="0095473E" w:rsidRPr="0095473E" w:rsidRDefault="0095473E" w:rsidP="0095473E">
            <w:pPr>
              <w:pStyle w:val="Default"/>
              <w:ind w:left="-142" w:right="-109"/>
              <w:jc w:val="center"/>
              <w:rPr>
                <w:color w:val="auto"/>
              </w:rPr>
            </w:pPr>
            <w:r w:rsidRPr="0095473E">
              <w:rPr>
                <w:color w:val="auto"/>
              </w:rPr>
              <w:t>(не книг, а статей)</w:t>
            </w:r>
          </w:p>
        </w:tc>
        <w:tc>
          <w:tcPr>
            <w:tcW w:w="459"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5473E" w:rsidRPr="0095473E" w:rsidRDefault="0095473E" w:rsidP="0095473E">
            <w:pPr>
              <w:pStyle w:val="Default"/>
              <w:ind w:left="-142" w:right="-109"/>
              <w:jc w:val="center"/>
              <w:rPr>
                <w:color w:val="auto"/>
              </w:rPr>
            </w:pPr>
            <w:r w:rsidRPr="0095473E">
              <w:rPr>
                <w:color w:val="auto"/>
              </w:rPr>
              <w:t>создано за год записей статей</w:t>
            </w:r>
          </w:p>
        </w:tc>
        <w:tc>
          <w:tcPr>
            <w:tcW w:w="653"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5473E" w:rsidRPr="0095473E" w:rsidRDefault="0095473E" w:rsidP="0095473E">
            <w:pPr>
              <w:pStyle w:val="Default"/>
              <w:ind w:left="-142" w:right="-109"/>
              <w:jc w:val="center"/>
              <w:rPr>
                <w:color w:val="auto"/>
              </w:rPr>
            </w:pPr>
            <w:r w:rsidRPr="0095473E">
              <w:rPr>
                <w:color w:val="auto"/>
              </w:rPr>
              <w:t>отправлено в ЭКСК ЗК</w:t>
            </w:r>
          </w:p>
          <w:p w:rsidR="0095473E" w:rsidRPr="0095473E" w:rsidRDefault="0095473E" w:rsidP="0095473E">
            <w:pPr>
              <w:pStyle w:val="Default"/>
              <w:ind w:left="-142" w:right="-109"/>
              <w:jc w:val="center"/>
              <w:rPr>
                <w:color w:val="auto"/>
              </w:rPr>
            </w:pPr>
            <w:r w:rsidRPr="0095473E">
              <w:rPr>
                <w:color w:val="auto"/>
              </w:rPr>
              <w:t>(кол-во за год)</w:t>
            </w:r>
          </w:p>
        </w:tc>
        <w:tc>
          <w:tcPr>
            <w:tcW w:w="76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5473E" w:rsidRPr="0095473E" w:rsidRDefault="0095473E" w:rsidP="0095473E">
            <w:pPr>
              <w:pStyle w:val="Default"/>
              <w:ind w:left="-142" w:right="-109"/>
              <w:jc w:val="center"/>
              <w:rPr>
                <w:color w:val="auto"/>
              </w:rPr>
            </w:pPr>
            <w:r w:rsidRPr="0095473E">
              <w:rPr>
                <w:color w:val="auto"/>
              </w:rPr>
              <w:t xml:space="preserve">в т. ч. в рамках </w:t>
            </w:r>
            <w:proofErr w:type="spellStart"/>
            <w:r w:rsidRPr="0095473E">
              <w:rPr>
                <w:color w:val="auto"/>
              </w:rPr>
              <w:t>ретрокон</w:t>
            </w:r>
            <w:proofErr w:type="spellEnd"/>
            <w:r>
              <w:rPr>
                <w:color w:val="auto"/>
              </w:rPr>
              <w:t>-</w:t>
            </w:r>
            <w:r w:rsidRPr="0095473E">
              <w:rPr>
                <w:color w:val="auto"/>
              </w:rPr>
              <w:t>версии</w:t>
            </w:r>
          </w:p>
        </w:tc>
        <w:tc>
          <w:tcPr>
            <w:tcW w:w="981" w:type="pct"/>
            <w:vMerge/>
            <w:tcBorders>
              <w:left w:val="single" w:sz="4" w:space="0" w:color="auto"/>
              <w:bottom w:val="single" w:sz="4" w:space="0" w:color="auto"/>
              <w:right w:val="single" w:sz="4" w:space="0" w:color="auto"/>
            </w:tcBorders>
            <w:shd w:val="clear" w:color="auto" w:fill="FDE9D9" w:themeFill="accent6" w:themeFillTint="33"/>
          </w:tcPr>
          <w:p w:rsidR="0095473E" w:rsidRPr="004C2F0C" w:rsidRDefault="0095473E" w:rsidP="0095473E">
            <w:pPr>
              <w:pStyle w:val="Default"/>
              <w:ind w:left="-142" w:right="-109"/>
              <w:rPr>
                <w:color w:val="auto"/>
              </w:rPr>
            </w:pPr>
          </w:p>
        </w:tc>
      </w:tr>
      <w:tr w:rsidR="00F201D8" w:rsidRPr="003304F3" w:rsidTr="003B78AC">
        <w:trPr>
          <w:trHeight w:val="128"/>
        </w:trPr>
        <w:tc>
          <w:tcPr>
            <w:tcW w:w="209" w:type="pct"/>
            <w:tcBorders>
              <w:top w:val="single" w:sz="4" w:space="0" w:color="auto"/>
              <w:left w:val="single" w:sz="4" w:space="0" w:color="auto"/>
              <w:bottom w:val="single" w:sz="4" w:space="0" w:color="auto"/>
              <w:right w:val="single" w:sz="4" w:space="0" w:color="auto"/>
            </w:tcBorders>
          </w:tcPr>
          <w:p w:rsidR="00F201D8" w:rsidRPr="003304F3" w:rsidRDefault="007210C4" w:rsidP="007210C4">
            <w:pPr>
              <w:pStyle w:val="Default"/>
              <w:ind w:left="-142" w:right="-109"/>
              <w:jc w:val="center"/>
              <w:rPr>
                <w:bCs/>
                <w:color w:val="auto"/>
              </w:rPr>
            </w:pPr>
            <w:r w:rsidRPr="003304F3">
              <w:rPr>
                <w:bCs/>
                <w:color w:val="auto"/>
              </w:rPr>
              <w:t>1</w:t>
            </w:r>
          </w:p>
        </w:tc>
        <w:tc>
          <w:tcPr>
            <w:tcW w:w="827" w:type="pct"/>
            <w:tcBorders>
              <w:top w:val="single" w:sz="4" w:space="0" w:color="auto"/>
              <w:left w:val="single" w:sz="4" w:space="0" w:color="auto"/>
              <w:bottom w:val="single" w:sz="4" w:space="0" w:color="auto"/>
              <w:right w:val="single" w:sz="4" w:space="0" w:color="auto"/>
            </w:tcBorders>
          </w:tcPr>
          <w:p w:rsidR="00F201D8" w:rsidRPr="003304F3" w:rsidRDefault="007210C4" w:rsidP="007210C4">
            <w:pPr>
              <w:pStyle w:val="Default"/>
              <w:ind w:left="-142" w:right="-109"/>
              <w:jc w:val="center"/>
              <w:rPr>
                <w:bCs/>
                <w:color w:val="auto"/>
              </w:rPr>
            </w:pPr>
            <w:r w:rsidRPr="003304F3">
              <w:rPr>
                <w:bCs/>
                <w:color w:val="auto"/>
              </w:rPr>
              <w:t>МЦРБ</w:t>
            </w:r>
          </w:p>
        </w:tc>
        <w:tc>
          <w:tcPr>
            <w:tcW w:w="65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01D8" w:rsidRPr="003304F3" w:rsidRDefault="007210C4" w:rsidP="0095473E">
            <w:pPr>
              <w:pStyle w:val="Default"/>
              <w:ind w:left="-142" w:right="-109"/>
              <w:jc w:val="center"/>
              <w:rPr>
                <w:color w:val="auto"/>
              </w:rPr>
            </w:pPr>
            <w:r w:rsidRPr="003304F3">
              <w:rPr>
                <w:color w:val="auto"/>
              </w:rPr>
              <w:t>1</w:t>
            </w:r>
          </w:p>
        </w:tc>
        <w:tc>
          <w:tcPr>
            <w:tcW w:w="459"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F201D8" w:rsidRPr="003304F3" w:rsidRDefault="003304F3" w:rsidP="0095473E">
            <w:pPr>
              <w:pStyle w:val="Default"/>
              <w:ind w:left="-142" w:right="-109"/>
              <w:jc w:val="center"/>
              <w:rPr>
                <w:color w:val="auto"/>
              </w:rPr>
            </w:pPr>
            <w:r w:rsidRPr="003304F3">
              <w:rPr>
                <w:color w:val="auto"/>
              </w:rPr>
              <w:t>1519</w:t>
            </w:r>
          </w:p>
        </w:tc>
        <w:tc>
          <w:tcPr>
            <w:tcW w:w="459"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201D8" w:rsidRPr="003304F3" w:rsidRDefault="00F33DEB" w:rsidP="0095473E">
            <w:pPr>
              <w:pStyle w:val="a3"/>
              <w:tabs>
                <w:tab w:val="left" w:pos="0"/>
              </w:tabs>
              <w:spacing w:after="0" w:line="240" w:lineRule="auto"/>
              <w:ind w:left="-142" w:right="-109"/>
              <w:jc w:val="center"/>
              <w:rPr>
                <w:rFonts w:ascii="Times New Roman" w:hAnsi="Times New Roman"/>
                <w:sz w:val="24"/>
                <w:szCs w:val="24"/>
              </w:rPr>
            </w:pPr>
            <w:r w:rsidRPr="003304F3">
              <w:rPr>
                <w:rFonts w:ascii="Times New Roman" w:hAnsi="Times New Roman"/>
                <w:sz w:val="24"/>
                <w:szCs w:val="24"/>
              </w:rPr>
              <w:t>29</w:t>
            </w:r>
          </w:p>
        </w:tc>
        <w:tc>
          <w:tcPr>
            <w:tcW w:w="653"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201D8" w:rsidRPr="003304F3" w:rsidRDefault="00F33DEB" w:rsidP="0095473E">
            <w:pPr>
              <w:pStyle w:val="a3"/>
              <w:tabs>
                <w:tab w:val="left" w:pos="0"/>
              </w:tabs>
              <w:spacing w:after="0" w:line="240" w:lineRule="auto"/>
              <w:ind w:left="-142" w:right="-109"/>
              <w:jc w:val="center"/>
              <w:rPr>
                <w:rFonts w:ascii="Times New Roman" w:hAnsi="Times New Roman"/>
                <w:sz w:val="24"/>
                <w:szCs w:val="24"/>
              </w:rPr>
            </w:pPr>
            <w:r w:rsidRPr="003304F3">
              <w:rPr>
                <w:rFonts w:ascii="Times New Roman" w:hAnsi="Times New Roman"/>
                <w:sz w:val="24"/>
                <w:szCs w:val="24"/>
              </w:rPr>
              <w:t>40</w:t>
            </w:r>
          </w:p>
        </w:tc>
        <w:tc>
          <w:tcPr>
            <w:tcW w:w="76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201D8" w:rsidRPr="003304F3" w:rsidRDefault="00386F28" w:rsidP="0095473E">
            <w:pPr>
              <w:pStyle w:val="Default"/>
              <w:ind w:left="-142" w:right="-109"/>
              <w:jc w:val="center"/>
              <w:rPr>
                <w:color w:val="auto"/>
              </w:rPr>
            </w:pPr>
            <w:r w:rsidRPr="003304F3">
              <w:rPr>
                <w:color w:val="auto"/>
              </w:rPr>
              <w:t>0</w:t>
            </w:r>
          </w:p>
        </w:tc>
        <w:tc>
          <w:tcPr>
            <w:tcW w:w="9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201D8" w:rsidRPr="003304F3" w:rsidRDefault="00386F28" w:rsidP="0095473E">
            <w:pPr>
              <w:pStyle w:val="Default"/>
              <w:ind w:left="-142" w:right="-109"/>
              <w:jc w:val="center"/>
              <w:rPr>
                <w:color w:val="auto"/>
              </w:rPr>
            </w:pPr>
            <w:r w:rsidRPr="003304F3">
              <w:rPr>
                <w:color w:val="auto"/>
              </w:rPr>
              <w:t>0</w:t>
            </w:r>
          </w:p>
        </w:tc>
      </w:tr>
      <w:tr w:rsidR="00F201D8" w:rsidRPr="003304F3" w:rsidTr="00543F6A">
        <w:trPr>
          <w:trHeight w:val="128"/>
        </w:trPr>
        <w:tc>
          <w:tcPr>
            <w:tcW w:w="1036" w:type="pct"/>
            <w:gridSpan w:val="2"/>
            <w:tcBorders>
              <w:top w:val="single" w:sz="4" w:space="0" w:color="auto"/>
              <w:left w:val="single" w:sz="4" w:space="0" w:color="auto"/>
              <w:bottom w:val="single" w:sz="4" w:space="0" w:color="auto"/>
              <w:right w:val="single" w:sz="4" w:space="0" w:color="auto"/>
            </w:tcBorders>
          </w:tcPr>
          <w:p w:rsidR="00F201D8" w:rsidRPr="003304F3" w:rsidRDefault="00F201D8" w:rsidP="00F201D8">
            <w:pPr>
              <w:pStyle w:val="Default"/>
              <w:rPr>
                <w:b/>
                <w:bCs/>
                <w:color w:val="auto"/>
                <w:sz w:val="22"/>
                <w:szCs w:val="22"/>
              </w:rPr>
            </w:pPr>
            <w:r w:rsidRPr="003304F3">
              <w:rPr>
                <w:b/>
                <w:bCs/>
                <w:color w:val="auto"/>
                <w:sz w:val="22"/>
                <w:szCs w:val="22"/>
              </w:rPr>
              <w:t>ИТОГО</w:t>
            </w:r>
            <w:r w:rsidR="00386F28" w:rsidRPr="003304F3">
              <w:rPr>
                <w:b/>
                <w:bCs/>
                <w:color w:val="auto"/>
                <w:sz w:val="22"/>
                <w:szCs w:val="22"/>
              </w:rPr>
              <w:t xml:space="preserve"> в 2022 г.</w:t>
            </w:r>
          </w:p>
        </w:tc>
        <w:tc>
          <w:tcPr>
            <w:tcW w:w="65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01D8" w:rsidRPr="003304F3" w:rsidRDefault="0094574C" w:rsidP="00F201D8">
            <w:pPr>
              <w:pStyle w:val="Default"/>
              <w:jc w:val="center"/>
              <w:rPr>
                <w:b/>
                <w:bCs/>
                <w:color w:val="auto"/>
              </w:rPr>
            </w:pPr>
            <w:r w:rsidRPr="003304F3">
              <w:rPr>
                <w:b/>
                <w:bCs/>
                <w:color w:val="auto"/>
              </w:rPr>
              <w:t>1</w:t>
            </w:r>
          </w:p>
        </w:tc>
        <w:tc>
          <w:tcPr>
            <w:tcW w:w="459"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F201D8" w:rsidRPr="003304F3" w:rsidRDefault="003304F3" w:rsidP="00F201D8">
            <w:pPr>
              <w:pStyle w:val="Default"/>
              <w:jc w:val="center"/>
              <w:rPr>
                <w:b/>
                <w:bCs/>
                <w:color w:val="auto"/>
              </w:rPr>
            </w:pPr>
            <w:r w:rsidRPr="003304F3">
              <w:rPr>
                <w:b/>
                <w:bCs/>
                <w:color w:val="auto"/>
              </w:rPr>
              <w:t>1519</w:t>
            </w:r>
          </w:p>
        </w:tc>
        <w:tc>
          <w:tcPr>
            <w:tcW w:w="459"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201D8" w:rsidRPr="003304F3" w:rsidRDefault="00F33DEB" w:rsidP="00F201D8">
            <w:pPr>
              <w:pStyle w:val="Default"/>
              <w:jc w:val="center"/>
              <w:rPr>
                <w:b/>
                <w:bCs/>
                <w:color w:val="auto"/>
              </w:rPr>
            </w:pPr>
            <w:r w:rsidRPr="003304F3">
              <w:rPr>
                <w:b/>
                <w:bCs/>
                <w:color w:val="auto"/>
              </w:rPr>
              <w:t>29</w:t>
            </w:r>
          </w:p>
        </w:tc>
        <w:tc>
          <w:tcPr>
            <w:tcW w:w="653"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201D8" w:rsidRPr="003304F3" w:rsidRDefault="00F33DEB" w:rsidP="00F201D8">
            <w:pPr>
              <w:pStyle w:val="Default"/>
              <w:jc w:val="center"/>
              <w:rPr>
                <w:b/>
                <w:bCs/>
                <w:color w:val="auto"/>
              </w:rPr>
            </w:pPr>
            <w:r w:rsidRPr="003304F3">
              <w:rPr>
                <w:b/>
                <w:bCs/>
                <w:color w:val="auto"/>
              </w:rPr>
              <w:t>40</w:t>
            </w:r>
          </w:p>
        </w:tc>
        <w:tc>
          <w:tcPr>
            <w:tcW w:w="76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201D8" w:rsidRPr="003304F3" w:rsidRDefault="00386F28" w:rsidP="00F201D8">
            <w:pPr>
              <w:pStyle w:val="Default"/>
              <w:jc w:val="center"/>
              <w:rPr>
                <w:b/>
                <w:bCs/>
                <w:color w:val="auto"/>
              </w:rPr>
            </w:pPr>
            <w:r w:rsidRPr="003304F3">
              <w:rPr>
                <w:b/>
                <w:bCs/>
                <w:color w:val="auto"/>
              </w:rPr>
              <w:t>0</w:t>
            </w:r>
          </w:p>
        </w:tc>
        <w:tc>
          <w:tcPr>
            <w:tcW w:w="9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201D8" w:rsidRPr="003304F3" w:rsidRDefault="00386F28" w:rsidP="00F201D8">
            <w:pPr>
              <w:pStyle w:val="Default"/>
              <w:jc w:val="center"/>
              <w:rPr>
                <w:b/>
                <w:bCs/>
                <w:color w:val="auto"/>
              </w:rPr>
            </w:pPr>
            <w:r w:rsidRPr="003304F3">
              <w:rPr>
                <w:b/>
                <w:bCs/>
                <w:color w:val="auto"/>
              </w:rPr>
              <w:t>0</w:t>
            </w:r>
          </w:p>
        </w:tc>
      </w:tr>
      <w:tr w:rsidR="00386F28" w:rsidRPr="003304F3" w:rsidTr="00543F6A">
        <w:trPr>
          <w:trHeight w:val="128"/>
        </w:trPr>
        <w:tc>
          <w:tcPr>
            <w:tcW w:w="1036" w:type="pct"/>
            <w:gridSpan w:val="2"/>
            <w:tcBorders>
              <w:top w:val="single" w:sz="4" w:space="0" w:color="auto"/>
              <w:left w:val="single" w:sz="4" w:space="0" w:color="auto"/>
              <w:bottom w:val="single" w:sz="4" w:space="0" w:color="auto"/>
              <w:right w:val="single" w:sz="4" w:space="0" w:color="auto"/>
            </w:tcBorders>
          </w:tcPr>
          <w:p w:rsidR="00386F28" w:rsidRPr="003304F3" w:rsidRDefault="00386F28" w:rsidP="00F201D8">
            <w:pPr>
              <w:pStyle w:val="Default"/>
              <w:rPr>
                <w:b/>
                <w:bCs/>
                <w:color w:val="auto"/>
                <w:sz w:val="22"/>
                <w:szCs w:val="22"/>
              </w:rPr>
            </w:pPr>
            <w:r w:rsidRPr="003304F3">
              <w:rPr>
                <w:b/>
                <w:bCs/>
                <w:color w:val="auto"/>
                <w:sz w:val="22"/>
                <w:szCs w:val="22"/>
              </w:rPr>
              <w:t>2021 г.</w:t>
            </w:r>
          </w:p>
        </w:tc>
        <w:tc>
          <w:tcPr>
            <w:tcW w:w="65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6F28" w:rsidRPr="003304F3" w:rsidRDefault="00386F28" w:rsidP="00F201D8">
            <w:pPr>
              <w:pStyle w:val="Default"/>
              <w:jc w:val="center"/>
              <w:rPr>
                <w:b/>
                <w:bCs/>
                <w:color w:val="auto"/>
              </w:rPr>
            </w:pPr>
            <w:r w:rsidRPr="003304F3">
              <w:rPr>
                <w:b/>
                <w:bCs/>
                <w:color w:val="auto"/>
              </w:rPr>
              <w:t>1</w:t>
            </w:r>
          </w:p>
        </w:tc>
        <w:tc>
          <w:tcPr>
            <w:tcW w:w="459"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86F28" w:rsidRPr="003304F3" w:rsidRDefault="003304F3" w:rsidP="00F201D8">
            <w:pPr>
              <w:pStyle w:val="Default"/>
              <w:jc w:val="center"/>
              <w:rPr>
                <w:b/>
                <w:bCs/>
                <w:color w:val="auto"/>
              </w:rPr>
            </w:pPr>
            <w:r w:rsidRPr="003304F3">
              <w:rPr>
                <w:b/>
                <w:bCs/>
                <w:color w:val="auto"/>
              </w:rPr>
              <w:t>1479</w:t>
            </w:r>
          </w:p>
        </w:tc>
        <w:tc>
          <w:tcPr>
            <w:tcW w:w="459"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86F28" w:rsidRPr="003304F3" w:rsidRDefault="00386F28" w:rsidP="00F201D8">
            <w:pPr>
              <w:pStyle w:val="Default"/>
              <w:jc w:val="center"/>
              <w:rPr>
                <w:b/>
                <w:bCs/>
                <w:color w:val="auto"/>
              </w:rPr>
            </w:pPr>
            <w:r w:rsidRPr="003304F3">
              <w:rPr>
                <w:b/>
                <w:bCs/>
                <w:color w:val="auto"/>
              </w:rPr>
              <w:t>201</w:t>
            </w:r>
          </w:p>
        </w:tc>
        <w:tc>
          <w:tcPr>
            <w:tcW w:w="653"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86F28" w:rsidRPr="003304F3" w:rsidRDefault="00386F28" w:rsidP="00F201D8">
            <w:pPr>
              <w:pStyle w:val="Default"/>
              <w:jc w:val="center"/>
              <w:rPr>
                <w:b/>
                <w:bCs/>
                <w:color w:val="auto"/>
              </w:rPr>
            </w:pPr>
            <w:r w:rsidRPr="003304F3">
              <w:rPr>
                <w:b/>
                <w:bCs/>
                <w:color w:val="auto"/>
              </w:rPr>
              <w:t>355</w:t>
            </w:r>
          </w:p>
        </w:tc>
        <w:tc>
          <w:tcPr>
            <w:tcW w:w="76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86F28" w:rsidRPr="003304F3" w:rsidRDefault="00386F28" w:rsidP="00F201D8">
            <w:pPr>
              <w:pStyle w:val="Default"/>
              <w:jc w:val="center"/>
              <w:rPr>
                <w:b/>
                <w:bCs/>
                <w:color w:val="auto"/>
              </w:rPr>
            </w:pPr>
            <w:r w:rsidRPr="003304F3">
              <w:rPr>
                <w:b/>
                <w:bCs/>
                <w:color w:val="auto"/>
              </w:rPr>
              <w:t>0</w:t>
            </w:r>
          </w:p>
        </w:tc>
        <w:tc>
          <w:tcPr>
            <w:tcW w:w="9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86F28" w:rsidRPr="003304F3" w:rsidRDefault="00386F28" w:rsidP="00F201D8">
            <w:pPr>
              <w:pStyle w:val="Default"/>
              <w:jc w:val="center"/>
              <w:rPr>
                <w:b/>
                <w:bCs/>
                <w:color w:val="auto"/>
              </w:rPr>
            </w:pPr>
            <w:r w:rsidRPr="003304F3">
              <w:rPr>
                <w:b/>
                <w:bCs/>
                <w:color w:val="auto"/>
              </w:rPr>
              <w:t>0</w:t>
            </w:r>
          </w:p>
        </w:tc>
      </w:tr>
      <w:tr w:rsidR="00386F28" w:rsidRPr="003304F3" w:rsidTr="00543F6A">
        <w:trPr>
          <w:trHeight w:val="128"/>
        </w:trPr>
        <w:tc>
          <w:tcPr>
            <w:tcW w:w="1036" w:type="pct"/>
            <w:gridSpan w:val="2"/>
            <w:tcBorders>
              <w:top w:val="single" w:sz="4" w:space="0" w:color="auto"/>
              <w:left w:val="single" w:sz="4" w:space="0" w:color="auto"/>
              <w:bottom w:val="single" w:sz="4" w:space="0" w:color="auto"/>
              <w:right w:val="single" w:sz="4" w:space="0" w:color="auto"/>
            </w:tcBorders>
          </w:tcPr>
          <w:p w:rsidR="00386F28" w:rsidRPr="003304F3" w:rsidRDefault="00386F28" w:rsidP="00F201D8">
            <w:pPr>
              <w:pStyle w:val="Default"/>
              <w:rPr>
                <w:b/>
                <w:bCs/>
                <w:color w:val="auto"/>
                <w:sz w:val="22"/>
                <w:szCs w:val="22"/>
              </w:rPr>
            </w:pPr>
            <w:r w:rsidRPr="003304F3">
              <w:rPr>
                <w:b/>
                <w:bCs/>
                <w:color w:val="auto"/>
                <w:sz w:val="22"/>
                <w:szCs w:val="22"/>
              </w:rPr>
              <w:t>2020 г.</w:t>
            </w:r>
          </w:p>
        </w:tc>
        <w:tc>
          <w:tcPr>
            <w:tcW w:w="65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6F28" w:rsidRPr="003304F3" w:rsidRDefault="00386F28" w:rsidP="00F201D8">
            <w:pPr>
              <w:pStyle w:val="Default"/>
              <w:jc w:val="center"/>
              <w:rPr>
                <w:b/>
                <w:bCs/>
                <w:color w:val="auto"/>
              </w:rPr>
            </w:pPr>
            <w:r w:rsidRPr="003304F3">
              <w:rPr>
                <w:b/>
                <w:bCs/>
                <w:color w:val="auto"/>
              </w:rPr>
              <w:t>1</w:t>
            </w:r>
          </w:p>
        </w:tc>
        <w:tc>
          <w:tcPr>
            <w:tcW w:w="459"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86F28" w:rsidRPr="003304F3" w:rsidRDefault="00386F28" w:rsidP="00F201D8">
            <w:pPr>
              <w:pStyle w:val="Default"/>
              <w:jc w:val="center"/>
              <w:rPr>
                <w:b/>
                <w:bCs/>
                <w:color w:val="auto"/>
              </w:rPr>
            </w:pPr>
            <w:r w:rsidRPr="003304F3">
              <w:rPr>
                <w:b/>
                <w:bCs/>
                <w:color w:val="auto"/>
              </w:rPr>
              <w:t>1123</w:t>
            </w:r>
          </w:p>
        </w:tc>
        <w:tc>
          <w:tcPr>
            <w:tcW w:w="459"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86F28" w:rsidRPr="003304F3" w:rsidRDefault="00386F28" w:rsidP="00F201D8">
            <w:pPr>
              <w:pStyle w:val="Default"/>
              <w:jc w:val="center"/>
              <w:rPr>
                <w:b/>
                <w:bCs/>
                <w:color w:val="auto"/>
              </w:rPr>
            </w:pPr>
            <w:r w:rsidRPr="003304F3">
              <w:rPr>
                <w:b/>
                <w:bCs/>
                <w:color w:val="auto"/>
              </w:rPr>
              <w:t>297</w:t>
            </w:r>
          </w:p>
        </w:tc>
        <w:tc>
          <w:tcPr>
            <w:tcW w:w="653"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86F28" w:rsidRPr="003304F3" w:rsidRDefault="00386F28" w:rsidP="00F201D8">
            <w:pPr>
              <w:pStyle w:val="Default"/>
              <w:jc w:val="center"/>
              <w:rPr>
                <w:b/>
                <w:bCs/>
                <w:color w:val="auto"/>
              </w:rPr>
            </w:pPr>
            <w:r w:rsidRPr="003304F3">
              <w:rPr>
                <w:b/>
                <w:bCs/>
                <w:color w:val="auto"/>
              </w:rPr>
              <w:t>300</w:t>
            </w:r>
          </w:p>
        </w:tc>
        <w:tc>
          <w:tcPr>
            <w:tcW w:w="76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86F28" w:rsidRPr="003304F3" w:rsidRDefault="00386F28" w:rsidP="00F201D8">
            <w:pPr>
              <w:pStyle w:val="Default"/>
              <w:jc w:val="center"/>
              <w:rPr>
                <w:b/>
                <w:bCs/>
                <w:color w:val="auto"/>
              </w:rPr>
            </w:pPr>
            <w:r w:rsidRPr="003304F3">
              <w:rPr>
                <w:b/>
                <w:bCs/>
                <w:color w:val="auto"/>
              </w:rPr>
              <w:t>0</w:t>
            </w:r>
          </w:p>
        </w:tc>
        <w:tc>
          <w:tcPr>
            <w:tcW w:w="9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86F28" w:rsidRPr="003304F3" w:rsidRDefault="00386F28" w:rsidP="00F201D8">
            <w:pPr>
              <w:pStyle w:val="Default"/>
              <w:jc w:val="center"/>
              <w:rPr>
                <w:b/>
                <w:bCs/>
                <w:color w:val="auto"/>
              </w:rPr>
            </w:pPr>
            <w:r w:rsidRPr="003304F3">
              <w:rPr>
                <w:b/>
                <w:bCs/>
                <w:color w:val="auto"/>
              </w:rPr>
              <w:t>0</w:t>
            </w:r>
          </w:p>
        </w:tc>
      </w:tr>
    </w:tbl>
    <w:p w:rsidR="003B78AC" w:rsidRPr="00F22694" w:rsidRDefault="003B78AC" w:rsidP="003B78AC">
      <w:pPr>
        <w:tabs>
          <w:tab w:val="left" w:pos="993"/>
        </w:tabs>
        <w:spacing w:after="0" w:line="240" w:lineRule="auto"/>
        <w:ind w:firstLine="567"/>
        <w:contextualSpacing/>
        <w:jc w:val="both"/>
        <w:rPr>
          <w:rFonts w:ascii="Times New Roman" w:eastAsia="Times New Roman" w:hAnsi="Times New Roman" w:cs="Times New Roman"/>
          <w:sz w:val="24"/>
          <w:szCs w:val="28"/>
        </w:rPr>
      </w:pPr>
      <w:r w:rsidRPr="00F22694">
        <w:rPr>
          <w:rFonts w:ascii="Times New Roman" w:eastAsia="Times New Roman" w:hAnsi="Times New Roman" w:cs="Times New Roman"/>
          <w:sz w:val="24"/>
          <w:szCs w:val="28"/>
        </w:rPr>
        <w:t xml:space="preserve">Краеведческий справочный аппарат МУК «МЦ районная библиотека» представлен не только традиционными, но и электронными каталогами и картотеками. </w:t>
      </w:r>
      <w:r>
        <w:rPr>
          <w:rFonts w:ascii="Times New Roman" w:eastAsia="Times New Roman" w:hAnsi="Times New Roman" w:cs="Times New Roman"/>
          <w:sz w:val="24"/>
          <w:szCs w:val="28"/>
        </w:rPr>
        <w:t>В 22 библиотеках</w:t>
      </w:r>
      <w:r w:rsidRPr="00F22694">
        <w:rPr>
          <w:rFonts w:ascii="Times New Roman" w:eastAsia="Times New Roman" w:hAnsi="Times New Roman" w:cs="Times New Roman"/>
          <w:sz w:val="24"/>
          <w:szCs w:val="28"/>
        </w:rPr>
        <w:t xml:space="preserve"> Улетовского района ведутся традиционные краеведче</w:t>
      </w:r>
      <w:r>
        <w:rPr>
          <w:rFonts w:ascii="Times New Roman" w:eastAsia="Times New Roman" w:hAnsi="Times New Roman" w:cs="Times New Roman"/>
          <w:sz w:val="24"/>
          <w:szCs w:val="28"/>
        </w:rPr>
        <w:t>ские картотеки, в которые в 2022 г.</w:t>
      </w:r>
      <w:r w:rsidRPr="00F22694">
        <w:rPr>
          <w:rFonts w:ascii="Times New Roman" w:eastAsia="Times New Roman" w:hAnsi="Times New Roman" w:cs="Times New Roman"/>
          <w:sz w:val="24"/>
          <w:szCs w:val="28"/>
        </w:rPr>
        <w:t xml:space="preserve"> году было влито</w:t>
      </w:r>
      <w:r>
        <w:rPr>
          <w:rFonts w:ascii="Times New Roman" w:eastAsia="Times New Roman" w:hAnsi="Times New Roman" w:cs="Times New Roman"/>
          <w:sz w:val="24"/>
          <w:szCs w:val="28"/>
        </w:rPr>
        <w:t xml:space="preserve"> 1055</w:t>
      </w:r>
      <w:r w:rsidRPr="00F22694">
        <w:rPr>
          <w:rFonts w:ascii="Times New Roman" w:eastAsia="Times New Roman" w:hAnsi="Times New Roman" w:cs="Times New Roman"/>
          <w:sz w:val="24"/>
          <w:szCs w:val="28"/>
        </w:rPr>
        <w:t xml:space="preserve"> карточек. Материал для картотеки отбирается и расписывается библиотекарем </w:t>
      </w:r>
      <w:r>
        <w:rPr>
          <w:rFonts w:ascii="Times New Roman" w:eastAsia="Times New Roman" w:hAnsi="Times New Roman" w:cs="Times New Roman"/>
          <w:sz w:val="24"/>
          <w:szCs w:val="28"/>
        </w:rPr>
        <w:t>основываясь на ценности материала.</w:t>
      </w:r>
    </w:p>
    <w:p w:rsidR="003B78AC" w:rsidRPr="00F22694" w:rsidRDefault="003B78AC" w:rsidP="003B78AC">
      <w:pPr>
        <w:tabs>
          <w:tab w:val="left" w:pos="993"/>
        </w:tabs>
        <w:spacing w:after="0" w:line="240" w:lineRule="auto"/>
        <w:ind w:firstLine="567"/>
        <w:contextualSpacing/>
        <w:jc w:val="both"/>
        <w:rPr>
          <w:rFonts w:ascii="Times New Roman" w:eastAsia="Times New Roman" w:hAnsi="Times New Roman" w:cs="Times New Roman"/>
          <w:sz w:val="24"/>
          <w:szCs w:val="28"/>
        </w:rPr>
      </w:pPr>
      <w:r w:rsidRPr="00F22694">
        <w:rPr>
          <w:rFonts w:ascii="Times New Roman" w:eastAsia="Times New Roman" w:hAnsi="Times New Roman" w:cs="Times New Roman"/>
          <w:sz w:val="24"/>
          <w:szCs w:val="28"/>
        </w:rPr>
        <w:t>В 1</w:t>
      </w:r>
      <w:r>
        <w:rPr>
          <w:rFonts w:ascii="Times New Roman" w:eastAsia="Times New Roman" w:hAnsi="Times New Roman" w:cs="Times New Roman"/>
          <w:sz w:val="24"/>
          <w:szCs w:val="28"/>
        </w:rPr>
        <w:t>8</w:t>
      </w:r>
      <w:r w:rsidRPr="00F22694">
        <w:rPr>
          <w:rFonts w:ascii="Times New Roman" w:eastAsia="Times New Roman" w:hAnsi="Times New Roman" w:cs="Times New Roman"/>
          <w:sz w:val="24"/>
          <w:szCs w:val="28"/>
        </w:rPr>
        <w:t xml:space="preserve"> библиотеках района ведется Летопись села</w:t>
      </w:r>
      <w:r>
        <w:rPr>
          <w:rFonts w:ascii="Times New Roman" w:eastAsia="Times New Roman" w:hAnsi="Times New Roman" w:cs="Times New Roman"/>
          <w:sz w:val="24"/>
          <w:szCs w:val="28"/>
        </w:rPr>
        <w:t>, которая в отчетном году пополнилась на 160 карточек, что в сравнении с прошлым годом больше на 135. Это связано с тем, что в отчетном году 4 библиотеки восстановили «летописи села» с помощью «Летописи района» МЦРБ, поэтому вливаний в этих библиотеках получилось много.</w:t>
      </w:r>
    </w:p>
    <w:p w:rsidR="003B78AC" w:rsidRPr="00F22694" w:rsidRDefault="003B78AC" w:rsidP="003B78AC">
      <w:pPr>
        <w:tabs>
          <w:tab w:val="left" w:pos="993"/>
        </w:tabs>
        <w:spacing w:after="0" w:line="240" w:lineRule="auto"/>
        <w:ind w:firstLine="567"/>
        <w:contextualSpacing/>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w:t>
      </w:r>
      <w:r w:rsidRPr="00F22694">
        <w:rPr>
          <w:rFonts w:ascii="Times New Roman" w:eastAsia="Times New Roman" w:hAnsi="Times New Roman" w:cs="Times New Roman"/>
          <w:sz w:val="24"/>
          <w:szCs w:val="28"/>
        </w:rPr>
        <w:t>оличество влитых карточек в</w:t>
      </w:r>
      <w:r>
        <w:rPr>
          <w:rFonts w:ascii="Times New Roman" w:eastAsia="Times New Roman" w:hAnsi="Times New Roman" w:cs="Times New Roman"/>
          <w:sz w:val="24"/>
          <w:szCs w:val="28"/>
        </w:rPr>
        <w:t xml:space="preserve"> картотеку документов местного самоуправления уменьшилось по сравнению с 2021 годом на 7.</w:t>
      </w:r>
      <w:r w:rsidRPr="00F22694">
        <w:rPr>
          <w:rFonts w:ascii="Times New Roman" w:eastAsia="Times New Roman" w:hAnsi="Times New Roman" w:cs="Times New Roman"/>
          <w:sz w:val="24"/>
          <w:szCs w:val="28"/>
        </w:rPr>
        <w:t xml:space="preserve"> Картотека культур</w:t>
      </w:r>
      <w:r>
        <w:rPr>
          <w:rFonts w:ascii="Times New Roman" w:eastAsia="Times New Roman" w:hAnsi="Times New Roman" w:cs="Times New Roman"/>
          <w:sz w:val="24"/>
          <w:szCs w:val="28"/>
        </w:rPr>
        <w:t xml:space="preserve">но-экономического профиля в 2022 году пополнилась в </w:t>
      </w:r>
      <w:r w:rsidR="00801DE1">
        <w:rPr>
          <w:rFonts w:ascii="Times New Roman" w:eastAsia="Times New Roman" w:hAnsi="Times New Roman" w:cs="Times New Roman"/>
          <w:sz w:val="24"/>
          <w:szCs w:val="28"/>
        </w:rPr>
        <w:t xml:space="preserve">7 </w:t>
      </w:r>
      <w:r>
        <w:rPr>
          <w:rFonts w:ascii="Times New Roman" w:eastAsia="Times New Roman" w:hAnsi="Times New Roman" w:cs="Times New Roman"/>
          <w:sz w:val="24"/>
          <w:szCs w:val="28"/>
        </w:rPr>
        <w:t>библиотек</w:t>
      </w:r>
      <w:r w:rsidR="00801DE1">
        <w:rPr>
          <w:rFonts w:ascii="Times New Roman" w:eastAsia="Times New Roman" w:hAnsi="Times New Roman" w:cs="Times New Roman"/>
          <w:sz w:val="24"/>
          <w:szCs w:val="28"/>
        </w:rPr>
        <w:t>ах</w:t>
      </w:r>
      <w:r>
        <w:rPr>
          <w:rFonts w:ascii="Times New Roman" w:eastAsia="Times New Roman" w:hAnsi="Times New Roman" w:cs="Times New Roman"/>
          <w:sz w:val="24"/>
          <w:szCs w:val="28"/>
        </w:rPr>
        <w:t>.</w:t>
      </w:r>
    </w:p>
    <w:p w:rsidR="003B78AC" w:rsidRPr="00F22694" w:rsidRDefault="003B78AC" w:rsidP="003B78AC">
      <w:pPr>
        <w:tabs>
          <w:tab w:val="left" w:pos="993"/>
        </w:tabs>
        <w:spacing w:after="0" w:line="240" w:lineRule="auto"/>
        <w:ind w:firstLine="567"/>
        <w:contextualSpacing/>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Количество тематических папок увеличилось на 2 – в библиотеках были созданы папки по году культурного наследия народов России.</w:t>
      </w:r>
    </w:p>
    <w:p w:rsidR="003B78AC" w:rsidRPr="00F22694" w:rsidRDefault="003B78AC" w:rsidP="003B78AC">
      <w:pPr>
        <w:tabs>
          <w:tab w:val="left" w:pos="993"/>
        </w:tabs>
        <w:spacing w:after="0" w:line="240" w:lineRule="auto"/>
        <w:ind w:firstLine="567"/>
        <w:contextualSpacing/>
        <w:jc w:val="both"/>
        <w:rPr>
          <w:rFonts w:ascii="Times New Roman" w:eastAsia="Times New Roman" w:hAnsi="Times New Roman" w:cs="Times New Roman"/>
          <w:sz w:val="24"/>
          <w:szCs w:val="28"/>
        </w:rPr>
      </w:pPr>
      <w:r w:rsidRPr="00F22694">
        <w:rPr>
          <w:rFonts w:ascii="Times New Roman" w:eastAsia="Times New Roman" w:hAnsi="Times New Roman" w:cs="Times New Roman"/>
          <w:sz w:val="24"/>
          <w:szCs w:val="28"/>
        </w:rPr>
        <w:t xml:space="preserve">В МЦРБ ведутся собственные КЭК «Справочно-правовая картотека» (включает в себя документы местного самоуправления) и «Краеведческая картотека статей». На </w:t>
      </w:r>
      <w:r>
        <w:rPr>
          <w:rFonts w:ascii="Times New Roman" w:eastAsia="Times New Roman" w:hAnsi="Times New Roman" w:cs="Times New Roman"/>
          <w:sz w:val="24"/>
          <w:szCs w:val="28"/>
        </w:rPr>
        <w:t xml:space="preserve">«Краеведческом портале Улетовского района» имеется </w:t>
      </w:r>
      <w:r w:rsidRPr="00F22694">
        <w:rPr>
          <w:rFonts w:ascii="Times New Roman" w:eastAsia="Times New Roman" w:hAnsi="Times New Roman" w:cs="Times New Roman"/>
          <w:sz w:val="24"/>
          <w:szCs w:val="28"/>
        </w:rPr>
        <w:t>к электронному архиву газеты «</w:t>
      </w:r>
      <w:proofErr w:type="spellStart"/>
      <w:r w:rsidRPr="00F22694">
        <w:rPr>
          <w:rFonts w:ascii="Times New Roman" w:eastAsia="Times New Roman" w:hAnsi="Times New Roman" w:cs="Times New Roman"/>
          <w:sz w:val="24"/>
          <w:szCs w:val="28"/>
        </w:rPr>
        <w:t>Ингодинский</w:t>
      </w:r>
      <w:proofErr w:type="spellEnd"/>
      <w:r w:rsidRPr="00F22694">
        <w:rPr>
          <w:rFonts w:ascii="Times New Roman" w:eastAsia="Times New Roman" w:hAnsi="Times New Roman" w:cs="Times New Roman"/>
          <w:sz w:val="24"/>
          <w:szCs w:val="28"/>
        </w:rPr>
        <w:t xml:space="preserve"> колхозник»</w:t>
      </w:r>
      <w:r>
        <w:rPr>
          <w:rFonts w:ascii="Times New Roman" w:eastAsia="Times New Roman" w:hAnsi="Times New Roman" w:cs="Times New Roman"/>
          <w:sz w:val="24"/>
          <w:szCs w:val="28"/>
        </w:rPr>
        <w:t xml:space="preserve"> за 1948-1952 </w:t>
      </w:r>
      <w:r w:rsidRPr="00F22694">
        <w:rPr>
          <w:rFonts w:ascii="Times New Roman" w:eastAsia="Times New Roman" w:hAnsi="Times New Roman" w:cs="Times New Roman"/>
          <w:sz w:val="24"/>
          <w:szCs w:val="28"/>
        </w:rPr>
        <w:t xml:space="preserve">гг. </w:t>
      </w:r>
    </w:p>
    <w:p w:rsidR="003B78AC" w:rsidRPr="00F22694" w:rsidRDefault="003B78AC" w:rsidP="003B78AC">
      <w:pPr>
        <w:tabs>
          <w:tab w:val="left" w:pos="993"/>
        </w:tabs>
        <w:spacing w:after="0" w:line="240" w:lineRule="auto"/>
        <w:ind w:firstLine="567"/>
        <w:contextualSpacing/>
        <w:jc w:val="both"/>
        <w:rPr>
          <w:rFonts w:ascii="Times New Roman" w:eastAsia="Times New Roman" w:hAnsi="Times New Roman" w:cs="Times New Roman"/>
          <w:sz w:val="24"/>
          <w:szCs w:val="28"/>
        </w:rPr>
      </w:pPr>
      <w:r w:rsidRPr="00F22694">
        <w:rPr>
          <w:rFonts w:ascii="Times New Roman" w:eastAsia="Times New Roman" w:hAnsi="Times New Roman" w:cs="Times New Roman"/>
          <w:sz w:val="24"/>
          <w:szCs w:val="28"/>
        </w:rPr>
        <w:t>МЦРБ принимает активное участие в создании «Электронного краеведческого сводного каталога Забайкальского края».</w:t>
      </w:r>
      <w:r>
        <w:rPr>
          <w:rFonts w:ascii="Times New Roman" w:eastAsia="Times New Roman" w:hAnsi="Times New Roman" w:cs="Times New Roman"/>
          <w:sz w:val="24"/>
          <w:szCs w:val="28"/>
        </w:rPr>
        <w:t xml:space="preserve"> В отчетном году было создано 29 новых записей, отправлено в ЭКСК ЗК – 40. Количество записей уменьшилось по сравнению с двумя предыдущими годами, это связано с тем, что на протяжении года ставка библиографа была вакантна, работу с картотеками по мере возможности вел библиограф сектора правовой информации.</w:t>
      </w:r>
    </w:p>
    <w:p w:rsidR="00874487" w:rsidRPr="00C62FE8" w:rsidRDefault="00874487" w:rsidP="00C62FE8">
      <w:pPr>
        <w:tabs>
          <w:tab w:val="left" w:pos="993"/>
        </w:tabs>
        <w:spacing w:after="0" w:line="240" w:lineRule="auto"/>
        <w:ind w:firstLine="709"/>
        <w:jc w:val="both"/>
        <w:rPr>
          <w:rFonts w:ascii="Times New Roman" w:hAnsi="Times New Roman"/>
          <w:sz w:val="28"/>
          <w:szCs w:val="28"/>
        </w:rPr>
      </w:pPr>
    </w:p>
    <w:p w:rsidR="00F201D8" w:rsidRPr="004518AA" w:rsidRDefault="00874487" w:rsidP="004518AA">
      <w:pPr>
        <w:spacing w:after="0" w:line="240" w:lineRule="auto"/>
        <w:jc w:val="both"/>
        <w:rPr>
          <w:rFonts w:asciiTheme="majorHAnsi" w:hAnsiTheme="majorHAnsi"/>
          <w:b/>
          <w:bCs/>
        </w:rPr>
      </w:pPr>
      <w:r w:rsidRPr="004518AA">
        <w:rPr>
          <w:rFonts w:asciiTheme="majorHAnsi" w:hAnsiTheme="majorHAnsi"/>
          <w:b/>
          <w:bCs/>
        </w:rPr>
        <w:t xml:space="preserve">8.4. </w:t>
      </w:r>
      <w:r w:rsidR="00F201D8" w:rsidRPr="004518AA">
        <w:rPr>
          <w:rFonts w:asciiTheme="majorHAnsi" w:hAnsiTheme="majorHAnsi"/>
          <w:b/>
          <w:bCs/>
        </w:rPr>
        <w:t>Краеведческое справочно-библиографическое обслуживание (СБО)</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901"/>
        <w:gridCol w:w="2473"/>
        <w:gridCol w:w="2334"/>
        <w:gridCol w:w="2198"/>
      </w:tblGrid>
      <w:tr w:rsidR="00697549" w:rsidRPr="00673A4B" w:rsidTr="00BA204E">
        <w:trPr>
          <w:trHeight w:val="860"/>
        </w:trPr>
        <w:tc>
          <w:tcPr>
            <w:tcW w:w="539" w:type="dxa"/>
            <w:tcBorders>
              <w:top w:val="single" w:sz="4" w:space="0" w:color="auto"/>
              <w:left w:val="single" w:sz="4" w:space="0" w:color="auto"/>
              <w:bottom w:val="single" w:sz="4" w:space="0" w:color="auto"/>
              <w:right w:val="single" w:sz="4" w:space="0" w:color="auto"/>
            </w:tcBorders>
          </w:tcPr>
          <w:p w:rsidR="00697549" w:rsidRPr="00673A4B" w:rsidRDefault="00697549" w:rsidP="007210C4">
            <w:pPr>
              <w:autoSpaceDE w:val="0"/>
              <w:autoSpaceDN w:val="0"/>
              <w:adjustRightInd w:val="0"/>
              <w:spacing w:after="0" w:line="240" w:lineRule="auto"/>
              <w:rPr>
                <w:rFonts w:ascii="Times New Roman" w:hAnsi="Times New Roman" w:cs="Times New Roman"/>
                <w:b/>
                <w:bCs/>
                <w:color w:val="000000"/>
                <w:sz w:val="24"/>
                <w:szCs w:val="24"/>
              </w:rPr>
            </w:pPr>
            <w:r w:rsidRPr="00673A4B">
              <w:rPr>
                <w:rFonts w:ascii="Times New Roman" w:hAnsi="Times New Roman" w:cs="Times New Roman"/>
                <w:b/>
                <w:bCs/>
                <w:color w:val="000000"/>
                <w:sz w:val="24"/>
                <w:szCs w:val="24"/>
              </w:rPr>
              <w:t>№ п/п</w:t>
            </w:r>
          </w:p>
        </w:tc>
        <w:tc>
          <w:tcPr>
            <w:tcW w:w="1901" w:type="dxa"/>
            <w:tcBorders>
              <w:top w:val="single" w:sz="4" w:space="0" w:color="auto"/>
              <w:left w:val="single" w:sz="4" w:space="0" w:color="auto"/>
              <w:bottom w:val="single" w:sz="4" w:space="0" w:color="auto"/>
              <w:right w:val="single" w:sz="4" w:space="0" w:color="auto"/>
            </w:tcBorders>
          </w:tcPr>
          <w:p w:rsidR="00697549" w:rsidRPr="00673A4B" w:rsidRDefault="00697549" w:rsidP="007210C4">
            <w:pPr>
              <w:autoSpaceDE w:val="0"/>
              <w:autoSpaceDN w:val="0"/>
              <w:adjustRightInd w:val="0"/>
              <w:spacing w:after="0" w:line="240" w:lineRule="auto"/>
              <w:jc w:val="center"/>
              <w:rPr>
                <w:rFonts w:ascii="Times New Roman" w:hAnsi="Times New Roman" w:cs="Times New Roman"/>
                <w:b/>
                <w:bCs/>
                <w:color w:val="000000"/>
                <w:sz w:val="24"/>
                <w:szCs w:val="24"/>
              </w:rPr>
            </w:pPr>
            <w:r w:rsidRPr="00673A4B">
              <w:rPr>
                <w:rFonts w:ascii="Times New Roman" w:hAnsi="Times New Roman" w:cs="Times New Roman"/>
                <w:b/>
                <w:bCs/>
                <w:color w:val="000000"/>
                <w:sz w:val="24"/>
                <w:szCs w:val="24"/>
              </w:rPr>
              <w:t>Наименование библиотеки</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Pr="00673A4B" w:rsidRDefault="00697549" w:rsidP="007210C4">
            <w:pPr>
              <w:autoSpaceDE w:val="0"/>
              <w:autoSpaceDN w:val="0"/>
              <w:adjustRightInd w:val="0"/>
              <w:spacing w:after="0" w:line="240" w:lineRule="auto"/>
              <w:jc w:val="center"/>
              <w:rPr>
                <w:rFonts w:ascii="Times New Roman" w:hAnsi="Times New Roman" w:cs="Times New Roman"/>
                <w:b/>
                <w:bCs/>
                <w:color w:val="000000"/>
                <w:sz w:val="24"/>
                <w:szCs w:val="24"/>
              </w:rPr>
            </w:pPr>
            <w:r w:rsidRPr="00673A4B">
              <w:rPr>
                <w:rFonts w:ascii="Times New Roman" w:hAnsi="Times New Roman" w:cs="Times New Roman"/>
                <w:b/>
                <w:bCs/>
                <w:color w:val="000000"/>
                <w:sz w:val="24"/>
                <w:szCs w:val="24"/>
              </w:rPr>
              <w:t>Всего краеведческих запросов</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Pr="00673A4B" w:rsidRDefault="00697549" w:rsidP="007210C4">
            <w:pPr>
              <w:autoSpaceDE w:val="0"/>
              <w:autoSpaceDN w:val="0"/>
              <w:adjustRightInd w:val="0"/>
              <w:spacing w:after="0" w:line="240" w:lineRule="auto"/>
              <w:jc w:val="center"/>
              <w:rPr>
                <w:rFonts w:ascii="Times New Roman" w:hAnsi="Times New Roman" w:cs="Times New Roman"/>
                <w:b/>
                <w:bCs/>
                <w:color w:val="000000"/>
                <w:sz w:val="24"/>
                <w:szCs w:val="24"/>
              </w:rPr>
            </w:pPr>
            <w:r w:rsidRPr="00673A4B">
              <w:rPr>
                <w:rFonts w:ascii="Times New Roman" w:hAnsi="Times New Roman" w:cs="Times New Roman"/>
                <w:b/>
                <w:bCs/>
                <w:color w:val="000000"/>
                <w:sz w:val="24"/>
                <w:szCs w:val="24"/>
              </w:rPr>
              <w:t>в т. ч. виртуальных</w:t>
            </w:r>
          </w:p>
          <w:p w:rsidR="00697549" w:rsidRPr="00673A4B" w:rsidRDefault="00697549" w:rsidP="007210C4">
            <w:pPr>
              <w:autoSpaceDE w:val="0"/>
              <w:autoSpaceDN w:val="0"/>
              <w:adjustRightInd w:val="0"/>
              <w:spacing w:after="0" w:line="240" w:lineRule="auto"/>
              <w:jc w:val="center"/>
              <w:rPr>
                <w:rFonts w:ascii="Times New Roman" w:hAnsi="Times New Roman" w:cs="Times New Roman"/>
                <w:b/>
                <w:bCs/>
                <w:color w:val="000000"/>
                <w:sz w:val="24"/>
                <w:szCs w:val="24"/>
              </w:rPr>
            </w:pPr>
            <w:r w:rsidRPr="00673A4B">
              <w:rPr>
                <w:rFonts w:ascii="Times New Roman" w:hAnsi="Times New Roman" w:cs="Times New Roman"/>
                <w:b/>
                <w:bCs/>
                <w:color w:val="000000"/>
                <w:sz w:val="24"/>
                <w:szCs w:val="24"/>
              </w:rPr>
              <w:t>запросов</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Pr="00673A4B" w:rsidRDefault="00697549" w:rsidP="007210C4">
            <w:pPr>
              <w:autoSpaceDE w:val="0"/>
              <w:autoSpaceDN w:val="0"/>
              <w:adjustRightInd w:val="0"/>
              <w:spacing w:after="0" w:line="240" w:lineRule="auto"/>
              <w:jc w:val="center"/>
              <w:rPr>
                <w:rFonts w:ascii="Times New Roman" w:hAnsi="Times New Roman" w:cs="Times New Roman"/>
                <w:b/>
                <w:bCs/>
                <w:color w:val="000000"/>
                <w:sz w:val="24"/>
                <w:szCs w:val="24"/>
              </w:rPr>
            </w:pPr>
            <w:r w:rsidRPr="00673A4B">
              <w:rPr>
                <w:rFonts w:ascii="Times New Roman" w:hAnsi="Times New Roman" w:cs="Times New Roman"/>
                <w:b/>
                <w:bCs/>
                <w:color w:val="000000"/>
                <w:sz w:val="24"/>
                <w:szCs w:val="24"/>
              </w:rPr>
              <w:t>Перенаправлено в ЗКУНБ</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МЦРБ</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7210C4"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РДБ</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Дровяная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Татаурово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Кр.речка</w:t>
            </w:r>
            <w:proofErr w:type="spellEnd"/>
            <w:proofErr w:type="gramEnd"/>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Голубичная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Черемхово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Хадакта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Бальзой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63F40">
              <w:rPr>
                <w:rFonts w:ascii="Times New Roman" w:eastAsia="Times New Roman" w:hAnsi="Times New Roman" w:cs="Times New Roman"/>
                <w:sz w:val="24"/>
                <w:szCs w:val="24"/>
              </w:rPr>
              <w:t>5</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Арта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63F40">
              <w:rPr>
                <w:rFonts w:ascii="Times New Roman" w:eastAsia="Times New Roman" w:hAnsi="Times New Roman" w:cs="Times New Roman"/>
                <w:sz w:val="24"/>
                <w:szCs w:val="24"/>
              </w:rPr>
              <w:t>0</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Абл.бор</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Аблатукан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Доронинское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sz w:val="24"/>
                <w:szCs w:val="24"/>
              </w:rPr>
            </w:pPr>
            <w:r w:rsidRPr="7C5EC09F">
              <w:rPr>
                <w:rFonts w:ascii="Times New Roman" w:hAnsi="Times New Roman" w:cs="Times New Roman"/>
                <w:sz w:val="24"/>
                <w:szCs w:val="24"/>
              </w:rPr>
              <w:t>Горекацан</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sidRPr="7C5EC09F">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sidRPr="7C5EC09F">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Горека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7210C4" w:rsidRPr="005A498B"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5A498B" w:rsidRDefault="00697549" w:rsidP="007210C4">
            <w:pPr>
              <w:spacing w:after="0" w:line="240" w:lineRule="auto"/>
              <w:rPr>
                <w:rFonts w:ascii="Times New Roman" w:hAnsi="Times New Roman" w:cs="Times New Roman"/>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Pr="005A498B" w:rsidRDefault="00697549" w:rsidP="007210C4">
            <w:pPr>
              <w:spacing w:after="0" w:line="240" w:lineRule="auto"/>
              <w:rPr>
                <w:rFonts w:ascii="Times New Roman" w:hAnsi="Times New Roman" w:cs="Times New Roman"/>
                <w:sz w:val="24"/>
                <w:szCs w:val="24"/>
              </w:rPr>
            </w:pPr>
            <w:r w:rsidRPr="005A498B">
              <w:rPr>
                <w:rFonts w:ascii="Times New Roman" w:hAnsi="Times New Roman" w:cs="Times New Roman"/>
                <w:sz w:val="24"/>
                <w:szCs w:val="24"/>
              </w:rPr>
              <w:t xml:space="preserve">Шехолан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Pr="005A498B" w:rsidRDefault="00E06C37" w:rsidP="007210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Pr="005A498B" w:rsidRDefault="00697549" w:rsidP="007210C4">
            <w:pPr>
              <w:spacing w:after="0" w:line="240" w:lineRule="auto"/>
              <w:jc w:val="center"/>
              <w:rPr>
                <w:rFonts w:ascii="Times New Roman" w:eastAsia="Times New Roman" w:hAnsi="Times New Roman" w:cs="Times New Roman"/>
                <w:sz w:val="24"/>
                <w:szCs w:val="24"/>
              </w:rPr>
            </w:pPr>
            <w:r w:rsidRPr="005A498B">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Pr="005A498B" w:rsidRDefault="00697549" w:rsidP="007210C4">
            <w:pPr>
              <w:spacing w:after="0" w:line="240" w:lineRule="auto"/>
              <w:jc w:val="center"/>
              <w:rPr>
                <w:rFonts w:ascii="Times New Roman" w:eastAsia="Times New Roman" w:hAnsi="Times New Roman" w:cs="Times New Roman"/>
                <w:sz w:val="24"/>
                <w:szCs w:val="24"/>
              </w:rPr>
            </w:pPr>
            <w:r w:rsidRPr="005A498B">
              <w:rPr>
                <w:rFonts w:ascii="Times New Roman" w:eastAsia="Times New Roman" w:hAnsi="Times New Roman" w:cs="Times New Roman"/>
                <w:sz w:val="24"/>
                <w:szCs w:val="24"/>
              </w:rPr>
              <w:t>0</w:t>
            </w:r>
          </w:p>
        </w:tc>
      </w:tr>
      <w:tr w:rsidR="0069754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Default="00697549" w:rsidP="007210C4">
            <w:pPr>
              <w:spacing w:after="0" w:line="240" w:lineRule="auto"/>
              <w:rPr>
                <w:rFonts w:ascii="Times New Roman" w:hAnsi="Times New Roman" w:cs="Times New Roman"/>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Pr="6717936A" w:rsidRDefault="00697549" w:rsidP="007210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Николаевское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Pr="6717936A" w:rsidRDefault="00697549" w:rsidP="007210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63F40">
              <w:rPr>
                <w:rFonts w:ascii="Times New Roman" w:eastAsia="Times New Roman" w:hAnsi="Times New Roman" w:cs="Times New Roman"/>
                <w:sz w:val="24"/>
                <w:szCs w:val="24"/>
              </w:rPr>
              <w:t>34</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Pr="6717936A" w:rsidRDefault="00697549" w:rsidP="007210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Pr="6717936A" w:rsidRDefault="00697549" w:rsidP="007210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Default="00697549" w:rsidP="007210C4">
            <w:pPr>
              <w:spacing w:after="0" w:line="240" w:lineRule="auto"/>
              <w:rPr>
                <w:rFonts w:ascii="Times New Roman" w:hAnsi="Times New Roman" w:cs="Times New Roman"/>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spacing w:after="0" w:line="240" w:lineRule="auto"/>
              <w:rPr>
                <w:rFonts w:ascii="Times New Roman" w:hAnsi="Times New Roman" w:cs="Times New Roman"/>
                <w:sz w:val="24"/>
                <w:szCs w:val="24"/>
              </w:rPr>
            </w:pPr>
            <w:r w:rsidRPr="6717936A">
              <w:rPr>
                <w:rFonts w:ascii="Times New Roman" w:hAnsi="Times New Roman" w:cs="Times New Roman"/>
                <w:sz w:val="24"/>
                <w:szCs w:val="24"/>
              </w:rPr>
              <w:t xml:space="preserve">Дешулан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C63F40" w:rsidP="007210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spacing w:after="0" w:line="240" w:lineRule="auto"/>
              <w:jc w:val="center"/>
              <w:rPr>
                <w:rFonts w:ascii="Times New Roman" w:eastAsia="Times New Roman" w:hAnsi="Times New Roman" w:cs="Times New Roman"/>
                <w:sz w:val="24"/>
                <w:szCs w:val="24"/>
              </w:rPr>
            </w:pPr>
            <w:r w:rsidRPr="6717936A">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spacing w:after="0" w:line="240" w:lineRule="auto"/>
              <w:jc w:val="center"/>
              <w:rPr>
                <w:rFonts w:ascii="Times New Roman" w:eastAsia="Times New Roman" w:hAnsi="Times New Roman" w:cs="Times New Roman"/>
                <w:sz w:val="24"/>
                <w:szCs w:val="24"/>
              </w:rPr>
            </w:pPr>
            <w:r w:rsidRPr="6717936A">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Танга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63F40">
              <w:rPr>
                <w:rFonts w:ascii="Times New Roman" w:eastAsia="Times New Roman" w:hAnsi="Times New Roman" w:cs="Times New Roman"/>
                <w:sz w:val="24"/>
                <w:szCs w:val="24"/>
              </w:rPr>
              <w:t>9</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Шебартуй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Default="00C63F40"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Арей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Pr="00B17869" w:rsidRDefault="00C63F40" w:rsidP="007210C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Новосалия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Pr="00B1786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Pr="00B1786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Pr="00B1786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97549" w:rsidRPr="00B17869" w:rsidTr="00BA204E">
        <w:trPr>
          <w:trHeight w:val="121"/>
        </w:trPr>
        <w:tc>
          <w:tcPr>
            <w:tcW w:w="539"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rsidR="00697549" w:rsidRPr="00B17869" w:rsidRDefault="00697549" w:rsidP="007210C4">
            <w:pPr>
              <w:autoSpaceDE w:val="0"/>
              <w:autoSpaceDN w:val="0"/>
              <w:adjustRightInd w:val="0"/>
              <w:spacing w:after="0" w:line="240" w:lineRule="auto"/>
              <w:rPr>
                <w:rFonts w:ascii="Times New Roman" w:hAnsi="Times New Roman" w:cs="Times New Roman"/>
                <w:bCs/>
                <w:sz w:val="24"/>
                <w:szCs w:val="24"/>
              </w:rPr>
            </w:pPr>
            <w:r w:rsidRPr="00B17869">
              <w:rPr>
                <w:rFonts w:ascii="Times New Roman" w:hAnsi="Times New Roman" w:cs="Times New Roman"/>
                <w:bCs/>
                <w:sz w:val="24"/>
                <w:szCs w:val="24"/>
              </w:rPr>
              <w:t xml:space="preserve">Ленинский </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7549" w:rsidRPr="00B17869" w:rsidRDefault="00C63F40" w:rsidP="007210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97549" w:rsidRPr="00B1786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sidRPr="00B17869">
              <w:rPr>
                <w:rFonts w:ascii="Times New Roman" w:eastAsia="Times New Roman" w:hAnsi="Times New Roman" w:cs="Times New Roman"/>
                <w:sz w:val="24"/>
                <w:szCs w:val="24"/>
              </w:rPr>
              <w:t>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Pr="00B17869" w:rsidRDefault="00697549" w:rsidP="007210C4">
            <w:pPr>
              <w:autoSpaceDE w:val="0"/>
              <w:autoSpaceDN w:val="0"/>
              <w:adjustRightInd w:val="0"/>
              <w:spacing w:after="0" w:line="240" w:lineRule="auto"/>
              <w:jc w:val="center"/>
              <w:rPr>
                <w:rFonts w:ascii="Times New Roman" w:eastAsia="Times New Roman" w:hAnsi="Times New Roman" w:cs="Times New Roman"/>
                <w:sz w:val="24"/>
                <w:szCs w:val="24"/>
              </w:rPr>
            </w:pPr>
            <w:r w:rsidRPr="00B17869">
              <w:rPr>
                <w:rFonts w:ascii="Times New Roman" w:eastAsia="Times New Roman" w:hAnsi="Times New Roman" w:cs="Times New Roman"/>
                <w:sz w:val="24"/>
                <w:szCs w:val="24"/>
              </w:rPr>
              <w:t>0</w:t>
            </w:r>
          </w:p>
        </w:tc>
      </w:tr>
      <w:tr w:rsidR="00697549" w:rsidRPr="001D2CFF" w:rsidTr="00BA204E">
        <w:trPr>
          <w:trHeight w:val="121"/>
        </w:trPr>
        <w:tc>
          <w:tcPr>
            <w:tcW w:w="2440" w:type="dxa"/>
            <w:gridSpan w:val="2"/>
            <w:tcBorders>
              <w:top w:val="single" w:sz="4" w:space="0" w:color="auto"/>
              <w:left w:val="single" w:sz="4" w:space="0" w:color="auto"/>
              <w:bottom w:val="single" w:sz="4" w:space="0" w:color="auto"/>
              <w:right w:val="single" w:sz="4" w:space="0" w:color="auto"/>
            </w:tcBorders>
          </w:tcPr>
          <w:p w:rsidR="00697549" w:rsidRPr="001D2CFF" w:rsidRDefault="00697549" w:rsidP="007210C4">
            <w:pPr>
              <w:autoSpaceDE w:val="0"/>
              <w:autoSpaceDN w:val="0"/>
              <w:adjustRightInd w:val="0"/>
              <w:spacing w:after="0" w:line="240" w:lineRule="auto"/>
              <w:rPr>
                <w:rFonts w:ascii="Times New Roman" w:hAnsi="Times New Roman" w:cs="Times New Roman"/>
                <w:b/>
                <w:sz w:val="24"/>
                <w:szCs w:val="24"/>
              </w:rPr>
            </w:pPr>
            <w:r w:rsidRPr="001D2CFF">
              <w:rPr>
                <w:rFonts w:ascii="Times New Roman" w:hAnsi="Times New Roman" w:cs="Times New Roman"/>
                <w:b/>
              </w:rPr>
              <w:t>ИТОГО</w:t>
            </w:r>
            <w:r w:rsidR="00BA204E">
              <w:rPr>
                <w:rFonts w:ascii="Times New Roman" w:hAnsi="Times New Roman" w:cs="Times New Roman"/>
                <w:b/>
              </w:rPr>
              <w:t xml:space="preserve"> в 2022 г.</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7549" w:rsidRPr="001D2CFF" w:rsidRDefault="00E06C37" w:rsidP="007210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635</w:t>
            </w:r>
            <w:r>
              <w:rPr>
                <w:rFonts w:ascii="Times New Roman" w:hAnsi="Times New Roman" w:cs="Times New Roman"/>
                <w:b/>
                <w:sz w:val="24"/>
                <w:szCs w:val="24"/>
              </w:rPr>
              <w:fldChar w:fldCharType="end"/>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697549" w:rsidRPr="001D2CFF" w:rsidRDefault="007210C4" w:rsidP="007210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Pr="001D2CFF" w:rsidRDefault="00BA204E" w:rsidP="007210C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697549" w:rsidRPr="001D2CFF" w:rsidTr="00BA204E">
        <w:trPr>
          <w:trHeight w:val="121"/>
        </w:trPr>
        <w:tc>
          <w:tcPr>
            <w:tcW w:w="2440" w:type="dxa"/>
            <w:gridSpan w:val="2"/>
            <w:tcBorders>
              <w:top w:val="single" w:sz="4" w:space="0" w:color="auto"/>
              <w:left w:val="single" w:sz="4" w:space="0" w:color="auto"/>
              <w:bottom w:val="single" w:sz="4" w:space="0" w:color="auto"/>
              <w:right w:val="single" w:sz="4" w:space="0" w:color="auto"/>
            </w:tcBorders>
          </w:tcPr>
          <w:p w:rsidR="00697549" w:rsidRPr="001D2CFF" w:rsidRDefault="00697549" w:rsidP="007210C4">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202</w:t>
            </w:r>
            <w:r w:rsidR="00BA204E">
              <w:rPr>
                <w:rFonts w:ascii="Times New Roman" w:hAnsi="Times New Roman" w:cs="Times New Roman"/>
                <w:b/>
              </w:rPr>
              <w:t>1</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7549" w:rsidRPr="001D2CFF" w:rsidRDefault="007210C4" w:rsidP="007210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587</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697549" w:rsidRPr="001D2CFF" w:rsidRDefault="007210C4" w:rsidP="007210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Pr="001D2CFF" w:rsidRDefault="007210C4" w:rsidP="007210C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697549" w:rsidRPr="001D2CFF" w:rsidTr="00BA204E">
        <w:trPr>
          <w:trHeight w:val="121"/>
        </w:trPr>
        <w:tc>
          <w:tcPr>
            <w:tcW w:w="2440" w:type="dxa"/>
            <w:gridSpan w:val="2"/>
            <w:tcBorders>
              <w:top w:val="single" w:sz="4" w:space="0" w:color="auto"/>
              <w:left w:val="single" w:sz="4" w:space="0" w:color="auto"/>
              <w:bottom w:val="single" w:sz="4" w:space="0" w:color="auto"/>
              <w:right w:val="single" w:sz="4" w:space="0" w:color="auto"/>
            </w:tcBorders>
          </w:tcPr>
          <w:p w:rsidR="00697549" w:rsidRDefault="00697549" w:rsidP="007210C4">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w:t>
            </w:r>
            <w:r w:rsidR="00BA204E">
              <w:rPr>
                <w:rFonts w:ascii="Times New Roman" w:hAnsi="Times New Roman" w:cs="Times New Roman"/>
                <w:b/>
              </w:rPr>
              <w:t>20</w:t>
            </w:r>
          </w:p>
        </w:tc>
        <w:tc>
          <w:tcPr>
            <w:tcW w:w="24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97549" w:rsidRPr="001D2CFF" w:rsidRDefault="007210C4" w:rsidP="007210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404</w:t>
            </w:r>
          </w:p>
        </w:tc>
        <w:tc>
          <w:tcPr>
            <w:tcW w:w="233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697549" w:rsidRPr="001D2CFF" w:rsidRDefault="007210C4" w:rsidP="007210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97549" w:rsidRPr="001D2CFF" w:rsidRDefault="007210C4" w:rsidP="007210C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bl>
    <w:p w:rsidR="00081F57" w:rsidRPr="00B63252" w:rsidRDefault="00081F57" w:rsidP="00801DE1">
      <w:pPr>
        <w:spacing w:after="0" w:line="240" w:lineRule="auto"/>
        <w:ind w:firstLine="567"/>
        <w:jc w:val="both"/>
        <w:rPr>
          <w:rFonts w:ascii="Times New Roman" w:hAnsi="Times New Roman" w:cs="Times New Roman"/>
          <w:sz w:val="24"/>
          <w:szCs w:val="24"/>
        </w:rPr>
      </w:pPr>
      <w:r w:rsidRPr="00B63252">
        <w:rPr>
          <w:rFonts w:ascii="Times New Roman" w:hAnsi="Times New Roman" w:cs="Times New Roman"/>
          <w:sz w:val="24"/>
          <w:szCs w:val="24"/>
        </w:rPr>
        <w:t xml:space="preserve">Из данных, приведенных в таблице, видим, что в сравнении с двумя предыдущими годами, количество краеведческих запросов увеличилось. В 2022 году краеведческие запросы составили 22 % от общего объема справок. Выполнение запросов осуществляется с помощью краеведческих картотек, как традиционных, так и электронных, краеведческого фонда, а также тематических папок и сети Интернет. </w:t>
      </w:r>
    </w:p>
    <w:p w:rsidR="00081F57" w:rsidRDefault="00081F57" w:rsidP="00801DE1">
      <w:pPr>
        <w:tabs>
          <w:tab w:val="left" w:pos="993"/>
        </w:tabs>
        <w:spacing w:after="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 связи с увольнением библиографа в </w:t>
      </w:r>
      <w:r w:rsidRPr="00A718A1">
        <w:rPr>
          <w:rFonts w:ascii="Times New Roman" w:eastAsia="Times New Roman" w:hAnsi="Times New Roman" w:cs="Times New Roman"/>
          <w:sz w:val="24"/>
          <w:szCs w:val="28"/>
        </w:rPr>
        <w:t>202</w:t>
      </w:r>
      <w:r>
        <w:rPr>
          <w:rFonts w:ascii="Times New Roman" w:eastAsia="Times New Roman" w:hAnsi="Times New Roman" w:cs="Times New Roman"/>
          <w:sz w:val="24"/>
          <w:szCs w:val="28"/>
        </w:rPr>
        <w:t>1</w:t>
      </w:r>
      <w:r w:rsidRPr="00A718A1">
        <w:rPr>
          <w:rFonts w:ascii="Times New Roman" w:eastAsia="Times New Roman" w:hAnsi="Times New Roman" w:cs="Times New Roman"/>
          <w:sz w:val="24"/>
          <w:szCs w:val="28"/>
        </w:rPr>
        <w:t xml:space="preserve"> году архив </w:t>
      </w:r>
      <w:r>
        <w:rPr>
          <w:rFonts w:ascii="Times New Roman" w:eastAsia="Times New Roman" w:hAnsi="Times New Roman" w:cs="Times New Roman"/>
          <w:sz w:val="24"/>
          <w:szCs w:val="28"/>
        </w:rPr>
        <w:t>выполненных справок не велся. В 2023 году на должность библиографа принят новый сотрудник, необходимо его обучение по данному вопросу.</w:t>
      </w:r>
    </w:p>
    <w:p w:rsidR="00081F57" w:rsidRPr="00A718A1" w:rsidRDefault="00081F57" w:rsidP="00801DE1">
      <w:pPr>
        <w:tabs>
          <w:tab w:val="left" w:pos="993"/>
        </w:tabs>
        <w:spacing w:after="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Краеведческие запросы удаленных пользователей </w:t>
      </w:r>
      <w:r w:rsidR="001A48F2">
        <w:rPr>
          <w:rFonts w:ascii="Times New Roman" w:eastAsia="Times New Roman" w:hAnsi="Times New Roman" w:cs="Times New Roman"/>
          <w:sz w:val="24"/>
          <w:szCs w:val="28"/>
        </w:rPr>
        <w:t>поступали только в МЦРБ. Обратная связь с ними осуществляется с помощью социальных сетей, мессенджеров, сайта учреждения, электронной почты.</w:t>
      </w:r>
    </w:p>
    <w:p w:rsidR="00BA204E" w:rsidRDefault="00BA204E" w:rsidP="00801DE1">
      <w:pPr>
        <w:spacing w:after="0" w:line="240" w:lineRule="auto"/>
        <w:ind w:firstLine="567"/>
        <w:jc w:val="both"/>
        <w:rPr>
          <w:rFonts w:ascii="Times New Roman" w:hAnsi="Times New Roman" w:cs="Times New Roman"/>
          <w:sz w:val="28"/>
          <w:szCs w:val="28"/>
        </w:rPr>
      </w:pPr>
    </w:p>
    <w:p w:rsidR="00F201D8" w:rsidRPr="004518AA" w:rsidRDefault="00874487" w:rsidP="004518AA">
      <w:pPr>
        <w:spacing w:after="0" w:line="240" w:lineRule="auto"/>
        <w:jc w:val="both"/>
        <w:rPr>
          <w:rFonts w:asciiTheme="majorHAnsi" w:hAnsiTheme="majorHAnsi"/>
          <w:b/>
          <w:bCs/>
        </w:rPr>
      </w:pPr>
      <w:r w:rsidRPr="004518AA">
        <w:rPr>
          <w:rFonts w:asciiTheme="majorHAnsi" w:hAnsiTheme="majorHAnsi"/>
          <w:b/>
          <w:bCs/>
        </w:rPr>
        <w:t xml:space="preserve">8.5. </w:t>
      </w:r>
      <w:r w:rsidR="00F201D8" w:rsidRPr="004518AA">
        <w:rPr>
          <w:rFonts w:asciiTheme="majorHAnsi" w:hAnsiTheme="majorHAnsi"/>
          <w:b/>
          <w:bCs/>
        </w:rPr>
        <w:t xml:space="preserve">Выпуск библиографической краеведческой продукции: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
        <w:gridCol w:w="1822"/>
        <w:gridCol w:w="1525"/>
        <w:gridCol w:w="4114"/>
        <w:gridCol w:w="1499"/>
      </w:tblGrid>
      <w:tr w:rsidR="00F201D8" w:rsidRPr="00C1580A" w:rsidTr="00801DE1">
        <w:trPr>
          <w:trHeight w:val="1252"/>
        </w:trPr>
        <w:tc>
          <w:tcPr>
            <w:tcW w:w="566" w:type="dxa"/>
            <w:tcBorders>
              <w:top w:val="single" w:sz="4" w:space="0" w:color="000000"/>
              <w:left w:val="single" w:sz="4" w:space="0" w:color="000000"/>
              <w:bottom w:val="single" w:sz="4" w:space="0" w:color="000000"/>
              <w:right w:val="single" w:sz="4" w:space="0" w:color="000000"/>
            </w:tcBorders>
          </w:tcPr>
          <w:p w:rsidR="00F201D8" w:rsidRPr="00C1580A" w:rsidRDefault="00F201D8" w:rsidP="00F201D8">
            <w:pPr>
              <w:pStyle w:val="Default"/>
              <w:rPr>
                <w:b/>
                <w:bCs/>
              </w:rPr>
            </w:pPr>
            <w:r w:rsidRPr="00C1580A">
              <w:rPr>
                <w:b/>
                <w:bCs/>
              </w:rPr>
              <w:t>№ п/п</w:t>
            </w:r>
          </w:p>
        </w:tc>
        <w:tc>
          <w:tcPr>
            <w:tcW w:w="1822" w:type="dxa"/>
            <w:tcBorders>
              <w:top w:val="single" w:sz="4" w:space="0" w:color="000000"/>
              <w:left w:val="single" w:sz="4" w:space="0" w:color="000000"/>
              <w:bottom w:val="single" w:sz="4" w:space="0" w:color="000000"/>
              <w:right w:val="single" w:sz="4" w:space="0" w:color="000000"/>
            </w:tcBorders>
          </w:tcPr>
          <w:p w:rsidR="00F201D8" w:rsidRPr="00C1580A" w:rsidRDefault="00F201D8" w:rsidP="00F201D8">
            <w:pPr>
              <w:pStyle w:val="Default"/>
              <w:jc w:val="center"/>
              <w:rPr>
                <w:b/>
                <w:bCs/>
              </w:rPr>
            </w:pPr>
            <w:r w:rsidRPr="00C1580A">
              <w:rPr>
                <w:b/>
                <w:bCs/>
              </w:rPr>
              <w:t>Наименование библиотеки</w:t>
            </w: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01D8" w:rsidRPr="00C1580A" w:rsidRDefault="00F201D8" w:rsidP="00F201D8">
            <w:pPr>
              <w:pStyle w:val="21"/>
              <w:tabs>
                <w:tab w:val="left" w:pos="0"/>
              </w:tabs>
              <w:spacing w:after="0" w:line="240" w:lineRule="auto"/>
              <w:ind w:left="0"/>
              <w:jc w:val="center"/>
              <w:rPr>
                <w:rFonts w:ascii="Times New Roman" w:hAnsi="Times New Roman"/>
                <w:b/>
                <w:bCs/>
                <w:sz w:val="24"/>
                <w:szCs w:val="24"/>
              </w:rPr>
            </w:pPr>
            <w:r w:rsidRPr="00C1580A">
              <w:rPr>
                <w:rFonts w:ascii="Times New Roman" w:hAnsi="Times New Roman"/>
                <w:b/>
                <w:bCs/>
                <w:sz w:val="24"/>
                <w:szCs w:val="24"/>
              </w:rPr>
              <w:t>Форма</w:t>
            </w:r>
          </w:p>
          <w:p w:rsidR="00F201D8" w:rsidRPr="00C1580A" w:rsidRDefault="00F201D8" w:rsidP="00F201D8">
            <w:pPr>
              <w:pStyle w:val="21"/>
              <w:tabs>
                <w:tab w:val="left" w:pos="0"/>
              </w:tabs>
              <w:spacing w:after="0" w:line="240" w:lineRule="auto"/>
              <w:ind w:left="0"/>
              <w:jc w:val="center"/>
              <w:rPr>
                <w:rFonts w:ascii="Times New Roman" w:hAnsi="Times New Roman"/>
                <w:b/>
                <w:bCs/>
                <w:sz w:val="24"/>
                <w:szCs w:val="24"/>
              </w:rPr>
            </w:pPr>
            <w:proofErr w:type="spellStart"/>
            <w:r w:rsidRPr="00C1580A">
              <w:rPr>
                <w:rFonts w:ascii="Times New Roman" w:hAnsi="Times New Roman"/>
                <w:b/>
                <w:bCs/>
                <w:sz w:val="24"/>
                <w:szCs w:val="24"/>
              </w:rPr>
              <w:t>краеведч</w:t>
            </w:r>
            <w:proofErr w:type="spellEnd"/>
            <w:r w:rsidRPr="00C1580A">
              <w:rPr>
                <w:rFonts w:ascii="Times New Roman" w:hAnsi="Times New Roman"/>
                <w:b/>
                <w:bCs/>
                <w:sz w:val="24"/>
                <w:szCs w:val="24"/>
              </w:rPr>
              <w:t>. б/ф продукта</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201D8" w:rsidRPr="00C1580A" w:rsidRDefault="00F201D8" w:rsidP="00F201D8">
            <w:pPr>
              <w:pStyle w:val="21"/>
              <w:tabs>
                <w:tab w:val="left" w:pos="0"/>
              </w:tabs>
              <w:spacing w:after="0" w:line="240" w:lineRule="auto"/>
              <w:ind w:left="0"/>
              <w:jc w:val="center"/>
              <w:rPr>
                <w:rFonts w:ascii="Times New Roman" w:hAnsi="Times New Roman"/>
                <w:b/>
                <w:bCs/>
                <w:sz w:val="24"/>
                <w:szCs w:val="24"/>
              </w:rPr>
            </w:pPr>
            <w:r w:rsidRPr="00C1580A">
              <w:rPr>
                <w:rFonts w:ascii="Times New Roman" w:hAnsi="Times New Roman"/>
                <w:b/>
                <w:bCs/>
                <w:sz w:val="24"/>
                <w:szCs w:val="24"/>
              </w:rPr>
              <w:t>Название подготовленного краеведческого продукта/ кол-во экземпляров</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F201D8" w:rsidRPr="00C1580A" w:rsidRDefault="00F201D8" w:rsidP="007433DC">
            <w:pPr>
              <w:pStyle w:val="21"/>
              <w:tabs>
                <w:tab w:val="left" w:pos="0"/>
              </w:tabs>
              <w:spacing w:after="0" w:line="240" w:lineRule="auto"/>
              <w:ind w:left="0"/>
              <w:jc w:val="center"/>
              <w:rPr>
                <w:rFonts w:ascii="Times New Roman" w:hAnsi="Times New Roman"/>
                <w:b/>
                <w:bCs/>
                <w:sz w:val="24"/>
                <w:szCs w:val="24"/>
              </w:rPr>
            </w:pPr>
            <w:r w:rsidRPr="00C1580A">
              <w:rPr>
                <w:rFonts w:ascii="Times New Roman" w:hAnsi="Times New Roman"/>
                <w:b/>
                <w:bCs/>
                <w:sz w:val="24"/>
                <w:szCs w:val="24"/>
              </w:rPr>
              <w:t>Объём</w:t>
            </w:r>
            <w:r w:rsidR="007433DC" w:rsidRPr="00C1580A">
              <w:rPr>
                <w:rFonts w:ascii="Times New Roman" w:hAnsi="Times New Roman"/>
                <w:b/>
                <w:bCs/>
                <w:sz w:val="24"/>
                <w:szCs w:val="24"/>
              </w:rPr>
              <w:t xml:space="preserve"> </w:t>
            </w:r>
            <w:r w:rsidRPr="00C1580A">
              <w:rPr>
                <w:rFonts w:ascii="Times New Roman" w:hAnsi="Times New Roman"/>
                <w:b/>
                <w:bCs/>
                <w:sz w:val="24"/>
                <w:szCs w:val="24"/>
              </w:rPr>
              <w:t xml:space="preserve">(кол-во </w:t>
            </w:r>
            <w:proofErr w:type="spellStart"/>
            <w:r w:rsidRPr="00C1580A">
              <w:rPr>
                <w:rFonts w:ascii="Times New Roman" w:hAnsi="Times New Roman"/>
                <w:b/>
                <w:bCs/>
                <w:sz w:val="24"/>
                <w:szCs w:val="24"/>
              </w:rPr>
              <w:t>наименов</w:t>
            </w:r>
            <w:proofErr w:type="spellEnd"/>
            <w:proofErr w:type="gramStart"/>
            <w:r w:rsidRPr="00C1580A">
              <w:rPr>
                <w:rFonts w:ascii="Times New Roman" w:hAnsi="Times New Roman"/>
                <w:b/>
                <w:bCs/>
                <w:sz w:val="24"/>
                <w:szCs w:val="24"/>
              </w:rPr>
              <w:t>.</w:t>
            </w:r>
            <w:proofErr w:type="gramEnd"/>
            <w:r w:rsidR="0012184C" w:rsidRPr="00C1580A">
              <w:rPr>
                <w:rFonts w:ascii="Times New Roman" w:hAnsi="Times New Roman"/>
                <w:b/>
                <w:bCs/>
                <w:sz w:val="24"/>
                <w:szCs w:val="24"/>
              </w:rPr>
              <w:t xml:space="preserve"> </w:t>
            </w:r>
            <w:r w:rsidRPr="00C1580A">
              <w:rPr>
                <w:rFonts w:ascii="Times New Roman" w:hAnsi="Times New Roman"/>
                <w:b/>
                <w:bCs/>
                <w:sz w:val="24"/>
                <w:szCs w:val="24"/>
              </w:rPr>
              <w:t>указанных источников в продукте)</w:t>
            </w:r>
          </w:p>
        </w:tc>
      </w:tr>
      <w:tr w:rsidR="00C1580A" w:rsidRPr="00F2758E" w:rsidTr="00801DE1">
        <w:trPr>
          <w:trHeight w:val="277"/>
        </w:trPr>
        <w:tc>
          <w:tcPr>
            <w:tcW w:w="566" w:type="dxa"/>
            <w:vMerge w:val="restart"/>
            <w:tcBorders>
              <w:top w:val="single" w:sz="4" w:space="0" w:color="000000"/>
              <w:left w:val="single" w:sz="4" w:space="0" w:color="000000"/>
              <w:right w:val="single" w:sz="4" w:space="0" w:color="000000"/>
            </w:tcBorders>
          </w:tcPr>
          <w:p w:rsidR="00C1580A" w:rsidRPr="00F2758E" w:rsidRDefault="00C1580A" w:rsidP="00F201D8">
            <w:pPr>
              <w:pStyle w:val="Default"/>
              <w:rPr>
                <w:bCs/>
                <w:color w:val="auto"/>
              </w:rPr>
            </w:pPr>
            <w:r w:rsidRPr="00F2758E">
              <w:rPr>
                <w:bCs/>
                <w:color w:val="auto"/>
              </w:rPr>
              <w:t>1</w:t>
            </w:r>
          </w:p>
        </w:tc>
        <w:tc>
          <w:tcPr>
            <w:tcW w:w="1822" w:type="dxa"/>
            <w:vMerge w:val="restart"/>
            <w:tcBorders>
              <w:top w:val="single" w:sz="4" w:space="0" w:color="000000"/>
              <w:left w:val="single" w:sz="4" w:space="0" w:color="000000"/>
              <w:right w:val="single" w:sz="4" w:space="0" w:color="000000"/>
            </w:tcBorders>
          </w:tcPr>
          <w:p w:rsidR="00C1580A" w:rsidRPr="00F2758E" w:rsidRDefault="00C1580A" w:rsidP="00F201D8">
            <w:pPr>
              <w:pStyle w:val="Default"/>
              <w:rPr>
                <w:bCs/>
                <w:color w:val="auto"/>
              </w:rPr>
            </w:pPr>
            <w:r w:rsidRPr="00F2758E">
              <w:rPr>
                <w:bCs/>
                <w:color w:val="auto"/>
              </w:rPr>
              <w:t>МЦРБ</w:t>
            </w: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Буклет</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 xml:space="preserve">«Ярославцев Николай Витальевич» / 10 </w:t>
            </w:r>
            <w:r>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7</w:t>
            </w:r>
          </w:p>
        </w:tc>
      </w:tr>
      <w:tr w:rsidR="00C1580A" w:rsidRPr="00F2758E" w:rsidTr="00801DE1">
        <w:trPr>
          <w:trHeight w:val="277"/>
        </w:trPr>
        <w:tc>
          <w:tcPr>
            <w:tcW w:w="566" w:type="dxa"/>
            <w:vMerge/>
            <w:tcBorders>
              <w:left w:val="single" w:sz="4" w:space="0" w:color="000000"/>
              <w:right w:val="single" w:sz="4" w:space="0" w:color="000000"/>
            </w:tcBorders>
          </w:tcPr>
          <w:p w:rsidR="00C1580A" w:rsidRPr="00F2758E" w:rsidRDefault="00C1580A" w:rsidP="00F201D8">
            <w:pPr>
              <w:pStyle w:val="Default"/>
              <w:rPr>
                <w:bCs/>
                <w:color w:val="auto"/>
              </w:rPr>
            </w:pPr>
          </w:p>
        </w:tc>
        <w:tc>
          <w:tcPr>
            <w:tcW w:w="1822" w:type="dxa"/>
            <w:vMerge/>
            <w:tcBorders>
              <w:left w:val="single" w:sz="4" w:space="0" w:color="000000"/>
              <w:right w:val="single" w:sz="4" w:space="0" w:color="000000"/>
            </w:tcBorders>
          </w:tcPr>
          <w:p w:rsidR="00C1580A" w:rsidRPr="00F2758E" w:rsidRDefault="00C1580A" w:rsidP="00F201D8">
            <w:pPr>
              <w:pStyle w:val="Default"/>
              <w:rPr>
                <w:bCs/>
                <w:color w:val="auto"/>
              </w:rPr>
            </w:pP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Буклет</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w:t>
            </w:r>
            <w:proofErr w:type="spellStart"/>
            <w:r w:rsidRPr="00F2758E">
              <w:rPr>
                <w:rFonts w:ascii="Times New Roman" w:hAnsi="Times New Roman"/>
                <w:sz w:val="24"/>
                <w:szCs w:val="24"/>
              </w:rPr>
              <w:t>Озорнина</w:t>
            </w:r>
            <w:proofErr w:type="spellEnd"/>
            <w:r w:rsidRPr="00F2758E">
              <w:rPr>
                <w:rFonts w:ascii="Times New Roman" w:hAnsi="Times New Roman"/>
                <w:sz w:val="24"/>
                <w:szCs w:val="24"/>
              </w:rPr>
              <w:t xml:space="preserve"> Алла Георгиевна» / 10 </w:t>
            </w:r>
            <w:r>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19</w:t>
            </w:r>
          </w:p>
        </w:tc>
      </w:tr>
      <w:tr w:rsidR="00C1580A" w:rsidRPr="00F2758E" w:rsidTr="00801DE1">
        <w:trPr>
          <w:trHeight w:val="277"/>
        </w:trPr>
        <w:tc>
          <w:tcPr>
            <w:tcW w:w="566" w:type="dxa"/>
            <w:vMerge/>
            <w:tcBorders>
              <w:left w:val="single" w:sz="4" w:space="0" w:color="000000"/>
              <w:bottom w:val="single" w:sz="4" w:space="0" w:color="000000"/>
              <w:right w:val="single" w:sz="4" w:space="0" w:color="000000"/>
            </w:tcBorders>
          </w:tcPr>
          <w:p w:rsidR="00C1580A" w:rsidRPr="00F2758E" w:rsidRDefault="00C1580A" w:rsidP="00F201D8">
            <w:pPr>
              <w:pStyle w:val="Default"/>
              <w:rPr>
                <w:bCs/>
                <w:color w:val="auto"/>
              </w:rPr>
            </w:pPr>
          </w:p>
        </w:tc>
        <w:tc>
          <w:tcPr>
            <w:tcW w:w="1822" w:type="dxa"/>
            <w:vMerge/>
            <w:tcBorders>
              <w:left w:val="single" w:sz="4" w:space="0" w:color="000000"/>
              <w:bottom w:val="single" w:sz="4" w:space="0" w:color="000000"/>
              <w:right w:val="single" w:sz="4" w:space="0" w:color="000000"/>
            </w:tcBorders>
          </w:tcPr>
          <w:p w:rsidR="00C1580A" w:rsidRPr="00F2758E" w:rsidRDefault="00C1580A" w:rsidP="00F201D8">
            <w:pPr>
              <w:pStyle w:val="Default"/>
              <w:rPr>
                <w:bCs/>
                <w:color w:val="auto"/>
              </w:rPr>
            </w:pP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Закладка</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 xml:space="preserve">«К дню рождения Забайкальского края» / 24 </w:t>
            </w:r>
            <w:r>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6</w:t>
            </w:r>
          </w:p>
        </w:tc>
      </w:tr>
      <w:tr w:rsidR="00C1580A" w:rsidRPr="00F2758E" w:rsidTr="00801DE1">
        <w:trPr>
          <w:trHeight w:val="277"/>
        </w:trPr>
        <w:tc>
          <w:tcPr>
            <w:tcW w:w="566" w:type="dxa"/>
            <w:vMerge w:val="restart"/>
            <w:tcBorders>
              <w:top w:val="single" w:sz="4" w:space="0" w:color="000000"/>
              <w:left w:val="single" w:sz="4" w:space="0" w:color="000000"/>
              <w:right w:val="single" w:sz="4" w:space="0" w:color="000000"/>
            </w:tcBorders>
          </w:tcPr>
          <w:p w:rsidR="00C1580A" w:rsidRPr="00F2758E" w:rsidRDefault="00C1580A" w:rsidP="00F201D8">
            <w:pPr>
              <w:pStyle w:val="Default"/>
              <w:rPr>
                <w:bCs/>
                <w:color w:val="auto"/>
              </w:rPr>
            </w:pPr>
            <w:r w:rsidRPr="00F2758E">
              <w:rPr>
                <w:bCs/>
                <w:color w:val="auto"/>
              </w:rPr>
              <w:t>2</w:t>
            </w:r>
          </w:p>
        </w:tc>
        <w:tc>
          <w:tcPr>
            <w:tcW w:w="1822" w:type="dxa"/>
            <w:vMerge w:val="restart"/>
            <w:tcBorders>
              <w:top w:val="single" w:sz="4" w:space="0" w:color="000000"/>
              <w:left w:val="single" w:sz="4" w:space="0" w:color="000000"/>
              <w:right w:val="single" w:sz="4" w:space="0" w:color="000000"/>
            </w:tcBorders>
          </w:tcPr>
          <w:p w:rsidR="00C1580A" w:rsidRPr="00F2758E" w:rsidRDefault="00C1580A" w:rsidP="00F201D8">
            <w:pPr>
              <w:pStyle w:val="Default"/>
              <w:rPr>
                <w:bCs/>
                <w:color w:val="auto"/>
              </w:rPr>
            </w:pPr>
            <w:r w:rsidRPr="00F2758E">
              <w:rPr>
                <w:bCs/>
                <w:color w:val="auto"/>
              </w:rPr>
              <w:t>РДБ</w:t>
            </w: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Памятка</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w:t>
            </w:r>
            <w:proofErr w:type="spellStart"/>
            <w:r w:rsidRPr="00F2758E">
              <w:rPr>
                <w:rFonts w:ascii="Times New Roman" w:hAnsi="Times New Roman"/>
                <w:sz w:val="24"/>
                <w:szCs w:val="24"/>
              </w:rPr>
              <w:t>Озорнина</w:t>
            </w:r>
            <w:proofErr w:type="spellEnd"/>
            <w:r w:rsidRPr="00F2758E">
              <w:rPr>
                <w:rFonts w:ascii="Times New Roman" w:hAnsi="Times New Roman"/>
                <w:sz w:val="24"/>
                <w:szCs w:val="24"/>
              </w:rPr>
              <w:t xml:space="preserve"> Алла Георгиевна» / 35 </w:t>
            </w:r>
            <w:r>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17</w:t>
            </w:r>
          </w:p>
        </w:tc>
      </w:tr>
      <w:tr w:rsidR="00C1580A" w:rsidRPr="00F2758E" w:rsidTr="00801DE1">
        <w:trPr>
          <w:trHeight w:val="277"/>
        </w:trPr>
        <w:tc>
          <w:tcPr>
            <w:tcW w:w="566" w:type="dxa"/>
            <w:vMerge/>
            <w:tcBorders>
              <w:left w:val="single" w:sz="4" w:space="0" w:color="000000"/>
              <w:right w:val="single" w:sz="4" w:space="0" w:color="000000"/>
            </w:tcBorders>
          </w:tcPr>
          <w:p w:rsidR="00C1580A" w:rsidRPr="00F2758E" w:rsidRDefault="00C1580A" w:rsidP="00F201D8">
            <w:pPr>
              <w:pStyle w:val="Default"/>
              <w:rPr>
                <w:bCs/>
                <w:color w:val="auto"/>
              </w:rPr>
            </w:pPr>
          </w:p>
        </w:tc>
        <w:tc>
          <w:tcPr>
            <w:tcW w:w="1822" w:type="dxa"/>
            <w:vMerge/>
            <w:tcBorders>
              <w:left w:val="single" w:sz="4" w:space="0" w:color="000000"/>
              <w:right w:val="single" w:sz="4" w:space="0" w:color="000000"/>
            </w:tcBorders>
          </w:tcPr>
          <w:p w:rsidR="00C1580A" w:rsidRPr="00F2758E" w:rsidRDefault="00C1580A" w:rsidP="00F201D8">
            <w:pPr>
              <w:pStyle w:val="Default"/>
              <w:rPr>
                <w:bCs/>
                <w:color w:val="auto"/>
              </w:rPr>
            </w:pP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Памятка</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w:t>
            </w:r>
            <w:proofErr w:type="spellStart"/>
            <w:r w:rsidRPr="00F2758E">
              <w:rPr>
                <w:rFonts w:ascii="Times New Roman" w:hAnsi="Times New Roman"/>
                <w:sz w:val="24"/>
                <w:szCs w:val="24"/>
              </w:rPr>
              <w:t>Кузник</w:t>
            </w:r>
            <w:proofErr w:type="spellEnd"/>
            <w:r w:rsidRPr="00F2758E">
              <w:rPr>
                <w:rFonts w:ascii="Times New Roman" w:hAnsi="Times New Roman"/>
                <w:sz w:val="24"/>
                <w:szCs w:val="24"/>
              </w:rPr>
              <w:t xml:space="preserve"> Борис Ильич» / 15 </w:t>
            </w:r>
            <w:r>
              <w:rPr>
                <w:rFonts w:ascii="Times New Roman" w:hAnsi="Times New Roman"/>
                <w:sz w:val="24"/>
                <w:szCs w:val="24"/>
              </w:rPr>
              <w:t>экз</w:t>
            </w:r>
            <w:r w:rsidRPr="00F2758E">
              <w:rPr>
                <w:rFonts w:ascii="Times New Roman" w:hAnsi="Times New Roman"/>
                <w:sz w:val="24"/>
                <w:szCs w:val="24"/>
              </w:rPr>
              <w:t xml:space="preserve">. </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9</w:t>
            </w:r>
          </w:p>
        </w:tc>
      </w:tr>
      <w:tr w:rsidR="00C1580A" w:rsidRPr="00F2758E" w:rsidTr="00801DE1">
        <w:trPr>
          <w:trHeight w:val="277"/>
        </w:trPr>
        <w:tc>
          <w:tcPr>
            <w:tcW w:w="566" w:type="dxa"/>
            <w:vMerge/>
            <w:tcBorders>
              <w:left w:val="single" w:sz="4" w:space="0" w:color="000000"/>
              <w:bottom w:val="single" w:sz="4" w:space="0" w:color="000000"/>
              <w:right w:val="single" w:sz="4" w:space="0" w:color="000000"/>
            </w:tcBorders>
          </w:tcPr>
          <w:p w:rsidR="00C1580A" w:rsidRPr="00F2758E" w:rsidRDefault="00C1580A" w:rsidP="00F201D8">
            <w:pPr>
              <w:pStyle w:val="Default"/>
              <w:rPr>
                <w:bCs/>
                <w:color w:val="auto"/>
              </w:rPr>
            </w:pPr>
          </w:p>
        </w:tc>
        <w:tc>
          <w:tcPr>
            <w:tcW w:w="1822" w:type="dxa"/>
            <w:vMerge/>
            <w:tcBorders>
              <w:left w:val="single" w:sz="4" w:space="0" w:color="000000"/>
              <w:bottom w:val="single" w:sz="4" w:space="0" w:color="000000"/>
              <w:right w:val="single" w:sz="4" w:space="0" w:color="000000"/>
            </w:tcBorders>
          </w:tcPr>
          <w:p w:rsidR="00C1580A" w:rsidRPr="00F2758E" w:rsidRDefault="00C1580A" w:rsidP="00F201D8">
            <w:pPr>
              <w:pStyle w:val="Default"/>
              <w:rPr>
                <w:bCs/>
                <w:color w:val="auto"/>
              </w:rPr>
            </w:pP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Памятка</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 xml:space="preserve">«Хавкин Оскар </w:t>
            </w:r>
            <w:proofErr w:type="spellStart"/>
            <w:r w:rsidRPr="00F2758E">
              <w:rPr>
                <w:rFonts w:ascii="Times New Roman" w:hAnsi="Times New Roman"/>
                <w:sz w:val="24"/>
                <w:szCs w:val="24"/>
              </w:rPr>
              <w:t>Адольфович</w:t>
            </w:r>
            <w:proofErr w:type="spellEnd"/>
            <w:r w:rsidRPr="00F2758E">
              <w:rPr>
                <w:rFonts w:ascii="Times New Roman" w:hAnsi="Times New Roman"/>
                <w:sz w:val="24"/>
                <w:szCs w:val="24"/>
              </w:rPr>
              <w:t xml:space="preserve">» / 10 </w:t>
            </w:r>
            <w:r>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6</w:t>
            </w:r>
          </w:p>
        </w:tc>
      </w:tr>
      <w:tr w:rsidR="00C1580A" w:rsidRPr="00F2758E" w:rsidTr="00801DE1">
        <w:trPr>
          <w:trHeight w:val="277"/>
        </w:trPr>
        <w:tc>
          <w:tcPr>
            <w:tcW w:w="566" w:type="dxa"/>
            <w:tcBorders>
              <w:top w:val="single" w:sz="4" w:space="0" w:color="000000"/>
              <w:left w:val="single" w:sz="4" w:space="0" w:color="000000"/>
              <w:bottom w:val="single" w:sz="4" w:space="0" w:color="000000"/>
              <w:right w:val="single" w:sz="4" w:space="0" w:color="000000"/>
            </w:tcBorders>
          </w:tcPr>
          <w:p w:rsidR="00F2758E" w:rsidRPr="00F2758E" w:rsidRDefault="00C1580A" w:rsidP="00F201D8">
            <w:pPr>
              <w:pStyle w:val="Default"/>
              <w:rPr>
                <w:bCs/>
                <w:color w:val="auto"/>
              </w:rPr>
            </w:pPr>
            <w:r>
              <w:rPr>
                <w:bCs/>
                <w:color w:val="auto"/>
              </w:rPr>
              <w:t>3</w:t>
            </w:r>
          </w:p>
        </w:tc>
        <w:tc>
          <w:tcPr>
            <w:tcW w:w="1822" w:type="dxa"/>
            <w:tcBorders>
              <w:top w:val="single" w:sz="4" w:space="0" w:color="000000"/>
              <w:left w:val="single" w:sz="4" w:space="0" w:color="000000"/>
              <w:bottom w:val="single" w:sz="4" w:space="0" w:color="000000"/>
              <w:right w:val="single" w:sz="4" w:space="0" w:color="000000"/>
            </w:tcBorders>
          </w:tcPr>
          <w:p w:rsidR="00F2758E" w:rsidRPr="00F2758E" w:rsidRDefault="00F2758E" w:rsidP="00F201D8">
            <w:pPr>
              <w:pStyle w:val="Default"/>
              <w:rPr>
                <w:bCs/>
                <w:color w:val="auto"/>
              </w:rPr>
            </w:pPr>
            <w:r w:rsidRPr="00F2758E">
              <w:rPr>
                <w:bCs/>
                <w:color w:val="auto"/>
              </w:rPr>
              <w:t xml:space="preserve">Арта </w:t>
            </w: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758E" w:rsidRPr="00F2758E" w:rsidRDefault="00F2758E"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Буклет</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2758E" w:rsidRPr="00F2758E" w:rsidRDefault="00F2758E"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 xml:space="preserve">«Путешествие в историю» / 3 </w:t>
            </w:r>
            <w:r w:rsidR="00C1580A">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F2758E" w:rsidRPr="00F2758E" w:rsidRDefault="00F2758E"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2</w:t>
            </w:r>
          </w:p>
        </w:tc>
      </w:tr>
      <w:tr w:rsidR="00C1580A" w:rsidRPr="00F2758E" w:rsidTr="00801DE1">
        <w:trPr>
          <w:trHeight w:val="277"/>
        </w:trPr>
        <w:tc>
          <w:tcPr>
            <w:tcW w:w="566" w:type="dxa"/>
            <w:vMerge w:val="restart"/>
            <w:tcBorders>
              <w:top w:val="single" w:sz="4" w:space="0" w:color="000000"/>
              <w:left w:val="single" w:sz="4" w:space="0" w:color="000000"/>
              <w:right w:val="single" w:sz="4" w:space="0" w:color="000000"/>
            </w:tcBorders>
          </w:tcPr>
          <w:p w:rsidR="00C1580A" w:rsidRPr="00F2758E" w:rsidRDefault="00C1580A" w:rsidP="00F201D8">
            <w:pPr>
              <w:pStyle w:val="Default"/>
              <w:rPr>
                <w:bCs/>
                <w:color w:val="auto"/>
              </w:rPr>
            </w:pPr>
            <w:r>
              <w:rPr>
                <w:bCs/>
                <w:color w:val="auto"/>
              </w:rPr>
              <w:t>4</w:t>
            </w:r>
          </w:p>
        </w:tc>
        <w:tc>
          <w:tcPr>
            <w:tcW w:w="1822" w:type="dxa"/>
            <w:vMerge w:val="restart"/>
            <w:tcBorders>
              <w:top w:val="single" w:sz="4" w:space="0" w:color="000000"/>
              <w:left w:val="single" w:sz="4" w:space="0" w:color="000000"/>
              <w:right w:val="single" w:sz="4" w:space="0" w:color="000000"/>
            </w:tcBorders>
          </w:tcPr>
          <w:p w:rsidR="00C1580A" w:rsidRPr="00F2758E" w:rsidRDefault="00C1580A" w:rsidP="00F201D8">
            <w:pPr>
              <w:pStyle w:val="Default"/>
              <w:rPr>
                <w:bCs/>
                <w:color w:val="auto"/>
              </w:rPr>
            </w:pPr>
            <w:r w:rsidRPr="00F2758E">
              <w:rPr>
                <w:bCs/>
                <w:color w:val="auto"/>
              </w:rPr>
              <w:t>Николаевское</w:t>
            </w: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Памятка</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 xml:space="preserve">«К 70-летию </w:t>
            </w:r>
            <w:proofErr w:type="spellStart"/>
            <w:r w:rsidRPr="00F2758E">
              <w:rPr>
                <w:rFonts w:ascii="Times New Roman" w:hAnsi="Times New Roman"/>
                <w:sz w:val="24"/>
                <w:szCs w:val="24"/>
              </w:rPr>
              <w:t>А.Г.Озорниной</w:t>
            </w:r>
            <w:proofErr w:type="spellEnd"/>
            <w:r w:rsidRPr="00F2758E">
              <w:rPr>
                <w:rFonts w:ascii="Times New Roman" w:hAnsi="Times New Roman"/>
                <w:sz w:val="24"/>
                <w:szCs w:val="24"/>
              </w:rPr>
              <w:t xml:space="preserve">» / 5 </w:t>
            </w:r>
            <w:r>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7</w:t>
            </w:r>
          </w:p>
        </w:tc>
      </w:tr>
      <w:tr w:rsidR="00C1580A" w:rsidRPr="00F2758E" w:rsidTr="00801DE1">
        <w:trPr>
          <w:trHeight w:val="277"/>
        </w:trPr>
        <w:tc>
          <w:tcPr>
            <w:tcW w:w="566" w:type="dxa"/>
            <w:vMerge/>
            <w:tcBorders>
              <w:left w:val="single" w:sz="4" w:space="0" w:color="000000"/>
              <w:right w:val="single" w:sz="4" w:space="0" w:color="000000"/>
            </w:tcBorders>
          </w:tcPr>
          <w:p w:rsidR="00C1580A" w:rsidRPr="00F2758E" w:rsidRDefault="00C1580A" w:rsidP="00F201D8">
            <w:pPr>
              <w:pStyle w:val="Default"/>
              <w:rPr>
                <w:bCs/>
                <w:color w:val="auto"/>
              </w:rPr>
            </w:pPr>
          </w:p>
        </w:tc>
        <w:tc>
          <w:tcPr>
            <w:tcW w:w="1822" w:type="dxa"/>
            <w:vMerge/>
            <w:tcBorders>
              <w:left w:val="single" w:sz="4" w:space="0" w:color="000000"/>
              <w:right w:val="single" w:sz="4" w:space="0" w:color="000000"/>
            </w:tcBorders>
          </w:tcPr>
          <w:p w:rsidR="00C1580A" w:rsidRPr="00F2758E" w:rsidRDefault="00C1580A" w:rsidP="00F201D8">
            <w:pPr>
              <w:pStyle w:val="Default"/>
              <w:rPr>
                <w:bCs/>
                <w:color w:val="auto"/>
              </w:rPr>
            </w:pP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Памятка</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 xml:space="preserve">«К 110-летию </w:t>
            </w:r>
            <w:proofErr w:type="spellStart"/>
            <w:r w:rsidRPr="00F2758E">
              <w:rPr>
                <w:rFonts w:ascii="Times New Roman" w:hAnsi="Times New Roman"/>
                <w:sz w:val="24"/>
                <w:szCs w:val="24"/>
              </w:rPr>
              <w:t>В.М.Ляхницкого</w:t>
            </w:r>
            <w:proofErr w:type="spellEnd"/>
            <w:r w:rsidRPr="00F2758E">
              <w:rPr>
                <w:rFonts w:ascii="Times New Roman" w:hAnsi="Times New Roman"/>
                <w:sz w:val="24"/>
                <w:szCs w:val="24"/>
              </w:rPr>
              <w:t xml:space="preserve">» / 5 </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3</w:t>
            </w:r>
          </w:p>
        </w:tc>
      </w:tr>
      <w:tr w:rsidR="00C1580A" w:rsidRPr="00F2758E" w:rsidTr="00801DE1">
        <w:trPr>
          <w:trHeight w:val="277"/>
        </w:trPr>
        <w:tc>
          <w:tcPr>
            <w:tcW w:w="566" w:type="dxa"/>
            <w:vMerge/>
            <w:tcBorders>
              <w:left w:val="single" w:sz="4" w:space="0" w:color="000000"/>
              <w:right w:val="single" w:sz="4" w:space="0" w:color="000000"/>
            </w:tcBorders>
          </w:tcPr>
          <w:p w:rsidR="00C1580A" w:rsidRPr="00F2758E" w:rsidRDefault="00C1580A" w:rsidP="00F201D8">
            <w:pPr>
              <w:pStyle w:val="Default"/>
              <w:rPr>
                <w:bCs/>
                <w:color w:val="auto"/>
              </w:rPr>
            </w:pPr>
          </w:p>
        </w:tc>
        <w:tc>
          <w:tcPr>
            <w:tcW w:w="1822" w:type="dxa"/>
            <w:vMerge/>
            <w:tcBorders>
              <w:left w:val="single" w:sz="4" w:space="0" w:color="000000"/>
              <w:right w:val="single" w:sz="4" w:space="0" w:color="000000"/>
            </w:tcBorders>
          </w:tcPr>
          <w:p w:rsidR="00C1580A" w:rsidRPr="00F2758E" w:rsidRDefault="00C1580A" w:rsidP="00F201D8">
            <w:pPr>
              <w:pStyle w:val="Default"/>
              <w:rPr>
                <w:bCs/>
                <w:color w:val="auto"/>
              </w:rPr>
            </w:pP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Памятка</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 xml:space="preserve">«К 110-летию </w:t>
            </w:r>
            <w:proofErr w:type="spellStart"/>
            <w:r w:rsidRPr="00F2758E">
              <w:rPr>
                <w:rFonts w:ascii="Times New Roman" w:hAnsi="Times New Roman"/>
                <w:sz w:val="24"/>
                <w:szCs w:val="24"/>
              </w:rPr>
              <w:t>О.А.Хавкина</w:t>
            </w:r>
            <w:proofErr w:type="spellEnd"/>
            <w:r w:rsidRPr="00F2758E">
              <w:rPr>
                <w:rFonts w:ascii="Times New Roman" w:hAnsi="Times New Roman"/>
                <w:sz w:val="24"/>
                <w:szCs w:val="24"/>
              </w:rPr>
              <w:t xml:space="preserve">» / 5 </w:t>
            </w:r>
            <w:r>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5</w:t>
            </w:r>
          </w:p>
        </w:tc>
      </w:tr>
      <w:tr w:rsidR="00C1580A" w:rsidRPr="00F2758E" w:rsidTr="00801DE1">
        <w:trPr>
          <w:trHeight w:val="277"/>
        </w:trPr>
        <w:tc>
          <w:tcPr>
            <w:tcW w:w="566" w:type="dxa"/>
            <w:vMerge/>
            <w:tcBorders>
              <w:left w:val="single" w:sz="4" w:space="0" w:color="000000"/>
              <w:bottom w:val="single" w:sz="4" w:space="0" w:color="000000"/>
              <w:right w:val="single" w:sz="4" w:space="0" w:color="000000"/>
            </w:tcBorders>
          </w:tcPr>
          <w:p w:rsidR="00C1580A" w:rsidRPr="00F2758E" w:rsidRDefault="00C1580A" w:rsidP="00F201D8">
            <w:pPr>
              <w:pStyle w:val="Default"/>
              <w:rPr>
                <w:bCs/>
                <w:color w:val="auto"/>
              </w:rPr>
            </w:pPr>
          </w:p>
        </w:tc>
        <w:tc>
          <w:tcPr>
            <w:tcW w:w="1822" w:type="dxa"/>
            <w:vMerge/>
            <w:tcBorders>
              <w:left w:val="single" w:sz="4" w:space="0" w:color="000000"/>
              <w:bottom w:val="single" w:sz="4" w:space="0" w:color="000000"/>
              <w:right w:val="single" w:sz="4" w:space="0" w:color="000000"/>
            </w:tcBorders>
          </w:tcPr>
          <w:p w:rsidR="00C1580A" w:rsidRPr="00F2758E" w:rsidRDefault="00C1580A" w:rsidP="00F201D8">
            <w:pPr>
              <w:pStyle w:val="Default"/>
              <w:rPr>
                <w:bCs/>
                <w:color w:val="auto"/>
              </w:rPr>
            </w:pP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1580A" w:rsidRPr="00F2758E" w:rsidRDefault="00C1580A"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Памятка</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1580A" w:rsidRPr="00F2758E" w:rsidRDefault="00C1580A"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 xml:space="preserve">«К 95-летию </w:t>
            </w:r>
            <w:proofErr w:type="spellStart"/>
            <w:r w:rsidRPr="00F2758E">
              <w:rPr>
                <w:rFonts w:ascii="Times New Roman" w:hAnsi="Times New Roman"/>
                <w:sz w:val="24"/>
                <w:szCs w:val="24"/>
              </w:rPr>
              <w:t>Е.Куренного</w:t>
            </w:r>
            <w:proofErr w:type="spellEnd"/>
            <w:r w:rsidRPr="00F2758E">
              <w:rPr>
                <w:rFonts w:ascii="Times New Roman" w:hAnsi="Times New Roman"/>
                <w:sz w:val="24"/>
                <w:szCs w:val="24"/>
              </w:rPr>
              <w:t xml:space="preserve">» / 5 </w:t>
            </w:r>
            <w:r>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1580A" w:rsidRPr="00F2758E" w:rsidRDefault="00C1580A"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4</w:t>
            </w:r>
          </w:p>
        </w:tc>
      </w:tr>
      <w:tr w:rsidR="00C1580A" w:rsidRPr="00F2758E" w:rsidTr="00801DE1">
        <w:trPr>
          <w:trHeight w:val="277"/>
        </w:trPr>
        <w:tc>
          <w:tcPr>
            <w:tcW w:w="566" w:type="dxa"/>
            <w:tcBorders>
              <w:top w:val="single" w:sz="4" w:space="0" w:color="000000"/>
              <w:left w:val="single" w:sz="4" w:space="0" w:color="000000"/>
              <w:bottom w:val="single" w:sz="4" w:space="0" w:color="000000"/>
              <w:right w:val="single" w:sz="4" w:space="0" w:color="000000"/>
            </w:tcBorders>
          </w:tcPr>
          <w:p w:rsidR="00F2758E" w:rsidRPr="00F2758E" w:rsidRDefault="00C1580A" w:rsidP="00F201D8">
            <w:pPr>
              <w:pStyle w:val="Default"/>
              <w:rPr>
                <w:bCs/>
                <w:color w:val="auto"/>
              </w:rPr>
            </w:pPr>
            <w:r>
              <w:rPr>
                <w:bCs/>
                <w:color w:val="auto"/>
              </w:rPr>
              <w:t>5</w:t>
            </w:r>
          </w:p>
        </w:tc>
        <w:tc>
          <w:tcPr>
            <w:tcW w:w="1822" w:type="dxa"/>
            <w:tcBorders>
              <w:top w:val="single" w:sz="4" w:space="0" w:color="000000"/>
              <w:left w:val="single" w:sz="4" w:space="0" w:color="000000"/>
              <w:bottom w:val="single" w:sz="4" w:space="0" w:color="000000"/>
              <w:right w:val="single" w:sz="4" w:space="0" w:color="000000"/>
            </w:tcBorders>
          </w:tcPr>
          <w:p w:rsidR="00F2758E" w:rsidRPr="00F2758E" w:rsidRDefault="00F2758E" w:rsidP="00F201D8">
            <w:pPr>
              <w:pStyle w:val="Default"/>
              <w:rPr>
                <w:bCs/>
                <w:color w:val="auto"/>
              </w:rPr>
            </w:pPr>
            <w:r w:rsidRPr="00F2758E">
              <w:rPr>
                <w:bCs/>
                <w:color w:val="auto"/>
              </w:rPr>
              <w:t>Татаурово</w:t>
            </w: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758E" w:rsidRPr="00F2758E" w:rsidRDefault="00F2758E" w:rsidP="00F2758E">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Буклет</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2758E" w:rsidRPr="00F2758E" w:rsidRDefault="00F2758E" w:rsidP="00F2758E">
            <w:pPr>
              <w:pStyle w:val="21"/>
              <w:tabs>
                <w:tab w:val="left" w:pos="0"/>
              </w:tabs>
              <w:spacing w:after="0" w:line="240" w:lineRule="auto"/>
              <w:ind w:left="0"/>
              <w:rPr>
                <w:rFonts w:ascii="Times New Roman" w:hAnsi="Times New Roman"/>
                <w:sz w:val="24"/>
                <w:szCs w:val="24"/>
              </w:rPr>
            </w:pPr>
            <w:r w:rsidRPr="00F2758E">
              <w:rPr>
                <w:rFonts w:ascii="Times New Roman" w:hAnsi="Times New Roman"/>
                <w:sz w:val="24"/>
                <w:szCs w:val="24"/>
              </w:rPr>
              <w:t xml:space="preserve">«Даурский заповедник» / 3 </w:t>
            </w:r>
            <w:r w:rsidR="00C1580A">
              <w:rPr>
                <w:rFonts w:ascii="Times New Roman" w:hAnsi="Times New Roman"/>
                <w:sz w:val="24"/>
                <w:szCs w:val="24"/>
              </w:rPr>
              <w:t>экз</w:t>
            </w:r>
            <w:r w:rsidRPr="00F2758E">
              <w:rPr>
                <w:rFonts w:ascii="Times New Roman" w:hAnsi="Times New Roman"/>
                <w:sz w:val="24"/>
                <w:szCs w:val="24"/>
              </w:rPr>
              <w:t>.</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F2758E" w:rsidRPr="00F2758E" w:rsidRDefault="00F2758E" w:rsidP="00F201D8">
            <w:pPr>
              <w:pStyle w:val="21"/>
              <w:tabs>
                <w:tab w:val="left" w:pos="0"/>
              </w:tabs>
              <w:spacing w:after="0" w:line="240" w:lineRule="auto"/>
              <w:ind w:left="0"/>
              <w:jc w:val="center"/>
              <w:rPr>
                <w:rFonts w:ascii="Times New Roman" w:hAnsi="Times New Roman"/>
                <w:sz w:val="24"/>
                <w:szCs w:val="24"/>
              </w:rPr>
            </w:pPr>
            <w:r w:rsidRPr="00F2758E">
              <w:rPr>
                <w:rFonts w:ascii="Times New Roman" w:hAnsi="Times New Roman"/>
                <w:sz w:val="24"/>
                <w:szCs w:val="24"/>
              </w:rPr>
              <w:t xml:space="preserve">3 </w:t>
            </w:r>
          </w:p>
        </w:tc>
      </w:tr>
      <w:tr w:rsidR="00F201D8" w:rsidRPr="00C1580A" w:rsidTr="00801DE1">
        <w:trPr>
          <w:trHeight w:val="277"/>
        </w:trPr>
        <w:tc>
          <w:tcPr>
            <w:tcW w:w="2388" w:type="dxa"/>
            <w:gridSpan w:val="2"/>
            <w:tcBorders>
              <w:top w:val="single" w:sz="4" w:space="0" w:color="000000"/>
              <w:left w:val="single" w:sz="4" w:space="0" w:color="000000"/>
              <w:bottom w:val="single" w:sz="4" w:space="0" w:color="000000"/>
              <w:right w:val="single" w:sz="4" w:space="0" w:color="000000"/>
            </w:tcBorders>
          </w:tcPr>
          <w:p w:rsidR="00F201D8" w:rsidRPr="00C1580A" w:rsidRDefault="00F201D8" w:rsidP="007433DC">
            <w:pPr>
              <w:pStyle w:val="21"/>
              <w:tabs>
                <w:tab w:val="left" w:pos="0"/>
              </w:tabs>
              <w:spacing w:after="0" w:line="240" w:lineRule="auto"/>
              <w:ind w:left="0"/>
              <w:rPr>
                <w:rFonts w:ascii="Times New Roman" w:hAnsi="Times New Roman"/>
                <w:b/>
                <w:bCs/>
                <w:sz w:val="24"/>
                <w:szCs w:val="24"/>
              </w:rPr>
            </w:pPr>
            <w:r w:rsidRPr="00C1580A">
              <w:rPr>
                <w:rFonts w:ascii="Times New Roman" w:hAnsi="Times New Roman"/>
                <w:b/>
                <w:bCs/>
              </w:rPr>
              <w:t>ИТОГО</w:t>
            </w:r>
            <w:r w:rsidR="001A48F2">
              <w:rPr>
                <w:rFonts w:ascii="Times New Roman" w:hAnsi="Times New Roman"/>
                <w:b/>
                <w:bCs/>
              </w:rPr>
              <w:t xml:space="preserve"> 2022 г.</w:t>
            </w: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01D8" w:rsidRPr="00C1580A" w:rsidRDefault="00C1580A" w:rsidP="00F201D8">
            <w:pPr>
              <w:pStyle w:val="21"/>
              <w:tabs>
                <w:tab w:val="left" w:pos="0"/>
              </w:tabs>
              <w:spacing w:after="0" w:line="240" w:lineRule="auto"/>
              <w:ind w:left="0"/>
              <w:jc w:val="center"/>
              <w:rPr>
                <w:rFonts w:ascii="Times New Roman" w:hAnsi="Times New Roman"/>
                <w:b/>
                <w:bCs/>
                <w:sz w:val="24"/>
                <w:szCs w:val="24"/>
              </w:rPr>
            </w:pPr>
            <w:r w:rsidRPr="00C1580A">
              <w:rPr>
                <w:rFonts w:ascii="Times New Roman" w:hAnsi="Times New Roman"/>
                <w:b/>
                <w:bCs/>
                <w:sz w:val="24"/>
                <w:szCs w:val="24"/>
              </w:rPr>
              <w:t>12</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201D8" w:rsidRPr="00C1580A" w:rsidRDefault="00C1580A" w:rsidP="00F201D8">
            <w:pPr>
              <w:pStyle w:val="21"/>
              <w:tabs>
                <w:tab w:val="left" w:pos="0"/>
              </w:tabs>
              <w:spacing w:after="0" w:line="240" w:lineRule="auto"/>
              <w:ind w:left="0"/>
              <w:jc w:val="center"/>
              <w:rPr>
                <w:rFonts w:ascii="Times New Roman" w:hAnsi="Times New Roman"/>
                <w:b/>
                <w:bCs/>
                <w:sz w:val="24"/>
                <w:szCs w:val="24"/>
              </w:rPr>
            </w:pPr>
            <w:r w:rsidRPr="00C1580A">
              <w:rPr>
                <w:rFonts w:ascii="Times New Roman" w:hAnsi="Times New Roman"/>
                <w:b/>
                <w:bCs/>
                <w:sz w:val="24"/>
                <w:szCs w:val="24"/>
              </w:rPr>
              <w:t>12 / 130 экз.</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F201D8" w:rsidRPr="00C1580A" w:rsidRDefault="00C1580A" w:rsidP="00F201D8">
            <w:pPr>
              <w:pStyle w:val="21"/>
              <w:tabs>
                <w:tab w:val="left" w:pos="0"/>
              </w:tabs>
              <w:spacing w:after="0" w:line="240" w:lineRule="auto"/>
              <w:ind w:left="0"/>
              <w:jc w:val="center"/>
              <w:rPr>
                <w:rFonts w:ascii="Times New Roman" w:hAnsi="Times New Roman"/>
                <w:b/>
                <w:bCs/>
                <w:sz w:val="24"/>
                <w:szCs w:val="24"/>
              </w:rPr>
            </w:pPr>
            <w:r w:rsidRPr="00C1580A">
              <w:rPr>
                <w:rFonts w:ascii="Times New Roman" w:hAnsi="Times New Roman"/>
                <w:b/>
                <w:bCs/>
                <w:sz w:val="24"/>
                <w:szCs w:val="24"/>
              </w:rPr>
              <w:fldChar w:fldCharType="begin"/>
            </w:r>
            <w:r w:rsidRPr="00C1580A">
              <w:rPr>
                <w:rFonts w:ascii="Times New Roman" w:hAnsi="Times New Roman"/>
                <w:b/>
                <w:bCs/>
                <w:sz w:val="24"/>
                <w:szCs w:val="24"/>
              </w:rPr>
              <w:instrText xml:space="preserve"> =SUM(ABOVE) </w:instrText>
            </w:r>
            <w:r w:rsidRPr="00C1580A">
              <w:rPr>
                <w:rFonts w:ascii="Times New Roman" w:hAnsi="Times New Roman"/>
                <w:b/>
                <w:bCs/>
                <w:sz w:val="24"/>
                <w:szCs w:val="24"/>
              </w:rPr>
              <w:fldChar w:fldCharType="separate"/>
            </w:r>
            <w:r w:rsidRPr="00C1580A">
              <w:rPr>
                <w:rFonts w:ascii="Times New Roman" w:hAnsi="Times New Roman"/>
                <w:b/>
                <w:bCs/>
                <w:noProof/>
                <w:sz w:val="24"/>
                <w:szCs w:val="24"/>
              </w:rPr>
              <w:t>88</w:t>
            </w:r>
            <w:r w:rsidRPr="00C1580A">
              <w:rPr>
                <w:rFonts w:ascii="Times New Roman" w:hAnsi="Times New Roman"/>
                <w:b/>
                <w:bCs/>
                <w:sz w:val="24"/>
                <w:szCs w:val="24"/>
              </w:rPr>
              <w:fldChar w:fldCharType="end"/>
            </w:r>
          </w:p>
        </w:tc>
      </w:tr>
      <w:tr w:rsidR="001A48F2" w:rsidRPr="00C1580A" w:rsidTr="00801DE1">
        <w:trPr>
          <w:trHeight w:val="277"/>
        </w:trPr>
        <w:tc>
          <w:tcPr>
            <w:tcW w:w="2388" w:type="dxa"/>
            <w:gridSpan w:val="2"/>
            <w:tcBorders>
              <w:top w:val="single" w:sz="4" w:space="0" w:color="000000"/>
              <w:left w:val="single" w:sz="4" w:space="0" w:color="000000"/>
              <w:bottom w:val="single" w:sz="4" w:space="0" w:color="000000"/>
              <w:right w:val="single" w:sz="4" w:space="0" w:color="000000"/>
            </w:tcBorders>
          </w:tcPr>
          <w:p w:rsidR="001A48F2" w:rsidRPr="00C1580A" w:rsidRDefault="001A48F2" w:rsidP="007433DC">
            <w:pPr>
              <w:pStyle w:val="21"/>
              <w:tabs>
                <w:tab w:val="left" w:pos="0"/>
              </w:tabs>
              <w:spacing w:after="0" w:line="240" w:lineRule="auto"/>
              <w:ind w:left="0"/>
              <w:rPr>
                <w:rFonts w:ascii="Times New Roman" w:hAnsi="Times New Roman"/>
                <w:b/>
                <w:bCs/>
              </w:rPr>
            </w:pPr>
            <w:r>
              <w:rPr>
                <w:rFonts w:ascii="Times New Roman" w:hAnsi="Times New Roman"/>
                <w:b/>
                <w:bCs/>
              </w:rPr>
              <w:lastRenderedPageBreak/>
              <w:t>2021 г.</w:t>
            </w: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1A48F2" w:rsidRPr="00C1580A" w:rsidRDefault="005667CB"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10</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A48F2" w:rsidRPr="00C1580A" w:rsidRDefault="005667CB"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14 / 97</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A48F2" w:rsidRPr="00C1580A" w:rsidRDefault="005667CB"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435</w:t>
            </w:r>
          </w:p>
        </w:tc>
      </w:tr>
      <w:tr w:rsidR="001A48F2" w:rsidRPr="00C1580A" w:rsidTr="00801DE1">
        <w:trPr>
          <w:trHeight w:val="277"/>
        </w:trPr>
        <w:tc>
          <w:tcPr>
            <w:tcW w:w="2388" w:type="dxa"/>
            <w:gridSpan w:val="2"/>
            <w:tcBorders>
              <w:top w:val="single" w:sz="4" w:space="0" w:color="000000"/>
              <w:left w:val="single" w:sz="4" w:space="0" w:color="000000"/>
              <w:bottom w:val="single" w:sz="4" w:space="0" w:color="000000"/>
              <w:right w:val="single" w:sz="4" w:space="0" w:color="000000"/>
            </w:tcBorders>
          </w:tcPr>
          <w:p w:rsidR="001A48F2" w:rsidRDefault="001A48F2" w:rsidP="007433DC">
            <w:pPr>
              <w:pStyle w:val="21"/>
              <w:tabs>
                <w:tab w:val="left" w:pos="0"/>
              </w:tabs>
              <w:spacing w:after="0" w:line="240" w:lineRule="auto"/>
              <w:ind w:left="0"/>
              <w:rPr>
                <w:rFonts w:ascii="Times New Roman" w:hAnsi="Times New Roman"/>
                <w:b/>
                <w:bCs/>
              </w:rPr>
            </w:pPr>
            <w:r>
              <w:rPr>
                <w:rFonts w:ascii="Times New Roman" w:hAnsi="Times New Roman"/>
                <w:b/>
                <w:bCs/>
              </w:rPr>
              <w:t>2020</w:t>
            </w:r>
            <w:r w:rsidR="005667CB">
              <w:rPr>
                <w:rFonts w:ascii="Times New Roman" w:hAnsi="Times New Roman"/>
                <w:b/>
                <w:bCs/>
              </w:rPr>
              <w:t xml:space="preserve"> г.</w:t>
            </w:r>
          </w:p>
        </w:tc>
        <w:tc>
          <w:tcPr>
            <w:tcW w:w="15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1A48F2" w:rsidRPr="00C1580A" w:rsidRDefault="005667CB"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4</w:t>
            </w:r>
          </w:p>
        </w:tc>
        <w:tc>
          <w:tcPr>
            <w:tcW w:w="411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A48F2" w:rsidRPr="00C1580A" w:rsidRDefault="005667CB"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9 /_83</w:t>
            </w:r>
          </w:p>
        </w:tc>
        <w:tc>
          <w:tcPr>
            <w:tcW w:w="149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A48F2" w:rsidRPr="00C1580A" w:rsidRDefault="005667CB"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25</w:t>
            </w:r>
          </w:p>
        </w:tc>
      </w:tr>
    </w:tbl>
    <w:p w:rsidR="005667CB" w:rsidRDefault="005667CB" w:rsidP="005667CB">
      <w:pPr>
        <w:spacing w:after="0" w:line="240" w:lineRule="auto"/>
        <w:ind w:firstLine="567"/>
        <w:jc w:val="both"/>
        <w:rPr>
          <w:rFonts w:ascii="Times New Roman" w:eastAsia="Times New Roman" w:hAnsi="Times New Roman" w:cs="Times New Roman"/>
          <w:sz w:val="24"/>
          <w:szCs w:val="28"/>
        </w:rPr>
      </w:pPr>
      <w:r w:rsidRPr="00F711A3">
        <w:rPr>
          <w:rFonts w:ascii="Times New Roman" w:eastAsia="Times New Roman" w:hAnsi="Times New Roman" w:cs="Times New Roman"/>
          <w:sz w:val="24"/>
          <w:szCs w:val="28"/>
        </w:rPr>
        <w:t xml:space="preserve">Одним из важных направлений краеведческой работы библиотек района является издательская деятельность. Основная цель работы библиотек в данном направлении </w:t>
      </w:r>
      <w:r>
        <w:rPr>
          <w:rFonts w:ascii="Times New Roman" w:eastAsia="Times New Roman" w:hAnsi="Times New Roman" w:cs="Times New Roman"/>
          <w:sz w:val="24"/>
          <w:szCs w:val="28"/>
        </w:rPr>
        <w:t xml:space="preserve">– сбор и сохранность </w:t>
      </w:r>
      <w:r w:rsidRPr="00F711A3">
        <w:rPr>
          <w:rFonts w:ascii="Times New Roman" w:eastAsia="Times New Roman" w:hAnsi="Times New Roman" w:cs="Times New Roman"/>
          <w:sz w:val="24"/>
          <w:szCs w:val="28"/>
        </w:rPr>
        <w:t>материала по истории района и сёл района, об известных людях района</w:t>
      </w:r>
      <w:r>
        <w:rPr>
          <w:rFonts w:ascii="Times New Roman" w:eastAsia="Times New Roman" w:hAnsi="Times New Roman" w:cs="Times New Roman"/>
          <w:sz w:val="24"/>
          <w:szCs w:val="28"/>
        </w:rPr>
        <w:t>, края</w:t>
      </w:r>
      <w:r w:rsidRPr="00F711A3">
        <w:rPr>
          <w:rFonts w:ascii="Times New Roman" w:eastAsia="Times New Roman" w:hAnsi="Times New Roman" w:cs="Times New Roman"/>
          <w:sz w:val="24"/>
          <w:szCs w:val="28"/>
        </w:rPr>
        <w:t xml:space="preserve"> и т.д. </w:t>
      </w:r>
    </w:p>
    <w:p w:rsidR="00181941" w:rsidRDefault="005667CB" w:rsidP="005667CB">
      <w:pPr>
        <w:spacing w:after="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 отчетном году </w:t>
      </w:r>
      <w:r w:rsidR="00181941">
        <w:rPr>
          <w:rFonts w:ascii="Times New Roman" w:eastAsia="Times New Roman" w:hAnsi="Times New Roman" w:cs="Times New Roman"/>
          <w:sz w:val="24"/>
          <w:szCs w:val="28"/>
        </w:rPr>
        <w:t>уменьши</w:t>
      </w:r>
      <w:r>
        <w:rPr>
          <w:rFonts w:ascii="Times New Roman" w:eastAsia="Times New Roman" w:hAnsi="Times New Roman" w:cs="Times New Roman"/>
          <w:sz w:val="24"/>
          <w:szCs w:val="28"/>
        </w:rPr>
        <w:t xml:space="preserve">лось </w:t>
      </w:r>
      <w:r w:rsidR="00181941">
        <w:rPr>
          <w:rFonts w:ascii="Times New Roman" w:eastAsia="Times New Roman" w:hAnsi="Times New Roman" w:cs="Times New Roman"/>
          <w:sz w:val="24"/>
          <w:szCs w:val="28"/>
        </w:rPr>
        <w:t xml:space="preserve">как </w:t>
      </w:r>
      <w:r>
        <w:rPr>
          <w:rFonts w:ascii="Times New Roman" w:eastAsia="Times New Roman" w:hAnsi="Times New Roman" w:cs="Times New Roman"/>
          <w:sz w:val="24"/>
          <w:szCs w:val="28"/>
        </w:rPr>
        <w:t xml:space="preserve">количество выпущенных краеведческих изданий, </w:t>
      </w:r>
      <w:r w:rsidR="00181941">
        <w:rPr>
          <w:rFonts w:ascii="Times New Roman" w:eastAsia="Times New Roman" w:hAnsi="Times New Roman" w:cs="Times New Roman"/>
          <w:sz w:val="24"/>
          <w:szCs w:val="28"/>
        </w:rPr>
        <w:t>так и количество источников, указанных в них (это произошло за</w:t>
      </w:r>
      <w:r>
        <w:rPr>
          <w:rFonts w:ascii="Times New Roman" w:eastAsia="Times New Roman" w:hAnsi="Times New Roman" w:cs="Times New Roman"/>
          <w:sz w:val="24"/>
          <w:szCs w:val="28"/>
        </w:rPr>
        <w:t xml:space="preserve"> счет выпуска в 2021 году указателя «Что читать о селе Улеты»</w:t>
      </w:r>
      <w:r w:rsidR="00181941">
        <w:rPr>
          <w:rFonts w:ascii="Times New Roman" w:eastAsia="Times New Roman" w:hAnsi="Times New Roman" w:cs="Times New Roman"/>
          <w:sz w:val="24"/>
          <w:szCs w:val="28"/>
        </w:rPr>
        <w:t>).</w:t>
      </w:r>
    </w:p>
    <w:p w:rsidR="005667CB" w:rsidRPr="00F711A3" w:rsidRDefault="005667CB" w:rsidP="005667CB">
      <w:pPr>
        <w:spacing w:after="0" w:line="240" w:lineRule="auto"/>
        <w:ind w:firstLine="567"/>
        <w:jc w:val="both"/>
        <w:rPr>
          <w:rFonts w:ascii="Times New Roman" w:hAnsi="Times New Roman"/>
          <w:sz w:val="24"/>
          <w:szCs w:val="24"/>
        </w:rPr>
      </w:pPr>
      <w:r>
        <w:rPr>
          <w:rFonts w:ascii="Times New Roman" w:eastAsia="Times New Roman" w:hAnsi="Times New Roman" w:cs="Times New Roman"/>
          <w:sz w:val="24"/>
          <w:szCs w:val="28"/>
        </w:rPr>
        <w:t xml:space="preserve"> </w:t>
      </w:r>
      <w:r>
        <w:rPr>
          <w:rFonts w:ascii="Times New Roman" w:hAnsi="Times New Roman"/>
          <w:sz w:val="24"/>
          <w:szCs w:val="24"/>
        </w:rPr>
        <w:t xml:space="preserve">Пока сложно говорить о высоком издательском уровне библиотек района, так как многие библиотеки не имеют технической возможности для издания библиографической продукции. </w:t>
      </w:r>
    </w:p>
    <w:p w:rsidR="00874487" w:rsidRPr="00C62FE8" w:rsidRDefault="00874487" w:rsidP="00C62FE8">
      <w:pPr>
        <w:tabs>
          <w:tab w:val="left" w:pos="993"/>
        </w:tabs>
        <w:spacing w:after="0" w:line="240" w:lineRule="auto"/>
        <w:ind w:firstLine="567"/>
        <w:jc w:val="both"/>
        <w:rPr>
          <w:rFonts w:ascii="Times New Roman" w:hAnsi="Times New Roman"/>
          <w:sz w:val="28"/>
          <w:szCs w:val="28"/>
        </w:rPr>
      </w:pPr>
    </w:p>
    <w:p w:rsidR="00F201D8" w:rsidRPr="00093494" w:rsidRDefault="00F201D8" w:rsidP="00093494">
      <w:pPr>
        <w:spacing w:after="0" w:line="240" w:lineRule="auto"/>
        <w:jc w:val="both"/>
        <w:rPr>
          <w:rFonts w:asciiTheme="majorHAnsi" w:hAnsiTheme="majorHAnsi"/>
          <w:b/>
          <w:bCs/>
        </w:rPr>
      </w:pPr>
      <w:r w:rsidRPr="00093494">
        <w:rPr>
          <w:rFonts w:asciiTheme="majorHAnsi" w:hAnsiTheme="majorHAnsi"/>
          <w:b/>
          <w:bCs/>
        </w:rPr>
        <w:t>8.6. Наличие любительских объединений, кружков краеведческого направления</w:t>
      </w:r>
    </w:p>
    <w:tbl>
      <w:tblPr>
        <w:tblStyle w:val="8"/>
        <w:tblW w:w="9781" w:type="dxa"/>
        <w:tblInd w:w="108" w:type="dxa"/>
        <w:tblLayout w:type="fixed"/>
        <w:tblLook w:val="04A0" w:firstRow="1" w:lastRow="0" w:firstColumn="1" w:lastColumn="0" w:noHBand="0" w:noVBand="1"/>
      </w:tblPr>
      <w:tblGrid>
        <w:gridCol w:w="567"/>
        <w:gridCol w:w="1872"/>
        <w:gridCol w:w="1701"/>
        <w:gridCol w:w="1389"/>
        <w:gridCol w:w="1304"/>
        <w:gridCol w:w="992"/>
        <w:gridCol w:w="1956"/>
      </w:tblGrid>
      <w:tr w:rsidR="00CD4164" w:rsidRPr="002804F5" w:rsidTr="00181941">
        <w:trPr>
          <w:trHeight w:val="675"/>
        </w:trPr>
        <w:tc>
          <w:tcPr>
            <w:tcW w:w="567" w:type="dxa"/>
          </w:tcPr>
          <w:p w:rsidR="00CD4164" w:rsidRPr="002804F5" w:rsidRDefault="00CD4164" w:rsidP="007210C4">
            <w:pPr>
              <w:autoSpaceDE w:val="0"/>
              <w:autoSpaceDN w:val="0"/>
              <w:adjustRightInd w:val="0"/>
              <w:rPr>
                <w:rFonts w:ascii="Times New Roman" w:hAnsi="Times New Roman"/>
                <w:sz w:val="24"/>
                <w:szCs w:val="24"/>
              </w:rPr>
            </w:pPr>
            <w:r w:rsidRPr="002804F5">
              <w:rPr>
                <w:rFonts w:ascii="Times New Roman" w:hAnsi="Times New Roman"/>
                <w:sz w:val="24"/>
                <w:szCs w:val="24"/>
              </w:rPr>
              <w:t>№ п/п</w:t>
            </w:r>
          </w:p>
        </w:tc>
        <w:tc>
          <w:tcPr>
            <w:tcW w:w="1872" w:type="dxa"/>
          </w:tcPr>
          <w:p w:rsidR="00CD4164" w:rsidRPr="002804F5" w:rsidRDefault="00CD4164" w:rsidP="007210C4">
            <w:pPr>
              <w:autoSpaceDE w:val="0"/>
              <w:autoSpaceDN w:val="0"/>
              <w:adjustRightInd w:val="0"/>
              <w:jc w:val="center"/>
              <w:rPr>
                <w:rFonts w:ascii="Times New Roman" w:hAnsi="Times New Roman"/>
                <w:sz w:val="24"/>
                <w:szCs w:val="24"/>
              </w:rPr>
            </w:pPr>
            <w:r w:rsidRPr="002804F5">
              <w:rPr>
                <w:rFonts w:ascii="Times New Roman" w:hAnsi="Times New Roman"/>
                <w:sz w:val="24"/>
                <w:szCs w:val="24"/>
              </w:rPr>
              <w:t>Наименование библиотеки</w:t>
            </w:r>
          </w:p>
        </w:tc>
        <w:tc>
          <w:tcPr>
            <w:tcW w:w="1701" w:type="dxa"/>
            <w:shd w:val="clear" w:color="auto" w:fill="DBE5F1" w:themeFill="accent1" w:themeFillTint="33"/>
          </w:tcPr>
          <w:p w:rsidR="00CD4164" w:rsidRPr="002804F5" w:rsidRDefault="00CD4164" w:rsidP="007210C4">
            <w:pPr>
              <w:tabs>
                <w:tab w:val="left" w:pos="0"/>
              </w:tabs>
              <w:jc w:val="center"/>
              <w:rPr>
                <w:rFonts w:ascii="Times New Roman" w:hAnsi="Times New Roman"/>
                <w:sz w:val="24"/>
                <w:szCs w:val="24"/>
              </w:rPr>
            </w:pPr>
            <w:r w:rsidRPr="002804F5">
              <w:rPr>
                <w:rFonts w:ascii="Times New Roman" w:hAnsi="Times New Roman"/>
                <w:sz w:val="24"/>
                <w:szCs w:val="24"/>
              </w:rPr>
              <w:t>Форма</w:t>
            </w:r>
          </w:p>
          <w:p w:rsidR="00CD4164" w:rsidRPr="002804F5" w:rsidRDefault="00CD4164" w:rsidP="007210C4">
            <w:pPr>
              <w:tabs>
                <w:tab w:val="left" w:pos="0"/>
              </w:tabs>
              <w:jc w:val="center"/>
              <w:rPr>
                <w:rFonts w:ascii="Times New Roman" w:hAnsi="Times New Roman"/>
                <w:sz w:val="24"/>
                <w:szCs w:val="24"/>
              </w:rPr>
            </w:pPr>
            <w:r w:rsidRPr="002804F5">
              <w:rPr>
                <w:rFonts w:ascii="Times New Roman" w:hAnsi="Times New Roman"/>
                <w:sz w:val="24"/>
                <w:szCs w:val="24"/>
              </w:rPr>
              <w:t xml:space="preserve">объединения </w:t>
            </w:r>
          </w:p>
          <w:p w:rsidR="00CD4164" w:rsidRPr="002804F5" w:rsidRDefault="00CD4164" w:rsidP="007210C4">
            <w:pPr>
              <w:tabs>
                <w:tab w:val="left" w:pos="0"/>
              </w:tabs>
              <w:jc w:val="center"/>
              <w:rPr>
                <w:rFonts w:ascii="Times New Roman" w:hAnsi="Times New Roman"/>
                <w:sz w:val="24"/>
                <w:szCs w:val="24"/>
              </w:rPr>
            </w:pPr>
            <w:r w:rsidRPr="002804F5">
              <w:rPr>
                <w:rFonts w:ascii="Times New Roman" w:hAnsi="Times New Roman"/>
                <w:sz w:val="24"/>
                <w:szCs w:val="24"/>
              </w:rPr>
              <w:t>(клуб, кружок и пр.); его наименование</w:t>
            </w:r>
          </w:p>
        </w:tc>
        <w:tc>
          <w:tcPr>
            <w:tcW w:w="1389" w:type="dxa"/>
            <w:shd w:val="clear" w:color="auto" w:fill="F2DBDB" w:themeFill="accent2" w:themeFillTint="33"/>
          </w:tcPr>
          <w:p w:rsidR="00CD4164" w:rsidRPr="002804F5" w:rsidRDefault="00CD4164" w:rsidP="007210C4">
            <w:pPr>
              <w:tabs>
                <w:tab w:val="left" w:pos="-108"/>
              </w:tabs>
              <w:ind w:left="-108" w:right="-108"/>
              <w:contextualSpacing/>
              <w:jc w:val="center"/>
              <w:rPr>
                <w:rFonts w:ascii="Times New Roman" w:hAnsi="Times New Roman"/>
                <w:sz w:val="24"/>
                <w:szCs w:val="24"/>
              </w:rPr>
            </w:pPr>
            <w:r w:rsidRPr="002804F5">
              <w:rPr>
                <w:rFonts w:ascii="Times New Roman" w:hAnsi="Times New Roman"/>
                <w:sz w:val="24"/>
                <w:szCs w:val="24"/>
              </w:rPr>
              <w:t xml:space="preserve">Возрастная </w:t>
            </w:r>
            <w:proofErr w:type="spellStart"/>
            <w:r w:rsidRPr="002804F5">
              <w:rPr>
                <w:rFonts w:ascii="Times New Roman" w:hAnsi="Times New Roman"/>
                <w:sz w:val="24"/>
                <w:szCs w:val="24"/>
              </w:rPr>
              <w:t>характ</w:t>
            </w:r>
            <w:proofErr w:type="spellEnd"/>
            <w:r w:rsidRPr="002804F5">
              <w:rPr>
                <w:rFonts w:ascii="Times New Roman" w:hAnsi="Times New Roman"/>
                <w:sz w:val="24"/>
                <w:szCs w:val="24"/>
              </w:rPr>
              <w:t xml:space="preserve">-ка </w:t>
            </w:r>
            <w:proofErr w:type="spellStart"/>
            <w:r w:rsidRPr="002804F5">
              <w:rPr>
                <w:rFonts w:ascii="Times New Roman" w:hAnsi="Times New Roman"/>
                <w:sz w:val="24"/>
                <w:szCs w:val="24"/>
              </w:rPr>
              <w:t>обьединения</w:t>
            </w:r>
            <w:proofErr w:type="spellEnd"/>
          </w:p>
          <w:p w:rsidR="00CD4164" w:rsidRPr="002804F5" w:rsidRDefault="00CD4164" w:rsidP="007210C4">
            <w:pPr>
              <w:tabs>
                <w:tab w:val="left" w:pos="0"/>
              </w:tabs>
              <w:contextualSpacing/>
              <w:jc w:val="center"/>
              <w:rPr>
                <w:rFonts w:ascii="Times New Roman" w:hAnsi="Times New Roman"/>
                <w:sz w:val="24"/>
                <w:szCs w:val="24"/>
              </w:rPr>
            </w:pPr>
          </w:p>
        </w:tc>
        <w:tc>
          <w:tcPr>
            <w:tcW w:w="1304" w:type="dxa"/>
            <w:shd w:val="clear" w:color="auto" w:fill="EAF1DD" w:themeFill="accent3" w:themeFillTint="33"/>
          </w:tcPr>
          <w:p w:rsidR="00CD4164" w:rsidRPr="002804F5" w:rsidRDefault="00CD4164" w:rsidP="007210C4">
            <w:pPr>
              <w:tabs>
                <w:tab w:val="left" w:pos="0"/>
              </w:tabs>
              <w:contextualSpacing/>
              <w:jc w:val="center"/>
              <w:rPr>
                <w:rFonts w:ascii="Times New Roman" w:hAnsi="Times New Roman"/>
                <w:sz w:val="24"/>
                <w:szCs w:val="24"/>
              </w:rPr>
            </w:pPr>
            <w:r w:rsidRPr="002804F5">
              <w:rPr>
                <w:rFonts w:ascii="Times New Roman" w:hAnsi="Times New Roman"/>
                <w:sz w:val="24"/>
                <w:szCs w:val="24"/>
              </w:rPr>
              <w:t>Кол-во участников</w:t>
            </w:r>
          </w:p>
        </w:tc>
        <w:tc>
          <w:tcPr>
            <w:tcW w:w="992" w:type="dxa"/>
            <w:tcBorders>
              <w:right w:val="single" w:sz="4" w:space="0" w:color="auto"/>
            </w:tcBorders>
            <w:shd w:val="clear" w:color="auto" w:fill="E5DFEC" w:themeFill="accent4" w:themeFillTint="33"/>
          </w:tcPr>
          <w:p w:rsidR="00CD4164" w:rsidRPr="002804F5" w:rsidRDefault="00CD4164" w:rsidP="007210C4">
            <w:pPr>
              <w:tabs>
                <w:tab w:val="left" w:pos="0"/>
              </w:tabs>
              <w:contextualSpacing/>
              <w:jc w:val="center"/>
              <w:rPr>
                <w:rFonts w:ascii="Times New Roman" w:hAnsi="Times New Roman"/>
                <w:sz w:val="24"/>
                <w:szCs w:val="24"/>
              </w:rPr>
            </w:pPr>
            <w:r w:rsidRPr="002804F5">
              <w:rPr>
                <w:rFonts w:ascii="Times New Roman" w:hAnsi="Times New Roman"/>
                <w:sz w:val="24"/>
                <w:szCs w:val="24"/>
              </w:rPr>
              <w:t xml:space="preserve">Всего </w:t>
            </w:r>
            <w:proofErr w:type="spellStart"/>
            <w:r w:rsidRPr="002804F5">
              <w:rPr>
                <w:rFonts w:ascii="Times New Roman" w:hAnsi="Times New Roman"/>
                <w:sz w:val="24"/>
                <w:szCs w:val="24"/>
              </w:rPr>
              <w:t>мероп</w:t>
            </w:r>
            <w:proofErr w:type="spellEnd"/>
            <w:r w:rsidRPr="002804F5">
              <w:rPr>
                <w:rFonts w:ascii="Times New Roman" w:hAnsi="Times New Roman"/>
                <w:sz w:val="24"/>
                <w:szCs w:val="24"/>
              </w:rPr>
              <w:t>-й</w:t>
            </w:r>
          </w:p>
        </w:tc>
        <w:tc>
          <w:tcPr>
            <w:tcW w:w="1956" w:type="dxa"/>
            <w:tcBorders>
              <w:left w:val="single" w:sz="4" w:space="0" w:color="auto"/>
              <w:right w:val="single" w:sz="4" w:space="0" w:color="auto"/>
            </w:tcBorders>
            <w:shd w:val="clear" w:color="auto" w:fill="DAEEF3" w:themeFill="accent5" w:themeFillTint="33"/>
          </w:tcPr>
          <w:p w:rsidR="00CD4164" w:rsidRPr="002804F5" w:rsidRDefault="00CD4164" w:rsidP="007210C4">
            <w:pPr>
              <w:tabs>
                <w:tab w:val="left" w:pos="0"/>
              </w:tabs>
              <w:contextualSpacing/>
              <w:jc w:val="center"/>
              <w:rPr>
                <w:rFonts w:ascii="Times New Roman" w:hAnsi="Times New Roman"/>
                <w:sz w:val="24"/>
                <w:szCs w:val="24"/>
              </w:rPr>
            </w:pPr>
            <w:r w:rsidRPr="002804F5">
              <w:rPr>
                <w:rFonts w:ascii="Times New Roman" w:hAnsi="Times New Roman"/>
                <w:sz w:val="24"/>
                <w:szCs w:val="24"/>
              </w:rPr>
              <w:t>Самые интересные мероприятия</w:t>
            </w:r>
          </w:p>
          <w:p w:rsidR="00CD4164" w:rsidRPr="002804F5" w:rsidRDefault="00CD4164" w:rsidP="007210C4">
            <w:pPr>
              <w:tabs>
                <w:tab w:val="left" w:pos="0"/>
              </w:tabs>
              <w:contextualSpacing/>
              <w:jc w:val="center"/>
              <w:rPr>
                <w:rFonts w:ascii="Times New Roman" w:hAnsi="Times New Roman"/>
                <w:sz w:val="24"/>
                <w:szCs w:val="24"/>
              </w:rPr>
            </w:pPr>
            <w:r w:rsidRPr="002804F5">
              <w:rPr>
                <w:rFonts w:ascii="Times New Roman" w:hAnsi="Times New Roman"/>
                <w:sz w:val="24"/>
                <w:szCs w:val="24"/>
              </w:rPr>
              <w:t>в указанном объединении (1-2)</w:t>
            </w:r>
          </w:p>
        </w:tc>
      </w:tr>
      <w:tr w:rsidR="00CD4164" w:rsidRPr="005870AE" w:rsidTr="00181941">
        <w:trPr>
          <w:trHeight w:val="269"/>
        </w:trPr>
        <w:tc>
          <w:tcPr>
            <w:tcW w:w="567" w:type="dxa"/>
          </w:tcPr>
          <w:p w:rsidR="00CD4164" w:rsidRPr="005870AE" w:rsidRDefault="00CD4164" w:rsidP="007210C4">
            <w:pPr>
              <w:rPr>
                <w:rFonts w:ascii="Times New Roman" w:hAnsi="Times New Roman"/>
                <w:sz w:val="24"/>
                <w:szCs w:val="24"/>
              </w:rPr>
            </w:pPr>
            <w:r w:rsidRPr="005870AE">
              <w:rPr>
                <w:rFonts w:ascii="Times New Roman" w:hAnsi="Times New Roman"/>
                <w:sz w:val="24"/>
                <w:szCs w:val="24"/>
              </w:rPr>
              <w:t>1</w:t>
            </w:r>
          </w:p>
        </w:tc>
        <w:tc>
          <w:tcPr>
            <w:tcW w:w="1872" w:type="dxa"/>
          </w:tcPr>
          <w:p w:rsidR="00CD4164" w:rsidRPr="005870AE" w:rsidRDefault="00CD4164" w:rsidP="007210C4">
            <w:pPr>
              <w:rPr>
                <w:rFonts w:ascii="Times New Roman" w:hAnsi="Times New Roman"/>
                <w:sz w:val="24"/>
                <w:szCs w:val="24"/>
              </w:rPr>
            </w:pPr>
            <w:r w:rsidRPr="005870AE">
              <w:rPr>
                <w:rFonts w:ascii="Times New Roman" w:hAnsi="Times New Roman"/>
                <w:sz w:val="24"/>
                <w:szCs w:val="24"/>
              </w:rPr>
              <w:t>МЦРБ</w:t>
            </w:r>
          </w:p>
        </w:tc>
        <w:tc>
          <w:tcPr>
            <w:tcW w:w="1701" w:type="dxa"/>
            <w:shd w:val="clear" w:color="auto" w:fill="DBE5F1" w:themeFill="accent1"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Литературно-поэтический клуб «Вдохновен</w:t>
            </w:r>
            <w:r w:rsidR="002804F5">
              <w:rPr>
                <w:rFonts w:ascii="Times New Roman" w:hAnsi="Times New Roman"/>
                <w:sz w:val="24"/>
                <w:szCs w:val="24"/>
              </w:rPr>
              <w:t>ие</w:t>
            </w:r>
            <w:r w:rsidRPr="005870AE">
              <w:rPr>
                <w:rFonts w:ascii="Times New Roman" w:hAnsi="Times New Roman"/>
                <w:sz w:val="24"/>
                <w:szCs w:val="24"/>
              </w:rPr>
              <w:t>»</w:t>
            </w:r>
          </w:p>
        </w:tc>
        <w:tc>
          <w:tcPr>
            <w:tcW w:w="1389" w:type="dxa"/>
            <w:shd w:val="clear" w:color="auto" w:fill="F2DBDB" w:themeFill="accent2"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45-79 лет</w:t>
            </w:r>
          </w:p>
        </w:tc>
        <w:tc>
          <w:tcPr>
            <w:tcW w:w="1304" w:type="dxa"/>
            <w:shd w:val="clear" w:color="auto" w:fill="EAF1DD" w:themeFill="accent3"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9</w:t>
            </w:r>
          </w:p>
        </w:tc>
        <w:tc>
          <w:tcPr>
            <w:tcW w:w="992" w:type="dxa"/>
            <w:tcBorders>
              <w:right w:val="single" w:sz="4" w:space="0" w:color="auto"/>
            </w:tcBorders>
            <w:shd w:val="clear" w:color="auto" w:fill="E5DFEC" w:themeFill="accent4"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10</w:t>
            </w:r>
          </w:p>
        </w:tc>
        <w:tc>
          <w:tcPr>
            <w:tcW w:w="1956" w:type="dxa"/>
            <w:tcBorders>
              <w:left w:val="single" w:sz="4" w:space="0" w:color="auto"/>
              <w:right w:val="single" w:sz="4" w:space="0" w:color="auto"/>
            </w:tcBorders>
            <w:shd w:val="clear" w:color="auto" w:fill="DAEEF3" w:themeFill="accent5" w:themeFillTint="33"/>
          </w:tcPr>
          <w:p w:rsidR="00CD4164" w:rsidRPr="005870AE" w:rsidRDefault="00CD4164" w:rsidP="00CD4164">
            <w:pPr>
              <w:jc w:val="center"/>
              <w:rPr>
                <w:rFonts w:ascii="Times New Roman" w:hAnsi="Times New Roman"/>
                <w:sz w:val="24"/>
                <w:szCs w:val="24"/>
              </w:rPr>
            </w:pPr>
            <w:r w:rsidRPr="005870AE">
              <w:rPr>
                <w:rFonts w:ascii="Times New Roman" w:hAnsi="Times New Roman"/>
                <w:sz w:val="24"/>
                <w:szCs w:val="24"/>
              </w:rPr>
              <w:t xml:space="preserve"> Презентация новой книги «Мы здесь живем» В. Пищугина </w:t>
            </w:r>
          </w:p>
        </w:tc>
      </w:tr>
      <w:tr w:rsidR="00BB7151" w:rsidRPr="005870AE" w:rsidTr="00181941">
        <w:trPr>
          <w:trHeight w:val="269"/>
        </w:trPr>
        <w:tc>
          <w:tcPr>
            <w:tcW w:w="567" w:type="dxa"/>
          </w:tcPr>
          <w:p w:rsidR="00BB7151" w:rsidRPr="005870AE" w:rsidRDefault="00BB7151" w:rsidP="007210C4">
            <w:pPr>
              <w:rPr>
                <w:rFonts w:ascii="Times New Roman" w:hAnsi="Times New Roman"/>
                <w:sz w:val="24"/>
                <w:szCs w:val="24"/>
              </w:rPr>
            </w:pPr>
            <w:r>
              <w:rPr>
                <w:rFonts w:ascii="Times New Roman" w:hAnsi="Times New Roman"/>
                <w:sz w:val="24"/>
                <w:szCs w:val="24"/>
              </w:rPr>
              <w:t>2</w:t>
            </w:r>
          </w:p>
        </w:tc>
        <w:tc>
          <w:tcPr>
            <w:tcW w:w="1872" w:type="dxa"/>
          </w:tcPr>
          <w:p w:rsidR="00BB7151" w:rsidRPr="005870AE" w:rsidRDefault="00BB7151" w:rsidP="007210C4">
            <w:pPr>
              <w:rPr>
                <w:rFonts w:ascii="Times New Roman" w:hAnsi="Times New Roman"/>
                <w:sz w:val="24"/>
                <w:szCs w:val="24"/>
              </w:rPr>
            </w:pPr>
            <w:r>
              <w:rPr>
                <w:rFonts w:ascii="Times New Roman" w:hAnsi="Times New Roman"/>
                <w:sz w:val="24"/>
                <w:szCs w:val="24"/>
              </w:rPr>
              <w:t xml:space="preserve">с. Арта </w:t>
            </w:r>
          </w:p>
        </w:tc>
        <w:tc>
          <w:tcPr>
            <w:tcW w:w="1701" w:type="dxa"/>
            <w:shd w:val="clear" w:color="auto" w:fill="DBE5F1" w:themeFill="accent1" w:themeFillTint="33"/>
          </w:tcPr>
          <w:p w:rsidR="00BB7151" w:rsidRPr="005870AE" w:rsidRDefault="00BB7151" w:rsidP="007210C4">
            <w:pPr>
              <w:jc w:val="center"/>
              <w:rPr>
                <w:rFonts w:ascii="Times New Roman" w:hAnsi="Times New Roman"/>
                <w:sz w:val="24"/>
                <w:szCs w:val="24"/>
              </w:rPr>
            </w:pPr>
            <w:r>
              <w:rPr>
                <w:rFonts w:ascii="Times New Roman" w:hAnsi="Times New Roman"/>
                <w:sz w:val="24"/>
                <w:szCs w:val="24"/>
              </w:rPr>
              <w:t>К</w:t>
            </w:r>
            <w:r w:rsidR="00B70BB6">
              <w:rPr>
                <w:rFonts w:ascii="Times New Roman" w:hAnsi="Times New Roman"/>
                <w:sz w:val="24"/>
                <w:szCs w:val="24"/>
              </w:rPr>
              <w:t>раеведческий к</w:t>
            </w:r>
            <w:r>
              <w:rPr>
                <w:rFonts w:ascii="Times New Roman" w:hAnsi="Times New Roman"/>
                <w:sz w:val="24"/>
                <w:szCs w:val="24"/>
              </w:rPr>
              <w:t>луб «Артинские следопыты»</w:t>
            </w:r>
          </w:p>
        </w:tc>
        <w:tc>
          <w:tcPr>
            <w:tcW w:w="1389" w:type="dxa"/>
            <w:shd w:val="clear" w:color="auto" w:fill="F2DBDB" w:themeFill="accent2" w:themeFillTint="33"/>
          </w:tcPr>
          <w:p w:rsidR="00BB7151" w:rsidRPr="005870AE" w:rsidRDefault="00BB7151" w:rsidP="007210C4">
            <w:pPr>
              <w:jc w:val="center"/>
              <w:rPr>
                <w:rFonts w:ascii="Times New Roman" w:hAnsi="Times New Roman"/>
                <w:sz w:val="24"/>
                <w:szCs w:val="24"/>
              </w:rPr>
            </w:pPr>
            <w:r>
              <w:rPr>
                <w:rFonts w:ascii="Times New Roman" w:hAnsi="Times New Roman"/>
                <w:sz w:val="24"/>
                <w:szCs w:val="24"/>
              </w:rPr>
              <w:t>От 12 лет</w:t>
            </w:r>
          </w:p>
        </w:tc>
        <w:tc>
          <w:tcPr>
            <w:tcW w:w="1304" w:type="dxa"/>
            <w:shd w:val="clear" w:color="auto" w:fill="EAF1DD" w:themeFill="accent3" w:themeFillTint="33"/>
          </w:tcPr>
          <w:p w:rsidR="00BB7151" w:rsidRPr="005870AE" w:rsidRDefault="00BB7151" w:rsidP="007210C4">
            <w:pPr>
              <w:jc w:val="center"/>
              <w:rPr>
                <w:rFonts w:ascii="Times New Roman" w:hAnsi="Times New Roman"/>
                <w:sz w:val="24"/>
                <w:szCs w:val="24"/>
              </w:rPr>
            </w:pPr>
            <w:r>
              <w:rPr>
                <w:rFonts w:ascii="Times New Roman" w:hAnsi="Times New Roman"/>
                <w:sz w:val="24"/>
                <w:szCs w:val="24"/>
              </w:rPr>
              <w:t>4</w:t>
            </w:r>
          </w:p>
        </w:tc>
        <w:tc>
          <w:tcPr>
            <w:tcW w:w="992" w:type="dxa"/>
            <w:tcBorders>
              <w:right w:val="single" w:sz="4" w:space="0" w:color="auto"/>
            </w:tcBorders>
            <w:shd w:val="clear" w:color="auto" w:fill="E5DFEC" w:themeFill="accent4" w:themeFillTint="33"/>
          </w:tcPr>
          <w:p w:rsidR="00BB7151" w:rsidRPr="005870AE" w:rsidRDefault="00BB7151" w:rsidP="007210C4">
            <w:pPr>
              <w:jc w:val="center"/>
              <w:rPr>
                <w:rFonts w:ascii="Times New Roman" w:hAnsi="Times New Roman"/>
                <w:sz w:val="24"/>
                <w:szCs w:val="24"/>
              </w:rPr>
            </w:pPr>
            <w:r>
              <w:rPr>
                <w:rFonts w:ascii="Times New Roman" w:hAnsi="Times New Roman"/>
                <w:sz w:val="24"/>
                <w:szCs w:val="24"/>
              </w:rPr>
              <w:t>2</w:t>
            </w:r>
          </w:p>
        </w:tc>
        <w:tc>
          <w:tcPr>
            <w:tcW w:w="1956" w:type="dxa"/>
            <w:tcBorders>
              <w:left w:val="single" w:sz="4" w:space="0" w:color="auto"/>
              <w:right w:val="single" w:sz="4" w:space="0" w:color="auto"/>
            </w:tcBorders>
            <w:shd w:val="clear" w:color="auto" w:fill="DAEEF3" w:themeFill="accent5" w:themeFillTint="33"/>
          </w:tcPr>
          <w:p w:rsidR="00BB7151" w:rsidRDefault="00BB7151" w:rsidP="00BB7151">
            <w:pPr>
              <w:rPr>
                <w:rFonts w:ascii="Times New Roman" w:hAnsi="Times New Roman"/>
                <w:sz w:val="24"/>
                <w:szCs w:val="24"/>
              </w:rPr>
            </w:pPr>
            <w:r>
              <w:rPr>
                <w:rFonts w:ascii="Times New Roman" w:hAnsi="Times New Roman"/>
                <w:sz w:val="24"/>
                <w:szCs w:val="24"/>
              </w:rPr>
              <w:t>1.</w:t>
            </w:r>
            <w:r w:rsidRPr="00BB7151">
              <w:rPr>
                <w:rFonts w:ascii="Times New Roman" w:hAnsi="Times New Roman"/>
                <w:sz w:val="24"/>
                <w:szCs w:val="24"/>
              </w:rPr>
              <w:t>Краеведческий час «Наш вклад в Победу» о жителях села Арта в годы войны</w:t>
            </w:r>
          </w:p>
          <w:p w:rsidR="00BB7151" w:rsidRPr="00BB7151" w:rsidRDefault="00BB7151" w:rsidP="00BB7151">
            <w:pPr>
              <w:rPr>
                <w:rFonts w:ascii="Times New Roman" w:hAnsi="Times New Roman"/>
                <w:sz w:val="24"/>
                <w:szCs w:val="24"/>
              </w:rPr>
            </w:pPr>
            <w:r>
              <w:rPr>
                <w:rFonts w:ascii="Times New Roman" w:hAnsi="Times New Roman"/>
                <w:sz w:val="24"/>
                <w:szCs w:val="24"/>
              </w:rPr>
              <w:t>2. Краеведческое рандеву «Путешествие в историю»</w:t>
            </w:r>
          </w:p>
        </w:tc>
      </w:tr>
      <w:tr w:rsidR="005870AE" w:rsidRPr="005870AE" w:rsidTr="00181941">
        <w:trPr>
          <w:trHeight w:val="269"/>
        </w:trPr>
        <w:tc>
          <w:tcPr>
            <w:tcW w:w="567" w:type="dxa"/>
          </w:tcPr>
          <w:p w:rsidR="00CD4164" w:rsidRPr="005870AE" w:rsidRDefault="00BB7151" w:rsidP="007210C4">
            <w:pPr>
              <w:rPr>
                <w:rFonts w:ascii="Times New Roman" w:hAnsi="Times New Roman"/>
                <w:sz w:val="24"/>
                <w:szCs w:val="24"/>
              </w:rPr>
            </w:pPr>
            <w:r>
              <w:rPr>
                <w:rFonts w:ascii="Times New Roman" w:hAnsi="Times New Roman"/>
                <w:sz w:val="24"/>
                <w:szCs w:val="24"/>
              </w:rPr>
              <w:t>3</w:t>
            </w:r>
          </w:p>
        </w:tc>
        <w:tc>
          <w:tcPr>
            <w:tcW w:w="1872" w:type="dxa"/>
          </w:tcPr>
          <w:p w:rsidR="00CD4164" w:rsidRPr="005870AE" w:rsidRDefault="00BB7151" w:rsidP="007210C4">
            <w:pPr>
              <w:rPr>
                <w:rFonts w:ascii="Times New Roman" w:hAnsi="Times New Roman"/>
                <w:sz w:val="24"/>
                <w:szCs w:val="24"/>
              </w:rPr>
            </w:pPr>
            <w:proofErr w:type="spellStart"/>
            <w:r>
              <w:rPr>
                <w:rFonts w:ascii="Times New Roman" w:hAnsi="Times New Roman"/>
                <w:sz w:val="24"/>
                <w:szCs w:val="24"/>
              </w:rPr>
              <w:t>с.</w:t>
            </w:r>
            <w:r w:rsidR="00CD4164" w:rsidRPr="005870AE">
              <w:rPr>
                <w:rFonts w:ascii="Times New Roman" w:hAnsi="Times New Roman"/>
                <w:sz w:val="24"/>
                <w:szCs w:val="24"/>
              </w:rPr>
              <w:t>Николаевское</w:t>
            </w:r>
            <w:proofErr w:type="spellEnd"/>
            <w:r w:rsidR="00CD4164" w:rsidRPr="005870AE">
              <w:rPr>
                <w:rFonts w:ascii="Times New Roman" w:hAnsi="Times New Roman"/>
                <w:sz w:val="24"/>
                <w:szCs w:val="24"/>
              </w:rPr>
              <w:t xml:space="preserve"> </w:t>
            </w:r>
          </w:p>
        </w:tc>
        <w:tc>
          <w:tcPr>
            <w:tcW w:w="1701" w:type="dxa"/>
            <w:shd w:val="clear" w:color="auto" w:fill="DBE5F1" w:themeFill="accent1"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Женский клуб «Хохлушка»</w:t>
            </w:r>
          </w:p>
        </w:tc>
        <w:tc>
          <w:tcPr>
            <w:tcW w:w="1389" w:type="dxa"/>
            <w:shd w:val="clear" w:color="auto" w:fill="F2DBDB" w:themeFill="accent2"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40 – 8</w:t>
            </w:r>
            <w:r w:rsidR="005870AE" w:rsidRPr="005870AE">
              <w:rPr>
                <w:rFonts w:ascii="Times New Roman" w:hAnsi="Times New Roman"/>
                <w:sz w:val="24"/>
                <w:szCs w:val="24"/>
              </w:rPr>
              <w:t>5</w:t>
            </w:r>
            <w:r w:rsidRPr="005870AE">
              <w:rPr>
                <w:rFonts w:ascii="Times New Roman" w:hAnsi="Times New Roman"/>
                <w:sz w:val="24"/>
                <w:szCs w:val="24"/>
              </w:rPr>
              <w:t xml:space="preserve"> лет </w:t>
            </w:r>
          </w:p>
        </w:tc>
        <w:tc>
          <w:tcPr>
            <w:tcW w:w="1304" w:type="dxa"/>
            <w:shd w:val="clear" w:color="auto" w:fill="EAF1DD" w:themeFill="accent3"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3</w:t>
            </w:r>
            <w:r w:rsidR="005870AE" w:rsidRPr="005870AE">
              <w:rPr>
                <w:rFonts w:ascii="Times New Roman" w:hAnsi="Times New Roman"/>
                <w:sz w:val="24"/>
                <w:szCs w:val="24"/>
              </w:rPr>
              <w:t>7</w:t>
            </w:r>
          </w:p>
        </w:tc>
        <w:tc>
          <w:tcPr>
            <w:tcW w:w="992" w:type="dxa"/>
            <w:tcBorders>
              <w:right w:val="single" w:sz="4" w:space="0" w:color="auto"/>
            </w:tcBorders>
            <w:shd w:val="clear" w:color="auto" w:fill="E5DFEC" w:themeFill="accent4" w:themeFillTint="33"/>
          </w:tcPr>
          <w:p w:rsidR="00CD4164" w:rsidRPr="005870AE" w:rsidRDefault="005870AE" w:rsidP="007210C4">
            <w:pPr>
              <w:jc w:val="center"/>
              <w:rPr>
                <w:rFonts w:ascii="Times New Roman" w:hAnsi="Times New Roman"/>
                <w:sz w:val="24"/>
                <w:szCs w:val="24"/>
              </w:rPr>
            </w:pPr>
            <w:r w:rsidRPr="005870AE">
              <w:rPr>
                <w:rFonts w:ascii="Times New Roman" w:hAnsi="Times New Roman"/>
                <w:sz w:val="24"/>
                <w:szCs w:val="24"/>
              </w:rPr>
              <w:t>5</w:t>
            </w:r>
          </w:p>
        </w:tc>
        <w:tc>
          <w:tcPr>
            <w:tcW w:w="1956" w:type="dxa"/>
            <w:tcBorders>
              <w:left w:val="single" w:sz="4" w:space="0" w:color="auto"/>
              <w:right w:val="single" w:sz="4" w:space="0" w:color="auto"/>
            </w:tcBorders>
            <w:shd w:val="clear" w:color="auto" w:fill="DAEEF3" w:themeFill="accent5" w:themeFillTint="33"/>
          </w:tcPr>
          <w:p w:rsidR="00CD4164" w:rsidRPr="005870AE" w:rsidRDefault="005870AE" w:rsidP="007210C4">
            <w:pPr>
              <w:jc w:val="center"/>
              <w:rPr>
                <w:rFonts w:ascii="Times New Roman" w:hAnsi="Times New Roman"/>
                <w:sz w:val="24"/>
                <w:szCs w:val="24"/>
              </w:rPr>
            </w:pPr>
            <w:r w:rsidRPr="005870AE">
              <w:rPr>
                <w:rFonts w:ascii="Times New Roman" w:hAnsi="Times New Roman"/>
                <w:sz w:val="24"/>
                <w:szCs w:val="24"/>
              </w:rPr>
              <w:t>Фольклорный праздник «Светлая Пасха»</w:t>
            </w:r>
          </w:p>
        </w:tc>
      </w:tr>
      <w:tr w:rsidR="005870AE" w:rsidRPr="005870AE" w:rsidTr="00181941">
        <w:trPr>
          <w:trHeight w:val="269"/>
        </w:trPr>
        <w:tc>
          <w:tcPr>
            <w:tcW w:w="567" w:type="dxa"/>
          </w:tcPr>
          <w:p w:rsidR="00CD4164" w:rsidRPr="005870AE" w:rsidRDefault="00BB7151" w:rsidP="007210C4">
            <w:pPr>
              <w:rPr>
                <w:rFonts w:ascii="Times New Roman" w:hAnsi="Times New Roman"/>
                <w:sz w:val="24"/>
                <w:szCs w:val="24"/>
              </w:rPr>
            </w:pPr>
            <w:r>
              <w:rPr>
                <w:rFonts w:ascii="Times New Roman" w:hAnsi="Times New Roman"/>
                <w:sz w:val="24"/>
                <w:szCs w:val="24"/>
              </w:rPr>
              <w:t>4</w:t>
            </w:r>
          </w:p>
        </w:tc>
        <w:tc>
          <w:tcPr>
            <w:tcW w:w="1872" w:type="dxa"/>
          </w:tcPr>
          <w:p w:rsidR="00CD4164" w:rsidRPr="005870AE" w:rsidRDefault="00BB7151" w:rsidP="007210C4">
            <w:pPr>
              <w:rPr>
                <w:rFonts w:ascii="Times New Roman" w:hAnsi="Times New Roman"/>
                <w:sz w:val="24"/>
                <w:szCs w:val="24"/>
              </w:rPr>
            </w:pPr>
            <w:r>
              <w:rPr>
                <w:rFonts w:ascii="Times New Roman" w:hAnsi="Times New Roman"/>
                <w:sz w:val="24"/>
                <w:szCs w:val="24"/>
              </w:rPr>
              <w:t xml:space="preserve">с. </w:t>
            </w:r>
            <w:r w:rsidR="00CD4164" w:rsidRPr="005870AE">
              <w:rPr>
                <w:rFonts w:ascii="Times New Roman" w:hAnsi="Times New Roman"/>
                <w:sz w:val="24"/>
                <w:szCs w:val="24"/>
              </w:rPr>
              <w:t>Дешулан</w:t>
            </w:r>
          </w:p>
        </w:tc>
        <w:tc>
          <w:tcPr>
            <w:tcW w:w="1701" w:type="dxa"/>
            <w:shd w:val="clear" w:color="auto" w:fill="DBE5F1" w:themeFill="accent1"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Фольклорный женский клуб “Лучина”</w:t>
            </w:r>
          </w:p>
        </w:tc>
        <w:tc>
          <w:tcPr>
            <w:tcW w:w="1389" w:type="dxa"/>
            <w:shd w:val="clear" w:color="auto" w:fill="F2DBDB" w:themeFill="accent2"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43-68 лет</w:t>
            </w:r>
          </w:p>
        </w:tc>
        <w:tc>
          <w:tcPr>
            <w:tcW w:w="1304" w:type="dxa"/>
            <w:shd w:val="clear" w:color="auto" w:fill="EAF1DD" w:themeFill="accent3"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9</w:t>
            </w:r>
          </w:p>
        </w:tc>
        <w:tc>
          <w:tcPr>
            <w:tcW w:w="992" w:type="dxa"/>
            <w:tcBorders>
              <w:right w:val="single" w:sz="4" w:space="0" w:color="auto"/>
            </w:tcBorders>
            <w:shd w:val="clear" w:color="auto" w:fill="E5DFEC" w:themeFill="accent4"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6</w:t>
            </w:r>
          </w:p>
        </w:tc>
        <w:tc>
          <w:tcPr>
            <w:tcW w:w="1956" w:type="dxa"/>
            <w:tcBorders>
              <w:left w:val="single" w:sz="4" w:space="0" w:color="auto"/>
              <w:right w:val="single" w:sz="4" w:space="0" w:color="auto"/>
            </w:tcBorders>
            <w:shd w:val="clear" w:color="auto" w:fill="DAEEF3" w:themeFill="accent5" w:themeFillTint="33"/>
          </w:tcPr>
          <w:p w:rsidR="00CD4164" w:rsidRPr="005870AE" w:rsidRDefault="005870AE" w:rsidP="007210C4">
            <w:pPr>
              <w:jc w:val="center"/>
              <w:rPr>
                <w:rFonts w:ascii="Times New Roman" w:hAnsi="Times New Roman"/>
                <w:sz w:val="24"/>
                <w:szCs w:val="24"/>
              </w:rPr>
            </w:pPr>
            <w:r>
              <w:rPr>
                <w:rFonts w:ascii="Times New Roman" w:hAnsi="Times New Roman"/>
                <w:sz w:val="24"/>
                <w:szCs w:val="24"/>
              </w:rPr>
              <w:t>Организация и участие в 3 районном фестивале «Покров Богородицы»</w:t>
            </w:r>
          </w:p>
        </w:tc>
      </w:tr>
      <w:tr w:rsidR="005870AE" w:rsidRPr="005870AE" w:rsidTr="00181941">
        <w:trPr>
          <w:trHeight w:val="269"/>
        </w:trPr>
        <w:tc>
          <w:tcPr>
            <w:tcW w:w="567" w:type="dxa"/>
          </w:tcPr>
          <w:p w:rsidR="00CD4164" w:rsidRPr="005870AE" w:rsidRDefault="00BB7151" w:rsidP="007210C4">
            <w:pPr>
              <w:rPr>
                <w:rFonts w:ascii="Times New Roman" w:hAnsi="Times New Roman"/>
                <w:sz w:val="24"/>
                <w:szCs w:val="24"/>
              </w:rPr>
            </w:pPr>
            <w:r>
              <w:rPr>
                <w:rFonts w:ascii="Times New Roman" w:hAnsi="Times New Roman"/>
                <w:sz w:val="24"/>
                <w:szCs w:val="24"/>
              </w:rPr>
              <w:t>5</w:t>
            </w:r>
          </w:p>
        </w:tc>
        <w:tc>
          <w:tcPr>
            <w:tcW w:w="1872" w:type="dxa"/>
          </w:tcPr>
          <w:p w:rsidR="00CD4164" w:rsidRPr="005870AE" w:rsidRDefault="00BB7151" w:rsidP="007210C4">
            <w:pPr>
              <w:rPr>
                <w:rFonts w:ascii="Times New Roman" w:hAnsi="Times New Roman"/>
                <w:sz w:val="24"/>
                <w:szCs w:val="24"/>
              </w:rPr>
            </w:pPr>
            <w:r>
              <w:rPr>
                <w:rFonts w:ascii="Times New Roman" w:hAnsi="Times New Roman"/>
                <w:sz w:val="24"/>
                <w:szCs w:val="24"/>
              </w:rPr>
              <w:t>с. Дешулан</w:t>
            </w:r>
          </w:p>
        </w:tc>
        <w:tc>
          <w:tcPr>
            <w:tcW w:w="1701" w:type="dxa"/>
            <w:shd w:val="clear" w:color="auto" w:fill="DBE5F1" w:themeFill="accent1"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Фольклорный детский клуб “</w:t>
            </w:r>
            <w:proofErr w:type="spellStart"/>
            <w:r w:rsidRPr="005870AE">
              <w:rPr>
                <w:rFonts w:ascii="Times New Roman" w:hAnsi="Times New Roman"/>
                <w:sz w:val="24"/>
                <w:szCs w:val="24"/>
              </w:rPr>
              <w:t>Бёрдышки</w:t>
            </w:r>
            <w:proofErr w:type="spellEnd"/>
            <w:r w:rsidRPr="005870AE">
              <w:rPr>
                <w:rFonts w:ascii="Times New Roman" w:hAnsi="Times New Roman"/>
                <w:sz w:val="24"/>
                <w:szCs w:val="24"/>
              </w:rPr>
              <w:t>”</w:t>
            </w:r>
          </w:p>
        </w:tc>
        <w:tc>
          <w:tcPr>
            <w:tcW w:w="1389" w:type="dxa"/>
            <w:shd w:val="clear" w:color="auto" w:fill="F2DBDB" w:themeFill="accent2"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 xml:space="preserve">7-13 лет </w:t>
            </w:r>
          </w:p>
        </w:tc>
        <w:tc>
          <w:tcPr>
            <w:tcW w:w="1304" w:type="dxa"/>
            <w:shd w:val="clear" w:color="auto" w:fill="EAF1DD" w:themeFill="accent3"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12</w:t>
            </w:r>
          </w:p>
        </w:tc>
        <w:tc>
          <w:tcPr>
            <w:tcW w:w="992" w:type="dxa"/>
            <w:tcBorders>
              <w:right w:val="single" w:sz="4" w:space="0" w:color="auto"/>
            </w:tcBorders>
            <w:shd w:val="clear" w:color="auto" w:fill="E5DFEC" w:themeFill="accent4" w:themeFillTint="33"/>
          </w:tcPr>
          <w:p w:rsidR="00CD4164" w:rsidRPr="005870AE" w:rsidRDefault="00CD4164" w:rsidP="007210C4">
            <w:pPr>
              <w:jc w:val="center"/>
              <w:rPr>
                <w:rFonts w:ascii="Times New Roman" w:hAnsi="Times New Roman"/>
                <w:sz w:val="24"/>
                <w:szCs w:val="24"/>
              </w:rPr>
            </w:pPr>
            <w:r w:rsidRPr="005870AE">
              <w:rPr>
                <w:rFonts w:ascii="Times New Roman" w:hAnsi="Times New Roman"/>
                <w:sz w:val="24"/>
                <w:szCs w:val="24"/>
              </w:rPr>
              <w:t>8</w:t>
            </w:r>
          </w:p>
        </w:tc>
        <w:tc>
          <w:tcPr>
            <w:tcW w:w="1956" w:type="dxa"/>
            <w:tcBorders>
              <w:left w:val="single" w:sz="4" w:space="0" w:color="auto"/>
              <w:right w:val="single" w:sz="4" w:space="0" w:color="auto"/>
            </w:tcBorders>
            <w:shd w:val="clear" w:color="auto" w:fill="DAEEF3" w:themeFill="accent5" w:themeFillTint="33"/>
          </w:tcPr>
          <w:p w:rsidR="00CD4164" w:rsidRPr="005870AE" w:rsidRDefault="005870AE" w:rsidP="007210C4">
            <w:pPr>
              <w:jc w:val="center"/>
              <w:rPr>
                <w:rFonts w:ascii="Times New Roman" w:hAnsi="Times New Roman"/>
                <w:sz w:val="24"/>
                <w:szCs w:val="24"/>
              </w:rPr>
            </w:pPr>
            <w:r w:rsidRPr="005870AE">
              <w:rPr>
                <w:rFonts w:ascii="Times New Roman" w:hAnsi="Times New Roman"/>
                <w:sz w:val="24"/>
                <w:szCs w:val="24"/>
              </w:rPr>
              <w:t>Час православной культуры «Пасхальное чудо»</w:t>
            </w:r>
          </w:p>
        </w:tc>
      </w:tr>
      <w:tr w:rsidR="002804F5" w:rsidRPr="0037109B" w:rsidTr="00181941">
        <w:trPr>
          <w:trHeight w:val="269"/>
        </w:trPr>
        <w:tc>
          <w:tcPr>
            <w:tcW w:w="567" w:type="dxa"/>
          </w:tcPr>
          <w:p w:rsidR="002804F5" w:rsidRPr="0037109B" w:rsidRDefault="002804F5" w:rsidP="007210C4">
            <w:pPr>
              <w:autoSpaceDE w:val="0"/>
              <w:autoSpaceDN w:val="0"/>
              <w:adjustRightInd w:val="0"/>
              <w:rPr>
                <w:rFonts w:ascii="Times New Roman" w:hAnsi="Times New Roman"/>
                <w:b/>
                <w:bCs/>
                <w:sz w:val="24"/>
                <w:szCs w:val="24"/>
              </w:rPr>
            </w:pPr>
          </w:p>
        </w:tc>
        <w:tc>
          <w:tcPr>
            <w:tcW w:w="1872" w:type="dxa"/>
          </w:tcPr>
          <w:p w:rsidR="002804F5" w:rsidRPr="0037109B" w:rsidRDefault="002804F5" w:rsidP="007210C4">
            <w:pPr>
              <w:autoSpaceDE w:val="0"/>
              <w:autoSpaceDN w:val="0"/>
              <w:adjustRightInd w:val="0"/>
              <w:rPr>
                <w:rFonts w:ascii="Times New Roman" w:hAnsi="Times New Roman"/>
                <w:b/>
                <w:bCs/>
                <w:sz w:val="24"/>
                <w:szCs w:val="24"/>
              </w:rPr>
            </w:pPr>
            <w:r>
              <w:rPr>
                <w:rFonts w:ascii="Times New Roman" w:hAnsi="Times New Roman"/>
                <w:b/>
                <w:bCs/>
                <w:sz w:val="24"/>
                <w:szCs w:val="24"/>
              </w:rPr>
              <w:t>Итого в 2022 г.</w:t>
            </w:r>
          </w:p>
        </w:tc>
        <w:tc>
          <w:tcPr>
            <w:tcW w:w="1701" w:type="dxa"/>
            <w:shd w:val="clear" w:color="auto" w:fill="DBE5F1" w:themeFill="accent1" w:themeFillTint="33"/>
          </w:tcPr>
          <w:p w:rsidR="002804F5" w:rsidRPr="0037109B" w:rsidRDefault="002804F5" w:rsidP="007210C4">
            <w:pPr>
              <w:tabs>
                <w:tab w:val="left" w:pos="0"/>
              </w:tabs>
              <w:jc w:val="center"/>
              <w:rPr>
                <w:rFonts w:ascii="Times New Roman" w:hAnsi="Times New Roman"/>
                <w:b/>
              </w:rPr>
            </w:pPr>
            <w:r>
              <w:rPr>
                <w:rFonts w:ascii="Times New Roman" w:hAnsi="Times New Roman"/>
                <w:b/>
              </w:rPr>
              <w:t>5</w:t>
            </w:r>
          </w:p>
        </w:tc>
        <w:tc>
          <w:tcPr>
            <w:tcW w:w="1389" w:type="dxa"/>
            <w:shd w:val="clear" w:color="auto" w:fill="F2DBDB" w:themeFill="accent2" w:themeFillTint="33"/>
          </w:tcPr>
          <w:p w:rsidR="002804F5" w:rsidRPr="0037109B" w:rsidRDefault="002804F5" w:rsidP="007210C4">
            <w:pPr>
              <w:tabs>
                <w:tab w:val="left" w:pos="0"/>
              </w:tabs>
              <w:contextualSpacing/>
              <w:jc w:val="center"/>
              <w:rPr>
                <w:rFonts w:ascii="Times New Roman" w:hAnsi="Times New Roman"/>
                <w:b/>
                <w:sz w:val="24"/>
                <w:szCs w:val="24"/>
              </w:rPr>
            </w:pPr>
          </w:p>
        </w:tc>
        <w:tc>
          <w:tcPr>
            <w:tcW w:w="1304" w:type="dxa"/>
            <w:tcBorders>
              <w:right w:val="single" w:sz="4" w:space="0" w:color="auto"/>
            </w:tcBorders>
            <w:shd w:val="clear" w:color="auto" w:fill="EAF1DD" w:themeFill="accent3" w:themeFillTint="33"/>
          </w:tcPr>
          <w:p w:rsidR="002804F5" w:rsidRPr="0037109B" w:rsidRDefault="002804F5" w:rsidP="007210C4">
            <w:pPr>
              <w:tabs>
                <w:tab w:val="left" w:pos="0"/>
              </w:tabs>
              <w:contextualSpacing/>
              <w:jc w:val="center"/>
              <w:rPr>
                <w:rFonts w:ascii="Times New Roman" w:hAnsi="Times New Roman"/>
                <w:b/>
                <w:sz w:val="24"/>
                <w:szCs w:val="24"/>
              </w:rPr>
            </w:pPr>
            <w:r>
              <w:rPr>
                <w:rFonts w:ascii="Times New Roman" w:hAnsi="Times New Roman"/>
                <w:b/>
                <w:sz w:val="24"/>
                <w:szCs w:val="24"/>
              </w:rPr>
              <w:fldChar w:fldCharType="begin"/>
            </w:r>
            <w:r>
              <w:rPr>
                <w:rFonts w:ascii="Times New Roman" w:hAnsi="Times New Roman"/>
                <w:b/>
                <w:sz w:val="24"/>
                <w:szCs w:val="24"/>
              </w:rPr>
              <w:instrText xml:space="preserve"> =SUM(ABOVE) </w:instrText>
            </w:r>
            <w:r>
              <w:rPr>
                <w:rFonts w:ascii="Times New Roman" w:hAnsi="Times New Roman"/>
                <w:b/>
                <w:sz w:val="24"/>
                <w:szCs w:val="24"/>
              </w:rPr>
              <w:fldChar w:fldCharType="separate"/>
            </w:r>
            <w:r>
              <w:rPr>
                <w:rFonts w:ascii="Times New Roman" w:hAnsi="Times New Roman"/>
                <w:b/>
                <w:noProof/>
                <w:sz w:val="24"/>
                <w:szCs w:val="24"/>
              </w:rPr>
              <w:t>71</w:t>
            </w:r>
            <w:r>
              <w:rPr>
                <w:rFonts w:ascii="Times New Roman" w:hAnsi="Times New Roman"/>
                <w:b/>
                <w:sz w:val="24"/>
                <w:szCs w:val="24"/>
              </w:rPr>
              <w:fldChar w:fldCharType="end"/>
            </w:r>
          </w:p>
        </w:tc>
        <w:tc>
          <w:tcPr>
            <w:tcW w:w="992" w:type="dxa"/>
            <w:tcBorders>
              <w:left w:val="single" w:sz="4" w:space="0" w:color="auto"/>
              <w:right w:val="single" w:sz="4" w:space="0" w:color="auto"/>
            </w:tcBorders>
            <w:shd w:val="clear" w:color="auto" w:fill="E5DFEC" w:themeFill="accent4" w:themeFillTint="33"/>
          </w:tcPr>
          <w:p w:rsidR="002804F5" w:rsidRPr="0037109B" w:rsidRDefault="002804F5" w:rsidP="007210C4">
            <w:pPr>
              <w:tabs>
                <w:tab w:val="left" w:pos="0"/>
              </w:tabs>
              <w:contextualSpacing/>
              <w:jc w:val="center"/>
              <w:rPr>
                <w:rFonts w:ascii="Times New Roman" w:hAnsi="Times New Roman"/>
                <w:b/>
                <w:sz w:val="24"/>
                <w:szCs w:val="24"/>
              </w:rPr>
            </w:pPr>
            <w:r>
              <w:rPr>
                <w:rFonts w:ascii="Times New Roman" w:hAnsi="Times New Roman"/>
                <w:b/>
                <w:sz w:val="24"/>
                <w:szCs w:val="24"/>
              </w:rPr>
              <w:fldChar w:fldCharType="begin"/>
            </w:r>
            <w:r>
              <w:rPr>
                <w:rFonts w:ascii="Times New Roman" w:hAnsi="Times New Roman"/>
                <w:b/>
                <w:sz w:val="24"/>
                <w:szCs w:val="24"/>
              </w:rPr>
              <w:instrText xml:space="preserve"> =SUM(ABOVE) </w:instrText>
            </w:r>
            <w:r>
              <w:rPr>
                <w:rFonts w:ascii="Times New Roman" w:hAnsi="Times New Roman"/>
                <w:b/>
                <w:sz w:val="24"/>
                <w:szCs w:val="24"/>
              </w:rPr>
              <w:fldChar w:fldCharType="separate"/>
            </w:r>
            <w:r>
              <w:rPr>
                <w:rFonts w:ascii="Times New Roman" w:hAnsi="Times New Roman"/>
                <w:b/>
                <w:noProof/>
                <w:sz w:val="24"/>
                <w:szCs w:val="24"/>
              </w:rPr>
              <w:t>31</w:t>
            </w:r>
            <w:r>
              <w:rPr>
                <w:rFonts w:ascii="Times New Roman" w:hAnsi="Times New Roman"/>
                <w:b/>
                <w:sz w:val="24"/>
                <w:szCs w:val="24"/>
              </w:rPr>
              <w:fldChar w:fldCharType="end"/>
            </w:r>
          </w:p>
        </w:tc>
        <w:tc>
          <w:tcPr>
            <w:tcW w:w="1956" w:type="dxa"/>
            <w:shd w:val="clear" w:color="auto" w:fill="DAEEF3" w:themeFill="accent5" w:themeFillTint="33"/>
          </w:tcPr>
          <w:p w:rsidR="002804F5" w:rsidRDefault="002804F5" w:rsidP="007210C4">
            <w:pPr>
              <w:tabs>
                <w:tab w:val="left" w:pos="0"/>
              </w:tabs>
              <w:contextualSpacing/>
              <w:jc w:val="center"/>
              <w:rPr>
                <w:rFonts w:ascii="Times New Roman" w:hAnsi="Times New Roman"/>
                <w:b/>
                <w:sz w:val="24"/>
                <w:szCs w:val="24"/>
              </w:rPr>
            </w:pPr>
          </w:p>
        </w:tc>
      </w:tr>
      <w:tr w:rsidR="00CD4164" w:rsidRPr="0037109B" w:rsidTr="00181941">
        <w:trPr>
          <w:trHeight w:val="269"/>
        </w:trPr>
        <w:tc>
          <w:tcPr>
            <w:tcW w:w="567" w:type="dxa"/>
          </w:tcPr>
          <w:p w:rsidR="00CD4164" w:rsidRPr="0037109B" w:rsidRDefault="00CD4164" w:rsidP="007210C4">
            <w:pPr>
              <w:autoSpaceDE w:val="0"/>
              <w:autoSpaceDN w:val="0"/>
              <w:adjustRightInd w:val="0"/>
              <w:rPr>
                <w:rFonts w:ascii="Times New Roman" w:hAnsi="Times New Roman"/>
                <w:b/>
                <w:bCs/>
                <w:sz w:val="24"/>
                <w:szCs w:val="24"/>
              </w:rPr>
            </w:pPr>
          </w:p>
        </w:tc>
        <w:tc>
          <w:tcPr>
            <w:tcW w:w="1872" w:type="dxa"/>
          </w:tcPr>
          <w:p w:rsidR="00CD4164" w:rsidRPr="0037109B" w:rsidRDefault="002804F5" w:rsidP="007210C4">
            <w:pPr>
              <w:autoSpaceDE w:val="0"/>
              <w:autoSpaceDN w:val="0"/>
              <w:adjustRightInd w:val="0"/>
              <w:rPr>
                <w:rFonts w:ascii="Times New Roman" w:hAnsi="Times New Roman"/>
                <w:b/>
                <w:bCs/>
                <w:sz w:val="24"/>
                <w:szCs w:val="24"/>
              </w:rPr>
            </w:pPr>
            <w:r>
              <w:rPr>
                <w:rFonts w:ascii="Times New Roman" w:hAnsi="Times New Roman"/>
                <w:b/>
                <w:bCs/>
                <w:sz w:val="24"/>
                <w:szCs w:val="24"/>
              </w:rPr>
              <w:t xml:space="preserve">2021 г. </w:t>
            </w:r>
          </w:p>
        </w:tc>
        <w:tc>
          <w:tcPr>
            <w:tcW w:w="1701" w:type="dxa"/>
            <w:shd w:val="clear" w:color="auto" w:fill="DBE5F1" w:themeFill="accent1" w:themeFillTint="33"/>
          </w:tcPr>
          <w:p w:rsidR="00CD4164" w:rsidRPr="0037109B" w:rsidRDefault="002804F5" w:rsidP="007210C4">
            <w:pPr>
              <w:tabs>
                <w:tab w:val="left" w:pos="0"/>
              </w:tabs>
              <w:jc w:val="center"/>
              <w:rPr>
                <w:rFonts w:ascii="Times New Roman" w:hAnsi="Times New Roman"/>
                <w:b/>
              </w:rPr>
            </w:pPr>
            <w:r>
              <w:rPr>
                <w:rFonts w:ascii="Times New Roman" w:hAnsi="Times New Roman"/>
                <w:b/>
              </w:rPr>
              <w:t>4</w:t>
            </w:r>
          </w:p>
        </w:tc>
        <w:tc>
          <w:tcPr>
            <w:tcW w:w="1389" w:type="dxa"/>
            <w:shd w:val="clear" w:color="auto" w:fill="F2DBDB" w:themeFill="accent2" w:themeFillTint="33"/>
          </w:tcPr>
          <w:p w:rsidR="00CD4164" w:rsidRPr="0037109B" w:rsidRDefault="00CD4164" w:rsidP="007210C4">
            <w:pPr>
              <w:tabs>
                <w:tab w:val="left" w:pos="0"/>
              </w:tabs>
              <w:contextualSpacing/>
              <w:jc w:val="center"/>
              <w:rPr>
                <w:rFonts w:ascii="Times New Roman" w:hAnsi="Times New Roman"/>
                <w:b/>
                <w:sz w:val="24"/>
                <w:szCs w:val="24"/>
              </w:rPr>
            </w:pPr>
          </w:p>
        </w:tc>
        <w:tc>
          <w:tcPr>
            <w:tcW w:w="1304" w:type="dxa"/>
            <w:tcBorders>
              <w:right w:val="single" w:sz="4" w:space="0" w:color="auto"/>
            </w:tcBorders>
            <w:shd w:val="clear" w:color="auto" w:fill="EAF1DD" w:themeFill="accent3" w:themeFillTint="33"/>
          </w:tcPr>
          <w:p w:rsidR="00CD4164" w:rsidRPr="0037109B" w:rsidRDefault="00087BD8" w:rsidP="007210C4">
            <w:pPr>
              <w:tabs>
                <w:tab w:val="left" w:pos="0"/>
              </w:tabs>
              <w:contextualSpacing/>
              <w:jc w:val="center"/>
              <w:rPr>
                <w:rFonts w:ascii="Times New Roman" w:hAnsi="Times New Roman"/>
                <w:b/>
                <w:sz w:val="24"/>
                <w:szCs w:val="24"/>
              </w:rPr>
            </w:pPr>
            <w:r>
              <w:rPr>
                <w:rFonts w:ascii="Times New Roman" w:hAnsi="Times New Roman"/>
                <w:b/>
                <w:sz w:val="24"/>
                <w:szCs w:val="24"/>
              </w:rPr>
              <w:t>66</w:t>
            </w:r>
          </w:p>
        </w:tc>
        <w:tc>
          <w:tcPr>
            <w:tcW w:w="992" w:type="dxa"/>
            <w:tcBorders>
              <w:left w:val="single" w:sz="4" w:space="0" w:color="auto"/>
              <w:right w:val="single" w:sz="4" w:space="0" w:color="auto"/>
            </w:tcBorders>
            <w:shd w:val="clear" w:color="auto" w:fill="E5DFEC" w:themeFill="accent4" w:themeFillTint="33"/>
          </w:tcPr>
          <w:p w:rsidR="00CD4164" w:rsidRPr="0037109B" w:rsidRDefault="00087BD8" w:rsidP="007210C4">
            <w:pPr>
              <w:tabs>
                <w:tab w:val="left" w:pos="0"/>
              </w:tabs>
              <w:contextualSpacing/>
              <w:jc w:val="center"/>
              <w:rPr>
                <w:rFonts w:ascii="Times New Roman" w:hAnsi="Times New Roman"/>
                <w:b/>
                <w:sz w:val="24"/>
                <w:szCs w:val="24"/>
              </w:rPr>
            </w:pPr>
            <w:r>
              <w:rPr>
                <w:rFonts w:ascii="Times New Roman" w:hAnsi="Times New Roman"/>
                <w:b/>
                <w:sz w:val="24"/>
                <w:szCs w:val="24"/>
              </w:rPr>
              <w:t>17</w:t>
            </w:r>
          </w:p>
        </w:tc>
        <w:tc>
          <w:tcPr>
            <w:tcW w:w="1956" w:type="dxa"/>
            <w:shd w:val="clear" w:color="auto" w:fill="DAEEF3" w:themeFill="accent5" w:themeFillTint="33"/>
          </w:tcPr>
          <w:p w:rsidR="00CD4164" w:rsidRPr="0037109B" w:rsidRDefault="00CD4164" w:rsidP="007210C4">
            <w:pPr>
              <w:tabs>
                <w:tab w:val="left" w:pos="0"/>
              </w:tabs>
              <w:contextualSpacing/>
              <w:jc w:val="center"/>
              <w:rPr>
                <w:rFonts w:ascii="Times New Roman" w:hAnsi="Times New Roman"/>
                <w:b/>
                <w:sz w:val="24"/>
                <w:szCs w:val="24"/>
              </w:rPr>
            </w:pPr>
          </w:p>
        </w:tc>
      </w:tr>
      <w:tr w:rsidR="00CD4164" w:rsidRPr="0037109B" w:rsidTr="00181941">
        <w:trPr>
          <w:trHeight w:val="269"/>
        </w:trPr>
        <w:tc>
          <w:tcPr>
            <w:tcW w:w="567" w:type="dxa"/>
          </w:tcPr>
          <w:p w:rsidR="00CD4164" w:rsidRPr="0037109B" w:rsidRDefault="00CD4164" w:rsidP="007210C4">
            <w:pPr>
              <w:autoSpaceDE w:val="0"/>
              <w:autoSpaceDN w:val="0"/>
              <w:adjustRightInd w:val="0"/>
              <w:rPr>
                <w:rFonts w:ascii="Times New Roman" w:hAnsi="Times New Roman"/>
                <w:b/>
                <w:bCs/>
                <w:sz w:val="24"/>
                <w:szCs w:val="24"/>
              </w:rPr>
            </w:pPr>
          </w:p>
        </w:tc>
        <w:tc>
          <w:tcPr>
            <w:tcW w:w="1872" w:type="dxa"/>
          </w:tcPr>
          <w:p w:rsidR="00CD4164" w:rsidRPr="0037109B" w:rsidRDefault="00087BD8" w:rsidP="007210C4">
            <w:pPr>
              <w:autoSpaceDE w:val="0"/>
              <w:autoSpaceDN w:val="0"/>
              <w:adjustRightInd w:val="0"/>
              <w:rPr>
                <w:rFonts w:ascii="Times New Roman" w:hAnsi="Times New Roman"/>
                <w:b/>
                <w:bCs/>
                <w:sz w:val="24"/>
                <w:szCs w:val="24"/>
              </w:rPr>
            </w:pPr>
            <w:r>
              <w:rPr>
                <w:rFonts w:ascii="Times New Roman" w:hAnsi="Times New Roman"/>
                <w:b/>
                <w:bCs/>
                <w:sz w:val="24"/>
                <w:szCs w:val="24"/>
              </w:rPr>
              <w:t>2020 г.</w:t>
            </w:r>
          </w:p>
        </w:tc>
        <w:tc>
          <w:tcPr>
            <w:tcW w:w="1701" w:type="dxa"/>
            <w:shd w:val="clear" w:color="auto" w:fill="DBE5F1" w:themeFill="accent1" w:themeFillTint="33"/>
          </w:tcPr>
          <w:p w:rsidR="00CD4164" w:rsidRPr="0037109B" w:rsidRDefault="00087BD8" w:rsidP="007210C4">
            <w:pPr>
              <w:tabs>
                <w:tab w:val="left" w:pos="0"/>
              </w:tabs>
              <w:jc w:val="center"/>
              <w:rPr>
                <w:rFonts w:ascii="Times New Roman" w:hAnsi="Times New Roman"/>
                <w:b/>
              </w:rPr>
            </w:pPr>
            <w:r>
              <w:rPr>
                <w:rFonts w:ascii="Times New Roman" w:hAnsi="Times New Roman"/>
                <w:b/>
              </w:rPr>
              <w:t>4</w:t>
            </w:r>
          </w:p>
        </w:tc>
        <w:tc>
          <w:tcPr>
            <w:tcW w:w="1389" w:type="dxa"/>
            <w:shd w:val="clear" w:color="auto" w:fill="F2DBDB" w:themeFill="accent2" w:themeFillTint="33"/>
          </w:tcPr>
          <w:p w:rsidR="00CD4164" w:rsidRPr="0037109B" w:rsidRDefault="00CD4164" w:rsidP="007210C4">
            <w:pPr>
              <w:tabs>
                <w:tab w:val="left" w:pos="0"/>
              </w:tabs>
              <w:contextualSpacing/>
              <w:jc w:val="center"/>
              <w:rPr>
                <w:rFonts w:ascii="Times New Roman" w:hAnsi="Times New Roman"/>
                <w:b/>
                <w:sz w:val="24"/>
                <w:szCs w:val="24"/>
              </w:rPr>
            </w:pPr>
          </w:p>
        </w:tc>
        <w:tc>
          <w:tcPr>
            <w:tcW w:w="1304" w:type="dxa"/>
            <w:tcBorders>
              <w:right w:val="single" w:sz="4" w:space="0" w:color="auto"/>
            </w:tcBorders>
            <w:shd w:val="clear" w:color="auto" w:fill="EAF1DD" w:themeFill="accent3" w:themeFillTint="33"/>
          </w:tcPr>
          <w:p w:rsidR="00CD4164" w:rsidRPr="0037109B" w:rsidRDefault="00087BD8" w:rsidP="007210C4">
            <w:pPr>
              <w:tabs>
                <w:tab w:val="left" w:pos="0"/>
              </w:tabs>
              <w:contextualSpacing/>
              <w:jc w:val="center"/>
              <w:rPr>
                <w:rFonts w:ascii="Times New Roman" w:hAnsi="Times New Roman"/>
                <w:b/>
                <w:sz w:val="24"/>
                <w:szCs w:val="24"/>
              </w:rPr>
            </w:pPr>
            <w:r>
              <w:rPr>
                <w:rFonts w:ascii="Times New Roman" w:hAnsi="Times New Roman"/>
                <w:b/>
                <w:sz w:val="24"/>
                <w:szCs w:val="24"/>
              </w:rPr>
              <w:t>69</w:t>
            </w:r>
          </w:p>
        </w:tc>
        <w:tc>
          <w:tcPr>
            <w:tcW w:w="992" w:type="dxa"/>
            <w:tcBorders>
              <w:left w:val="single" w:sz="4" w:space="0" w:color="auto"/>
              <w:right w:val="single" w:sz="4" w:space="0" w:color="auto"/>
            </w:tcBorders>
            <w:shd w:val="clear" w:color="auto" w:fill="E5DFEC" w:themeFill="accent4" w:themeFillTint="33"/>
          </w:tcPr>
          <w:p w:rsidR="00CD4164" w:rsidRPr="0037109B" w:rsidRDefault="00087BD8" w:rsidP="007210C4">
            <w:pPr>
              <w:tabs>
                <w:tab w:val="left" w:pos="0"/>
              </w:tabs>
              <w:contextualSpacing/>
              <w:jc w:val="center"/>
              <w:rPr>
                <w:rFonts w:ascii="Times New Roman" w:hAnsi="Times New Roman"/>
                <w:b/>
                <w:sz w:val="24"/>
                <w:szCs w:val="24"/>
              </w:rPr>
            </w:pPr>
            <w:r>
              <w:rPr>
                <w:rFonts w:ascii="Times New Roman" w:hAnsi="Times New Roman"/>
                <w:b/>
                <w:sz w:val="24"/>
                <w:szCs w:val="24"/>
              </w:rPr>
              <w:t>18</w:t>
            </w:r>
          </w:p>
        </w:tc>
        <w:tc>
          <w:tcPr>
            <w:tcW w:w="1956" w:type="dxa"/>
            <w:shd w:val="clear" w:color="auto" w:fill="DAEEF3" w:themeFill="accent5" w:themeFillTint="33"/>
          </w:tcPr>
          <w:p w:rsidR="00CD4164" w:rsidRDefault="00CD4164" w:rsidP="007210C4">
            <w:pPr>
              <w:tabs>
                <w:tab w:val="left" w:pos="0"/>
              </w:tabs>
              <w:contextualSpacing/>
              <w:jc w:val="center"/>
              <w:rPr>
                <w:rFonts w:ascii="Times New Roman" w:hAnsi="Times New Roman"/>
                <w:b/>
                <w:sz w:val="24"/>
                <w:szCs w:val="24"/>
              </w:rPr>
            </w:pPr>
          </w:p>
        </w:tc>
      </w:tr>
    </w:tbl>
    <w:p w:rsidR="00181941" w:rsidRDefault="00181941" w:rsidP="00801DE1">
      <w:pPr>
        <w:autoSpaceDE w:val="0"/>
        <w:autoSpaceDN w:val="0"/>
        <w:adjustRightInd w:val="0"/>
        <w:spacing w:after="60" w:line="240" w:lineRule="auto"/>
        <w:ind w:firstLine="567"/>
        <w:jc w:val="both"/>
        <w:rPr>
          <w:rFonts w:ascii="Times New Roman" w:hAnsi="Times New Roman" w:cs="Times New Roman"/>
          <w:color w:val="000000"/>
          <w:sz w:val="24"/>
          <w:szCs w:val="28"/>
        </w:rPr>
      </w:pPr>
      <w:r w:rsidRPr="00600FEB">
        <w:rPr>
          <w:rFonts w:ascii="Times New Roman" w:hAnsi="Times New Roman" w:cs="Times New Roman"/>
          <w:color w:val="000000"/>
          <w:sz w:val="24"/>
          <w:szCs w:val="28"/>
        </w:rPr>
        <w:t>Любительские объединения краеведческого направления работают при</w:t>
      </w:r>
      <w:r>
        <w:rPr>
          <w:rFonts w:ascii="Times New Roman" w:hAnsi="Times New Roman" w:cs="Times New Roman"/>
          <w:color w:val="000000"/>
          <w:sz w:val="24"/>
          <w:szCs w:val="28"/>
        </w:rPr>
        <w:t xml:space="preserve"> четырех </w:t>
      </w:r>
      <w:r w:rsidRPr="00600FEB">
        <w:rPr>
          <w:rFonts w:ascii="Times New Roman" w:hAnsi="Times New Roman" w:cs="Times New Roman"/>
          <w:color w:val="000000"/>
          <w:sz w:val="24"/>
          <w:szCs w:val="28"/>
        </w:rPr>
        <w:t xml:space="preserve">библиотеках </w:t>
      </w:r>
      <w:r>
        <w:rPr>
          <w:rFonts w:ascii="Times New Roman" w:hAnsi="Times New Roman" w:cs="Times New Roman"/>
          <w:color w:val="000000"/>
          <w:sz w:val="24"/>
          <w:szCs w:val="28"/>
        </w:rPr>
        <w:t xml:space="preserve">– МЦРБ, с. Арта, </w:t>
      </w:r>
      <w:r w:rsidRPr="00600FEB">
        <w:rPr>
          <w:rFonts w:ascii="Times New Roman" w:hAnsi="Times New Roman" w:cs="Times New Roman"/>
          <w:color w:val="000000"/>
          <w:sz w:val="24"/>
          <w:szCs w:val="28"/>
        </w:rPr>
        <w:t>с</w:t>
      </w:r>
      <w:r>
        <w:rPr>
          <w:rFonts w:ascii="Times New Roman" w:hAnsi="Times New Roman" w:cs="Times New Roman"/>
          <w:color w:val="000000"/>
          <w:sz w:val="24"/>
          <w:szCs w:val="28"/>
        </w:rPr>
        <w:t>.</w:t>
      </w:r>
      <w:r w:rsidRPr="00600FEB">
        <w:rPr>
          <w:rFonts w:ascii="Times New Roman" w:hAnsi="Times New Roman" w:cs="Times New Roman"/>
          <w:color w:val="000000"/>
          <w:sz w:val="24"/>
          <w:szCs w:val="28"/>
        </w:rPr>
        <w:t xml:space="preserve"> Николаевское и </w:t>
      </w:r>
      <w:r>
        <w:rPr>
          <w:rFonts w:ascii="Times New Roman" w:hAnsi="Times New Roman" w:cs="Times New Roman"/>
          <w:color w:val="000000"/>
          <w:sz w:val="24"/>
          <w:szCs w:val="28"/>
        </w:rPr>
        <w:t xml:space="preserve">с. Дешулан.  В 2022 году при библиотеке </w:t>
      </w:r>
      <w:proofErr w:type="spellStart"/>
      <w:r>
        <w:rPr>
          <w:rFonts w:ascii="Times New Roman" w:hAnsi="Times New Roman" w:cs="Times New Roman"/>
          <w:color w:val="000000"/>
          <w:sz w:val="24"/>
          <w:szCs w:val="28"/>
        </w:rPr>
        <w:t>с.Арта</w:t>
      </w:r>
      <w:proofErr w:type="spellEnd"/>
      <w:r>
        <w:rPr>
          <w:rFonts w:ascii="Times New Roman" w:hAnsi="Times New Roman" w:cs="Times New Roman"/>
          <w:color w:val="000000"/>
          <w:sz w:val="24"/>
          <w:szCs w:val="28"/>
        </w:rPr>
        <w:t xml:space="preserve"> открылся детский краеведческий клуб «Артинские следопыты».</w:t>
      </w:r>
    </w:p>
    <w:p w:rsidR="00181941" w:rsidRDefault="00181941" w:rsidP="00801DE1">
      <w:pPr>
        <w:autoSpaceDE w:val="0"/>
        <w:autoSpaceDN w:val="0"/>
        <w:adjustRightInd w:val="0"/>
        <w:spacing w:after="60" w:line="240" w:lineRule="auto"/>
        <w:ind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По сравнению с двумя предыдущими года показатели их работы увеличились. </w:t>
      </w:r>
      <w:r w:rsidRPr="00600FEB">
        <w:rPr>
          <w:rFonts w:ascii="Times New Roman" w:hAnsi="Times New Roman" w:cs="Times New Roman"/>
          <w:color w:val="000000"/>
          <w:sz w:val="24"/>
          <w:szCs w:val="28"/>
        </w:rPr>
        <w:t xml:space="preserve">Всего в Улетовском районе </w:t>
      </w:r>
      <w:r>
        <w:rPr>
          <w:rFonts w:ascii="Times New Roman" w:hAnsi="Times New Roman" w:cs="Times New Roman"/>
          <w:color w:val="000000"/>
          <w:sz w:val="24"/>
          <w:szCs w:val="28"/>
        </w:rPr>
        <w:t>5</w:t>
      </w:r>
      <w:r w:rsidRPr="00600FEB">
        <w:rPr>
          <w:rFonts w:ascii="Times New Roman" w:hAnsi="Times New Roman" w:cs="Times New Roman"/>
          <w:color w:val="000000"/>
          <w:sz w:val="24"/>
          <w:szCs w:val="28"/>
        </w:rPr>
        <w:t xml:space="preserve"> к</w:t>
      </w:r>
      <w:r>
        <w:rPr>
          <w:rFonts w:ascii="Times New Roman" w:hAnsi="Times New Roman" w:cs="Times New Roman"/>
          <w:color w:val="000000"/>
          <w:sz w:val="24"/>
          <w:szCs w:val="28"/>
        </w:rPr>
        <w:t>раеведческих клубов, которые посещает 71 участник. В 2022 году в них было проведено 31</w:t>
      </w:r>
      <w:r w:rsidRPr="00600FEB">
        <w:rPr>
          <w:rFonts w:ascii="Times New Roman" w:hAnsi="Times New Roman" w:cs="Times New Roman"/>
          <w:color w:val="000000"/>
          <w:sz w:val="24"/>
          <w:szCs w:val="28"/>
        </w:rPr>
        <w:t xml:space="preserve"> мероприят</w:t>
      </w:r>
      <w:r>
        <w:rPr>
          <w:rFonts w:ascii="Times New Roman" w:hAnsi="Times New Roman" w:cs="Times New Roman"/>
          <w:color w:val="000000"/>
          <w:sz w:val="24"/>
          <w:szCs w:val="28"/>
        </w:rPr>
        <w:t>ие, что на 14 больше по сравнению с прошлым годом</w:t>
      </w:r>
      <w:r w:rsidRPr="00600FEB">
        <w:rPr>
          <w:rFonts w:ascii="Times New Roman" w:hAnsi="Times New Roman" w:cs="Times New Roman"/>
          <w:color w:val="000000"/>
          <w:sz w:val="24"/>
          <w:szCs w:val="28"/>
        </w:rPr>
        <w:t>.</w:t>
      </w:r>
    </w:p>
    <w:p w:rsidR="00181941" w:rsidRDefault="00181941" w:rsidP="00801DE1">
      <w:pPr>
        <w:autoSpaceDE w:val="0"/>
        <w:autoSpaceDN w:val="0"/>
        <w:adjustRightInd w:val="0"/>
        <w:spacing w:after="60" w:line="240" w:lineRule="auto"/>
        <w:ind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В библиотеках с. Николаевское и с. Дешулан работа с краеведческими формированиями ведется по традиционной культуре украинцев и семейских. </w:t>
      </w:r>
    </w:p>
    <w:p w:rsidR="00181941" w:rsidRPr="00600FEB" w:rsidRDefault="00181941" w:rsidP="00801DE1">
      <w:pPr>
        <w:autoSpaceDE w:val="0"/>
        <w:autoSpaceDN w:val="0"/>
        <w:adjustRightInd w:val="0"/>
        <w:spacing w:after="60" w:line="240" w:lineRule="auto"/>
        <w:ind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Литературно-поэтический клуб «Вдохновение» включает в себя 9 участников – писателей и поэтов Улетовского района.</w:t>
      </w:r>
    </w:p>
    <w:p w:rsidR="00181941" w:rsidRDefault="00181941" w:rsidP="00181941">
      <w:pPr>
        <w:autoSpaceDE w:val="0"/>
        <w:autoSpaceDN w:val="0"/>
        <w:adjustRightInd w:val="0"/>
        <w:spacing w:after="120" w:line="240" w:lineRule="auto"/>
        <w:ind w:firstLine="567"/>
        <w:jc w:val="both"/>
        <w:rPr>
          <w:rFonts w:ascii="Times New Roman" w:hAnsi="Times New Roman" w:cs="Times New Roman"/>
          <w:color w:val="000000"/>
          <w:sz w:val="24"/>
          <w:szCs w:val="28"/>
        </w:rPr>
      </w:pPr>
      <w:r w:rsidRPr="00600FEB">
        <w:rPr>
          <w:rFonts w:ascii="Times New Roman" w:hAnsi="Times New Roman" w:cs="Times New Roman"/>
          <w:color w:val="000000"/>
          <w:sz w:val="24"/>
          <w:szCs w:val="28"/>
        </w:rPr>
        <w:t xml:space="preserve">МЦРБ и РДБ </w:t>
      </w:r>
      <w:r>
        <w:rPr>
          <w:rFonts w:ascii="Times New Roman" w:hAnsi="Times New Roman" w:cs="Times New Roman"/>
          <w:color w:val="000000"/>
          <w:sz w:val="24"/>
          <w:szCs w:val="28"/>
        </w:rPr>
        <w:t xml:space="preserve">продолжают сотрудничество </w:t>
      </w:r>
      <w:r w:rsidRPr="00600FEB">
        <w:rPr>
          <w:rFonts w:ascii="Times New Roman" w:hAnsi="Times New Roman" w:cs="Times New Roman"/>
          <w:color w:val="000000"/>
          <w:sz w:val="24"/>
          <w:szCs w:val="28"/>
        </w:rPr>
        <w:t xml:space="preserve">с местными краеведами Пищугиным Владимиром Васильевичем, Чаркиным Юрием Ивановичем, Балуевым Юрием Степановичем. Пищугин В.В. </w:t>
      </w:r>
      <w:r>
        <w:rPr>
          <w:rFonts w:ascii="Times New Roman" w:hAnsi="Times New Roman" w:cs="Times New Roman"/>
          <w:color w:val="000000"/>
          <w:sz w:val="24"/>
          <w:szCs w:val="28"/>
        </w:rPr>
        <w:t>-</w:t>
      </w:r>
      <w:r w:rsidRPr="00600FEB">
        <w:rPr>
          <w:rFonts w:ascii="Times New Roman" w:hAnsi="Times New Roman" w:cs="Times New Roman"/>
          <w:color w:val="000000"/>
          <w:sz w:val="24"/>
          <w:szCs w:val="28"/>
        </w:rPr>
        <w:t xml:space="preserve"> является членом </w:t>
      </w:r>
      <w:r>
        <w:rPr>
          <w:rFonts w:ascii="Times New Roman" w:hAnsi="Times New Roman" w:cs="Times New Roman"/>
          <w:color w:val="000000"/>
          <w:sz w:val="24"/>
          <w:szCs w:val="28"/>
        </w:rPr>
        <w:t xml:space="preserve">литературного </w:t>
      </w:r>
      <w:r w:rsidRPr="00600FEB">
        <w:rPr>
          <w:rFonts w:ascii="Times New Roman" w:hAnsi="Times New Roman" w:cs="Times New Roman"/>
          <w:color w:val="000000"/>
          <w:sz w:val="24"/>
          <w:szCs w:val="28"/>
        </w:rPr>
        <w:t xml:space="preserve">клуба «Вдохновение», работающего при МЦРБ. </w:t>
      </w:r>
    </w:p>
    <w:p w:rsidR="00157433" w:rsidRPr="00801DE1" w:rsidRDefault="00157433" w:rsidP="00181941">
      <w:pPr>
        <w:autoSpaceDE w:val="0"/>
        <w:autoSpaceDN w:val="0"/>
        <w:adjustRightInd w:val="0"/>
        <w:spacing w:after="120" w:line="240" w:lineRule="auto"/>
        <w:ind w:firstLine="567"/>
        <w:jc w:val="both"/>
        <w:rPr>
          <w:rFonts w:ascii="Times New Roman" w:hAnsi="Times New Roman" w:cs="Times New Roman"/>
          <w:color w:val="000000"/>
          <w:sz w:val="12"/>
          <w:szCs w:val="14"/>
        </w:rPr>
      </w:pPr>
    </w:p>
    <w:p w:rsidR="00F201D8" w:rsidRPr="00093494" w:rsidRDefault="00F201D8" w:rsidP="00093494">
      <w:pPr>
        <w:spacing w:after="0" w:line="240" w:lineRule="auto"/>
        <w:jc w:val="both"/>
        <w:rPr>
          <w:rFonts w:asciiTheme="majorHAnsi" w:hAnsiTheme="majorHAnsi"/>
          <w:b/>
          <w:bCs/>
        </w:rPr>
      </w:pPr>
      <w:r w:rsidRPr="00093494">
        <w:rPr>
          <w:rFonts w:asciiTheme="majorHAnsi" w:hAnsiTheme="majorHAnsi"/>
          <w:b/>
          <w:bCs/>
        </w:rPr>
        <w:t>8.7. Наличие или создание в библиотеках историко-краеведческих и литературных мини-музеев, краеведческих и этнографических комнат, уголков и пр.</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014"/>
        <w:gridCol w:w="1530"/>
        <w:gridCol w:w="2835"/>
        <w:gridCol w:w="2552"/>
      </w:tblGrid>
      <w:tr w:rsidR="00F201D8" w:rsidRPr="00BA2799" w:rsidTr="00157433">
        <w:trPr>
          <w:trHeight w:val="1244"/>
        </w:trPr>
        <w:tc>
          <w:tcPr>
            <w:tcW w:w="567" w:type="dxa"/>
            <w:tcBorders>
              <w:top w:val="single" w:sz="4" w:space="0" w:color="000000"/>
              <w:left w:val="single" w:sz="4" w:space="0" w:color="000000"/>
              <w:bottom w:val="single" w:sz="4" w:space="0" w:color="000000"/>
              <w:right w:val="single" w:sz="4" w:space="0" w:color="000000"/>
            </w:tcBorders>
          </w:tcPr>
          <w:p w:rsidR="00F201D8" w:rsidRPr="00344C97" w:rsidRDefault="00F201D8" w:rsidP="00F201D8">
            <w:pPr>
              <w:pStyle w:val="Default"/>
              <w:rPr>
                <w:color w:val="auto"/>
              </w:rPr>
            </w:pPr>
            <w:r w:rsidRPr="00344C97">
              <w:rPr>
                <w:color w:val="auto"/>
              </w:rPr>
              <w:t>№ п/п</w:t>
            </w:r>
          </w:p>
        </w:tc>
        <w:tc>
          <w:tcPr>
            <w:tcW w:w="2014" w:type="dxa"/>
            <w:tcBorders>
              <w:top w:val="single" w:sz="4" w:space="0" w:color="000000"/>
              <w:left w:val="single" w:sz="4" w:space="0" w:color="000000"/>
              <w:bottom w:val="single" w:sz="4" w:space="0" w:color="000000"/>
              <w:right w:val="single" w:sz="4" w:space="0" w:color="000000"/>
            </w:tcBorders>
          </w:tcPr>
          <w:p w:rsidR="00F201D8" w:rsidRPr="00344C97" w:rsidRDefault="00F201D8" w:rsidP="00F201D8">
            <w:pPr>
              <w:pStyle w:val="Default"/>
              <w:jc w:val="center"/>
              <w:rPr>
                <w:color w:val="auto"/>
              </w:rPr>
            </w:pPr>
            <w:r w:rsidRPr="00344C97">
              <w:rPr>
                <w:color w:val="auto"/>
              </w:rPr>
              <w:t>Наименование библиотеки</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01D8" w:rsidRPr="00344C97" w:rsidRDefault="00F201D8" w:rsidP="00C62FE8">
            <w:pPr>
              <w:pStyle w:val="21"/>
              <w:tabs>
                <w:tab w:val="left" w:pos="0"/>
              </w:tabs>
              <w:spacing w:after="0" w:line="240" w:lineRule="auto"/>
              <w:ind w:left="0"/>
              <w:jc w:val="center"/>
              <w:rPr>
                <w:rFonts w:ascii="Times New Roman" w:hAnsi="Times New Roman"/>
                <w:sz w:val="24"/>
                <w:szCs w:val="24"/>
              </w:rPr>
            </w:pPr>
            <w:r w:rsidRPr="00C62FE8">
              <w:rPr>
                <w:rFonts w:ascii="Times New Roman" w:hAnsi="Times New Roman"/>
                <w:sz w:val="24"/>
                <w:szCs w:val="24"/>
              </w:rPr>
              <w:t xml:space="preserve">Кол-во </w:t>
            </w:r>
            <w:r w:rsidR="00C62FE8">
              <w:rPr>
                <w:rFonts w:ascii="Times New Roman" w:hAnsi="Times New Roman"/>
                <w:sz w:val="24"/>
                <w:szCs w:val="24"/>
              </w:rPr>
              <w:t>мини-музеев, уголков, комнат и пр. (</w:t>
            </w:r>
            <w:r w:rsidRPr="00C62FE8">
              <w:rPr>
                <w:rFonts w:ascii="Times New Roman" w:hAnsi="Times New Roman"/>
                <w:sz w:val="24"/>
                <w:szCs w:val="24"/>
              </w:rPr>
              <w:t>всего</w:t>
            </w:r>
            <w:r w:rsidR="00C62FE8">
              <w:rPr>
                <w:rFonts w:ascii="Times New Roman" w:hAnsi="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D37020" w:rsidRDefault="00D37020" w:rsidP="00F201D8">
            <w:pPr>
              <w:pStyle w:val="21"/>
              <w:tabs>
                <w:tab w:val="left" w:pos="0"/>
              </w:tabs>
              <w:spacing w:after="0" w:line="240" w:lineRule="auto"/>
              <w:ind w:left="0"/>
              <w:jc w:val="center"/>
              <w:rPr>
                <w:rFonts w:ascii="Times New Roman" w:hAnsi="Times New Roman"/>
                <w:sz w:val="24"/>
                <w:szCs w:val="24"/>
              </w:rPr>
            </w:pPr>
            <w:r w:rsidRPr="00D37020">
              <w:rPr>
                <w:rFonts w:ascii="Times New Roman" w:hAnsi="Times New Roman"/>
                <w:sz w:val="24"/>
                <w:szCs w:val="24"/>
              </w:rPr>
              <w:t>Ф</w:t>
            </w:r>
            <w:r w:rsidR="00F201D8" w:rsidRPr="00D37020">
              <w:rPr>
                <w:rFonts w:ascii="Times New Roman" w:hAnsi="Times New Roman"/>
                <w:sz w:val="24"/>
                <w:szCs w:val="24"/>
              </w:rPr>
              <w:t xml:space="preserve">орма </w:t>
            </w:r>
            <w:r>
              <w:rPr>
                <w:rFonts w:ascii="Times New Roman" w:hAnsi="Times New Roman"/>
                <w:sz w:val="24"/>
                <w:szCs w:val="24"/>
              </w:rPr>
              <w:t xml:space="preserve">и название </w:t>
            </w:r>
            <w:r w:rsidR="00F201D8" w:rsidRPr="00D37020">
              <w:rPr>
                <w:rFonts w:ascii="Times New Roman" w:hAnsi="Times New Roman"/>
                <w:sz w:val="24"/>
                <w:szCs w:val="24"/>
              </w:rPr>
              <w:t>(мини-музей,</w:t>
            </w:r>
            <w:r w:rsidR="00344C97" w:rsidRPr="00D37020">
              <w:rPr>
                <w:rFonts w:ascii="Times New Roman" w:hAnsi="Times New Roman"/>
                <w:sz w:val="24"/>
                <w:szCs w:val="24"/>
              </w:rPr>
              <w:t xml:space="preserve"> </w:t>
            </w:r>
            <w:r w:rsidR="00F201D8" w:rsidRPr="00D37020">
              <w:rPr>
                <w:rFonts w:ascii="Times New Roman" w:hAnsi="Times New Roman"/>
                <w:sz w:val="24"/>
                <w:szCs w:val="24"/>
              </w:rPr>
              <w:t xml:space="preserve">комната, уголок </w:t>
            </w:r>
          </w:p>
          <w:p w:rsidR="00F201D8" w:rsidRPr="00D37020" w:rsidRDefault="00F201D8" w:rsidP="00F201D8">
            <w:pPr>
              <w:pStyle w:val="21"/>
              <w:tabs>
                <w:tab w:val="left" w:pos="0"/>
              </w:tabs>
              <w:spacing w:after="0" w:line="240" w:lineRule="auto"/>
              <w:ind w:left="0"/>
              <w:jc w:val="center"/>
              <w:rPr>
                <w:rFonts w:ascii="Times New Roman" w:hAnsi="Times New Roman"/>
                <w:sz w:val="24"/>
                <w:szCs w:val="24"/>
              </w:rPr>
            </w:pPr>
            <w:r w:rsidRPr="00D37020">
              <w:rPr>
                <w:rFonts w:ascii="Times New Roman" w:hAnsi="Times New Roman"/>
                <w:sz w:val="24"/>
                <w:szCs w:val="24"/>
              </w:rPr>
              <w:t>и пр.)</w:t>
            </w:r>
          </w:p>
          <w:p w:rsidR="00F201D8" w:rsidRPr="00344C97" w:rsidRDefault="00F201D8" w:rsidP="00F201D8">
            <w:pPr>
              <w:pStyle w:val="21"/>
              <w:tabs>
                <w:tab w:val="left" w:pos="0"/>
              </w:tabs>
              <w:spacing w:after="0" w:line="240" w:lineRule="auto"/>
              <w:ind w:left="0"/>
              <w:jc w:val="center"/>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F201D8" w:rsidRPr="00344C97" w:rsidRDefault="00F201D8" w:rsidP="00344C97">
            <w:pPr>
              <w:pStyle w:val="21"/>
              <w:tabs>
                <w:tab w:val="left" w:pos="0"/>
              </w:tabs>
              <w:spacing w:after="0" w:line="240" w:lineRule="auto"/>
              <w:ind w:left="0"/>
              <w:jc w:val="center"/>
              <w:rPr>
                <w:rFonts w:ascii="Times New Roman" w:hAnsi="Times New Roman"/>
                <w:sz w:val="24"/>
                <w:szCs w:val="24"/>
              </w:rPr>
            </w:pPr>
            <w:r w:rsidRPr="00344C97">
              <w:rPr>
                <w:rFonts w:ascii="Times New Roman" w:hAnsi="Times New Roman"/>
                <w:sz w:val="24"/>
                <w:szCs w:val="24"/>
              </w:rPr>
              <w:t>Объём экспонатов</w:t>
            </w:r>
          </w:p>
          <w:p w:rsidR="00F201D8" w:rsidRPr="00344C97" w:rsidRDefault="00F201D8" w:rsidP="00344C97">
            <w:pPr>
              <w:pStyle w:val="21"/>
              <w:tabs>
                <w:tab w:val="left" w:pos="0"/>
              </w:tabs>
              <w:spacing w:after="0" w:line="240" w:lineRule="auto"/>
              <w:ind w:left="0"/>
              <w:jc w:val="center"/>
              <w:rPr>
                <w:rFonts w:ascii="Times New Roman" w:hAnsi="Times New Roman"/>
                <w:sz w:val="24"/>
                <w:szCs w:val="24"/>
              </w:rPr>
            </w:pPr>
            <w:r w:rsidRPr="00344C97">
              <w:rPr>
                <w:rFonts w:ascii="Times New Roman" w:hAnsi="Times New Roman"/>
                <w:sz w:val="24"/>
                <w:szCs w:val="24"/>
              </w:rPr>
              <w:t>(кол-во предметов, материалов, фотодокументов и др.)</w:t>
            </w:r>
          </w:p>
        </w:tc>
      </w:tr>
      <w:tr w:rsidR="00FD214A"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FD214A" w:rsidRPr="00AC7543" w:rsidRDefault="00FD214A" w:rsidP="00F201D8">
            <w:pPr>
              <w:pStyle w:val="Default"/>
              <w:rPr>
                <w:bCs/>
                <w:color w:val="auto"/>
              </w:rPr>
            </w:pPr>
            <w:r>
              <w:rPr>
                <w:bCs/>
                <w:color w:val="auto"/>
              </w:rPr>
              <w:t>1</w:t>
            </w:r>
          </w:p>
        </w:tc>
        <w:tc>
          <w:tcPr>
            <w:tcW w:w="2014" w:type="dxa"/>
            <w:tcBorders>
              <w:top w:val="single" w:sz="4" w:space="0" w:color="000000"/>
              <w:left w:val="single" w:sz="4" w:space="0" w:color="000000"/>
              <w:bottom w:val="single" w:sz="4" w:space="0" w:color="000000"/>
              <w:right w:val="single" w:sz="4" w:space="0" w:color="000000"/>
            </w:tcBorders>
          </w:tcPr>
          <w:p w:rsidR="00FD214A" w:rsidRPr="00AC7543" w:rsidRDefault="00FD214A" w:rsidP="00F201D8">
            <w:pPr>
              <w:pStyle w:val="Default"/>
              <w:rPr>
                <w:bCs/>
                <w:color w:val="auto"/>
              </w:rPr>
            </w:pPr>
            <w:r>
              <w:rPr>
                <w:bCs/>
                <w:color w:val="auto"/>
              </w:rPr>
              <w:t>с. Хадакта</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D214A" w:rsidRPr="00AC7543"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D214A" w:rsidRPr="00AC7543"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Музейная комната «Сказка»</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FD214A" w:rsidRPr="00AC7543"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424</w:t>
            </w:r>
          </w:p>
        </w:tc>
      </w:tr>
      <w:tr w:rsidR="00FD214A"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F201D8" w:rsidRPr="00AC7543" w:rsidRDefault="00FD214A" w:rsidP="00F201D8">
            <w:pPr>
              <w:pStyle w:val="Default"/>
              <w:rPr>
                <w:bCs/>
                <w:color w:val="auto"/>
              </w:rPr>
            </w:pPr>
            <w:r>
              <w:rPr>
                <w:bCs/>
                <w:color w:val="auto"/>
              </w:rPr>
              <w:t>2</w:t>
            </w:r>
          </w:p>
        </w:tc>
        <w:tc>
          <w:tcPr>
            <w:tcW w:w="2014" w:type="dxa"/>
            <w:tcBorders>
              <w:top w:val="single" w:sz="4" w:space="0" w:color="000000"/>
              <w:left w:val="single" w:sz="4" w:space="0" w:color="000000"/>
              <w:bottom w:val="single" w:sz="4" w:space="0" w:color="000000"/>
              <w:right w:val="single" w:sz="4" w:space="0" w:color="000000"/>
            </w:tcBorders>
          </w:tcPr>
          <w:p w:rsidR="00F201D8" w:rsidRPr="00AC7543" w:rsidRDefault="00AC7543" w:rsidP="00F201D8">
            <w:pPr>
              <w:pStyle w:val="Default"/>
              <w:rPr>
                <w:bCs/>
                <w:color w:val="auto"/>
              </w:rPr>
            </w:pPr>
            <w:r w:rsidRPr="00AC7543">
              <w:rPr>
                <w:bCs/>
                <w:color w:val="auto"/>
              </w:rPr>
              <w:t>с. Арта</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01D8"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201D8"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Музейная комната «</w:t>
            </w:r>
            <w:proofErr w:type="gramStart"/>
            <w:r w:rsidRPr="00AC7543">
              <w:rPr>
                <w:rFonts w:ascii="Times New Roman" w:hAnsi="Times New Roman"/>
                <w:bCs/>
                <w:sz w:val="24"/>
                <w:szCs w:val="24"/>
              </w:rPr>
              <w:t>Вещей</w:t>
            </w:r>
            <w:proofErr w:type="gramEnd"/>
            <w:r w:rsidRPr="00AC7543">
              <w:rPr>
                <w:rFonts w:ascii="Times New Roman" w:hAnsi="Times New Roman"/>
                <w:bCs/>
                <w:sz w:val="24"/>
                <w:szCs w:val="24"/>
              </w:rPr>
              <w:t xml:space="preserve"> забытых голоса»</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F201D8"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152</w:t>
            </w:r>
          </w:p>
        </w:tc>
      </w:tr>
      <w:tr w:rsidR="00C06C83"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C06C83" w:rsidRPr="00AC7543" w:rsidRDefault="00FD214A" w:rsidP="00F201D8">
            <w:pPr>
              <w:pStyle w:val="Default"/>
              <w:rPr>
                <w:bCs/>
                <w:color w:val="auto"/>
              </w:rPr>
            </w:pPr>
            <w:r>
              <w:rPr>
                <w:bCs/>
                <w:color w:val="auto"/>
              </w:rPr>
              <w:t>3</w:t>
            </w:r>
          </w:p>
        </w:tc>
        <w:tc>
          <w:tcPr>
            <w:tcW w:w="2014" w:type="dxa"/>
            <w:tcBorders>
              <w:top w:val="single" w:sz="4" w:space="0" w:color="000000"/>
              <w:left w:val="single" w:sz="4" w:space="0" w:color="000000"/>
              <w:bottom w:val="single" w:sz="4" w:space="0" w:color="000000"/>
              <w:right w:val="single" w:sz="4" w:space="0" w:color="000000"/>
            </w:tcBorders>
          </w:tcPr>
          <w:p w:rsidR="00C06C83" w:rsidRPr="00AC7543" w:rsidRDefault="00C06C83" w:rsidP="00F201D8">
            <w:pPr>
              <w:pStyle w:val="Default"/>
              <w:rPr>
                <w:bCs/>
                <w:color w:val="auto"/>
              </w:rPr>
            </w:pPr>
            <w:r>
              <w:rPr>
                <w:bCs/>
                <w:color w:val="auto"/>
              </w:rPr>
              <w:t>с. Абл.бор</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06C83" w:rsidRPr="00AC7543" w:rsidRDefault="00C06C83"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06C83" w:rsidRPr="00AC7543" w:rsidRDefault="00C06C83"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 xml:space="preserve">Музейная комната </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C06C83" w:rsidRPr="00AC7543"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190</w:t>
            </w:r>
          </w:p>
        </w:tc>
      </w:tr>
      <w:tr w:rsidR="00AC7543"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D37020" w:rsidRPr="00AC7543" w:rsidRDefault="00FD214A" w:rsidP="00F201D8">
            <w:pPr>
              <w:pStyle w:val="Default"/>
              <w:rPr>
                <w:bCs/>
                <w:color w:val="auto"/>
              </w:rPr>
            </w:pPr>
            <w:r>
              <w:rPr>
                <w:bCs/>
                <w:color w:val="auto"/>
              </w:rPr>
              <w:t>4</w:t>
            </w:r>
          </w:p>
        </w:tc>
        <w:tc>
          <w:tcPr>
            <w:tcW w:w="2014" w:type="dxa"/>
            <w:tcBorders>
              <w:top w:val="single" w:sz="4" w:space="0" w:color="000000"/>
              <w:left w:val="single" w:sz="4" w:space="0" w:color="000000"/>
              <w:bottom w:val="single" w:sz="4" w:space="0" w:color="000000"/>
              <w:right w:val="single" w:sz="4" w:space="0" w:color="000000"/>
            </w:tcBorders>
          </w:tcPr>
          <w:p w:rsidR="00D37020" w:rsidRPr="00AC7543" w:rsidRDefault="00AC7543" w:rsidP="00F201D8">
            <w:pPr>
              <w:pStyle w:val="Default"/>
              <w:rPr>
                <w:bCs/>
                <w:color w:val="auto"/>
              </w:rPr>
            </w:pPr>
            <w:r w:rsidRPr="00AC7543">
              <w:rPr>
                <w:bCs/>
                <w:color w:val="auto"/>
              </w:rPr>
              <w:t>с. Горекацан</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37020"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D37020"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Мини-музей «Русская изба»</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248</w:t>
            </w:r>
          </w:p>
        </w:tc>
      </w:tr>
      <w:tr w:rsidR="00FD214A"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AC7543" w:rsidRPr="00AC7543" w:rsidRDefault="00FD214A" w:rsidP="00F201D8">
            <w:pPr>
              <w:pStyle w:val="Default"/>
              <w:rPr>
                <w:bCs/>
                <w:color w:val="auto"/>
              </w:rPr>
            </w:pPr>
            <w:r>
              <w:rPr>
                <w:bCs/>
                <w:color w:val="auto"/>
              </w:rPr>
              <w:t>5</w:t>
            </w:r>
          </w:p>
        </w:tc>
        <w:tc>
          <w:tcPr>
            <w:tcW w:w="2014" w:type="dxa"/>
            <w:tcBorders>
              <w:top w:val="single" w:sz="4" w:space="0" w:color="000000"/>
              <w:left w:val="single" w:sz="4" w:space="0" w:color="000000"/>
              <w:bottom w:val="single" w:sz="4" w:space="0" w:color="000000"/>
              <w:right w:val="single" w:sz="4" w:space="0" w:color="000000"/>
            </w:tcBorders>
          </w:tcPr>
          <w:p w:rsidR="00AC7543" w:rsidRPr="00AC7543" w:rsidRDefault="00AC7543" w:rsidP="00F201D8">
            <w:pPr>
              <w:pStyle w:val="Default"/>
              <w:rPr>
                <w:bCs/>
                <w:color w:val="auto"/>
              </w:rPr>
            </w:pPr>
            <w:r w:rsidRPr="00AC7543">
              <w:rPr>
                <w:bCs/>
                <w:color w:val="auto"/>
              </w:rPr>
              <w:t>с. Горека</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Музейная комната «Преданья старины глубокой»</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20</w:t>
            </w:r>
          </w:p>
        </w:tc>
      </w:tr>
      <w:tr w:rsidR="00AC7543"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AC7543" w:rsidRPr="00AC7543" w:rsidRDefault="00FD214A" w:rsidP="00F201D8">
            <w:pPr>
              <w:pStyle w:val="Default"/>
              <w:rPr>
                <w:bCs/>
                <w:color w:val="auto"/>
              </w:rPr>
            </w:pPr>
            <w:r>
              <w:rPr>
                <w:bCs/>
                <w:color w:val="auto"/>
              </w:rPr>
              <w:t>6</w:t>
            </w:r>
          </w:p>
        </w:tc>
        <w:tc>
          <w:tcPr>
            <w:tcW w:w="2014" w:type="dxa"/>
            <w:tcBorders>
              <w:top w:val="single" w:sz="4" w:space="0" w:color="000000"/>
              <w:left w:val="single" w:sz="4" w:space="0" w:color="000000"/>
              <w:bottom w:val="single" w:sz="4" w:space="0" w:color="000000"/>
              <w:right w:val="single" w:sz="4" w:space="0" w:color="000000"/>
            </w:tcBorders>
          </w:tcPr>
          <w:p w:rsidR="00AC7543" w:rsidRPr="00AC7543" w:rsidRDefault="00AC7543" w:rsidP="00F201D8">
            <w:pPr>
              <w:pStyle w:val="Default"/>
              <w:rPr>
                <w:bCs/>
                <w:color w:val="auto"/>
              </w:rPr>
            </w:pPr>
            <w:r>
              <w:rPr>
                <w:bCs/>
                <w:color w:val="auto"/>
              </w:rPr>
              <w:t xml:space="preserve">с. Шехолан </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Музейная комната</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36</w:t>
            </w:r>
          </w:p>
        </w:tc>
      </w:tr>
      <w:tr w:rsidR="00FD214A"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FD214A" w:rsidRPr="00AC7543" w:rsidRDefault="00FD214A" w:rsidP="00F201D8">
            <w:pPr>
              <w:pStyle w:val="Default"/>
              <w:rPr>
                <w:bCs/>
                <w:color w:val="auto"/>
              </w:rPr>
            </w:pPr>
            <w:r>
              <w:rPr>
                <w:bCs/>
                <w:color w:val="auto"/>
              </w:rPr>
              <w:t>7</w:t>
            </w:r>
          </w:p>
        </w:tc>
        <w:tc>
          <w:tcPr>
            <w:tcW w:w="2014" w:type="dxa"/>
            <w:tcBorders>
              <w:top w:val="single" w:sz="4" w:space="0" w:color="000000"/>
              <w:left w:val="single" w:sz="4" w:space="0" w:color="000000"/>
              <w:bottom w:val="single" w:sz="4" w:space="0" w:color="000000"/>
              <w:right w:val="single" w:sz="4" w:space="0" w:color="000000"/>
            </w:tcBorders>
          </w:tcPr>
          <w:p w:rsidR="00FD214A" w:rsidRDefault="00FD214A" w:rsidP="00F201D8">
            <w:pPr>
              <w:pStyle w:val="Default"/>
              <w:rPr>
                <w:bCs/>
                <w:color w:val="auto"/>
              </w:rPr>
            </w:pPr>
            <w:r>
              <w:rPr>
                <w:bCs/>
                <w:color w:val="auto"/>
              </w:rPr>
              <w:t xml:space="preserve">с. Николаевское </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D214A"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D214A"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 xml:space="preserve">Музейный уголок «Славим </w:t>
            </w:r>
            <w:proofErr w:type="spellStart"/>
            <w:r>
              <w:rPr>
                <w:rFonts w:ascii="Times New Roman" w:hAnsi="Times New Roman"/>
                <w:bCs/>
                <w:sz w:val="24"/>
                <w:szCs w:val="24"/>
              </w:rPr>
              <w:t>ридный</w:t>
            </w:r>
            <w:proofErr w:type="spellEnd"/>
            <w:r>
              <w:rPr>
                <w:rFonts w:ascii="Times New Roman" w:hAnsi="Times New Roman"/>
                <w:bCs/>
                <w:sz w:val="24"/>
                <w:szCs w:val="24"/>
              </w:rPr>
              <w:t xml:space="preserve"> край!»</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FD214A"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211</w:t>
            </w:r>
          </w:p>
        </w:tc>
      </w:tr>
      <w:tr w:rsidR="00FD214A"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FD214A" w:rsidRPr="00AC7543" w:rsidRDefault="00FD214A" w:rsidP="00F201D8">
            <w:pPr>
              <w:pStyle w:val="Default"/>
              <w:rPr>
                <w:bCs/>
                <w:color w:val="auto"/>
              </w:rPr>
            </w:pPr>
            <w:r>
              <w:rPr>
                <w:bCs/>
                <w:color w:val="auto"/>
              </w:rPr>
              <w:t>8</w:t>
            </w:r>
          </w:p>
        </w:tc>
        <w:tc>
          <w:tcPr>
            <w:tcW w:w="2014" w:type="dxa"/>
            <w:tcBorders>
              <w:top w:val="single" w:sz="4" w:space="0" w:color="000000"/>
              <w:left w:val="single" w:sz="4" w:space="0" w:color="000000"/>
              <w:bottom w:val="single" w:sz="4" w:space="0" w:color="000000"/>
              <w:right w:val="single" w:sz="4" w:space="0" w:color="000000"/>
            </w:tcBorders>
          </w:tcPr>
          <w:p w:rsidR="00FD214A" w:rsidRDefault="00FD214A" w:rsidP="00F201D8">
            <w:pPr>
              <w:pStyle w:val="Default"/>
              <w:rPr>
                <w:bCs/>
                <w:color w:val="auto"/>
              </w:rPr>
            </w:pPr>
            <w:r>
              <w:rPr>
                <w:bCs/>
                <w:color w:val="auto"/>
              </w:rPr>
              <w:t>с. Дешулан</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D214A"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D214A"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Музейный уголок «</w:t>
            </w:r>
            <w:proofErr w:type="spellStart"/>
            <w:r>
              <w:rPr>
                <w:rFonts w:ascii="Times New Roman" w:hAnsi="Times New Roman"/>
                <w:bCs/>
                <w:sz w:val="24"/>
                <w:szCs w:val="24"/>
              </w:rPr>
              <w:t>Семейская</w:t>
            </w:r>
            <w:proofErr w:type="spellEnd"/>
            <w:r>
              <w:rPr>
                <w:rFonts w:ascii="Times New Roman" w:hAnsi="Times New Roman"/>
                <w:bCs/>
                <w:sz w:val="24"/>
                <w:szCs w:val="24"/>
              </w:rPr>
              <w:t xml:space="preserve"> изба»</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FD214A"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50</w:t>
            </w:r>
          </w:p>
        </w:tc>
      </w:tr>
      <w:tr w:rsidR="00C06C83"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C06C83" w:rsidRPr="00AC7543" w:rsidRDefault="00FD214A" w:rsidP="00F201D8">
            <w:pPr>
              <w:pStyle w:val="Default"/>
              <w:rPr>
                <w:bCs/>
                <w:color w:val="auto"/>
              </w:rPr>
            </w:pPr>
            <w:r>
              <w:rPr>
                <w:bCs/>
                <w:color w:val="auto"/>
              </w:rPr>
              <w:t>9</w:t>
            </w:r>
          </w:p>
        </w:tc>
        <w:tc>
          <w:tcPr>
            <w:tcW w:w="2014" w:type="dxa"/>
            <w:tcBorders>
              <w:top w:val="single" w:sz="4" w:space="0" w:color="000000"/>
              <w:left w:val="single" w:sz="4" w:space="0" w:color="000000"/>
              <w:bottom w:val="single" w:sz="4" w:space="0" w:color="000000"/>
              <w:right w:val="single" w:sz="4" w:space="0" w:color="000000"/>
            </w:tcBorders>
          </w:tcPr>
          <w:p w:rsidR="00C06C83" w:rsidRDefault="00C06C83" w:rsidP="00F201D8">
            <w:pPr>
              <w:pStyle w:val="Default"/>
              <w:rPr>
                <w:bCs/>
                <w:color w:val="auto"/>
              </w:rPr>
            </w:pPr>
            <w:r>
              <w:rPr>
                <w:bCs/>
                <w:color w:val="auto"/>
              </w:rPr>
              <w:t>с. Танга</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C06C83" w:rsidRDefault="00C06C83"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C06C83" w:rsidRDefault="00C06C83"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Краеведческий уголок «Край, где начинается родина»</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C06C83" w:rsidRDefault="00C06C83"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30</w:t>
            </w:r>
          </w:p>
        </w:tc>
      </w:tr>
      <w:tr w:rsidR="00FD214A"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FD214A" w:rsidRDefault="00FD214A" w:rsidP="00F201D8">
            <w:pPr>
              <w:pStyle w:val="Default"/>
              <w:rPr>
                <w:bCs/>
                <w:color w:val="auto"/>
              </w:rPr>
            </w:pPr>
            <w:r>
              <w:rPr>
                <w:bCs/>
                <w:color w:val="auto"/>
              </w:rPr>
              <w:t>10</w:t>
            </w:r>
          </w:p>
        </w:tc>
        <w:tc>
          <w:tcPr>
            <w:tcW w:w="2014" w:type="dxa"/>
            <w:tcBorders>
              <w:top w:val="single" w:sz="4" w:space="0" w:color="000000"/>
              <w:left w:val="single" w:sz="4" w:space="0" w:color="000000"/>
              <w:bottom w:val="single" w:sz="4" w:space="0" w:color="000000"/>
              <w:right w:val="single" w:sz="4" w:space="0" w:color="000000"/>
            </w:tcBorders>
          </w:tcPr>
          <w:p w:rsidR="00FD214A" w:rsidRDefault="00FD214A" w:rsidP="00F201D8">
            <w:pPr>
              <w:pStyle w:val="Default"/>
              <w:rPr>
                <w:bCs/>
                <w:color w:val="auto"/>
              </w:rPr>
            </w:pPr>
            <w:r>
              <w:rPr>
                <w:bCs/>
                <w:color w:val="auto"/>
              </w:rPr>
              <w:t>с. Шебартуй</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D214A"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D214A"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Музейная комната «История наших предков»</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FD214A" w:rsidRDefault="00FD214A" w:rsidP="00F201D8">
            <w:pPr>
              <w:pStyle w:val="21"/>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214</w:t>
            </w:r>
          </w:p>
        </w:tc>
      </w:tr>
      <w:tr w:rsidR="00AC7543"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AC7543" w:rsidRPr="00AC7543" w:rsidRDefault="00FD214A" w:rsidP="00F201D8">
            <w:pPr>
              <w:pStyle w:val="Default"/>
              <w:rPr>
                <w:bCs/>
                <w:color w:val="auto"/>
              </w:rPr>
            </w:pPr>
            <w:r>
              <w:rPr>
                <w:bCs/>
                <w:color w:val="auto"/>
              </w:rPr>
              <w:t>10</w:t>
            </w:r>
          </w:p>
        </w:tc>
        <w:tc>
          <w:tcPr>
            <w:tcW w:w="2014" w:type="dxa"/>
            <w:tcBorders>
              <w:top w:val="single" w:sz="4" w:space="0" w:color="000000"/>
              <w:left w:val="single" w:sz="4" w:space="0" w:color="000000"/>
              <w:bottom w:val="single" w:sz="4" w:space="0" w:color="000000"/>
              <w:right w:val="single" w:sz="4" w:space="0" w:color="000000"/>
            </w:tcBorders>
          </w:tcPr>
          <w:p w:rsidR="00AC7543" w:rsidRPr="00AC7543" w:rsidRDefault="00AC7543" w:rsidP="00F201D8">
            <w:pPr>
              <w:pStyle w:val="Default"/>
              <w:rPr>
                <w:bCs/>
                <w:color w:val="auto"/>
              </w:rPr>
            </w:pPr>
            <w:r w:rsidRPr="00AC7543">
              <w:rPr>
                <w:bCs/>
                <w:color w:val="auto"/>
              </w:rPr>
              <w:t xml:space="preserve">п. Ленинский </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Музейный уголок «</w:t>
            </w:r>
            <w:proofErr w:type="spellStart"/>
            <w:r w:rsidRPr="00AC7543">
              <w:rPr>
                <w:rFonts w:ascii="Times New Roman" w:hAnsi="Times New Roman"/>
                <w:bCs/>
                <w:sz w:val="24"/>
                <w:szCs w:val="24"/>
              </w:rPr>
              <w:t>Семейские</w:t>
            </w:r>
            <w:proofErr w:type="spellEnd"/>
            <w:r w:rsidRPr="00AC7543">
              <w:rPr>
                <w:rFonts w:ascii="Times New Roman" w:hAnsi="Times New Roman"/>
                <w:bCs/>
                <w:sz w:val="24"/>
                <w:szCs w:val="24"/>
              </w:rPr>
              <w:t xml:space="preserve"> – жемчужина Забайкалья»</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AC7543" w:rsidRPr="00AC7543" w:rsidRDefault="00AC7543" w:rsidP="00F201D8">
            <w:pPr>
              <w:pStyle w:val="21"/>
              <w:tabs>
                <w:tab w:val="left" w:pos="0"/>
              </w:tabs>
              <w:spacing w:after="0" w:line="240" w:lineRule="auto"/>
              <w:ind w:left="0"/>
              <w:jc w:val="center"/>
              <w:rPr>
                <w:rFonts w:ascii="Times New Roman" w:hAnsi="Times New Roman"/>
                <w:bCs/>
                <w:sz w:val="24"/>
                <w:szCs w:val="24"/>
              </w:rPr>
            </w:pPr>
            <w:r w:rsidRPr="00AC7543">
              <w:rPr>
                <w:rFonts w:ascii="Times New Roman" w:hAnsi="Times New Roman"/>
                <w:bCs/>
                <w:sz w:val="24"/>
                <w:szCs w:val="24"/>
              </w:rPr>
              <w:t>72</w:t>
            </w:r>
          </w:p>
        </w:tc>
      </w:tr>
      <w:tr w:rsidR="00AC7543" w:rsidRPr="00AC7543" w:rsidTr="00157433">
        <w:trPr>
          <w:trHeight w:val="265"/>
        </w:trPr>
        <w:tc>
          <w:tcPr>
            <w:tcW w:w="567" w:type="dxa"/>
            <w:tcBorders>
              <w:top w:val="single" w:sz="4" w:space="0" w:color="000000"/>
              <w:left w:val="single" w:sz="4" w:space="0" w:color="000000"/>
              <w:bottom w:val="single" w:sz="4" w:space="0" w:color="000000"/>
              <w:right w:val="single" w:sz="4" w:space="0" w:color="000000"/>
            </w:tcBorders>
          </w:tcPr>
          <w:p w:rsidR="00AC7543" w:rsidRPr="00AC7543" w:rsidRDefault="00FD214A" w:rsidP="00F201D8">
            <w:pPr>
              <w:pStyle w:val="Default"/>
              <w:rPr>
                <w:bCs/>
                <w:color w:val="auto"/>
              </w:rPr>
            </w:pPr>
            <w:r>
              <w:rPr>
                <w:bCs/>
                <w:color w:val="auto"/>
              </w:rPr>
              <w:t>11</w:t>
            </w:r>
          </w:p>
        </w:tc>
        <w:tc>
          <w:tcPr>
            <w:tcW w:w="2014" w:type="dxa"/>
            <w:tcBorders>
              <w:top w:val="single" w:sz="4" w:space="0" w:color="000000"/>
              <w:left w:val="single" w:sz="4" w:space="0" w:color="000000"/>
              <w:bottom w:val="single" w:sz="4" w:space="0" w:color="000000"/>
              <w:right w:val="single" w:sz="4" w:space="0" w:color="000000"/>
            </w:tcBorders>
          </w:tcPr>
          <w:p w:rsidR="00AC7543" w:rsidRDefault="00AC7543" w:rsidP="00F201D8">
            <w:pPr>
              <w:pStyle w:val="Default"/>
              <w:rPr>
                <w:bCs/>
                <w:color w:val="auto"/>
              </w:rPr>
            </w:pPr>
            <w:r>
              <w:rPr>
                <w:bCs/>
                <w:color w:val="auto"/>
              </w:rPr>
              <w:t xml:space="preserve">с. Арей </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AC7543" w:rsidRDefault="00AC7543" w:rsidP="00F201D8">
            <w:pPr>
              <w:pStyle w:val="21"/>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AC7543" w:rsidRDefault="00AC7543" w:rsidP="00F201D8">
            <w:pPr>
              <w:pStyle w:val="21"/>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Краеведческий уголок «Истоки старины»</w:t>
            </w: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AC7543" w:rsidRDefault="00AC7543"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21</w:t>
            </w:r>
          </w:p>
        </w:tc>
      </w:tr>
      <w:tr w:rsidR="00F201D8" w:rsidRPr="00382B4D" w:rsidTr="00157433">
        <w:trPr>
          <w:trHeight w:val="265"/>
        </w:trPr>
        <w:tc>
          <w:tcPr>
            <w:tcW w:w="2581" w:type="dxa"/>
            <w:gridSpan w:val="2"/>
            <w:tcBorders>
              <w:top w:val="single" w:sz="4" w:space="0" w:color="000000"/>
              <w:left w:val="single" w:sz="4" w:space="0" w:color="000000"/>
              <w:bottom w:val="single" w:sz="4" w:space="0" w:color="000000"/>
              <w:right w:val="single" w:sz="4" w:space="0" w:color="000000"/>
            </w:tcBorders>
          </w:tcPr>
          <w:p w:rsidR="00F201D8" w:rsidRPr="00382B4D" w:rsidRDefault="00F201D8" w:rsidP="00F201D8">
            <w:pPr>
              <w:pStyle w:val="21"/>
              <w:tabs>
                <w:tab w:val="left" w:pos="0"/>
              </w:tabs>
              <w:spacing w:after="0" w:line="240" w:lineRule="auto"/>
              <w:ind w:left="0"/>
              <w:rPr>
                <w:rFonts w:ascii="Times New Roman" w:hAnsi="Times New Roman"/>
                <w:sz w:val="24"/>
                <w:szCs w:val="24"/>
              </w:rPr>
            </w:pPr>
            <w:r w:rsidRPr="00382B4D">
              <w:rPr>
                <w:rFonts w:ascii="Times New Roman" w:hAnsi="Times New Roman"/>
                <w:b/>
              </w:rPr>
              <w:t>ИТОГО</w:t>
            </w:r>
            <w:r w:rsidR="008C3022">
              <w:rPr>
                <w:rFonts w:ascii="Times New Roman" w:hAnsi="Times New Roman"/>
                <w:b/>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01D8" w:rsidRPr="00382B4D" w:rsidRDefault="00FD214A" w:rsidP="00F201D8">
            <w:pPr>
              <w:pStyle w:val="21"/>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=SUM(ABOVE) </w:instrText>
            </w:r>
            <w:r>
              <w:rPr>
                <w:rFonts w:ascii="Times New Roman" w:hAnsi="Times New Roman"/>
                <w:sz w:val="24"/>
                <w:szCs w:val="24"/>
              </w:rPr>
              <w:fldChar w:fldCharType="separate"/>
            </w:r>
            <w:r>
              <w:rPr>
                <w:rFonts w:ascii="Times New Roman" w:hAnsi="Times New Roman"/>
                <w:noProof/>
                <w:sz w:val="24"/>
                <w:szCs w:val="24"/>
              </w:rPr>
              <w:t>12</w:t>
            </w:r>
            <w:r>
              <w:rPr>
                <w:rFonts w:ascii="Times New Roman" w:hAnsi="Times New Roman"/>
                <w:sz w:val="24"/>
                <w:szCs w:val="24"/>
              </w:rPr>
              <w:fldChar w:fldCharType="end"/>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F201D8" w:rsidRPr="00382B4D" w:rsidRDefault="00F201D8" w:rsidP="00F201D8">
            <w:pPr>
              <w:spacing w:after="0" w:line="240" w:lineRule="auto"/>
              <w:jc w:val="center"/>
            </w:pP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F201D8" w:rsidRPr="00382B4D" w:rsidRDefault="008C3022"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fldChar w:fldCharType="begin"/>
            </w:r>
            <w:r>
              <w:rPr>
                <w:rFonts w:ascii="Times New Roman" w:hAnsi="Times New Roman"/>
                <w:b/>
                <w:bCs/>
                <w:sz w:val="24"/>
                <w:szCs w:val="24"/>
              </w:rPr>
              <w:instrText xml:space="preserve"> =SUM(ABOVE) </w:instrText>
            </w:r>
            <w:r>
              <w:rPr>
                <w:rFonts w:ascii="Times New Roman" w:hAnsi="Times New Roman"/>
                <w:b/>
                <w:bCs/>
                <w:sz w:val="24"/>
                <w:szCs w:val="24"/>
              </w:rPr>
              <w:fldChar w:fldCharType="separate"/>
            </w:r>
            <w:r>
              <w:rPr>
                <w:rFonts w:ascii="Times New Roman" w:hAnsi="Times New Roman"/>
                <w:b/>
                <w:bCs/>
                <w:noProof/>
                <w:sz w:val="24"/>
                <w:szCs w:val="24"/>
              </w:rPr>
              <w:t>1668</w:t>
            </w:r>
            <w:r>
              <w:rPr>
                <w:rFonts w:ascii="Times New Roman" w:hAnsi="Times New Roman"/>
                <w:b/>
                <w:bCs/>
                <w:sz w:val="24"/>
                <w:szCs w:val="24"/>
              </w:rPr>
              <w:fldChar w:fldCharType="end"/>
            </w:r>
          </w:p>
        </w:tc>
      </w:tr>
      <w:tr w:rsidR="008C3022" w:rsidRPr="00382B4D" w:rsidTr="00157433">
        <w:trPr>
          <w:trHeight w:val="265"/>
        </w:trPr>
        <w:tc>
          <w:tcPr>
            <w:tcW w:w="2581" w:type="dxa"/>
            <w:gridSpan w:val="2"/>
            <w:tcBorders>
              <w:top w:val="single" w:sz="4" w:space="0" w:color="000000"/>
              <w:left w:val="single" w:sz="4" w:space="0" w:color="000000"/>
              <w:bottom w:val="single" w:sz="4" w:space="0" w:color="000000"/>
              <w:right w:val="single" w:sz="4" w:space="0" w:color="000000"/>
            </w:tcBorders>
          </w:tcPr>
          <w:p w:rsidR="008C3022" w:rsidRPr="00382B4D" w:rsidRDefault="008C3022" w:rsidP="00F201D8">
            <w:pPr>
              <w:pStyle w:val="21"/>
              <w:tabs>
                <w:tab w:val="left" w:pos="0"/>
              </w:tabs>
              <w:spacing w:after="0" w:line="240" w:lineRule="auto"/>
              <w:ind w:left="0"/>
              <w:rPr>
                <w:rFonts w:ascii="Times New Roman" w:hAnsi="Times New Roman"/>
                <w:b/>
              </w:rPr>
            </w:pPr>
            <w:r>
              <w:rPr>
                <w:rFonts w:ascii="Times New Roman" w:hAnsi="Times New Roman"/>
                <w:b/>
              </w:rPr>
              <w:lastRenderedPageBreak/>
              <w:t>2021</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8C3022" w:rsidRDefault="008C3022" w:rsidP="00F201D8">
            <w:pPr>
              <w:pStyle w:val="21"/>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8C3022" w:rsidRPr="00382B4D" w:rsidRDefault="008C3022" w:rsidP="00F201D8">
            <w:pPr>
              <w:spacing w:after="0" w:line="240" w:lineRule="auto"/>
              <w:jc w:val="center"/>
            </w:pP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8C3022" w:rsidRDefault="008C3022"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1593</w:t>
            </w:r>
          </w:p>
        </w:tc>
      </w:tr>
      <w:tr w:rsidR="008C3022" w:rsidRPr="00382B4D" w:rsidTr="00157433">
        <w:trPr>
          <w:trHeight w:val="265"/>
        </w:trPr>
        <w:tc>
          <w:tcPr>
            <w:tcW w:w="2581" w:type="dxa"/>
            <w:gridSpan w:val="2"/>
            <w:tcBorders>
              <w:top w:val="single" w:sz="4" w:space="0" w:color="000000"/>
              <w:left w:val="single" w:sz="4" w:space="0" w:color="000000"/>
              <w:bottom w:val="single" w:sz="4" w:space="0" w:color="000000"/>
              <w:right w:val="single" w:sz="4" w:space="0" w:color="000000"/>
            </w:tcBorders>
          </w:tcPr>
          <w:p w:rsidR="008C3022" w:rsidRDefault="008C3022" w:rsidP="00F201D8">
            <w:pPr>
              <w:pStyle w:val="21"/>
              <w:tabs>
                <w:tab w:val="left" w:pos="0"/>
              </w:tabs>
              <w:spacing w:after="0" w:line="240" w:lineRule="auto"/>
              <w:ind w:left="0"/>
              <w:rPr>
                <w:rFonts w:ascii="Times New Roman" w:hAnsi="Times New Roman"/>
                <w:b/>
              </w:rPr>
            </w:pPr>
            <w:r>
              <w:rPr>
                <w:rFonts w:ascii="Times New Roman" w:hAnsi="Times New Roman"/>
                <w:b/>
              </w:rPr>
              <w:t>2020</w:t>
            </w:r>
          </w:p>
        </w:tc>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8C3022" w:rsidRDefault="008C3022" w:rsidP="00F201D8">
            <w:pPr>
              <w:pStyle w:val="21"/>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8C3022" w:rsidRPr="00382B4D" w:rsidRDefault="008C3022" w:rsidP="00F201D8">
            <w:pPr>
              <w:spacing w:after="0" w:line="240" w:lineRule="auto"/>
              <w:jc w:val="center"/>
            </w:pPr>
          </w:p>
        </w:tc>
        <w:tc>
          <w:tcPr>
            <w:tcW w:w="2552" w:type="dxa"/>
            <w:tcBorders>
              <w:top w:val="single" w:sz="4" w:space="0" w:color="000000"/>
              <w:left w:val="single" w:sz="4" w:space="0" w:color="000000"/>
              <w:bottom w:val="single" w:sz="4" w:space="0" w:color="000000"/>
              <w:right w:val="single" w:sz="4" w:space="0" w:color="auto"/>
            </w:tcBorders>
            <w:shd w:val="clear" w:color="auto" w:fill="EAF1DD" w:themeFill="accent3" w:themeFillTint="33"/>
          </w:tcPr>
          <w:p w:rsidR="008C3022" w:rsidRDefault="008C3022" w:rsidP="00F201D8">
            <w:pPr>
              <w:pStyle w:val="21"/>
              <w:tabs>
                <w:tab w:val="left" w:pos="0"/>
              </w:tabs>
              <w:spacing w:after="0" w:line="240" w:lineRule="auto"/>
              <w:ind w:left="0"/>
              <w:jc w:val="center"/>
              <w:rPr>
                <w:rFonts w:ascii="Times New Roman" w:hAnsi="Times New Roman"/>
                <w:b/>
                <w:bCs/>
                <w:sz w:val="24"/>
                <w:szCs w:val="24"/>
              </w:rPr>
            </w:pPr>
            <w:r>
              <w:rPr>
                <w:rFonts w:ascii="Times New Roman" w:hAnsi="Times New Roman"/>
                <w:b/>
                <w:bCs/>
                <w:sz w:val="24"/>
                <w:szCs w:val="24"/>
              </w:rPr>
              <w:t>1480</w:t>
            </w:r>
          </w:p>
        </w:tc>
      </w:tr>
    </w:tbl>
    <w:p w:rsidR="00157433" w:rsidRPr="0037109B" w:rsidRDefault="00157433" w:rsidP="00157433">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7109B">
        <w:rPr>
          <w:rFonts w:ascii="Times New Roman" w:hAnsi="Times New Roman" w:cs="Times New Roman"/>
          <w:color w:val="000000"/>
          <w:sz w:val="24"/>
          <w:szCs w:val="28"/>
        </w:rPr>
        <w:t>Количеств</w:t>
      </w:r>
      <w:r>
        <w:rPr>
          <w:rFonts w:ascii="Times New Roman" w:hAnsi="Times New Roman" w:cs="Times New Roman"/>
          <w:color w:val="000000"/>
          <w:sz w:val="24"/>
          <w:szCs w:val="28"/>
        </w:rPr>
        <w:t>о музейных уголков</w:t>
      </w:r>
      <w:r w:rsidRPr="0037109B">
        <w:rPr>
          <w:rFonts w:ascii="Times New Roman" w:hAnsi="Times New Roman" w:cs="Times New Roman"/>
          <w:color w:val="000000"/>
          <w:sz w:val="24"/>
          <w:szCs w:val="28"/>
        </w:rPr>
        <w:t xml:space="preserve"> </w:t>
      </w:r>
      <w:r>
        <w:rPr>
          <w:rFonts w:ascii="Times New Roman" w:hAnsi="Times New Roman" w:cs="Times New Roman"/>
          <w:color w:val="000000"/>
          <w:sz w:val="24"/>
          <w:szCs w:val="28"/>
        </w:rPr>
        <w:t xml:space="preserve">в отчетном году осталось на прежнем уровне. По сравнению с предыдущим годом количество экспонатов увеличилось на 75. </w:t>
      </w:r>
    </w:p>
    <w:p w:rsidR="00874487" w:rsidRDefault="00874487" w:rsidP="00344C97">
      <w:pPr>
        <w:pStyle w:val="Default"/>
        <w:ind w:firstLine="709"/>
        <w:jc w:val="both"/>
        <w:rPr>
          <w:sz w:val="28"/>
          <w:szCs w:val="28"/>
        </w:rPr>
      </w:pPr>
    </w:p>
    <w:p w:rsidR="00F201D8" w:rsidRPr="00093494" w:rsidRDefault="00F201D8" w:rsidP="00093494">
      <w:pPr>
        <w:spacing w:after="0" w:line="240" w:lineRule="auto"/>
        <w:rPr>
          <w:rFonts w:asciiTheme="majorHAnsi" w:hAnsiTheme="majorHAnsi"/>
          <w:b/>
          <w:bCs/>
        </w:rPr>
      </w:pPr>
      <w:r w:rsidRPr="00093494">
        <w:rPr>
          <w:rFonts w:asciiTheme="majorHAnsi" w:hAnsiTheme="majorHAnsi"/>
          <w:b/>
          <w:bCs/>
        </w:rPr>
        <w:t>8.8.  Краткие выводы по разделу</w:t>
      </w:r>
    </w:p>
    <w:p w:rsidR="00234B2A" w:rsidRDefault="00234B2A" w:rsidP="00234B2A">
      <w:pPr>
        <w:tabs>
          <w:tab w:val="left" w:pos="709"/>
        </w:tabs>
        <w:autoSpaceDE w:val="0"/>
        <w:autoSpaceDN w:val="0"/>
        <w:adjustRightInd w:val="0"/>
        <w:spacing w:after="120" w:line="240" w:lineRule="auto"/>
        <w:ind w:firstLine="567"/>
        <w:jc w:val="both"/>
        <w:rPr>
          <w:rFonts w:ascii="Times New Roman" w:hAnsi="Times New Roman" w:cs="Times New Roman"/>
          <w:color w:val="000000"/>
          <w:sz w:val="24"/>
          <w:szCs w:val="28"/>
        </w:rPr>
      </w:pPr>
      <w:r w:rsidRPr="00AE1136">
        <w:rPr>
          <w:rFonts w:ascii="Times New Roman" w:hAnsi="Times New Roman" w:cs="Times New Roman"/>
          <w:color w:val="000000"/>
          <w:sz w:val="24"/>
          <w:szCs w:val="28"/>
        </w:rPr>
        <w:t>Краеведческая работа</w:t>
      </w:r>
      <w:r>
        <w:rPr>
          <w:rFonts w:ascii="Times New Roman" w:hAnsi="Times New Roman" w:cs="Times New Roman"/>
          <w:color w:val="000000"/>
          <w:sz w:val="24"/>
          <w:szCs w:val="28"/>
        </w:rPr>
        <w:t xml:space="preserve"> – </w:t>
      </w:r>
      <w:r w:rsidRPr="00AE1136">
        <w:rPr>
          <w:rFonts w:ascii="Times New Roman" w:hAnsi="Times New Roman" w:cs="Times New Roman"/>
          <w:color w:val="000000"/>
          <w:sz w:val="24"/>
          <w:szCs w:val="28"/>
        </w:rPr>
        <w:t>одн</w:t>
      </w:r>
      <w:r>
        <w:rPr>
          <w:rFonts w:ascii="Times New Roman" w:hAnsi="Times New Roman" w:cs="Times New Roman"/>
          <w:color w:val="000000"/>
          <w:sz w:val="24"/>
          <w:szCs w:val="28"/>
        </w:rPr>
        <w:t>о</w:t>
      </w:r>
      <w:r w:rsidRPr="00AE1136">
        <w:rPr>
          <w:rFonts w:ascii="Times New Roman" w:hAnsi="Times New Roman" w:cs="Times New Roman"/>
          <w:color w:val="000000"/>
          <w:sz w:val="24"/>
          <w:szCs w:val="28"/>
        </w:rPr>
        <w:t xml:space="preserve"> из </w:t>
      </w:r>
      <w:r>
        <w:rPr>
          <w:rFonts w:ascii="Times New Roman" w:hAnsi="Times New Roman" w:cs="Times New Roman"/>
          <w:color w:val="000000"/>
          <w:sz w:val="24"/>
          <w:szCs w:val="28"/>
        </w:rPr>
        <w:t>приоритетных</w:t>
      </w:r>
      <w:r w:rsidRPr="00AE1136">
        <w:rPr>
          <w:rFonts w:ascii="Times New Roman" w:hAnsi="Times New Roman" w:cs="Times New Roman"/>
          <w:color w:val="000000"/>
          <w:sz w:val="24"/>
          <w:szCs w:val="28"/>
        </w:rPr>
        <w:t xml:space="preserve"> направлений в работе библиотек Улетовского района. Большое внимание в данном направлении уделяется традиционной культуре семейских (с. Дешулан, с. Новосалия), украинцев (с. Николаевское), казаков (с. Горека, с. Шехолан). </w:t>
      </w:r>
    </w:p>
    <w:p w:rsidR="00234B2A" w:rsidRPr="00AE1136" w:rsidRDefault="00234B2A" w:rsidP="00234B2A">
      <w:pPr>
        <w:tabs>
          <w:tab w:val="left" w:pos="709"/>
        </w:tabs>
        <w:autoSpaceDE w:val="0"/>
        <w:autoSpaceDN w:val="0"/>
        <w:adjustRightInd w:val="0"/>
        <w:spacing w:after="120" w:line="240" w:lineRule="auto"/>
        <w:ind w:firstLine="567"/>
        <w:jc w:val="both"/>
        <w:rPr>
          <w:rFonts w:ascii="Times New Roman" w:hAnsi="Times New Roman" w:cs="Times New Roman"/>
          <w:color w:val="000000"/>
          <w:sz w:val="24"/>
          <w:szCs w:val="28"/>
        </w:rPr>
      </w:pPr>
      <w:r w:rsidRPr="00AE1136">
        <w:rPr>
          <w:rFonts w:ascii="Times New Roman" w:hAnsi="Times New Roman" w:cs="Times New Roman"/>
          <w:color w:val="000000"/>
          <w:sz w:val="24"/>
          <w:szCs w:val="28"/>
        </w:rPr>
        <w:t xml:space="preserve">В </w:t>
      </w:r>
      <w:r>
        <w:rPr>
          <w:rFonts w:ascii="Times New Roman" w:hAnsi="Times New Roman" w:cs="Times New Roman"/>
          <w:color w:val="000000"/>
          <w:sz w:val="24"/>
          <w:szCs w:val="28"/>
        </w:rPr>
        <w:t xml:space="preserve">продолжают работу </w:t>
      </w:r>
      <w:r w:rsidRPr="00AE1136">
        <w:rPr>
          <w:rFonts w:ascii="Times New Roman" w:hAnsi="Times New Roman" w:cs="Times New Roman"/>
          <w:color w:val="000000"/>
          <w:sz w:val="24"/>
          <w:szCs w:val="28"/>
        </w:rPr>
        <w:t>клубы по изучению и сохранению традиционной культуры</w:t>
      </w:r>
      <w:r>
        <w:rPr>
          <w:rFonts w:ascii="Times New Roman" w:hAnsi="Times New Roman" w:cs="Times New Roman"/>
          <w:color w:val="000000"/>
          <w:sz w:val="24"/>
          <w:szCs w:val="28"/>
        </w:rPr>
        <w:t>, музейные уголки.</w:t>
      </w:r>
    </w:p>
    <w:p w:rsidR="00234B2A" w:rsidRDefault="00234B2A" w:rsidP="00234B2A">
      <w:pPr>
        <w:tabs>
          <w:tab w:val="left" w:pos="709"/>
        </w:tabs>
        <w:autoSpaceDE w:val="0"/>
        <w:autoSpaceDN w:val="0"/>
        <w:adjustRightInd w:val="0"/>
        <w:spacing w:after="120" w:line="240" w:lineRule="auto"/>
        <w:ind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Библиотеки </w:t>
      </w:r>
      <w:r w:rsidRPr="00AE1136">
        <w:rPr>
          <w:rFonts w:ascii="Times New Roman" w:hAnsi="Times New Roman" w:cs="Times New Roman"/>
          <w:color w:val="000000"/>
          <w:sz w:val="24"/>
          <w:szCs w:val="28"/>
        </w:rPr>
        <w:t>активно сотрудничают с местными краеведами</w:t>
      </w:r>
      <w:r>
        <w:rPr>
          <w:rFonts w:ascii="Times New Roman" w:hAnsi="Times New Roman" w:cs="Times New Roman"/>
          <w:color w:val="000000"/>
          <w:sz w:val="24"/>
          <w:szCs w:val="28"/>
        </w:rPr>
        <w:t xml:space="preserve">, с </w:t>
      </w:r>
      <w:r w:rsidRPr="00AE1136">
        <w:rPr>
          <w:rFonts w:ascii="Times New Roman" w:hAnsi="Times New Roman" w:cs="Times New Roman"/>
          <w:color w:val="000000"/>
          <w:sz w:val="24"/>
          <w:szCs w:val="28"/>
        </w:rPr>
        <w:t>краеведческими музеями</w:t>
      </w:r>
      <w:r>
        <w:rPr>
          <w:rFonts w:ascii="Times New Roman" w:hAnsi="Times New Roman" w:cs="Times New Roman"/>
          <w:color w:val="000000"/>
          <w:sz w:val="24"/>
          <w:szCs w:val="28"/>
        </w:rPr>
        <w:t xml:space="preserve"> с. Улеты и с. Доронинское</w:t>
      </w:r>
      <w:r w:rsidRPr="00AE1136">
        <w:rPr>
          <w:rFonts w:ascii="Times New Roman" w:hAnsi="Times New Roman" w:cs="Times New Roman"/>
          <w:color w:val="000000"/>
          <w:sz w:val="24"/>
          <w:szCs w:val="28"/>
        </w:rPr>
        <w:t>. Такое сотрудничество позволяет повысить качество проводимых массовых мероприятий и активизировать поисковую и издательскую деятельность библиотек.</w:t>
      </w:r>
    </w:p>
    <w:p w:rsidR="00234B2A" w:rsidRDefault="00234B2A" w:rsidP="00234B2A">
      <w:pPr>
        <w:tabs>
          <w:tab w:val="left" w:pos="709"/>
        </w:tabs>
        <w:autoSpaceDE w:val="0"/>
        <w:autoSpaceDN w:val="0"/>
        <w:adjustRightInd w:val="0"/>
        <w:spacing w:after="120" w:line="240" w:lineRule="auto"/>
        <w:ind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Реализуются проекты, проводятся конкурсы, акции, не прекращается поисковая работа по истории сел </w:t>
      </w:r>
      <w:r w:rsidR="00801DE1">
        <w:rPr>
          <w:rFonts w:ascii="Times New Roman" w:hAnsi="Times New Roman" w:cs="Times New Roman"/>
          <w:color w:val="000000"/>
          <w:sz w:val="24"/>
          <w:szCs w:val="28"/>
        </w:rPr>
        <w:t>У</w:t>
      </w:r>
      <w:r>
        <w:rPr>
          <w:rFonts w:ascii="Times New Roman" w:hAnsi="Times New Roman" w:cs="Times New Roman"/>
          <w:color w:val="000000"/>
          <w:sz w:val="24"/>
          <w:szCs w:val="28"/>
        </w:rPr>
        <w:t>летовского района, а также работа по продвижению краеведческих ресурсов библиотек среди населения.</w:t>
      </w:r>
    </w:p>
    <w:p w:rsidR="00234B2A" w:rsidRDefault="00234B2A" w:rsidP="00234B2A">
      <w:pPr>
        <w:tabs>
          <w:tab w:val="left" w:pos="709"/>
        </w:tabs>
        <w:autoSpaceDE w:val="0"/>
        <w:autoSpaceDN w:val="0"/>
        <w:adjustRightInd w:val="0"/>
        <w:spacing w:after="120" w:line="240" w:lineRule="auto"/>
        <w:ind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Библиотеки активизировали деятельность по восстановлению «Летописи села». </w:t>
      </w:r>
    </w:p>
    <w:p w:rsidR="00234B2A" w:rsidRDefault="00234B2A" w:rsidP="00234B2A">
      <w:pPr>
        <w:tabs>
          <w:tab w:val="left" w:pos="709"/>
        </w:tabs>
        <w:autoSpaceDE w:val="0"/>
        <w:autoSpaceDN w:val="0"/>
        <w:adjustRightInd w:val="0"/>
        <w:spacing w:after="120" w:line="240" w:lineRule="auto"/>
        <w:ind w:firstLine="567"/>
        <w:jc w:val="both"/>
        <w:rPr>
          <w:rFonts w:ascii="Times New Roman" w:hAnsi="Times New Roman" w:cs="Times New Roman"/>
          <w:color w:val="000000"/>
          <w:sz w:val="24"/>
          <w:szCs w:val="28"/>
        </w:rPr>
      </w:pPr>
      <w:r w:rsidRPr="00AE1136">
        <w:rPr>
          <w:rFonts w:ascii="Times New Roman" w:hAnsi="Times New Roman" w:cs="Times New Roman"/>
          <w:color w:val="000000"/>
          <w:sz w:val="24"/>
          <w:szCs w:val="28"/>
        </w:rPr>
        <w:t>Работа по созданию краеведческих электронных ресурсов ведется только в МЦРБ</w:t>
      </w:r>
      <w:r>
        <w:rPr>
          <w:rFonts w:ascii="Times New Roman" w:hAnsi="Times New Roman" w:cs="Times New Roman"/>
          <w:color w:val="000000"/>
          <w:sz w:val="24"/>
          <w:szCs w:val="28"/>
        </w:rPr>
        <w:t xml:space="preserve"> – библиотека принимает участие в создании ЭКСК ЗК</w:t>
      </w:r>
      <w:r w:rsidRPr="00AE1136">
        <w:rPr>
          <w:rFonts w:ascii="Times New Roman" w:hAnsi="Times New Roman" w:cs="Times New Roman"/>
          <w:color w:val="000000"/>
          <w:sz w:val="24"/>
          <w:szCs w:val="28"/>
        </w:rPr>
        <w:t xml:space="preserve">. </w:t>
      </w:r>
      <w:r>
        <w:rPr>
          <w:rFonts w:ascii="Times New Roman" w:hAnsi="Times New Roman" w:cs="Times New Roman"/>
          <w:color w:val="000000"/>
          <w:sz w:val="24"/>
          <w:szCs w:val="28"/>
        </w:rPr>
        <w:t xml:space="preserve">Кроме этого, ведется работа по созданию электронной справочно-правовой картотеки, электронной картотеки краеведческих статей. </w:t>
      </w:r>
      <w:r w:rsidRPr="00AE1136">
        <w:rPr>
          <w:rFonts w:ascii="Times New Roman" w:hAnsi="Times New Roman" w:cs="Times New Roman"/>
          <w:color w:val="000000"/>
          <w:sz w:val="24"/>
          <w:szCs w:val="28"/>
        </w:rPr>
        <w:t xml:space="preserve">На «Краеведческом портале Улетовского района» пользователям предоставлен доступ к электронным продуктам - </w:t>
      </w:r>
      <w:r>
        <w:rPr>
          <w:rFonts w:ascii="Times New Roman" w:hAnsi="Times New Roman" w:cs="Times New Roman"/>
          <w:color w:val="000000"/>
          <w:sz w:val="24"/>
          <w:szCs w:val="28"/>
        </w:rPr>
        <w:t>а</w:t>
      </w:r>
      <w:r w:rsidRPr="00AE1136">
        <w:rPr>
          <w:rFonts w:ascii="Times New Roman" w:hAnsi="Times New Roman" w:cs="Times New Roman"/>
          <w:color w:val="000000"/>
          <w:sz w:val="24"/>
          <w:szCs w:val="28"/>
        </w:rPr>
        <w:t>рхиву газеты «</w:t>
      </w:r>
      <w:proofErr w:type="spellStart"/>
      <w:r w:rsidRPr="00AE1136">
        <w:rPr>
          <w:rFonts w:ascii="Times New Roman" w:hAnsi="Times New Roman" w:cs="Times New Roman"/>
          <w:color w:val="000000"/>
          <w:sz w:val="24"/>
          <w:szCs w:val="28"/>
        </w:rPr>
        <w:t>Ингодинский</w:t>
      </w:r>
      <w:proofErr w:type="spellEnd"/>
      <w:r w:rsidRPr="00AE1136">
        <w:rPr>
          <w:rFonts w:ascii="Times New Roman" w:hAnsi="Times New Roman" w:cs="Times New Roman"/>
          <w:color w:val="000000"/>
          <w:sz w:val="24"/>
          <w:szCs w:val="28"/>
        </w:rPr>
        <w:t xml:space="preserve"> колхозник» и </w:t>
      </w:r>
      <w:r>
        <w:rPr>
          <w:rFonts w:ascii="Times New Roman" w:hAnsi="Times New Roman" w:cs="Times New Roman"/>
          <w:color w:val="000000"/>
          <w:sz w:val="24"/>
          <w:szCs w:val="28"/>
        </w:rPr>
        <w:t xml:space="preserve">архиву </w:t>
      </w:r>
      <w:r w:rsidRPr="00AE1136">
        <w:rPr>
          <w:rFonts w:ascii="Times New Roman" w:hAnsi="Times New Roman" w:cs="Times New Roman"/>
          <w:color w:val="000000"/>
          <w:sz w:val="24"/>
          <w:szCs w:val="28"/>
        </w:rPr>
        <w:t>«Бессмертный полк Улетовского района</w:t>
      </w:r>
      <w:r>
        <w:rPr>
          <w:rFonts w:ascii="Times New Roman" w:hAnsi="Times New Roman" w:cs="Times New Roman"/>
          <w:color w:val="000000"/>
          <w:sz w:val="24"/>
          <w:szCs w:val="28"/>
        </w:rPr>
        <w:t>»</w:t>
      </w:r>
      <w:r w:rsidRPr="00AE1136">
        <w:rPr>
          <w:rFonts w:ascii="Times New Roman" w:hAnsi="Times New Roman" w:cs="Times New Roman"/>
          <w:color w:val="000000"/>
          <w:sz w:val="24"/>
          <w:szCs w:val="28"/>
        </w:rPr>
        <w:t>.</w:t>
      </w:r>
    </w:p>
    <w:p w:rsidR="00874487" w:rsidRPr="00093494" w:rsidRDefault="00F201D8" w:rsidP="00093494">
      <w:pPr>
        <w:spacing w:after="0" w:line="240" w:lineRule="auto"/>
        <w:jc w:val="both"/>
        <w:rPr>
          <w:rFonts w:asciiTheme="majorHAnsi" w:hAnsiTheme="majorHAnsi"/>
          <w:b/>
          <w:bCs/>
        </w:rPr>
      </w:pPr>
      <w:r w:rsidRPr="00093494">
        <w:rPr>
          <w:rFonts w:asciiTheme="majorHAnsi" w:hAnsiTheme="majorHAnsi"/>
          <w:b/>
          <w:bCs/>
        </w:rPr>
        <w:t>8.9. Краткие данные ответственного за раздел по краеведческой деятельности</w:t>
      </w:r>
    </w:p>
    <w:p w:rsidR="00C0518F" w:rsidRPr="00637D71" w:rsidRDefault="00C0518F" w:rsidP="00234B2A">
      <w:pPr>
        <w:ind w:firstLine="567"/>
        <w:jc w:val="both"/>
        <w:rPr>
          <w:sz w:val="24"/>
        </w:rPr>
      </w:pPr>
      <w:r w:rsidRPr="00637D71">
        <w:rPr>
          <w:rFonts w:ascii="Times New Roman" w:hAnsi="Times New Roman"/>
          <w:sz w:val="24"/>
          <w:szCs w:val="28"/>
        </w:rPr>
        <w:t>Середина Ольга Александровна, зав. информационно-аналитическим отделом, образование – высшее библиотечное, библиотечный стаж 2</w:t>
      </w:r>
      <w:r>
        <w:rPr>
          <w:rFonts w:ascii="Times New Roman" w:hAnsi="Times New Roman"/>
          <w:sz w:val="24"/>
          <w:szCs w:val="28"/>
        </w:rPr>
        <w:t>1</w:t>
      </w:r>
      <w:r w:rsidRPr="00637D71">
        <w:rPr>
          <w:rFonts w:ascii="Times New Roman" w:hAnsi="Times New Roman"/>
          <w:sz w:val="24"/>
          <w:szCs w:val="28"/>
        </w:rPr>
        <w:t xml:space="preserve"> </w:t>
      </w:r>
      <w:r>
        <w:rPr>
          <w:rFonts w:ascii="Times New Roman" w:hAnsi="Times New Roman"/>
          <w:sz w:val="24"/>
          <w:szCs w:val="28"/>
        </w:rPr>
        <w:t>год.</w:t>
      </w:r>
    </w:p>
    <w:p w:rsidR="004917A7" w:rsidRPr="007B7523" w:rsidRDefault="00142D4A" w:rsidP="00142D4A">
      <w:pPr>
        <w:pStyle w:val="1"/>
        <w:jc w:val="center"/>
      </w:pPr>
      <w:bookmarkStart w:id="41" w:name="_Toc129069781"/>
      <w:r>
        <w:rPr>
          <w:lang w:val="en-US"/>
        </w:rPr>
        <w:t>IX</w:t>
      </w:r>
      <w:r w:rsidRPr="00A13B44">
        <w:t>. АВТОМАТИЗАЦИЯ БИБЛИОТЕЧНЫХ ПРОЦЕССОВ</w:t>
      </w:r>
      <w:bookmarkEnd w:id="41"/>
    </w:p>
    <w:p w:rsidR="00274122" w:rsidRPr="00782F0A" w:rsidRDefault="00274122" w:rsidP="00782F0A">
      <w:pPr>
        <w:spacing w:after="0" w:line="240" w:lineRule="auto"/>
        <w:jc w:val="both"/>
        <w:rPr>
          <w:rFonts w:asciiTheme="majorHAnsi" w:hAnsiTheme="majorHAnsi"/>
          <w:b/>
          <w:bCs/>
        </w:rPr>
      </w:pPr>
      <w:r w:rsidRPr="00782F0A">
        <w:rPr>
          <w:rFonts w:asciiTheme="majorHAnsi" w:hAnsiTheme="majorHAnsi"/>
          <w:b/>
          <w:bCs/>
        </w:rPr>
        <w:t>9.1. Состояние компьютерного парка муниципальных библиотек.</w:t>
      </w:r>
    </w:p>
    <w:tbl>
      <w:tblPr>
        <w:tblW w:w="958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30"/>
        <w:gridCol w:w="1431"/>
        <w:gridCol w:w="429"/>
        <w:gridCol w:w="429"/>
        <w:gridCol w:w="429"/>
        <w:gridCol w:w="430"/>
        <w:gridCol w:w="429"/>
        <w:gridCol w:w="429"/>
        <w:gridCol w:w="429"/>
        <w:gridCol w:w="430"/>
        <w:gridCol w:w="429"/>
        <w:gridCol w:w="429"/>
        <w:gridCol w:w="429"/>
        <w:gridCol w:w="430"/>
        <w:gridCol w:w="429"/>
        <w:gridCol w:w="429"/>
        <w:gridCol w:w="429"/>
        <w:gridCol w:w="430"/>
        <w:gridCol w:w="429"/>
        <w:gridCol w:w="429"/>
      </w:tblGrid>
      <w:tr w:rsidR="00EA02D9" w:rsidRPr="00EA02D9" w:rsidTr="00EA02D9">
        <w:trPr>
          <w:trHeight w:val="229"/>
        </w:trPr>
        <w:tc>
          <w:tcPr>
            <w:tcW w:w="430" w:type="dxa"/>
            <w:vMerge w:val="restart"/>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p>
        </w:tc>
        <w:tc>
          <w:tcPr>
            <w:tcW w:w="1431" w:type="dxa"/>
            <w:vMerge w:val="restart"/>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Наименование библиотеки (перечислить каждую библиотеку)</w:t>
            </w:r>
          </w:p>
        </w:tc>
        <w:tc>
          <w:tcPr>
            <w:tcW w:w="2575" w:type="dxa"/>
            <w:gridSpan w:val="6"/>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Количество библиотек</w:t>
            </w:r>
          </w:p>
        </w:tc>
        <w:tc>
          <w:tcPr>
            <w:tcW w:w="5151" w:type="dxa"/>
            <w:gridSpan w:val="12"/>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Количество ПК в библиотеках</w:t>
            </w:r>
          </w:p>
        </w:tc>
      </w:tr>
      <w:tr w:rsidR="00EA02D9" w:rsidRPr="00EA02D9" w:rsidTr="00EA02D9">
        <w:trPr>
          <w:trHeight w:val="714"/>
        </w:trPr>
        <w:tc>
          <w:tcPr>
            <w:tcW w:w="430" w:type="dxa"/>
            <w:vMerge/>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p>
        </w:tc>
        <w:tc>
          <w:tcPr>
            <w:tcW w:w="1431" w:type="dxa"/>
            <w:vMerge/>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p>
        </w:tc>
        <w:tc>
          <w:tcPr>
            <w:tcW w:w="1287" w:type="dxa"/>
            <w:gridSpan w:val="3"/>
            <w:shd w:val="clear" w:color="auto" w:fill="DBE5F1" w:themeFill="accent1" w:themeFillTint="33"/>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Имеющих ПК</w:t>
            </w:r>
          </w:p>
        </w:tc>
        <w:tc>
          <w:tcPr>
            <w:tcW w:w="1288" w:type="dxa"/>
            <w:gridSpan w:val="3"/>
            <w:shd w:val="clear" w:color="auto" w:fill="F2DBDB" w:themeFill="accent2" w:themeFillTint="33"/>
          </w:tcPr>
          <w:p w:rsidR="00EA02D9" w:rsidRPr="00EA02D9" w:rsidRDefault="00EA02D9" w:rsidP="00EA02D9">
            <w:pPr>
              <w:tabs>
                <w:tab w:val="left" w:pos="0"/>
              </w:tabs>
              <w:spacing w:after="0" w:line="240" w:lineRule="auto"/>
              <w:contextualSpacing/>
              <w:rPr>
                <w:rFonts w:ascii="Times New Roman" w:eastAsia="Times New Roman" w:hAnsi="Times New Roman" w:cs="Times New Roman"/>
                <w:sz w:val="20"/>
                <w:szCs w:val="20"/>
              </w:rPr>
            </w:pPr>
            <w:proofErr w:type="spellStart"/>
            <w:r w:rsidRPr="00EA02D9">
              <w:rPr>
                <w:rFonts w:ascii="Times New Roman" w:eastAsia="Times New Roman" w:hAnsi="Times New Roman" w:cs="Times New Roman"/>
                <w:sz w:val="20"/>
                <w:szCs w:val="20"/>
              </w:rPr>
              <w:t>Подкл</w:t>
            </w:r>
            <w:proofErr w:type="spellEnd"/>
            <w:r w:rsidRPr="00EA02D9">
              <w:rPr>
                <w:rFonts w:ascii="Times New Roman" w:eastAsia="Times New Roman" w:hAnsi="Times New Roman" w:cs="Times New Roman"/>
                <w:sz w:val="20"/>
                <w:szCs w:val="20"/>
              </w:rPr>
              <w:t>. к Интернету</w:t>
            </w:r>
          </w:p>
        </w:tc>
        <w:tc>
          <w:tcPr>
            <w:tcW w:w="1288" w:type="dxa"/>
            <w:gridSpan w:val="3"/>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Всего, ед.</w:t>
            </w:r>
          </w:p>
        </w:tc>
        <w:tc>
          <w:tcPr>
            <w:tcW w:w="1288" w:type="dxa"/>
            <w:gridSpan w:val="3"/>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в т.ч. для читателей</w:t>
            </w:r>
          </w:p>
        </w:tc>
        <w:tc>
          <w:tcPr>
            <w:tcW w:w="1287" w:type="dxa"/>
            <w:gridSpan w:val="3"/>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Приобретено новых, </w:t>
            </w:r>
            <w:proofErr w:type="spellStart"/>
            <w:r w:rsidRPr="00EA02D9">
              <w:rPr>
                <w:rFonts w:ascii="Times New Roman" w:eastAsia="Times New Roman" w:hAnsi="Times New Roman" w:cs="Times New Roman"/>
                <w:sz w:val="20"/>
                <w:szCs w:val="20"/>
              </w:rPr>
              <w:t>ед</w:t>
            </w:r>
            <w:proofErr w:type="spellEnd"/>
          </w:p>
        </w:tc>
        <w:tc>
          <w:tcPr>
            <w:tcW w:w="1288" w:type="dxa"/>
            <w:gridSpan w:val="3"/>
            <w:tcBorders>
              <w:lef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Требующих ремонта</w:t>
            </w:r>
          </w:p>
        </w:tc>
      </w:tr>
      <w:tr w:rsidR="00EA02D9" w:rsidRPr="00EA02D9" w:rsidTr="00EA02D9">
        <w:trPr>
          <w:cantSplit/>
          <w:trHeight w:val="851"/>
        </w:trPr>
        <w:tc>
          <w:tcPr>
            <w:tcW w:w="430" w:type="dxa"/>
            <w:vMerge/>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8"/>
                <w:szCs w:val="28"/>
              </w:rPr>
            </w:pPr>
          </w:p>
        </w:tc>
        <w:tc>
          <w:tcPr>
            <w:tcW w:w="1431" w:type="dxa"/>
            <w:vMerge/>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8"/>
                <w:szCs w:val="28"/>
              </w:rPr>
            </w:pPr>
          </w:p>
        </w:tc>
        <w:tc>
          <w:tcPr>
            <w:tcW w:w="429" w:type="dxa"/>
            <w:tcBorders>
              <w:right w:val="single" w:sz="4" w:space="0" w:color="auto"/>
            </w:tcBorders>
            <w:shd w:val="clear" w:color="auto" w:fill="DBE5F1" w:themeFill="accent1"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w:t>
            </w:r>
            <w:r>
              <w:rPr>
                <w:rFonts w:ascii="Times New Roman" w:eastAsia="Times New Roman" w:hAnsi="Times New Roman" w:cs="Times New Roman"/>
                <w:sz w:val="20"/>
                <w:szCs w:val="20"/>
              </w:rPr>
              <w:t>20</w:t>
            </w:r>
          </w:p>
        </w:tc>
        <w:tc>
          <w:tcPr>
            <w:tcW w:w="429" w:type="dxa"/>
            <w:tcBorders>
              <w:left w:val="single" w:sz="4" w:space="0" w:color="auto"/>
              <w:right w:val="single" w:sz="4" w:space="0" w:color="auto"/>
            </w:tcBorders>
            <w:shd w:val="clear" w:color="auto" w:fill="DBE5F1" w:themeFill="accent1"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Pr>
                <w:rFonts w:ascii="Times New Roman" w:eastAsia="Times New Roman" w:hAnsi="Times New Roman" w:cs="Times New Roman"/>
                <w:sz w:val="20"/>
                <w:szCs w:val="20"/>
              </w:rPr>
              <w:t>2</w:t>
            </w:r>
          </w:p>
        </w:tc>
        <w:tc>
          <w:tcPr>
            <w:tcW w:w="430" w:type="dxa"/>
            <w:shd w:val="clear" w:color="auto" w:fill="F2DBDB" w:themeFill="accent2"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w:t>
            </w:r>
            <w:r w:rsidR="009744DA">
              <w:rPr>
                <w:rFonts w:ascii="Times New Roman" w:eastAsia="Times New Roman" w:hAnsi="Times New Roman" w:cs="Times New Roman"/>
                <w:sz w:val="20"/>
                <w:szCs w:val="20"/>
              </w:rPr>
              <w:t>20</w:t>
            </w:r>
          </w:p>
        </w:tc>
        <w:tc>
          <w:tcPr>
            <w:tcW w:w="429" w:type="dxa"/>
            <w:tcBorders>
              <w:right w:val="single" w:sz="4" w:space="0" w:color="auto"/>
            </w:tcBorders>
            <w:shd w:val="clear" w:color="auto" w:fill="F2DBDB" w:themeFill="accent2"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9744DA">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9744DA">
              <w:rPr>
                <w:rFonts w:ascii="Times New Roman" w:eastAsia="Times New Roman" w:hAnsi="Times New Roman" w:cs="Times New Roman"/>
                <w:sz w:val="20"/>
                <w:szCs w:val="20"/>
              </w:rPr>
              <w:t>2</w:t>
            </w:r>
          </w:p>
        </w:tc>
        <w:tc>
          <w:tcPr>
            <w:tcW w:w="429" w:type="dxa"/>
            <w:tcBorders>
              <w:right w:val="single" w:sz="4" w:space="0" w:color="auto"/>
            </w:tcBorders>
            <w:shd w:val="clear" w:color="auto" w:fill="EAF1DD" w:themeFill="accent3"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w:t>
            </w:r>
            <w:r w:rsidR="009744DA">
              <w:rPr>
                <w:rFonts w:ascii="Times New Roman" w:eastAsia="Times New Roman" w:hAnsi="Times New Roman" w:cs="Times New Roman"/>
                <w:sz w:val="20"/>
                <w:szCs w:val="20"/>
              </w:rPr>
              <w:t>20</w:t>
            </w:r>
          </w:p>
        </w:tc>
        <w:tc>
          <w:tcPr>
            <w:tcW w:w="430" w:type="dxa"/>
            <w:tcBorders>
              <w:right w:val="single" w:sz="4" w:space="0" w:color="auto"/>
            </w:tcBorders>
            <w:shd w:val="clear" w:color="auto" w:fill="EAF1DD" w:themeFill="accent3"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B9333C">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B9333C">
              <w:rPr>
                <w:rFonts w:ascii="Times New Roman" w:eastAsia="Times New Roman" w:hAnsi="Times New Roman" w:cs="Times New Roman"/>
                <w:sz w:val="20"/>
                <w:szCs w:val="20"/>
              </w:rPr>
              <w:t>2</w:t>
            </w:r>
          </w:p>
        </w:tc>
        <w:tc>
          <w:tcPr>
            <w:tcW w:w="429" w:type="dxa"/>
            <w:tcBorders>
              <w:left w:val="single" w:sz="4" w:space="0" w:color="auto"/>
              <w:right w:val="single" w:sz="4" w:space="0" w:color="auto"/>
            </w:tcBorders>
            <w:shd w:val="clear" w:color="auto" w:fill="E5DFEC" w:themeFill="accent4"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w:t>
            </w:r>
            <w:r w:rsidR="00A90430">
              <w:rPr>
                <w:rFonts w:ascii="Times New Roman" w:eastAsia="Times New Roman" w:hAnsi="Times New Roman" w:cs="Times New Roman"/>
                <w:sz w:val="20"/>
                <w:szCs w:val="20"/>
              </w:rPr>
              <w:t>20</w:t>
            </w:r>
          </w:p>
        </w:tc>
        <w:tc>
          <w:tcPr>
            <w:tcW w:w="429" w:type="dxa"/>
            <w:tcBorders>
              <w:left w:val="single" w:sz="4" w:space="0" w:color="auto"/>
              <w:right w:val="single" w:sz="4" w:space="0" w:color="auto"/>
            </w:tcBorders>
            <w:shd w:val="clear" w:color="auto" w:fill="E5DFEC" w:themeFill="accent4"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A90430">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A90430">
              <w:rPr>
                <w:rFonts w:ascii="Times New Roman" w:eastAsia="Times New Roman" w:hAnsi="Times New Roman" w:cs="Times New Roman"/>
                <w:sz w:val="20"/>
                <w:szCs w:val="20"/>
              </w:rPr>
              <w:t>2</w:t>
            </w:r>
          </w:p>
        </w:tc>
        <w:tc>
          <w:tcPr>
            <w:tcW w:w="429" w:type="dxa"/>
            <w:tcBorders>
              <w:left w:val="single" w:sz="4" w:space="0" w:color="auto"/>
              <w:right w:val="single" w:sz="4" w:space="0" w:color="auto"/>
            </w:tcBorders>
            <w:shd w:val="clear" w:color="auto" w:fill="DAEEF3" w:themeFill="accent5"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w:t>
            </w:r>
            <w:r w:rsidR="00A90430">
              <w:rPr>
                <w:rFonts w:ascii="Times New Roman" w:eastAsia="Times New Roman" w:hAnsi="Times New Roman" w:cs="Times New Roman"/>
                <w:sz w:val="20"/>
                <w:szCs w:val="20"/>
              </w:rPr>
              <w:t>20</w:t>
            </w:r>
          </w:p>
        </w:tc>
        <w:tc>
          <w:tcPr>
            <w:tcW w:w="429" w:type="dxa"/>
            <w:tcBorders>
              <w:left w:val="single" w:sz="4" w:space="0" w:color="auto"/>
              <w:right w:val="single" w:sz="4" w:space="0" w:color="auto"/>
            </w:tcBorders>
            <w:shd w:val="clear" w:color="auto" w:fill="DAEEF3" w:themeFill="accent5"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A90430">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A90430">
              <w:rPr>
                <w:rFonts w:ascii="Times New Roman" w:eastAsia="Times New Roman" w:hAnsi="Times New Roman" w:cs="Times New Roman"/>
                <w:sz w:val="20"/>
                <w:szCs w:val="20"/>
              </w:rPr>
              <w:t>2</w:t>
            </w:r>
          </w:p>
        </w:tc>
        <w:tc>
          <w:tcPr>
            <w:tcW w:w="430" w:type="dxa"/>
            <w:tcBorders>
              <w:left w:val="single" w:sz="4" w:space="0" w:color="auto"/>
              <w:right w:val="single" w:sz="4" w:space="0" w:color="auto"/>
            </w:tcBorders>
            <w:shd w:val="clear" w:color="auto" w:fill="FDE9D9" w:themeFill="accent6"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w:t>
            </w:r>
            <w:r w:rsidR="00A90430">
              <w:rPr>
                <w:rFonts w:ascii="Times New Roman" w:eastAsia="Times New Roman" w:hAnsi="Times New Roman" w:cs="Times New Roman"/>
                <w:sz w:val="20"/>
                <w:szCs w:val="20"/>
              </w:rPr>
              <w:t>20</w:t>
            </w:r>
          </w:p>
        </w:tc>
        <w:tc>
          <w:tcPr>
            <w:tcW w:w="429" w:type="dxa"/>
            <w:tcBorders>
              <w:left w:val="single" w:sz="4" w:space="0" w:color="auto"/>
              <w:right w:val="single" w:sz="4" w:space="0" w:color="auto"/>
            </w:tcBorders>
            <w:shd w:val="clear" w:color="auto" w:fill="FDE9D9" w:themeFill="accent6"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A90430">
              <w:rPr>
                <w:rFonts w:ascii="Times New Roman" w:eastAsia="Times New Roman" w:hAnsi="Times New Roman" w:cs="Times New Roman"/>
                <w:sz w:val="20"/>
                <w:szCs w:val="20"/>
              </w:rPr>
              <w:t>1</w:t>
            </w:r>
          </w:p>
        </w:tc>
        <w:tc>
          <w:tcPr>
            <w:tcW w:w="429" w:type="dxa"/>
            <w:tcBorders>
              <w:left w:val="single" w:sz="4" w:space="0" w:color="auto"/>
            </w:tcBorders>
            <w:shd w:val="clear" w:color="auto" w:fill="FDE9D9" w:themeFill="accent6" w:themeFillTint="33"/>
            <w:textDirection w:val="btLr"/>
          </w:tcPr>
          <w:p w:rsidR="00EA02D9" w:rsidRPr="00EA02D9" w:rsidRDefault="00EA02D9" w:rsidP="00EA02D9">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202</w:t>
            </w:r>
            <w:r w:rsidR="00A90430">
              <w:rPr>
                <w:rFonts w:ascii="Times New Roman" w:eastAsia="Times New Roman" w:hAnsi="Times New Roman" w:cs="Times New Roman"/>
                <w:sz w:val="20"/>
                <w:szCs w:val="20"/>
              </w:rPr>
              <w:t>2</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МЦРБ</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14</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14</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r w:rsidR="00F066C3">
              <w:rPr>
                <w:rFonts w:ascii="Times New Roman" w:eastAsia="Times New Roman" w:hAnsi="Times New Roman" w:cs="Times New Roman"/>
                <w:sz w:val="20"/>
                <w:szCs w:val="20"/>
              </w:rPr>
              <w:t>5</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w:t>
            </w:r>
          </w:p>
        </w:tc>
        <w:tc>
          <w:tcPr>
            <w:tcW w:w="429" w:type="dxa"/>
            <w:tcBorders>
              <w:left w:val="single" w:sz="4" w:space="0" w:color="auto"/>
              <w:right w:val="single" w:sz="4" w:space="0" w:color="auto"/>
            </w:tcBorders>
            <w:shd w:val="clear" w:color="auto" w:fill="DAEEF3" w:themeFill="accent5" w:themeFillTint="33"/>
          </w:tcPr>
          <w:p w:rsidR="00EA02D9" w:rsidRPr="00EA02D9" w:rsidRDefault="00DC0D6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DC0D6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75339A"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2</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РДБ</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3</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3</w:t>
            </w:r>
          </w:p>
        </w:tc>
        <w:tc>
          <w:tcPr>
            <w:tcW w:w="429" w:type="dxa"/>
            <w:tcBorders>
              <w:right w:val="single" w:sz="4" w:space="0" w:color="auto"/>
            </w:tcBorders>
            <w:shd w:val="clear" w:color="auto" w:fill="EAF1DD" w:themeFill="accent3" w:themeFillTint="33"/>
          </w:tcPr>
          <w:p w:rsidR="00EA02D9" w:rsidRPr="00EA02D9" w:rsidRDefault="00B9333C"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B9333C"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B9333C"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3</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Дровяная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4</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Татаурово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5</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Черемхово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DC0D6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6</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Хадакта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7</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Бальзой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right w:val="single" w:sz="4" w:space="0" w:color="auto"/>
            </w:tcBorders>
            <w:shd w:val="clear" w:color="auto" w:fill="F2DBDB" w:themeFill="accent2" w:themeFillTint="33"/>
          </w:tcPr>
          <w:p w:rsidR="00EA02D9" w:rsidRPr="00EA02D9" w:rsidRDefault="0080010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right w:val="single" w:sz="4" w:space="0" w:color="auto"/>
            </w:tcBorders>
            <w:shd w:val="clear" w:color="auto" w:fill="EAF1DD" w:themeFill="accent3" w:themeFillTint="33"/>
          </w:tcPr>
          <w:p w:rsidR="00EA02D9" w:rsidRPr="00EA02D9" w:rsidRDefault="0080010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75339A"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DE9D9" w:themeFill="accent6" w:themeFillTint="33"/>
          </w:tcPr>
          <w:p w:rsidR="00EA02D9" w:rsidRPr="00EA02D9" w:rsidRDefault="0075339A"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8</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Арта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right w:val="single" w:sz="4" w:space="0" w:color="auto"/>
            </w:tcBorders>
            <w:shd w:val="clear" w:color="auto" w:fill="F2DBDB" w:themeFill="accent2" w:themeFillTint="33"/>
          </w:tcPr>
          <w:p w:rsidR="00EA02D9" w:rsidRPr="00EA02D9" w:rsidRDefault="0080010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right w:val="single" w:sz="4" w:space="0" w:color="auto"/>
            </w:tcBorders>
            <w:shd w:val="clear" w:color="auto" w:fill="EAF1DD" w:themeFill="accent3" w:themeFillTint="33"/>
          </w:tcPr>
          <w:p w:rsidR="00EA02D9" w:rsidRPr="00EA02D9" w:rsidRDefault="0080010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75339A"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DE9D9" w:themeFill="accent6" w:themeFillTint="33"/>
          </w:tcPr>
          <w:p w:rsidR="00EA02D9" w:rsidRPr="00EA02D9" w:rsidRDefault="0075339A"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9</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Абл.бор</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10</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Аблатукан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11</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Доронинское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right w:val="single" w:sz="4" w:space="0" w:color="auto"/>
            </w:tcBorders>
            <w:shd w:val="clear" w:color="auto" w:fill="F2DBDB" w:themeFill="accent2" w:themeFillTint="33"/>
          </w:tcPr>
          <w:p w:rsidR="00EA02D9" w:rsidRPr="00EA02D9" w:rsidRDefault="0080010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right w:val="single" w:sz="4" w:space="0" w:color="auto"/>
            </w:tcBorders>
            <w:shd w:val="clear" w:color="auto" w:fill="EAF1DD" w:themeFill="accent3" w:themeFillTint="33"/>
          </w:tcPr>
          <w:p w:rsidR="00EA02D9" w:rsidRPr="00EA02D9" w:rsidRDefault="0080010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75339A"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12</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Горекацан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13</w:t>
            </w:r>
          </w:p>
        </w:tc>
        <w:tc>
          <w:tcPr>
            <w:tcW w:w="1431"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Горека </w:t>
            </w:r>
          </w:p>
        </w:tc>
        <w:tc>
          <w:tcPr>
            <w:tcW w:w="429" w:type="dxa"/>
            <w:tcBorders>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right w:val="single" w:sz="4" w:space="0" w:color="auto"/>
            </w:tcBorders>
            <w:shd w:val="clear" w:color="auto" w:fill="F2DBDB" w:themeFill="accent2" w:themeFillTint="33"/>
          </w:tcPr>
          <w:p w:rsidR="00EA02D9" w:rsidRPr="00EA02D9" w:rsidRDefault="00800107" w:rsidP="00EA02D9">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right w:val="single" w:sz="4" w:space="0" w:color="auto"/>
            </w:tcBorders>
            <w:shd w:val="clear" w:color="auto" w:fill="EAF1DD" w:themeFill="accent3" w:themeFillTint="33"/>
          </w:tcPr>
          <w:p w:rsidR="00EA02D9" w:rsidRPr="00EA02D9" w:rsidRDefault="00800107" w:rsidP="00EA02D9">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75339A" w:rsidP="00EA02D9">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lastRenderedPageBreak/>
              <w:t>14</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Шехолан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right w:val="single" w:sz="4" w:space="0" w:color="auto"/>
            </w:tcBorders>
            <w:shd w:val="clear" w:color="auto" w:fill="F2DBDB" w:themeFill="accent2" w:themeFillTint="33"/>
          </w:tcPr>
          <w:p w:rsidR="00EA02D9" w:rsidRPr="00EA02D9" w:rsidRDefault="0080010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15</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Николаевское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16</w:t>
            </w:r>
          </w:p>
        </w:tc>
        <w:tc>
          <w:tcPr>
            <w:tcW w:w="1431" w:type="dxa"/>
          </w:tcPr>
          <w:p w:rsidR="00EA02D9" w:rsidRPr="00EA02D9" w:rsidRDefault="00EA02D9" w:rsidP="00EA02D9">
            <w:pPr>
              <w:spacing w:after="0" w:line="240" w:lineRule="auto"/>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Дешулан </w:t>
            </w:r>
          </w:p>
        </w:tc>
        <w:tc>
          <w:tcPr>
            <w:tcW w:w="429" w:type="dxa"/>
            <w:tcBorders>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DC0D6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DC0D67" w:rsidP="00EA02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spacing w:after="0" w:line="240" w:lineRule="auto"/>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17</w:t>
            </w:r>
          </w:p>
        </w:tc>
        <w:tc>
          <w:tcPr>
            <w:tcW w:w="1431"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Танга </w:t>
            </w:r>
          </w:p>
        </w:tc>
        <w:tc>
          <w:tcPr>
            <w:tcW w:w="429" w:type="dxa"/>
            <w:tcBorders>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18</w:t>
            </w:r>
          </w:p>
        </w:tc>
        <w:tc>
          <w:tcPr>
            <w:tcW w:w="1431"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 xml:space="preserve">Арей </w:t>
            </w:r>
          </w:p>
        </w:tc>
        <w:tc>
          <w:tcPr>
            <w:tcW w:w="429" w:type="dxa"/>
            <w:tcBorders>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right w:val="single" w:sz="4" w:space="0" w:color="auto"/>
            </w:tcBorders>
            <w:shd w:val="clear" w:color="auto" w:fill="F2DBDB" w:themeFill="accent2" w:themeFillTint="33"/>
          </w:tcPr>
          <w:p w:rsidR="00EA02D9" w:rsidRPr="00EA02D9" w:rsidRDefault="00800107" w:rsidP="00EA02D9">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DC0D67" w:rsidP="00EA02D9">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29"/>
        </w:trPr>
        <w:tc>
          <w:tcPr>
            <w:tcW w:w="430"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19</w:t>
            </w:r>
          </w:p>
        </w:tc>
        <w:tc>
          <w:tcPr>
            <w:tcW w:w="1431"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Ленинский</w:t>
            </w:r>
          </w:p>
        </w:tc>
        <w:tc>
          <w:tcPr>
            <w:tcW w:w="429" w:type="dxa"/>
            <w:tcBorders>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right w:val="single" w:sz="4" w:space="0" w:color="auto"/>
            </w:tcBorders>
            <w:shd w:val="clear" w:color="auto" w:fill="F2DBDB" w:themeFill="accent2" w:themeFillTint="33"/>
          </w:tcPr>
          <w:p w:rsidR="00EA02D9" w:rsidRPr="00EA02D9" w:rsidRDefault="00800107" w:rsidP="00EA02D9">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9" w:type="dxa"/>
            <w:tcBorders>
              <w:left w:val="single" w:sz="4" w:space="0" w:color="auto"/>
            </w:tcBorders>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30"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c>
          <w:tcPr>
            <w:tcW w:w="429" w:type="dxa"/>
            <w:tcBorders>
              <w:lef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sz w:val="20"/>
                <w:szCs w:val="20"/>
              </w:rPr>
            </w:pPr>
            <w:r w:rsidRPr="00EA02D9">
              <w:rPr>
                <w:rFonts w:ascii="Times New Roman" w:eastAsia="Times New Roman" w:hAnsi="Times New Roman" w:cs="Times New Roman"/>
                <w:sz w:val="20"/>
                <w:szCs w:val="20"/>
              </w:rPr>
              <w:t>0</w:t>
            </w:r>
          </w:p>
        </w:tc>
      </w:tr>
      <w:tr w:rsidR="00EA02D9" w:rsidRPr="00EA02D9" w:rsidTr="00EA02D9">
        <w:trPr>
          <w:trHeight w:val="214"/>
        </w:trPr>
        <w:tc>
          <w:tcPr>
            <w:tcW w:w="430"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b/>
                <w:sz w:val="20"/>
                <w:szCs w:val="20"/>
              </w:rPr>
            </w:pPr>
          </w:p>
        </w:tc>
        <w:tc>
          <w:tcPr>
            <w:tcW w:w="1431" w:type="dxa"/>
          </w:tcPr>
          <w:p w:rsidR="00EA02D9" w:rsidRPr="00EA02D9" w:rsidRDefault="00EA02D9" w:rsidP="00EA02D9">
            <w:pPr>
              <w:tabs>
                <w:tab w:val="left" w:pos="0"/>
              </w:tabs>
              <w:spacing w:after="0" w:line="240" w:lineRule="auto"/>
              <w:contextualSpacing/>
              <w:jc w:val="both"/>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 xml:space="preserve">Всего </w:t>
            </w:r>
          </w:p>
        </w:tc>
        <w:tc>
          <w:tcPr>
            <w:tcW w:w="429" w:type="dxa"/>
            <w:tcBorders>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15</w:t>
            </w:r>
          </w:p>
        </w:tc>
        <w:tc>
          <w:tcPr>
            <w:tcW w:w="429" w:type="dxa"/>
            <w:tcBorders>
              <w:left w:val="single" w:sz="4" w:space="0" w:color="auto"/>
              <w:righ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9</w:t>
            </w:r>
          </w:p>
        </w:tc>
        <w:tc>
          <w:tcPr>
            <w:tcW w:w="429" w:type="dxa"/>
            <w:tcBorders>
              <w:left w:val="single" w:sz="4" w:space="0" w:color="auto"/>
            </w:tcBorders>
            <w:shd w:val="clear" w:color="auto" w:fill="DBE5F1" w:themeFill="accent1" w:themeFillTint="33"/>
          </w:tcPr>
          <w:p w:rsidR="00EA02D9" w:rsidRPr="00EA02D9" w:rsidRDefault="00EA02D9" w:rsidP="00EA02D9">
            <w:pPr>
              <w:tabs>
                <w:tab w:val="left" w:pos="0"/>
              </w:tabs>
              <w:spacing w:after="0" w:line="240" w:lineRule="auto"/>
              <w:contextualSpacing/>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19</w:t>
            </w:r>
          </w:p>
        </w:tc>
        <w:tc>
          <w:tcPr>
            <w:tcW w:w="430" w:type="dxa"/>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11</w:t>
            </w:r>
          </w:p>
        </w:tc>
        <w:tc>
          <w:tcPr>
            <w:tcW w:w="429" w:type="dxa"/>
            <w:tcBorders>
              <w:right w:val="single" w:sz="4" w:space="0" w:color="auto"/>
            </w:tcBorders>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1</w:t>
            </w:r>
            <w:r w:rsidR="00800107">
              <w:rPr>
                <w:rFonts w:ascii="Times New Roman" w:eastAsia="Times New Roman" w:hAnsi="Times New Roman" w:cs="Times New Roman"/>
                <w:b/>
                <w:sz w:val="20"/>
                <w:szCs w:val="20"/>
              </w:rPr>
              <w:t>8</w:t>
            </w:r>
          </w:p>
        </w:tc>
        <w:tc>
          <w:tcPr>
            <w:tcW w:w="429" w:type="dxa"/>
            <w:tcBorders>
              <w:left w:val="single" w:sz="4" w:space="0" w:color="auto"/>
            </w:tcBorders>
            <w:shd w:val="clear" w:color="auto" w:fill="F2DBDB" w:themeFill="accent2"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18</w:t>
            </w:r>
          </w:p>
        </w:tc>
        <w:tc>
          <w:tcPr>
            <w:tcW w:w="429" w:type="dxa"/>
            <w:tcBorders>
              <w:right w:val="single" w:sz="4" w:space="0" w:color="auto"/>
            </w:tcBorders>
            <w:shd w:val="clear" w:color="auto" w:fill="EAF1DD" w:themeFill="accent3" w:themeFillTint="33"/>
          </w:tcPr>
          <w:p w:rsidR="00EA02D9" w:rsidRPr="00EA02D9" w:rsidRDefault="00800107" w:rsidP="00EA02D9">
            <w:pPr>
              <w:tabs>
                <w:tab w:val="left" w:pos="0"/>
              </w:tabs>
              <w:spacing w:after="0"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30</w:t>
            </w:r>
          </w:p>
        </w:tc>
        <w:tc>
          <w:tcPr>
            <w:tcW w:w="430" w:type="dxa"/>
            <w:tcBorders>
              <w:right w:val="single" w:sz="4" w:space="0" w:color="auto"/>
            </w:tcBorders>
            <w:shd w:val="clear" w:color="auto" w:fill="EAF1DD" w:themeFill="accent3"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3</w:t>
            </w:r>
            <w:r w:rsidR="00800107">
              <w:rPr>
                <w:rFonts w:ascii="Times New Roman" w:eastAsia="Times New Roman" w:hAnsi="Times New Roman" w:cs="Times New Roman"/>
                <w:b/>
                <w:sz w:val="20"/>
                <w:szCs w:val="20"/>
              </w:rPr>
              <w:t>4</w:t>
            </w:r>
          </w:p>
        </w:tc>
        <w:tc>
          <w:tcPr>
            <w:tcW w:w="429" w:type="dxa"/>
            <w:tcBorders>
              <w:right w:val="single" w:sz="4" w:space="0" w:color="auto"/>
            </w:tcBorders>
            <w:shd w:val="clear" w:color="auto" w:fill="EAF1DD" w:themeFill="accent3" w:themeFillTint="33"/>
          </w:tcPr>
          <w:p w:rsidR="00EA02D9" w:rsidRPr="00EA02D9" w:rsidRDefault="00DC0D67" w:rsidP="00EA02D9">
            <w:pPr>
              <w:tabs>
                <w:tab w:val="left" w:pos="0"/>
              </w:tabs>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r w:rsidR="00F066C3">
              <w:rPr>
                <w:rFonts w:ascii="Times New Roman" w:eastAsia="Times New Roman" w:hAnsi="Times New Roman" w:cs="Times New Roman"/>
                <w:b/>
                <w:sz w:val="20"/>
                <w:szCs w:val="20"/>
              </w:rPr>
              <w:t>1</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13</w:t>
            </w:r>
          </w:p>
        </w:tc>
        <w:tc>
          <w:tcPr>
            <w:tcW w:w="429"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1</w:t>
            </w:r>
            <w:r w:rsidR="00DC0D67">
              <w:rPr>
                <w:rFonts w:ascii="Times New Roman" w:eastAsia="Times New Roman" w:hAnsi="Times New Roman" w:cs="Times New Roman"/>
                <w:b/>
                <w:sz w:val="20"/>
                <w:szCs w:val="20"/>
              </w:rPr>
              <w:t>2</w:t>
            </w:r>
          </w:p>
        </w:tc>
        <w:tc>
          <w:tcPr>
            <w:tcW w:w="430" w:type="dxa"/>
            <w:tcBorders>
              <w:left w:val="single" w:sz="4" w:space="0" w:color="auto"/>
              <w:right w:val="single" w:sz="4" w:space="0" w:color="auto"/>
            </w:tcBorders>
            <w:shd w:val="clear" w:color="auto" w:fill="E5DFEC" w:themeFill="accent4"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1</w:t>
            </w:r>
            <w:r w:rsidR="00DC0D67">
              <w:rPr>
                <w:rFonts w:ascii="Times New Roman" w:eastAsia="Times New Roman" w:hAnsi="Times New Roman" w:cs="Times New Roman"/>
                <w:b/>
                <w:sz w:val="20"/>
                <w:szCs w:val="20"/>
              </w:rPr>
              <w:t>6</w:t>
            </w:r>
          </w:p>
        </w:tc>
        <w:tc>
          <w:tcPr>
            <w:tcW w:w="429" w:type="dxa"/>
            <w:tcBorders>
              <w:left w:val="single" w:sz="4" w:space="0" w:color="auto"/>
              <w:right w:val="single" w:sz="4" w:space="0" w:color="auto"/>
            </w:tcBorders>
            <w:shd w:val="clear" w:color="auto" w:fill="DAEEF3" w:themeFill="accent5" w:themeFillTint="33"/>
          </w:tcPr>
          <w:p w:rsidR="00EA02D9" w:rsidRPr="00EA02D9" w:rsidRDefault="00DC0D67" w:rsidP="00EA02D9">
            <w:pPr>
              <w:tabs>
                <w:tab w:val="left" w:pos="0"/>
              </w:tabs>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29" w:type="dxa"/>
            <w:tcBorders>
              <w:left w:val="single" w:sz="4" w:space="0" w:color="auto"/>
              <w:right w:val="single" w:sz="4" w:space="0" w:color="auto"/>
            </w:tcBorders>
            <w:shd w:val="clear" w:color="auto" w:fill="DAEEF3" w:themeFill="accent5" w:themeFillTint="33"/>
          </w:tcPr>
          <w:p w:rsidR="00EA02D9" w:rsidRPr="00EA02D9" w:rsidRDefault="00DC0D67" w:rsidP="00EA02D9">
            <w:pPr>
              <w:tabs>
                <w:tab w:val="left" w:pos="0"/>
              </w:tabs>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429" w:type="dxa"/>
            <w:tcBorders>
              <w:left w:val="single" w:sz="4" w:space="0" w:color="auto"/>
              <w:right w:val="single" w:sz="4" w:space="0" w:color="auto"/>
            </w:tcBorders>
            <w:shd w:val="clear" w:color="auto" w:fill="DAEEF3" w:themeFill="accent5" w:themeFillTint="33"/>
          </w:tcPr>
          <w:p w:rsidR="00EA02D9" w:rsidRPr="00EA02D9" w:rsidRDefault="0075339A" w:rsidP="00EA02D9">
            <w:pPr>
              <w:tabs>
                <w:tab w:val="left" w:pos="0"/>
              </w:tabs>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430" w:type="dxa"/>
            <w:tcBorders>
              <w:left w:val="single" w:sz="4" w:space="0" w:color="auto"/>
              <w:right w:val="single" w:sz="4" w:space="0" w:color="auto"/>
            </w:tcBorders>
            <w:shd w:val="clear" w:color="auto" w:fill="FDE9D9" w:themeFill="accent6" w:themeFillTint="33"/>
          </w:tcPr>
          <w:p w:rsidR="00EA02D9" w:rsidRPr="00EA02D9" w:rsidRDefault="00EA02D9" w:rsidP="00EA02D9">
            <w:pPr>
              <w:tabs>
                <w:tab w:val="left" w:pos="0"/>
              </w:tabs>
              <w:spacing w:after="0" w:line="240" w:lineRule="auto"/>
              <w:contextualSpacing/>
              <w:jc w:val="center"/>
              <w:rPr>
                <w:rFonts w:ascii="Times New Roman" w:eastAsia="Times New Roman" w:hAnsi="Times New Roman" w:cs="Times New Roman"/>
                <w:b/>
                <w:sz w:val="20"/>
                <w:szCs w:val="20"/>
              </w:rPr>
            </w:pPr>
            <w:r w:rsidRPr="00EA02D9">
              <w:rPr>
                <w:rFonts w:ascii="Times New Roman" w:eastAsia="Times New Roman" w:hAnsi="Times New Roman" w:cs="Times New Roman"/>
                <w:b/>
                <w:sz w:val="20"/>
                <w:szCs w:val="20"/>
              </w:rPr>
              <w:t>0</w:t>
            </w:r>
          </w:p>
        </w:tc>
        <w:tc>
          <w:tcPr>
            <w:tcW w:w="429" w:type="dxa"/>
            <w:tcBorders>
              <w:left w:val="single" w:sz="4" w:space="0" w:color="auto"/>
              <w:right w:val="single" w:sz="4" w:space="0" w:color="auto"/>
            </w:tcBorders>
            <w:shd w:val="clear" w:color="auto" w:fill="FDE9D9" w:themeFill="accent6" w:themeFillTint="33"/>
          </w:tcPr>
          <w:p w:rsidR="00EA02D9" w:rsidRPr="00EA02D9" w:rsidRDefault="0075339A" w:rsidP="00EA02D9">
            <w:pPr>
              <w:tabs>
                <w:tab w:val="left" w:pos="0"/>
              </w:tabs>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429" w:type="dxa"/>
            <w:tcBorders>
              <w:left w:val="single" w:sz="4" w:space="0" w:color="auto"/>
            </w:tcBorders>
            <w:shd w:val="clear" w:color="auto" w:fill="FDE9D9" w:themeFill="accent6" w:themeFillTint="33"/>
          </w:tcPr>
          <w:p w:rsidR="00EA02D9" w:rsidRPr="00EA02D9" w:rsidRDefault="004F3BDF" w:rsidP="00EA02D9">
            <w:pPr>
              <w:tabs>
                <w:tab w:val="left" w:pos="0"/>
              </w:tabs>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rsidR="00CB17B3" w:rsidRDefault="00CB17B3" w:rsidP="00274122">
      <w:pPr>
        <w:pStyle w:val="a3"/>
        <w:tabs>
          <w:tab w:val="left" w:pos="0"/>
        </w:tabs>
        <w:spacing w:after="0" w:line="240" w:lineRule="auto"/>
        <w:ind w:left="0" w:firstLine="567"/>
        <w:jc w:val="both"/>
        <w:rPr>
          <w:rFonts w:ascii="Times New Roman" w:hAnsi="Times New Roman"/>
          <w:sz w:val="28"/>
          <w:szCs w:val="28"/>
        </w:rPr>
      </w:pPr>
    </w:p>
    <w:tbl>
      <w:tblPr>
        <w:tblW w:w="9498" w:type="dxa"/>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26"/>
        <w:gridCol w:w="1417"/>
        <w:gridCol w:w="444"/>
        <w:gridCol w:w="426"/>
        <w:gridCol w:w="425"/>
        <w:gridCol w:w="425"/>
        <w:gridCol w:w="425"/>
        <w:gridCol w:w="426"/>
        <w:gridCol w:w="425"/>
        <w:gridCol w:w="425"/>
        <w:gridCol w:w="425"/>
        <w:gridCol w:w="426"/>
        <w:gridCol w:w="425"/>
        <w:gridCol w:w="425"/>
        <w:gridCol w:w="425"/>
        <w:gridCol w:w="426"/>
        <w:gridCol w:w="425"/>
        <w:gridCol w:w="425"/>
        <w:gridCol w:w="425"/>
        <w:gridCol w:w="407"/>
      </w:tblGrid>
      <w:tr w:rsidR="00CB17B3" w:rsidRPr="00CB17B3" w:rsidTr="00C252E7">
        <w:tc>
          <w:tcPr>
            <w:tcW w:w="426" w:type="dxa"/>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p>
        </w:tc>
        <w:tc>
          <w:tcPr>
            <w:tcW w:w="1417" w:type="dxa"/>
            <w:vMerge w:val="restart"/>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8"/>
                <w:szCs w:val="28"/>
              </w:rPr>
            </w:pPr>
            <w:r w:rsidRPr="00CB17B3">
              <w:rPr>
                <w:rFonts w:ascii="Times New Roman" w:eastAsia="Times New Roman" w:hAnsi="Times New Roman" w:cs="Times New Roman"/>
                <w:sz w:val="20"/>
                <w:szCs w:val="20"/>
              </w:rPr>
              <w:t>Наименование библиотеки (перечислить каждую библиотеку)</w:t>
            </w:r>
          </w:p>
        </w:tc>
        <w:tc>
          <w:tcPr>
            <w:tcW w:w="1295" w:type="dxa"/>
            <w:gridSpan w:val="3"/>
            <w:shd w:val="clear" w:color="auto" w:fill="FDE9D9" w:themeFill="accent6" w:themeFillTint="33"/>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Кол-во КМТ </w:t>
            </w:r>
          </w:p>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(МФУ, сканеры, п</w:t>
            </w:r>
            <w:r w:rsidR="00F22AC4">
              <w:rPr>
                <w:rFonts w:ascii="Times New Roman" w:eastAsia="Times New Roman" w:hAnsi="Times New Roman" w:cs="Times New Roman"/>
                <w:sz w:val="20"/>
                <w:szCs w:val="20"/>
              </w:rPr>
              <w:t>р</w:t>
            </w:r>
            <w:r w:rsidRPr="00CB17B3">
              <w:rPr>
                <w:rFonts w:ascii="Times New Roman" w:eastAsia="Times New Roman" w:hAnsi="Times New Roman" w:cs="Times New Roman"/>
                <w:sz w:val="20"/>
                <w:szCs w:val="20"/>
              </w:rPr>
              <w:t>интеры, ксероксы)</w:t>
            </w:r>
          </w:p>
        </w:tc>
        <w:tc>
          <w:tcPr>
            <w:tcW w:w="1276" w:type="dxa"/>
            <w:gridSpan w:val="3"/>
            <w:shd w:val="clear" w:color="auto" w:fill="DBE5F1" w:themeFill="accent1" w:themeFillTint="33"/>
          </w:tcPr>
          <w:p w:rsidR="00CB17B3" w:rsidRPr="00CB17B3" w:rsidRDefault="00CB17B3" w:rsidP="00CB17B3">
            <w:pPr>
              <w:tabs>
                <w:tab w:val="left" w:pos="0"/>
              </w:tabs>
              <w:spacing w:after="0" w:line="240" w:lineRule="auto"/>
              <w:contextualSpacing/>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в т.ч. пользователей</w:t>
            </w:r>
          </w:p>
        </w:tc>
        <w:tc>
          <w:tcPr>
            <w:tcW w:w="1275" w:type="dxa"/>
            <w:gridSpan w:val="3"/>
            <w:shd w:val="clear" w:color="auto" w:fill="F2DBDB" w:themeFill="accent2" w:themeFillTint="33"/>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Приобретено новых</w:t>
            </w:r>
          </w:p>
        </w:tc>
        <w:tc>
          <w:tcPr>
            <w:tcW w:w="1276" w:type="dxa"/>
            <w:gridSpan w:val="3"/>
            <w:shd w:val="clear" w:color="auto" w:fill="EAF1DD" w:themeFill="accent3" w:themeFillTint="33"/>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Требующих ремонта</w:t>
            </w:r>
          </w:p>
        </w:tc>
        <w:tc>
          <w:tcPr>
            <w:tcW w:w="1276" w:type="dxa"/>
            <w:gridSpan w:val="3"/>
            <w:shd w:val="clear" w:color="auto" w:fill="E5DFEC" w:themeFill="accent4" w:themeFillTint="33"/>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Специализированное оборудование для оцифровки фонда</w:t>
            </w:r>
          </w:p>
        </w:tc>
        <w:tc>
          <w:tcPr>
            <w:tcW w:w="1257" w:type="dxa"/>
            <w:gridSpan w:val="3"/>
            <w:shd w:val="clear" w:color="auto" w:fill="DAEEF3" w:themeFill="accent5" w:themeFillTint="33"/>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Из общего числа </w:t>
            </w:r>
            <w:proofErr w:type="gramStart"/>
            <w:r w:rsidRPr="00CB17B3">
              <w:rPr>
                <w:rFonts w:ascii="Times New Roman" w:eastAsia="Times New Roman" w:hAnsi="Times New Roman" w:cs="Times New Roman"/>
                <w:sz w:val="20"/>
                <w:szCs w:val="20"/>
              </w:rPr>
              <w:t>библиотек</w:t>
            </w:r>
            <w:proofErr w:type="gramEnd"/>
            <w:r w:rsidRPr="00CB17B3">
              <w:rPr>
                <w:rFonts w:ascii="Times New Roman" w:eastAsia="Times New Roman" w:hAnsi="Times New Roman" w:cs="Times New Roman"/>
                <w:sz w:val="20"/>
                <w:szCs w:val="20"/>
              </w:rPr>
              <w:t xml:space="preserve"> имеющих телефонную связь</w:t>
            </w:r>
          </w:p>
        </w:tc>
      </w:tr>
      <w:tr w:rsidR="00CB17B3" w:rsidRPr="00CB17B3" w:rsidTr="00C252E7">
        <w:trPr>
          <w:cantSplit/>
          <w:trHeight w:val="1134"/>
        </w:trPr>
        <w:tc>
          <w:tcPr>
            <w:tcW w:w="426" w:type="dxa"/>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8"/>
                <w:szCs w:val="28"/>
              </w:rPr>
            </w:pPr>
          </w:p>
        </w:tc>
        <w:tc>
          <w:tcPr>
            <w:tcW w:w="1417" w:type="dxa"/>
            <w:vMerge/>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8"/>
                <w:szCs w:val="28"/>
              </w:rPr>
            </w:pPr>
          </w:p>
        </w:tc>
        <w:tc>
          <w:tcPr>
            <w:tcW w:w="444" w:type="dxa"/>
            <w:shd w:val="clear" w:color="auto" w:fill="FDE9D9" w:themeFill="accent6" w:themeFillTint="33"/>
            <w:textDirection w:val="btLr"/>
          </w:tcPr>
          <w:p w:rsidR="00CB17B3" w:rsidRPr="00CB17B3"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2020</w:t>
            </w:r>
          </w:p>
        </w:tc>
        <w:tc>
          <w:tcPr>
            <w:tcW w:w="426" w:type="dxa"/>
            <w:shd w:val="clear" w:color="auto" w:fill="FDE9D9" w:themeFill="accent6" w:themeFillTint="33"/>
            <w:textDirection w:val="btLr"/>
          </w:tcPr>
          <w:p w:rsidR="00CB17B3" w:rsidRPr="00CB17B3"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2021</w:t>
            </w:r>
          </w:p>
        </w:tc>
        <w:tc>
          <w:tcPr>
            <w:tcW w:w="425" w:type="dxa"/>
            <w:shd w:val="clear" w:color="auto" w:fill="FDE9D9" w:themeFill="accent6" w:themeFillTint="33"/>
            <w:textDirection w:val="btLr"/>
          </w:tcPr>
          <w:p w:rsidR="00CB17B3" w:rsidRPr="00CB17B3"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425" w:type="dxa"/>
            <w:tcBorders>
              <w:right w:val="single" w:sz="4" w:space="0" w:color="auto"/>
            </w:tcBorders>
            <w:shd w:val="clear" w:color="auto" w:fill="DBE5F1" w:themeFill="accent1" w:themeFillTint="33"/>
            <w:textDirection w:val="btLr"/>
          </w:tcPr>
          <w:p w:rsidR="00CB17B3" w:rsidRPr="00CB17B3"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2020</w:t>
            </w:r>
          </w:p>
        </w:tc>
        <w:tc>
          <w:tcPr>
            <w:tcW w:w="425" w:type="dxa"/>
            <w:tcBorders>
              <w:left w:val="single" w:sz="4" w:space="0" w:color="auto"/>
              <w:right w:val="single" w:sz="4" w:space="0" w:color="auto"/>
            </w:tcBorders>
            <w:shd w:val="clear" w:color="auto" w:fill="DBE5F1" w:themeFill="accent1" w:themeFillTint="33"/>
            <w:textDirection w:val="btLr"/>
          </w:tcPr>
          <w:p w:rsidR="00CB17B3" w:rsidRPr="00CB17B3"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2021</w:t>
            </w:r>
          </w:p>
        </w:tc>
        <w:tc>
          <w:tcPr>
            <w:tcW w:w="426" w:type="dxa"/>
            <w:tcBorders>
              <w:left w:val="single" w:sz="4" w:space="0" w:color="auto"/>
            </w:tcBorders>
            <w:shd w:val="clear" w:color="auto" w:fill="DBE5F1" w:themeFill="accent1" w:themeFillTint="33"/>
            <w:textDirection w:val="btLr"/>
          </w:tcPr>
          <w:p w:rsidR="00CB17B3" w:rsidRPr="00EF402F"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2022</w:t>
            </w:r>
          </w:p>
        </w:tc>
        <w:tc>
          <w:tcPr>
            <w:tcW w:w="425" w:type="dxa"/>
            <w:tcBorders>
              <w:right w:val="single" w:sz="4" w:space="0" w:color="auto"/>
            </w:tcBorders>
            <w:shd w:val="clear" w:color="auto" w:fill="F2DBDB" w:themeFill="accent2" w:themeFillTint="33"/>
            <w:textDirection w:val="btLr"/>
          </w:tcPr>
          <w:p w:rsidR="00CB17B3" w:rsidRPr="00EF402F"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2020</w:t>
            </w:r>
          </w:p>
        </w:tc>
        <w:tc>
          <w:tcPr>
            <w:tcW w:w="425" w:type="dxa"/>
            <w:tcBorders>
              <w:left w:val="single" w:sz="4" w:space="0" w:color="auto"/>
              <w:right w:val="single" w:sz="4" w:space="0" w:color="auto"/>
            </w:tcBorders>
            <w:shd w:val="clear" w:color="auto" w:fill="F2DBDB" w:themeFill="accent2" w:themeFillTint="33"/>
            <w:textDirection w:val="btLr"/>
          </w:tcPr>
          <w:p w:rsidR="00CB17B3" w:rsidRPr="00EF402F"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2021</w:t>
            </w:r>
          </w:p>
        </w:tc>
        <w:tc>
          <w:tcPr>
            <w:tcW w:w="425" w:type="dxa"/>
            <w:tcBorders>
              <w:left w:val="single" w:sz="4" w:space="0" w:color="auto"/>
            </w:tcBorders>
            <w:shd w:val="clear" w:color="auto" w:fill="F2DBDB" w:themeFill="accent2" w:themeFillTint="33"/>
            <w:textDirection w:val="btLr"/>
          </w:tcPr>
          <w:p w:rsidR="00CB17B3" w:rsidRPr="00EF402F"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2022</w:t>
            </w:r>
          </w:p>
        </w:tc>
        <w:tc>
          <w:tcPr>
            <w:tcW w:w="426" w:type="dxa"/>
            <w:tcBorders>
              <w:right w:val="single" w:sz="4" w:space="0" w:color="auto"/>
            </w:tcBorders>
            <w:shd w:val="clear" w:color="auto" w:fill="EAF1DD" w:themeFill="accent3" w:themeFillTint="33"/>
            <w:textDirection w:val="btLr"/>
          </w:tcPr>
          <w:p w:rsidR="00CB17B3" w:rsidRPr="00EF402F"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2020</w:t>
            </w:r>
          </w:p>
        </w:tc>
        <w:tc>
          <w:tcPr>
            <w:tcW w:w="425" w:type="dxa"/>
            <w:tcBorders>
              <w:left w:val="single" w:sz="4" w:space="0" w:color="auto"/>
              <w:right w:val="single" w:sz="4" w:space="0" w:color="auto"/>
            </w:tcBorders>
            <w:shd w:val="clear" w:color="auto" w:fill="EAF1DD" w:themeFill="accent3" w:themeFillTint="33"/>
            <w:textDirection w:val="btLr"/>
          </w:tcPr>
          <w:p w:rsidR="00CB17B3" w:rsidRPr="00EF402F"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2021</w:t>
            </w:r>
          </w:p>
        </w:tc>
        <w:tc>
          <w:tcPr>
            <w:tcW w:w="425" w:type="dxa"/>
            <w:tcBorders>
              <w:left w:val="single" w:sz="4" w:space="0" w:color="auto"/>
            </w:tcBorders>
            <w:shd w:val="clear" w:color="auto" w:fill="EAF1DD" w:themeFill="accent3" w:themeFillTint="33"/>
            <w:textDirection w:val="btLr"/>
          </w:tcPr>
          <w:p w:rsidR="00CB17B3" w:rsidRPr="00EF402F" w:rsidRDefault="00CA68E5"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2022</w:t>
            </w:r>
          </w:p>
        </w:tc>
        <w:tc>
          <w:tcPr>
            <w:tcW w:w="425" w:type="dxa"/>
            <w:tcBorders>
              <w:right w:val="single" w:sz="4" w:space="0" w:color="auto"/>
            </w:tcBorders>
            <w:shd w:val="clear" w:color="auto" w:fill="E5DFEC" w:themeFill="accent4" w:themeFillTint="33"/>
            <w:textDirection w:val="btLr"/>
          </w:tcPr>
          <w:p w:rsidR="00CB17B3" w:rsidRPr="00CB17B3"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2020</w:t>
            </w:r>
          </w:p>
        </w:tc>
        <w:tc>
          <w:tcPr>
            <w:tcW w:w="426" w:type="dxa"/>
            <w:tcBorders>
              <w:left w:val="single" w:sz="4" w:space="0" w:color="auto"/>
              <w:right w:val="single" w:sz="4" w:space="0" w:color="auto"/>
            </w:tcBorders>
            <w:shd w:val="clear" w:color="auto" w:fill="E5DFEC" w:themeFill="accent4" w:themeFillTint="33"/>
            <w:textDirection w:val="btLr"/>
          </w:tcPr>
          <w:p w:rsidR="00CB17B3" w:rsidRPr="00CB17B3"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2021</w:t>
            </w:r>
          </w:p>
        </w:tc>
        <w:tc>
          <w:tcPr>
            <w:tcW w:w="425" w:type="dxa"/>
            <w:tcBorders>
              <w:left w:val="single" w:sz="4" w:space="0" w:color="auto"/>
            </w:tcBorders>
            <w:shd w:val="clear" w:color="auto" w:fill="E5DFEC" w:themeFill="accent4" w:themeFillTint="33"/>
            <w:textDirection w:val="btLr"/>
          </w:tcPr>
          <w:p w:rsidR="00CB17B3" w:rsidRPr="00CB17B3" w:rsidRDefault="00CA68E5"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2022</w:t>
            </w:r>
          </w:p>
        </w:tc>
        <w:tc>
          <w:tcPr>
            <w:tcW w:w="425" w:type="dxa"/>
            <w:tcBorders>
              <w:right w:val="single" w:sz="4" w:space="0" w:color="auto"/>
            </w:tcBorders>
            <w:shd w:val="clear" w:color="auto" w:fill="DAEEF3" w:themeFill="accent5" w:themeFillTint="33"/>
            <w:textDirection w:val="btLr"/>
          </w:tcPr>
          <w:p w:rsidR="00CB17B3" w:rsidRPr="00CB17B3"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2020</w:t>
            </w:r>
          </w:p>
        </w:tc>
        <w:tc>
          <w:tcPr>
            <w:tcW w:w="425" w:type="dxa"/>
            <w:tcBorders>
              <w:left w:val="single" w:sz="4" w:space="0" w:color="auto"/>
              <w:right w:val="single" w:sz="4" w:space="0" w:color="auto"/>
            </w:tcBorders>
            <w:shd w:val="clear" w:color="auto" w:fill="DAEEF3" w:themeFill="accent5" w:themeFillTint="33"/>
            <w:textDirection w:val="btLr"/>
          </w:tcPr>
          <w:p w:rsidR="00CB17B3" w:rsidRPr="00CB17B3" w:rsidRDefault="00CB17B3"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2021</w:t>
            </w:r>
          </w:p>
        </w:tc>
        <w:tc>
          <w:tcPr>
            <w:tcW w:w="407" w:type="dxa"/>
            <w:tcBorders>
              <w:left w:val="single" w:sz="4" w:space="0" w:color="auto"/>
            </w:tcBorders>
            <w:shd w:val="clear" w:color="auto" w:fill="DAEEF3" w:themeFill="accent5" w:themeFillTint="33"/>
            <w:textDirection w:val="btLr"/>
          </w:tcPr>
          <w:p w:rsidR="00CB17B3" w:rsidRPr="00CB17B3" w:rsidRDefault="00CA68E5" w:rsidP="00CB17B3">
            <w:pPr>
              <w:tabs>
                <w:tab w:val="left" w:pos="0"/>
              </w:tabs>
              <w:spacing w:after="0" w:line="240" w:lineRule="auto"/>
              <w:ind w:left="113" w:right="113"/>
              <w:contextualSpacing/>
              <w:jc w:val="both"/>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2022</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МЦРБ</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10</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10</w:t>
            </w:r>
          </w:p>
        </w:tc>
        <w:tc>
          <w:tcPr>
            <w:tcW w:w="425" w:type="dxa"/>
            <w:shd w:val="clear" w:color="auto" w:fill="FDE9D9" w:themeFill="accent6" w:themeFillTint="33"/>
          </w:tcPr>
          <w:p w:rsidR="00CB17B3" w:rsidRPr="00CB17B3" w:rsidRDefault="009C24FF"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5</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5</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5</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1</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1</w:t>
            </w:r>
          </w:p>
        </w:tc>
      </w:tr>
      <w:tr w:rsidR="00CB17B3" w:rsidRPr="0041147B" w:rsidTr="00C252E7">
        <w:tc>
          <w:tcPr>
            <w:tcW w:w="426" w:type="dxa"/>
          </w:tcPr>
          <w:p w:rsidR="00CB17B3" w:rsidRPr="0041147B" w:rsidRDefault="00CB17B3" w:rsidP="00CB17B3">
            <w:pPr>
              <w:spacing w:after="0" w:line="240" w:lineRule="auto"/>
              <w:jc w:val="both"/>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2</w:t>
            </w:r>
          </w:p>
        </w:tc>
        <w:tc>
          <w:tcPr>
            <w:tcW w:w="1417" w:type="dxa"/>
          </w:tcPr>
          <w:p w:rsidR="00CB17B3" w:rsidRPr="0041147B" w:rsidRDefault="00CB17B3" w:rsidP="00CB17B3">
            <w:pPr>
              <w:spacing w:after="0" w:line="240" w:lineRule="auto"/>
              <w:jc w:val="both"/>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РДБ</w:t>
            </w:r>
          </w:p>
        </w:tc>
        <w:tc>
          <w:tcPr>
            <w:tcW w:w="444" w:type="dxa"/>
            <w:shd w:val="clear" w:color="auto" w:fill="FDE9D9" w:themeFill="accent6" w:themeFillTint="33"/>
          </w:tcPr>
          <w:p w:rsidR="00CB17B3" w:rsidRPr="0041147B" w:rsidRDefault="00CB17B3"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3</w:t>
            </w:r>
          </w:p>
        </w:tc>
        <w:tc>
          <w:tcPr>
            <w:tcW w:w="426" w:type="dxa"/>
            <w:shd w:val="clear" w:color="auto" w:fill="FDE9D9" w:themeFill="accent6" w:themeFillTint="33"/>
          </w:tcPr>
          <w:p w:rsidR="00CB17B3" w:rsidRPr="0041147B" w:rsidRDefault="00CB17B3"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3</w:t>
            </w:r>
          </w:p>
        </w:tc>
        <w:tc>
          <w:tcPr>
            <w:tcW w:w="425" w:type="dxa"/>
            <w:shd w:val="clear" w:color="auto" w:fill="FDE9D9" w:themeFill="accent6" w:themeFillTint="33"/>
          </w:tcPr>
          <w:p w:rsidR="00CB17B3" w:rsidRPr="0041147B" w:rsidRDefault="00C0518F"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5</w:t>
            </w:r>
          </w:p>
        </w:tc>
        <w:tc>
          <w:tcPr>
            <w:tcW w:w="425" w:type="dxa"/>
            <w:tcBorders>
              <w:right w:val="single" w:sz="4" w:space="0" w:color="auto"/>
            </w:tcBorders>
            <w:shd w:val="clear" w:color="auto" w:fill="DBE5F1" w:themeFill="accent1" w:themeFillTint="33"/>
          </w:tcPr>
          <w:p w:rsidR="00CB17B3" w:rsidRPr="0041147B" w:rsidRDefault="00CB17B3"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3</w:t>
            </w:r>
          </w:p>
        </w:tc>
        <w:tc>
          <w:tcPr>
            <w:tcW w:w="425" w:type="dxa"/>
            <w:tcBorders>
              <w:left w:val="single" w:sz="4" w:space="0" w:color="auto"/>
              <w:right w:val="single" w:sz="4" w:space="0" w:color="auto"/>
            </w:tcBorders>
            <w:shd w:val="clear" w:color="auto" w:fill="DBE5F1" w:themeFill="accent1" w:themeFillTint="33"/>
          </w:tcPr>
          <w:p w:rsidR="00CB17B3" w:rsidRPr="0041147B" w:rsidRDefault="00CB17B3"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3</w:t>
            </w:r>
          </w:p>
        </w:tc>
        <w:tc>
          <w:tcPr>
            <w:tcW w:w="426" w:type="dxa"/>
            <w:tcBorders>
              <w:left w:val="single" w:sz="4" w:space="0" w:color="auto"/>
            </w:tcBorders>
            <w:shd w:val="clear" w:color="auto" w:fill="DBE5F1" w:themeFill="accent1" w:themeFillTint="33"/>
          </w:tcPr>
          <w:p w:rsidR="00CB17B3" w:rsidRPr="00EF402F" w:rsidRDefault="00C0518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4</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CD75AD"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2</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41147B" w:rsidRDefault="00CB17B3"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41147B" w:rsidRDefault="00CB17B3"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41147B" w:rsidRDefault="00CA68E5"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41147B" w:rsidRDefault="00CB17B3"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AEEF3" w:themeFill="accent5" w:themeFillTint="33"/>
          </w:tcPr>
          <w:p w:rsidR="00CB17B3" w:rsidRPr="0041147B" w:rsidRDefault="00CB17B3"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1</w:t>
            </w:r>
          </w:p>
        </w:tc>
        <w:tc>
          <w:tcPr>
            <w:tcW w:w="407" w:type="dxa"/>
            <w:tcBorders>
              <w:left w:val="single" w:sz="4" w:space="0" w:color="auto"/>
            </w:tcBorders>
            <w:shd w:val="clear" w:color="auto" w:fill="DAEEF3" w:themeFill="accent5" w:themeFillTint="33"/>
          </w:tcPr>
          <w:p w:rsidR="00CB17B3" w:rsidRPr="0041147B" w:rsidRDefault="00CA68E5" w:rsidP="00CB17B3">
            <w:pPr>
              <w:spacing w:after="0" w:line="240" w:lineRule="auto"/>
              <w:jc w:val="center"/>
              <w:rPr>
                <w:rFonts w:ascii="Times New Roman" w:eastAsia="Times New Roman" w:hAnsi="Times New Roman" w:cs="Times New Roman"/>
                <w:sz w:val="20"/>
                <w:szCs w:val="20"/>
              </w:rPr>
            </w:pPr>
            <w:r w:rsidRPr="0041147B">
              <w:rPr>
                <w:rFonts w:ascii="Times New Roman" w:eastAsia="Times New Roman" w:hAnsi="Times New Roman" w:cs="Times New Roman"/>
                <w:sz w:val="20"/>
                <w:szCs w:val="20"/>
              </w:rPr>
              <w:t>1</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3</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Дровяная </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9C24FF"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1</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4</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Татаурово </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9C24FF"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5</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Черемхово </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9C24FF"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6</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Хадакта </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w:t>
            </w:r>
          </w:p>
        </w:tc>
        <w:tc>
          <w:tcPr>
            <w:tcW w:w="425" w:type="dxa"/>
            <w:shd w:val="clear" w:color="auto" w:fill="FDE9D9" w:themeFill="accent6" w:themeFillTint="33"/>
          </w:tcPr>
          <w:p w:rsidR="00CB17B3" w:rsidRPr="00CB17B3" w:rsidRDefault="00F22AC4"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7</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Бальзой </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331C14"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8</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Абл.бор</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w:t>
            </w:r>
          </w:p>
        </w:tc>
        <w:tc>
          <w:tcPr>
            <w:tcW w:w="425" w:type="dxa"/>
            <w:shd w:val="clear" w:color="auto" w:fill="FDE9D9" w:themeFill="accent6" w:themeFillTint="33"/>
          </w:tcPr>
          <w:p w:rsidR="00CB17B3" w:rsidRPr="00CB17B3" w:rsidRDefault="00331C14"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FB47A2" w:rsidRPr="00CB17B3" w:rsidTr="00C252E7">
        <w:tc>
          <w:tcPr>
            <w:tcW w:w="426" w:type="dxa"/>
          </w:tcPr>
          <w:p w:rsidR="00FB47A2" w:rsidRPr="00CB17B3" w:rsidRDefault="00C252E7" w:rsidP="00CB17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417" w:type="dxa"/>
          </w:tcPr>
          <w:p w:rsidR="00FB47A2" w:rsidRPr="00CB17B3" w:rsidRDefault="00FB47A2" w:rsidP="00CB17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Аблатукан </w:t>
            </w:r>
          </w:p>
        </w:tc>
        <w:tc>
          <w:tcPr>
            <w:tcW w:w="444" w:type="dxa"/>
            <w:shd w:val="clear" w:color="auto" w:fill="FDE9D9" w:themeFill="accent6" w:themeFillTint="33"/>
          </w:tcPr>
          <w:p w:rsidR="00FB47A2" w:rsidRPr="00CB17B3" w:rsidRDefault="00FB47A2"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6" w:type="dxa"/>
            <w:shd w:val="clear" w:color="auto" w:fill="FDE9D9" w:themeFill="accent6" w:themeFillTint="33"/>
          </w:tcPr>
          <w:p w:rsidR="00FB47A2" w:rsidRPr="00CB17B3" w:rsidRDefault="00FB47A2"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shd w:val="clear" w:color="auto" w:fill="FDE9D9" w:themeFill="accent6" w:themeFillTint="33"/>
          </w:tcPr>
          <w:p w:rsidR="00FB47A2" w:rsidRDefault="00FB47A2"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FB47A2" w:rsidRPr="00CB17B3" w:rsidRDefault="000B102B"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BE5F1" w:themeFill="accent1" w:themeFillTint="33"/>
          </w:tcPr>
          <w:p w:rsidR="00FB47A2" w:rsidRPr="00CB17B3" w:rsidRDefault="000B102B"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6" w:type="dxa"/>
            <w:tcBorders>
              <w:left w:val="single" w:sz="4" w:space="0" w:color="auto"/>
            </w:tcBorders>
            <w:shd w:val="clear" w:color="auto" w:fill="DBE5F1" w:themeFill="accent1" w:themeFillTint="33"/>
          </w:tcPr>
          <w:p w:rsidR="00FB47A2"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FB47A2"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FB47A2"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FB47A2"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6" w:type="dxa"/>
            <w:tcBorders>
              <w:right w:val="single" w:sz="4" w:space="0" w:color="auto"/>
            </w:tcBorders>
            <w:shd w:val="clear" w:color="auto" w:fill="EAF1DD" w:themeFill="accent3" w:themeFillTint="33"/>
          </w:tcPr>
          <w:p w:rsidR="00FB47A2"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FB47A2"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FB47A2"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FB47A2" w:rsidRPr="00CA68E5"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FB47A2" w:rsidRPr="00CA68E5"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FB47A2" w:rsidRPr="00CA68E5"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FB47A2" w:rsidRPr="00CA68E5"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FB47A2" w:rsidRPr="00CA68E5"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FB47A2" w:rsidRPr="00CA68E5"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252E7" w:rsidP="00CB17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Горекацан </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331C14"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r w:rsidR="00C252E7">
              <w:rPr>
                <w:rFonts w:ascii="Times New Roman" w:eastAsia="Times New Roman" w:hAnsi="Times New Roman" w:cs="Times New Roman"/>
                <w:sz w:val="20"/>
                <w:szCs w:val="20"/>
              </w:rPr>
              <w:t>1</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Горека </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0B102B"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r w:rsidR="00C252E7">
              <w:rPr>
                <w:rFonts w:ascii="Times New Roman" w:eastAsia="Times New Roman" w:hAnsi="Times New Roman" w:cs="Times New Roman"/>
                <w:sz w:val="20"/>
                <w:szCs w:val="20"/>
              </w:rPr>
              <w:t>2</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Николаевское </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w:t>
            </w:r>
          </w:p>
        </w:tc>
        <w:tc>
          <w:tcPr>
            <w:tcW w:w="425" w:type="dxa"/>
            <w:shd w:val="clear" w:color="auto" w:fill="FDE9D9" w:themeFill="accent6" w:themeFillTint="33"/>
          </w:tcPr>
          <w:p w:rsidR="00CB17B3" w:rsidRPr="00CB17B3" w:rsidRDefault="00FB47A2"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2</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2</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r w:rsidR="00C252E7">
              <w:rPr>
                <w:rFonts w:ascii="Times New Roman" w:eastAsia="Times New Roman" w:hAnsi="Times New Roman" w:cs="Times New Roman"/>
                <w:sz w:val="20"/>
                <w:szCs w:val="20"/>
              </w:rPr>
              <w:t>3</w:t>
            </w:r>
          </w:p>
        </w:tc>
        <w:tc>
          <w:tcPr>
            <w:tcW w:w="1417" w:type="dxa"/>
          </w:tcPr>
          <w:p w:rsidR="00CB17B3" w:rsidRPr="00CB17B3" w:rsidRDefault="00CB17B3" w:rsidP="00CB17B3">
            <w:pPr>
              <w:spacing w:after="0" w:line="240" w:lineRule="auto"/>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Дешулан </w:t>
            </w:r>
          </w:p>
        </w:tc>
        <w:tc>
          <w:tcPr>
            <w:tcW w:w="444"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FB47A2" w:rsidP="00CB17B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spacing w:after="0" w:line="240" w:lineRule="auto"/>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spacing w:after="0" w:line="240" w:lineRule="auto"/>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spacing w:after="0" w:line="240" w:lineRule="auto"/>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252E7" w:rsidP="00CB17B3">
            <w:pPr>
              <w:tabs>
                <w:tab w:val="left" w:pos="0"/>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417" w:type="dxa"/>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Танга </w:t>
            </w:r>
          </w:p>
        </w:tc>
        <w:tc>
          <w:tcPr>
            <w:tcW w:w="444" w:type="dxa"/>
            <w:shd w:val="clear" w:color="auto" w:fill="FDE9D9" w:themeFill="accent6"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FB47A2" w:rsidP="00CB17B3">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tabs>
                <w:tab w:val="left" w:pos="0"/>
              </w:tabs>
              <w:spacing w:after="0" w:line="240" w:lineRule="auto"/>
              <w:contextualSpacing/>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tabs>
                <w:tab w:val="left" w:pos="0"/>
              </w:tabs>
              <w:spacing w:after="0" w:line="240" w:lineRule="auto"/>
              <w:contextualSpacing/>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r w:rsidR="00C252E7">
              <w:rPr>
                <w:rFonts w:ascii="Times New Roman" w:eastAsia="Times New Roman" w:hAnsi="Times New Roman" w:cs="Times New Roman"/>
                <w:sz w:val="20"/>
                <w:szCs w:val="20"/>
              </w:rPr>
              <w:t>5</w:t>
            </w:r>
          </w:p>
        </w:tc>
        <w:tc>
          <w:tcPr>
            <w:tcW w:w="1417" w:type="dxa"/>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Арей </w:t>
            </w:r>
          </w:p>
        </w:tc>
        <w:tc>
          <w:tcPr>
            <w:tcW w:w="444" w:type="dxa"/>
            <w:shd w:val="clear" w:color="auto" w:fill="FDE9D9" w:themeFill="accent6"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331C14" w:rsidP="00CB17B3">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tabs>
                <w:tab w:val="left" w:pos="0"/>
              </w:tabs>
              <w:spacing w:after="0" w:line="240" w:lineRule="auto"/>
              <w:contextualSpacing/>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tabs>
                <w:tab w:val="left" w:pos="0"/>
              </w:tabs>
              <w:spacing w:after="0" w:line="240" w:lineRule="auto"/>
              <w:contextualSpacing/>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r w:rsidR="00C252E7">
              <w:rPr>
                <w:rFonts w:ascii="Times New Roman" w:eastAsia="Times New Roman" w:hAnsi="Times New Roman" w:cs="Times New Roman"/>
                <w:sz w:val="20"/>
                <w:szCs w:val="20"/>
              </w:rPr>
              <w:t>6</w:t>
            </w:r>
          </w:p>
        </w:tc>
        <w:tc>
          <w:tcPr>
            <w:tcW w:w="1417" w:type="dxa"/>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 xml:space="preserve">Ленинский </w:t>
            </w:r>
          </w:p>
        </w:tc>
        <w:tc>
          <w:tcPr>
            <w:tcW w:w="444" w:type="dxa"/>
            <w:shd w:val="clear" w:color="auto" w:fill="FDE9D9" w:themeFill="accent6"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shd w:val="clear" w:color="auto" w:fill="FDE9D9" w:themeFill="accent6"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shd w:val="clear" w:color="auto" w:fill="FDE9D9" w:themeFill="accent6" w:themeFillTint="33"/>
          </w:tcPr>
          <w:p w:rsidR="00CB17B3" w:rsidRPr="00CB17B3" w:rsidRDefault="00FB47A2" w:rsidP="00CB17B3">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5" w:type="dxa"/>
            <w:tcBorders>
              <w:right w:val="single" w:sz="4" w:space="0" w:color="auto"/>
            </w:tcBorders>
            <w:shd w:val="clear" w:color="auto" w:fill="DBE5F1" w:themeFill="accent1"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1</w:t>
            </w:r>
          </w:p>
        </w:tc>
        <w:tc>
          <w:tcPr>
            <w:tcW w:w="426" w:type="dxa"/>
            <w:tcBorders>
              <w:left w:val="single" w:sz="4" w:space="0" w:color="auto"/>
            </w:tcBorders>
            <w:shd w:val="clear" w:color="auto" w:fill="DBE5F1" w:themeFill="accent1" w:themeFillTint="33"/>
          </w:tcPr>
          <w:p w:rsidR="00CB17B3" w:rsidRPr="00EF402F" w:rsidRDefault="000B102B"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1</w:t>
            </w:r>
          </w:p>
        </w:tc>
        <w:tc>
          <w:tcPr>
            <w:tcW w:w="425" w:type="dxa"/>
            <w:tcBorders>
              <w:right w:val="single" w:sz="4" w:space="0" w:color="auto"/>
            </w:tcBorders>
            <w:shd w:val="clear" w:color="auto" w:fill="F2DBDB" w:themeFill="accent2"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6" w:type="dxa"/>
            <w:tcBorders>
              <w:right w:val="single" w:sz="4" w:space="0" w:color="auto"/>
            </w:tcBorders>
            <w:shd w:val="clear" w:color="auto" w:fill="EAF1DD" w:themeFill="accent3"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left w:val="single" w:sz="4" w:space="0" w:color="auto"/>
            </w:tcBorders>
            <w:shd w:val="clear" w:color="auto" w:fill="EAF1DD" w:themeFill="accent3" w:themeFillTint="33"/>
          </w:tcPr>
          <w:p w:rsidR="00CB17B3" w:rsidRPr="00EF402F" w:rsidRDefault="00CA68E5" w:rsidP="00CB17B3">
            <w:pPr>
              <w:tabs>
                <w:tab w:val="left" w:pos="0"/>
              </w:tabs>
              <w:spacing w:after="0" w:line="240" w:lineRule="auto"/>
              <w:contextualSpacing/>
              <w:jc w:val="center"/>
              <w:rPr>
                <w:rFonts w:ascii="Times New Roman" w:eastAsia="Times New Roman" w:hAnsi="Times New Roman" w:cs="Times New Roman"/>
                <w:sz w:val="20"/>
                <w:szCs w:val="20"/>
              </w:rPr>
            </w:pPr>
            <w:r w:rsidRPr="00EF402F">
              <w:rPr>
                <w:rFonts w:ascii="Times New Roman" w:eastAsia="Times New Roman" w:hAnsi="Times New Roman" w:cs="Times New Roman"/>
                <w:sz w:val="20"/>
                <w:szCs w:val="20"/>
              </w:rPr>
              <w:t>0</w:t>
            </w:r>
          </w:p>
        </w:tc>
        <w:tc>
          <w:tcPr>
            <w:tcW w:w="425" w:type="dxa"/>
            <w:tcBorders>
              <w:right w:val="single" w:sz="4" w:space="0" w:color="auto"/>
            </w:tcBorders>
            <w:shd w:val="clear" w:color="auto" w:fill="E5DFEC" w:themeFill="accent4"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tcBorders>
            <w:shd w:val="clear" w:color="auto" w:fill="E5DFEC" w:themeFill="accent4" w:themeFillTint="33"/>
          </w:tcPr>
          <w:p w:rsidR="00CB17B3" w:rsidRPr="00CB17B3" w:rsidRDefault="00CA68E5" w:rsidP="00CB17B3">
            <w:pPr>
              <w:tabs>
                <w:tab w:val="left" w:pos="0"/>
              </w:tabs>
              <w:spacing w:after="0" w:line="240" w:lineRule="auto"/>
              <w:contextualSpacing/>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c>
          <w:tcPr>
            <w:tcW w:w="425" w:type="dxa"/>
            <w:tcBorders>
              <w:right w:val="single" w:sz="4" w:space="0" w:color="auto"/>
            </w:tcBorders>
            <w:shd w:val="clear" w:color="auto" w:fill="DAEEF3" w:themeFill="accent5"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sz w:val="20"/>
                <w:szCs w:val="20"/>
              </w:rPr>
            </w:pPr>
            <w:r w:rsidRPr="00CB17B3">
              <w:rPr>
                <w:rFonts w:ascii="Times New Roman" w:eastAsia="Times New Roman" w:hAnsi="Times New Roman" w:cs="Times New Roman"/>
                <w:sz w:val="20"/>
                <w:szCs w:val="20"/>
              </w:rPr>
              <w:t>0</w:t>
            </w:r>
          </w:p>
        </w:tc>
        <w:tc>
          <w:tcPr>
            <w:tcW w:w="407" w:type="dxa"/>
            <w:tcBorders>
              <w:left w:val="single" w:sz="4" w:space="0" w:color="auto"/>
            </w:tcBorders>
            <w:shd w:val="clear" w:color="auto" w:fill="DAEEF3" w:themeFill="accent5" w:themeFillTint="33"/>
          </w:tcPr>
          <w:p w:rsidR="00CB17B3" w:rsidRPr="00CB17B3" w:rsidRDefault="00CA68E5" w:rsidP="00CB17B3">
            <w:pPr>
              <w:tabs>
                <w:tab w:val="left" w:pos="0"/>
              </w:tabs>
              <w:spacing w:after="0" w:line="240" w:lineRule="auto"/>
              <w:contextualSpacing/>
              <w:jc w:val="center"/>
              <w:rPr>
                <w:rFonts w:ascii="Times New Roman" w:eastAsia="Times New Roman" w:hAnsi="Times New Roman" w:cs="Times New Roman"/>
                <w:sz w:val="20"/>
                <w:szCs w:val="20"/>
              </w:rPr>
            </w:pPr>
            <w:r w:rsidRPr="00CA68E5">
              <w:rPr>
                <w:rFonts w:ascii="Times New Roman" w:eastAsia="Times New Roman" w:hAnsi="Times New Roman" w:cs="Times New Roman"/>
                <w:sz w:val="20"/>
                <w:szCs w:val="20"/>
              </w:rPr>
              <w:t>0</w:t>
            </w:r>
          </w:p>
        </w:tc>
      </w:tr>
      <w:tr w:rsidR="00CB17B3" w:rsidRPr="00CB17B3" w:rsidTr="00C252E7">
        <w:tc>
          <w:tcPr>
            <w:tcW w:w="426" w:type="dxa"/>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b/>
                <w:sz w:val="28"/>
                <w:szCs w:val="28"/>
              </w:rPr>
            </w:pPr>
          </w:p>
        </w:tc>
        <w:tc>
          <w:tcPr>
            <w:tcW w:w="1417" w:type="dxa"/>
          </w:tcPr>
          <w:p w:rsidR="00CB17B3" w:rsidRPr="00CB17B3" w:rsidRDefault="00CB17B3" w:rsidP="00CB17B3">
            <w:pPr>
              <w:tabs>
                <w:tab w:val="left" w:pos="0"/>
              </w:tabs>
              <w:spacing w:after="0" w:line="240" w:lineRule="auto"/>
              <w:contextualSpacing/>
              <w:jc w:val="both"/>
              <w:rPr>
                <w:rFonts w:ascii="Times New Roman" w:eastAsia="Times New Roman" w:hAnsi="Times New Roman" w:cs="Times New Roman"/>
                <w:b/>
                <w:sz w:val="28"/>
                <w:szCs w:val="28"/>
              </w:rPr>
            </w:pPr>
            <w:r w:rsidRPr="00CB17B3">
              <w:rPr>
                <w:rFonts w:ascii="Times New Roman" w:eastAsia="Times New Roman" w:hAnsi="Times New Roman" w:cs="Times New Roman"/>
                <w:b/>
                <w:sz w:val="24"/>
                <w:szCs w:val="28"/>
              </w:rPr>
              <w:t xml:space="preserve">Всего </w:t>
            </w:r>
          </w:p>
        </w:tc>
        <w:tc>
          <w:tcPr>
            <w:tcW w:w="444" w:type="dxa"/>
            <w:shd w:val="clear" w:color="auto" w:fill="FDE9D9" w:themeFill="accent6"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CB17B3">
              <w:rPr>
                <w:rFonts w:ascii="Times New Roman" w:eastAsia="Times New Roman" w:hAnsi="Times New Roman" w:cs="Times New Roman"/>
                <w:b/>
                <w:sz w:val="20"/>
                <w:szCs w:val="20"/>
              </w:rPr>
              <w:t>29</w:t>
            </w:r>
          </w:p>
        </w:tc>
        <w:tc>
          <w:tcPr>
            <w:tcW w:w="426" w:type="dxa"/>
            <w:shd w:val="clear" w:color="auto" w:fill="FDE9D9" w:themeFill="accent6"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CB17B3">
              <w:rPr>
                <w:rFonts w:ascii="Times New Roman" w:eastAsia="Times New Roman" w:hAnsi="Times New Roman" w:cs="Times New Roman"/>
                <w:b/>
                <w:sz w:val="20"/>
                <w:szCs w:val="20"/>
              </w:rPr>
              <w:t>29</w:t>
            </w:r>
          </w:p>
        </w:tc>
        <w:tc>
          <w:tcPr>
            <w:tcW w:w="425" w:type="dxa"/>
            <w:shd w:val="clear" w:color="auto" w:fill="FDE9D9" w:themeFill="accent6" w:themeFillTint="33"/>
          </w:tcPr>
          <w:p w:rsidR="00CB17B3" w:rsidRPr="00CB17B3" w:rsidRDefault="000B102B" w:rsidP="00CB17B3">
            <w:pPr>
              <w:tabs>
                <w:tab w:val="left" w:pos="0"/>
              </w:tabs>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31</w:t>
            </w:r>
          </w:p>
        </w:tc>
        <w:tc>
          <w:tcPr>
            <w:tcW w:w="425" w:type="dxa"/>
            <w:tcBorders>
              <w:right w:val="single" w:sz="4" w:space="0" w:color="auto"/>
            </w:tcBorders>
            <w:shd w:val="clear" w:color="auto" w:fill="DBE5F1" w:themeFill="accent1"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CB17B3">
              <w:rPr>
                <w:rFonts w:ascii="Times New Roman" w:eastAsia="Times New Roman" w:hAnsi="Times New Roman" w:cs="Times New Roman"/>
                <w:b/>
                <w:sz w:val="20"/>
                <w:szCs w:val="20"/>
              </w:rPr>
              <w:t>22</w:t>
            </w:r>
          </w:p>
        </w:tc>
        <w:tc>
          <w:tcPr>
            <w:tcW w:w="425" w:type="dxa"/>
            <w:tcBorders>
              <w:left w:val="single" w:sz="4" w:space="0" w:color="auto"/>
              <w:right w:val="single" w:sz="4" w:space="0" w:color="auto"/>
            </w:tcBorders>
            <w:shd w:val="clear" w:color="auto" w:fill="DBE5F1" w:themeFill="accent1"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CB17B3">
              <w:rPr>
                <w:rFonts w:ascii="Times New Roman" w:eastAsia="Times New Roman" w:hAnsi="Times New Roman" w:cs="Times New Roman"/>
                <w:b/>
                <w:sz w:val="20"/>
                <w:szCs w:val="20"/>
              </w:rPr>
              <w:t>22</w:t>
            </w:r>
          </w:p>
        </w:tc>
        <w:tc>
          <w:tcPr>
            <w:tcW w:w="426" w:type="dxa"/>
            <w:tcBorders>
              <w:left w:val="single" w:sz="4" w:space="0" w:color="auto"/>
            </w:tcBorders>
            <w:shd w:val="clear" w:color="auto" w:fill="DBE5F1" w:themeFill="accent1" w:themeFillTint="33"/>
          </w:tcPr>
          <w:p w:rsidR="00CB17B3" w:rsidRPr="00EF402F" w:rsidRDefault="00EF402F" w:rsidP="00EF402F">
            <w:pPr>
              <w:tabs>
                <w:tab w:val="left" w:pos="0"/>
              </w:tabs>
              <w:spacing w:after="0" w:line="240" w:lineRule="auto"/>
              <w:contextualSpacing/>
              <w:rPr>
                <w:rFonts w:ascii="Times New Roman" w:eastAsia="Times New Roman" w:hAnsi="Times New Roman" w:cs="Times New Roman"/>
                <w:b/>
                <w:sz w:val="20"/>
                <w:szCs w:val="20"/>
              </w:rPr>
            </w:pPr>
            <w:r w:rsidRPr="00EF402F">
              <w:rPr>
                <w:rFonts w:ascii="Times New Roman" w:eastAsia="Times New Roman" w:hAnsi="Times New Roman" w:cs="Times New Roman"/>
                <w:b/>
                <w:sz w:val="20"/>
                <w:szCs w:val="20"/>
              </w:rPr>
              <w:t>23</w:t>
            </w:r>
          </w:p>
        </w:tc>
        <w:tc>
          <w:tcPr>
            <w:tcW w:w="425" w:type="dxa"/>
            <w:tcBorders>
              <w:right w:val="single" w:sz="4" w:space="0" w:color="auto"/>
            </w:tcBorders>
            <w:shd w:val="clear" w:color="auto" w:fill="F2DBDB" w:themeFill="accent2"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EF402F">
              <w:rPr>
                <w:rFonts w:ascii="Times New Roman" w:eastAsia="Times New Roman" w:hAnsi="Times New Roman" w:cs="Times New Roman"/>
                <w:b/>
                <w:sz w:val="20"/>
                <w:szCs w:val="20"/>
              </w:rPr>
              <w:t>0</w:t>
            </w:r>
          </w:p>
        </w:tc>
        <w:tc>
          <w:tcPr>
            <w:tcW w:w="425" w:type="dxa"/>
            <w:tcBorders>
              <w:left w:val="single" w:sz="4" w:space="0" w:color="auto"/>
              <w:right w:val="single" w:sz="4" w:space="0" w:color="auto"/>
            </w:tcBorders>
            <w:shd w:val="clear" w:color="auto" w:fill="F2DBDB" w:themeFill="accent2"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EF402F">
              <w:rPr>
                <w:rFonts w:ascii="Times New Roman" w:eastAsia="Times New Roman" w:hAnsi="Times New Roman" w:cs="Times New Roman"/>
                <w:b/>
                <w:sz w:val="20"/>
                <w:szCs w:val="20"/>
              </w:rPr>
              <w:t>0</w:t>
            </w:r>
          </w:p>
        </w:tc>
        <w:tc>
          <w:tcPr>
            <w:tcW w:w="425" w:type="dxa"/>
            <w:tcBorders>
              <w:left w:val="single" w:sz="4" w:space="0" w:color="auto"/>
            </w:tcBorders>
            <w:shd w:val="clear" w:color="auto" w:fill="F2DBDB" w:themeFill="accent2" w:themeFillTint="33"/>
          </w:tcPr>
          <w:p w:rsidR="00CB17B3" w:rsidRPr="00EF402F" w:rsidRDefault="00EF402F" w:rsidP="00CB17B3">
            <w:pPr>
              <w:tabs>
                <w:tab w:val="left" w:pos="0"/>
              </w:tabs>
              <w:spacing w:after="0" w:line="240" w:lineRule="auto"/>
              <w:contextualSpacing/>
              <w:jc w:val="center"/>
              <w:rPr>
                <w:rFonts w:ascii="Times New Roman" w:eastAsia="Times New Roman" w:hAnsi="Times New Roman" w:cs="Times New Roman"/>
                <w:b/>
                <w:sz w:val="20"/>
                <w:szCs w:val="20"/>
              </w:rPr>
            </w:pPr>
            <w:r w:rsidRPr="00EF402F">
              <w:rPr>
                <w:rFonts w:ascii="Times New Roman" w:eastAsia="Times New Roman" w:hAnsi="Times New Roman" w:cs="Times New Roman"/>
                <w:b/>
                <w:sz w:val="20"/>
                <w:szCs w:val="20"/>
              </w:rPr>
              <w:t>4</w:t>
            </w:r>
          </w:p>
        </w:tc>
        <w:tc>
          <w:tcPr>
            <w:tcW w:w="426" w:type="dxa"/>
            <w:tcBorders>
              <w:right w:val="single" w:sz="4" w:space="0" w:color="auto"/>
            </w:tcBorders>
            <w:shd w:val="clear" w:color="auto" w:fill="EAF1DD" w:themeFill="accent3"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EF402F">
              <w:rPr>
                <w:rFonts w:ascii="Times New Roman" w:eastAsia="Times New Roman" w:hAnsi="Times New Roman" w:cs="Times New Roman"/>
                <w:b/>
                <w:sz w:val="20"/>
                <w:szCs w:val="20"/>
              </w:rPr>
              <w:t>1</w:t>
            </w:r>
          </w:p>
        </w:tc>
        <w:tc>
          <w:tcPr>
            <w:tcW w:w="425" w:type="dxa"/>
            <w:tcBorders>
              <w:left w:val="single" w:sz="4" w:space="0" w:color="auto"/>
              <w:right w:val="single" w:sz="4" w:space="0" w:color="auto"/>
            </w:tcBorders>
            <w:shd w:val="clear" w:color="auto" w:fill="EAF1DD" w:themeFill="accent3" w:themeFillTint="33"/>
          </w:tcPr>
          <w:p w:rsidR="00CB17B3" w:rsidRPr="00EF402F"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EF402F">
              <w:rPr>
                <w:rFonts w:ascii="Times New Roman" w:eastAsia="Times New Roman" w:hAnsi="Times New Roman" w:cs="Times New Roman"/>
                <w:b/>
                <w:sz w:val="20"/>
                <w:szCs w:val="20"/>
              </w:rPr>
              <w:t>1</w:t>
            </w:r>
          </w:p>
        </w:tc>
        <w:tc>
          <w:tcPr>
            <w:tcW w:w="425" w:type="dxa"/>
            <w:tcBorders>
              <w:left w:val="single" w:sz="4" w:space="0" w:color="auto"/>
            </w:tcBorders>
            <w:shd w:val="clear" w:color="auto" w:fill="EAF1DD" w:themeFill="accent3" w:themeFillTint="33"/>
          </w:tcPr>
          <w:p w:rsidR="00CB17B3" w:rsidRPr="00EF402F" w:rsidRDefault="00CA68E5" w:rsidP="00CB17B3">
            <w:pPr>
              <w:tabs>
                <w:tab w:val="left" w:pos="0"/>
              </w:tabs>
              <w:spacing w:after="0" w:line="240" w:lineRule="auto"/>
              <w:contextualSpacing/>
              <w:jc w:val="center"/>
              <w:rPr>
                <w:rFonts w:ascii="Times New Roman" w:eastAsia="Times New Roman" w:hAnsi="Times New Roman" w:cs="Times New Roman"/>
                <w:b/>
                <w:sz w:val="20"/>
                <w:szCs w:val="20"/>
              </w:rPr>
            </w:pPr>
            <w:r w:rsidRPr="00EF402F">
              <w:rPr>
                <w:rFonts w:ascii="Times New Roman" w:eastAsia="Times New Roman" w:hAnsi="Times New Roman" w:cs="Times New Roman"/>
                <w:b/>
                <w:sz w:val="20"/>
                <w:szCs w:val="20"/>
              </w:rPr>
              <w:t>1</w:t>
            </w:r>
          </w:p>
        </w:tc>
        <w:tc>
          <w:tcPr>
            <w:tcW w:w="425" w:type="dxa"/>
            <w:tcBorders>
              <w:right w:val="single" w:sz="4" w:space="0" w:color="auto"/>
            </w:tcBorders>
            <w:shd w:val="clear" w:color="auto" w:fill="E5DFEC" w:themeFill="accent4"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CB17B3">
              <w:rPr>
                <w:rFonts w:ascii="Times New Roman" w:eastAsia="Times New Roman" w:hAnsi="Times New Roman" w:cs="Times New Roman"/>
                <w:b/>
                <w:sz w:val="20"/>
                <w:szCs w:val="20"/>
              </w:rPr>
              <w:t>1</w:t>
            </w:r>
          </w:p>
        </w:tc>
        <w:tc>
          <w:tcPr>
            <w:tcW w:w="426" w:type="dxa"/>
            <w:tcBorders>
              <w:left w:val="single" w:sz="4" w:space="0" w:color="auto"/>
              <w:right w:val="single" w:sz="4" w:space="0" w:color="auto"/>
            </w:tcBorders>
            <w:shd w:val="clear" w:color="auto" w:fill="E5DFEC" w:themeFill="accent4"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CB17B3">
              <w:rPr>
                <w:rFonts w:ascii="Times New Roman" w:eastAsia="Times New Roman" w:hAnsi="Times New Roman" w:cs="Times New Roman"/>
                <w:b/>
                <w:sz w:val="20"/>
                <w:szCs w:val="20"/>
              </w:rPr>
              <w:t>1</w:t>
            </w:r>
          </w:p>
        </w:tc>
        <w:tc>
          <w:tcPr>
            <w:tcW w:w="425" w:type="dxa"/>
            <w:tcBorders>
              <w:left w:val="single" w:sz="4" w:space="0" w:color="auto"/>
            </w:tcBorders>
            <w:shd w:val="clear" w:color="auto" w:fill="E5DFEC" w:themeFill="accent4" w:themeFillTint="33"/>
          </w:tcPr>
          <w:p w:rsidR="00CB17B3" w:rsidRPr="00CB17B3" w:rsidRDefault="00CA68E5" w:rsidP="00CB17B3">
            <w:pPr>
              <w:tabs>
                <w:tab w:val="left" w:pos="0"/>
              </w:tabs>
              <w:spacing w:after="0" w:line="240" w:lineRule="auto"/>
              <w:contextualSpacing/>
              <w:jc w:val="center"/>
              <w:rPr>
                <w:rFonts w:ascii="Times New Roman" w:eastAsia="Times New Roman" w:hAnsi="Times New Roman" w:cs="Times New Roman"/>
                <w:b/>
                <w:sz w:val="20"/>
                <w:szCs w:val="20"/>
              </w:rPr>
            </w:pPr>
            <w:r w:rsidRPr="00CA68E5">
              <w:rPr>
                <w:rFonts w:ascii="Times New Roman" w:eastAsia="Times New Roman" w:hAnsi="Times New Roman" w:cs="Times New Roman"/>
                <w:b/>
                <w:sz w:val="20"/>
                <w:szCs w:val="20"/>
              </w:rPr>
              <w:t>1</w:t>
            </w:r>
          </w:p>
        </w:tc>
        <w:tc>
          <w:tcPr>
            <w:tcW w:w="425" w:type="dxa"/>
            <w:tcBorders>
              <w:right w:val="single" w:sz="4" w:space="0" w:color="auto"/>
            </w:tcBorders>
            <w:shd w:val="clear" w:color="auto" w:fill="DAEEF3" w:themeFill="accent5"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CB17B3">
              <w:rPr>
                <w:rFonts w:ascii="Times New Roman" w:eastAsia="Times New Roman" w:hAnsi="Times New Roman" w:cs="Times New Roman"/>
                <w:b/>
                <w:sz w:val="20"/>
                <w:szCs w:val="20"/>
              </w:rPr>
              <w:t>3</w:t>
            </w:r>
          </w:p>
        </w:tc>
        <w:tc>
          <w:tcPr>
            <w:tcW w:w="425" w:type="dxa"/>
            <w:tcBorders>
              <w:left w:val="single" w:sz="4" w:space="0" w:color="auto"/>
              <w:right w:val="single" w:sz="4" w:space="0" w:color="auto"/>
            </w:tcBorders>
            <w:shd w:val="clear" w:color="auto" w:fill="DAEEF3" w:themeFill="accent5" w:themeFillTint="33"/>
          </w:tcPr>
          <w:p w:rsidR="00CB17B3" w:rsidRPr="00CB17B3" w:rsidRDefault="00CB17B3" w:rsidP="00CB17B3">
            <w:pPr>
              <w:tabs>
                <w:tab w:val="left" w:pos="0"/>
              </w:tabs>
              <w:spacing w:after="0" w:line="240" w:lineRule="auto"/>
              <w:contextualSpacing/>
              <w:jc w:val="center"/>
              <w:rPr>
                <w:rFonts w:ascii="Times New Roman" w:eastAsia="Times New Roman" w:hAnsi="Times New Roman" w:cs="Times New Roman"/>
                <w:b/>
                <w:sz w:val="20"/>
                <w:szCs w:val="20"/>
              </w:rPr>
            </w:pPr>
            <w:r w:rsidRPr="00CB17B3">
              <w:rPr>
                <w:rFonts w:ascii="Times New Roman" w:eastAsia="Times New Roman" w:hAnsi="Times New Roman" w:cs="Times New Roman"/>
                <w:b/>
                <w:sz w:val="20"/>
                <w:szCs w:val="20"/>
              </w:rPr>
              <w:t>3</w:t>
            </w:r>
          </w:p>
        </w:tc>
        <w:tc>
          <w:tcPr>
            <w:tcW w:w="407" w:type="dxa"/>
            <w:tcBorders>
              <w:left w:val="single" w:sz="4" w:space="0" w:color="auto"/>
            </w:tcBorders>
            <w:shd w:val="clear" w:color="auto" w:fill="DAEEF3" w:themeFill="accent5" w:themeFillTint="33"/>
          </w:tcPr>
          <w:p w:rsidR="00CB17B3" w:rsidRPr="00CB17B3" w:rsidRDefault="00CA68E5" w:rsidP="00CB17B3">
            <w:pPr>
              <w:tabs>
                <w:tab w:val="left" w:pos="0"/>
              </w:tabs>
              <w:spacing w:after="0" w:line="240" w:lineRule="auto"/>
              <w:contextualSpacing/>
              <w:jc w:val="center"/>
              <w:rPr>
                <w:rFonts w:ascii="Times New Roman" w:eastAsia="Times New Roman" w:hAnsi="Times New Roman" w:cs="Times New Roman"/>
                <w:b/>
                <w:sz w:val="20"/>
                <w:szCs w:val="20"/>
              </w:rPr>
            </w:pPr>
            <w:r w:rsidRPr="00CA68E5">
              <w:rPr>
                <w:rFonts w:ascii="Times New Roman" w:eastAsia="Times New Roman" w:hAnsi="Times New Roman" w:cs="Times New Roman"/>
                <w:b/>
                <w:sz w:val="20"/>
                <w:szCs w:val="20"/>
              </w:rPr>
              <w:t>3</w:t>
            </w:r>
          </w:p>
        </w:tc>
      </w:tr>
    </w:tbl>
    <w:p w:rsidR="00F066C3" w:rsidRPr="00F066C3" w:rsidRDefault="00F066C3" w:rsidP="008E3AE1">
      <w:pPr>
        <w:tabs>
          <w:tab w:val="left" w:pos="0"/>
        </w:tabs>
        <w:spacing w:after="0" w:line="240" w:lineRule="auto"/>
        <w:ind w:firstLine="567"/>
        <w:jc w:val="both"/>
        <w:rPr>
          <w:rFonts w:ascii="Times New Roman" w:eastAsia="Times New Roman" w:hAnsi="Times New Roman" w:cs="Times New Roman"/>
          <w:sz w:val="24"/>
          <w:szCs w:val="28"/>
        </w:rPr>
      </w:pPr>
      <w:r w:rsidRPr="00F066C3">
        <w:rPr>
          <w:rFonts w:ascii="Times New Roman" w:eastAsia="Times New Roman" w:hAnsi="Times New Roman" w:cs="Times New Roman"/>
          <w:sz w:val="24"/>
          <w:szCs w:val="28"/>
        </w:rPr>
        <w:t>В отчетном году в МУК «МЦ районная библиотека» по-прежнему насчитывается 19 библиотек, имеющих компьютеры. 18 из них подключены к сети интернет. В течение года все эти библиотеки имели доступ к сети Интернет.</w:t>
      </w:r>
    </w:p>
    <w:p w:rsidR="00897050" w:rsidRDefault="00F066C3" w:rsidP="008E3AE1">
      <w:pPr>
        <w:tabs>
          <w:tab w:val="left" w:pos="0"/>
        </w:tabs>
        <w:spacing w:after="0" w:line="240" w:lineRule="auto"/>
        <w:ind w:firstLine="567"/>
        <w:jc w:val="both"/>
        <w:rPr>
          <w:rFonts w:ascii="Times New Roman" w:eastAsia="Times New Roman" w:hAnsi="Times New Roman" w:cs="Times New Roman"/>
          <w:sz w:val="24"/>
          <w:szCs w:val="28"/>
        </w:rPr>
      </w:pPr>
      <w:r w:rsidRPr="00F066C3">
        <w:rPr>
          <w:rFonts w:ascii="Times New Roman" w:eastAsia="Times New Roman" w:hAnsi="Times New Roman" w:cs="Times New Roman"/>
          <w:sz w:val="24"/>
          <w:szCs w:val="28"/>
        </w:rPr>
        <w:t>На конец 2022 года библиотеки района имеют 4</w:t>
      </w:r>
      <w:r w:rsidR="00F42814">
        <w:rPr>
          <w:rFonts w:ascii="Times New Roman" w:eastAsia="Times New Roman" w:hAnsi="Times New Roman" w:cs="Times New Roman"/>
          <w:sz w:val="24"/>
          <w:szCs w:val="28"/>
        </w:rPr>
        <w:t>1</w:t>
      </w:r>
      <w:r w:rsidRPr="00F066C3">
        <w:rPr>
          <w:rFonts w:ascii="Times New Roman" w:eastAsia="Times New Roman" w:hAnsi="Times New Roman" w:cs="Times New Roman"/>
          <w:sz w:val="24"/>
          <w:szCs w:val="28"/>
        </w:rPr>
        <w:t xml:space="preserve"> компьютер, это на 6 больше, чем в 2021 году. Увеличение количества ПК произошло за счет открытия модельной детской библиотеки в с. Улеты, а также 1 компьютер был приобретен в МЦРБ за счет денежного поощрения за победу в конкурсе «Лучшее учреждение культуры».</w:t>
      </w:r>
    </w:p>
    <w:p w:rsidR="00C252E7" w:rsidRPr="00C252E7" w:rsidRDefault="00C252E7" w:rsidP="008E3AE1">
      <w:pPr>
        <w:tabs>
          <w:tab w:val="left" w:pos="0"/>
        </w:tabs>
        <w:spacing w:after="0" w:line="240" w:lineRule="auto"/>
        <w:ind w:firstLine="567"/>
        <w:jc w:val="both"/>
        <w:rPr>
          <w:rFonts w:ascii="Times New Roman" w:eastAsia="Times New Roman" w:hAnsi="Times New Roman" w:cs="Times New Roman"/>
          <w:sz w:val="24"/>
          <w:szCs w:val="28"/>
        </w:rPr>
      </w:pPr>
      <w:r w:rsidRPr="00C252E7">
        <w:rPr>
          <w:rFonts w:ascii="Times New Roman" w:eastAsia="Times New Roman" w:hAnsi="Times New Roman" w:cs="Times New Roman"/>
          <w:sz w:val="24"/>
          <w:szCs w:val="28"/>
        </w:rPr>
        <w:t>Копировально-множительной техникой оснащены 15 библиотек</w:t>
      </w:r>
      <w:r>
        <w:rPr>
          <w:rFonts w:ascii="Times New Roman" w:eastAsia="Times New Roman" w:hAnsi="Times New Roman" w:cs="Times New Roman"/>
          <w:sz w:val="24"/>
          <w:szCs w:val="28"/>
        </w:rPr>
        <w:t xml:space="preserve"> из 23.</w:t>
      </w:r>
      <w:r w:rsidRPr="00C252E7">
        <w:rPr>
          <w:rFonts w:ascii="Times New Roman" w:eastAsia="Times New Roman" w:hAnsi="Times New Roman" w:cs="Times New Roman"/>
          <w:sz w:val="24"/>
          <w:szCs w:val="28"/>
        </w:rPr>
        <w:t xml:space="preserve"> В отчетном году КМТ </w:t>
      </w:r>
      <w:r>
        <w:rPr>
          <w:rFonts w:ascii="Times New Roman" w:eastAsia="Times New Roman" w:hAnsi="Times New Roman" w:cs="Times New Roman"/>
          <w:sz w:val="24"/>
          <w:szCs w:val="28"/>
        </w:rPr>
        <w:t>приобреталась в РДБ (</w:t>
      </w:r>
      <w:r w:rsidR="00897050">
        <w:rPr>
          <w:rFonts w:ascii="Times New Roman" w:eastAsia="Times New Roman" w:hAnsi="Times New Roman" w:cs="Times New Roman"/>
          <w:sz w:val="24"/>
          <w:szCs w:val="28"/>
        </w:rPr>
        <w:t>2</w:t>
      </w:r>
      <w:r>
        <w:rPr>
          <w:rFonts w:ascii="Times New Roman" w:eastAsia="Times New Roman" w:hAnsi="Times New Roman" w:cs="Times New Roman"/>
          <w:sz w:val="24"/>
          <w:szCs w:val="28"/>
        </w:rPr>
        <w:t>), МЦРБ (</w:t>
      </w:r>
      <w:r w:rsidR="00897050">
        <w:rPr>
          <w:rFonts w:ascii="Times New Roman" w:eastAsia="Times New Roman" w:hAnsi="Times New Roman" w:cs="Times New Roman"/>
          <w:sz w:val="24"/>
          <w:szCs w:val="28"/>
        </w:rPr>
        <w:t>1</w:t>
      </w:r>
      <w:r>
        <w:rPr>
          <w:rFonts w:ascii="Times New Roman" w:eastAsia="Times New Roman" w:hAnsi="Times New Roman" w:cs="Times New Roman"/>
          <w:sz w:val="24"/>
          <w:szCs w:val="28"/>
        </w:rPr>
        <w:t>), с. Аблатукан (подарено МФУ на открытие нового здания библиотеки).</w:t>
      </w:r>
    </w:p>
    <w:p w:rsidR="00CB17B3" w:rsidRPr="00D07815" w:rsidRDefault="00CB17B3" w:rsidP="008E3AE1">
      <w:pPr>
        <w:pStyle w:val="a3"/>
        <w:tabs>
          <w:tab w:val="left" w:pos="0"/>
        </w:tabs>
        <w:spacing w:after="0" w:line="240" w:lineRule="auto"/>
        <w:ind w:left="0" w:firstLine="567"/>
        <w:contextualSpacing w:val="0"/>
        <w:jc w:val="both"/>
        <w:rPr>
          <w:rFonts w:ascii="Times New Roman" w:hAnsi="Times New Roman"/>
          <w:sz w:val="28"/>
          <w:szCs w:val="28"/>
        </w:rPr>
      </w:pPr>
    </w:p>
    <w:p w:rsidR="004C56FC" w:rsidRPr="00782F0A" w:rsidRDefault="00274122" w:rsidP="00782F0A">
      <w:pPr>
        <w:spacing w:after="0" w:line="240" w:lineRule="auto"/>
        <w:jc w:val="both"/>
        <w:rPr>
          <w:rFonts w:asciiTheme="majorHAnsi" w:hAnsiTheme="majorHAnsi"/>
          <w:b/>
          <w:bCs/>
        </w:rPr>
      </w:pPr>
      <w:r w:rsidRPr="00782F0A">
        <w:rPr>
          <w:rFonts w:asciiTheme="majorHAnsi" w:hAnsiTheme="majorHAnsi"/>
          <w:b/>
          <w:bCs/>
        </w:rPr>
        <w:t>9.2. Наличие локальной вычислительной сети и высокоскоростных линий доступа в Интерне</w:t>
      </w:r>
      <w:r w:rsidR="004C56FC" w:rsidRPr="00782F0A">
        <w:rPr>
          <w:rFonts w:asciiTheme="majorHAnsi" w:hAnsiTheme="majorHAnsi"/>
          <w:b/>
          <w:bCs/>
        </w:rPr>
        <w:t>т.</w:t>
      </w:r>
    </w:p>
    <w:tbl>
      <w:tblPr>
        <w:tblStyle w:val="a4"/>
        <w:tblW w:w="0" w:type="auto"/>
        <w:tblLook w:val="04A0" w:firstRow="1" w:lastRow="0" w:firstColumn="1" w:lastColumn="0" w:noHBand="0" w:noVBand="1"/>
      </w:tblPr>
      <w:tblGrid>
        <w:gridCol w:w="560"/>
        <w:gridCol w:w="1987"/>
        <w:gridCol w:w="1843"/>
        <w:gridCol w:w="3260"/>
        <w:gridCol w:w="1695"/>
      </w:tblGrid>
      <w:tr w:rsidR="00805699" w:rsidRPr="00EF402F" w:rsidTr="00EF402F">
        <w:tc>
          <w:tcPr>
            <w:tcW w:w="560" w:type="dxa"/>
          </w:tcPr>
          <w:p w:rsidR="00805699" w:rsidRPr="00EF402F" w:rsidRDefault="00805699" w:rsidP="00805699">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п\п</w:t>
            </w:r>
          </w:p>
        </w:tc>
        <w:tc>
          <w:tcPr>
            <w:tcW w:w="1987" w:type="dxa"/>
            <w:shd w:val="clear" w:color="auto" w:fill="DBE5F1" w:themeFill="accent1" w:themeFillTint="33"/>
          </w:tcPr>
          <w:p w:rsidR="00805699" w:rsidRPr="00EF402F" w:rsidRDefault="00805699" w:rsidP="00805699">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 xml:space="preserve">Библиотека </w:t>
            </w:r>
          </w:p>
        </w:tc>
        <w:tc>
          <w:tcPr>
            <w:tcW w:w="1843" w:type="dxa"/>
            <w:shd w:val="clear" w:color="auto" w:fill="F2DBDB" w:themeFill="accent2" w:themeFillTint="33"/>
          </w:tcPr>
          <w:p w:rsidR="00805699" w:rsidRPr="00EF402F" w:rsidRDefault="00805699" w:rsidP="00805699">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 xml:space="preserve">Провайдер </w:t>
            </w:r>
          </w:p>
        </w:tc>
        <w:tc>
          <w:tcPr>
            <w:tcW w:w="3260" w:type="dxa"/>
            <w:shd w:val="clear" w:color="auto" w:fill="EAF1DD" w:themeFill="accent3" w:themeFillTint="33"/>
          </w:tcPr>
          <w:p w:rsidR="00805699" w:rsidRPr="00EF402F" w:rsidRDefault="00805699" w:rsidP="00805699">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 xml:space="preserve">Способ доступа </w:t>
            </w:r>
          </w:p>
        </w:tc>
        <w:tc>
          <w:tcPr>
            <w:tcW w:w="1695" w:type="dxa"/>
            <w:shd w:val="clear" w:color="auto" w:fill="E5DFEC" w:themeFill="accent4" w:themeFillTint="33"/>
          </w:tcPr>
          <w:p w:rsidR="00805699" w:rsidRPr="00EF402F" w:rsidRDefault="00805699" w:rsidP="00805699">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 xml:space="preserve">Скорость </w:t>
            </w:r>
          </w:p>
        </w:tc>
      </w:tr>
      <w:tr w:rsidR="00805699" w:rsidRPr="00805699" w:rsidTr="00EF402F">
        <w:tc>
          <w:tcPr>
            <w:tcW w:w="560" w:type="dxa"/>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1</w:t>
            </w:r>
          </w:p>
        </w:tc>
        <w:tc>
          <w:tcPr>
            <w:tcW w:w="1987" w:type="dxa"/>
            <w:shd w:val="clear" w:color="auto" w:fill="DBE5F1" w:themeFill="accent1"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МЦРБ</w:t>
            </w:r>
          </w:p>
        </w:tc>
        <w:tc>
          <w:tcPr>
            <w:tcW w:w="1843" w:type="dxa"/>
            <w:shd w:val="clear" w:color="auto" w:fill="F2DBDB" w:themeFill="accent2"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«Ростелеком»</w:t>
            </w:r>
          </w:p>
        </w:tc>
        <w:tc>
          <w:tcPr>
            <w:tcW w:w="3260" w:type="dxa"/>
            <w:shd w:val="clear" w:color="auto" w:fill="EAF1DD" w:themeFill="accent3"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Оптоволоконное подключение</w:t>
            </w:r>
          </w:p>
        </w:tc>
        <w:tc>
          <w:tcPr>
            <w:tcW w:w="1695" w:type="dxa"/>
            <w:shd w:val="clear" w:color="auto" w:fill="E5DFEC" w:themeFill="accent4"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До 10 Мбит</w:t>
            </w:r>
          </w:p>
        </w:tc>
      </w:tr>
      <w:tr w:rsidR="00805699" w:rsidRPr="00805699" w:rsidTr="00EF402F">
        <w:tc>
          <w:tcPr>
            <w:tcW w:w="560" w:type="dxa"/>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2</w:t>
            </w:r>
          </w:p>
        </w:tc>
        <w:tc>
          <w:tcPr>
            <w:tcW w:w="1987" w:type="dxa"/>
            <w:shd w:val="clear" w:color="auto" w:fill="DBE5F1" w:themeFill="accent1"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 xml:space="preserve">РДБ </w:t>
            </w:r>
          </w:p>
        </w:tc>
        <w:tc>
          <w:tcPr>
            <w:tcW w:w="1843" w:type="dxa"/>
            <w:shd w:val="clear" w:color="auto" w:fill="F2DBDB" w:themeFill="accent2"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«Ростелеком»</w:t>
            </w:r>
          </w:p>
        </w:tc>
        <w:tc>
          <w:tcPr>
            <w:tcW w:w="3260" w:type="dxa"/>
            <w:shd w:val="clear" w:color="auto" w:fill="EAF1DD" w:themeFill="accent3"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Оптоволоконное подключение</w:t>
            </w:r>
          </w:p>
        </w:tc>
        <w:tc>
          <w:tcPr>
            <w:tcW w:w="1695" w:type="dxa"/>
            <w:shd w:val="clear" w:color="auto" w:fill="E5DFEC" w:themeFill="accent4"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До 10 Мбит</w:t>
            </w:r>
          </w:p>
        </w:tc>
      </w:tr>
      <w:tr w:rsidR="00805699" w:rsidRPr="00805699" w:rsidTr="00EF402F">
        <w:tc>
          <w:tcPr>
            <w:tcW w:w="560" w:type="dxa"/>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3</w:t>
            </w:r>
          </w:p>
        </w:tc>
        <w:tc>
          <w:tcPr>
            <w:tcW w:w="1987" w:type="dxa"/>
            <w:shd w:val="clear" w:color="auto" w:fill="DBE5F1" w:themeFill="accent1"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с. Черемхово</w:t>
            </w:r>
          </w:p>
        </w:tc>
        <w:tc>
          <w:tcPr>
            <w:tcW w:w="1843" w:type="dxa"/>
            <w:shd w:val="clear" w:color="auto" w:fill="F2DBDB" w:themeFill="accent2"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«Ростелеком»</w:t>
            </w:r>
          </w:p>
        </w:tc>
        <w:tc>
          <w:tcPr>
            <w:tcW w:w="3260" w:type="dxa"/>
            <w:shd w:val="clear" w:color="auto" w:fill="EAF1DD" w:themeFill="accent3"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Оптоволоконное подключение</w:t>
            </w:r>
          </w:p>
        </w:tc>
        <w:tc>
          <w:tcPr>
            <w:tcW w:w="1695" w:type="dxa"/>
            <w:shd w:val="clear" w:color="auto" w:fill="E5DFEC" w:themeFill="accent4"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До 1 Мбит</w:t>
            </w:r>
          </w:p>
        </w:tc>
      </w:tr>
      <w:tr w:rsidR="00805699" w:rsidRPr="00805699" w:rsidTr="00EF402F">
        <w:tc>
          <w:tcPr>
            <w:tcW w:w="560" w:type="dxa"/>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4</w:t>
            </w:r>
          </w:p>
        </w:tc>
        <w:tc>
          <w:tcPr>
            <w:tcW w:w="1987" w:type="dxa"/>
            <w:shd w:val="clear" w:color="auto" w:fill="DBE5F1" w:themeFill="accent1"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с. Хадакта</w:t>
            </w:r>
          </w:p>
        </w:tc>
        <w:tc>
          <w:tcPr>
            <w:tcW w:w="1843" w:type="dxa"/>
            <w:shd w:val="clear" w:color="auto" w:fill="F2DBDB" w:themeFill="accent2"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«Ростелеком»</w:t>
            </w:r>
          </w:p>
        </w:tc>
        <w:tc>
          <w:tcPr>
            <w:tcW w:w="3260" w:type="dxa"/>
            <w:shd w:val="clear" w:color="auto" w:fill="EAF1DD" w:themeFill="accent3"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 xml:space="preserve">Оптоволоконное </w:t>
            </w:r>
          </w:p>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lastRenderedPageBreak/>
              <w:t>подключение</w:t>
            </w:r>
          </w:p>
        </w:tc>
        <w:tc>
          <w:tcPr>
            <w:tcW w:w="1695" w:type="dxa"/>
            <w:shd w:val="clear" w:color="auto" w:fill="E5DFEC" w:themeFill="accent4"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lastRenderedPageBreak/>
              <w:t>До 10 Мбит</w:t>
            </w:r>
          </w:p>
        </w:tc>
      </w:tr>
      <w:tr w:rsidR="00805699" w:rsidRPr="00805699" w:rsidTr="00EF402F">
        <w:tc>
          <w:tcPr>
            <w:tcW w:w="560" w:type="dxa"/>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5</w:t>
            </w:r>
          </w:p>
        </w:tc>
        <w:tc>
          <w:tcPr>
            <w:tcW w:w="1987" w:type="dxa"/>
            <w:shd w:val="clear" w:color="auto" w:fill="DBE5F1" w:themeFill="accent1"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с. Арей</w:t>
            </w:r>
          </w:p>
        </w:tc>
        <w:tc>
          <w:tcPr>
            <w:tcW w:w="1843" w:type="dxa"/>
            <w:shd w:val="clear" w:color="auto" w:fill="F2DBDB" w:themeFill="accent2"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«Эр-Телеком»</w:t>
            </w:r>
          </w:p>
        </w:tc>
        <w:tc>
          <w:tcPr>
            <w:tcW w:w="3260" w:type="dxa"/>
            <w:shd w:val="clear" w:color="auto" w:fill="EAF1DD" w:themeFill="accent3"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Беспроводной широкополосный доступ</w:t>
            </w:r>
          </w:p>
        </w:tc>
        <w:tc>
          <w:tcPr>
            <w:tcW w:w="1695" w:type="dxa"/>
            <w:shd w:val="clear" w:color="auto" w:fill="E5DFEC" w:themeFill="accent4"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До 10 Мбит</w:t>
            </w:r>
          </w:p>
        </w:tc>
      </w:tr>
      <w:tr w:rsidR="00805699" w:rsidRPr="00805699" w:rsidTr="00EF402F">
        <w:tc>
          <w:tcPr>
            <w:tcW w:w="560" w:type="dxa"/>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6</w:t>
            </w:r>
          </w:p>
        </w:tc>
        <w:tc>
          <w:tcPr>
            <w:tcW w:w="1987" w:type="dxa"/>
            <w:shd w:val="clear" w:color="auto" w:fill="DBE5F1" w:themeFill="accent1"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 xml:space="preserve">с. Бальзой </w:t>
            </w:r>
          </w:p>
        </w:tc>
        <w:tc>
          <w:tcPr>
            <w:tcW w:w="1843" w:type="dxa"/>
            <w:shd w:val="clear" w:color="auto" w:fill="F2DBDB" w:themeFill="accent2"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«Эр-Телеком»</w:t>
            </w:r>
          </w:p>
        </w:tc>
        <w:tc>
          <w:tcPr>
            <w:tcW w:w="3260" w:type="dxa"/>
            <w:shd w:val="clear" w:color="auto" w:fill="EAF1DD" w:themeFill="accent3"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Беспроводной широкополосный доступ</w:t>
            </w:r>
          </w:p>
        </w:tc>
        <w:tc>
          <w:tcPr>
            <w:tcW w:w="1695" w:type="dxa"/>
            <w:shd w:val="clear" w:color="auto" w:fill="E5DFEC" w:themeFill="accent4"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До 10 Мбит</w:t>
            </w:r>
          </w:p>
        </w:tc>
      </w:tr>
      <w:tr w:rsidR="00805699" w:rsidRPr="00805699" w:rsidTr="00EF402F">
        <w:tc>
          <w:tcPr>
            <w:tcW w:w="560" w:type="dxa"/>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7</w:t>
            </w:r>
          </w:p>
        </w:tc>
        <w:tc>
          <w:tcPr>
            <w:tcW w:w="1987" w:type="dxa"/>
            <w:shd w:val="clear" w:color="auto" w:fill="DBE5F1" w:themeFill="accent1"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с. Доронинское</w:t>
            </w:r>
          </w:p>
        </w:tc>
        <w:tc>
          <w:tcPr>
            <w:tcW w:w="1843" w:type="dxa"/>
            <w:shd w:val="clear" w:color="auto" w:fill="F2DBDB" w:themeFill="accent2"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«Эр-Телеком»</w:t>
            </w:r>
          </w:p>
        </w:tc>
        <w:tc>
          <w:tcPr>
            <w:tcW w:w="3260" w:type="dxa"/>
            <w:shd w:val="clear" w:color="auto" w:fill="EAF1DD" w:themeFill="accent3"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Беспроводной широкополосный доступ</w:t>
            </w:r>
          </w:p>
        </w:tc>
        <w:tc>
          <w:tcPr>
            <w:tcW w:w="1695" w:type="dxa"/>
            <w:shd w:val="clear" w:color="auto" w:fill="E5DFEC" w:themeFill="accent4"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До 10 Мбит</w:t>
            </w:r>
          </w:p>
        </w:tc>
      </w:tr>
      <w:tr w:rsidR="00805699" w:rsidRPr="00805699" w:rsidTr="00EF402F">
        <w:tc>
          <w:tcPr>
            <w:tcW w:w="560" w:type="dxa"/>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8</w:t>
            </w:r>
          </w:p>
        </w:tc>
        <w:tc>
          <w:tcPr>
            <w:tcW w:w="1987" w:type="dxa"/>
            <w:shd w:val="clear" w:color="auto" w:fill="DBE5F1" w:themeFill="accent1"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с. Горека</w:t>
            </w:r>
          </w:p>
        </w:tc>
        <w:tc>
          <w:tcPr>
            <w:tcW w:w="1843" w:type="dxa"/>
            <w:shd w:val="clear" w:color="auto" w:fill="F2DBDB" w:themeFill="accent2"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«Эр-Телеком»</w:t>
            </w:r>
          </w:p>
        </w:tc>
        <w:tc>
          <w:tcPr>
            <w:tcW w:w="3260" w:type="dxa"/>
            <w:shd w:val="clear" w:color="auto" w:fill="EAF1DD" w:themeFill="accent3"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Беспроводной широкополосный доступ</w:t>
            </w:r>
          </w:p>
        </w:tc>
        <w:tc>
          <w:tcPr>
            <w:tcW w:w="1695" w:type="dxa"/>
            <w:shd w:val="clear" w:color="auto" w:fill="E5DFEC" w:themeFill="accent4"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До 10 Мбит</w:t>
            </w:r>
          </w:p>
        </w:tc>
      </w:tr>
      <w:tr w:rsidR="00805699" w:rsidRPr="00805699" w:rsidTr="00EF402F">
        <w:tc>
          <w:tcPr>
            <w:tcW w:w="560" w:type="dxa"/>
          </w:tcPr>
          <w:p w:rsidR="00805699" w:rsidRPr="00805699" w:rsidRDefault="00805699" w:rsidP="00805699">
            <w:pPr>
              <w:pStyle w:val="a3"/>
              <w:tabs>
                <w:tab w:val="left" w:pos="0"/>
              </w:tabs>
              <w:ind w:left="0"/>
              <w:jc w:val="both"/>
              <w:rPr>
                <w:rFonts w:ascii="Times New Roman" w:hAnsi="Times New Roman"/>
                <w:sz w:val="24"/>
                <w:szCs w:val="24"/>
              </w:rPr>
            </w:pPr>
            <w:r>
              <w:rPr>
                <w:rFonts w:ascii="Times New Roman" w:hAnsi="Times New Roman"/>
                <w:sz w:val="24"/>
                <w:szCs w:val="24"/>
              </w:rPr>
              <w:t>9</w:t>
            </w:r>
          </w:p>
        </w:tc>
        <w:tc>
          <w:tcPr>
            <w:tcW w:w="1987" w:type="dxa"/>
            <w:shd w:val="clear" w:color="auto" w:fill="DBE5F1" w:themeFill="accent1" w:themeFillTint="33"/>
          </w:tcPr>
          <w:p w:rsidR="00805699" w:rsidRPr="00805699" w:rsidRDefault="00805699" w:rsidP="00805699">
            <w:pPr>
              <w:pStyle w:val="a3"/>
              <w:tabs>
                <w:tab w:val="left" w:pos="0"/>
              </w:tabs>
              <w:ind w:left="0"/>
              <w:jc w:val="both"/>
              <w:rPr>
                <w:rFonts w:ascii="Times New Roman" w:hAnsi="Times New Roman"/>
                <w:sz w:val="24"/>
                <w:szCs w:val="24"/>
              </w:rPr>
            </w:pPr>
            <w:r>
              <w:rPr>
                <w:rFonts w:ascii="Times New Roman" w:hAnsi="Times New Roman"/>
                <w:sz w:val="24"/>
                <w:szCs w:val="24"/>
              </w:rPr>
              <w:t xml:space="preserve">с. Арта </w:t>
            </w:r>
          </w:p>
        </w:tc>
        <w:tc>
          <w:tcPr>
            <w:tcW w:w="1843" w:type="dxa"/>
            <w:shd w:val="clear" w:color="auto" w:fill="F2DBDB" w:themeFill="accent2" w:themeFillTint="33"/>
          </w:tcPr>
          <w:p w:rsidR="00805699" w:rsidRPr="00805699" w:rsidRDefault="00805699" w:rsidP="00805699">
            <w:pPr>
              <w:pStyle w:val="a3"/>
              <w:tabs>
                <w:tab w:val="left" w:pos="0"/>
              </w:tabs>
              <w:ind w:left="0"/>
              <w:jc w:val="both"/>
              <w:rPr>
                <w:rFonts w:ascii="Times New Roman" w:hAnsi="Times New Roman"/>
                <w:sz w:val="24"/>
                <w:szCs w:val="24"/>
              </w:rPr>
            </w:pPr>
            <w:r>
              <w:rPr>
                <w:rFonts w:ascii="Times New Roman" w:hAnsi="Times New Roman"/>
                <w:sz w:val="24"/>
                <w:szCs w:val="24"/>
              </w:rPr>
              <w:t>«Эр-Телеком»</w:t>
            </w:r>
          </w:p>
        </w:tc>
        <w:tc>
          <w:tcPr>
            <w:tcW w:w="3260" w:type="dxa"/>
            <w:shd w:val="clear" w:color="auto" w:fill="EAF1DD" w:themeFill="accent3" w:themeFillTint="33"/>
          </w:tcPr>
          <w:p w:rsidR="00805699" w:rsidRPr="00805699" w:rsidRDefault="00805699" w:rsidP="00805699">
            <w:pPr>
              <w:pStyle w:val="a3"/>
              <w:tabs>
                <w:tab w:val="left" w:pos="0"/>
              </w:tabs>
              <w:ind w:left="0"/>
              <w:jc w:val="both"/>
              <w:rPr>
                <w:rFonts w:ascii="Times New Roman" w:hAnsi="Times New Roman"/>
                <w:sz w:val="24"/>
                <w:szCs w:val="24"/>
              </w:rPr>
            </w:pPr>
            <w:r w:rsidRPr="00805699">
              <w:rPr>
                <w:rFonts w:ascii="Times New Roman" w:hAnsi="Times New Roman"/>
                <w:sz w:val="24"/>
                <w:szCs w:val="24"/>
              </w:rPr>
              <w:t>Беспроводной широкополосный доступ</w:t>
            </w:r>
          </w:p>
        </w:tc>
        <w:tc>
          <w:tcPr>
            <w:tcW w:w="1695" w:type="dxa"/>
            <w:shd w:val="clear" w:color="auto" w:fill="E5DFEC" w:themeFill="accent4" w:themeFillTint="33"/>
          </w:tcPr>
          <w:p w:rsidR="00805699" w:rsidRPr="00805699" w:rsidRDefault="00805699" w:rsidP="00805699">
            <w:pPr>
              <w:pStyle w:val="a3"/>
              <w:tabs>
                <w:tab w:val="left" w:pos="0"/>
              </w:tabs>
              <w:ind w:left="0"/>
              <w:jc w:val="both"/>
              <w:rPr>
                <w:rFonts w:ascii="Times New Roman" w:hAnsi="Times New Roman"/>
                <w:sz w:val="24"/>
                <w:szCs w:val="24"/>
              </w:rPr>
            </w:pPr>
            <w:r>
              <w:rPr>
                <w:rFonts w:ascii="Times New Roman" w:hAnsi="Times New Roman"/>
                <w:sz w:val="24"/>
                <w:szCs w:val="24"/>
              </w:rPr>
              <w:t>До 10 Мбит</w:t>
            </w:r>
          </w:p>
        </w:tc>
      </w:tr>
      <w:tr w:rsidR="00B92E07" w:rsidRPr="00805699" w:rsidTr="00EF402F">
        <w:tc>
          <w:tcPr>
            <w:tcW w:w="560" w:type="dxa"/>
          </w:tcPr>
          <w:p w:rsidR="00B92E07" w:rsidRDefault="00B92E07" w:rsidP="00B92E07">
            <w:pPr>
              <w:pStyle w:val="a3"/>
              <w:tabs>
                <w:tab w:val="left" w:pos="0"/>
              </w:tabs>
              <w:ind w:left="0"/>
              <w:jc w:val="both"/>
              <w:rPr>
                <w:rFonts w:ascii="Times New Roman" w:hAnsi="Times New Roman"/>
                <w:sz w:val="24"/>
                <w:szCs w:val="24"/>
              </w:rPr>
            </w:pPr>
            <w:r>
              <w:rPr>
                <w:rFonts w:ascii="Times New Roman" w:hAnsi="Times New Roman"/>
                <w:sz w:val="24"/>
                <w:szCs w:val="24"/>
              </w:rPr>
              <w:t>10</w:t>
            </w:r>
          </w:p>
        </w:tc>
        <w:tc>
          <w:tcPr>
            <w:tcW w:w="1987" w:type="dxa"/>
            <w:shd w:val="clear" w:color="auto" w:fill="DBE5F1" w:themeFill="accent1" w:themeFillTint="33"/>
          </w:tcPr>
          <w:p w:rsidR="00B92E07" w:rsidRDefault="00B92E07" w:rsidP="00B92E07">
            <w:pPr>
              <w:pStyle w:val="a3"/>
              <w:tabs>
                <w:tab w:val="left" w:pos="0"/>
              </w:tabs>
              <w:ind w:left="0"/>
              <w:jc w:val="both"/>
              <w:rPr>
                <w:rFonts w:ascii="Times New Roman" w:hAnsi="Times New Roman"/>
                <w:sz w:val="24"/>
                <w:szCs w:val="24"/>
              </w:rPr>
            </w:pPr>
            <w:r>
              <w:rPr>
                <w:rFonts w:ascii="Times New Roman" w:hAnsi="Times New Roman"/>
                <w:sz w:val="24"/>
                <w:szCs w:val="24"/>
              </w:rPr>
              <w:t>п. Ленинский</w:t>
            </w:r>
          </w:p>
        </w:tc>
        <w:tc>
          <w:tcPr>
            <w:tcW w:w="1843" w:type="dxa"/>
            <w:shd w:val="clear" w:color="auto" w:fill="F2DBDB" w:themeFill="accent2" w:themeFillTint="33"/>
          </w:tcPr>
          <w:p w:rsidR="00B92E07" w:rsidRDefault="00B92E07" w:rsidP="00B92E07">
            <w:pPr>
              <w:pStyle w:val="a3"/>
              <w:tabs>
                <w:tab w:val="left" w:pos="0"/>
              </w:tabs>
              <w:ind w:left="0"/>
              <w:jc w:val="both"/>
              <w:rPr>
                <w:rFonts w:ascii="Times New Roman" w:hAnsi="Times New Roman"/>
                <w:sz w:val="24"/>
                <w:szCs w:val="24"/>
              </w:rPr>
            </w:pPr>
            <w:r>
              <w:rPr>
                <w:rFonts w:ascii="Times New Roman" w:hAnsi="Times New Roman"/>
                <w:sz w:val="24"/>
                <w:szCs w:val="24"/>
              </w:rPr>
              <w:t>«Эр-Телеком»</w:t>
            </w:r>
          </w:p>
        </w:tc>
        <w:tc>
          <w:tcPr>
            <w:tcW w:w="3260" w:type="dxa"/>
            <w:shd w:val="clear" w:color="auto" w:fill="EAF1DD" w:themeFill="accent3" w:themeFillTint="33"/>
          </w:tcPr>
          <w:p w:rsidR="00B92E07" w:rsidRPr="00805699" w:rsidRDefault="00B92E07" w:rsidP="00B92E07">
            <w:pPr>
              <w:pStyle w:val="a3"/>
              <w:tabs>
                <w:tab w:val="left" w:pos="0"/>
              </w:tabs>
              <w:ind w:left="0"/>
              <w:jc w:val="both"/>
              <w:rPr>
                <w:rFonts w:ascii="Times New Roman" w:hAnsi="Times New Roman"/>
                <w:sz w:val="24"/>
                <w:szCs w:val="24"/>
              </w:rPr>
            </w:pPr>
            <w:r w:rsidRPr="00805699">
              <w:rPr>
                <w:rFonts w:ascii="Times New Roman" w:hAnsi="Times New Roman"/>
                <w:sz w:val="24"/>
                <w:szCs w:val="24"/>
              </w:rPr>
              <w:t>Беспроводной широкополосный доступ</w:t>
            </w:r>
          </w:p>
        </w:tc>
        <w:tc>
          <w:tcPr>
            <w:tcW w:w="1695" w:type="dxa"/>
            <w:shd w:val="clear" w:color="auto" w:fill="E5DFEC" w:themeFill="accent4" w:themeFillTint="33"/>
          </w:tcPr>
          <w:p w:rsidR="00B92E07" w:rsidRDefault="00B92E07" w:rsidP="00B92E07">
            <w:pPr>
              <w:pStyle w:val="a3"/>
              <w:tabs>
                <w:tab w:val="left" w:pos="0"/>
              </w:tabs>
              <w:ind w:left="0"/>
              <w:jc w:val="both"/>
              <w:rPr>
                <w:rFonts w:ascii="Times New Roman" w:hAnsi="Times New Roman"/>
                <w:sz w:val="24"/>
                <w:szCs w:val="24"/>
              </w:rPr>
            </w:pPr>
            <w:r>
              <w:rPr>
                <w:rFonts w:ascii="Times New Roman" w:hAnsi="Times New Roman"/>
                <w:sz w:val="24"/>
                <w:szCs w:val="24"/>
              </w:rPr>
              <w:t>До 10 Мбит</w:t>
            </w:r>
          </w:p>
        </w:tc>
      </w:tr>
      <w:tr w:rsidR="008F46D1" w:rsidRPr="00805699" w:rsidTr="00EF402F">
        <w:tc>
          <w:tcPr>
            <w:tcW w:w="560" w:type="dxa"/>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11</w:t>
            </w:r>
          </w:p>
        </w:tc>
        <w:tc>
          <w:tcPr>
            <w:tcW w:w="1987" w:type="dxa"/>
            <w:shd w:val="clear" w:color="auto" w:fill="DBE5F1" w:themeFill="accent1"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 xml:space="preserve">с. Шехолан </w:t>
            </w:r>
          </w:p>
        </w:tc>
        <w:tc>
          <w:tcPr>
            <w:tcW w:w="1843" w:type="dxa"/>
            <w:shd w:val="clear" w:color="auto" w:fill="F2DBDB" w:themeFill="accent2"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«Эр-Телеком»</w:t>
            </w:r>
          </w:p>
        </w:tc>
        <w:tc>
          <w:tcPr>
            <w:tcW w:w="3260" w:type="dxa"/>
            <w:shd w:val="clear" w:color="auto" w:fill="EAF1DD" w:themeFill="accent3" w:themeFillTint="33"/>
          </w:tcPr>
          <w:p w:rsidR="008F46D1" w:rsidRPr="00805699"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Оптоволоконное подключение</w:t>
            </w:r>
          </w:p>
        </w:tc>
        <w:tc>
          <w:tcPr>
            <w:tcW w:w="1695" w:type="dxa"/>
            <w:shd w:val="clear" w:color="auto" w:fill="E5DFEC" w:themeFill="accent4"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До 10 Мбит</w:t>
            </w:r>
          </w:p>
        </w:tc>
      </w:tr>
      <w:tr w:rsidR="008F46D1" w:rsidRPr="00805699" w:rsidTr="00EF402F">
        <w:tc>
          <w:tcPr>
            <w:tcW w:w="560" w:type="dxa"/>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12</w:t>
            </w:r>
          </w:p>
        </w:tc>
        <w:tc>
          <w:tcPr>
            <w:tcW w:w="1987" w:type="dxa"/>
            <w:shd w:val="clear" w:color="auto" w:fill="DBE5F1" w:themeFill="accent1"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п. Дровяная</w:t>
            </w:r>
          </w:p>
        </w:tc>
        <w:tc>
          <w:tcPr>
            <w:tcW w:w="1843" w:type="dxa"/>
            <w:shd w:val="clear" w:color="auto" w:fill="F2DBDB" w:themeFill="accent2"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«Ростелеком»</w:t>
            </w:r>
          </w:p>
        </w:tc>
        <w:tc>
          <w:tcPr>
            <w:tcW w:w="3260" w:type="dxa"/>
            <w:shd w:val="clear" w:color="auto" w:fill="EAF1DD" w:themeFill="accent3" w:themeFillTint="33"/>
          </w:tcPr>
          <w:p w:rsidR="008F46D1" w:rsidRPr="008F46D1" w:rsidRDefault="008F46D1" w:rsidP="008F46D1">
            <w:pPr>
              <w:pStyle w:val="a3"/>
              <w:tabs>
                <w:tab w:val="left" w:pos="0"/>
              </w:tabs>
              <w:ind w:left="0"/>
              <w:jc w:val="both"/>
              <w:rPr>
                <w:rFonts w:ascii="Times New Roman" w:hAnsi="Times New Roman"/>
                <w:sz w:val="24"/>
                <w:szCs w:val="24"/>
                <w:lang w:val="en-US"/>
              </w:rPr>
            </w:pPr>
            <w:r>
              <w:rPr>
                <w:rFonts w:ascii="Times New Roman" w:hAnsi="Times New Roman"/>
                <w:sz w:val="24"/>
                <w:szCs w:val="24"/>
              </w:rPr>
              <w:t xml:space="preserve">Модем ADSL </w:t>
            </w:r>
          </w:p>
        </w:tc>
        <w:tc>
          <w:tcPr>
            <w:tcW w:w="1695" w:type="dxa"/>
            <w:shd w:val="clear" w:color="auto" w:fill="E5DFEC" w:themeFill="accent4" w:themeFillTint="33"/>
          </w:tcPr>
          <w:p w:rsidR="008F46D1" w:rsidRP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До 1 Мбит</w:t>
            </w:r>
          </w:p>
        </w:tc>
      </w:tr>
      <w:tr w:rsidR="008F46D1" w:rsidRPr="00805699" w:rsidTr="00EF402F">
        <w:tc>
          <w:tcPr>
            <w:tcW w:w="560" w:type="dxa"/>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13</w:t>
            </w:r>
          </w:p>
        </w:tc>
        <w:tc>
          <w:tcPr>
            <w:tcW w:w="1987" w:type="dxa"/>
            <w:shd w:val="clear" w:color="auto" w:fill="DBE5F1" w:themeFill="accent1"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с. Татаурово</w:t>
            </w:r>
          </w:p>
        </w:tc>
        <w:tc>
          <w:tcPr>
            <w:tcW w:w="1843" w:type="dxa"/>
            <w:shd w:val="clear" w:color="auto" w:fill="F2DBDB" w:themeFill="accent2"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«Ростелеком»</w:t>
            </w:r>
          </w:p>
        </w:tc>
        <w:tc>
          <w:tcPr>
            <w:tcW w:w="3260" w:type="dxa"/>
            <w:shd w:val="clear" w:color="auto" w:fill="EAF1DD" w:themeFill="accent3"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Модем ADSL</w:t>
            </w:r>
          </w:p>
        </w:tc>
        <w:tc>
          <w:tcPr>
            <w:tcW w:w="1695" w:type="dxa"/>
            <w:shd w:val="clear" w:color="auto" w:fill="E5DFEC" w:themeFill="accent4"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До 1 Мбит</w:t>
            </w:r>
          </w:p>
        </w:tc>
      </w:tr>
      <w:tr w:rsidR="008F46D1" w:rsidRPr="00805699" w:rsidTr="00EF402F">
        <w:tc>
          <w:tcPr>
            <w:tcW w:w="560" w:type="dxa"/>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14</w:t>
            </w:r>
          </w:p>
        </w:tc>
        <w:tc>
          <w:tcPr>
            <w:tcW w:w="1987" w:type="dxa"/>
            <w:shd w:val="clear" w:color="auto" w:fill="DBE5F1" w:themeFill="accent1"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с. Абл.бор.</w:t>
            </w:r>
          </w:p>
        </w:tc>
        <w:tc>
          <w:tcPr>
            <w:tcW w:w="1843" w:type="dxa"/>
            <w:shd w:val="clear" w:color="auto" w:fill="F2DBDB" w:themeFill="accent2"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«Ростелеком»</w:t>
            </w:r>
          </w:p>
        </w:tc>
        <w:tc>
          <w:tcPr>
            <w:tcW w:w="3260" w:type="dxa"/>
            <w:shd w:val="clear" w:color="auto" w:fill="EAF1DD" w:themeFill="accent3"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Модем ADSL</w:t>
            </w:r>
          </w:p>
        </w:tc>
        <w:tc>
          <w:tcPr>
            <w:tcW w:w="1695" w:type="dxa"/>
            <w:shd w:val="clear" w:color="auto" w:fill="E5DFEC" w:themeFill="accent4"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До 1 Мбит</w:t>
            </w:r>
          </w:p>
        </w:tc>
      </w:tr>
      <w:tr w:rsidR="008F46D1" w:rsidRPr="00805699" w:rsidTr="00EF402F">
        <w:tc>
          <w:tcPr>
            <w:tcW w:w="560" w:type="dxa"/>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15</w:t>
            </w:r>
          </w:p>
        </w:tc>
        <w:tc>
          <w:tcPr>
            <w:tcW w:w="1987" w:type="dxa"/>
            <w:shd w:val="clear" w:color="auto" w:fill="DBE5F1" w:themeFill="accent1"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с. Горекацан</w:t>
            </w:r>
          </w:p>
        </w:tc>
        <w:tc>
          <w:tcPr>
            <w:tcW w:w="1843" w:type="dxa"/>
            <w:shd w:val="clear" w:color="auto" w:fill="F2DBDB" w:themeFill="accent2"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«Ростелеком»</w:t>
            </w:r>
          </w:p>
        </w:tc>
        <w:tc>
          <w:tcPr>
            <w:tcW w:w="3260" w:type="dxa"/>
            <w:shd w:val="clear" w:color="auto" w:fill="EAF1DD" w:themeFill="accent3"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Модем ADSL</w:t>
            </w:r>
          </w:p>
        </w:tc>
        <w:tc>
          <w:tcPr>
            <w:tcW w:w="1695" w:type="dxa"/>
            <w:shd w:val="clear" w:color="auto" w:fill="E5DFEC" w:themeFill="accent4"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До 1 Мбит</w:t>
            </w:r>
          </w:p>
        </w:tc>
      </w:tr>
      <w:tr w:rsidR="008F46D1" w:rsidRPr="00805699" w:rsidTr="00EF402F">
        <w:tc>
          <w:tcPr>
            <w:tcW w:w="560" w:type="dxa"/>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16</w:t>
            </w:r>
          </w:p>
        </w:tc>
        <w:tc>
          <w:tcPr>
            <w:tcW w:w="1987" w:type="dxa"/>
            <w:shd w:val="clear" w:color="auto" w:fill="DBE5F1" w:themeFill="accent1"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с. Николаевское</w:t>
            </w:r>
          </w:p>
        </w:tc>
        <w:tc>
          <w:tcPr>
            <w:tcW w:w="1843" w:type="dxa"/>
            <w:shd w:val="clear" w:color="auto" w:fill="F2DBDB" w:themeFill="accent2"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«Ростелеком»</w:t>
            </w:r>
          </w:p>
        </w:tc>
        <w:tc>
          <w:tcPr>
            <w:tcW w:w="3260" w:type="dxa"/>
            <w:shd w:val="clear" w:color="auto" w:fill="EAF1DD" w:themeFill="accent3"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Модем ADSL</w:t>
            </w:r>
          </w:p>
        </w:tc>
        <w:tc>
          <w:tcPr>
            <w:tcW w:w="1695" w:type="dxa"/>
            <w:shd w:val="clear" w:color="auto" w:fill="E5DFEC" w:themeFill="accent4"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До 1 Мбит</w:t>
            </w:r>
          </w:p>
        </w:tc>
      </w:tr>
      <w:tr w:rsidR="008F46D1" w:rsidRPr="00805699" w:rsidTr="00EF402F">
        <w:tc>
          <w:tcPr>
            <w:tcW w:w="560" w:type="dxa"/>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17</w:t>
            </w:r>
          </w:p>
        </w:tc>
        <w:tc>
          <w:tcPr>
            <w:tcW w:w="1987" w:type="dxa"/>
            <w:shd w:val="clear" w:color="auto" w:fill="DBE5F1" w:themeFill="accent1"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с. Дешулан</w:t>
            </w:r>
          </w:p>
        </w:tc>
        <w:tc>
          <w:tcPr>
            <w:tcW w:w="1843" w:type="dxa"/>
            <w:shd w:val="clear" w:color="auto" w:fill="F2DBDB" w:themeFill="accent2"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«Ростелеком»</w:t>
            </w:r>
          </w:p>
        </w:tc>
        <w:tc>
          <w:tcPr>
            <w:tcW w:w="3260" w:type="dxa"/>
            <w:shd w:val="clear" w:color="auto" w:fill="EAF1DD" w:themeFill="accent3"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Модем ADSL</w:t>
            </w:r>
          </w:p>
        </w:tc>
        <w:tc>
          <w:tcPr>
            <w:tcW w:w="1695" w:type="dxa"/>
            <w:shd w:val="clear" w:color="auto" w:fill="E5DFEC" w:themeFill="accent4"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До 1 Мбит</w:t>
            </w:r>
          </w:p>
        </w:tc>
      </w:tr>
      <w:tr w:rsidR="008F46D1" w:rsidRPr="00805699" w:rsidTr="00EF402F">
        <w:tc>
          <w:tcPr>
            <w:tcW w:w="560" w:type="dxa"/>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18</w:t>
            </w:r>
          </w:p>
        </w:tc>
        <w:tc>
          <w:tcPr>
            <w:tcW w:w="1987" w:type="dxa"/>
            <w:shd w:val="clear" w:color="auto" w:fill="DBE5F1" w:themeFill="accent1"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с. Танга</w:t>
            </w:r>
          </w:p>
        </w:tc>
        <w:tc>
          <w:tcPr>
            <w:tcW w:w="1843" w:type="dxa"/>
            <w:shd w:val="clear" w:color="auto" w:fill="F2DBDB" w:themeFill="accent2"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«Ростелеком»</w:t>
            </w:r>
          </w:p>
        </w:tc>
        <w:tc>
          <w:tcPr>
            <w:tcW w:w="3260" w:type="dxa"/>
            <w:shd w:val="clear" w:color="auto" w:fill="EAF1DD" w:themeFill="accent3"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Модем ADSL</w:t>
            </w:r>
          </w:p>
        </w:tc>
        <w:tc>
          <w:tcPr>
            <w:tcW w:w="1695" w:type="dxa"/>
            <w:shd w:val="clear" w:color="auto" w:fill="E5DFEC" w:themeFill="accent4" w:themeFillTint="33"/>
          </w:tcPr>
          <w:p w:rsidR="008F46D1" w:rsidRDefault="008F46D1" w:rsidP="008F46D1">
            <w:pPr>
              <w:pStyle w:val="a3"/>
              <w:tabs>
                <w:tab w:val="left" w:pos="0"/>
              </w:tabs>
              <w:ind w:left="0"/>
              <w:jc w:val="both"/>
              <w:rPr>
                <w:rFonts w:ascii="Times New Roman" w:hAnsi="Times New Roman"/>
                <w:sz w:val="24"/>
                <w:szCs w:val="24"/>
              </w:rPr>
            </w:pPr>
            <w:r>
              <w:rPr>
                <w:rFonts w:ascii="Times New Roman" w:hAnsi="Times New Roman"/>
                <w:sz w:val="24"/>
                <w:szCs w:val="24"/>
              </w:rPr>
              <w:t>До 1 Мбит</w:t>
            </w:r>
          </w:p>
        </w:tc>
      </w:tr>
      <w:tr w:rsidR="00EF402F" w:rsidRPr="00EF402F" w:rsidTr="00EF402F">
        <w:tc>
          <w:tcPr>
            <w:tcW w:w="560" w:type="dxa"/>
          </w:tcPr>
          <w:p w:rsidR="00EF402F" w:rsidRPr="00EF402F" w:rsidRDefault="00EF402F" w:rsidP="008F46D1">
            <w:pPr>
              <w:pStyle w:val="a3"/>
              <w:tabs>
                <w:tab w:val="left" w:pos="0"/>
              </w:tabs>
              <w:ind w:left="0"/>
              <w:jc w:val="both"/>
              <w:rPr>
                <w:rFonts w:ascii="Times New Roman" w:hAnsi="Times New Roman"/>
                <w:b/>
                <w:bCs/>
                <w:sz w:val="24"/>
                <w:szCs w:val="24"/>
              </w:rPr>
            </w:pPr>
          </w:p>
        </w:tc>
        <w:tc>
          <w:tcPr>
            <w:tcW w:w="1987" w:type="dxa"/>
            <w:shd w:val="clear" w:color="auto" w:fill="DBE5F1" w:themeFill="accent1" w:themeFillTint="33"/>
          </w:tcPr>
          <w:p w:rsidR="00EF402F" w:rsidRPr="00EF402F" w:rsidRDefault="00EF402F" w:rsidP="008F46D1">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ИТОГО:</w:t>
            </w:r>
          </w:p>
        </w:tc>
        <w:tc>
          <w:tcPr>
            <w:tcW w:w="1843" w:type="dxa"/>
            <w:shd w:val="clear" w:color="auto" w:fill="F2DBDB" w:themeFill="accent2" w:themeFillTint="33"/>
          </w:tcPr>
          <w:p w:rsidR="00EF402F" w:rsidRPr="00EF402F" w:rsidRDefault="00EF402F" w:rsidP="008F46D1">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«Ростелеком» - 11</w:t>
            </w:r>
          </w:p>
          <w:p w:rsidR="00EF402F" w:rsidRPr="00EF402F" w:rsidRDefault="00EF402F" w:rsidP="008F46D1">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«Эр-Телеком» - 7</w:t>
            </w:r>
          </w:p>
        </w:tc>
        <w:tc>
          <w:tcPr>
            <w:tcW w:w="3260" w:type="dxa"/>
            <w:shd w:val="clear" w:color="auto" w:fill="EAF1DD" w:themeFill="accent3" w:themeFillTint="33"/>
          </w:tcPr>
          <w:p w:rsidR="00EF402F" w:rsidRPr="00EF402F" w:rsidRDefault="00EF402F" w:rsidP="008F46D1">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Оптоволоконное подключение – 5</w:t>
            </w:r>
          </w:p>
          <w:p w:rsidR="00EF402F" w:rsidRPr="00EF402F" w:rsidRDefault="00EF402F" w:rsidP="008F46D1">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Беспроводной широкополосный доступ – 6</w:t>
            </w:r>
          </w:p>
          <w:p w:rsidR="00EF402F" w:rsidRPr="00EF402F" w:rsidRDefault="00EF402F" w:rsidP="008F46D1">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Модем ADSL - 7</w:t>
            </w:r>
          </w:p>
        </w:tc>
        <w:tc>
          <w:tcPr>
            <w:tcW w:w="1695" w:type="dxa"/>
            <w:shd w:val="clear" w:color="auto" w:fill="E5DFEC" w:themeFill="accent4" w:themeFillTint="33"/>
          </w:tcPr>
          <w:p w:rsidR="00EF402F" w:rsidRPr="00EF402F" w:rsidRDefault="00EF402F" w:rsidP="008F46D1">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До 1 Мбит – 8</w:t>
            </w:r>
          </w:p>
          <w:p w:rsidR="00EF402F" w:rsidRPr="00EF402F" w:rsidRDefault="00EF402F" w:rsidP="008F46D1">
            <w:pPr>
              <w:pStyle w:val="a3"/>
              <w:tabs>
                <w:tab w:val="left" w:pos="0"/>
              </w:tabs>
              <w:ind w:left="0"/>
              <w:jc w:val="both"/>
              <w:rPr>
                <w:rFonts w:ascii="Times New Roman" w:hAnsi="Times New Roman"/>
                <w:b/>
                <w:bCs/>
                <w:sz w:val="24"/>
                <w:szCs w:val="24"/>
              </w:rPr>
            </w:pPr>
            <w:r w:rsidRPr="00EF402F">
              <w:rPr>
                <w:rFonts w:ascii="Times New Roman" w:hAnsi="Times New Roman"/>
                <w:b/>
                <w:bCs/>
                <w:sz w:val="24"/>
                <w:szCs w:val="24"/>
              </w:rPr>
              <w:t>До 10 Мбит - 10</w:t>
            </w:r>
          </w:p>
        </w:tc>
      </w:tr>
    </w:tbl>
    <w:p w:rsidR="00805699" w:rsidRPr="00E30FB3" w:rsidRDefault="00E30FB3" w:rsidP="00E30FB3">
      <w:pPr>
        <w:pStyle w:val="a3"/>
        <w:tabs>
          <w:tab w:val="left" w:pos="0"/>
        </w:tabs>
        <w:spacing w:after="120" w:line="240" w:lineRule="auto"/>
        <w:ind w:left="0" w:firstLine="567"/>
        <w:jc w:val="both"/>
        <w:rPr>
          <w:rFonts w:ascii="Times New Roman" w:hAnsi="Times New Roman"/>
          <w:sz w:val="24"/>
          <w:szCs w:val="24"/>
        </w:rPr>
      </w:pPr>
      <w:r w:rsidRPr="00E30FB3">
        <w:rPr>
          <w:rFonts w:ascii="Times New Roman" w:hAnsi="Times New Roman"/>
          <w:sz w:val="24"/>
          <w:szCs w:val="24"/>
        </w:rPr>
        <w:t>Локальная сеть установлена в МЦРБ и РДБ.</w:t>
      </w:r>
      <w:r w:rsidR="008E3AE1">
        <w:rPr>
          <w:rFonts w:ascii="Times New Roman" w:hAnsi="Times New Roman"/>
          <w:sz w:val="24"/>
          <w:szCs w:val="24"/>
        </w:rPr>
        <w:t xml:space="preserve"> С</w:t>
      </w:r>
      <w:r w:rsidRPr="00E30FB3">
        <w:rPr>
          <w:rFonts w:ascii="Times New Roman" w:hAnsi="Times New Roman"/>
          <w:sz w:val="24"/>
          <w:szCs w:val="24"/>
        </w:rPr>
        <w:t>ельские филиалы в локальную сеть не объединены. Для доступа к сети Интернет</w:t>
      </w:r>
      <w:r>
        <w:rPr>
          <w:rFonts w:ascii="Times New Roman" w:hAnsi="Times New Roman"/>
          <w:sz w:val="24"/>
          <w:szCs w:val="24"/>
        </w:rPr>
        <w:t xml:space="preserve">, </w:t>
      </w:r>
      <w:r w:rsidRPr="00E30FB3">
        <w:rPr>
          <w:rFonts w:ascii="Times New Roman" w:hAnsi="Times New Roman"/>
          <w:sz w:val="24"/>
          <w:szCs w:val="24"/>
        </w:rPr>
        <w:t xml:space="preserve">библиотеки пользуются услугами провайдеров «Ростелеком» и «Эр-Телеком». </w:t>
      </w:r>
    </w:p>
    <w:p w:rsidR="00274122" w:rsidRPr="00782F0A" w:rsidRDefault="00274122" w:rsidP="00782F0A">
      <w:pPr>
        <w:spacing w:after="0" w:line="240" w:lineRule="auto"/>
        <w:rPr>
          <w:rFonts w:asciiTheme="majorHAnsi" w:hAnsiTheme="majorHAnsi" w:cs="Times New Roman"/>
          <w:b/>
          <w:bCs/>
        </w:rPr>
      </w:pPr>
      <w:r w:rsidRPr="00782F0A">
        <w:rPr>
          <w:rFonts w:asciiTheme="majorHAnsi" w:hAnsiTheme="majorHAnsi" w:cs="Times New Roman"/>
          <w:b/>
          <w:bCs/>
        </w:rPr>
        <w:t xml:space="preserve">9.3. Анализ состояния автоматизации библиотечных процессов и их финансирования. </w:t>
      </w:r>
    </w:p>
    <w:p w:rsidR="00E44DA1" w:rsidRDefault="00E44DA1" w:rsidP="00E44DA1">
      <w:pPr>
        <w:numPr>
          <w:ilvl w:val="1"/>
          <w:numId w:val="0"/>
        </w:numPr>
        <w:spacing w:after="0" w:line="240" w:lineRule="auto"/>
        <w:ind w:firstLine="567"/>
        <w:jc w:val="both"/>
        <w:rPr>
          <w:rFonts w:ascii="Times New Roman" w:eastAsiaTheme="majorEastAsia" w:hAnsi="Times New Roman" w:cs="Times New Roman"/>
          <w:sz w:val="24"/>
          <w:szCs w:val="24"/>
        </w:rPr>
      </w:pPr>
      <w:r w:rsidRPr="004416BA">
        <w:rPr>
          <w:rFonts w:ascii="Times New Roman" w:eastAsiaTheme="majorEastAsia" w:hAnsi="Times New Roman" w:cs="Times New Roman"/>
          <w:sz w:val="24"/>
          <w:szCs w:val="24"/>
        </w:rPr>
        <w:t xml:space="preserve">Автоматизация библиотечных процессов осуществляется с помощью САБ «Ирбис» (АРМ «Каталогизатор», АРМ «Администратор»). Договор технического сопровождения научно-технической продукции продлен </w:t>
      </w:r>
      <w:r>
        <w:rPr>
          <w:rFonts w:ascii="Times New Roman" w:eastAsiaTheme="majorEastAsia" w:hAnsi="Times New Roman" w:cs="Times New Roman"/>
          <w:sz w:val="24"/>
          <w:szCs w:val="24"/>
        </w:rPr>
        <w:t>6</w:t>
      </w:r>
      <w:r w:rsidRPr="004416BA">
        <w:rPr>
          <w:rFonts w:ascii="Times New Roman" w:eastAsiaTheme="majorEastAsia" w:hAnsi="Times New Roman" w:cs="Times New Roman"/>
          <w:sz w:val="24"/>
          <w:szCs w:val="24"/>
        </w:rPr>
        <w:t xml:space="preserve"> апреля 202</w:t>
      </w:r>
      <w:r>
        <w:rPr>
          <w:rFonts w:ascii="Times New Roman" w:eastAsiaTheme="majorEastAsia" w:hAnsi="Times New Roman" w:cs="Times New Roman"/>
          <w:sz w:val="24"/>
          <w:szCs w:val="24"/>
        </w:rPr>
        <w:t>2</w:t>
      </w:r>
      <w:r w:rsidRPr="004416BA">
        <w:rPr>
          <w:rFonts w:ascii="Times New Roman" w:eastAsiaTheme="majorEastAsia" w:hAnsi="Times New Roman" w:cs="Times New Roman"/>
          <w:sz w:val="24"/>
          <w:szCs w:val="24"/>
        </w:rPr>
        <w:t xml:space="preserve"> года. Финансирование осуществлялось в полном объеме</w:t>
      </w:r>
      <w:r>
        <w:rPr>
          <w:rFonts w:ascii="Times New Roman" w:eastAsiaTheme="majorEastAsia" w:hAnsi="Times New Roman" w:cs="Times New Roman"/>
          <w:sz w:val="24"/>
          <w:szCs w:val="24"/>
        </w:rPr>
        <w:t>,</w:t>
      </w:r>
      <w:r w:rsidRPr="004416BA">
        <w:rPr>
          <w:rFonts w:ascii="Times New Roman" w:eastAsiaTheme="majorEastAsia" w:hAnsi="Times New Roman" w:cs="Times New Roman"/>
          <w:sz w:val="24"/>
          <w:szCs w:val="24"/>
        </w:rPr>
        <w:t xml:space="preserve"> </w:t>
      </w:r>
      <w:proofErr w:type="gramStart"/>
      <w:r w:rsidRPr="004416BA">
        <w:rPr>
          <w:rFonts w:ascii="Times New Roman" w:eastAsiaTheme="majorEastAsia" w:hAnsi="Times New Roman" w:cs="Times New Roman"/>
          <w:sz w:val="24"/>
          <w:szCs w:val="24"/>
        </w:rPr>
        <w:t>согласно</w:t>
      </w:r>
      <w:r w:rsidR="008E3AE1">
        <w:rPr>
          <w:rFonts w:ascii="Times New Roman" w:eastAsiaTheme="majorEastAsia" w:hAnsi="Times New Roman" w:cs="Times New Roman"/>
          <w:sz w:val="24"/>
          <w:szCs w:val="24"/>
        </w:rPr>
        <w:t xml:space="preserve"> </w:t>
      </w:r>
      <w:r w:rsidRPr="004416BA">
        <w:rPr>
          <w:rFonts w:ascii="Times New Roman" w:eastAsiaTheme="majorEastAsia" w:hAnsi="Times New Roman" w:cs="Times New Roman"/>
          <w:sz w:val="24"/>
          <w:szCs w:val="24"/>
        </w:rPr>
        <w:t>договора</w:t>
      </w:r>
      <w:proofErr w:type="gramEnd"/>
      <w:r>
        <w:rPr>
          <w:rFonts w:ascii="Times New Roman" w:eastAsiaTheme="majorEastAsia" w:hAnsi="Times New Roman" w:cs="Times New Roman"/>
          <w:sz w:val="24"/>
          <w:szCs w:val="24"/>
        </w:rPr>
        <w:t>,</w:t>
      </w:r>
      <w:r w:rsidRPr="004416BA">
        <w:rPr>
          <w:rFonts w:ascii="Times New Roman" w:eastAsiaTheme="majorEastAsia" w:hAnsi="Times New Roman" w:cs="Times New Roman"/>
          <w:sz w:val="24"/>
          <w:szCs w:val="24"/>
        </w:rPr>
        <w:t xml:space="preserve"> в размере 32200 рублей за счет местного бюджета.</w:t>
      </w:r>
    </w:p>
    <w:p w:rsidR="00897050" w:rsidRPr="004416BA" w:rsidRDefault="00897050" w:rsidP="00E44DA1">
      <w:pPr>
        <w:numPr>
          <w:ilvl w:val="1"/>
          <w:numId w:val="0"/>
        </w:numPr>
        <w:spacing w:after="0" w:line="240" w:lineRule="auto"/>
        <w:ind w:firstLine="567"/>
        <w:jc w:val="both"/>
        <w:rPr>
          <w:rFonts w:ascii="Times New Roman" w:eastAsiaTheme="majorEastAsia" w:hAnsi="Times New Roman" w:cs="Times New Roman"/>
          <w:sz w:val="24"/>
          <w:szCs w:val="24"/>
        </w:rPr>
      </w:pPr>
    </w:p>
    <w:p w:rsidR="00274122" w:rsidRPr="00782F0A" w:rsidRDefault="00274122" w:rsidP="00782F0A">
      <w:pPr>
        <w:spacing w:after="0" w:line="240" w:lineRule="auto"/>
        <w:rPr>
          <w:rFonts w:asciiTheme="majorHAnsi" w:hAnsiTheme="majorHAnsi"/>
          <w:b/>
          <w:bCs/>
        </w:rPr>
      </w:pPr>
      <w:r w:rsidRPr="00782F0A">
        <w:rPr>
          <w:rFonts w:asciiTheme="majorHAnsi" w:hAnsiTheme="majorHAnsi"/>
          <w:b/>
          <w:bCs/>
        </w:rPr>
        <w:t>9.4. Указать поселения, в которых нет сотовой и телефонной связи.</w:t>
      </w:r>
    </w:p>
    <w:p w:rsidR="00E44DA1" w:rsidRPr="00CC2640" w:rsidRDefault="00E44DA1" w:rsidP="00E30FB3">
      <w:pPr>
        <w:spacing w:after="120" w:line="240" w:lineRule="auto"/>
        <w:ind w:firstLine="567"/>
        <w:jc w:val="both"/>
        <w:rPr>
          <w:rFonts w:ascii="Times New Roman" w:hAnsi="Times New Roman" w:cs="Times New Roman"/>
          <w:sz w:val="24"/>
        </w:rPr>
      </w:pPr>
      <w:r w:rsidRPr="00CC2640">
        <w:rPr>
          <w:rFonts w:ascii="Times New Roman" w:hAnsi="Times New Roman" w:cs="Times New Roman"/>
          <w:sz w:val="24"/>
        </w:rPr>
        <w:t>Сотовая имеется во всех поселениях, но во многих селах очень низкое ее качество. Телефонной связью также обеспечены все поселения, но в библиотеках</w:t>
      </w:r>
      <w:r>
        <w:rPr>
          <w:rFonts w:ascii="Times New Roman" w:hAnsi="Times New Roman" w:cs="Times New Roman"/>
          <w:sz w:val="24"/>
        </w:rPr>
        <w:t xml:space="preserve"> она не подключена (к</w:t>
      </w:r>
      <w:r w:rsidRPr="00CC2640">
        <w:rPr>
          <w:rFonts w:ascii="Times New Roman" w:hAnsi="Times New Roman" w:cs="Times New Roman"/>
          <w:sz w:val="24"/>
        </w:rPr>
        <w:t>роме МЦРБ, РДБ и пгт.</w:t>
      </w:r>
      <w:r w:rsidR="00897050">
        <w:rPr>
          <w:rFonts w:ascii="Times New Roman" w:hAnsi="Times New Roman" w:cs="Times New Roman"/>
          <w:sz w:val="24"/>
        </w:rPr>
        <w:t xml:space="preserve"> </w:t>
      </w:r>
      <w:r w:rsidRPr="00CC2640">
        <w:rPr>
          <w:rFonts w:ascii="Times New Roman" w:hAnsi="Times New Roman" w:cs="Times New Roman"/>
          <w:sz w:val="24"/>
        </w:rPr>
        <w:t>Дровяная).</w:t>
      </w:r>
    </w:p>
    <w:p w:rsidR="004C56FC" w:rsidRPr="008E3AE1" w:rsidRDefault="004C56FC" w:rsidP="00E30FB3">
      <w:pPr>
        <w:spacing w:after="120" w:line="240" w:lineRule="auto"/>
        <w:rPr>
          <w:sz w:val="12"/>
          <w:szCs w:val="12"/>
        </w:rPr>
      </w:pPr>
    </w:p>
    <w:p w:rsidR="00274122" w:rsidRPr="00782F0A" w:rsidRDefault="00274122" w:rsidP="00782F0A">
      <w:pPr>
        <w:spacing w:after="0" w:line="240" w:lineRule="auto"/>
        <w:jc w:val="both"/>
        <w:rPr>
          <w:rFonts w:asciiTheme="majorHAnsi" w:hAnsiTheme="majorHAnsi"/>
          <w:b/>
          <w:bCs/>
        </w:rPr>
      </w:pPr>
      <w:r w:rsidRPr="00782F0A">
        <w:rPr>
          <w:rFonts w:asciiTheme="majorHAnsi" w:hAnsiTheme="majorHAnsi"/>
          <w:b/>
          <w:bCs/>
        </w:rPr>
        <w:t>9.5. Общие выводы о проблемах и перспективах технического развития муниципальных библиотек в области внедрения информационных систем в работу с пользователями и улучшения внутренних технологических процессов.</w:t>
      </w:r>
    </w:p>
    <w:p w:rsidR="00E30FB3" w:rsidRDefault="00E30FB3" w:rsidP="00E30FB3">
      <w:pPr>
        <w:spacing w:after="12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Внутренние </w:t>
      </w:r>
      <w:r w:rsidRPr="008E3248">
        <w:rPr>
          <w:rFonts w:ascii="Times New Roman" w:eastAsia="Times New Roman" w:hAnsi="Times New Roman" w:cs="Times New Roman"/>
          <w:sz w:val="24"/>
          <w:szCs w:val="28"/>
        </w:rPr>
        <w:t xml:space="preserve">технологические процессы развиваются достаточно активно только в МЦРБ и РДБ. </w:t>
      </w:r>
      <w:r>
        <w:rPr>
          <w:rFonts w:ascii="Times New Roman" w:eastAsia="Times New Roman" w:hAnsi="Times New Roman" w:cs="Times New Roman"/>
          <w:sz w:val="24"/>
          <w:szCs w:val="28"/>
        </w:rPr>
        <w:t xml:space="preserve">К услугам пользователей </w:t>
      </w:r>
      <w:r w:rsidRPr="008E3248">
        <w:rPr>
          <w:rFonts w:ascii="Times New Roman" w:eastAsia="Times New Roman" w:hAnsi="Times New Roman" w:cs="Times New Roman"/>
          <w:sz w:val="24"/>
          <w:szCs w:val="28"/>
        </w:rPr>
        <w:t xml:space="preserve">МЦРБ и ЦРДБ электронный каталог, СПС Консультант плюс, ресурсы НЭБ. </w:t>
      </w:r>
    </w:p>
    <w:p w:rsidR="00E30FB3" w:rsidRDefault="00E30FB3" w:rsidP="00E30FB3">
      <w:pPr>
        <w:spacing w:after="12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За счет открытия модельной детской библиотеки и нового здания библиотеки с. Аблатукан увеличилось количество компьютеров и КМТ. Количество библиотек, подключенных к сети Интернет, осталось прежним (18). Библиотеки пользуются услугами </w:t>
      </w:r>
      <w:r>
        <w:rPr>
          <w:rFonts w:ascii="Times New Roman" w:eastAsia="Times New Roman" w:hAnsi="Times New Roman" w:cs="Times New Roman"/>
          <w:sz w:val="24"/>
          <w:szCs w:val="28"/>
        </w:rPr>
        <w:lastRenderedPageBreak/>
        <w:t>провайдеров «Ростелеком» и «Эр-телеком». В течение года все библиотеки, подключенные к сети Интернет, имели к нему доступ.</w:t>
      </w:r>
    </w:p>
    <w:p w:rsidR="00E30FB3" w:rsidRPr="00E30FB3" w:rsidRDefault="00E30FB3" w:rsidP="00E30FB3">
      <w:pPr>
        <w:spacing w:after="12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Телефонной связью обеспечены 3 библиотеки из 23.</w:t>
      </w:r>
    </w:p>
    <w:p w:rsidR="0081494A" w:rsidRPr="00B30CAA" w:rsidRDefault="00E30FB3" w:rsidP="00E30FB3">
      <w:pPr>
        <w:pStyle w:val="1"/>
        <w:jc w:val="center"/>
      </w:pPr>
      <w:bookmarkStart w:id="42" w:name="_Toc129069782"/>
      <w:r>
        <w:rPr>
          <w:lang w:val="en-US"/>
        </w:rPr>
        <w:t>X</w:t>
      </w:r>
      <w:r w:rsidRPr="00B30CAA">
        <w:t>. ОРГАНИЗАЦИОННО-МЕТОДИЧЕСКАЯ ДЕЯТЕЛЬНОСТЬ</w:t>
      </w:r>
      <w:bookmarkEnd w:id="42"/>
    </w:p>
    <w:p w:rsidR="0081494A"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 xml:space="preserve">10.1. Характеристика системы методического сопровождения деятельности </w:t>
      </w:r>
      <w:r w:rsidR="00E30FB3" w:rsidRPr="00782F0A">
        <w:rPr>
          <w:rFonts w:asciiTheme="majorHAnsi" w:hAnsiTheme="majorHAnsi"/>
          <w:b/>
          <w:bCs/>
        </w:rPr>
        <w:t>библиотек Улетовского района</w:t>
      </w:r>
    </w:p>
    <w:p w:rsidR="00E30FB3" w:rsidRPr="00E30FB3" w:rsidRDefault="008F7D93" w:rsidP="00C34214">
      <w:pPr>
        <w:pStyle w:val="a3"/>
        <w:numPr>
          <w:ilvl w:val="0"/>
          <w:numId w:val="12"/>
        </w:numPr>
        <w:tabs>
          <w:tab w:val="left" w:pos="0"/>
          <w:tab w:val="left" w:pos="993"/>
        </w:tabs>
        <w:spacing w:after="0" w:line="240" w:lineRule="auto"/>
        <w:ind w:left="0" w:firstLine="567"/>
        <w:jc w:val="both"/>
        <w:rPr>
          <w:rFonts w:ascii="Times New Roman" w:hAnsi="Times New Roman"/>
          <w:b/>
          <w:bCs/>
          <w:i/>
          <w:iCs/>
          <w:sz w:val="24"/>
          <w:szCs w:val="24"/>
        </w:rPr>
      </w:pPr>
      <w:r>
        <w:rPr>
          <w:rFonts w:ascii="Times New Roman" w:hAnsi="Times New Roman"/>
          <w:b/>
          <w:bCs/>
          <w:i/>
          <w:iCs/>
          <w:sz w:val="24"/>
          <w:szCs w:val="24"/>
        </w:rPr>
        <w:t>н</w:t>
      </w:r>
      <w:r w:rsidR="0081494A" w:rsidRPr="00E30FB3">
        <w:rPr>
          <w:rFonts w:ascii="Times New Roman" w:hAnsi="Times New Roman"/>
          <w:b/>
          <w:bCs/>
          <w:i/>
          <w:iCs/>
          <w:sz w:val="24"/>
          <w:szCs w:val="24"/>
        </w:rPr>
        <w:t>аименование подразделения ЦРБ (ЦГБ), осуществляющего методическую работу</w:t>
      </w:r>
    </w:p>
    <w:p w:rsidR="008F7D93" w:rsidRDefault="008F7D93" w:rsidP="008F7D93">
      <w:pPr>
        <w:pStyle w:val="a3"/>
        <w:tabs>
          <w:tab w:val="left" w:pos="0"/>
          <w:tab w:val="left" w:pos="993"/>
        </w:tabs>
        <w:spacing w:after="0" w:line="240" w:lineRule="auto"/>
        <w:ind w:left="0" w:firstLine="567"/>
        <w:jc w:val="both"/>
        <w:rPr>
          <w:rFonts w:ascii="Times New Roman" w:hAnsi="Times New Roman"/>
          <w:sz w:val="24"/>
          <w:szCs w:val="24"/>
        </w:rPr>
      </w:pPr>
      <w:r w:rsidRPr="008F7D93">
        <w:rPr>
          <w:rFonts w:ascii="Times New Roman" w:hAnsi="Times New Roman"/>
          <w:sz w:val="24"/>
          <w:szCs w:val="24"/>
        </w:rPr>
        <w:t>Методическую работу в МУК «МЦ районная библиотека» осуществляет информационно-аналитический отдел, в который входят следующие специалисты: заведующая информационно-аналитическим отделом (с обязанностями методиста),</w:t>
      </w:r>
      <w:r>
        <w:rPr>
          <w:rFonts w:ascii="Times New Roman" w:hAnsi="Times New Roman"/>
          <w:sz w:val="24"/>
          <w:szCs w:val="24"/>
        </w:rPr>
        <w:t xml:space="preserve"> </w:t>
      </w:r>
      <w:r w:rsidRPr="008F7D93">
        <w:rPr>
          <w:rFonts w:ascii="Times New Roman" w:hAnsi="Times New Roman"/>
          <w:sz w:val="24"/>
          <w:szCs w:val="24"/>
        </w:rPr>
        <w:t xml:space="preserve">библиограф, библиограф </w:t>
      </w:r>
      <w:r>
        <w:rPr>
          <w:rFonts w:ascii="Times New Roman" w:hAnsi="Times New Roman"/>
          <w:sz w:val="24"/>
          <w:szCs w:val="24"/>
        </w:rPr>
        <w:t>С</w:t>
      </w:r>
      <w:r w:rsidRPr="008F7D93">
        <w:rPr>
          <w:rFonts w:ascii="Times New Roman" w:hAnsi="Times New Roman"/>
          <w:sz w:val="24"/>
          <w:szCs w:val="24"/>
        </w:rPr>
        <w:t>ПИ, системный администратор.</w:t>
      </w:r>
      <w:r>
        <w:rPr>
          <w:rFonts w:ascii="Times New Roman" w:hAnsi="Times New Roman"/>
          <w:sz w:val="24"/>
          <w:szCs w:val="24"/>
        </w:rPr>
        <w:t xml:space="preserve"> В отчетном году из штата отдела выведена ставка методиста по работе с детьми. Ставка передана в ЦРДБ.</w:t>
      </w:r>
    </w:p>
    <w:p w:rsidR="008F7D93" w:rsidRDefault="008F7D93" w:rsidP="008F7D93">
      <w:pPr>
        <w:pStyle w:val="a3"/>
        <w:tabs>
          <w:tab w:val="left" w:pos="0"/>
          <w:tab w:val="left" w:pos="993"/>
        </w:tabs>
        <w:spacing w:after="0" w:line="240" w:lineRule="auto"/>
        <w:ind w:left="0" w:firstLine="567"/>
        <w:jc w:val="both"/>
        <w:rPr>
          <w:rFonts w:ascii="Times New Roman" w:hAnsi="Times New Roman"/>
          <w:sz w:val="24"/>
          <w:szCs w:val="24"/>
        </w:rPr>
      </w:pPr>
    </w:p>
    <w:p w:rsidR="008F7D93" w:rsidRPr="002A1637" w:rsidRDefault="008F7D93" w:rsidP="008F7D93">
      <w:pPr>
        <w:numPr>
          <w:ilvl w:val="0"/>
          <w:numId w:val="12"/>
        </w:numPr>
        <w:tabs>
          <w:tab w:val="left" w:pos="0"/>
          <w:tab w:val="left" w:pos="993"/>
        </w:tabs>
        <w:spacing w:after="0" w:line="240" w:lineRule="auto"/>
        <w:ind w:left="0" w:firstLine="567"/>
        <w:contextualSpacing/>
        <w:jc w:val="both"/>
        <w:rPr>
          <w:rFonts w:ascii="Times New Roman" w:eastAsia="Times New Roman" w:hAnsi="Times New Roman" w:cs="Times New Roman"/>
          <w:i/>
          <w:sz w:val="28"/>
          <w:szCs w:val="28"/>
        </w:rPr>
      </w:pPr>
      <w:r w:rsidRPr="002A1637">
        <w:rPr>
          <w:rFonts w:ascii="Times New Roman" w:eastAsia="Times New Roman" w:hAnsi="Times New Roman" w:cs="Times New Roman"/>
          <w:b/>
          <w:i/>
          <w:sz w:val="24"/>
          <w:szCs w:val="28"/>
        </w:rPr>
        <w:t>наличие нормативных документов, регулирующих методическую деятельность</w:t>
      </w:r>
      <w:r w:rsidRPr="002A1637">
        <w:rPr>
          <w:rFonts w:ascii="Times New Roman" w:eastAsia="Times New Roman" w:hAnsi="Times New Roman" w:cs="Times New Roman"/>
          <w:i/>
          <w:sz w:val="24"/>
          <w:szCs w:val="28"/>
        </w:rPr>
        <w:t xml:space="preserve"> </w:t>
      </w:r>
    </w:p>
    <w:p w:rsidR="008F7D93" w:rsidRPr="008F7D93" w:rsidRDefault="008F7D93" w:rsidP="008F7D93">
      <w:pPr>
        <w:pStyle w:val="a3"/>
        <w:tabs>
          <w:tab w:val="left" w:pos="0"/>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Работа отдела осуществляется согласно </w:t>
      </w:r>
      <w:r w:rsidRPr="008F7D93">
        <w:rPr>
          <w:rFonts w:ascii="Times New Roman" w:hAnsi="Times New Roman"/>
          <w:sz w:val="24"/>
          <w:szCs w:val="24"/>
        </w:rPr>
        <w:t>«Положения об информационно-аналитическом отделе»</w:t>
      </w:r>
      <w:r>
        <w:rPr>
          <w:rFonts w:ascii="Times New Roman" w:hAnsi="Times New Roman"/>
          <w:sz w:val="24"/>
          <w:szCs w:val="24"/>
        </w:rPr>
        <w:t xml:space="preserve">, </w:t>
      </w:r>
      <w:r w:rsidRPr="008F7D93">
        <w:rPr>
          <w:rFonts w:ascii="Times New Roman" w:hAnsi="Times New Roman"/>
          <w:sz w:val="24"/>
          <w:szCs w:val="24"/>
        </w:rPr>
        <w:t xml:space="preserve">Устава МУК «МЦ районная библиотека» и должностных инструкций сотрудников отдела. </w:t>
      </w:r>
    </w:p>
    <w:p w:rsidR="008F7D93" w:rsidRPr="008F7D93" w:rsidRDefault="008F7D93" w:rsidP="008F7D93">
      <w:pPr>
        <w:pStyle w:val="a3"/>
        <w:tabs>
          <w:tab w:val="left" w:pos="0"/>
          <w:tab w:val="left" w:pos="993"/>
        </w:tabs>
        <w:spacing w:after="0" w:line="240" w:lineRule="auto"/>
        <w:ind w:left="0" w:firstLine="567"/>
        <w:jc w:val="both"/>
        <w:rPr>
          <w:rFonts w:ascii="Times New Roman" w:hAnsi="Times New Roman"/>
          <w:sz w:val="24"/>
          <w:szCs w:val="24"/>
        </w:rPr>
      </w:pPr>
      <w:r w:rsidRPr="008F7D93">
        <w:rPr>
          <w:rFonts w:ascii="Times New Roman" w:hAnsi="Times New Roman"/>
          <w:sz w:val="24"/>
          <w:szCs w:val="24"/>
        </w:rPr>
        <w:t>Вся методическая работа фиксируется в тетради учета, в которой ведутся разделы: консультации; стажировки; выезды в филиалы; семинары, совещания; издательская деятельность; информация в СМИ; методические разработки; повышение квалификации и пр.</w:t>
      </w:r>
    </w:p>
    <w:p w:rsidR="008F7D93" w:rsidRPr="008F7D93" w:rsidRDefault="0081494A" w:rsidP="00975219">
      <w:pPr>
        <w:pStyle w:val="a3"/>
        <w:numPr>
          <w:ilvl w:val="0"/>
          <w:numId w:val="12"/>
        </w:numPr>
        <w:tabs>
          <w:tab w:val="left" w:pos="0"/>
          <w:tab w:val="left" w:pos="993"/>
        </w:tabs>
        <w:spacing w:after="0" w:line="240" w:lineRule="auto"/>
        <w:ind w:left="0" w:firstLine="567"/>
        <w:jc w:val="both"/>
        <w:rPr>
          <w:rFonts w:ascii="Times New Roman" w:hAnsi="Times New Roman"/>
          <w:sz w:val="28"/>
          <w:szCs w:val="28"/>
        </w:rPr>
      </w:pPr>
      <w:r w:rsidRPr="008F7D93">
        <w:rPr>
          <w:rFonts w:ascii="Times New Roman" w:hAnsi="Times New Roman"/>
          <w:b/>
          <w:bCs/>
          <w:i/>
          <w:iCs/>
          <w:sz w:val="24"/>
          <w:szCs w:val="24"/>
        </w:rPr>
        <w:t>отражение методических услуг/работ в Устав</w:t>
      </w:r>
      <w:r w:rsidR="008F7D93">
        <w:rPr>
          <w:rFonts w:ascii="Times New Roman" w:hAnsi="Times New Roman"/>
          <w:b/>
          <w:bCs/>
          <w:i/>
          <w:iCs/>
          <w:sz w:val="24"/>
          <w:szCs w:val="24"/>
        </w:rPr>
        <w:t>е МЦРБ</w:t>
      </w:r>
    </w:p>
    <w:p w:rsidR="008F7D93" w:rsidRDefault="00DF031B" w:rsidP="008F7D93">
      <w:pPr>
        <w:pStyle w:val="a3"/>
        <w:tabs>
          <w:tab w:val="left" w:pos="0"/>
          <w:tab w:val="left" w:pos="993"/>
        </w:tabs>
        <w:spacing w:after="0" w:line="240" w:lineRule="auto"/>
        <w:ind w:left="567"/>
        <w:jc w:val="both"/>
        <w:rPr>
          <w:rFonts w:ascii="Times New Roman" w:hAnsi="Times New Roman"/>
          <w:sz w:val="24"/>
          <w:szCs w:val="24"/>
        </w:rPr>
      </w:pPr>
      <w:r>
        <w:rPr>
          <w:rFonts w:ascii="Times New Roman" w:hAnsi="Times New Roman"/>
          <w:sz w:val="24"/>
          <w:szCs w:val="24"/>
        </w:rPr>
        <w:t>да</w:t>
      </w:r>
    </w:p>
    <w:p w:rsidR="008F7D93" w:rsidRPr="008E3AE1" w:rsidRDefault="008F7D93" w:rsidP="008F7D93">
      <w:pPr>
        <w:pStyle w:val="a3"/>
        <w:tabs>
          <w:tab w:val="left" w:pos="0"/>
          <w:tab w:val="left" w:pos="993"/>
        </w:tabs>
        <w:spacing w:after="0" w:line="240" w:lineRule="auto"/>
        <w:ind w:left="567"/>
        <w:jc w:val="both"/>
        <w:rPr>
          <w:rFonts w:ascii="Times New Roman" w:hAnsi="Times New Roman"/>
          <w:sz w:val="16"/>
          <w:szCs w:val="16"/>
        </w:rPr>
      </w:pPr>
    </w:p>
    <w:p w:rsidR="008F7D93" w:rsidRPr="008F7D93" w:rsidRDefault="0081494A" w:rsidP="00975219">
      <w:pPr>
        <w:pStyle w:val="a3"/>
        <w:numPr>
          <w:ilvl w:val="0"/>
          <w:numId w:val="12"/>
        </w:numPr>
        <w:tabs>
          <w:tab w:val="left" w:pos="0"/>
          <w:tab w:val="left" w:pos="993"/>
        </w:tabs>
        <w:spacing w:after="0" w:line="240" w:lineRule="auto"/>
        <w:ind w:left="0" w:firstLine="567"/>
        <w:jc w:val="both"/>
        <w:rPr>
          <w:rFonts w:ascii="Times New Roman" w:hAnsi="Times New Roman"/>
          <w:b/>
          <w:bCs/>
          <w:i/>
          <w:iCs/>
          <w:sz w:val="24"/>
          <w:szCs w:val="24"/>
        </w:rPr>
      </w:pPr>
      <w:r w:rsidRPr="008F7D93">
        <w:rPr>
          <w:rFonts w:ascii="Times New Roman" w:hAnsi="Times New Roman"/>
          <w:b/>
          <w:bCs/>
          <w:i/>
          <w:iCs/>
          <w:sz w:val="24"/>
          <w:szCs w:val="24"/>
        </w:rPr>
        <w:t>наличие договорных форм методического обслуживания библиотек, входящих в КДЦ</w:t>
      </w:r>
      <w:r w:rsidRPr="008F7D93">
        <w:rPr>
          <w:rFonts w:ascii="Times New Roman" w:hAnsi="Times New Roman"/>
          <w:b/>
          <w:bCs/>
          <w:i/>
          <w:iCs/>
          <w:sz w:val="24"/>
          <w:szCs w:val="24"/>
        </w:rPr>
        <w:tab/>
      </w:r>
    </w:p>
    <w:p w:rsidR="008F7D93" w:rsidRDefault="008F7D93" w:rsidP="008F7D93">
      <w:pPr>
        <w:pStyle w:val="a3"/>
        <w:tabs>
          <w:tab w:val="left" w:pos="0"/>
          <w:tab w:val="left" w:pos="993"/>
        </w:tabs>
        <w:spacing w:after="0" w:line="240" w:lineRule="auto"/>
        <w:ind w:left="567"/>
        <w:jc w:val="both"/>
        <w:rPr>
          <w:rFonts w:ascii="Times New Roman" w:hAnsi="Times New Roman"/>
          <w:sz w:val="24"/>
          <w:szCs w:val="24"/>
        </w:rPr>
      </w:pPr>
      <w:r w:rsidRPr="008F7D93">
        <w:rPr>
          <w:rFonts w:ascii="Times New Roman" w:hAnsi="Times New Roman"/>
          <w:sz w:val="24"/>
          <w:szCs w:val="24"/>
        </w:rPr>
        <w:t>нет</w:t>
      </w:r>
    </w:p>
    <w:p w:rsidR="008F7D93" w:rsidRPr="008F7D93" w:rsidRDefault="008F7D93" w:rsidP="008F7D93">
      <w:pPr>
        <w:pStyle w:val="a3"/>
        <w:tabs>
          <w:tab w:val="left" w:pos="0"/>
          <w:tab w:val="left" w:pos="993"/>
        </w:tabs>
        <w:spacing w:after="0" w:line="240" w:lineRule="auto"/>
        <w:ind w:left="567"/>
        <w:jc w:val="both"/>
        <w:rPr>
          <w:rFonts w:ascii="Times New Roman" w:hAnsi="Times New Roman"/>
          <w:sz w:val="24"/>
          <w:szCs w:val="24"/>
        </w:rPr>
      </w:pPr>
    </w:p>
    <w:p w:rsidR="0081494A"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 xml:space="preserve">10.2. Виды и формы методических услуг/работ, выполненных ЦБ по муниципальному заданию: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657"/>
        <w:gridCol w:w="948"/>
        <w:gridCol w:w="948"/>
        <w:gridCol w:w="949"/>
        <w:gridCol w:w="1145"/>
      </w:tblGrid>
      <w:tr w:rsidR="0081494A" w:rsidRPr="00E7797E" w:rsidTr="00E7797E">
        <w:trPr>
          <w:trHeight w:val="359"/>
        </w:trPr>
        <w:tc>
          <w:tcPr>
            <w:tcW w:w="596" w:type="dxa"/>
            <w:vMerge w:val="restart"/>
            <w:tcBorders>
              <w:top w:val="single" w:sz="4" w:space="0" w:color="auto"/>
              <w:left w:val="single" w:sz="4" w:space="0" w:color="auto"/>
              <w:right w:val="single" w:sz="4" w:space="0" w:color="auto"/>
            </w:tcBorders>
            <w:hideMark/>
          </w:tcPr>
          <w:p w:rsidR="0081494A" w:rsidRPr="00E7797E" w:rsidRDefault="0081494A" w:rsidP="0081494A">
            <w:pPr>
              <w:spacing w:after="0" w:line="240" w:lineRule="auto"/>
              <w:jc w:val="center"/>
              <w:rPr>
                <w:rFonts w:ascii="Times New Roman" w:hAnsi="Times New Roman"/>
                <w:b/>
                <w:bCs/>
                <w:sz w:val="24"/>
                <w:szCs w:val="24"/>
              </w:rPr>
            </w:pPr>
            <w:r w:rsidRPr="00E7797E">
              <w:rPr>
                <w:rFonts w:ascii="Times New Roman" w:hAnsi="Times New Roman"/>
                <w:b/>
                <w:bCs/>
                <w:sz w:val="24"/>
                <w:szCs w:val="24"/>
              </w:rPr>
              <w:t>№ п/п</w:t>
            </w:r>
          </w:p>
        </w:tc>
        <w:tc>
          <w:tcPr>
            <w:tcW w:w="4657" w:type="dxa"/>
            <w:vMerge w:val="restart"/>
            <w:tcBorders>
              <w:top w:val="single" w:sz="4" w:space="0" w:color="auto"/>
              <w:left w:val="single" w:sz="4" w:space="0" w:color="auto"/>
              <w:right w:val="single" w:sz="4" w:space="0" w:color="auto"/>
            </w:tcBorders>
            <w:hideMark/>
          </w:tcPr>
          <w:p w:rsidR="0081494A" w:rsidRPr="00E7797E" w:rsidRDefault="0081494A" w:rsidP="0081494A">
            <w:pPr>
              <w:spacing w:after="0" w:line="240" w:lineRule="auto"/>
              <w:jc w:val="center"/>
              <w:rPr>
                <w:rFonts w:ascii="Times New Roman" w:hAnsi="Times New Roman"/>
                <w:b/>
                <w:bCs/>
                <w:sz w:val="24"/>
                <w:szCs w:val="24"/>
              </w:rPr>
            </w:pPr>
            <w:r w:rsidRPr="00E7797E">
              <w:rPr>
                <w:rFonts w:ascii="Times New Roman" w:hAnsi="Times New Roman"/>
                <w:b/>
                <w:bCs/>
                <w:sz w:val="24"/>
                <w:szCs w:val="24"/>
              </w:rPr>
              <w:t xml:space="preserve">Показатели </w:t>
            </w:r>
          </w:p>
        </w:tc>
        <w:tc>
          <w:tcPr>
            <w:tcW w:w="2845" w:type="dxa"/>
            <w:gridSpan w:val="3"/>
            <w:tcBorders>
              <w:top w:val="single" w:sz="4" w:space="0" w:color="auto"/>
              <w:left w:val="single" w:sz="4" w:space="0" w:color="auto"/>
              <w:bottom w:val="single" w:sz="4" w:space="0" w:color="auto"/>
              <w:right w:val="single" w:sz="4" w:space="0" w:color="auto"/>
            </w:tcBorders>
            <w:hideMark/>
          </w:tcPr>
          <w:p w:rsidR="0081494A" w:rsidRPr="00E7797E" w:rsidRDefault="0081494A" w:rsidP="0081494A">
            <w:pPr>
              <w:spacing w:after="0" w:line="240" w:lineRule="auto"/>
              <w:jc w:val="center"/>
              <w:rPr>
                <w:rFonts w:ascii="Times New Roman" w:hAnsi="Times New Roman"/>
                <w:b/>
                <w:bCs/>
                <w:sz w:val="24"/>
                <w:szCs w:val="24"/>
              </w:rPr>
            </w:pPr>
            <w:r w:rsidRPr="00E7797E">
              <w:rPr>
                <w:rFonts w:ascii="Times New Roman" w:hAnsi="Times New Roman"/>
                <w:b/>
                <w:bCs/>
                <w:sz w:val="24"/>
                <w:szCs w:val="24"/>
              </w:rPr>
              <w:t>Количество, всего</w:t>
            </w:r>
          </w:p>
        </w:tc>
        <w:tc>
          <w:tcPr>
            <w:tcW w:w="1145" w:type="dxa"/>
            <w:vMerge w:val="restart"/>
            <w:tcBorders>
              <w:top w:val="single" w:sz="4" w:space="0" w:color="auto"/>
              <w:left w:val="single" w:sz="4" w:space="0" w:color="auto"/>
              <w:right w:val="single" w:sz="4" w:space="0" w:color="auto"/>
            </w:tcBorders>
            <w:shd w:val="clear" w:color="auto" w:fill="E5DFEC" w:themeFill="accent4" w:themeFillTint="33"/>
            <w:hideMark/>
          </w:tcPr>
          <w:p w:rsidR="0081494A" w:rsidRPr="00E7797E" w:rsidRDefault="0081494A" w:rsidP="004341B6">
            <w:pPr>
              <w:spacing w:after="0" w:line="240" w:lineRule="auto"/>
              <w:jc w:val="center"/>
              <w:rPr>
                <w:rFonts w:ascii="Times New Roman" w:hAnsi="Times New Roman"/>
                <w:b/>
                <w:bCs/>
                <w:sz w:val="24"/>
                <w:szCs w:val="24"/>
              </w:rPr>
            </w:pPr>
            <w:r w:rsidRPr="00E7797E">
              <w:rPr>
                <w:rFonts w:ascii="Times New Roman" w:hAnsi="Times New Roman"/>
                <w:b/>
                <w:bCs/>
                <w:sz w:val="24"/>
                <w:szCs w:val="24"/>
              </w:rPr>
              <w:t>+/- к 20</w:t>
            </w:r>
            <w:r w:rsidR="004341B6" w:rsidRPr="00E7797E">
              <w:rPr>
                <w:rFonts w:ascii="Times New Roman" w:hAnsi="Times New Roman"/>
                <w:b/>
                <w:bCs/>
                <w:sz w:val="24"/>
                <w:szCs w:val="24"/>
              </w:rPr>
              <w:t>20</w:t>
            </w:r>
            <w:r w:rsidRPr="00E7797E">
              <w:rPr>
                <w:rFonts w:ascii="Times New Roman" w:hAnsi="Times New Roman"/>
                <w:b/>
                <w:bCs/>
                <w:sz w:val="24"/>
                <w:szCs w:val="24"/>
              </w:rPr>
              <w:t xml:space="preserve"> г.</w:t>
            </w:r>
          </w:p>
        </w:tc>
      </w:tr>
      <w:tr w:rsidR="0081494A" w:rsidRPr="003D008A" w:rsidTr="00E7797E">
        <w:trPr>
          <w:trHeight w:val="354"/>
        </w:trPr>
        <w:tc>
          <w:tcPr>
            <w:tcW w:w="596" w:type="dxa"/>
            <w:vMerge/>
            <w:tcBorders>
              <w:left w:val="single" w:sz="4" w:space="0" w:color="auto"/>
              <w:bottom w:val="single" w:sz="4" w:space="0" w:color="auto"/>
              <w:right w:val="single" w:sz="4" w:space="0" w:color="auto"/>
            </w:tcBorders>
            <w:hideMark/>
          </w:tcPr>
          <w:p w:rsidR="0081494A" w:rsidRPr="003D008A" w:rsidRDefault="0081494A" w:rsidP="0081494A">
            <w:pPr>
              <w:spacing w:after="0" w:line="360" w:lineRule="auto"/>
              <w:jc w:val="center"/>
              <w:rPr>
                <w:rFonts w:ascii="Times New Roman" w:hAnsi="Times New Roman"/>
                <w:sz w:val="24"/>
                <w:szCs w:val="24"/>
              </w:rPr>
            </w:pPr>
          </w:p>
        </w:tc>
        <w:tc>
          <w:tcPr>
            <w:tcW w:w="4657" w:type="dxa"/>
            <w:vMerge/>
            <w:tcBorders>
              <w:left w:val="single" w:sz="4" w:space="0" w:color="auto"/>
              <w:bottom w:val="single" w:sz="4" w:space="0" w:color="auto"/>
              <w:right w:val="single" w:sz="4" w:space="0" w:color="auto"/>
            </w:tcBorders>
            <w:hideMark/>
          </w:tcPr>
          <w:p w:rsidR="0081494A" w:rsidRPr="003D008A" w:rsidRDefault="0081494A" w:rsidP="0081494A">
            <w:pPr>
              <w:spacing w:after="0" w:line="360" w:lineRule="auto"/>
              <w:jc w:val="center"/>
              <w:rPr>
                <w:rFonts w:ascii="Times New Roman" w:hAnsi="Times New Roman"/>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81494A" w:rsidP="004341B6">
            <w:pPr>
              <w:spacing w:after="0" w:line="360" w:lineRule="auto"/>
              <w:jc w:val="center"/>
              <w:rPr>
                <w:rFonts w:ascii="Times New Roman" w:hAnsi="Times New Roman"/>
                <w:sz w:val="24"/>
                <w:szCs w:val="24"/>
              </w:rPr>
            </w:pPr>
            <w:r w:rsidRPr="003D008A">
              <w:rPr>
                <w:rFonts w:ascii="Times New Roman" w:hAnsi="Times New Roman"/>
                <w:sz w:val="24"/>
                <w:szCs w:val="24"/>
              </w:rPr>
              <w:t>20</w:t>
            </w:r>
            <w:r w:rsidR="004341B6">
              <w:rPr>
                <w:rFonts w:ascii="Times New Roman" w:hAnsi="Times New Roman"/>
                <w:sz w:val="24"/>
                <w:szCs w:val="24"/>
              </w:rPr>
              <w:t>20</w:t>
            </w:r>
            <w:r w:rsidRPr="003D008A">
              <w:rPr>
                <w:rFonts w:ascii="Times New Roman" w:hAnsi="Times New Roman"/>
                <w:sz w:val="24"/>
                <w:szCs w:val="24"/>
              </w:rPr>
              <w:t xml:space="preserve"> г.</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4341B6" w:rsidP="0081494A">
            <w:pPr>
              <w:spacing w:after="0" w:line="360" w:lineRule="auto"/>
              <w:jc w:val="center"/>
              <w:rPr>
                <w:rFonts w:ascii="Times New Roman" w:hAnsi="Times New Roman"/>
                <w:sz w:val="24"/>
                <w:szCs w:val="24"/>
              </w:rPr>
            </w:pPr>
            <w:r>
              <w:rPr>
                <w:rFonts w:ascii="Times New Roman" w:hAnsi="Times New Roman"/>
                <w:sz w:val="24"/>
                <w:szCs w:val="24"/>
              </w:rPr>
              <w:t>2021</w:t>
            </w:r>
            <w:r w:rsidR="0081494A" w:rsidRPr="003D008A">
              <w:rPr>
                <w:rFonts w:ascii="Times New Roman" w:hAnsi="Times New Roman"/>
                <w:sz w:val="24"/>
                <w:szCs w:val="24"/>
              </w:rPr>
              <w:t xml:space="preserve"> г.</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81494A" w:rsidP="004341B6">
            <w:pPr>
              <w:spacing w:after="0" w:line="360" w:lineRule="auto"/>
              <w:jc w:val="center"/>
              <w:rPr>
                <w:rFonts w:ascii="Times New Roman" w:hAnsi="Times New Roman"/>
                <w:sz w:val="24"/>
                <w:szCs w:val="24"/>
              </w:rPr>
            </w:pPr>
            <w:r w:rsidRPr="003D008A">
              <w:rPr>
                <w:rFonts w:ascii="Times New Roman" w:hAnsi="Times New Roman"/>
                <w:sz w:val="24"/>
                <w:szCs w:val="24"/>
              </w:rPr>
              <w:t>20</w:t>
            </w:r>
            <w:r>
              <w:rPr>
                <w:rFonts w:ascii="Times New Roman" w:hAnsi="Times New Roman"/>
                <w:sz w:val="24"/>
                <w:szCs w:val="24"/>
              </w:rPr>
              <w:t>2</w:t>
            </w:r>
            <w:r w:rsidR="004341B6">
              <w:rPr>
                <w:rFonts w:ascii="Times New Roman" w:hAnsi="Times New Roman"/>
                <w:sz w:val="24"/>
                <w:szCs w:val="24"/>
              </w:rPr>
              <w:t>2</w:t>
            </w:r>
            <w:r w:rsidRPr="003D008A">
              <w:rPr>
                <w:rFonts w:ascii="Times New Roman" w:hAnsi="Times New Roman"/>
                <w:sz w:val="24"/>
                <w:szCs w:val="24"/>
              </w:rPr>
              <w:t xml:space="preserve"> г.</w:t>
            </w:r>
          </w:p>
        </w:tc>
        <w:tc>
          <w:tcPr>
            <w:tcW w:w="1145" w:type="dxa"/>
            <w:vMerge/>
            <w:tcBorders>
              <w:left w:val="single" w:sz="4" w:space="0" w:color="auto"/>
              <w:bottom w:val="single" w:sz="4" w:space="0" w:color="auto"/>
              <w:right w:val="single" w:sz="4" w:space="0" w:color="auto"/>
            </w:tcBorders>
            <w:shd w:val="clear" w:color="auto" w:fill="E5DFEC" w:themeFill="accent4" w:themeFillTint="33"/>
            <w:hideMark/>
          </w:tcPr>
          <w:p w:rsidR="0081494A" w:rsidRPr="003D008A" w:rsidRDefault="0081494A" w:rsidP="0081494A">
            <w:pPr>
              <w:spacing w:after="0" w:line="360" w:lineRule="auto"/>
              <w:jc w:val="center"/>
              <w:rPr>
                <w:rFonts w:ascii="Times New Roman" w:hAnsi="Times New Roman"/>
                <w:sz w:val="24"/>
                <w:szCs w:val="24"/>
              </w:rPr>
            </w:pP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sidRPr="003D008A">
              <w:rPr>
                <w:rFonts w:ascii="Times New Roman" w:hAnsi="Times New Roman"/>
                <w:sz w:val="24"/>
                <w:szCs w:val="24"/>
              </w:rPr>
              <w:t>1.</w:t>
            </w:r>
          </w:p>
        </w:tc>
        <w:tc>
          <w:tcPr>
            <w:tcW w:w="4657"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rPr>
                <w:rFonts w:ascii="Times New Roman" w:hAnsi="Times New Roman"/>
                <w:sz w:val="24"/>
                <w:szCs w:val="24"/>
              </w:rPr>
            </w:pPr>
            <w:r w:rsidRPr="003D008A">
              <w:rPr>
                <w:rFonts w:ascii="Times New Roman" w:hAnsi="Times New Roman"/>
                <w:sz w:val="24"/>
                <w:szCs w:val="24"/>
              </w:rPr>
              <w:t>Индивидуальные консультации, в т.ч. проведенные дистанционно</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DF031B" w:rsidP="0081494A">
            <w:pPr>
              <w:spacing w:after="0" w:line="360" w:lineRule="auto"/>
              <w:jc w:val="center"/>
              <w:rPr>
                <w:rFonts w:ascii="Times New Roman" w:hAnsi="Times New Roman"/>
                <w:sz w:val="24"/>
                <w:szCs w:val="24"/>
              </w:rPr>
            </w:pPr>
            <w:r>
              <w:rPr>
                <w:rFonts w:ascii="Times New Roman" w:hAnsi="Times New Roman"/>
                <w:sz w:val="24"/>
                <w:szCs w:val="24"/>
              </w:rPr>
              <w:t>182</w:t>
            </w:r>
            <w:r w:rsidR="007D2834">
              <w:rPr>
                <w:rFonts w:ascii="Times New Roman" w:hAnsi="Times New Roman"/>
                <w:sz w:val="24"/>
                <w:szCs w:val="24"/>
              </w:rPr>
              <w:t xml:space="preserve"> / 0</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Default="00DF031B" w:rsidP="0081494A">
            <w:pPr>
              <w:spacing w:after="0" w:line="360" w:lineRule="auto"/>
              <w:jc w:val="center"/>
              <w:rPr>
                <w:rFonts w:ascii="Times New Roman" w:hAnsi="Times New Roman"/>
                <w:sz w:val="24"/>
                <w:szCs w:val="24"/>
              </w:rPr>
            </w:pPr>
            <w:r>
              <w:rPr>
                <w:rFonts w:ascii="Times New Roman" w:hAnsi="Times New Roman"/>
                <w:sz w:val="24"/>
                <w:szCs w:val="24"/>
              </w:rPr>
              <w:t>131</w:t>
            </w:r>
            <w:r w:rsidR="007D2834">
              <w:rPr>
                <w:rFonts w:ascii="Times New Roman" w:hAnsi="Times New Roman"/>
                <w:sz w:val="24"/>
                <w:szCs w:val="24"/>
              </w:rPr>
              <w:t xml:space="preserve"> /</w:t>
            </w:r>
          </w:p>
          <w:p w:rsidR="007D2834"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119</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7D2834"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 xml:space="preserve">138 / </w:t>
            </w:r>
          </w:p>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0</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- 44 /</w:t>
            </w:r>
          </w:p>
          <w:p w:rsidR="007D2834"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0</w:t>
            </w: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t>2.</w:t>
            </w:r>
          </w:p>
        </w:tc>
        <w:tc>
          <w:tcPr>
            <w:tcW w:w="4657"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rPr>
                <w:rFonts w:ascii="Times New Roman" w:hAnsi="Times New Roman"/>
                <w:sz w:val="24"/>
                <w:szCs w:val="24"/>
              </w:rPr>
            </w:pPr>
            <w:r>
              <w:rPr>
                <w:rFonts w:ascii="Times New Roman" w:hAnsi="Times New Roman"/>
                <w:sz w:val="24"/>
                <w:szCs w:val="24"/>
              </w:rPr>
              <w:t>Г</w:t>
            </w:r>
            <w:r w:rsidRPr="003D008A">
              <w:rPr>
                <w:rFonts w:ascii="Times New Roman" w:hAnsi="Times New Roman"/>
                <w:sz w:val="24"/>
                <w:szCs w:val="24"/>
              </w:rPr>
              <w:t>рупповые консультации, в т.ч. проведенные дистанционно</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9</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6</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11</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+2</w:t>
            </w: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t>3</w:t>
            </w:r>
            <w:r w:rsidRPr="003D008A">
              <w:rPr>
                <w:rFonts w:ascii="Times New Roman" w:hAnsi="Times New Roman"/>
                <w:sz w:val="24"/>
                <w:szCs w:val="24"/>
              </w:rPr>
              <w:t>.</w:t>
            </w:r>
          </w:p>
        </w:tc>
        <w:tc>
          <w:tcPr>
            <w:tcW w:w="4657" w:type="dxa"/>
            <w:tcBorders>
              <w:top w:val="single" w:sz="4" w:space="0" w:color="auto"/>
              <w:left w:val="single" w:sz="4" w:space="0" w:color="auto"/>
              <w:bottom w:val="single" w:sz="4" w:space="0" w:color="auto"/>
              <w:right w:val="single" w:sz="4" w:space="0" w:color="auto"/>
            </w:tcBorders>
            <w:hideMark/>
          </w:tcPr>
          <w:p w:rsidR="0081494A" w:rsidRPr="00B755CB" w:rsidRDefault="0081494A" w:rsidP="0081494A">
            <w:pPr>
              <w:spacing w:after="0" w:line="240" w:lineRule="auto"/>
              <w:rPr>
                <w:rFonts w:ascii="Times New Roman" w:hAnsi="Times New Roman"/>
                <w:sz w:val="24"/>
                <w:szCs w:val="24"/>
              </w:rPr>
            </w:pPr>
            <w:r w:rsidRPr="00B755CB">
              <w:rPr>
                <w:rFonts w:ascii="Times New Roman" w:hAnsi="Times New Roman"/>
                <w:sz w:val="24"/>
                <w:szCs w:val="24"/>
              </w:rPr>
              <w:t>Информационные и аналитические материалы в печатном и электронном виде, включая годовой и квартальный отчеты о деятельности библиотек муниципального района (города), справки и т.д.</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49</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48</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52</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+3</w:t>
            </w: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t>4.</w:t>
            </w:r>
          </w:p>
        </w:tc>
        <w:tc>
          <w:tcPr>
            <w:tcW w:w="4657" w:type="dxa"/>
            <w:tcBorders>
              <w:top w:val="single" w:sz="4" w:space="0" w:color="auto"/>
              <w:left w:val="single" w:sz="4" w:space="0" w:color="auto"/>
              <w:bottom w:val="single" w:sz="4" w:space="0" w:color="auto"/>
              <w:right w:val="single" w:sz="4" w:space="0" w:color="auto"/>
            </w:tcBorders>
            <w:hideMark/>
          </w:tcPr>
          <w:p w:rsidR="0081494A" w:rsidRPr="00B755CB" w:rsidRDefault="0081494A" w:rsidP="0081494A">
            <w:pPr>
              <w:spacing w:after="0" w:line="240" w:lineRule="auto"/>
              <w:rPr>
                <w:rFonts w:ascii="Times New Roman" w:hAnsi="Times New Roman"/>
                <w:sz w:val="24"/>
                <w:szCs w:val="24"/>
              </w:rPr>
            </w:pPr>
            <w:r w:rsidRPr="00B755CB">
              <w:rPr>
                <w:rFonts w:ascii="Times New Roman" w:hAnsi="Times New Roman"/>
                <w:sz w:val="24"/>
                <w:szCs w:val="24"/>
              </w:rPr>
              <w:t xml:space="preserve">Методические материалы в печатном и электронном виде – </w:t>
            </w:r>
            <w:proofErr w:type="spellStart"/>
            <w:proofErr w:type="gramStart"/>
            <w:r w:rsidRPr="00B755CB">
              <w:rPr>
                <w:rFonts w:ascii="Times New Roman" w:hAnsi="Times New Roman"/>
                <w:sz w:val="24"/>
                <w:szCs w:val="24"/>
              </w:rPr>
              <w:t>метод.пособия</w:t>
            </w:r>
            <w:proofErr w:type="spellEnd"/>
            <w:proofErr w:type="gramEnd"/>
            <w:r w:rsidRPr="00B755CB">
              <w:rPr>
                <w:rFonts w:ascii="Times New Roman" w:hAnsi="Times New Roman"/>
                <w:sz w:val="24"/>
                <w:szCs w:val="24"/>
              </w:rPr>
              <w:t>, рекомендации, письма и др.</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12</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17</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26</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+14</w:t>
            </w: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lastRenderedPageBreak/>
              <w:t>5</w:t>
            </w:r>
            <w:r w:rsidRPr="003D008A">
              <w:rPr>
                <w:rFonts w:ascii="Times New Roman" w:hAnsi="Times New Roman"/>
                <w:sz w:val="24"/>
                <w:szCs w:val="24"/>
              </w:rPr>
              <w:t>.</w:t>
            </w:r>
          </w:p>
        </w:tc>
        <w:tc>
          <w:tcPr>
            <w:tcW w:w="4657" w:type="dxa"/>
            <w:tcBorders>
              <w:top w:val="single" w:sz="4" w:space="0" w:color="auto"/>
              <w:left w:val="single" w:sz="4" w:space="0" w:color="auto"/>
              <w:bottom w:val="single" w:sz="4" w:space="0" w:color="auto"/>
              <w:right w:val="single" w:sz="4" w:space="0" w:color="auto"/>
            </w:tcBorders>
            <w:hideMark/>
          </w:tcPr>
          <w:p w:rsidR="0081494A" w:rsidRPr="00B755CB" w:rsidRDefault="0081494A" w:rsidP="0081494A">
            <w:pPr>
              <w:spacing w:after="0" w:line="240" w:lineRule="auto"/>
              <w:rPr>
                <w:rFonts w:ascii="Times New Roman" w:hAnsi="Times New Roman"/>
                <w:sz w:val="24"/>
                <w:szCs w:val="24"/>
              </w:rPr>
            </w:pPr>
            <w:r w:rsidRPr="00B755CB">
              <w:rPr>
                <w:rFonts w:ascii="Times New Roman" w:hAnsi="Times New Roman"/>
                <w:sz w:val="24"/>
                <w:szCs w:val="24"/>
              </w:rPr>
              <w:t>Совещания, круглые столы и др. профессиональные встречи, в т.ч. в сетевом режиме (участие в ВКС)</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6</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13 / 9</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16 / 11</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D2834"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+ 10 /</w:t>
            </w:r>
          </w:p>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 xml:space="preserve"> + 11</w:t>
            </w: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t>6</w:t>
            </w:r>
            <w:r w:rsidRPr="003D008A">
              <w:rPr>
                <w:rFonts w:ascii="Times New Roman" w:hAnsi="Times New Roman"/>
                <w:sz w:val="24"/>
                <w:szCs w:val="24"/>
              </w:rPr>
              <w:t>.</w:t>
            </w:r>
          </w:p>
        </w:tc>
        <w:tc>
          <w:tcPr>
            <w:tcW w:w="4657" w:type="dxa"/>
            <w:tcBorders>
              <w:top w:val="single" w:sz="4" w:space="0" w:color="auto"/>
              <w:left w:val="single" w:sz="4" w:space="0" w:color="auto"/>
              <w:bottom w:val="single" w:sz="4" w:space="0" w:color="auto"/>
              <w:right w:val="single" w:sz="4" w:space="0" w:color="auto"/>
            </w:tcBorders>
            <w:hideMark/>
          </w:tcPr>
          <w:p w:rsidR="0081494A" w:rsidRPr="00B755CB" w:rsidRDefault="0081494A" w:rsidP="0081494A">
            <w:pPr>
              <w:spacing w:after="0" w:line="240" w:lineRule="auto"/>
              <w:jc w:val="both"/>
              <w:rPr>
                <w:rFonts w:ascii="Times New Roman" w:hAnsi="Times New Roman"/>
                <w:sz w:val="24"/>
                <w:szCs w:val="24"/>
              </w:rPr>
            </w:pPr>
            <w:r w:rsidRPr="00B755CB">
              <w:rPr>
                <w:rFonts w:ascii="Times New Roman" w:hAnsi="Times New Roman"/>
                <w:sz w:val="24"/>
                <w:szCs w:val="24"/>
              </w:rPr>
              <w:t>Научно-практические конференции (только по вопросам библиотечного дела)</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1</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7D2834" w:rsidP="0081494A">
            <w:pPr>
              <w:spacing w:after="0" w:line="360" w:lineRule="auto"/>
              <w:jc w:val="center"/>
              <w:rPr>
                <w:rFonts w:ascii="Times New Roman" w:hAnsi="Times New Roman"/>
                <w:sz w:val="24"/>
                <w:szCs w:val="24"/>
              </w:rPr>
            </w:pPr>
            <w:r>
              <w:rPr>
                <w:rFonts w:ascii="Times New Roman" w:hAnsi="Times New Roman"/>
                <w:sz w:val="24"/>
                <w:szCs w:val="24"/>
              </w:rPr>
              <w:t>1</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+ 1</w:t>
            </w: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t>7</w:t>
            </w:r>
            <w:r w:rsidRPr="003D008A">
              <w:rPr>
                <w:rFonts w:ascii="Times New Roman" w:hAnsi="Times New Roman"/>
                <w:sz w:val="24"/>
                <w:szCs w:val="24"/>
              </w:rPr>
              <w:t>.</w:t>
            </w:r>
          </w:p>
        </w:tc>
        <w:tc>
          <w:tcPr>
            <w:tcW w:w="4657" w:type="dxa"/>
            <w:tcBorders>
              <w:top w:val="single" w:sz="4" w:space="0" w:color="auto"/>
              <w:left w:val="single" w:sz="4" w:space="0" w:color="auto"/>
              <w:bottom w:val="single" w:sz="4" w:space="0" w:color="auto"/>
              <w:right w:val="single" w:sz="4" w:space="0" w:color="auto"/>
            </w:tcBorders>
            <w:hideMark/>
          </w:tcPr>
          <w:p w:rsidR="0081494A" w:rsidRPr="00B755CB" w:rsidRDefault="0081494A" w:rsidP="0081494A">
            <w:pPr>
              <w:spacing w:after="0" w:line="240" w:lineRule="auto"/>
              <w:jc w:val="both"/>
              <w:rPr>
                <w:rFonts w:ascii="Times New Roman" w:hAnsi="Times New Roman"/>
                <w:sz w:val="24"/>
                <w:szCs w:val="24"/>
              </w:rPr>
            </w:pPr>
            <w:r w:rsidRPr="00B755CB">
              <w:rPr>
                <w:rFonts w:ascii="Times New Roman" w:hAnsi="Times New Roman"/>
                <w:sz w:val="24"/>
                <w:szCs w:val="24"/>
              </w:rPr>
              <w:t>Обучающие мероприятия (семинары, тренинги, мастер-классы, стажировки, практикумы, школы)</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7</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19</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16</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+9</w:t>
            </w: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t>8</w:t>
            </w:r>
            <w:r w:rsidRPr="003D008A">
              <w:rPr>
                <w:rFonts w:ascii="Times New Roman" w:hAnsi="Times New Roman"/>
                <w:sz w:val="24"/>
                <w:szCs w:val="24"/>
              </w:rPr>
              <w:t>.</w:t>
            </w:r>
          </w:p>
        </w:tc>
        <w:tc>
          <w:tcPr>
            <w:tcW w:w="4657" w:type="dxa"/>
            <w:tcBorders>
              <w:top w:val="single" w:sz="4" w:space="0" w:color="auto"/>
              <w:left w:val="single" w:sz="4" w:space="0" w:color="auto"/>
              <w:bottom w:val="single" w:sz="4" w:space="0" w:color="auto"/>
              <w:right w:val="single" w:sz="4" w:space="0" w:color="auto"/>
            </w:tcBorders>
            <w:hideMark/>
          </w:tcPr>
          <w:p w:rsidR="0081494A" w:rsidRPr="00B755CB" w:rsidRDefault="0081494A" w:rsidP="0081494A">
            <w:pPr>
              <w:spacing w:after="0" w:line="240" w:lineRule="auto"/>
              <w:jc w:val="both"/>
              <w:rPr>
                <w:rFonts w:ascii="Times New Roman" w:hAnsi="Times New Roman"/>
                <w:sz w:val="24"/>
                <w:szCs w:val="24"/>
              </w:rPr>
            </w:pPr>
            <w:r w:rsidRPr="00B755CB">
              <w:rPr>
                <w:rFonts w:ascii="Times New Roman" w:hAnsi="Times New Roman"/>
                <w:sz w:val="24"/>
                <w:szCs w:val="24"/>
              </w:rPr>
              <w:t>Обзоры и выставки по профессиональной прессе (по различным направлениям деятельности библиотек, в т.ч. правового обеспечения)</w:t>
            </w:r>
            <w:r>
              <w:rPr>
                <w:rFonts w:ascii="Times New Roman" w:hAnsi="Times New Roman"/>
                <w:sz w:val="24"/>
                <w:szCs w:val="24"/>
              </w:rPr>
              <w:t>. Использование электронных источников информации (указать какие)</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1</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Pr="003D008A" w:rsidRDefault="00F55F26" w:rsidP="0081494A">
            <w:pPr>
              <w:spacing w:after="0" w:line="360" w:lineRule="auto"/>
              <w:jc w:val="center"/>
              <w:rPr>
                <w:rFonts w:ascii="Times New Roman" w:hAnsi="Times New Roman"/>
                <w:sz w:val="24"/>
                <w:szCs w:val="24"/>
              </w:rPr>
            </w:pPr>
            <w:r>
              <w:rPr>
                <w:rFonts w:ascii="Times New Roman" w:hAnsi="Times New Roman"/>
                <w:sz w:val="24"/>
                <w:szCs w:val="24"/>
              </w:rPr>
              <w:t>+1</w:t>
            </w: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t>9</w:t>
            </w:r>
            <w:r w:rsidRPr="003D008A">
              <w:rPr>
                <w:rFonts w:ascii="Times New Roman" w:hAnsi="Times New Roman"/>
                <w:sz w:val="24"/>
                <w:szCs w:val="24"/>
              </w:rPr>
              <w:t>.</w:t>
            </w:r>
          </w:p>
        </w:tc>
        <w:tc>
          <w:tcPr>
            <w:tcW w:w="4657"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both"/>
              <w:rPr>
                <w:rFonts w:ascii="Times New Roman" w:hAnsi="Times New Roman"/>
                <w:sz w:val="24"/>
                <w:szCs w:val="24"/>
              </w:rPr>
            </w:pPr>
            <w:r w:rsidRPr="003D008A">
              <w:rPr>
                <w:rFonts w:ascii="Times New Roman" w:hAnsi="Times New Roman"/>
                <w:sz w:val="24"/>
                <w:szCs w:val="24"/>
              </w:rPr>
              <w:t>Выезды в библиотеки-филиалы района (города)</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F55F26" w:rsidP="0081494A">
            <w:pPr>
              <w:spacing w:after="0" w:line="240" w:lineRule="auto"/>
              <w:jc w:val="center"/>
              <w:rPr>
                <w:rFonts w:ascii="Times New Roman" w:hAnsi="Times New Roman"/>
                <w:sz w:val="24"/>
                <w:szCs w:val="24"/>
              </w:rPr>
            </w:pPr>
            <w:r>
              <w:rPr>
                <w:rFonts w:ascii="Times New Roman" w:hAnsi="Times New Roman"/>
                <w:sz w:val="24"/>
                <w:szCs w:val="24"/>
              </w:rPr>
              <w:t>33</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F55F26" w:rsidP="0081494A">
            <w:pPr>
              <w:spacing w:after="0" w:line="240" w:lineRule="auto"/>
              <w:jc w:val="center"/>
              <w:rPr>
                <w:rFonts w:ascii="Times New Roman" w:hAnsi="Times New Roman"/>
                <w:sz w:val="24"/>
                <w:szCs w:val="24"/>
              </w:rPr>
            </w:pPr>
            <w:r>
              <w:rPr>
                <w:rFonts w:ascii="Times New Roman" w:hAnsi="Times New Roman"/>
                <w:sz w:val="24"/>
                <w:szCs w:val="24"/>
              </w:rPr>
              <w:t>20</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3B3E3F" w:rsidP="0081494A">
            <w:pPr>
              <w:spacing w:after="0" w:line="240" w:lineRule="auto"/>
              <w:jc w:val="center"/>
              <w:rPr>
                <w:rFonts w:ascii="Times New Roman" w:hAnsi="Times New Roman"/>
                <w:sz w:val="24"/>
                <w:szCs w:val="24"/>
              </w:rPr>
            </w:pPr>
            <w:r>
              <w:rPr>
                <w:rFonts w:ascii="Times New Roman" w:hAnsi="Times New Roman"/>
                <w:sz w:val="24"/>
                <w:szCs w:val="24"/>
              </w:rPr>
              <w:t>19</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Pr="003D008A" w:rsidRDefault="00E7797E" w:rsidP="0081494A">
            <w:pPr>
              <w:spacing w:after="0" w:line="240" w:lineRule="auto"/>
              <w:jc w:val="center"/>
              <w:rPr>
                <w:rFonts w:ascii="Times New Roman" w:hAnsi="Times New Roman"/>
                <w:sz w:val="24"/>
                <w:szCs w:val="24"/>
              </w:rPr>
            </w:pPr>
            <w:r>
              <w:rPr>
                <w:rFonts w:ascii="Times New Roman" w:hAnsi="Times New Roman"/>
                <w:sz w:val="24"/>
                <w:szCs w:val="24"/>
              </w:rPr>
              <w:t>- 14</w:t>
            </w:r>
          </w:p>
        </w:tc>
      </w:tr>
      <w:tr w:rsidR="0081494A" w:rsidRPr="003D008A"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t>10</w:t>
            </w:r>
            <w:r w:rsidRPr="003D008A">
              <w:rPr>
                <w:rFonts w:ascii="Times New Roman" w:hAnsi="Times New Roman"/>
                <w:sz w:val="24"/>
                <w:szCs w:val="24"/>
              </w:rPr>
              <w:t>.</w:t>
            </w:r>
          </w:p>
        </w:tc>
        <w:tc>
          <w:tcPr>
            <w:tcW w:w="4657"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rPr>
                <w:rFonts w:ascii="Times New Roman" w:hAnsi="Times New Roman"/>
                <w:sz w:val="24"/>
                <w:szCs w:val="24"/>
              </w:rPr>
            </w:pPr>
            <w:r>
              <w:rPr>
                <w:rFonts w:ascii="Times New Roman" w:hAnsi="Times New Roman"/>
                <w:sz w:val="24"/>
                <w:szCs w:val="24"/>
              </w:rPr>
              <w:t xml:space="preserve">Профессиональные </w:t>
            </w:r>
            <w:r w:rsidRPr="003D008A">
              <w:rPr>
                <w:rFonts w:ascii="Times New Roman" w:hAnsi="Times New Roman"/>
                <w:sz w:val="24"/>
                <w:szCs w:val="24"/>
              </w:rPr>
              <w:t>конкурсы</w:t>
            </w:r>
            <w:r>
              <w:rPr>
                <w:rFonts w:ascii="Times New Roman" w:hAnsi="Times New Roman"/>
                <w:sz w:val="24"/>
                <w:szCs w:val="24"/>
              </w:rPr>
              <w:t xml:space="preserve"> библиотекарей</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E7797E" w:rsidP="0081494A">
            <w:pPr>
              <w:spacing w:after="0" w:line="360" w:lineRule="auto"/>
              <w:jc w:val="center"/>
              <w:rPr>
                <w:rFonts w:ascii="Times New Roman" w:hAnsi="Times New Roman"/>
                <w:sz w:val="24"/>
                <w:szCs w:val="24"/>
              </w:rPr>
            </w:pPr>
            <w:r>
              <w:rPr>
                <w:rFonts w:ascii="Times New Roman" w:hAnsi="Times New Roman"/>
                <w:sz w:val="24"/>
                <w:szCs w:val="24"/>
              </w:rPr>
              <w:t>1</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E7797E" w:rsidP="0081494A">
            <w:pPr>
              <w:spacing w:after="0" w:line="360" w:lineRule="auto"/>
              <w:jc w:val="center"/>
              <w:rPr>
                <w:rFonts w:ascii="Times New Roman" w:hAnsi="Times New Roman"/>
                <w:sz w:val="24"/>
                <w:szCs w:val="24"/>
              </w:rPr>
            </w:pPr>
            <w:r>
              <w:rPr>
                <w:rFonts w:ascii="Times New Roman" w:hAnsi="Times New Roman"/>
                <w:sz w:val="24"/>
                <w:szCs w:val="24"/>
              </w:rPr>
              <w:t>1</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E7797E" w:rsidP="0081494A">
            <w:pPr>
              <w:spacing w:after="0" w:line="360" w:lineRule="auto"/>
              <w:jc w:val="center"/>
              <w:rPr>
                <w:rFonts w:ascii="Times New Roman" w:hAnsi="Times New Roman"/>
                <w:sz w:val="24"/>
                <w:szCs w:val="24"/>
              </w:rPr>
            </w:pPr>
            <w:r>
              <w:rPr>
                <w:rFonts w:ascii="Times New Roman" w:hAnsi="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Pr="003D008A" w:rsidRDefault="00E7797E" w:rsidP="0081494A">
            <w:pPr>
              <w:spacing w:after="0" w:line="360" w:lineRule="auto"/>
              <w:jc w:val="center"/>
              <w:rPr>
                <w:rFonts w:ascii="Times New Roman" w:hAnsi="Times New Roman"/>
                <w:sz w:val="24"/>
                <w:szCs w:val="24"/>
              </w:rPr>
            </w:pPr>
            <w:r>
              <w:rPr>
                <w:rFonts w:ascii="Times New Roman" w:hAnsi="Times New Roman"/>
                <w:sz w:val="24"/>
                <w:szCs w:val="24"/>
              </w:rPr>
              <w:t>+1</w:t>
            </w:r>
          </w:p>
        </w:tc>
      </w:tr>
      <w:tr w:rsidR="0081494A" w:rsidRPr="00D233E0" w:rsidTr="00E7797E">
        <w:trPr>
          <w:trHeight w:val="292"/>
        </w:trPr>
        <w:tc>
          <w:tcPr>
            <w:tcW w:w="596"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jc w:val="center"/>
              <w:rPr>
                <w:rFonts w:ascii="Times New Roman" w:hAnsi="Times New Roman"/>
                <w:sz w:val="24"/>
                <w:szCs w:val="24"/>
              </w:rPr>
            </w:pPr>
            <w:r>
              <w:rPr>
                <w:rFonts w:ascii="Times New Roman" w:hAnsi="Times New Roman"/>
                <w:sz w:val="24"/>
                <w:szCs w:val="24"/>
              </w:rPr>
              <w:t>11</w:t>
            </w:r>
            <w:r w:rsidRPr="003D008A">
              <w:rPr>
                <w:rFonts w:ascii="Times New Roman" w:hAnsi="Times New Roman"/>
                <w:sz w:val="24"/>
                <w:szCs w:val="24"/>
              </w:rPr>
              <w:t>.</w:t>
            </w:r>
          </w:p>
        </w:tc>
        <w:tc>
          <w:tcPr>
            <w:tcW w:w="4657" w:type="dxa"/>
            <w:tcBorders>
              <w:top w:val="single" w:sz="4" w:space="0" w:color="auto"/>
              <w:left w:val="single" w:sz="4" w:space="0" w:color="auto"/>
              <w:bottom w:val="single" w:sz="4" w:space="0" w:color="auto"/>
              <w:right w:val="single" w:sz="4" w:space="0" w:color="auto"/>
            </w:tcBorders>
            <w:hideMark/>
          </w:tcPr>
          <w:p w:rsidR="0081494A" w:rsidRPr="003D008A" w:rsidRDefault="0081494A" w:rsidP="0081494A">
            <w:pPr>
              <w:spacing w:after="0" w:line="240" w:lineRule="auto"/>
              <w:rPr>
                <w:rFonts w:ascii="Times New Roman" w:hAnsi="Times New Roman"/>
                <w:sz w:val="24"/>
                <w:szCs w:val="24"/>
              </w:rPr>
            </w:pPr>
            <w:r>
              <w:rPr>
                <w:rFonts w:ascii="Times New Roman" w:hAnsi="Times New Roman"/>
                <w:sz w:val="24"/>
                <w:szCs w:val="24"/>
              </w:rPr>
              <w:t>Мониторинги основны</w:t>
            </w:r>
            <w:r w:rsidRPr="003D008A">
              <w:rPr>
                <w:rFonts w:ascii="Times New Roman" w:hAnsi="Times New Roman"/>
                <w:sz w:val="24"/>
                <w:szCs w:val="24"/>
              </w:rPr>
              <w:t>х напр</w:t>
            </w:r>
            <w:r>
              <w:rPr>
                <w:rFonts w:ascii="Times New Roman" w:hAnsi="Times New Roman"/>
                <w:sz w:val="24"/>
                <w:szCs w:val="24"/>
              </w:rPr>
              <w:t>авлени</w:t>
            </w:r>
            <w:r w:rsidRPr="003D008A">
              <w:rPr>
                <w:rFonts w:ascii="Times New Roman" w:hAnsi="Times New Roman"/>
                <w:sz w:val="24"/>
                <w:szCs w:val="24"/>
              </w:rPr>
              <w:t>й работы МЦРБ</w:t>
            </w:r>
          </w:p>
        </w:tc>
        <w:tc>
          <w:tcPr>
            <w:tcW w:w="9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1494A" w:rsidRPr="003D008A" w:rsidRDefault="00E7797E" w:rsidP="0081494A">
            <w:pPr>
              <w:spacing w:after="0" w:line="360" w:lineRule="auto"/>
              <w:jc w:val="center"/>
              <w:rPr>
                <w:rFonts w:ascii="Times New Roman" w:hAnsi="Times New Roman"/>
                <w:sz w:val="24"/>
                <w:szCs w:val="24"/>
              </w:rPr>
            </w:pPr>
            <w:r>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1494A" w:rsidRPr="003D008A" w:rsidRDefault="00E7797E" w:rsidP="0081494A">
            <w:pPr>
              <w:spacing w:after="0" w:line="360" w:lineRule="auto"/>
              <w:jc w:val="center"/>
              <w:rPr>
                <w:rFonts w:ascii="Times New Roman" w:hAnsi="Times New Roman"/>
                <w:sz w:val="24"/>
                <w:szCs w:val="24"/>
              </w:rPr>
            </w:pPr>
            <w:r>
              <w:rPr>
                <w:rFonts w:ascii="Times New Roman" w:hAnsi="Times New Roman"/>
                <w:sz w:val="24"/>
                <w:szCs w:val="24"/>
              </w:rPr>
              <w:t>0</w:t>
            </w:r>
          </w:p>
        </w:tc>
        <w:tc>
          <w:tcPr>
            <w:tcW w:w="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1494A" w:rsidRPr="003D008A" w:rsidRDefault="00E7797E" w:rsidP="0081494A">
            <w:pPr>
              <w:spacing w:after="0" w:line="360" w:lineRule="auto"/>
              <w:jc w:val="center"/>
              <w:rPr>
                <w:rFonts w:ascii="Times New Roman" w:hAnsi="Times New Roman"/>
                <w:sz w:val="24"/>
                <w:szCs w:val="24"/>
              </w:rPr>
            </w:pPr>
            <w:r>
              <w:rPr>
                <w:rFonts w:ascii="Times New Roman" w:hAnsi="Times New Roman"/>
                <w:sz w:val="24"/>
                <w:szCs w:val="24"/>
              </w:rPr>
              <w:t>0</w:t>
            </w:r>
          </w:p>
        </w:tc>
        <w:tc>
          <w:tcPr>
            <w:tcW w:w="11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1494A" w:rsidRPr="003D008A" w:rsidRDefault="00E7797E" w:rsidP="0081494A">
            <w:pPr>
              <w:spacing w:after="0" w:line="360" w:lineRule="auto"/>
              <w:jc w:val="center"/>
              <w:rPr>
                <w:rFonts w:ascii="Times New Roman" w:hAnsi="Times New Roman"/>
                <w:sz w:val="24"/>
                <w:szCs w:val="24"/>
              </w:rPr>
            </w:pPr>
            <w:r>
              <w:rPr>
                <w:rFonts w:ascii="Times New Roman" w:hAnsi="Times New Roman"/>
                <w:sz w:val="24"/>
                <w:szCs w:val="24"/>
              </w:rPr>
              <w:t>0</w:t>
            </w:r>
          </w:p>
        </w:tc>
      </w:tr>
    </w:tbl>
    <w:p w:rsidR="00975219" w:rsidRDefault="00975219" w:rsidP="008E3AE1">
      <w:pPr>
        <w:tabs>
          <w:tab w:val="left" w:pos="0"/>
          <w:tab w:val="left" w:pos="993"/>
        </w:tabs>
        <w:spacing w:after="60" w:line="240" w:lineRule="auto"/>
        <w:ind w:firstLine="567"/>
        <w:jc w:val="both"/>
        <w:rPr>
          <w:rFonts w:ascii="Times New Roman" w:hAnsi="Times New Roman"/>
          <w:sz w:val="24"/>
          <w:szCs w:val="24"/>
        </w:rPr>
      </w:pPr>
      <w:r w:rsidRPr="000D0C28">
        <w:rPr>
          <w:rFonts w:ascii="Times New Roman" w:hAnsi="Times New Roman"/>
          <w:sz w:val="24"/>
          <w:szCs w:val="24"/>
        </w:rPr>
        <w:t xml:space="preserve">В 2022 году большинство профессиональных встреч – </w:t>
      </w:r>
      <w:r w:rsidR="008E3AE1">
        <w:rPr>
          <w:rFonts w:ascii="Times New Roman" w:hAnsi="Times New Roman"/>
          <w:sz w:val="24"/>
          <w:szCs w:val="24"/>
        </w:rPr>
        <w:t xml:space="preserve">это </w:t>
      </w:r>
      <w:r w:rsidRPr="000D0C28">
        <w:rPr>
          <w:rFonts w:ascii="Times New Roman" w:hAnsi="Times New Roman"/>
          <w:sz w:val="24"/>
          <w:szCs w:val="24"/>
        </w:rPr>
        <w:t>районные совещания работников библиотек, которые носили оперативный характер. Встречи проводили</w:t>
      </w:r>
      <w:r>
        <w:rPr>
          <w:rFonts w:ascii="Times New Roman" w:hAnsi="Times New Roman"/>
          <w:sz w:val="24"/>
          <w:szCs w:val="24"/>
        </w:rPr>
        <w:t>сь по вопросам деятельности библиотек в Год культурного наследия народов России, патриотического воспитания, выполнения плановых показателей библиотек, подготовке библиотек к отчетной кампании, итогам 2021 года, повышения квалификации и обучения работников библиотек.</w:t>
      </w:r>
    </w:p>
    <w:p w:rsidR="00975219" w:rsidRDefault="00975219" w:rsidP="008E3AE1">
      <w:pPr>
        <w:spacing w:after="6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Количество индивидуальных консультаций уменьшилось по сравнению с 2020 годом. Это связано с большим количеством консультаций по организации удаленной работы библиотек в 2020 году. Регулярно проводятся консультации для новых работников. Они </w:t>
      </w:r>
      <w:r w:rsidRPr="008E3AE1">
        <w:rPr>
          <w:rFonts w:ascii="Times New Roman" w:eastAsia="Times New Roman" w:hAnsi="Times New Roman" w:cs="Times New Roman"/>
          <w:sz w:val="24"/>
          <w:szCs w:val="28"/>
        </w:rPr>
        <w:t xml:space="preserve">касаются вопросов </w:t>
      </w:r>
      <w:r>
        <w:rPr>
          <w:rFonts w:ascii="Times New Roman" w:hAnsi="Times New Roman"/>
          <w:sz w:val="24"/>
          <w:szCs w:val="24"/>
        </w:rPr>
        <w:t>библиотечного учета</w:t>
      </w:r>
      <w:r w:rsidRPr="00700E45">
        <w:rPr>
          <w:rFonts w:ascii="Times New Roman" w:hAnsi="Times New Roman"/>
          <w:sz w:val="24"/>
          <w:szCs w:val="24"/>
        </w:rPr>
        <w:t>, оформлени</w:t>
      </w:r>
      <w:r>
        <w:rPr>
          <w:rFonts w:ascii="Times New Roman" w:hAnsi="Times New Roman"/>
          <w:sz w:val="24"/>
          <w:szCs w:val="24"/>
        </w:rPr>
        <w:t>я</w:t>
      </w:r>
      <w:r w:rsidRPr="00700E45">
        <w:rPr>
          <w:rFonts w:ascii="Times New Roman" w:hAnsi="Times New Roman"/>
          <w:sz w:val="24"/>
          <w:szCs w:val="24"/>
        </w:rPr>
        <w:t xml:space="preserve"> к</w:t>
      </w:r>
      <w:r>
        <w:rPr>
          <w:rFonts w:ascii="Times New Roman" w:hAnsi="Times New Roman"/>
          <w:sz w:val="24"/>
          <w:szCs w:val="24"/>
        </w:rPr>
        <w:t>нижных выставок, организации работы</w:t>
      </w:r>
      <w:r w:rsidRPr="00700E45">
        <w:rPr>
          <w:rFonts w:ascii="Times New Roman" w:hAnsi="Times New Roman"/>
          <w:sz w:val="24"/>
          <w:szCs w:val="24"/>
        </w:rPr>
        <w:t xml:space="preserve"> </w:t>
      </w:r>
      <w:r>
        <w:rPr>
          <w:rFonts w:ascii="Times New Roman" w:hAnsi="Times New Roman"/>
          <w:sz w:val="24"/>
          <w:szCs w:val="24"/>
        </w:rPr>
        <w:t>клубов и кружков, проведению мероприятий и пр.</w:t>
      </w:r>
    </w:p>
    <w:p w:rsidR="00975219" w:rsidRDefault="00975219" w:rsidP="008E3AE1">
      <w:pPr>
        <w:spacing w:after="6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Методические рекомендации, письменные консультации, информационные письма направлялись в библиотеки района в помощь оформлению конкурсных работ, организации работы в социальных сетях, организации СБР библиотек, ведения первичного учета библиотек</w:t>
      </w:r>
      <w:r w:rsidR="008E3AE1">
        <w:rPr>
          <w:rFonts w:ascii="Times New Roman" w:eastAsia="Times New Roman" w:hAnsi="Times New Roman" w:cs="Times New Roman"/>
          <w:sz w:val="24"/>
          <w:szCs w:val="28"/>
        </w:rPr>
        <w:t xml:space="preserve"> и пр.</w:t>
      </w:r>
      <w:r>
        <w:rPr>
          <w:rFonts w:ascii="Times New Roman" w:eastAsia="Times New Roman" w:hAnsi="Times New Roman" w:cs="Times New Roman"/>
          <w:sz w:val="24"/>
          <w:szCs w:val="28"/>
        </w:rPr>
        <w:t xml:space="preserve">  </w:t>
      </w:r>
    </w:p>
    <w:p w:rsidR="00975219" w:rsidRDefault="00975219" w:rsidP="008E3AE1">
      <w:pPr>
        <w:spacing w:after="60" w:line="240" w:lineRule="auto"/>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Значительно возросло количество аналитических материалов, предоставляемых по запросам вышестоящих организаций: еженедельный отчет МК ЗК, планы работы к различным знаменательным датам, отчеты по их выполнению, анализы деятельности библиотек района и пр.</w:t>
      </w:r>
    </w:p>
    <w:p w:rsidR="00975219" w:rsidRDefault="00975219" w:rsidP="008E3AE1">
      <w:pPr>
        <w:spacing w:after="60" w:line="240" w:lineRule="auto"/>
        <w:ind w:firstLine="567"/>
        <w:jc w:val="both"/>
        <w:rPr>
          <w:rFonts w:ascii="Times New Roman" w:eastAsia="Times New Roman" w:hAnsi="Times New Roman" w:cs="Times New Roman"/>
          <w:sz w:val="24"/>
          <w:szCs w:val="28"/>
        </w:rPr>
      </w:pPr>
      <w:r>
        <w:rPr>
          <w:rFonts w:ascii="Times New Roman" w:hAnsi="Times New Roman"/>
          <w:sz w:val="24"/>
          <w:szCs w:val="24"/>
        </w:rPr>
        <w:t>Значительно сократилось по сравнению с 2020 г. количество выездов в библиотеки-филиалы, что связано в первую очередь с отсутствием финансовых средств.</w:t>
      </w:r>
    </w:p>
    <w:p w:rsidR="00975219" w:rsidRPr="008E3AE1" w:rsidRDefault="00975219" w:rsidP="008E3AE1">
      <w:pPr>
        <w:tabs>
          <w:tab w:val="left" w:pos="0"/>
          <w:tab w:val="left" w:pos="993"/>
        </w:tabs>
        <w:spacing w:after="60" w:line="240" w:lineRule="auto"/>
        <w:ind w:firstLine="567"/>
        <w:jc w:val="both"/>
        <w:rPr>
          <w:rFonts w:ascii="Times New Roman" w:hAnsi="Times New Roman"/>
          <w:sz w:val="10"/>
          <w:szCs w:val="10"/>
        </w:rPr>
      </w:pPr>
    </w:p>
    <w:p w:rsidR="00975219"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 xml:space="preserve">10.3. Характеристика обучающих мероприятий в районе </w:t>
      </w:r>
    </w:p>
    <w:p w:rsidR="00975219" w:rsidRDefault="00975219" w:rsidP="00975219">
      <w:pPr>
        <w:tabs>
          <w:tab w:val="left" w:pos="0"/>
          <w:tab w:val="left" w:pos="993"/>
        </w:tabs>
        <w:spacing w:after="120" w:line="240" w:lineRule="auto"/>
        <w:ind w:firstLine="567"/>
        <w:jc w:val="both"/>
        <w:rPr>
          <w:rFonts w:ascii="Times New Roman" w:hAnsi="Times New Roman"/>
          <w:sz w:val="24"/>
          <w:szCs w:val="24"/>
        </w:rPr>
      </w:pPr>
      <w:r>
        <w:rPr>
          <w:rFonts w:ascii="Times New Roman" w:hAnsi="Times New Roman"/>
          <w:sz w:val="24"/>
          <w:szCs w:val="28"/>
        </w:rPr>
        <w:t xml:space="preserve">С целью повышения профессионального уровня библиотекарей при МЦРБ ежегодно проводится работа по программам непрерывного обучения «Школа сельского библиотекаря» и «Школа компьютерной грамотности». В отчетном году в рамках «Школы сельского библиотекаря» были организованы семинары, практические занятия, стажировки: «Стратегия развития библиотеки», «Ведение первичного учета в библиотеке», «Организация справочно-библиографической работы в библиотеке», «Выполнение запросов читателей. Типы справок», «Ведение каталогов и картотек», «Организация работы библиотеки в социальных сетях», «Планирование и отчетность библиотек района в 2022 году» и пр. </w:t>
      </w:r>
    </w:p>
    <w:p w:rsidR="00975219" w:rsidRDefault="00975219" w:rsidP="00975219">
      <w:pPr>
        <w:tabs>
          <w:tab w:val="left" w:pos="0"/>
          <w:tab w:val="left" w:pos="993"/>
        </w:tabs>
        <w:spacing w:after="120" w:line="240" w:lineRule="auto"/>
        <w:ind w:firstLine="567"/>
        <w:jc w:val="both"/>
        <w:rPr>
          <w:rFonts w:ascii="Times New Roman" w:hAnsi="Times New Roman"/>
          <w:sz w:val="24"/>
          <w:szCs w:val="28"/>
        </w:rPr>
      </w:pPr>
      <w:r>
        <w:rPr>
          <w:rFonts w:ascii="Times New Roman" w:hAnsi="Times New Roman"/>
          <w:sz w:val="24"/>
          <w:szCs w:val="28"/>
        </w:rPr>
        <w:lastRenderedPageBreak/>
        <w:t xml:space="preserve">Продолжались занятия «Школы компьютерной грамотности», которые включали в себя изучение работы в программах </w:t>
      </w:r>
      <w:r>
        <w:rPr>
          <w:rFonts w:ascii="Times New Roman" w:hAnsi="Times New Roman"/>
          <w:sz w:val="24"/>
          <w:szCs w:val="28"/>
          <w:lang w:val="en-US"/>
        </w:rPr>
        <w:t>Word</w:t>
      </w:r>
      <w:r>
        <w:rPr>
          <w:rFonts w:ascii="Times New Roman" w:hAnsi="Times New Roman"/>
          <w:sz w:val="24"/>
          <w:szCs w:val="28"/>
        </w:rPr>
        <w:t xml:space="preserve">, </w:t>
      </w:r>
      <w:r>
        <w:rPr>
          <w:rFonts w:ascii="Times New Roman" w:hAnsi="Times New Roman"/>
          <w:sz w:val="24"/>
          <w:szCs w:val="28"/>
          <w:lang w:val="en-US"/>
        </w:rPr>
        <w:t>Publisher</w:t>
      </w:r>
      <w:r>
        <w:rPr>
          <w:rFonts w:ascii="Times New Roman" w:hAnsi="Times New Roman"/>
          <w:sz w:val="24"/>
          <w:szCs w:val="28"/>
        </w:rPr>
        <w:t>,</w:t>
      </w:r>
      <w:r w:rsidRPr="00275360">
        <w:rPr>
          <w:rFonts w:ascii="Times New Roman" w:hAnsi="Times New Roman"/>
          <w:sz w:val="24"/>
          <w:szCs w:val="28"/>
        </w:rPr>
        <w:t xml:space="preserve"> </w:t>
      </w:r>
      <w:r>
        <w:rPr>
          <w:rFonts w:ascii="Times New Roman" w:hAnsi="Times New Roman"/>
          <w:sz w:val="24"/>
          <w:szCs w:val="28"/>
          <w:lang w:val="en-US"/>
        </w:rPr>
        <w:t>Power</w:t>
      </w:r>
      <w:r>
        <w:rPr>
          <w:rFonts w:ascii="Times New Roman" w:hAnsi="Times New Roman"/>
          <w:sz w:val="24"/>
          <w:szCs w:val="28"/>
        </w:rPr>
        <w:t>P</w:t>
      </w:r>
      <w:proofErr w:type="spellStart"/>
      <w:r>
        <w:rPr>
          <w:rFonts w:ascii="Times New Roman" w:hAnsi="Times New Roman"/>
          <w:sz w:val="24"/>
          <w:szCs w:val="28"/>
          <w:lang w:val="en-US"/>
        </w:rPr>
        <w:t>oint</w:t>
      </w:r>
      <w:proofErr w:type="spellEnd"/>
      <w:r>
        <w:rPr>
          <w:rFonts w:ascii="Times New Roman" w:hAnsi="Times New Roman"/>
          <w:sz w:val="24"/>
          <w:szCs w:val="28"/>
        </w:rPr>
        <w:t>. Занятия ШКГ проводятся по небольшим группам, что способствует лучшему усвоению материала.</w:t>
      </w:r>
    </w:p>
    <w:p w:rsidR="00975219" w:rsidRPr="008E3AE1" w:rsidRDefault="00975219" w:rsidP="0081494A">
      <w:pPr>
        <w:tabs>
          <w:tab w:val="left" w:pos="0"/>
          <w:tab w:val="left" w:pos="993"/>
        </w:tabs>
        <w:spacing w:after="0" w:line="240" w:lineRule="auto"/>
        <w:ind w:firstLine="567"/>
        <w:jc w:val="both"/>
        <w:rPr>
          <w:rFonts w:ascii="Times New Roman" w:hAnsi="Times New Roman"/>
          <w:sz w:val="10"/>
          <w:szCs w:val="10"/>
        </w:rPr>
      </w:pPr>
    </w:p>
    <w:p w:rsidR="008E3AE1"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10.4. Повышение квалификации</w:t>
      </w:r>
      <w:r w:rsidR="00ED2FB0" w:rsidRPr="00782F0A">
        <w:rPr>
          <w:rFonts w:asciiTheme="majorHAnsi" w:hAnsiTheme="majorHAnsi"/>
          <w:b/>
          <w:bCs/>
        </w:rPr>
        <w:t xml:space="preserve"> </w:t>
      </w:r>
      <w:r w:rsidRPr="00782F0A">
        <w:rPr>
          <w:rFonts w:asciiTheme="majorHAnsi" w:hAnsiTheme="majorHAnsi"/>
          <w:b/>
          <w:bCs/>
        </w:rPr>
        <w:t>и переподготовка библиотечных специалистов на базе учебных заведений за 202</w:t>
      </w:r>
      <w:r w:rsidR="004341B6" w:rsidRPr="00782F0A">
        <w:rPr>
          <w:rFonts w:asciiTheme="majorHAnsi" w:hAnsiTheme="majorHAnsi"/>
          <w:b/>
          <w:bCs/>
        </w:rPr>
        <w:t>2</w:t>
      </w:r>
      <w:r w:rsidRPr="00782F0A">
        <w:rPr>
          <w:rFonts w:asciiTheme="majorHAnsi" w:hAnsiTheme="majorHAnsi"/>
          <w:b/>
          <w:bCs/>
        </w:rPr>
        <w:t xml:space="preserve"> г</w:t>
      </w:r>
      <w:r w:rsidR="00ED2FB0" w:rsidRPr="00782F0A">
        <w:rPr>
          <w:rFonts w:asciiTheme="majorHAnsi" w:hAnsiTheme="majorHAnsi"/>
          <w:b/>
          <w:bCs/>
        </w:rPr>
        <w:t>.</w:t>
      </w:r>
    </w:p>
    <w:tbl>
      <w:tblPr>
        <w:tblStyle w:val="a4"/>
        <w:tblpPr w:leftFromText="181" w:rightFromText="181" w:vertAnchor="text" w:horzAnchor="margin" w:tblpY="1"/>
        <w:tblOverlap w:val="never"/>
        <w:tblW w:w="9322" w:type="dxa"/>
        <w:tblLayout w:type="fixed"/>
        <w:tblLook w:val="04A0" w:firstRow="1" w:lastRow="0" w:firstColumn="1" w:lastColumn="0" w:noHBand="0" w:noVBand="1"/>
      </w:tblPr>
      <w:tblGrid>
        <w:gridCol w:w="817"/>
        <w:gridCol w:w="601"/>
        <w:gridCol w:w="567"/>
        <w:gridCol w:w="425"/>
        <w:gridCol w:w="425"/>
        <w:gridCol w:w="426"/>
        <w:gridCol w:w="425"/>
        <w:gridCol w:w="425"/>
        <w:gridCol w:w="817"/>
        <w:gridCol w:w="992"/>
        <w:gridCol w:w="709"/>
        <w:gridCol w:w="992"/>
        <w:gridCol w:w="992"/>
        <w:gridCol w:w="709"/>
      </w:tblGrid>
      <w:tr w:rsidR="0054443A" w:rsidRPr="008E3AE1" w:rsidTr="0054443A">
        <w:trPr>
          <w:trHeight w:val="1032"/>
        </w:trPr>
        <w:tc>
          <w:tcPr>
            <w:tcW w:w="817" w:type="dxa"/>
            <w:vMerge w:val="restart"/>
          </w:tcPr>
          <w:p w:rsidR="0054443A" w:rsidRPr="003200F6" w:rsidRDefault="0054443A" w:rsidP="0054443A">
            <w:pPr>
              <w:tabs>
                <w:tab w:val="left" w:pos="0"/>
                <w:tab w:val="left" w:pos="993"/>
              </w:tabs>
              <w:jc w:val="center"/>
              <w:rPr>
                <w:rFonts w:ascii="Times New Roman" w:hAnsi="Times New Roman"/>
                <w:sz w:val="22"/>
                <w:szCs w:val="24"/>
              </w:rPr>
            </w:pPr>
            <w:bookmarkStart w:id="43" w:name="_Hlk128999466"/>
            <w:r w:rsidRPr="003200F6">
              <w:rPr>
                <w:rFonts w:ascii="Times New Roman" w:hAnsi="Times New Roman"/>
                <w:sz w:val="22"/>
                <w:szCs w:val="24"/>
              </w:rPr>
              <w:t>Годы</w:t>
            </w:r>
          </w:p>
        </w:tc>
        <w:tc>
          <w:tcPr>
            <w:tcW w:w="601" w:type="dxa"/>
            <w:vMerge w:val="restart"/>
            <w:textDirection w:val="btLr"/>
          </w:tcPr>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sz w:val="22"/>
                <w:szCs w:val="24"/>
              </w:rPr>
              <w:t>Всего библиотекарей основного персонала (чел.)</w:t>
            </w:r>
          </w:p>
        </w:tc>
        <w:tc>
          <w:tcPr>
            <w:tcW w:w="567" w:type="dxa"/>
            <w:vMerge w:val="restart"/>
            <w:textDirection w:val="btLr"/>
          </w:tcPr>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sz w:val="22"/>
              </w:rPr>
              <w:t xml:space="preserve">Из них нуждаются </w:t>
            </w:r>
            <w:r w:rsidRPr="003200F6">
              <w:rPr>
                <w:rFonts w:ascii="Times New Roman" w:hAnsi="Times New Roman"/>
                <w:b/>
                <w:sz w:val="22"/>
              </w:rPr>
              <w:t xml:space="preserve">в профильном обучении </w:t>
            </w:r>
            <w:r w:rsidRPr="003200F6">
              <w:rPr>
                <w:rFonts w:ascii="Times New Roman" w:hAnsi="Times New Roman"/>
                <w:sz w:val="22"/>
                <w:szCs w:val="24"/>
              </w:rPr>
              <w:t>(всего чел.)</w:t>
            </w:r>
          </w:p>
        </w:tc>
        <w:tc>
          <w:tcPr>
            <w:tcW w:w="2126" w:type="dxa"/>
            <w:gridSpan w:val="5"/>
            <w:tcBorders>
              <w:bottom w:val="single" w:sz="4" w:space="0" w:color="auto"/>
              <w:right w:val="single" w:sz="4" w:space="0" w:color="auto"/>
            </w:tcBorders>
          </w:tcPr>
          <w:p w:rsidR="0054443A" w:rsidRPr="003200F6" w:rsidRDefault="0054443A" w:rsidP="0054443A">
            <w:pPr>
              <w:tabs>
                <w:tab w:val="left" w:pos="0"/>
                <w:tab w:val="left" w:pos="993"/>
              </w:tabs>
              <w:jc w:val="center"/>
              <w:rPr>
                <w:rFonts w:ascii="Times New Roman" w:hAnsi="Times New Roman"/>
                <w:sz w:val="22"/>
                <w:szCs w:val="24"/>
              </w:rPr>
            </w:pPr>
          </w:p>
          <w:p w:rsidR="0054443A" w:rsidRPr="003200F6" w:rsidRDefault="0054443A" w:rsidP="0054443A">
            <w:pPr>
              <w:tabs>
                <w:tab w:val="left" w:pos="0"/>
                <w:tab w:val="left" w:pos="993"/>
              </w:tabs>
              <w:jc w:val="center"/>
              <w:rPr>
                <w:rFonts w:ascii="Times New Roman" w:hAnsi="Times New Roman"/>
                <w:sz w:val="22"/>
                <w:szCs w:val="24"/>
              </w:rPr>
            </w:pPr>
            <w:r w:rsidRPr="003200F6">
              <w:rPr>
                <w:rFonts w:ascii="Times New Roman" w:hAnsi="Times New Roman"/>
                <w:b/>
                <w:sz w:val="22"/>
                <w:szCs w:val="24"/>
              </w:rPr>
              <w:t>Обучаются</w:t>
            </w:r>
            <w:r w:rsidRPr="003200F6">
              <w:rPr>
                <w:rFonts w:ascii="Times New Roman" w:hAnsi="Times New Roman"/>
                <w:sz w:val="22"/>
                <w:szCs w:val="24"/>
              </w:rPr>
              <w:t xml:space="preserve"> очно, заочно, дистанционно:</w:t>
            </w:r>
          </w:p>
          <w:p w:rsidR="0054443A" w:rsidRPr="003200F6" w:rsidRDefault="0054443A" w:rsidP="0054443A">
            <w:pPr>
              <w:tabs>
                <w:tab w:val="left" w:pos="0"/>
                <w:tab w:val="left" w:pos="993"/>
              </w:tabs>
              <w:jc w:val="center"/>
              <w:rPr>
                <w:rFonts w:ascii="Times New Roman" w:hAnsi="Times New Roman"/>
                <w:sz w:val="22"/>
                <w:szCs w:val="24"/>
              </w:rPr>
            </w:pPr>
          </w:p>
        </w:tc>
        <w:tc>
          <w:tcPr>
            <w:tcW w:w="817" w:type="dxa"/>
            <w:vMerge w:val="restart"/>
            <w:textDirection w:val="btLr"/>
          </w:tcPr>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sz w:val="22"/>
                <w:szCs w:val="24"/>
              </w:rPr>
              <w:t xml:space="preserve">Из общего кол-ва основного персонала нуждаются </w:t>
            </w:r>
          </w:p>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b/>
                <w:sz w:val="22"/>
                <w:szCs w:val="24"/>
              </w:rPr>
              <w:t xml:space="preserve">в переподготовке </w:t>
            </w:r>
            <w:r w:rsidRPr="003200F6">
              <w:rPr>
                <w:rFonts w:ascii="Times New Roman" w:hAnsi="Times New Roman"/>
                <w:sz w:val="22"/>
                <w:szCs w:val="24"/>
              </w:rPr>
              <w:t>(всего чел.)</w:t>
            </w:r>
          </w:p>
        </w:tc>
        <w:tc>
          <w:tcPr>
            <w:tcW w:w="992" w:type="dxa"/>
            <w:vMerge w:val="restart"/>
            <w:tcBorders>
              <w:left w:val="single" w:sz="4" w:space="0" w:color="auto"/>
            </w:tcBorders>
            <w:textDirection w:val="btLr"/>
          </w:tcPr>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sz w:val="22"/>
                <w:szCs w:val="24"/>
              </w:rPr>
              <w:t>Прошли переподготовку в др. учебных заведениях, с получением удостоверения установленного образца (из графы 9)</w:t>
            </w:r>
          </w:p>
        </w:tc>
        <w:tc>
          <w:tcPr>
            <w:tcW w:w="709" w:type="dxa"/>
            <w:vMerge w:val="restart"/>
            <w:tcBorders>
              <w:left w:val="single" w:sz="4" w:space="0" w:color="auto"/>
              <w:right w:val="single" w:sz="4" w:space="0" w:color="auto"/>
            </w:tcBorders>
            <w:textDirection w:val="btLr"/>
          </w:tcPr>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sz w:val="22"/>
                <w:szCs w:val="24"/>
              </w:rPr>
              <w:t xml:space="preserve">Из общего кол-ва основного персонала нуждаются </w:t>
            </w:r>
          </w:p>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b/>
                <w:sz w:val="22"/>
                <w:szCs w:val="24"/>
              </w:rPr>
              <w:t>в</w:t>
            </w:r>
            <w:r w:rsidRPr="003200F6">
              <w:rPr>
                <w:rFonts w:ascii="Times New Roman" w:hAnsi="Times New Roman"/>
                <w:sz w:val="22"/>
                <w:szCs w:val="24"/>
              </w:rPr>
              <w:t xml:space="preserve"> </w:t>
            </w:r>
            <w:r w:rsidRPr="003200F6">
              <w:rPr>
                <w:rFonts w:ascii="Times New Roman" w:hAnsi="Times New Roman"/>
                <w:b/>
                <w:sz w:val="22"/>
                <w:szCs w:val="24"/>
              </w:rPr>
              <w:t>повышении квалификации</w:t>
            </w:r>
            <w:r w:rsidRPr="003200F6">
              <w:rPr>
                <w:rFonts w:ascii="Times New Roman" w:hAnsi="Times New Roman"/>
                <w:sz w:val="22"/>
                <w:szCs w:val="24"/>
              </w:rPr>
              <w:t xml:space="preserve"> (1 раз в 5 лет)</w:t>
            </w:r>
          </w:p>
        </w:tc>
        <w:tc>
          <w:tcPr>
            <w:tcW w:w="992" w:type="dxa"/>
            <w:vMerge w:val="restart"/>
            <w:tcBorders>
              <w:left w:val="single" w:sz="4" w:space="0" w:color="auto"/>
            </w:tcBorders>
            <w:textDirection w:val="btLr"/>
          </w:tcPr>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sz w:val="22"/>
                <w:szCs w:val="24"/>
              </w:rPr>
              <w:t>Повысили квалификацию в др. учебных заведениях, с получением удостоверения установленного образца (из графы 11)</w:t>
            </w:r>
          </w:p>
          <w:p w:rsidR="0054443A" w:rsidRPr="003200F6" w:rsidRDefault="0054443A" w:rsidP="0054443A">
            <w:pPr>
              <w:tabs>
                <w:tab w:val="left" w:pos="0"/>
                <w:tab w:val="left" w:pos="993"/>
              </w:tabs>
              <w:ind w:left="113" w:right="113"/>
              <w:jc w:val="center"/>
              <w:rPr>
                <w:rFonts w:ascii="Times New Roman" w:hAnsi="Times New Roman"/>
                <w:sz w:val="22"/>
                <w:szCs w:val="24"/>
              </w:rPr>
            </w:pPr>
          </w:p>
        </w:tc>
        <w:tc>
          <w:tcPr>
            <w:tcW w:w="992" w:type="dxa"/>
            <w:vMerge w:val="restart"/>
            <w:tcBorders>
              <w:left w:val="single" w:sz="4" w:space="0" w:color="auto"/>
              <w:right w:val="single" w:sz="4" w:space="0" w:color="auto"/>
            </w:tcBorders>
            <w:textDirection w:val="btLr"/>
          </w:tcPr>
          <w:p w:rsidR="0054443A" w:rsidRPr="003200F6" w:rsidRDefault="0054443A" w:rsidP="0054443A">
            <w:pPr>
              <w:tabs>
                <w:tab w:val="left" w:pos="0"/>
                <w:tab w:val="left" w:pos="993"/>
              </w:tabs>
              <w:ind w:left="113" w:right="113"/>
              <w:jc w:val="center"/>
              <w:rPr>
                <w:rFonts w:ascii="Times New Roman" w:hAnsi="Times New Roman"/>
                <w:b/>
                <w:sz w:val="22"/>
                <w:szCs w:val="24"/>
              </w:rPr>
            </w:pPr>
            <w:r w:rsidRPr="003200F6">
              <w:rPr>
                <w:rFonts w:ascii="Times New Roman" w:hAnsi="Times New Roman"/>
                <w:sz w:val="22"/>
                <w:szCs w:val="24"/>
              </w:rPr>
              <w:t xml:space="preserve">Из общего кол-ва основного </w:t>
            </w:r>
            <w:proofErr w:type="gramStart"/>
            <w:r w:rsidRPr="003200F6">
              <w:rPr>
                <w:rFonts w:ascii="Times New Roman" w:hAnsi="Times New Roman"/>
                <w:sz w:val="22"/>
                <w:szCs w:val="24"/>
              </w:rPr>
              <w:t>персонала  прошли</w:t>
            </w:r>
            <w:proofErr w:type="gramEnd"/>
            <w:r w:rsidRPr="003200F6">
              <w:rPr>
                <w:rFonts w:ascii="Times New Roman" w:hAnsi="Times New Roman"/>
                <w:sz w:val="22"/>
                <w:szCs w:val="24"/>
              </w:rPr>
              <w:t xml:space="preserve"> </w:t>
            </w:r>
            <w:r w:rsidRPr="003200F6">
              <w:rPr>
                <w:rFonts w:ascii="Times New Roman" w:hAnsi="Times New Roman"/>
                <w:b/>
                <w:sz w:val="22"/>
                <w:szCs w:val="24"/>
              </w:rPr>
              <w:t>повышение квалификации</w:t>
            </w:r>
          </w:p>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b/>
                <w:sz w:val="22"/>
                <w:szCs w:val="24"/>
              </w:rPr>
              <w:t xml:space="preserve">по программе «Творческие люди» </w:t>
            </w:r>
            <w:r w:rsidRPr="003200F6">
              <w:rPr>
                <w:rFonts w:ascii="Times New Roman" w:hAnsi="Times New Roman"/>
                <w:sz w:val="22"/>
                <w:szCs w:val="24"/>
              </w:rPr>
              <w:t>(из графы 2)</w:t>
            </w:r>
          </w:p>
          <w:p w:rsidR="0054443A" w:rsidRPr="003200F6" w:rsidRDefault="0054443A" w:rsidP="0054443A">
            <w:pPr>
              <w:tabs>
                <w:tab w:val="left" w:pos="0"/>
                <w:tab w:val="left" w:pos="993"/>
              </w:tabs>
              <w:ind w:left="113" w:right="113"/>
              <w:jc w:val="center"/>
              <w:rPr>
                <w:rFonts w:ascii="Times New Roman" w:hAnsi="Times New Roman"/>
                <w:sz w:val="22"/>
                <w:szCs w:val="24"/>
              </w:rPr>
            </w:pPr>
          </w:p>
        </w:tc>
        <w:tc>
          <w:tcPr>
            <w:tcW w:w="709" w:type="dxa"/>
            <w:vMerge w:val="restart"/>
            <w:tcBorders>
              <w:left w:val="single" w:sz="4" w:space="0" w:color="auto"/>
            </w:tcBorders>
            <w:textDirection w:val="btLr"/>
          </w:tcPr>
          <w:p w:rsidR="0054443A" w:rsidRPr="003200F6" w:rsidRDefault="0054443A" w:rsidP="0054443A">
            <w:pPr>
              <w:tabs>
                <w:tab w:val="left" w:pos="0"/>
                <w:tab w:val="left" w:pos="993"/>
              </w:tabs>
              <w:ind w:left="113" w:right="113"/>
              <w:jc w:val="center"/>
              <w:rPr>
                <w:rFonts w:ascii="Times New Roman" w:hAnsi="Times New Roman"/>
                <w:sz w:val="22"/>
                <w:szCs w:val="24"/>
              </w:rPr>
            </w:pPr>
            <w:r w:rsidRPr="003200F6">
              <w:rPr>
                <w:rFonts w:ascii="Times New Roman" w:hAnsi="Times New Roman"/>
                <w:sz w:val="22"/>
                <w:szCs w:val="24"/>
              </w:rPr>
              <w:t>Повысили квалификацию на районных семинарах, тренингах и т.д.</w:t>
            </w:r>
          </w:p>
        </w:tc>
      </w:tr>
      <w:tr w:rsidR="0054443A" w:rsidRPr="008E3AE1" w:rsidTr="0054443A">
        <w:trPr>
          <w:cantSplit/>
          <w:trHeight w:val="2596"/>
        </w:trPr>
        <w:tc>
          <w:tcPr>
            <w:tcW w:w="817" w:type="dxa"/>
            <w:vMerge/>
          </w:tcPr>
          <w:p w:rsidR="0054443A" w:rsidRPr="003200F6" w:rsidRDefault="0054443A" w:rsidP="0054443A">
            <w:pPr>
              <w:tabs>
                <w:tab w:val="left" w:pos="0"/>
                <w:tab w:val="left" w:pos="993"/>
              </w:tabs>
              <w:jc w:val="center"/>
              <w:rPr>
                <w:rFonts w:ascii="Times New Roman" w:hAnsi="Times New Roman"/>
                <w:sz w:val="24"/>
                <w:szCs w:val="24"/>
              </w:rPr>
            </w:pPr>
          </w:p>
        </w:tc>
        <w:tc>
          <w:tcPr>
            <w:tcW w:w="601" w:type="dxa"/>
            <w:vMerge/>
          </w:tcPr>
          <w:p w:rsidR="0054443A" w:rsidRPr="003200F6" w:rsidRDefault="0054443A" w:rsidP="0054443A">
            <w:pPr>
              <w:tabs>
                <w:tab w:val="left" w:pos="0"/>
                <w:tab w:val="left" w:pos="993"/>
              </w:tabs>
              <w:jc w:val="center"/>
              <w:rPr>
                <w:rFonts w:ascii="Times New Roman" w:hAnsi="Times New Roman"/>
                <w:sz w:val="24"/>
                <w:szCs w:val="24"/>
              </w:rPr>
            </w:pPr>
          </w:p>
        </w:tc>
        <w:tc>
          <w:tcPr>
            <w:tcW w:w="567" w:type="dxa"/>
            <w:vMerge/>
          </w:tcPr>
          <w:p w:rsidR="0054443A" w:rsidRPr="003200F6" w:rsidRDefault="0054443A" w:rsidP="0054443A">
            <w:pPr>
              <w:tabs>
                <w:tab w:val="left" w:pos="0"/>
                <w:tab w:val="left" w:pos="993"/>
              </w:tabs>
              <w:jc w:val="center"/>
              <w:rPr>
                <w:rFonts w:ascii="Times New Roman" w:hAnsi="Times New Roman"/>
              </w:rPr>
            </w:pPr>
          </w:p>
        </w:tc>
        <w:tc>
          <w:tcPr>
            <w:tcW w:w="1276" w:type="dxa"/>
            <w:gridSpan w:val="3"/>
            <w:tcBorders>
              <w:top w:val="single" w:sz="4" w:space="0" w:color="auto"/>
              <w:right w:val="single" w:sz="4" w:space="0" w:color="auto"/>
            </w:tcBorders>
            <w:textDirection w:val="btLr"/>
            <w:vAlign w:val="center"/>
          </w:tcPr>
          <w:p w:rsidR="0054443A" w:rsidRPr="003200F6" w:rsidRDefault="0054443A" w:rsidP="0054443A">
            <w:pPr>
              <w:tabs>
                <w:tab w:val="left" w:pos="0"/>
                <w:tab w:val="left" w:pos="993"/>
              </w:tabs>
              <w:ind w:left="113" w:right="113"/>
              <w:jc w:val="center"/>
              <w:rPr>
                <w:rFonts w:ascii="Times New Roman" w:hAnsi="Times New Roman"/>
                <w:sz w:val="24"/>
                <w:szCs w:val="24"/>
              </w:rPr>
            </w:pPr>
            <w:r w:rsidRPr="003200F6">
              <w:rPr>
                <w:rFonts w:ascii="Times New Roman" w:hAnsi="Times New Roman"/>
                <w:sz w:val="24"/>
                <w:szCs w:val="24"/>
              </w:rPr>
              <w:t>в профильных учебных заведениях</w:t>
            </w:r>
          </w:p>
        </w:tc>
        <w:tc>
          <w:tcPr>
            <w:tcW w:w="850" w:type="dxa"/>
            <w:gridSpan w:val="2"/>
            <w:tcBorders>
              <w:top w:val="single" w:sz="4" w:space="0" w:color="auto"/>
              <w:left w:val="single" w:sz="4" w:space="0" w:color="auto"/>
            </w:tcBorders>
            <w:textDirection w:val="btLr"/>
            <w:vAlign w:val="center"/>
          </w:tcPr>
          <w:p w:rsidR="0054443A" w:rsidRPr="003200F6" w:rsidRDefault="0054443A" w:rsidP="0054443A">
            <w:pPr>
              <w:tabs>
                <w:tab w:val="left" w:pos="0"/>
                <w:tab w:val="left" w:pos="993"/>
              </w:tabs>
              <w:ind w:left="113" w:right="113"/>
              <w:jc w:val="center"/>
              <w:rPr>
                <w:rFonts w:ascii="Times New Roman" w:hAnsi="Times New Roman"/>
                <w:sz w:val="24"/>
                <w:szCs w:val="24"/>
              </w:rPr>
            </w:pPr>
            <w:r w:rsidRPr="003200F6">
              <w:rPr>
                <w:rFonts w:ascii="Times New Roman" w:hAnsi="Times New Roman"/>
                <w:sz w:val="24"/>
                <w:szCs w:val="24"/>
              </w:rPr>
              <w:t>в других учебных заведениях</w:t>
            </w:r>
          </w:p>
        </w:tc>
        <w:tc>
          <w:tcPr>
            <w:tcW w:w="817" w:type="dxa"/>
            <w:vMerge/>
          </w:tcPr>
          <w:p w:rsidR="0054443A" w:rsidRPr="003200F6" w:rsidRDefault="0054443A" w:rsidP="0054443A">
            <w:pPr>
              <w:tabs>
                <w:tab w:val="left" w:pos="0"/>
                <w:tab w:val="left" w:pos="993"/>
              </w:tabs>
              <w:jc w:val="center"/>
              <w:rPr>
                <w:rFonts w:ascii="Times New Roman" w:hAnsi="Times New Roman"/>
                <w:sz w:val="24"/>
                <w:szCs w:val="24"/>
              </w:rPr>
            </w:pPr>
          </w:p>
        </w:tc>
        <w:tc>
          <w:tcPr>
            <w:tcW w:w="992" w:type="dxa"/>
            <w:vMerge/>
            <w:tcBorders>
              <w:left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p>
        </w:tc>
        <w:tc>
          <w:tcPr>
            <w:tcW w:w="709" w:type="dxa"/>
            <w:vMerge/>
            <w:tcBorders>
              <w:left w:val="single" w:sz="4" w:space="0" w:color="auto"/>
              <w:right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p>
        </w:tc>
        <w:tc>
          <w:tcPr>
            <w:tcW w:w="992" w:type="dxa"/>
            <w:vMerge/>
            <w:tcBorders>
              <w:left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p>
        </w:tc>
        <w:tc>
          <w:tcPr>
            <w:tcW w:w="992" w:type="dxa"/>
            <w:vMerge/>
            <w:tcBorders>
              <w:left w:val="single" w:sz="4" w:space="0" w:color="auto"/>
              <w:right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p>
        </w:tc>
        <w:tc>
          <w:tcPr>
            <w:tcW w:w="709" w:type="dxa"/>
            <w:vMerge/>
            <w:tcBorders>
              <w:left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p>
        </w:tc>
      </w:tr>
      <w:tr w:rsidR="0054443A" w:rsidRPr="008E3AE1" w:rsidTr="0054443A">
        <w:trPr>
          <w:cantSplit/>
          <w:trHeight w:val="1720"/>
        </w:trPr>
        <w:tc>
          <w:tcPr>
            <w:tcW w:w="817" w:type="dxa"/>
            <w:vMerge/>
          </w:tcPr>
          <w:p w:rsidR="0054443A" w:rsidRPr="003200F6" w:rsidRDefault="0054443A" w:rsidP="0054443A">
            <w:pPr>
              <w:tabs>
                <w:tab w:val="left" w:pos="0"/>
                <w:tab w:val="left" w:pos="993"/>
              </w:tabs>
              <w:jc w:val="both"/>
              <w:rPr>
                <w:rFonts w:ascii="Times New Roman" w:hAnsi="Times New Roman"/>
                <w:sz w:val="24"/>
                <w:szCs w:val="24"/>
              </w:rPr>
            </w:pPr>
          </w:p>
        </w:tc>
        <w:tc>
          <w:tcPr>
            <w:tcW w:w="601" w:type="dxa"/>
            <w:vMerge/>
          </w:tcPr>
          <w:p w:rsidR="0054443A" w:rsidRPr="003200F6" w:rsidRDefault="0054443A" w:rsidP="0054443A">
            <w:pPr>
              <w:tabs>
                <w:tab w:val="left" w:pos="0"/>
                <w:tab w:val="left" w:pos="993"/>
              </w:tabs>
              <w:jc w:val="both"/>
              <w:rPr>
                <w:rFonts w:ascii="Times New Roman" w:hAnsi="Times New Roman"/>
                <w:sz w:val="24"/>
                <w:szCs w:val="24"/>
              </w:rPr>
            </w:pPr>
          </w:p>
        </w:tc>
        <w:tc>
          <w:tcPr>
            <w:tcW w:w="567" w:type="dxa"/>
            <w:vMerge/>
          </w:tcPr>
          <w:p w:rsidR="0054443A" w:rsidRPr="003200F6" w:rsidRDefault="0054443A" w:rsidP="0054443A">
            <w:pPr>
              <w:tabs>
                <w:tab w:val="left" w:pos="0"/>
                <w:tab w:val="left" w:pos="993"/>
              </w:tabs>
              <w:jc w:val="center"/>
              <w:rPr>
                <w:rFonts w:ascii="Times New Roman" w:hAnsi="Times New Roman"/>
                <w:sz w:val="24"/>
                <w:szCs w:val="24"/>
              </w:rPr>
            </w:pPr>
          </w:p>
        </w:tc>
        <w:tc>
          <w:tcPr>
            <w:tcW w:w="425" w:type="dxa"/>
            <w:textDirection w:val="btLr"/>
            <w:vAlign w:val="center"/>
          </w:tcPr>
          <w:p w:rsidR="0054443A" w:rsidRPr="003200F6" w:rsidRDefault="0054443A" w:rsidP="0054443A">
            <w:pPr>
              <w:tabs>
                <w:tab w:val="left" w:pos="0"/>
                <w:tab w:val="left" w:pos="993"/>
              </w:tabs>
              <w:ind w:left="113" w:right="113"/>
              <w:jc w:val="center"/>
              <w:rPr>
                <w:rFonts w:ascii="Times New Roman" w:hAnsi="Times New Roman"/>
                <w:sz w:val="24"/>
                <w:szCs w:val="24"/>
              </w:rPr>
            </w:pPr>
            <w:r w:rsidRPr="003200F6">
              <w:rPr>
                <w:rFonts w:ascii="Times New Roman" w:hAnsi="Times New Roman"/>
                <w:sz w:val="24"/>
                <w:szCs w:val="24"/>
              </w:rPr>
              <w:t>в вузах</w:t>
            </w:r>
          </w:p>
        </w:tc>
        <w:tc>
          <w:tcPr>
            <w:tcW w:w="425" w:type="dxa"/>
            <w:tcBorders>
              <w:right w:val="single" w:sz="4" w:space="0" w:color="auto"/>
            </w:tcBorders>
            <w:textDirection w:val="btLr"/>
            <w:vAlign w:val="center"/>
          </w:tcPr>
          <w:p w:rsidR="0054443A" w:rsidRPr="003200F6" w:rsidRDefault="0054443A" w:rsidP="0054443A">
            <w:pPr>
              <w:tabs>
                <w:tab w:val="left" w:pos="0"/>
                <w:tab w:val="left" w:pos="993"/>
              </w:tabs>
              <w:ind w:left="113" w:right="113"/>
              <w:jc w:val="center"/>
              <w:rPr>
                <w:rFonts w:ascii="Times New Roman" w:hAnsi="Times New Roman"/>
                <w:sz w:val="24"/>
                <w:szCs w:val="24"/>
              </w:rPr>
            </w:pPr>
            <w:r w:rsidRPr="003200F6">
              <w:rPr>
                <w:rFonts w:ascii="Times New Roman" w:hAnsi="Times New Roman"/>
                <w:sz w:val="24"/>
                <w:szCs w:val="24"/>
              </w:rPr>
              <w:t>в КПУ</w:t>
            </w:r>
          </w:p>
        </w:tc>
        <w:tc>
          <w:tcPr>
            <w:tcW w:w="426" w:type="dxa"/>
            <w:tcBorders>
              <w:left w:val="single" w:sz="4" w:space="0" w:color="auto"/>
            </w:tcBorders>
            <w:textDirection w:val="btLr"/>
            <w:vAlign w:val="center"/>
          </w:tcPr>
          <w:p w:rsidR="0054443A" w:rsidRPr="003200F6" w:rsidRDefault="0054443A" w:rsidP="0054443A">
            <w:pPr>
              <w:tabs>
                <w:tab w:val="left" w:pos="0"/>
                <w:tab w:val="left" w:pos="993"/>
              </w:tabs>
              <w:ind w:left="113" w:right="113"/>
              <w:jc w:val="center"/>
              <w:rPr>
                <w:rFonts w:ascii="Times New Roman" w:hAnsi="Times New Roman"/>
                <w:sz w:val="24"/>
                <w:szCs w:val="24"/>
              </w:rPr>
            </w:pPr>
            <w:r w:rsidRPr="003200F6">
              <w:rPr>
                <w:rFonts w:ascii="Times New Roman" w:hAnsi="Times New Roman"/>
                <w:sz w:val="24"/>
                <w:szCs w:val="24"/>
              </w:rPr>
              <w:t>дистанционно</w:t>
            </w:r>
          </w:p>
        </w:tc>
        <w:tc>
          <w:tcPr>
            <w:tcW w:w="425" w:type="dxa"/>
            <w:tcBorders>
              <w:right w:val="single" w:sz="4" w:space="0" w:color="auto"/>
            </w:tcBorders>
            <w:textDirection w:val="btLr"/>
            <w:vAlign w:val="center"/>
          </w:tcPr>
          <w:p w:rsidR="0054443A" w:rsidRPr="003200F6" w:rsidRDefault="0054443A" w:rsidP="0054443A">
            <w:pPr>
              <w:tabs>
                <w:tab w:val="left" w:pos="0"/>
                <w:tab w:val="left" w:pos="993"/>
              </w:tabs>
              <w:ind w:left="113" w:right="113"/>
              <w:jc w:val="center"/>
              <w:rPr>
                <w:rFonts w:ascii="Times New Roman" w:hAnsi="Times New Roman"/>
                <w:sz w:val="24"/>
                <w:szCs w:val="24"/>
              </w:rPr>
            </w:pPr>
            <w:r w:rsidRPr="003200F6">
              <w:rPr>
                <w:rFonts w:ascii="Times New Roman" w:hAnsi="Times New Roman"/>
                <w:sz w:val="24"/>
                <w:szCs w:val="24"/>
              </w:rPr>
              <w:t>в вузах</w:t>
            </w:r>
          </w:p>
        </w:tc>
        <w:tc>
          <w:tcPr>
            <w:tcW w:w="425" w:type="dxa"/>
            <w:tcBorders>
              <w:left w:val="single" w:sz="4" w:space="0" w:color="auto"/>
            </w:tcBorders>
            <w:textDirection w:val="btLr"/>
            <w:vAlign w:val="center"/>
          </w:tcPr>
          <w:p w:rsidR="0054443A" w:rsidRPr="003200F6" w:rsidRDefault="0054443A" w:rsidP="0054443A">
            <w:pPr>
              <w:tabs>
                <w:tab w:val="left" w:pos="0"/>
                <w:tab w:val="left" w:pos="993"/>
              </w:tabs>
              <w:ind w:left="113" w:right="113"/>
              <w:jc w:val="center"/>
              <w:rPr>
                <w:rFonts w:ascii="Times New Roman" w:hAnsi="Times New Roman"/>
                <w:sz w:val="24"/>
                <w:szCs w:val="24"/>
              </w:rPr>
            </w:pPr>
            <w:r w:rsidRPr="003200F6">
              <w:rPr>
                <w:rFonts w:ascii="Times New Roman" w:hAnsi="Times New Roman"/>
                <w:sz w:val="24"/>
                <w:szCs w:val="24"/>
              </w:rPr>
              <w:t xml:space="preserve">в </w:t>
            </w:r>
            <w:proofErr w:type="spellStart"/>
            <w:r w:rsidRPr="003200F6">
              <w:rPr>
                <w:rFonts w:ascii="Times New Roman" w:hAnsi="Times New Roman"/>
                <w:sz w:val="24"/>
                <w:szCs w:val="24"/>
              </w:rPr>
              <w:t>ссузах</w:t>
            </w:r>
            <w:proofErr w:type="spellEnd"/>
          </w:p>
        </w:tc>
        <w:tc>
          <w:tcPr>
            <w:tcW w:w="817" w:type="dxa"/>
            <w:vMerge/>
            <w:textDirection w:val="btLr"/>
          </w:tcPr>
          <w:p w:rsidR="0054443A" w:rsidRPr="003200F6" w:rsidRDefault="0054443A" w:rsidP="0054443A">
            <w:pPr>
              <w:tabs>
                <w:tab w:val="left" w:pos="0"/>
                <w:tab w:val="left" w:pos="993"/>
              </w:tabs>
              <w:jc w:val="center"/>
              <w:rPr>
                <w:rFonts w:ascii="Times New Roman" w:hAnsi="Times New Roman"/>
                <w:sz w:val="24"/>
                <w:szCs w:val="24"/>
              </w:rPr>
            </w:pPr>
          </w:p>
        </w:tc>
        <w:tc>
          <w:tcPr>
            <w:tcW w:w="992" w:type="dxa"/>
            <w:vMerge/>
            <w:tcBorders>
              <w:left w:val="single" w:sz="4" w:space="0" w:color="auto"/>
              <w:bottom w:val="single" w:sz="4" w:space="0" w:color="auto"/>
            </w:tcBorders>
            <w:textDirection w:val="btLr"/>
            <w:vAlign w:val="center"/>
          </w:tcPr>
          <w:p w:rsidR="0054443A" w:rsidRPr="003200F6" w:rsidRDefault="0054443A" w:rsidP="0054443A"/>
        </w:tc>
        <w:tc>
          <w:tcPr>
            <w:tcW w:w="709" w:type="dxa"/>
            <w:vMerge/>
            <w:tcBorders>
              <w:left w:val="single" w:sz="4" w:space="0" w:color="auto"/>
              <w:bottom w:val="single" w:sz="4" w:space="0" w:color="auto"/>
              <w:right w:val="single" w:sz="4" w:space="0" w:color="auto"/>
            </w:tcBorders>
            <w:textDirection w:val="btLr"/>
          </w:tcPr>
          <w:p w:rsidR="0054443A" w:rsidRPr="003200F6" w:rsidRDefault="0054443A" w:rsidP="0054443A"/>
        </w:tc>
        <w:tc>
          <w:tcPr>
            <w:tcW w:w="992" w:type="dxa"/>
            <w:vMerge/>
            <w:tcBorders>
              <w:left w:val="single" w:sz="4" w:space="0" w:color="auto"/>
              <w:bottom w:val="single" w:sz="4" w:space="0" w:color="auto"/>
            </w:tcBorders>
            <w:textDirection w:val="btLr"/>
          </w:tcPr>
          <w:p w:rsidR="0054443A" w:rsidRPr="003200F6" w:rsidRDefault="0054443A" w:rsidP="0054443A"/>
        </w:tc>
        <w:tc>
          <w:tcPr>
            <w:tcW w:w="992" w:type="dxa"/>
            <w:vMerge/>
            <w:tcBorders>
              <w:left w:val="single" w:sz="4" w:space="0" w:color="auto"/>
              <w:bottom w:val="single" w:sz="4" w:space="0" w:color="auto"/>
              <w:right w:val="single" w:sz="4" w:space="0" w:color="auto"/>
            </w:tcBorders>
            <w:textDirection w:val="btLr"/>
          </w:tcPr>
          <w:p w:rsidR="0054443A" w:rsidRPr="003200F6" w:rsidRDefault="0054443A" w:rsidP="0054443A"/>
        </w:tc>
        <w:tc>
          <w:tcPr>
            <w:tcW w:w="709" w:type="dxa"/>
            <w:vMerge/>
            <w:tcBorders>
              <w:left w:val="single" w:sz="4" w:space="0" w:color="auto"/>
              <w:bottom w:val="single" w:sz="4" w:space="0" w:color="auto"/>
            </w:tcBorders>
            <w:textDirection w:val="btLr"/>
          </w:tcPr>
          <w:p w:rsidR="0054443A" w:rsidRPr="003200F6" w:rsidRDefault="0054443A" w:rsidP="0054443A"/>
        </w:tc>
      </w:tr>
      <w:tr w:rsidR="0054443A" w:rsidRPr="008E3AE1" w:rsidTr="0054443A">
        <w:trPr>
          <w:cantSplit/>
          <w:trHeight w:val="230"/>
        </w:trPr>
        <w:tc>
          <w:tcPr>
            <w:tcW w:w="817" w:type="dxa"/>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1</w:t>
            </w:r>
          </w:p>
        </w:tc>
        <w:tc>
          <w:tcPr>
            <w:tcW w:w="601" w:type="dxa"/>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2</w:t>
            </w:r>
          </w:p>
        </w:tc>
        <w:tc>
          <w:tcPr>
            <w:tcW w:w="567" w:type="dxa"/>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3</w:t>
            </w:r>
          </w:p>
        </w:tc>
        <w:tc>
          <w:tcPr>
            <w:tcW w:w="425" w:type="dxa"/>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4</w:t>
            </w:r>
          </w:p>
        </w:tc>
        <w:tc>
          <w:tcPr>
            <w:tcW w:w="425" w:type="dxa"/>
            <w:tcBorders>
              <w:right w:val="single" w:sz="4" w:space="0" w:color="auto"/>
            </w:tcBorders>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5</w:t>
            </w:r>
          </w:p>
        </w:tc>
        <w:tc>
          <w:tcPr>
            <w:tcW w:w="426" w:type="dxa"/>
            <w:tcBorders>
              <w:left w:val="single" w:sz="4" w:space="0" w:color="auto"/>
            </w:tcBorders>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6</w:t>
            </w:r>
          </w:p>
        </w:tc>
        <w:tc>
          <w:tcPr>
            <w:tcW w:w="425" w:type="dxa"/>
            <w:tcBorders>
              <w:right w:val="single" w:sz="4" w:space="0" w:color="auto"/>
            </w:tcBorders>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7</w:t>
            </w:r>
          </w:p>
        </w:tc>
        <w:tc>
          <w:tcPr>
            <w:tcW w:w="425" w:type="dxa"/>
            <w:tcBorders>
              <w:left w:val="single" w:sz="4" w:space="0" w:color="auto"/>
            </w:tcBorders>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8</w:t>
            </w:r>
          </w:p>
        </w:tc>
        <w:tc>
          <w:tcPr>
            <w:tcW w:w="817" w:type="dxa"/>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9</w:t>
            </w:r>
          </w:p>
        </w:tc>
        <w:tc>
          <w:tcPr>
            <w:tcW w:w="992" w:type="dxa"/>
            <w:tcBorders>
              <w:top w:val="single" w:sz="4" w:space="0" w:color="auto"/>
              <w:bottom w:val="single" w:sz="4" w:space="0" w:color="auto"/>
            </w:tcBorders>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10</w:t>
            </w:r>
          </w:p>
        </w:tc>
        <w:tc>
          <w:tcPr>
            <w:tcW w:w="709" w:type="dxa"/>
            <w:tcBorders>
              <w:top w:val="single" w:sz="4" w:space="0" w:color="auto"/>
              <w:bottom w:val="single" w:sz="4" w:space="0" w:color="auto"/>
            </w:tcBorders>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11</w:t>
            </w:r>
          </w:p>
        </w:tc>
        <w:tc>
          <w:tcPr>
            <w:tcW w:w="992" w:type="dxa"/>
            <w:tcBorders>
              <w:top w:val="single" w:sz="4" w:space="0" w:color="auto"/>
              <w:bottom w:val="single" w:sz="4" w:space="0" w:color="auto"/>
            </w:tcBorders>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12</w:t>
            </w:r>
          </w:p>
        </w:tc>
        <w:tc>
          <w:tcPr>
            <w:tcW w:w="992" w:type="dxa"/>
            <w:tcBorders>
              <w:top w:val="single" w:sz="4" w:space="0" w:color="auto"/>
              <w:bottom w:val="single" w:sz="4" w:space="0" w:color="auto"/>
            </w:tcBorders>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13</w:t>
            </w:r>
          </w:p>
        </w:tc>
        <w:tc>
          <w:tcPr>
            <w:tcW w:w="709" w:type="dxa"/>
            <w:tcBorders>
              <w:top w:val="single" w:sz="4" w:space="0" w:color="auto"/>
              <w:bottom w:val="single" w:sz="4" w:space="0" w:color="auto"/>
            </w:tcBorders>
            <w:vAlign w:val="center"/>
          </w:tcPr>
          <w:p w:rsidR="0054443A" w:rsidRPr="003200F6" w:rsidRDefault="0054443A" w:rsidP="0054443A">
            <w:pPr>
              <w:tabs>
                <w:tab w:val="left" w:pos="0"/>
                <w:tab w:val="left" w:pos="993"/>
              </w:tabs>
              <w:jc w:val="center"/>
              <w:rPr>
                <w:rFonts w:ascii="Times New Roman" w:hAnsi="Times New Roman"/>
              </w:rPr>
            </w:pPr>
            <w:r w:rsidRPr="003200F6">
              <w:rPr>
                <w:rFonts w:ascii="Times New Roman" w:hAnsi="Times New Roman"/>
              </w:rPr>
              <w:t>14</w:t>
            </w:r>
          </w:p>
        </w:tc>
      </w:tr>
      <w:tr w:rsidR="0054443A" w:rsidRPr="008E3AE1" w:rsidTr="0054443A">
        <w:trPr>
          <w:cantSplit/>
          <w:trHeight w:val="252"/>
        </w:trPr>
        <w:tc>
          <w:tcPr>
            <w:tcW w:w="817" w:type="dxa"/>
          </w:tcPr>
          <w:p w:rsidR="0054443A" w:rsidRPr="003200F6" w:rsidRDefault="0054443A" w:rsidP="0054443A">
            <w:pPr>
              <w:tabs>
                <w:tab w:val="left" w:pos="0"/>
                <w:tab w:val="left" w:pos="993"/>
              </w:tabs>
              <w:jc w:val="both"/>
              <w:rPr>
                <w:rFonts w:ascii="Times New Roman" w:hAnsi="Times New Roman"/>
                <w:sz w:val="24"/>
                <w:szCs w:val="24"/>
              </w:rPr>
            </w:pPr>
            <w:r w:rsidRPr="003200F6">
              <w:rPr>
                <w:rFonts w:ascii="Times New Roman" w:hAnsi="Times New Roman"/>
                <w:sz w:val="24"/>
                <w:szCs w:val="24"/>
              </w:rPr>
              <w:t>2020</w:t>
            </w:r>
          </w:p>
        </w:tc>
        <w:tc>
          <w:tcPr>
            <w:tcW w:w="601" w:type="dxa"/>
          </w:tcPr>
          <w:p w:rsidR="0054443A" w:rsidRPr="003200F6" w:rsidRDefault="0054443A" w:rsidP="0054443A">
            <w:pPr>
              <w:tabs>
                <w:tab w:val="left" w:pos="0"/>
                <w:tab w:val="left" w:pos="993"/>
              </w:tabs>
              <w:jc w:val="both"/>
              <w:rPr>
                <w:rFonts w:ascii="Times New Roman" w:hAnsi="Times New Roman"/>
                <w:sz w:val="24"/>
                <w:szCs w:val="24"/>
              </w:rPr>
            </w:pPr>
            <w:r w:rsidRPr="003200F6">
              <w:rPr>
                <w:rFonts w:ascii="Times New Roman" w:hAnsi="Times New Roman"/>
                <w:sz w:val="24"/>
                <w:szCs w:val="24"/>
              </w:rPr>
              <w:t>38</w:t>
            </w:r>
          </w:p>
        </w:tc>
        <w:tc>
          <w:tcPr>
            <w:tcW w:w="567" w:type="dxa"/>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5</w:t>
            </w:r>
          </w:p>
        </w:tc>
        <w:tc>
          <w:tcPr>
            <w:tcW w:w="425" w:type="dxa"/>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425" w:type="dxa"/>
            <w:tcBorders>
              <w:right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4</w:t>
            </w:r>
          </w:p>
        </w:tc>
        <w:tc>
          <w:tcPr>
            <w:tcW w:w="426" w:type="dxa"/>
            <w:tcBorders>
              <w:left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425" w:type="dxa"/>
            <w:tcBorders>
              <w:right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425" w:type="dxa"/>
            <w:tcBorders>
              <w:left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817" w:type="dxa"/>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2</w:t>
            </w:r>
          </w:p>
        </w:tc>
        <w:tc>
          <w:tcPr>
            <w:tcW w:w="992" w:type="dxa"/>
            <w:tcBorders>
              <w:top w:val="single" w:sz="4" w:space="0" w:color="auto"/>
              <w:bottom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709" w:type="dxa"/>
            <w:tcBorders>
              <w:top w:val="single" w:sz="4" w:space="0" w:color="auto"/>
              <w:bottom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17</w:t>
            </w:r>
          </w:p>
        </w:tc>
        <w:tc>
          <w:tcPr>
            <w:tcW w:w="992" w:type="dxa"/>
            <w:tcBorders>
              <w:top w:val="single" w:sz="4" w:space="0" w:color="auto"/>
              <w:bottom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17</w:t>
            </w:r>
          </w:p>
        </w:tc>
        <w:tc>
          <w:tcPr>
            <w:tcW w:w="992" w:type="dxa"/>
            <w:tcBorders>
              <w:top w:val="single" w:sz="4" w:space="0" w:color="auto"/>
              <w:bottom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6</w:t>
            </w:r>
          </w:p>
        </w:tc>
        <w:tc>
          <w:tcPr>
            <w:tcW w:w="709" w:type="dxa"/>
            <w:tcBorders>
              <w:top w:val="single" w:sz="4" w:space="0" w:color="auto"/>
              <w:bottom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42</w:t>
            </w:r>
          </w:p>
        </w:tc>
      </w:tr>
      <w:tr w:rsidR="0054443A" w:rsidRPr="008E3AE1" w:rsidTr="0054443A">
        <w:trPr>
          <w:cantSplit/>
          <w:trHeight w:val="256"/>
        </w:trPr>
        <w:tc>
          <w:tcPr>
            <w:tcW w:w="817" w:type="dxa"/>
          </w:tcPr>
          <w:p w:rsidR="0054443A" w:rsidRPr="003200F6" w:rsidRDefault="0054443A" w:rsidP="0054443A">
            <w:pPr>
              <w:tabs>
                <w:tab w:val="left" w:pos="0"/>
                <w:tab w:val="left" w:pos="993"/>
              </w:tabs>
              <w:jc w:val="both"/>
              <w:rPr>
                <w:rFonts w:ascii="Times New Roman" w:hAnsi="Times New Roman"/>
                <w:sz w:val="24"/>
                <w:szCs w:val="24"/>
              </w:rPr>
            </w:pPr>
            <w:r w:rsidRPr="003200F6">
              <w:rPr>
                <w:rFonts w:ascii="Times New Roman" w:hAnsi="Times New Roman"/>
                <w:sz w:val="24"/>
                <w:szCs w:val="24"/>
              </w:rPr>
              <w:t>2021</w:t>
            </w:r>
          </w:p>
        </w:tc>
        <w:tc>
          <w:tcPr>
            <w:tcW w:w="601" w:type="dxa"/>
          </w:tcPr>
          <w:p w:rsidR="0054443A" w:rsidRPr="003200F6" w:rsidRDefault="0054443A" w:rsidP="0054443A">
            <w:pPr>
              <w:tabs>
                <w:tab w:val="left" w:pos="0"/>
                <w:tab w:val="left" w:pos="993"/>
              </w:tabs>
              <w:jc w:val="both"/>
              <w:rPr>
                <w:rFonts w:ascii="Times New Roman" w:hAnsi="Times New Roman"/>
                <w:sz w:val="24"/>
                <w:szCs w:val="24"/>
              </w:rPr>
            </w:pPr>
            <w:r w:rsidRPr="003200F6">
              <w:rPr>
                <w:rFonts w:ascii="Times New Roman" w:hAnsi="Times New Roman"/>
                <w:sz w:val="24"/>
                <w:szCs w:val="24"/>
              </w:rPr>
              <w:t>38</w:t>
            </w:r>
          </w:p>
        </w:tc>
        <w:tc>
          <w:tcPr>
            <w:tcW w:w="567" w:type="dxa"/>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2</w:t>
            </w:r>
          </w:p>
        </w:tc>
        <w:tc>
          <w:tcPr>
            <w:tcW w:w="425" w:type="dxa"/>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425" w:type="dxa"/>
            <w:tcBorders>
              <w:right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5</w:t>
            </w:r>
          </w:p>
        </w:tc>
        <w:tc>
          <w:tcPr>
            <w:tcW w:w="426" w:type="dxa"/>
            <w:tcBorders>
              <w:left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425" w:type="dxa"/>
            <w:tcBorders>
              <w:right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425" w:type="dxa"/>
            <w:tcBorders>
              <w:left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1</w:t>
            </w:r>
          </w:p>
        </w:tc>
        <w:tc>
          <w:tcPr>
            <w:tcW w:w="817" w:type="dxa"/>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7</w:t>
            </w:r>
          </w:p>
        </w:tc>
        <w:tc>
          <w:tcPr>
            <w:tcW w:w="992" w:type="dxa"/>
            <w:tcBorders>
              <w:top w:val="single" w:sz="4" w:space="0" w:color="auto"/>
              <w:bottom w:val="single" w:sz="4" w:space="0" w:color="auto"/>
            </w:tcBorders>
            <w:vAlign w:val="center"/>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709" w:type="dxa"/>
            <w:tcBorders>
              <w:top w:val="single" w:sz="4" w:space="0" w:color="auto"/>
              <w:bottom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11</w:t>
            </w:r>
          </w:p>
        </w:tc>
        <w:tc>
          <w:tcPr>
            <w:tcW w:w="992" w:type="dxa"/>
            <w:tcBorders>
              <w:top w:val="single" w:sz="4" w:space="0" w:color="auto"/>
              <w:bottom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992" w:type="dxa"/>
            <w:tcBorders>
              <w:top w:val="single" w:sz="4" w:space="0" w:color="auto"/>
              <w:bottom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11</w:t>
            </w:r>
          </w:p>
        </w:tc>
        <w:tc>
          <w:tcPr>
            <w:tcW w:w="709" w:type="dxa"/>
            <w:tcBorders>
              <w:top w:val="single" w:sz="4" w:space="0" w:color="auto"/>
              <w:bottom w:val="single" w:sz="4" w:space="0" w:color="auto"/>
            </w:tcBorders>
          </w:tcPr>
          <w:p w:rsidR="0054443A" w:rsidRPr="003200F6" w:rsidRDefault="0054443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38</w:t>
            </w:r>
          </w:p>
        </w:tc>
      </w:tr>
      <w:tr w:rsidR="0054443A" w:rsidRPr="008E3AE1" w:rsidTr="0054443A">
        <w:trPr>
          <w:cantSplit/>
          <w:trHeight w:val="256"/>
        </w:trPr>
        <w:tc>
          <w:tcPr>
            <w:tcW w:w="817" w:type="dxa"/>
          </w:tcPr>
          <w:p w:rsidR="0054443A" w:rsidRPr="003200F6" w:rsidRDefault="0054443A" w:rsidP="0054443A">
            <w:pPr>
              <w:tabs>
                <w:tab w:val="left" w:pos="0"/>
                <w:tab w:val="left" w:pos="993"/>
              </w:tabs>
              <w:jc w:val="both"/>
              <w:rPr>
                <w:rFonts w:ascii="Times New Roman" w:hAnsi="Times New Roman"/>
                <w:sz w:val="24"/>
                <w:szCs w:val="24"/>
              </w:rPr>
            </w:pPr>
            <w:r w:rsidRPr="003200F6">
              <w:rPr>
                <w:rFonts w:ascii="Times New Roman" w:hAnsi="Times New Roman"/>
                <w:sz w:val="24"/>
                <w:szCs w:val="24"/>
              </w:rPr>
              <w:t>2022</w:t>
            </w:r>
          </w:p>
        </w:tc>
        <w:tc>
          <w:tcPr>
            <w:tcW w:w="601" w:type="dxa"/>
          </w:tcPr>
          <w:p w:rsidR="0054443A" w:rsidRPr="003200F6" w:rsidRDefault="0054768A" w:rsidP="0054443A">
            <w:pPr>
              <w:tabs>
                <w:tab w:val="left" w:pos="0"/>
                <w:tab w:val="left" w:pos="993"/>
              </w:tabs>
              <w:jc w:val="both"/>
              <w:rPr>
                <w:rFonts w:ascii="Times New Roman" w:hAnsi="Times New Roman"/>
                <w:sz w:val="24"/>
                <w:szCs w:val="24"/>
              </w:rPr>
            </w:pPr>
            <w:r w:rsidRPr="003200F6">
              <w:rPr>
                <w:rFonts w:ascii="Times New Roman" w:hAnsi="Times New Roman"/>
                <w:sz w:val="24"/>
                <w:szCs w:val="24"/>
              </w:rPr>
              <w:t>40</w:t>
            </w:r>
          </w:p>
        </w:tc>
        <w:tc>
          <w:tcPr>
            <w:tcW w:w="567" w:type="dxa"/>
          </w:tcPr>
          <w:p w:rsidR="0054443A" w:rsidRPr="003200F6" w:rsidRDefault="00D10291" w:rsidP="0054443A">
            <w:pPr>
              <w:tabs>
                <w:tab w:val="left" w:pos="0"/>
                <w:tab w:val="left" w:pos="993"/>
              </w:tabs>
              <w:jc w:val="center"/>
              <w:rPr>
                <w:rFonts w:ascii="Times New Roman" w:hAnsi="Times New Roman"/>
                <w:sz w:val="24"/>
                <w:szCs w:val="24"/>
              </w:rPr>
            </w:pPr>
            <w:r>
              <w:rPr>
                <w:rFonts w:ascii="Times New Roman" w:hAnsi="Times New Roman"/>
                <w:sz w:val="24"/>
                <w:szCs w:val="24"/>
              </w:rPr>
              <w:t>2</w:t>
            </w:r>
          </w:p>
        </w:tc>
        <w:tc>
          <w:tcPr>
            <w:tcW w:w="425" w:type="dxa"/>
            <w:vAlign w:val="center"/>
          </w:tcPr>
          <w:p w:rsidR="0054443A" w:rsidRPr="003200F6" w:rsidRDefault="0054768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425" w:type="dxa"/>
            <w:tcBorders>
              <w:right w:val="single" w:sz="4" w:space="0" w:color="auto"/>
            </w:tcBorders>
            <w:vAlign w:val="center"/>
          </w:tcPr>
          <w:p w:rsidR="0054443A" w:rsidRPr="003200F6" w:rsidRDefault="00D10291" w:rsidP="0054443A">
            <w:pPr>
              <w:tabs>
                <w:tab w:val="left" w:pos="0"/>
                <w:tab w:val="left" w:pos="993"/>
              </w:tabs>
              <w:jc w:val="center"/>
              <w:rPr>
                <w:rFonts w:ascii="Times New Roman" w:hAnsi="Times New Roman"/>
                <w:sz w:val="24"/>
                <w:szCs w:val="24"/>
              </w:rPr>
            </w:pPr>
            <w:r>
              <w:rPr>
                <w:rFonts w:ascii="Times New Roman" w:hAnsi="Times New Roman"/>
                <w:sz w:val="24"/>
                <w:szCs w:val="24"/>
              </w:rPr>
              <w:t>4</w:t>
            </w:r>
          </w:p>
        </w:tc>
        <w:tc>
          <w:tcPr>
            <w:tcW w:w="426" w:type="dxa"/>
            <w:tcBorders>
              <w:left w:val="single" w:sz="4" w:space="0" w:color="auto"/>
            </w:tcBorders>
            <w:vAlign w:val="center"/>
          </w:tcPr>
          <w:p w:rsidR="0054443A" w:rsidRPr="003200F6" w:rsidRDefault="0054768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425" w:type="dxa"/>
            <w:tcBorders>
              <w:right w:val="single" w:sz="4" w:space="0" w:color="auto"/>
            </w:tcBorders>
            <w:vAlign w:val="center"/>
          </w:tcPr>
          <w:p w:rsidR="0054443A" w:rsidRPr="003200F6" w:rsidRDefault="0054768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1</w:t>
            </w:r>
          </w:p>
        </w:tc>
        <w:tc>
          <w:tcPr>
            <w:tcW w:w="425" w:type="dxa"/>
            <w:tcBorders>
              <w:left w:val="single" w:sz="4" w:space="0" w:color="auto"/>
            </w:tcBorders>
            <w:vAlign w:val="center"/>
          </w:tcPr>
          <w:p w:rsidR="0054443A" w:rsidRPr="003200F6" w:rsidRDefault="00D10291" w:rsidP="0054443A">
            <w:pPr>
              <w:tabs>
                <w:tab w:val="left" w:pos="0"/>
                <w:tab w:val="left" w:pos="993"/>
              </w:tabs>
              <w:jc w:val="center"/>
              <w:rPr>
                <w:rFonts w:ascii="Times New Roman" w:hAnsi="Times New Roman"/>
                <w:sz w:val="24"/>
                <w:szCs w:val="24"/>
              </w:rPr>
            </w:pPr>
            <w:r>
              <w:rPr>
                <w:rFonts w:ascii="Times New Roman" w:hAnsi="Times New Roman"/>
                <w:sz w:val="24"/>
                <w:szCs w:val="24"/>
              </w:rPr>
              <w:t>0</w:t>
            </w:r>
          </w:p>
        </w:tc>
        <w:tc>
          <w:tcPr>
            <w:tcW w:w="817" w:type="dxa"/>
          </w:tcPr>
          <w:p w:rsidR="0054443A" w:rsidRPr="003200F6" w:rsidRDefault="00D10291" w:rsidP="0054443A">
            <w:pPr>
              <w:tabs>
                <w:tab w:val="left" w:pos="0"/>
                <w:tab w:val="left" w:pos="993"/>
              </w:tabs>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tcBorders>
            <w:vAlign w:val="center"/>
          </w:tcPr>
          <w:p w:rsidR="0054443A" w:rsidRPr="003200F6" w:rsidRDefault="0054768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3</w:t>
            </w:r>
          </w:p>
        </w:tc>
        <w:tc>
          <w:tcPr>
            <w:tcW w:w="709" w:type="dxa"/>
            <w:tcBorders>
              <w:top w:val="single" w:sz="4" w:space="0" w:color="auto"/>
            </w:tcBorders>
          </w:tcPr>
          <w:p w:rsidR="0054443A" w:rsidRPr="003200F6" w:rsidRDefault="0054768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10</w:t>
            </w:r>
          </w:p>
        </w:tc>
        <w:tc>
          <w:tcPr>
            <w:tcW w:w="992" w:type="dxa"/>
            <w:tcBorders>
              <w:top w:val="single" w:sz="4" w:space="0" w:color="auto"/>
            </w:tcBorders>
          </w:tcPr>
          <w:p w:rsidR="0054443A" w:rsidRPr="003200F6" w:rsidRDefault="0054768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6</w:t>
            </w:r>
          </w:p>
        </w:tc>
        <w:tc>
          <w:tcPr>
            <w:tcW w:w="992" w:type="dxa"/>
            <w:tcBorders>
              <w:top w:val="single" w:sz="4" w:space="0" w:color="auto"/>
            </w:tcBorders>
          </w:tcPr>
          <w:p w:rsidR="0054443A" w:rsidRPr="003200F6" w:rsidRDefault="0054768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0</w:t>
            </w:r>
          </w:p>
        </w:tc>
        <w:tc>
          <w:tcPr>
            <w:tcW w:w="709" w:type="dxa"/>
            <w:tcBorders>
              <w:top w:val="single" w:sz="4" w:space="0" w:color="auto"/>
            </w:tcBorders>
          </w:tcPr>
          <w:p w:rsidR="0054443A" w:rsidRPr="003200F6" w:rsidRDefault="0054768A" w:rsidP="0054443A">
            <w:pPr>
              <w:tabs>
                <w:tab w:val="left" w:pos="0"/>
                <w:tab w:val="left" w:pos="993"/>
              </w:tabs>
              <w:jc w:val="center"/>
              <w:rPr>
                <w:rFonts w:ascii="Times New Roman" w:hAnsi="Times New Roman"/>
                <w:sz w:val="24"/>
                <w:szCs w:val="24"/>
              </w:rPr>
            </w:pPr>
            <w:r w:rsidRPr="003200F6">
              <w:rPr>
                <w:rFonts w:ascii="Times New Roman" w:hAnsi="Times New Roman"/>
                <w:sz w:val="24"/>
                <w:szCs w:val="24"/>
              </w:rPr>
              <w:t>38</w:t>
            </w:r>
          </w:p>
        </w:tc>
      </w:tr>
    </w:tbl>
    <w:bookmarkEnd w:id="43"/>
    <w:p w:rsidR="0054768A" w:rsidRPr="0054768A" w:rsidRDefault="003200F6" w:rsidP="003200F6">
      <w:pPr>
        <w:pStyle w:val="ConsPlusTitle"/>
        <w:ind w:firstLine="567"/>
        <w:jc w:val="both"/>
        <w:rPr>
          <w:rFonts w:ascii="Times New Roman" w:hAnsi="Times New Roman" w:cs="Times New Roman"/>
          <w:b w:val="0"/>
          <w:bCs/>
          <w:sz w:val="24"/>
          <w:szCs w:val="24"/>
        </w:rPr>
      </w:pPr>
      <w:r>
        <w:rPr>
          <w:rFonts w:ascii="Times New Roman" w:hAnsi="Times New Roman"/>
          <w:b w:val="0"/>
          <w:bCs/>
          <w:sz w:val="24"/>
          <w:szCs w:val="24"/>
        </w:rPr>
        <w:t>С</w:t>
      </w:r>
      <w:r w:rsidRPr="0054768A">
        <w:rPr>
          <w:rFonts w:ascii="Times New Roman" w:hAnsi="Times New Roman"/>
          <w:b w:val="0"/>
          <w:bCs/>
          <w:sz w:val="24"/>
          <w:szCs w:val="24"/>
        </w:rPr>
        <w:t xml:space="preserve">огласно приказа МК РФ </w:t>
      </w:r>
      <w:r>
        <w:rPr>
          <w:rFonts w:ascii="Times New Roman" w:hAnsi="Times New Roman"/>
          <w:b w:val="0"/>
          <w:bCs/>
          <w:sz w:val="24"/>
          <w:szCs w:val="24"/>
        </w:rPr>
        <w:t>№</w:t>
      </w:r>
      <w:r w:rsidRPr="0054768A">
        <w:rPr>
          <w:rFonts w:ascii="Times New Roman" w:hAnsi="Times New Roman"/>
          <w:b w:val="0"/>
          <w:bCs/>
          <w:sz w:val="24"/>
          <w:szCs w:val="24"/>
        </w:rPr>
        <w:t xml:space="preserve">1256 от 12 октября 2020 г. </w:t>
      </w:r>
      <w:r w:rsidRPr="0054768A">
        <w:rPr>
          <w:rFonts w:ascii="Times New Roman" w:hAnsi="Times New Roman" w:cs="Times New Roman"/>
          <w:b w:val="0"/>
          <w:bCs/>
          <w:sz w:val="24"/>
          <w:szCs w:val="24"/>
        </w:rPr>
        <w:t>«Об утверждении</w:t>
      </w:r>
      <w:r>
        <w:rPr>
          <w:rFonts w:ascii="Times New Roman" w:hAnsi="Times New Roman" w:cs="Times New Roman"/>
          <w:b w:val="0"/>
          <w:bCs/>
          <w:sz w:val="24"/>
          <w:szCs w:val="24"/>
        </w:rPr>
        <w:t xml:space="preserve"> </w:t>
      </w:r>
      <w:r w:rsidRPr="0054768A">
        <w:rPr>
          <w:rFonts w:ascii="Times New Roman" w:hAnsi="Times New Roman" w:cs="Times New Roman"/>
          <w:b w:val="0"/>
          <w:bCs/>
          <w:sz w:val="24"/>
          <w:szCs w:val="24"/>
        </w:rPr>
        <w:t>перечней</w:t>
      </w:r>
      <w:r>
        <w:rPr>
          <w:rFonts w:ascii="Times New Roman" w:hAnsi="Times New Roman" w:cs="Times New Roman"/>
          <w:b w:val="0"/>
          <w:bCs/>
          <w:sz w:val="24"/>
          <w:szCs w:val="24"/>
        </w:rPr>
        <w:t xml:space="preserve"> д</w:t>
      </w:r>
      <w:r w:rsidRPr="0054768A">
        <w:rPr>
          <w:rFonts w:ascii="Times New Roman" w:hAnsi="Times New Roman" w:cs="Times New Roman"/>
          <w:b w:val="0"/>
          <w:bCs/>
          <w:sz w:val="24"/>
          <w:szCs w:val="24"/>
        </w:rPr>
        <w:t>олжностей работников, относимых к основному персоналу</w:t>
      </w:r>
      <w:r>
        <w:rPr>
          <w:rFonts w:ascii="Times New Roman" w:hAnsi="Times New Roman" w:cs="Times New Roman"/>
          <w:b w:val="0"/>
          <w:bCs/>
          <w:sz w:val="24"/>
          <w:szCs w:val="24"/>
        </w:rPr>
        <w:t xml:space="preserve"> п</w:t>
      </w:r>
      <w:r w:rsidRPr="0054768A">
        <w:rPr>
          <w:rFonts w:ascii="Times New Roman" w:hAnsi="Times New Roman" w:cs="Times New Roman"/>
          <w:b w:val="0"/>
          <w:bCs/>
          <w:sz w:val="24"/>
          <w:szCs w:val="24"/>
        </w:rPr>
        <w:t>о видам</w:t>
      </w:r>
      <w:r>
        <w:rPr>
          <w:rFonts w:ascii="Times New Roman" w:hAnsi="Times New Roman" w:cs="Times New Roman"/>
          <w:b w:val="0"/>
          <w:bCs/>
          <w:sz w:val="24"/>
          <w:szCs w:val="24"/>
        </w:rPr>
        <w:t xml:space="preserve"> </w:t>
      </w:r>
      <w:r w:rsidRPr="0054768A">
        <w:rPr>
          <w:rFonts w:ascii="Times New Roman" w:hAnsi="Times New Roman" w:cs="Times New Roman"/>
          <w:b w:val="0"/>
          <w:bCs/>
          <w:sz w:val="24"/>
          <w:szCs w:val="24"/>
        </w:rPr>
        <w:t>экономической деятельности, для определения</w:t>
      </w:r>
      <w:r>
        <w:rPr>
          <w:rFonts w:ascii="Times New Roman" w:hAnsi="Times New Roman" w:cs="Times New Roman"/>
          <w:b w:val="0"/>
          <w:bCs/>
          <w:sz w:val="24"/>
          <w:szCs w:val="24"/>
        </w:rPr>
        <w:t xml:space="preserve"> р</w:t>
      </w:r>
      <w:r w:rsidRPr="0054768A">
        <w:rPr>
          <w:rFonts w:ascii="Times New Roman" w:hAnsi="Times New Roman" w:cs="Times New Roman"/>
          <w:b w:val="0"/>
          <w:bCs/>
          <w:sz w:val="24"/>
          <w:szCs w:val="24"/>
        </w:rPr>
        <w:t>азмеров должностных окладов руководителей федеральных</w:t>
      </w:r>
      <w:r>
        <w:rPr>
          <w:rFonts w:ascii="Times New Roman" w:hAnsi="Times New Roman" w:cs="Times New Roman"/>
          <w:b w:val="0"/>
          <w:bCs/>
          <w:sz w:val="24"/>
          <w:szCs w:val="24"/>
        </w:rPr>
        <w:t xml:space="preserve"> у</w:t>
      </w:r>
      <w:r w:rsidRPr="0054768A">
        <w:rPr>
          <w:rFonts w:ascii="Times New Roman" w:hAnsi="Times New Roman" w:cs="Times New Roman"/>
          <w:b w:val="0"/>
          <w:bCs/>
          <w:sz w:val="24"/>
          <w:szCs w:val="24"/>
        </w:rPr>
        <w:t>чреждений, находящихся в ведении министерства культуры</w:t>
      </w:r>
      <w:r>
        <w:rPr>
          <w:rFonts w:ascii="Times New Roman" w:hAnsi="Times New Roman" w:cs="Times New Roman"/>
          <w:b w:val="0"/>
          <w:bCs/>
          <w:sz w:val="24"/>
          <w:szCs w:val="24"/>
        </w:rPr>
        <w:t xml:space="preserve"> </w:t>
      </w:r>
      <w:r w:rsidRPr="0054768A">
        <w:rPr>
          <w:rFonts w:ascii="Times New Roman" w:hAnsi="Times New Roman" w:cs="Times New Roman"/>
          <w:b w:val="0"/>
          <w:bCs/>
          <w:sz w:val="24"/>
          <w:szCs w:val="24"/>
        </w:rPr>
        <w:t>Российской федерации</w:t>
      </w:r>
      <w:r>
        <w:rPr>
          <w:rFonts w:ascii="Times New Roman" w:hAnsi="Times New Roman" w:cs="Times New Roman"/>
          <w:b w:val="0"/>
          <w:bCs/>
          <w:sz w:val="24"/>
          <w:szCs w:val="24"/>
        </w:rPr>
        <w:t xml:space="preserve">» в 2022 году было пересчитано количество основного персонала. </w:t>
      </w:r>
      <w:r>
        <w:rPr>
          <w:rFonts w:ascii="Times New Roman" w:hAnsi="Times New Roman"/>
          <w:b w:val="0"/>
          <w:bCs/>
          <w:sz w:val="24"/>
          <w:szCs w:val="24"/>
        </w:rPr>
        <w:t>По отношению к 2021 году его количество увеличилось на 2 человека.</w:t>
      </w:r>
    </w:p>
    <w:p w:rsidR="0054768A" w:rsidRDefault="0054768A" w:rsidP="0054768A">
      <w:pPr>
        <w:pStyle w:val="ConsPlusTitle"/>
        <w:jc w:val="both"/>
        <w:rPr>
          <w:rFonts w:ascii="Times New Roman" w:hAnsi="Times New Roman"/>
          <w:sz w:val="18"/>
          <w:szCs w:val="18"/>
        </w:rPr>
      </w:pPr>
    </w:p>
    <w:p w:rsidR="00975219"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10.5. Профессиональные конкурсы</w:t>
      </w:r>
      <w:r w:rsidR="00CA6C65" w:rsidRPr="00782F0A">
        <w:rPr>
          <w:rFonts w:asciiTheme="majorHAnsi" w:hAnsiTheme="majorHAnsi"/>
          <w:b/>
          <w:bCs/>
        </w:rPr>
        <w:t xml:space="preserve"> </w:t>
      </w:r>
    </w:p>
    <w:p w:rsidR="0054443A" w:rsidRPr="0054443A" w:rsidRDefault="0054443A" w:rsidP="0054443A">
      <w:pPr>
        <w:spacing w:after="0" w:line="240" w:lineRule="auto"/>
        <w:ind w:right="-1" w:firstLine="709"/>
        <w:jc w:val="both"/>
        <w:rPr>
          <w:rFonts w:ascii="Times New Roman" w:hAnsi="Times New Roman"/>
          <w:sz w:val="24"/>
          <w:szCs w:val="24"/>
        </w:rPr>
      </w:pPr>
      <w:r>
        <w:rPr>
          <w:rFonts w:ascii="Times New Roman" w:hAnsi="Times New Roman"/>
          <w:sz w:val="24"/>
          <w:szCs w:val="24"/>
        </w:rPr>
        <w:t xml:space="preserve">Библиотеки сел </w:t>
      </w:r>
      <w:r w:rsidRPr="00463B13">
        <w:rPr>
          <w:rFonts w:ascii="Times New Roman" w:hAnsi="Times New Roman"/>
          <w:sz w:val="24"/>
          <w:szCs w:val="24"/>
        </w:rPr>
        <w:t>Арта, Бальзой, Аблатуйский бор, Доронинское, Ленинский, Татаурово, Черемхово, Хадакта и Шебартуй</w:t>
      </w:r>
      <w:r>
        <w:rPr>
          <w:rFonts w:ascii="Times New Roman" w:hAnsi="Times New Roman"/>
          <w:sz w:val="24"/>
          <w:szCs w:val="24"/>
        </w:rPr>
        <w:t xml:space="preserve"> приняли участие в </w:t>
      </w:r>
      <w:r w:rsidRPr="0054443A">
        <w:rPr>
          <w:rFonts w:ascii="Times New Roman" w:hAnsi="Times New Roman"/>
          <w:b/>
          <w:bCs/>
          <w:i/>
          <w:iCs/>
          <w:sz w:val="24"/>
          <w:szCs w:val="24"/>
        </w:rPr>
        <w:t>районном конкурсе «Стратегия развития моей библиотеки»</w:t>
      </w:r>
      <w:r>
        <w:rPr>
          <w:rFonts w:ascii="Times New Roman" w:hAnsi="Times New Roman"/>
          <w:sz w:val="24"/>
          <w:szCs w:val="24"/>
        </w:rPr>
        <w:t>, организованном ЦРДБ.</w:t>
      </w:r>
    </w:p>
    <w:p w:rsidR="0054443A" w:rsidRPr="00463B13" w:rsidRDefault="0054443A" w:rsidP="00FD593D">
      <w:pPr>
        <w:spacing w:after="60" w:line="240" w:lineRule="auto"/>
        <w:ind w:firstLine="709"/>
        <w:jc w:val="both"/>
        <w:rPr>
          <w:rFonts w:ascii="Times New Roman" w:hAnsi="Times New Roman"/>
          <w:sz w:val="24"/>
          <w:szCs w:val="24"/>
        </w:rPr>
      </w:pPr>
      <w:r w:rsidRPr="00463B13">
        <w:rPr>
          <w:rFonts w:ascii="Times New Roman" w:hAnsi="Times New Roman"/>
          <w:sz w:val="24"/>
          <w:szCs w:val="24"/>
        </w:rPr>
        <w:t>Каждая библиотека представила интересные концепции развития своих библиотек по изменению пространства, расстановке фондов, методов работы персонала, обновлению услуг библиотеки. Библиотека с. Аблатуйский бор представила свою библиотеку в формате игрового центра</w:t>
      </w:r>
      <w:r w:rsidR="00FD593D">
        <w:rPr>
          <w:rFonts w:ascii="Times New Roman" w:hAnsi="Times New Roman"/>
          <w:sz w:val="24"/>
          <w:szCs w:val="24"/>
        </w:rPr>
        <w:t xml:space="preserve"> </w:t>
      </w:r>
      <w:r w:rsidRPr="00463B13">
        <w:rPr>
          <w:rFonts w:ascii="Times New Roman" w:hAnsi="Times New Roman"/>
          <w:sz w:val="24"/>
          <w:szCs w:val="24"/>
        </w:rPr>
        <w:t>- «Радужный», п. Ленинский – под названием «</w:t>
      </w:r>
      <w:proofErr w:type="spellStart"/>
      <w:r w:rsidRPr="00463B13">
        <w:rPr>
          <w:rFonts w:ascii="Times New Roman" w:hAnsi="Times New Roman"/>
          <w:sz w:val="24"/>
          <w:szCs w:val="24"/>
        </w:rPr>
        <w:t>Книгосфера</w:t>
      </w:r>
      <w:proofErr w:type="spellEnd"/>
      <w:r w:rsidRPr="00463B13">
        <w:rPr>
          <w:rFonts w:ascii="Times New Roman" w:hAnsi="Times New Roman"/>
          <w:sz w:val="24"/>
          <w:szCs w:val="24"/>
        </w:rPr>
        <w:t xml:space="preserve">», а вот библиотекарь с. Доронинское увидела свою библиотеку, как </w:t>
      </w:r>
      <w:proofErr w:type="spellStart"/>
      <w:r w:rsidRPr="00463B13">
        <w:rPr>
          <w:rFonts w:ascii="Times New Roman" w:hAnsi="Times New Roman"/>
          <w:sz w:val="24"/>
          <w:szCs w:val="24"/>
        </w:rPr>
        <w:t>библио</w:t>
      </w:r>
      <w:proofErr w:type="spellEnd"/>
      <w:r w:rsidRPr="00463B13">
        <w:rPr>
          <w:rFonts w:ascii="Times New Roman" w:hAnsi="Times New Roman"/>
          <w:sz w:val="24"/>
          <w:szCs w:val="24"/>
        </w:rPr>
        <w:t>-игр</w:t>
      </w:r>
      <w:r>
        <w:rPr>
          <w:rFonts w:ascii="Times New Roman" w:hAnsi="Times New Roman"/>
          <w:sz w:val="24"/>
          <w:szCs w:val="24"/>
        </w:rPr>
        <w:t>о</w:t>
      </w:r>
      <w:r w:rsidRPr="00463B13">
        <w:rPr>
          <w:rFonts w:ascii="Times New Roman" w:hAnsi="Times New Roman"/>
          <w:sz w:val="24"/>
          <w:szCs w:val="24"/>
        </w:rPr>
        <w:t>вое кафе «Город</w:t>
      </w:r>
      <w:r>
        <w:rPr>
          <w:rFonts w:ascii="Times New Roman" w:hAnsi="Times New Roman"/>
          <w:sz w:val="24"/>
          <w:szCs w:val="24"/>
        </w:rPr>
        <w:t xml:space="preserve"> </w:t>
      </w:r>
      <w:r w:rsidRPr="00463B13">
        <w:rPr>
          <w:rFonts w:ascii="Times New Roman" w:hAnsi="Times New Roman"/>
          <w:sz w:val="24"/>
          <w:szCs w:val="24"/>
        </w:rPr>
        <w:t xml:space="preserve">— это мы». Библиотекари с. Хадакта, с. Черемхово, с. Татаурово, с. Арта, с. Бальзой   свои библиотеки позиционируют, как «третье место» - пространство для общения, творчества, реализации проектов, проведения культурно-массовых мероприятий, интеллектуальных игр. Село Шебартуй в своей концепции особое внимание уделила краеведческому направлению. </w:t>
      </w:r>
    </w:p>
    <w:p w:rsidR="0054443A" w:rsidRDefault="0054443A" w:rsidP="00FD593D">
      <w:pPr>
        <w:spacing w:after="60" w:line="240" w:lineRule="auto"/>
        <w:ind w:firstLine="709"/>
        <w:jc w:val="both"/>
        <w:rPr>
          <w:rFonts w:ascii="Times New Roman" w:hAnsi="Times New Roman"/>
          <w:sz w:val="24"/>
          <w:szCs w:val="24"/>
        </w:rPr>
      </w:pPr>
      <w:r w:rsidRPr="00463B13">
        <w:rPr>
          <w:rFonts w:ascii="Times New Roman" w:hAnsi="Times New Roman"/>
          <w:sz w:val="24"/>
          <w:szCs w:val="24"/>
        </w:rPr>
        <w:t xml:space="preserve">Победителем конкурса стала библиотекарь с. Бальзой </w:t>
      </w:r>
      <w:proofErr w:type="spellStart"/>
      <w:r w:rsidRPr="00463B13">
        <w:rPr>
          <w:rFonts w:ascii="Times New Roman" w:hAnsi="Times New Roman"/>
          <w:sz w:val="24"/>
          <w:szCs w:val="24"/>
        </w:rPr>
        <w:t>Ушкуронис</w:t>
      </w:r>
      <w:proofErr w:type="spellEnd"/>
      <w:r w:rsidRPr="00463B13">
        <w:rPr>
          <w:rFonts w:ascii="Times New Roman" w:hAnsi="Times New Roman"/>
          <w:sz w:val="24"/>
          <w:szCs w:val="24"/>
        </w:rPr>
        <w:t xml:space="preserve"> Елена Валерьевна со своей концепцией развития библиотеки «В центре внимания!». В эту концепцию вошли </w:t>
      </w:r>
      <w:r w:rsidRPr="00463B13">
        <w:rPr>
          <w:rFonts w:ascii="Times New Roman" w:hAnsi="Times New Roman"/>
          <w:sz w:val="24"/>
          <w:szCs w:val="24"/>
        </w:rPr>
        <w:lastRenderedPageBreak/>
        <w:t xml:space="preserve">десять больших проектов по разным направлениям: социальный проект «Школа компьютерной грамотности», краеведческий проект «Здесь Родины моей начало…»,  школа маленького читателя «Почитай-КА», семейный проект </w:t>
      </w:r>
      <w:r w:rsidRPr="006F28B0">
        <w:rPr>
          <w:rFonts w:ascii="Times New Roman" w:hAnsi="Times New Roman"/>
          <w:sz w:val="24"/>
          <w:szCs w:val="24"/>
        </w:rPr>
        <w:t>«Библиотека – центр общения»,</w:t>
      </w:r>
      <w:r w:rsidRPr="00463B13">
        <w:rPr>
          <w:rFonts w:ascii="Times New Roman" w:hAnsi="Times New Roman"/>
          <w:sz w:val="24"/>
          <w:szCs w:val="24"/>
        </w:rPr>
        <w:t xml:space="preserve"> проект для старшего школьного возраста «В помощь учебному процессу» и др. Некоторые проекты уже осуществляются на базе библиотеки.  </w:t>
      </w:r>
    </w:p>
    <w:p w:rsidR="0054443A" w:rsidRPr="006F28B0" w:rsidRDefault="0054443A" w:rsidP="00FD593D">
      <w:pPr>
        <w:pStyle w:val="a3"/>
        <w:tabs>
          <w:tab w:val="left" w:pos="0"/>
        </w:tabs>
        <w:spacing w:after="60" w:line="240" w:lineRule="auto"/>
        <w:ind w:left="0" w:firstLine="567"/>
        <w:contextualSpacing w:val="0"/>
        <w:jc w:val="both"/>
        <w:rPr>
          <w:rFonts w:ascii="Times New Roman" w:hAnsi="Times New Roman"/>
          <w:b/>
          <w:bCs/>
          <w:i/>
          <w:iCs/>
          <w:sz w:val="24"/>
          <w:szCs w:val="24"/>
        </w:rPr>
      </w:pPr>
      <w:r w:rsidRPr="0054443A">
        <w:rPr>
          <w:rFonts w:ascii="Times New Roman" w:hAnsi="Times New Roman"/>
          <w:sz w:val="24"/>
          <w:szCs w:val="24"/>
        </w:rPr>
        <w:t xml:space="preserve">Все библиотеки района приняли участие в районном этапе </w:t>
      </w:r>
      <w:r w:rsidRPr="006F28B0">
        <w:rPr>
          <w:rFonts w:ascii="Times New Roman" w:hAnsi="Times New Roman"/>
          <w:b/>
          <w:bCs/>
          <w:i/>
          <w:iCs/>
          <w:sz w:val="24"/>
          <w:szCs w:val="24"/>
        </w:rPr>
        <w:t>конкурса «Истории связующая нить».</w:t>
      </w:r>
    </w:p>
    <w:p w:rsidR="0054443A" w:rsidRPr="006F28B0" w:rsidRDefault="0054443A" w:rsidP="00FD593D">
      <w:pPr>
        <w:pStyle w:val="a3"/>
        <w:tabs>
          <w:tab w:val="left" w:pos="0"/>
        </w:tabs>
        <w:spacing w:after="60" w:line="240" w:lineRule="auto"/>
        <w:ind w:left="0" w:firstLine="567"/>
        <w:contextualSpacing w:val="0"/>
        <w:jc w:val="both"/>
        <w:rPr>
          <w:rFonts w:ascii="Times New Roman" w:hAnsi="Times New Roman"/>
          <w:b/>
          <w:bCs/>
          <w:i/>
          <w:iCs/>
          <w:sz w:val="24"/>
          <w:szCs w:val="24"/>
        </w:rPr>
      </w:pPr>
      <w:r>
        <w:rPr>
          <w:rFonts w:ascii="Times New Roman" w:hAnsi="Times New Roman"/>
          <w:sz w:val="24"/>
          <w:szCs w:val="24"/>
        </w:rPr>
        <w:t xml:space="preserve">МЦРБ заняла 2 место в </w:t>
      </w:r>
      <w:r w:rsidRPr="006F28B0">
        <w:rPr>
          <w:rFonts w:ascii="Times New Roman" w:hAnsi="Times New Roman"/>
          <w:b/>
          <w:bCs/>
          <w:i/>
          <w:iCs/>
          <w:sz w:val="24"/>
          <w:szCs w:val="24"/>
        </w:rPr>
        <w:t xml:space="preserve">краевом профессиональном конкурсе «Библиотечная аналитика </w:t>
      </w:r>
      <w:r w:rsidR="006F28B0" w:rsidRPr="006F28B0">
        <w:rPr>
          <w:rFonts w:ascii="Times New Roman" w:hAnsi="Times New Roman"/>
          <w:b/>
          <w:bCs/>
          <w:i/>
          <w:iCs/>
          <w:sz w:val="24"/>
          <w:szCs w:val="24"/>
        </w:rPr>
        <w:t>–</w:t>
      </w:r>
      <w:r w:rsidRPr="006F28B0">
        <w:rPr>
          <w:rFonts w:ascii="Times New Roman" w:hAnsi="Times New Roman"/>
          <w:b/>
          <w:bCs/>
          <w:i/>
          <w:iCs/>
          <w:sz w:val="24"/>
          <w:szCs w:val="24"/>
        </w:rPr>
        <w:t xml:space="preserve"> </w:t>
      </w:r>
      <w:r w:rsidR="006F28B0" w:rsidRPr="006F28B0">
        <w:rPr>
          <w:rFonts w:ascii="Times New Roman" w:hAnsi="Times New Roman"/>
          <w:b/>
          <w:bCs/>
          <w:i/>
          <w:iCs/>
          <w:sz w:val="24"/>
          <w:szCs w:val="24"/>
        </w:rPr>
        <w:t>2021».</w:t>
      </w:r>
    </w:p>
    <w:p w:rsidR="0054443A" w:rsidRPr="006F28B0" w:rsidRDefault="0054443A" w:rsidP="006F28B0">
      <w:pPr>
        <w:pStyle w:val="a3"/>
        <w:tabs>
          <w:tab w:val="left" w:pos="0"/>
        </w:tabs>
        <w:spacing w:after="120" w:line="240" w:lineRule="auto"/>
        <w:ind w:left="0" w:firstLine="567"/>
        <w:jc w:val="both"/>
        <w:rPr>
          <w:rFonts w:ascii="Times New Roman" w:hAnsi="Times New Roman"/>
          <w:b/>
          <w:bCs/>
          <w:i/>
          <w:iCs/>
          <w:sz w:val="24"/>
          <w:szCs w:val="24"/>
        </w:rPr>
      </w:pPr>
    </w:p>
    <w:p w:rsidR="00975219"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 xml:space="preserve">10.6. Публикации специалистов муниципальных библиотек в профессиональных изданиях </w:t>
      </w:r>
    </w:p>
    <w:p w:rsidR="006F28B0" w:rsidRDefault="00782F0A" w:rsidP="006F28B0">
      <w:pPr>
        <w:ind w:firstLine="567"/>
        <w:rPr>
          <w:rFonts w:ascii="Times New Roman" w:hAnsi="Times New Roman" w:cs="Times New Roman"/>
          <w:sz w:val="24"/>
          <w:szCs w:val="24"/>
        </w:rPr>
      </w:pPr>
      <w:r>
        <w:rPr>
          <w:rFonts w:ascii="Times New Roman" w:hAnsi="Times New Roman" w:cs="Times New Roman"/>
          <w:sz w:val="24"/>
          <w:szCs w:val="24"/>
        </w:rPr>
        <w:t>В</w:t>
      </w:r>
      <w:r w:rsidR="006F28B0">
        <w:rPr>
          <w:rFonts w:ascii="Times New Roman" w:hAnsi="Times New Roman" w:cs="Times New Roman"/>
          <w:sz w:val="24"/>
          <w:szCs w:val="24"/>
        </w:rPr>
        <w:t xml:space="preserve"> 2022 году публикаций в профессиональных изданиях не было.</w:t>
      </w:r>
    </w:p>
    <w:p w:rsidR="006F28B0" w:rsidRPr="00FD593D" w:rsidRDefault="006F28B0" w:rsidP="006F28B0">
      <w:pPr>
        <w:ind w:firstLine="567"/>
        <w:jc w:val="both"/>
        <w:rPr>
          <w:rFonts w:ascii="Times New Roman" w:hAnsi="Times New Roman" w:cs="Times New Roman"/>
          <w:b/>
          <w:bCs/>
          <w:sz w:val="24"/>
          <w:szCs w:val="24"/>
        </w:rPr>
      </w:pPr>
      <w:r w:rsidRPr="00FD593D">
        <w:rPr>
          <w:rFonts w:ascii="Times New Roman" w:hAnsi="Times New Roman" w:cs="Times New Roman"/>
          <w:b/>
          <w:bCs/>
          <w:sz w:val="24"/>
          <w:szCs w:val="24"/>
        </w:rPr>
        <w:t>В отчетном году в районной газете «</w:t>
      </w:r>
      <w:proofErr w:type="spellStart"/>
      <w:r w:rsidRPr="00FD593D">
        <w:rPr>
          <w:rFonts w:ascii="Times New Roman" w:hAnsi="Times New Roman" w:cs="Times New Roman"/>
          <w:b/>
          <w:bCs/>
          <w:sz w:val="24"/>
          <w:szCs w:val="24"/>
        </w:rPr>
        <w:t>Улетовские</w:t>
      </w:r>
      <w:proofErr w:type="spellEnd"/>
      <w:r w:rsidRPr="00FD593D">
        <w:rPr>
          <w:rFonts w:ascii="Times New Roman" w:hAnsi="Times New Roman" w:cs="Times New Roman"/>
          <w:b/>
          <w:bCs/>
          <w:sz w:val="24"/>
          <w:szCs w:val="24"/>
        </w:rPr>
        <w:t xml:space="preserve"> вести» было опубликовано 4</w:t>
      </w:r>
      <w:r w:rsidR="00A52433" w:rsidRPr="00FD593D">
        <w:rPr>
          <w:rFonts w:ascii="Times New Roman" w:hAnsi="Times New Roman" w:cs="Times New Roman"/>
          <w:b/>
          <w:bCs/>
          <w:sz w:val="24"/>
          <w:szCs w:val="24"/>
        </w:rPr>
        <w:t xml:space="preserve">0 </w:t>
      </w:r>
      <w:r w:rsidRPr="00FD593D">
        <w:rPr>
          <w:rFonts w:ascii="Times New Roman" w:hAnsi="Times New Roman" w:cs="Times New Roman"/>
          <w:b/>
          <w:bCs/>
          <w:sz w:val="24"/>
          <w:szCs w:val="24"/>
        </w:rPr>
        <w:t>замет</w:t>
      </w:r>
      <w:r w:rsidR="00A52433" w:rsidRPr="00FD593D">
        <w:rPr>
          <w:rFonts w:ascii="Times New Roman" w:hAnsi="Times New Roman" w:cs="Times New Roman"/>
          <w:b/>
          <w:bCs/>
          <w:sz w:val="24"/>
          <w:szCs w:val="24"/>
        </w:rPr>
        <w:t>ок</w:t>
      </w:r>
      <w:r w:rsidRPr="00FD593D">
        <w:rPr>
          <w:rFonts w:ascii="Times New Roman" w:hAnsi="Times New Roman" w:cs="Times New Roman"/>
          <w:b/>
          <w:bCs/>
          <w:sz w:val="24"/>
          <w:szCs w:val="24"/>
        </w:rPr>
        <w:t>:</w:t>
      </w:r>
    </w:p>
    <w:p w:rsidR="006F28B0" w:rsidRDefault="00647FE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Коновалова М. Итоги новогоднего серпантина</w:t>
      </w:r>
      <w:r w:rsidR="00A52433">
        <w:rPr>
          <w:rFonts w:ascii="Times New Roman" w:hAnsi="Times New Roman"/>
          <w:sz w:val="24"/>
          <w:szCs w:val="24"/>
        </w:rPr>
        <w:t xml:space="preserve"> / </w:t>
      </w:r>
      <w:proofErr w:type="spellStart"/>
      <w:r w:rsidR="00A52433">
        <w:rPr>
          <w:rFonts w:ascii="Times New Roman" w:hAnsi="Times New Roman"/>
          <w:sz w:val="24"/>
          <w:szCs w:val="24"/>
        </w:rPr>
        <w:t>М.Коновалова</w:t>
      </w:r>
      <w:proofErr w:type="spellEnd"/>
      <w:r>
        <w:rPr>
          <w:rFonts w:ascii="Times New Roman" w:hAnsi="Times New Roman"/>
          <w:sz w:val="24"/>
          <w:szCs w:val="24"/>
        </w:rPr>
        <w:t xml:space="preserve"> // </w:t>
      </w:r>
      <w:bookmarkStart w:id="44" w:name="_Hlk128907699"/>
      <w:proofErr w:type="spellStart"/>
      <w:r>
        <w:rPr>
          <w:rFonts w:ascii="Times New Roman" w:hAnsi="Times New Roman"/>
          <w:sz w:val="24"/>
          <w:szCs w:val="24"/>
        </w:rPr>
        <w:t>Улетовские</w:t>
      </w:r>
      <w:proofErr w:type="spellEnd"/>
      <w:r>
        <w:rPr>
          <w:rFonts w:ascii="Times New Roman" w:hAnsi="Times New Roman"/>
          <w:sz w:val="24"/>
          <w:szCs w:val="24"/>
        </w:rPr>
        <w:t xml:space="preserve"> вести. – 2022. – 18 янв. (№3). – С.4 – 5.</w:t>
      </w:r>
    </w:p>
    <w:bookmarkEnd w:id="44"/>
    <w:p w:rsidR="00647FEC" w:rsidRPr="00647FEC" w:rsidRDefault="00647FEC" w:rsidP="00FB78B8">
      <w:pPr>
        <w:pStyle w:val="a3"/>
        <w:numPr>
          <w:ilvl w:val="0"/>
          <w:numId w:val="25"/>
        </w:numPr>
        <w:ind w:left="0" w:firstLine="0"/>
        <w:jc w:val="both"/>
        <w:rPr>
          <w:rFonts w:ascii="Times New Roman" w:hAnsi="Times New Roman"/>
          <w:sz w:val="24"/>
          <w:szCs w:val="24"/>
        </w:rPr>
      </w:pPr>
      <w:r w:rsidRPr="00647FEC">
        <w:rPr>
          <w:rFonts w:ascii="Times New Roman" w:hAnsi="Times New Roman"/>
          <w:sz w:val="24"/>
          <w:szCs w:val="24"/>
        </w:rPr>
        <w:t>Чубенко Е. Новинки с книжной полки</w:t>
      </w:r>
      <w:r w:rsidR="00A52433">
        <w:rPr>
          <w:rFonts w:ascii="Times New Roman" w:hAnsi="Times New Roman"/>
          <w:sz w:val="24"/>
          <w:szCs w:val="24"/>
        </w:rPr>
        <w:t xml:space="preserve"> / </w:t>
      </w:r>
      <w:proofErr w:type="spellStart"/>
      <w:r w:rsidR="00A52433">
        <w:rPr>
          <w:rFonts w:ascii="Times New Roman" w:hAnsi="Times New Roman"/>
          <w:sz w:val="24"/>
          <w:szCs w:val="24"/>
        </w:rPr>
        <w:t>Е.Чубенко</w:t>
      </w:r>
      <w:proofErr w:type="spellEnd"/>
      <w:r w:rsidRPr="00647FEC">
        <w:rPr>
          <w:rFonts w:ascii="Times New Roman" w:hAnsi="Times New Roman"/>
          <w:sz w:val="24"/>
          <w:szCs w:val="24"/>
        </w:rPr>
        <w:t xml:space="preserve"> // </w:t>
      </w:r>
      <w:proofErr w:type="spellStart"/>
      <w:r w:rsidRPr="00647FEC">
        <w:rPr>
          <w:rFonts w:ascii="Times New Roman" w:hAnsi="Times New Roman"/>
          <w:sz w:val="24"/>
          <w:szCs w:val="24"/>
        </w:rPr>
        <w:t>Улетовские</w:t>
      </w:r>
      <w:proofErr w:type="spellEnd"/>
      <w:r w:rsidRPr="00647FEC">
        <w:rPr>
          <w:rFonts w:ascii="Times New Roman" w:hAnsi="Times New Roman"/>
          <w:sz w:val="24"/>
          <w:szCs w:val="24"/>
        </w:rPr>
        <w:t xml:space="preserve"> вести. – 2022. – 1 </w:t>
      </w:r>
      <w:r>
        <w:rPr>
          <w:rFonts w:ascii="Times New Roman" w:hAnsi="Times New Roman"/>
          <w:sz w:val="24"/>
          <w:szCs w:val="24"/>
        </w:rPr>
        <w:t>марта</w:t>
      </w:r>
      <w:r w:rsidRPr="00647FEC">
        <w:rPr>
          <w:rFonts w:ascii="Times New Roman" w:hAnsi="Times New Roman"/>
          <w:sz w:val="24"/>
          <w:szCs w:val="24"/>
        </w:rPr>
        <w:t>. (№</w:t>
      </w:r>
      <w:r>
        <w:rPr>
          <w:rFonts w:ascii="Times New Roman" w:hAnsi="Times New Roman"/>
          <w:sz w:val="24"/>
          <w:szCs w:val="24"/>
        </w:rPr>
        <w:t>15</w:t>
      </w:r>
      <w:r w:rsidRPr="00647FEC">
        <w:rPr>
          <w:rFonts w:ascii="Times New Roman" w:hAnsi="Times New Roman"/>
          <w:sz w:val="24"/>
          <w:szCs w:val="24"/>
        </w:rPr>
        <w:t>). – С.5.</w:t>
      </w:r>
    </w:p>
    <w:p w:rsidR="00647FEC" w:rsidRPr="00647FEC" w:rsidRDefault="00647FEC" w:rsidP="00FB78B8">
      <w:pPr>
        <w:pStyle w:val="a3"/>
        <w:numPr>
          <w:ilvl w:val="0"/>
          <w:numId w:val="25"/>
        </w:numPr>
        <w:ind w:left="0" w:firstLine="0"/>
        <w:jc w:val="both"/>
        <w:rPr>
          <w:rFonts w:ascii="Times New Roman" w:hAnsi="Times New Roman"/>
          <w:sz w:val="24"/>
          <w:szCs w:val="24"/>
        </w:rPr>
      </w:pPr>
      <w:r w:rsidRPr="00647FEC">
        <w:rPr>
          <w:rFonts w:ascii="Times New Roman" w:hAnsi="Times New Roman"/>
          <w:sz w:val="24"/>
          <w:szCs w:val="24"/>
        </w:rPr>
        <w:t>Ананьина М. Хотят ли русские войны?..</w:t>
      </w:r>
      <w:r w:rsidR="00A52433">
        <w:rPr>
          <w:rFonts w:ascii="Times New Roman" w:hAnsi="Times New Roman"/>
          <w:sz w:val="24"/>
          <w:szCs w:val="24"/>
        </w:rPr>
        <w:t xml:space="preserve"> / </w:t>
      </w:r>
      <w:proofErr w:type="spellStart"/>
      <w:r w:rsidR="00A52433">
        <w:rPr>
          <w:rFonts w:ascii="Times New Roman" w:hAnsi="Times New Roman"/>
          <w:sz w:val="24"/>
          <w:szCs w:val="24"/>
        </w:rPr>
        <w:t>М.Ананьина</w:t>
      </w:r>
      <w:proofErr w:type="spellEnd"/>
      <w:r w:rsidR="00A52433">
        <w:rPr>
          <w:rFonts w:ascii="Times New Roman" w:hAnsi="Times New Roman"/>
          <w:sz w:val="24"/>
          <w:szCs w:val="24"/>
        </w:rPr>
        <w:t xml:space="preserve">, </w:t>
      </w:r>
      <w:proofErr w:type="spellStart"/>
      <w:r w:rsidR="00A52433">
        <w:rPr>
          <w:rFonts w:ascii="Times New Roman" w:hAnsi="Times New Roman"/>
          <w:sz w:val="24"/>
          <w:szCs w:val="24"/>
        </w:rPr>
        <w:t>Т.Лебедева</w:t>
      </w:r>
      <w:proofErr w:type="spellEnd"/>
      <w:r w:rsidR="00A52433">
        <w:rPr>
          <w:rFonts w:ascii="Times New Roman" w:hAnsi="Times New Roman"/>
          <w:sz w:val="24"/>
          <w:szCs w:val="24"/>
        </w:rPr>
        <w:t xml:space="preserve">, </w:t>
      </w:r>
      <w:proofErr w:type="spellStart"/>
      <w:r w:rsidR="00A52433">
        <w:rPr>
          <w:rFonts w:ascii="Times New Roman" w:hAnsi="Times New Roman"/>
          <w:sz w:val="24"/>
          <w:szCs w:val="24"/>
        </w:rPr>
        <w:t>Т.Щегрина</w:t>
      </w:r>
      <w:proofErr w:type="spellEnd"/>
      <w:r w:rsidRPr="00647FEC">
        <w:rPr>
          <w:rFonts w:ascii="Times New Roman" w:hAnsi="Times New Roman"/>
          <w:sz w:val="24"/>
          <w:szCs w:val="24"/>
        </w:rPr>
        <w:t xml:space="preserve"> // </w:t>
      </w:r>
      <w:proofErr w:type="spellStart"/>
      <w:r w:rsidRPr="00647FEC">
        <w:rPr>
          <w:rFonts w:ascii="Times New Roman" w:hAnsi="Times New Roman"/>
          <w:sz w:val="24"/>
          <w:szCs w:val="24"/>
        </w:rPr>
        <w:t>Улетовские</w:t>
      </w:r>
      <w:proofErr w:type="spellEnd"/>
      <w:r w:rsidRPr="00647FEC">
        <w:rPr>
          <w:rFonts w:ascii="Times New Roman" w:hAnsi="Times New Roman"/>
          <w:sz w:val="24"/>
          <w:szCs w:val="24"/>
        </w:rPr>
        <w:t xml:space="preserve"> вести. – 2022. – 1</w:t>
      </w:r>
      <w:r>
        <w:rPr>
          <w:rFonts w:ascii="Times New Roman" w:hAnsi="Times New Roman"/>
          <w:sz w:val="24"/>
          <w:szCs w:val="24"/>
        </w:rPr>
        <w:t>5</w:t>
      </w:r>
      <w:r w:rsidRPr="00647FEC">
        <w:rPr>
          <w:rFonts w:ascii="Times New Roman" w:hAnsi="Times New Roman"/>
          <w:sz w:val="24"/>
          <w:szCs w:val="24"/>
        </w:rPr>
        <w:t xml:space="preserve"> </w:t>
      </w:r>
      <w:r>
        <w:rPr>
          <w:rFonts w:ascii="Times New Roman" w:hAnsi="Times New Roman"/>
          <w:sz w:val="24"/>
          <w:szCs w:val="24"/>
        </w:rPr>
        <w:t>марта</w:t>
      </w:r>
      <w:r w:rsidRPr="00647FEC">
        <w:rPr>
          <w:rFonts w:ascii="Times New Roman" w:hAnsi="Times New Roman"/>
          <w:sz w:val="24"/>
          <w:szCs w:val="24"/>
        </w:rPr>
        <w:t xml:space="preserve"> (№</w:t>
      </w:r>
      <w:r>
        <w:rPr>
          <w:rFonts w:ascii="Times New Roman" w:hAnsi="Times New Roman"/>
          <w:sz w:val="24"/>
          <w:szCs w:val="24"/>
        </w:rPr>
        <w:t>18</w:t>
      </w:r>
      <w:r w:rsidRPr="00647FEC">
        <w:rPr>
          <w:rFonts w:ascii="Times New Roman" w:hAnsi="Times New Roman"/>
          <w:sz w:val="24"/>
          <w:szCs w:val="24"/>
        </w:rPr>
        <w:t>). – С.</w:t>
      </w:r>
      <w:r>
        <w:rPr>
          <w:rFonts w:ascii="Times New Roman" w:hAnsi="Times New Roman"/>
          <w:sz w:val="24"/>
          <w:szCs w:val="24"/>
        </w:rPr>
        <w:t>1</w:t>
      </w:r>
      <w:r w:rsidRPr="00647FEC">
        <w:rPr>
          <w:rFonts w:ascii="Times New Roman" w:hAnsi="Times New Roman"/>
          <w:sz w:val="24"/>
          <w:szCs w:val="24"/>
        </w:rPr>
        <w:t>.</w:t>
      </w:r>
    </w:p>
    <w:p w:rsidR="00647FEC" w:rsidRDefault="00647FE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Коновалова М. На помощь в трудную минуту</w:t>
      </w:r>
      <w:r w:rsidR="00A52433">
        <w:rPr>
          <w:rFonts w:ascii="Times New Roman" w:hAnsi="Times New Roman"/>
          <w:sz w:val="24"/>
          <w:szCs w:val="24"/>
        </w:rPr>
        <w:t xml:space="preserve"> / </w:t>
      </w:r>
      <w:proofErr w:type="spellStart"/>
      <w:r w:rsidR="00A52433">
        <w:rPr>
          <w:rFonts w:ascii="Times New Roman" w:hAnsi="Times New Roman"/>
          <w:sz w:val="24"/>
          <w:szCs w:val="24"/>
        </w:rPr>
        <w:t>М.Коновалова</w:t>
      </w:r>
      <w:proofErr w:type="spellEnd"/>
      <w:r w:rsidR="00A52433">
        <w:rPr>
          <w:rFonts w:ascii="Times New Roman" w:hAnsi="Times New Roman"/>
          <w:sz w:val="24"/>
          <w:szCs w:val="24"/>
        </w:rPr>
        <w:t xml:space="preserve">, </w:t>
      </w:r>
      <w:proofErr w:type="spellStart"/>
      <w:r w:rsidR="00A52433">
        <w:rPr>
          <w:rFonts w:ascii="Times New Roman" w:hAnsi="Times New Roman"/>
          <w:sz w:val="24"/>
          <w:szCs w:val="24"/>
        </w:rPr>
        <w:t>Е.Мурзина</w:t>
      </w:r>
      <w:proofErr w:type="spellEnd"/>
      <w:r>
        <w:rPr>
          <w:rFonts w:ascii="Times New Roman" w:hAnsi="Times New Roman"/>
          <w:sz w:val="24"/>
          <w:szCs w:val="24"/>
        </w:rPr>
        <w:t xml:space="preserve"> // </w:t>
      </w:r>
      <w:proofErr w:type="spellStart"/>
      <w:r>
        <w:rPr>
          <w:rFonts w:ascii="Times New Roman" w:hAnsi="Times New Roman"/>
          <w:sz w:val="24"/>
          <w:szCs w:val="24"/>
        </w:rPr>
        <w:t>Улетовские</w:t>
      </w:r>
      <w:proofErr w:type="spellEnd"/>
      <w:r>
        <w:rPr>
          <w:rFonts w:ascii="Times New Roman" w:hAnsi="Times New Roman"/>
          <w:sz w:val="24"/>
          <w:szCs w:val="24"/>
        </w:rPr>
        <w:t xml:space="preserve"> вести. – 2022. – 15 янв. (№18). – С.4.</w:t>
      </w:r>
    </w:p>
    <w:p w:rsidR="00BB7484" w:rsidRDefault="00647FE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Чубенко Е. Она, как лучик возвратилась</w:t>
      </w:r>
      <w:r w:rsidR="00A52433">
        <w:rPr>
          <w:rFonts w:ascii="Times New Roman" w:hAnsi="Times New Roman"/>
          <w:sz w:val="24"/>
          <w:szCs w:val="24"/>
        </w:rPr>
        <w:t xml:space="preserve"> </w:t>
      </w:r>
      <w:bookmarkStart w:id="45" w:name="_Hlk128911496"/>
      <w:r w:rsidR="00A52433">
        <w:rPr>
          <w:rFonts w:ascii="Times New Roman" w:hAnsi="Times New Roman"/>
          <w:sz w:val="24"/>
          <w:szCs w:val="24"/>
        </w:rPr>
        <w:t xml:space="preserve">/ </w:t>
      </w:r>
      <w:proofErr w:type="spellStart"/>
      <w:r w:rsidR="00A52433">
        <w:rPr>
          <w:rFonts w:ascii="Times New Roman" w:hAnsi="Times New Roman"/>
          <w:sz w:val="24"/>
          <w:szCs w:val="24"/>
        </w:rPr>
        <w:t>Е.Чубенко</w:t>
      </w:r>
      <w:proofErr w:type="spellEnd"/>
      <w:r>
        <w:rPr>
          <w:rFonts w:ascii="Times New Roman" w:hAnsi="Times New Roman"/>
          <w:sz w:val="24"/>
          <w:szCs w:val="24"/>
        </w:rPr>
        <w:t xml:space="preserve"> </w:t>
      </w:r>
      <w:bookmarkEnd w:id="45"/>
      <w:r>
        <w:rPr>
          <w:rFonts w:ascii="Times New Roman" w:hAnsi="Times New Roman"/>
          <w:sz w:val="24"/>
          <w:szCs w:val="24"/>
        </w:rPr>
        <w:t xml:space="preserve">// </w:t>
      </w:r>
      <w:proofErr w:type="spellStart"/>
      <w:r>
        <w:rPr>
          <w:rFonts w:ascii="Times New Roman" w:hAnsi="Times New Roman"/>
          <w:sz w:val="24"/>
          <w:szCs w:val="24"/>
        </w:rPr>
        <w:t>Улетовские</w:t>
      </w:r>
      <w:proofErr w:type="spellEnd"/>
      <w:r>
        <w:rPr>
          <w:rFonts w:ascii="Times New Roman" w:hAnsi="Times New Roman"/>
          <w:sz w:val="24"/>
          <w:szCs w:val="24"/>
        </w:rPr>
        <w:t xml:space="preserve"> вести. – 2022. – </w:t>
      </w:r>
      <w:r w:rsidR="00BB7484">
        <w:rPr>
          <w:rFonts w:ascii="Times New Roman" w:hAnsi="Times New Roman"/>
          <w:sz w:val="24"/>
          <w:szCs w:val="24"/>
        </w:rPr>
        <w:t>24</w:t>
      </w:r>
      <w:r>
        <w:rPr>
          <w:rFonts w:ascii="Times New Roman" w:hAnsi="Times New Roman"/>
          <w:sz w:val="24"/>
          <w:szCs w:val="24"/>
        </w:rPr>
        <w:t xml:space="preserve"> </w:t>
      </w:r>
      <w:r w:rsidR="00BB7484">
        <w:rPr>
          <w:rFonts w:ascii="Times New Roman" w:hAnsi="Times New Roman"/>
          <w:sz w:val="24"/>
          <w:szCs w:val="24"/>
        </w:rPr>
        <w:t>марта</w:t>
      </w:r>
      <w:r>
        <w:rPr>
          <w:rFonts w:ascii="Times New Roman" w:hAnsi="Times New Roman"/>
          <w:sz w:val="24"/>
          <w:szCs w:val="24"/>
        </w:rPr>
        <w:t xml:space="preserve"> (№</w:t>
      </w:r>
      <w:r w:rsidR="00BB7484">
        <w:rPr>
          <w:rFonts w:ascii="Times New Roman" w:hAnsi="Times New Roman"/>
          <w:sz w:val="24"/>
          <w:szCs w:val="24"/>
        </w:rPr>
        <w:t>21</w:t>
      </w:r>
      <w:r>
        <w:rPr>
          <w:rFonts w:ascii="Times New Roman" w:hAnsi="Times New Roman"/>
          <w:sz w:val="24"/>
          <w:szCs w:val="24"/>
        </w:rPr>
        <w:t>). – С.</w:t>
      </w:r>
      <w:r w:rsidR="00BB7484">
        <w:rPr>
          <w:rFonts w:ascii="Times New Roman" w:hAnsi="Times New Roman"/>
          <w:sz w:val="24"/>
          <w:szCs w:val="24"/>
        </w:rPr>
        <w:t>1</w:t>
      </w:r>
      <w:r>
        <w:rPr>
          <w:rFonts w:ascii="Times New Roman" w:hAnsi="Times New Roman"/>
          <w:sz w:val="24"/>
          <w:szCs w:val="24"/>
        </w:rPr>
        <w:t>.</w:t>
      </w:r>
    </w:p>
    <w:p w:rsidR="00BB7484" w:rsidRDefault="00BB7484" w:rsidP="00FB78B8">
      <w:pPr>
        <w:pStyle w:val="a3"/>
        <w:numPr>
          <w:ilvl w:val="0"/>
          <w:numId w:val="25"/>
        </w:numPr>
        <w:ind w:left="0" w:firstLine="0"/>
        <w:jc w:val="both"/>
        <w:rPr>
          <w:rFonts w:ascii="Times New Roman" w:hAnsi="Times New Roman"/>
          <w:sz w:val="24"/>
          <w:szCs w:val="24"/>
        </w:rPr>
      </w:pPr>
      <w:r w:rsidRPr="00BB7484">
        <w:rPr>
          <w:rFonts w:ascii="Times New Roman" w:hAnsi="Times New Roman"/>
          <w:sz w:val="24"/>
          <w:szCs w:val="24"/>
        </w:rPr>
        <w:t>Чубенко Е. Тула приехала с нашим самоваром!</w:t>
      </w:r>
      <w:r w:rsidR="00A52433">
        <w:rPr>
          <w:rFonts w:ascii="Times New Roman" w:hAnsi="Times New Roman"/>
          <w:sz w:val="24"/>
          <w:szCs w:val="24"/>
        </w:rPr>
        <w:t xml:space="preserve"> / </w:t>
      </w:r>
      <w:proofErr w:type="spellStart"/>
      <w:r w:rsidR="00A52433">
        <w:rPr>
          <w:rFonts w:ascii="Times New Roman" w:hAnsi="Times New Roman"/>
          <w:sz w:val="24"/>
          <w:szCs w:val="24"/>
        </w:rPr>
        <w:t>Е.Чубенко</w:t>
      </w:r>
      <w:proofErr w:type="spellEnd"/>
      <w:r w:rsidRPr="00BB7484">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1</w:t>
      </w:r>
      <w:r>
        <w:rPr>
          <w:rFonts w:ascii="Times New Roman" w:hAnsi="Times New Roman"/>
          <w:sz w:val="24"/>
          <w:szCs w:val="24"/>
        </w:rPr>
        <w:t>2</w:t>
      </w:r>
      <w:r w:rsidRPr="00BB7484">
        <w:rPr>
          <w:rFonts w:ascii="Times New Roman" w:hAnsi="Times New Roman"/>
          <w:sz w:val="24"/>
          <w:szCs w:val="24"/>
        </w:rPr>
        <w:t xml:space="preserve"> </w:t>
      </w:r>
      <w:r>
        <w:rPr>
          <w:rFonts w:ascii="Times New Roman" w:hAnsi="Times New Roman"/>
          <w:sz w:val="24"/>
          <w:szCs w:val="24"/>
        </w:rPr>
        <w:t>апр</w:t>
      </w:r>
      <w:r w:rsidRPr="00BB7484">
        <w:rPr>
          <w:rFonts w:ascii="Times New Roman" w:hAnsi="Times New Roman"/>
          <w:sz w:val="24"/>
          <w:szCs w:val="24"/>
        </w:rPr>
        <w:t>. (№</w:t>
      </w:r>
      <w:r>
        <w:rPr>
          <w:rFonts w:ascii="Times New Roman" w:hAnsi="Times New Roman"/>
          <w:sz w:val="24"/>
          <w:szCs w:val="24"/>
        </w:rPr>
        <w:t>26</w:t>
      </w:r>
      <w:r w:rsidRPr="00BB7484">
        <w:rPr>
          <w:rFonts w:ascii="Times New Roman" w:hAnsi="Times New Roman"/>
          <w:sz w:val="24"/>
          <w:szCs w:val="24"/>
        </w:rPr>
        <w:t>). – С.</w:t>
      </w:r>
      <w:r>
        <w:rPr>
          <w:rFonts w:ascii="Times New Roman" w:hAnsi="Times New Roman"/>
          <w:sz w:val="24"/>
          <w:szCs w:val="24"/>
        </w:rPr>
        <w:t>1</w:t>
      </w:r>
      <w:r w:rsidRPr="00BB7484">
        <w:rPr>
          <w:rFonts w:ascii="Times New Roman" w:hAnsi="Times New Roman"/>
          <w:sz w:val="24"/>
          <w:szCs w:val="24"/>
        </w:rPr>
        <w:t>.</w:t>
      </w:r>
    </w:p>
    <w:p w:rsidR="00BB7484" w:rsidRDefault="00BB7484" w:rsidP="00FB78B8">
      <w:pPr>
        <w:pStyle w:val="a3"/>
        <w:numPr>
          <w:ilvl w:val="0"/>
          <w:numId w:val="25"/>
        </w:numPr>
        <w:ind w:left="0" w:firstLine="0"/>
        <w:jc w:val="both"/>
        <w:rPr>
          <w:rFonts w:ascii="Times New Roman" w:hAnsi="Times New Roman"/>
          <w:sz w:val="24"/>
          <w:szCs w:val="24"/>
        </w:rPr>
      </w:pPr>
      <w:r w:rsidRPr="00BB7484">
        <w:rPr>
          <w:rFonts w:ascii="Times New Roman" w:hAnsi="Times New Roman"/>
          <w:sz w:val="24"/>
          <w:szCs w:val="24"/>
        </w:rPr>
        <w:t>Кузьменко Е. Чудеса народных промыслов</w:t>
      </w:r>
      <w:r w:rsidR="00A52433">
        <w:rPr>
          <w:rFonts w:ascii="Times New Roman" w:hAnsi="Times New Roman"/>
          <w:sz w:val="24"/>
          <w:szCs w:val="24"/>
        </w:rPr>
        <w:t xml:space="preserve"> / </w:t>
      </w:r>
      <w:proofErr w:type="spellStart"/>
      <w:r w:rsidR="00A52433">
        <w:rPr>
          <w:rFonts w:ascii="Times New Roman" w:hAnsi="Times New Roman"/>
          <w:sz w:val="24"/>
          <w:szCs w:val="24"/>
        </w:rPr>
        <w:t>Е.Кузьменко</w:t>
      </w:r>
      <w:proofErr w:type="spellEnd"/>
      <w:r w:rsidRPr="00BB7484">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1</w:t>
      </w:r>
      <w:r>
        <w:rPr>
          <w:rFonts w:ascii="Times New Roman" w:hAnsi="Times New Roman"/>
          <w:sz w:val="24"/>
          <w:szCs w:val="24"/>
        </w:rPr>
        <w:t>9</w:t>
      </w:r>
      <w:r w:rsidRPr="00BB7484">
        <w:rPr>
          <w:rFonts w:ascii="Times New Roman" w:hAnsi="Times New Roman"/>
          <w:sz w:val="24"/>
          <w:szCs w:val="24"/>
        </w:rPr>
        <w:t xml:space="preserve"> </w:t>
      </w:r>
      <w:r>
        <w:rPr>
          <w:rFonts w:ascii="Times New Roman" w:hAnsi="Times New Roman"/>
          <w:sz w:val="24"/>
          <w:szCs w:val="24"/>
        </w:rPr>
        <w:t>апр</w:t>
      </w:r>
      <w:r w:rsidRPr="00BB7484">
        <w:rPr>
          <w:rFonts w:ascii="Times New Roman" w:hAnsi="Times New Roman"/>
          <w:sz w:val="24"/>
          <w:szCs w:val="24"/>
        </w:rPr>
        <w:t>. (№</w:t>
      </w:r>
      <w:r>
        <w:rPr>
          <w:rFonts w:ascii="Times New Roman" w:hAnsi="Times New Roman"/>
          <w:sz w:val="24"/>
          <w:szCs w:val="24"/>
        </w:rPr>
        <w:t>28</w:t>
      </w:r>
      <w:r w:rsidRPr="00BB7484">
        <w:rPr>
          <w:rFonts w:ascii="Times New Roman" w:hAnsi="Times New Roman"/>
          <w:sz w:val="24"/>
          <w:szCs w:val="24"/>
        </w:rPr>
        <w:t>). – С.</w:t>
      </w:r>
      <w:r>
        <w:rPr>
          <w:rFonts w:ascii="Times New Roman" w:hAnsi="Times New Roman"/>
          <w:sz w:val="24"/>
          <w:szCs w:val="24"/>
        </w:rPr>
        <w:t>7</w:t>
      </w:r>
      <w:r w:rsidRPr="00BB7484">
        <w:rPr>
          <w:rFonts w:ascii="Times New Roman" w:hAnsi="Times New Roman"/>
          <w:sz w:val="24"/>
          <w:szCs w:val="24"/>
        </w:rPr>
        <w:t>.</w:t>
      </w:r>
    </w:p>
    <w:p w:rsidR="00BB7484" w:rsidRDefault="00BB7484" w:rsidP="00FB78B8">
      <w:pPr>
        <w:pStyle w:val="a3"/>
        <w:numPr>
          <w:ilvl w:val="0"/>
          <w:numId w:val="25"/>
        </w:numPr>
        <w:ind w:left="0" w:firstLine="0"/>
        <w:jc w:val="both"/>
        <w:rPr>
          <w:rFonts w:ascii="Times New Roman" w:hAnsi="Times New Roman"/>
          <w:sz w:val="24"/>
          <w:szCs w:val="24"/>
        </w:rPr>
      </w:pPr>
      <w:r w:rsidRPr="00BB7484">
        <w:rPr>
          <w:rFonts w:ascii="Times New Roman" w:hAnsi="Times New Roman"/>
          <w:sz w:val="24"/>
          <w:szCs w:val="24"/>
        </w:rPr>
        <w:t xml:space="preserve">Панова Л. </w:t>
      </w:r>
      <w:r w:rsidRPr="00BB7484">
        <w:rPr>
          <w:rFonts w:ascii="Times New Roman" w:hAnsi="Times New Roman"/>
          <w:sz w:val="24"/>
          <w:szCs w:val="24"/>
          <w:lang w:val="en-US"/>
        </w:rPr>
        <w:t>Z</w:t>
      </w:r>
      <w:r w:rsidRPr="00BB7484">
        <w:rPr>
          <w:rFonts w:ascii="Times New Roman" w:hAnsi="Times New Roman"/>
          <w:sz w:val="24"/>
          <w:szCs w:val="24"/>
        </w:rPr>
        <w:t>а мир без нацизма!</w:t>
      </w:r>
      <w:r w:rsidR="00A52433">
        <w:rPr>
          <w:rFonts w:ascii="Times New Roman" w:hAnsi="Times New Roman"/>
          <w:sz w:val="24"/>
          <w:szCs w:val="24"/>
        </w:rPr>
        <w:t xml:space="preserve"> / </w:t>
      </w:r>
      <w:proofErr w:type="spellStart"/>
      <w:r w:rsidR="00A52433">
        <w:rPr>
          <w:rFonts w:ascii="Times New Roman" w:hAnsi="Times New Roman"/>
          <w:sz w:val="24"/>
          <w:szCs w:val="24"/>
        </w:rPr>
        <w:t>Л.Панова</w:t>
      </w:r>
      <w:proofErr w:type="spellEnd"/>
      <w:r w:rsidRPr="00BB7484">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21</w:t>
      </w:r>
      <w:r w:rsidRPr="00BB7484">
        <w:rPr>
          <w:rFonts w:ascii="Times New Roman" w:hAnsi="Times New Roman"/>
          <w:sz w:val="24"/>
          <w:szCs w:val="24"/>
        </w:rPr>
        <w:t xml:space="preserve"> </w:t>
      </w:r>
      <w:r>
        <w:rPr>
          <w:rFonts w:ascii="Times New Roman" w:hAnsi="Times New Roman"/>
          <w:sz w:val="24"/>
          <w:szCs w:val="24"/>
        </w:rPr>
        <w:t>апр</w:t>
      </w:r>
      <w:r w:rsidRPr="00BB7484">
        <w:rPr>
          <w:rFonts w:ascii="Times New Roman" w:hAnsi="Times New Roman"/>
          <w:sz w:val="24"/>
          <w:szCs w:val="24"/>
        </w:rPr>
        <w:t>. (№</w:t>
      </w:r>
      <w:r>
        <w:rPr>
          <w:rFonts w:ascii="Times New Roman" w:hAnsi="Times New Roman"/>
          <w:sz w:val="24"/>
          <w:szCs w:val="24"/>
        </w:rPr>
        <w:t>29</w:t>
      </w:r>
      <w:r w:rsidRPr="00BB7484">
        <w:rPr>
          <w:rFonts w:ascii="Times New Roman" w:hAnsi="Times New Roman"/>
          <w:sz w:val="24"/>
          <w:szCs w:val="24"/>
        </w:rPr>
        <w:t>). – С.</w:t>
      </w:r>
      <w:r>
        <w:rPr>
          <w:rFonts w:ascii="Times New Roman" w:hAnsi="Times New Roman"/>
          <w:sz w:val="24"/>
          <w:szCs w:val="24"/>
        </w:rPr>
        <w:t>1</w:t>
      </w:r>
      <w:r w:rsidRPr="00BB7484">
        <w:rPr>
          <w:rFonts w:ascii="Times New Roman" w:hAnsi="Times New Roman"/>
          <w:sz w:val="24"/>
          <w:szCs w:val="24"/>
        </w:rPr>
        <w:t>.</w:t>
      </w:r>
    </w:p>
    <w:p w:rsidR="00BB7484" w:rsidRDefault="00BB7484" w:rsidP="00FB78B8">
      <w:pPr>
        <w:pStyle w:val="a3"/>
        <w:numPr>
          <w:ilvl w:val="0"/>
          <w:numId w:val="25"/>
        </w:numPr>
        <w:ind w:left="0" w:firstLine="0"/>
        <w:jc w:val="both"/>
        <w:rPr>
          <w:rFonts w:ascii="Times New Roman" w:hAnsi="Times New Roman"/>
          <w:sz w:val="24"/>
          <w:szCs w:val="24"/>
        </w:rPr>
      </w:pPr>
      <w:r w:rsidRPr="00BB7484">
        <w:rPr>
          <w:rFonts w:ascii="Times New Roman" w:hAnsi="Times New Roman"/>
          <w:sz w:val="24"/>
          <w:szCs w:val="24"/>
        </w:rPr>
        <w:t>Перфильева Н. Весь апрель – никому не верь!</w:t>
      </w:r>
      <w:r w:rsidR="00A52433">
        <w:rPr>
          <w:rFonts w:ascii="Times New Roman" w:hAnsi="Times New Roman"/>
          <w:sz w:val="24"/>
          <w:szCs w:val="24"/>
        </w:rPr>
        <w:t xml:space="preserve"> / </w:t>
      </w:r>
      <w:proofErr w:type="spellStart"/>
      <w:r w:rsidR="00A52433">
        <w:rPr>
          <w:rFonts w:ascii="Times New Roman" w:hAnsi="Times New Roman"/>
          <w:sz w:val="24"/>
          <w:szCs w:val="24"/>
        </w:rPr>
        <w:t>Н.Перфильева</w:t>
      </w:r>
      <w:proofErr w:type="spellEnd"/>
      <w:r w:rsidRPr="00BB7484">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21</w:t>
      </w:r>
      <w:r w:rsidRPr="00BB7484">
        <w:rPr>
          <w:rFonts w:ascii="Times New Roman" w:hAnsi="Times New Roman"/>
          <w:sz w:val="24"/>
          <w:szCs w:val="24"/>
        </w:rPr>
        <w:t xml:space="preserve"> </w:t>
      </w:r>
      <w:r>
        <w:rPr>
          <w:rFonts w:ascii="Times New Roman" w:hAnsi="Times New Roman"/>
          <w:sz w:val="24"/>
          <w:szCs w:val="24"/>
        </w:rPr>
        <w:t>апр</w:t>
      </w:r>
      <w:r w:rsidRPr="00BB7484">
        <w:rPr>
          <w:rFonts w:ascii="Times New Roman" w:hAnsi="Times New Roman"/>
          <w:sz w:val="24"/>
          <w:szCs w:val="24"/>
        </w:rPr>
        <w:t>. (№</w:t>
      </w:r>
      <w:r>
        <w:rPr>
          <w:rFonts w:ascii="Times New Roman" w:hAnsi="Times New Roman"/>
          <w:sz w:val="24"/>
          <w:szCs w:val="24"/>
        </w:rPr>
        <w:t>29</w:t>
      </w:r>
      <w:r w:rsidRPr="00BB7484">
        <w:rPr>
          <w:rFonts w:ascii="Times New Roman" w:hAnsi="Times New Roman"/>
          <w:sz w:val="24"/>
          <w:szCs w:val="24"/>
        </w:rPr>
        <w:t>). – С.</w:t>
      </w:r>
      <w:r>
        <w:rPr>
          <w:rFonts w:ascii="Times New Roman" w:hAnsi="Times New Roman"/>
          <w:sz w:val="24"/>
          <w:szCs w:val="24"/>
        </w:rPr>
        <w:t>7</w:t>
      </w:r>
      <w:r w:rsidRPr="00BB7484">
        <w:rPr>
          <w:rFonts w:ascii="Times New Roman" w:hAnsi="Times New Roman"/>
          <w:sz w:val="24"/>
          <w:szCs w:val="24"/>
        </w:rPr>
        <w:t>.</w:t>
      </w:r>
    </w:p>
    <w:p w:rsidR="00BB7484" w:rsidRDefault="00BB7484" w:rsidP="00FB78B8">
      <w:pPr>
        <w:pStyle w:val="a3"/>
        <w:numPr>
          <w:ilvl w:val="0"/>
          <w:numId w:val="25"/>
        </w:numPr>
        <w:ind w:left="0" w:firstLine="0"/>
        <w:jc w:val="both"/>
        <w:rPr>
          <w:rFonts w:ascii="Times New Roman" w:hAnsi="Times New Roman"/>
          <w:sz w:val="24"/>
          <w:szCs w:val="24"/>
        </w:rPr>
      </w:pPr>
      <w:r w:rsidRPr="00BB7484">
        <w:rPr>
          <w:rFonts w:ascii="Times New Roman" w:hAnsi="Times New Roman"/>
          <w:sz w:val="24"/>
          <w:szCs w:val="24"/>
        </w:rPr>
        <w:t>Перфильева Н. Не дадим переписать историю!</w:t>
      </w:r>
      <w:r w:rsidR="00A52433">
        <w:rPr>
          <w:rFonts w:ascii="Times New Roman" w:hAnsi="Times New Roman"/>
          <w:sz w:val="24"/>
          <w:szCs w:val="24"/>
        </w:rPr>
        <w:t xml:space="preserve"> / </w:t>
      </w:r>
      <w:proofErr w:type="spellStart"/>
      <w:r w:rsidR="00A52433">
        <w:rPr>
          <w:rFonts w:ascii="Times New Roman" w:hAnsi="Times New Roman"/>
          <w:sz w:val="24"/>
          <w:szCs w:val="24"/>
        </w:rPr>
        <w:t>Н.Перфильева</w:t>
      </w:r>
      <w:proofErr w:type="spellEnd"/>
      <w:r w:rsidRPr="00BB7484">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19</w:t>
      </w:r>
      <w:r w:rsidRPr="00BB7484">
        <w:rPr>
          <w:rFonts w:ascii="Times New Roman" w:hAnsi="Times New Roman"/>
          <w:sz w:val="24"/>
          <w:szCs w:val="24"/>
        </w:rPr>
        <w:t xml:space="preserve"> </w:t>
      </w:r>
      <w:r>
        <w:rPr>
          <w:rFonts w:ascii="Times New Roman" w:hAnsi="Times New Roman"/>
          <w:sz w:val="24"/>
          <w:szCs w:val="24"/>
        </w:rPr>
        <w:t>мая</w:t>
      </w:r>
      <w:r w:rsidRPr="00BB7484">
        <w:rPr>
          <w:rFonts w:ascii="Times New Roman" w:hAnsi="Times New Roman"/>
          <w:sz w:val="24"/>
          <w:szCs w:val="24"/>
        </w:rPr>
        <w:t xml:space="preserve"> (№</w:t>
      </w:r>
      <w:r>
        <w:rPr>
          <w:rFonts w:ascii="Times New Roman" w:hAnsi="Times New Roman"/>
          <w:sz w:val="24"/>
          <w:szCs w:val="24"/>
        </w:rPr>
        <w:t>36</w:t>
      </w:r>
      <w:r w:rsidRPr="00BB7484">
        <w:rPr>
          <w:rFonts w:ascii="Times New Roman" w:hAnsi="Times New Roman"/>
          <w:sz w:val="24"/>
          <w:szCs w:val="24"/>
        </w:rPr>
        <w:t>). – С.</w:t>
      </w:r>
      <w:r>
        <w:rPr>
          <w:rFonts w:ascii="Times New Roman" w:hAnsi="Times New Roman"/>
          <w:sz w:val="24"/>
          <w:szCs w:val="24"/>
        </w:rPr>
        <w:t>1</w:t>
      </w:r>
      <w:r w:rsidRPr="00BB7484">
        <w:rPr>
          <w:rFonts w:ascii="Times New Roman" w:hAnsi="Times New Roman"/>
          <w:sz w:val="24"/>
          <w:szCs w:val="24"/>
        </w:rPr>
        <w:t>.</w:t>
      </w:r>
    </w:p>
    <w:p w:rsidR="00BB7484" w:rsidRPr="00BB7484" w:rsidRDefault="00BB7484" w:rsidP="00FB78B8">
      <w:pPr>
        <w:pStyle w:val="a3"/>
        <w:numPr>
          <w:ilvl w:val="0"/>
          <w:numId w:val="25"/>
        </w:numPr>
        <w:ind w:left="0" w:firstLine="0"/>
        <w:jc w:val="both"/>
        <w:rPr>
          <w:rFonts w:ascii="Times New Roman" w:hAnsi="Times New Roman"/>
          <w:sz w:val="24"/>
          <w:szCs w:val="24"/>
        </w:rPr>
      </w:pPr>
      <w:proofErr w:type="spellStart"/>
      <w:r>
        <w:rPr>
          <w:rFonts w:ascii="Times New Roman" w:hAnsi="Times New Roman"/>
          <w:sz w:val="24"/>
          <w:szCs w:val="24"/>
        </w:rPr>
        <w:t>Ушкуронис</w:t>
      </w:r>
      <w:proofErr w:type="spellEnd"/>
      <w:r>
        <w:rPr>
          <w:rFonts w:ascii="Times New Roman" w:hAnsi="Times New Roman"/>
          <w:sz w:val="24"/>
          <w:szCs w:val="24"/>
        </w:rPr>
        <w:t xml:space="preserve"> Е. 90 лет – это возраст мудрости</w:t>
      </w:r>
      <w:r w:rsidR="00A52433">
        <w:rPr>
          <w:rFonts w:ascii="Times New Roman" w:hAnsi="Times New Roman"/>
          <w:sz w:val="24"/>
          <w:szCs w:val="24"/>
        </w:rPr>
        <w:t xml:space="preserve"> / </w:t>
      </w:r>
      <w:proofErr w:type="spellStart"/>
      <w:r w:rsidR="00A52433">
        <w:rPr>
          <w:rFonts w:ascii="Times New Roman" w:hAnsi="Times New Roman"/>
          <w:sz w:val="24"/>
          <w:szCs w:val="24"/>
        </w:rPr>
        <w:t>Е.Ушкуронис</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1</w:t>
      </w:r>
      <w:r>
        <w:rPr>
          <w:rFonts w:ascii="Times New Roman" w:hAnsi="Times New Roman"/>
          <w:sz w:val="24"/>
          <w:szCs w:val="24"/>
        </w:rPr>
        <w:t>9</w:t>
      </w:r>
      <w:r w:rsidRPr="00BB7484">
        <w:rPr>
          <w:rFonts w:ascii="Times New Roman" w:hAnsi="Times New Roman"/>
          <w:sz w:val="24"/>
          <w:szCs w:val="24"/>
        </w:rPr>
        <w:t xml:space="preserve"> </w:t>
      </w:r>
      <w:r>
        <w:rPr>
          <w:rFonts w:ascii="Times New Roman" w:hAnsi="Times New Roman"/>
          <w:sz w:val="24"/>
          <w:szCs w:val="24"/>
        </w:rPr>
        <w:t>мая</w:t>
      </w:r>
      <w:r w:rsidRPr="00BB7484">
        <w:rPr>
          <w:rFonts w:ascii="Times New Roman" w:hAnsi="Times New Roman"/>
          <w:sz w:val="24"/>
          <w:szCs w:val="24"/>
        </w:rPr>
        <w:t xml:space="preserve"> (№3</w:t>
      </w:r>
      <w:r>
        <w:rPr>
          <w:rFonts w:ascii="Times New Roman" w:hAnsi="Times New Roman"/>
          <w:sz w:val="24"/>
          <w:szCs w:val="24"/>
        </w:rPr>
        <w:t>6</w:t>
      </w:r>
      <w:r w:rsidRPr="00BB7484">
        <w:rPr>
          <w:rFonts w:ascii="Times New Roman" w:hAnsi="Times New Roman"/>
          <w:sz w:val="24"/>
          <w:szCs w:val="24"/>
        </w:rPr>
        <w:t>). – С.4</w:t>
      </w:r>
      <w:r>
        <w:rPr>
          <w:rFonts w:ascii="Times New Roman" w:hAnsi="Times New Roman"/>
          <w:sz w:val="24"/>
          <w:szCs w:val="24"/>
        </w:rPr>
        <w:t>.</w:t>
      </w:r>
    </w:p>
    <w:p w:rsidR="00BB7484" w:rsidRPr="00BB7484" w:rsidRDefault="00BB7484"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Библиотеки будущего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26</w:t>
      </w:r>
      <w:r w:rsidRPr="00BB7484">
        <w:rPr>
          <w:rFonts w:ascii="Times New Roman" w:hAnsi="Times New Roman"/>
          <w:sz w:val="24"/>
          <w:szCs w:val="24"/>
        </w:rPr>
        <w:t xml:space="preserve"> </w:t>
      </w:r>
      <w:r>
        <w:rPr>
          <w:rFonts w:ascii="Times New Roman" w:hAnsi="Times New Roman"/>
          <w:sz w:val="24"/>
          <w:szCs w:val="24"/>
        </w:rPr>
        <w:t>мая</w:t>
      </w:r>
      <w:r w:rsidRPr="00BB7484">
        <w:rPr>
          <w:rFonts w:ascii="Times New Roman" w:hAnsi="Times New Roman"/>
          <w:sz w:val="24"/>
          <w:szCs w:val="24"/>
        </w:rPr>
        <w:t>. (№3</w:t>
      </w:r>
      <w:r w:rsidR="006A46DE">
        <w:rPr>
          <w:rFonts w:ascii="Times New Roman" w:hAnsi="Times New Roman"/>
          <w:sz w:val="24"/>
          <w:szCs w:val="24"/>
        </w:rPr>
        <w:t>8</w:t>
      </w:r>
      <w:r w:rsidRPr="00BB7484">
        <w:rPr>
          <w:rFonts w:ascii="Times New Roman" w:hAnsi="Times New Roman"/>
          <w:sz w:val="24"/>
          <w:szCs w:val="24"/>
        </w:rPr>
        <w:t>). – С.</w:t>
      </w:r>
      <w:r w:rsidR="006A46DE">
        <w:rPr>
          <w:rFonts w:ascii="Times New Roman" w:hAnsi="Times New Roman"/>
          <w:sz w:val="24"/>
          <w:szCs w:val="24"/>
        </w:rPr>
        <w:t>7</w:t>
      </w:r>
      <w:r w:rsidRPr="00BB7484">
        <w:rPr>
          <w:rFonts w:ascii="Times New Roman" w:hAnsi="Times New Roman"/>
          <w:sz w:val="24"/>
          <w:szCs w:val="24"/>
        </w:rPr>
        <w:t>.</w:t>
      </w:r>
    </w:p>
    <w:p w:rsidR="006A46DE" w:rsidRPr="00BB7484" w:rsidRDefault="006A46DE"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Дети – золото будущего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9</w:t>
      </w:r>
      <w:r w:rsidRPr="00BB7484">
        <w:rPr>
          <w:rFonts w:ascii="Times New Roman" w:hAnsi="Times New Roman"/>
          <w:sz w:val="24"/>
          <w:szCs w:val="24"/>
        </w:rPr>
        <w:t xml:space="preserve"> </w:t>
      </w:r>
      <w:r>
        <w:rPr>
          <w:rFonts w:ascii="Times New Roman" w:hAnsi="Times New Roman"/>
          <w:sz w:val="24"/>
          <w:szCs w:val="24"/>
        </w:rPr>
        <w:t>июня</w:t>
      </w:r>
      <w:r w:rsidRPr="00BB7484">
        <w:rPr>
          <w:rFonts w:ascii="Times New Roman" w:hAnsi="Times New Roman"/>
          <w:sz w:val="24"/>
          <w:szCs w:val="24"/>
        </w:rPr>
        <w:t>. (№</w:t>
      </w:r>
      <w:r>
        <w:rPr>
          <w:rFonts w:ascii="Times New Roman" w:hAnsi="Times New Roman"/>
          <w:sz w:val="24"/>
          <w:szCs w:val="24"/>
        </w:rPr>
        <w:t>4</w:t>
      </w:r>
      <w:r w:rsidRPr="00BB7484">
        <w:rPr>
          <w:rFonts w:ascii="Times New Roman" w:hAnsi="Times New Roman"/>
          <w:sz w:val="24"/>
          <w:szCs w:val="24"/>
        </w:rPr>
        <w:t>3). – С.</w:t>
      </w:r>
      <w:r>
        <w:rPr>
          <w:rFonts w:ascii="Times New Roman" w:hAnsi="Times New Roman"/>
          <w:sz w:val="24"/>
          <w:szCs w:val="24"/>
        </w:rPr>
        <w:t>2</w:t>
      </w:r>
      <w:r w:rsidRPr="00BB7484">
        <w:rPr>
          <w:rFonts w:ascii="Times New Roman" w:hAnsi="Times New Roman"/>
          <w:sz w:val="24"/>
          <w:szCs w:val="24"/>
        </w:rPr>
        <w:t>.</w:t>
      </w:r>
    </w:p>
    <w:p w:rsidR="006A46DE" w:rsidRPr="00BB7484" w:rsidRDefault="006A46DE"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Чубенко Е. Подарок селу. Оценят ли?</w:t>
      </w:r>
      <w:r w:rsidR="00A52433">
        <w:rPr>
          <w:rFonts w:ascii="Times New Roman" w:hAnsi="Times New Roman"/>
          <w:sz w:val="24"/>
          <w:szCs w:val="24"/>
        </w:rPr>
        <w:t xml:space="preserve"> / </w:t>
      </w:r>
      <w:proofErr w:type="spellStart"/>
      <w:r w:rsidR="00A52433">
        <w:rPr>
          <w:rFonts w:ascii="Times New Roman" w:hAnsi="Times New Roman"/>
          <w:sz w:val="24"/>
          <w:szCs w:val="24"/>
        </w:rPr>
        <w:t>Е.Чубенко</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21</w:t>
      </w:r>
      <w:r w:rsidRPr="00BB7484">
        <w:rPr>
          <w:rFonts w:ascii="Times New Roman" w:hAnsi="Times New Roman"/>
          <w:sz w:val="24"/>
          <w:szCs w:val="24"/>
        </w:rPr>
        <w:t xml:space="preserve"> </w:t>
      </w:r>
      <w:r>
        <w:rPr>
          <w:rFonts w:ascii="Times New Roman" w:hAnsi="Times New Roman"/>
          <w:sz w:val="24"/>
          <w:szCs w:val="24"/>
        </w:rPr>
        <w:t>июня</w:t>
      </w:r>
      <w:r w:rsidRPr="00BB7484">
        <w:rPr>
          <w:rFonts w:ascii="Times New Roman" w:hAnsi="Times New Roman"/>
          <w:sz w:val="24"/>
          <w:szCs w:val="24"/>
        </w:rPr>
        <w:t xml:space="preserve"> (№</w:t>
      </w:r>
      <w:r>
        <w:rPr>
          <w:rFonts w:ascii="Times New Roman" w:hAnsi="Times New Roman"/>
          <w:sz w:val="24"/>
          <w:szCs w:val="24"/>
        </w:rPr>
        <w:t>46</w:t>
      </w:r>
      <w:r w:rsidRPr="00BB7484">
        <w:rPr>
          <w:rFonts w:ascii="Times New Roman" w:hAnsi="Times New Roman"/>
          <w:sz w:val="24"/>
          <w:szCs w:val="24"/>
        </w:rPr>
        <w:t>). – С.4 – 5.</w:t>
      </w:r>
    </w:p>
    <w:p w:rsidR="006A46DE" w:rsidRPr="00BB7484" w:rsidRDefault="006A46DE"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Коновалова М. Порядок наводили дружно</w:t>
      </w:r>
      <w:r w:rsidR="00A52433">
        <w:rPr>
          <w:rFonts w:ascii="Times New Roman" w:hAnsi="Times New Roman"/>
          <w:sz w:val="24"/>
          <w:szCs w:val="24"/>
        </w:rPr>
        <w:t xml:space="preserve"> / </w:t>
      </w:r>
      <w:proofErr w:type="spellStart"/>
      <w:r w:rsidR="00A52433">
        <w:rPr>
          <w:rFonts w:ascii="Times New Roman" w:hAnsi="Times New Roman"/>
          <w:sz w:val="24"/>
          <w:szCs w:val="24"/>
        </w:rPr>
        <w:t>М.Коновалова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21</w:t>
      </w:r>
      <w:r w:rsidRPr="00BB7484">
        <w:rPr>
          <w:rFonts w:ascii="Times New Roman" w:hAnsi="Times New Roman"/>
          <w:sz w:val="24"/>
          <w:szCs w:val="24"/>
        </w:rPr>
        <w:t xml:space="preserve"> </w:t>
      </w:r>
      <w:r>
        <w:rPr>
          <w:rFonts w:ascii="Times New Roman" w:hAnsi="Times New Roman"/>
          <w:sz w:val="24"/>
          <w:szCs w:val="24"/>
        </w:rPr>
        <w:t>июня</w:t>
      </w:r>
      <w:r w:rsidRPr="00BB7484">
        <w:rPr>
          <w:rFonts w:ascii="Times New Roman" w:hAnsi="Times New Roman"/>
          <w:sz w:val="24"/>
          <w:szCs w:val="24"/>
        </w:rPr>
        <w:t xml:space="preserve"> (№</w:t>
      </w:r>
      <w:r>
        <w:rPr>
          <w:rFonts w:ascii="Times New Roman" w:hAnsi="Times New Roman"/>
          <w:sz w:val="24"/>
          <w:szCs w:val="24"/>
        </w:rPr>
        <w:t>46</w:t>
      </w:r>
      <w:r w:rsidRPr="00BB7484">
        <w:rPr>
          <w:rFonts w:ascii="Times New Roman" w:hAnsi="Times New Roman"/>
          <w:sz w:val="24"/>
          <w:szCs w:val="24"/>
        </w:rPr>
        <w:t>). – С. 5.</w:t>
      </w:r>
    </w:p>
    <w:p w:rsidR="00BB7484" w:rsidRDefault="00812B3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Мурзина Е. Правдивые книги </w:t>
      </w:r>
      <w:proofErr w:type="spellStart"/>
      <w:r>
        <w:rPr>
          <w:rFonts w:ascii="Times New Roman" w:hAnsi="Times New Roman"/>
          <w:sz w:val="24"/>
          <w:szCs w:val="24"/>
        </w:rPr>
        <w:t>Е.Чубенко</w:t>
      </w:r>
      <w:proofErr w:type="spellEnd"/>
      <w:r w:rsidR="00A52433">
        <w:rPr>
          <w:rFonts w:ascii="Times New Roman" w:hAnsi="Times New Roman"/>
          <w:sz w:val="24"/>
          <w:szCs w:val="24"/>
        </w:rPr>
        <w:t xml:space="preserve"> / </w:t>
      </w:r>
      <w:proofErr w:type="spellStart"/>
      <w:r w:rsidR="00A52433">
        <w:rPr>
          <w:rFonts w:ascii="Times New Roman" w:hAnsi="Times New Roman"/>
          <w:sz w:val="24"/>
          <w:szCs w:val="24"/>
        </w:rPr>
        <w:t>Е.Мурзина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5 июля</w:t>
      </w:r>
      <w:r w:rsidRPr="00BB7484">
        <w:rPr>
          <w:rFonts w:ascii="Times New Roman" w:hAnsi="Times New Roman"/>
          <w:sz w:val="24"/>
          <w:szCs w:val="24"/>
        </w:rPr>
        <w:t xml:space="preserve"> (№</w:t>
      </w:r>
      <w:r>
        <w:rPr>
          <w:rFonts w:ascii="Times New Roman" w:hAnsi="Times New Roman"/>
          <w:sz w:val="24"/>
          <w:szCs w:val="24"/>
        </w:rPr>
        <w:t>50</w:t>
      </w:r>
      <w:r w:rsidRPr="00BB7484">
        <w:rPr>
          <w:rFonts w:ascii="Times New Roman" w:hAnsi="Times New Roman"/>
          <w:sz w:val="24"/>
          <w:szCs w:val="24"/>
        </w:rPr>
        <w:t>). – С.5.</w:t>
      </w:r>
    </w:p>
    <w:p w:rsidR="00812B3C" w:rsidRPr="00BB7484" w:rsidRDefault="00812B3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Работа отдела комплектования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5 июля</w:t>
      </w:r>
      <w:r w:rsidRPr="00BB7484">
        <w:rPr>
          <w:rFonts w:ascii="Times New Roman" w:hAnsi="Times New Roman"/>
          <w:sz w:val="24"/>
          <w:szCs w:val="24"/>
        </w:rPr>
        <w:t xml:space="preserve"> (№</w:t>
      </w:r>
      <w:r>
        <w:rPr>
          <w:rFonts w:ascii="Times New Roman" w:hAnsi="Times New Roman"/>
          <w:sz w:val="24"/>
          <w:szCs w:val="24"/>
        </w:rPr>
        <w:t>50</w:t>
      </w:r>
      <w:r w:rsidRPr="00BB7484">
        <w:rPr>
          <w:rFonts w:ascii="Times New Roman" w:hAnsi="Times New Roman"/>
          <w:sz w:val="24"/>
          <w:szCs w:val="24"/>
        </w:rPr>
        <w:t>). – С.5.</w:t>
      </w:r>
    </w:p>
    <w:p w:rsidR="00812B3C" w:rsidRDefault="00812B3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lastRenderedPageBreak/>
        <w:t>Чубенко Е. Чтение дарит крылья</w:t>
      </w:r>
      <w:r w:rsidR="00A52433">
        <w:rPr>
          <w:rFonts w:ascii="Times New Roman" w:hAnsi="Times New Roman"/>
          <w:sz w:val="24"/>
          <w:szCs w:val="24"/>
        </w:rPr>
        <w:t xml:space="preserve"> / </w:t>
      </w:r>
      <w:proofErr w:type="spellStart"/>
      <w:r w:rsidR="00A52433">
        <w:rPr>
          <w:rFonts w:ascii="Times New Roman" w:hAnsi="Times New Roman"/>
          <w:sz w:val="24"/>
          <w:szCs w:val="24"/>
        </w:rPr>
        <w:t>Е.Чубенко</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4 авг.</w:t>
      </w:r>
      <w:r w:rsidRPr="00BB7484">
        <w:rPr>
          <w:rFonts w:ascii="Times New Roman" w:hAnsi="Times New Roman"/>
          <w:sz w:val="24"/>
          <w:szCs w:val="24"/>
        </w:rPr>
        <w:t xml:space="preserve"> (№</w:t>
      </w:r>
      <w:r>
        <w:rPr>
          <w:rFonts w:ascii="Times New Roman" w:hAnsi="Times New Roman"/>
          <w:sz w:val="24"/>
          <w:szCs w:val="24"/>
        </w:rPr>
        <w:t>59</w:t>
      </w:r>
      <w:r w:rsidRPr="00BB7484">
        <w:rPr>
          <w:rFonts w:ascii="Times New Roman" w:hAnsi="Times New Roman"/>
          <w:sz w:val="24"/>
          <w:szCs w:val="24"/>
        </w:rPr>
        <w:t>). – С.</w:t>
      </w:r>
      <w:r>
        <w:rPr>
          <w:rFonts w:ascii="Times New Roman" w:hAnsi="Times New Roman"/>
          <w:sz w:val="24"/>
          <w:szCs w:val="24"/>
        </w:rPr>
        <w:t>4 – 5.</w:t>
      </w:r>
    </w:p>
    <w:p w:rsidR="00812B3C" w:rsidRDefault="00812B3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ГТРК Чита – Радио России «В Забайкалье открыли улетную библиотеку. 2022. – 8 авг.</w:t>
      </w:r>
    </w:p>
    <w:p w:rsidR="00812B3C" w:rsidRDefault="00812B3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Чубенко Е. На пороге «Забайкальской осени»</w:t>
      </w:r>
      <w:r w:rsidR="00A52433" w:rsidRPr="00A52433">
        <w:rPr>
          <w:rFonts w:ascii="Times New Roman" w:hAnsi="Times New Roman"/>
          <w:sz w:val="24"/>
          <w:szCs w:val="24"/>
        </w:rPr>
        <w:t xml:space="preserve"> </w:t>
      </w:r>
      <w:r w:rsidR="00A52433">
        <w:rPr>
          <w:rFonts w:ascii="Times New Roman" w:hAnsi="Times New Roman"/>
          <w:sz w:val="24"/>
          <w:szCs w:val="24"/>
        </w:rPr>
        <w:t xml:space="preserve">/ </w:t>
      </w:r>
      <w:proofErr w:type="spellStart"/>
      <w:proofErr w:type="gramStart"/>
      <w:r w:rsidR="00A52433">
        <w:rPr>
          <w:rFonts w:ascii="Times New Roman" w:hAnsi="Times New Roman"/>
          <w:sz w:val="24"/>
          <w:szCs w:val="24"/>
        </w:rPr>
        <w:t>Е.Чубенко</w:t>
      </w:r>
      <w:proofErr w:type="spellEnd"/>
      <w:r w:rsidR="00A52433">
        <w:rPr>
          <w:rFonts w:ascii="Times New Roman" w:hAnsi="Times New Roman"/>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16 авг.</w:t>
      </w:r>
      <w:r w:rsidRPr="00BB7484">
        <w:rPr>
          <w:rFonts w:ascii="Times New Roman" w:hAnsi="Times New Roman"/>
          <w:sz w:val="24"/>
          <w:szCs w:val="24"/>
        </w:rPr>
        <w:t xml:space="preserve"> (№</w:t>
      </w:r>
      <w:r>
        <w:rPr>
          <w:rFonts w:ascii="Times New Roman" w:hAnsi="Times New Roman"/>
          <w:sz w:val="24"/>
          <w:szCs w:val="24"/>
        </w:rPr>
        <w:t>62</w:t>
      </w:r>
      <w:r w:rsidRPr="00BB7484">
        <w:rPr>
          <w:rFonts w:ascii="Times New Roman" w:hAnsi="Times New Roman"/>
          <w:sz w:val="24"/>
          <w:szCs w:val="24"/>
        </w:rPr>
        <w:t>). – С.5.</w:t>
      </w:r>
    </w:p>
    <w:p w:rsidR="00812B3C" w:rsidRDefault="00812B3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Ананьина М. Победный сентябрь 1945 / </w:t>
      </w:r>
      <w:proofErr w:type="spellStart"/>
      <w:r>
        <w:rPr>
          <w:rFonts w:ascii="Times New Roman" w:hAnsi="Times New Roman"/>
          <w:sz w:val="24"/>
          <w:szCs w:val="24"/>
        </w:rPr>
        <w:t>М.Ананьина</w:t>
      </w:r>
      <w:proofErr w:type="spellEnd"/>
      <w:r>
        <w:rPr>
          <w:rFonts w:ascii="Times New Roman" w:hAnsi="Times New Roman"/>
          <w:sz w:val="24"/>
          <w:szCs w:val="24"/>
        </w:rPr>
        <w:t xml:space="preserve">, </w:t>
      </w:r>
      <w:proofErr w:type="spellStart"/>
      <w:r>
        <w:rPr>
          <w:rFonts w:ascii="Times New Roman" w:hAnsi="Times New Roman"/>
          <w:sz w:val="24"/>
          <w:szCs w:val="24"/>
        </w:rPr>
        <w:t>Т.Лебедева</w:t>
      </w:r>
      <w:proofErr w:type="spellEnd"/>
      <w:r>
        <w:rPr>
          <w:rFonts w:ascii="Times New Roman" w:hAnsi="Times New Roman"/>
          <w:sz w:val="24"/>
          <w:szCs w:val="24"/>
        </w:rPr>
        <w:t xml:space="preserve">, </w:t>
      </w:r>
      <w:proofErr w:type="spellStart"/>
      <w:r>
        <w:rPr>
          <w:rFonts w:ascii="Times New Roman" w:hAnsi="Times New Roman"/>
          <w:sz w:val="24"/>
          <w:szCs w:val="24"/>
        </w:rPr>
        <w:t>Т.Щегрина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5 июля</w:t>
      </w:r>
      <w:r w:rsidRPr="00BB7484">
        <w:rPr>
          <w:rFonts w:ascii="Times New Roman" w:hAnsi="Times New Roman"/>
          <w:sz w:val="24"/>
          <w:szCs w:val="24"/>
        </w:rPr>
        <w:t xml:space="preserve"> (№</w:t>
      </w:r>
      <w:r>
        <w:rPr>
          <w:rFonts w:ascii="Times New Roman" w:hAnsi="Times New Roman"/>
          <w:sz w:val="24"/>
          <w:szCs w:val="24"/>
        </w:rPr>
        <w:t>50</w:t>
      </w:r>
      <w:r w:rsidRPr="00BB7484">
        <w:rPr>
          <w:rFonts w:ascii="Times New Roman" w:hAnsi="Times New Roman"/>
          <w:sz w:val="24"/>
          <w:szCs w:val="24"/>
        </w:rPr>
        <w:t>). – С.5.</w:t>
      </w:r>
    </w:p>
    <w:p w:rsidR="00812B3C" w:rsidRDefault="00812B3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Панова Л. Большое событие в жизни села / </w:t>
      </w:r>
      <w:proofErr w:type="spellStart"/>
      <w:r>
        <w:rPr>
          <w:rFonts w:ascii="Times New Roman" w:hAnsi="Times New Roman"/>
          <w:sz w:val="24"/>
          <w:szCs w:val="24"/>
        </w:rPr>
        <w:t>Л.Панова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20 сент.</w:t>
      </w:r>
      <w:r w:rsidRPr="00BB7484">
        <w:rPr>
          <w:rFonts w:ascii="Times New Roman" w:hAnsi="Times New Roman"/>
          <w:sz w:val="24"/>
          <w:szCs w:val="24"/>
        </w:rPr>
        <w:t xml:space="preserve"> (№</w:t>
      </w:r>
      <w:r>
        <w:rPr>
          <w:rFonts w:ascii="Times New Roman" w:hAnsi="Times New Roman"/>
          <w:sz w:val="24"/>
          <w:szCs w:val="24"/>
        </w:rPr>
        <w:t>72</w:t>
      </w:r>
      <w:r w:rsidRPr="00BB7484">
        <w:rPr>
          <w:rFonts w:ascii="Times New Roman" w:hAnsi="Times New Roman"/>
          <w:sz w:val="24"/>
          <w:szCs w:val="24"/>
        </w:rPr>
        <w:t>). – С.</w:t>
      </w:r>
      <w:r>
        <w:rPr>
          <w:rFonts w:ascii="Times New Roman" w:hAnsi="Times New Roman"/>
          <w:sz w:val="24"/>
          <w:szCs w:val="24"/>
        </w:rPr>
        <w:t>1.</w:t>
      </w:r>
    </w:p>
    <w:p w:rsidR="00812B3C" w:rsidRDefault="00812B3C"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Коновалова М. Разыскивается «Супер-бабушка»</w:t>
      </w:r>
      <w:r w:rsidR="00A52433">
        <w:rPr>
          <w:rFonts w:ascii="Times New Roman" w:hAnsi="Times New Roman"/>
          <w:sz w:val="24"/>
          <w:szCs w:val="24"/>
        </w:rPr>
        <w:t xml:space="preserve"> / </w:t>
      </w:r>
      <w:proofErr w:type="spellStart"/>
      <w:r w:rsidR="00A52433">
        <w:rPr>
          <w:rFonts w:ascii="Times New Roman" w:hAnsi="Times New Roman"/>
          <w:sz w:val="24"/>
          <w:szCs w:val="24"/>
        </w:rPr>
        <w:t>М.Коновалова</w:t>
      </w:r>
      <w:proofErr w:type="spellEnd"/>
      <w:r>
        <w:rPr>
          <w:rFonts w:ascii="Times New Roman" w:hAnsi="Times New Roman"/>
          <w:sz w:val="24"/>
          <w:szCs w:val="24"/>
        </w:rPr>
        <w:t xml:space="preserve"> </w:t>
      </w:r>
      <w:r w:rsidR="00865584">
        <w:rPr>
          <w:rFonts w:ascii="Times New Roman" w:hAnsi="Times New Roman"/>
          <w:sz w:val="24"/>
          <w:szCs w:val="24"/>
        </w:rPr>
        <w:t xml:space="preserve">// </w:t>
      </w:r>
      <w:proofErr w:type="spellStart"/>
      <w:r w:rsidR="00865584" w:rsidRPr="00BB7484">
        <w:rPr>
          <w:rFonts w:ascii="Times New Roman" w:hAnsi="Times New Roman"/>
          <w:sz w:val="24"/>
          <w:szCs w:val="24"/>
        </w:rPr>
        <w:t>Улетовские</w:t>
      </w:r>
      <w:proofErr w:type="spellEnd"/>
      <w:r w:rsidR="00865584" w:rsidRPr="00BB7484">
        <w:rPr>
          <w:rFonts w:ascii="Times New Roman" w:hAnsi="Times New Roman"/>
          <w:sz w:val="24"/>
          <w:szCs w:val="24"/>
        </w:rPr>
        <w:t xml:space="preserve"> вести. – 2022. –</w:t>
      </w:r>
      <w:r w:rsidR="00865584">
        <w:rPr>
          <w:rFonts w:ascii="Times New Roman" w:hAnsi="Times New Roman"/>
          <w:sz w:val="24"/>
          <w:szCs w:val="24"/>
        </w:rPr>
        <w:t xml:space="preserve">29 сент. </w:t>
      </w:r>
      <w:r w:rsidR="00865584" w:rsidRPr="00BB7484">
        <w:rPr>
          <w:rFonts w:ascii="Times New Roman" w:hAnsi="Times New Roman"/>
          <w:sz w:val="24"/>
          <w:szCs w:val="24"/>
        </w:rPr>
        <w:t>(№</w:t>
      </w:r>
      <w:r w:rsidR="00865584">
        <w:rPr>
          <w:rFonts w:ascii="Times New Roman" w:hAnsi="Times New Roman"/>
          <w:sz w:val="24"/>
          <w:szCs w:val="24"/>
        </w:rPr>
        <w:t>75</w:t>
      </w:r>
      <w:r w:rsidR="00865584" w:rsidRPr="00BB7484">
        <w:rPr>
          <w:rFonts w:ascii="Times New Roman" w:hAnsi="Times New Roman"/>
          <w:sz w:val="24"/>
          <w:szCs w:val="24"/>
        </w:rPr>
        <w:t>). – С.</w:t>
      </w:r>
      <w:r w:rsidR="00865584">
        <w:rPr>
          <w:rFonts w:ascii="Times New Roman" w:hAnsi="Times New Roman"/>
          <w:sz w:val="24"/>
          <w:szCs w:val="24"/>
        </w:rPr>
        <w:t>7</w:t>
      </w:r>
      <w:r w:rsidR="00865584" w:rsidRPr="00BB7484">
        <w:rPr>
          <w:rFonts w:ascii="Times New Roman" w:hAnsi="Times New Roman"/>
          <w:sz w:val="24"/>
          <w:szCs w:val="24"/>
        </w:rPr>
        <w:t>.</w:t>
      </w:r>
    </w:p>
    <w:p w:rsidR="00865584" w:rsidRDefault="00865584"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Чубенко Е. Своих не бросаем / </w:t>
      </w:r>
      <w:proofErr w:type="spellStart"/>
      <w:proofErr w:type="gramStart"/>
      <w:r>
        <w:rPr>
          <w:rFonts w:ascii="Times New Roman" w:hAnsi="Times New Roman"/>
          <w:sz w:val="24"/>
          <w:szCs w:val="24"/>
        </w:rPr>
        <w:t>Е.Чубенко</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 xml:space="preserve">11 </w:t>
      </w:r>
      <w:proofErr w:type="spellStart"/>
      <w:r>
        <w:rPr>
          <w:rFonts w:ascii="Times New Roman" w:hAnsi="Times New Roman"/>
          <w:sz w:val="24"/>
          <w:szCs w:val="24"/>
        </w:rPr>
        <w:t>окт</w:t>
      </w:r>
      <w:proofErr w:type="spellEnd"/>
      <w:r w:rsidRPr="00BB7484">
        <w:rPr>
          <w:rFonts w:ascii="Times New Roman" w:hAnsi="Times New Roman"/>
          <w:sz w:val="24"/>
          <w:szCs w:val="24"/>
        </w:rPr>
        <w:t xml:space="preserve"> (№</w:t>
      </w:r>
      <w:r>
        <w:rPr>
          <w:rFonts w:ascii="Times New Roman" w:hAnsi="Times New Roman"/>
          <w:sz w:val="24"/>
          <w:szCs w:val="24"/>
        </w:rPr>
        <w:t>78</w:t>
      </w:r>
      <w:r w:rsidRPr="00BB7484">
        <w:rPr>
          <w:rFonts w:ascii="Times New Roman" w:hAnsi="Times New Roman"/>
          <w:sz w:val="24"/>
          <w:szCs w:val="24"/>
        </w:rPr>
        <w:t>). – С.</w:t>
      </w:r>
      <w:r>
        <w:rPr>
          <w:rFonts w:ascii="Times New Roman" w:hAnsi="Times New Roman"/>
          <w:sz w:val="24"/>
          <w:szCs w:val="24"/>
        </w:rPr>
        <w:t>2</w:t>
      </w:r>
      <w:r w:rsidRPr="00BB7484">
        <w:rPr>
          <w:rFonts w:ascii="Times New Roman" w:hAnsi="Times New Roman"/>
          <w:sz w:val="24"/>
          <w:szCs w:val="24"/>
        </w:rPr>
        <w:t>.</w:t>
      </w:r>
    </w:p>
    <w:p w:rsidR="00865584" w:rsidRDefault="00865584"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Мурзина Е. «Россия начинается здесь…» / </w:t>
      </w:r>
      <w:proofErr w:type="spellStart"/>
      <w:r>
        <w:rPr>
          <w:rFonts w:ascii="Times New Roman" w:hAnsi="Times New Roman"/>
          <w:sz w:val="24"/>
          <w:szCs w:val="24"/>
        </w:rPr>
        <w:t>Е.Мурзина</w:t>
      </w:r>
      <w:proofErr w:type="spellEnd"/>
      <w:r>
        <w:rPr>
          <w:rFonts w:ascii="Times New Roman" w:hAnsi="Times New Roman"/>
          <w:sz w:val="24"/>
          <w:szCs w:val="24"/>
        </w:rPr>
        <w:t xml:space="preserve">, </w:t>
      </w:r>
      <w:proofErr w:type="spellStart"/>
      <w:r>
        <w:rPr>
          <w:rFonts w:ascii="Times New Roman" w:hAnsi="Times New Roman"/>
          <w:sz w:val="24"/>
          <w:szCs w:val="24"/>
        </w:rPr>
        <w:t>М.Коновалова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11 окт.</w:t>
      </w:r>
      <w:r w:rsidRPr="00BB7484">
        <w:rPr>
          <w:rFonts w:ascii="Times New Roman" w:hAnsi="Times New Roman"/>
          <w:sz w:val="24"/>
          <w:szCs w:val="24"/>
        </w:rPr>
        <w:t xml:space="preserve"> (№</w:t>
      </w:r>
      <w:r>
        <w:rPr>
          <w:rFonts w:ascii="Times New Roman" w:hAnsi="Times New Roman"/>
          <w:sz w:val="24"/>
          <w:szCs w:val="24"/>
        </w:rPr>
        <w:t>78</w:t>
      </w:r>
      <w:r w:rsidRPr="00BB7484">
        <w:rPr>
          <w:rFonts w:ascii="Times New Roman" w:hAnsi="Times New Roman"/>
          <w:sz w:val="24"/>
          <w:szCs w:val="24"/>
        </w:rPr>
        <w:t>). – С.5.</w:t>
      </w:r>
    </w:p>
    <w:p w:rsidR="00865584" w:rsidRDefault="00865584"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Перфильева Н. Мои года – мое богатство! / </w:t>
      </w:r>
      <w:proofErr w:type="spellStart"/>
      <w:r>
        <w:rPr>
          <w:rFonts w:ascii="Times New Roman" w:hAnsi="Times New Roman"/>
          <w:sz w:val="24"/>
          <w:szCs w:val="24"/>
        </w:rPr>
        <w:t>Н.Перфильева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sidR="001E6D50">
        <w:rPr>
          <w:rFonts w:ascii="Times New Roman" w:hAnsi="Times New Roman"/>
          <w:sz w:val="24"/>
          <w:szCs w:val="24"/>
        </w:rPr>
        <w:t>18 окт.</w:t>
      </w:r>
      <w:r w:rsidRPr="00BB7484">
        <w:rPr>
          <w:rFonts w:ascii="Times New Roman" w:hAnsi="Times New Roman"/>
          <w:sz w:val="24"/>
          <w:szCs w:val="24"/>
        </w:rPr>
        <w:t xml:space="preserve"> (№</w:t>
      </w:r>
      <w:r w:rsidR="001E6D50">
        <w:rPr>
          <w:rFonts w:ascii="Times New Roman" w:hAnsi="Times New Roman"/>
          <w:sz w:val="24"/>
          <w:szCs w:val="24"/>
        </w:rPr>
        <w:t>80</w:t>
      </w:r>
      <w:r w:rsidRPr="00BB7484">
        <w:rPr>
          <w:rFonts w:ascii="Times New Roman" w:hAnsi="Times New Roman"/>
          <w:sz w:val="24"/>
          <w:szCs w:val="24"/>
        </w:rPr>
        <w:t>). – С.</w:t>
      </w:r>
      <w:r w:rsidR="001E6D50">
        <w:rPr>
          <w:rFonts w:ascii="Times New Roman" w:hAnsi="Times New Roman"/>
          <w:sz w:val="24"/>
          <w:szCs w:val="24"/>
        </w:rPr>
        <w:t>4</w:t>
      </w:r>
      <w:r w:rsidRPr="00BB7484">
        <w:rPr>
          <w:rFonts w:ascii="Times New Roman" w:hAnsi="Times New Roman"/>
          <w:sz w:val="24"/>
          <w:szCs w:val="24"/>
        </w:rPr>
        <w:t>.</w:t>
      </w:r>
    </w:p>
    <w:p w:rsidR="001E6D50" w:rsidRDefault="001E6D50"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Перфильева Н. У библиотечного прошлого есть будущее… / </w:t>
      </w:r>
      <w:proofErr w:type="spellStart"/>
      <w:r>
        <w:rPr>
          <w:rFonts w:ascii="Times New Roman" w:hAnsi="Times New Roman"/>
          <w:sz w:val="24"/>
          <w:szCs w:val="24"/>
        </w:rPr>
        <w:t>Н.Перфильева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20 окт.</w:t>
      </w:r>
      <w:r w:rsidRPr="00BB7484">
        <w:rPr>
          <w:rFonts w:ascii="Times New Roman" w:hAnsi="Times New Roman"/>
          <w:sz w:val="24"/>
          <w:szCs w:val="24"/>
        </w:rPr>
        <w:t xml:space="preserve"> (№</w:t>
      </w:r>
      <w:r>
        <w:rPr>
          <w:rFonts w:ascii="Times New Roman" w:hAnsi="Times New Roman"/>
          <w:sz w:val="24"/>
          <w:szCs w:val="24"/>
        </w:rPr>
        <w:t>81</w:t>
      </w:r>
      <w:r w:rsidRPr="00BB7484">
        <w:rPr>
          <w:rFonts w:ascii="Times New Roman" w:hAnsi="Times New Roman"/>
          <w:sz w:val="24"/>
          <w:szCs w:val="24"/>
        </w:rPr>
        <w:t>). – С.</w:t>
      </w:r>
      <w:r>
        <w:rPr>
          <w:rFonts w:ascii="Times New Roman" w:hAnsi="Times New Roman"/>
          <w:sz w:val="24"/>
          <w:szCs w:val="24"/>
        </w:rPr>
        <w:t xml:space="preserve">4 - </w:t>
      </w:r>
      <w:r w:rsidRPr="00BB7484">
        <w:rPr>
          <w:rFonts w:ascii="Times New Roman" w:hAnsi="Times New Roman"/>
          <w:sz w:val="24"/>
          <w:szCs w:val="24"/>
        </w:rPr>
        <w:t>5.</w:t>
      </w:r>
    </w:p>
    <w:p w:rsidR="001E6D50" w:rsidRDefault="001E6D50"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Трофимова Н. Покровский хоровод / </w:t>
      </w:r>
      <w:proofErr w:type="spellStart"/>
      <w:r>
        <w:rPr>
          <w:rFonts w:ascii="Times New Roman" w:hAnsi="Times New Roman"/>
          <w:sz w:val="24"/>
          <w:szCs w:val="24"/>
        </w:rPr>
        <w:t>Н.Трофимова</w:t>
      </w:r>
      <w:proofErr w:type="spellEnd"/>
      <w:r>
        <w:rPr>
          <w:rFonts w:ascii="Times New Roman" w:hAnsi="Times New Roman"/>
          <w:sz w:val="24"/>
          <w:szCs w:val="24"/>
        </w:rPr>
        <w:t xml:space="preserve">, </w:t>
      </w:r>
      <w:proofErr w:type="spellStart"/>
      <w:r>
        <w:rPr>
          <w:rFonts w:ascii="Times New Roman" w:hAnsi="Times New Roman"/>
          <w:sz w:val="24"/>
          <w:szCs w:val="24"/>
        </w:rPr>
        <w:t>Т.Михайлова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 xml:space="preserve">1 </w:t>
      </w:r>
      <w:proofErr w:type="spellStart"/>
      <w:r>
        <w:rPr>
          <w:rFonts w:ascii="Times New Roman" w:hAnsi="Times New Roman"/>
          <w:sz w:val="24"/>
          <w:szCs w:val="24"/>
        </w:rPr>
        <w:t>нояб</w:t>
      </w:r>
      <w:proofErr w:type="spellEnd"/>
      <w:r>
        <w:rPr>
          <w:rFonts w:ascii="Times New Roman" w:hAnsi="Times New Roman"/>
          <w:sz w:val="24"/>
          <w:szCs w:val="24"/>
        </w:rPr>
        <w:t>.</w:t>
      </w:r>
      <w:r w:rsidRPr="00BB7484">
        <w:rPr>
          <w:rFonts w:ascii="Times New Roman" w:hAnsi="Times New Roman"/>
          <w:sz w:val="24"/>
          <w:szCs w:val="24"/>
        </w:rPr>
        <w:t xml:space="preserve"> (№</w:t>
      </w:r>
      <w:r>
        <w:rPr>
          <w:rFonts w:ascii="Times New Roman" w:hAnsi="Times New Roman"/>
          <w:sz w:val="24"/>
          <w:szCs w:val="24"/>
        </w:rPr>
        <w:t>84</w:t>
      </w:r>
      <w:r w:rsidRPr="00BB7484">
        <w:rPr>
          <w:rFonts w:ascii="Times New Roman" w:hAnsi="Times New Roman"/>
          <w:sz w:val="24"/>
          <w:szCs w:val="24"/>
        </w:rPr>
        <w:t>). – С.</w:t>
      </w:r>
      <w:r>
        <w:rPr>
          <w:rFonts w:ascii="Times New Roman" w:hAnsi="Times New Roman"/>
          <w:sz w:val="24"/>
          <w:szCs w:val="24"/>
        </w:rPr>
        <w:t>4</w:t>
      </w:r>
      <w:r w:rsidRPr="00BB7484">
        <w:rPr>
          <w:rFonts w:ascii="Times New Roman" w:hAnsi="Times New Roman"/>
          <w:sz w:val="24"/>
          <w:szCs w:val="24"/>
        </w:rPr>
        <w:t>.</w:t>
      </w:r>
    </w:p>
    <w:p w:rsidR="001E6D50" w:rsidRDefault="001E6D50"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Чубенко Е. Супер-бабушки существуют / </w:t>
      </w:r>
      <w:proofErr w:type="spellStart"/>
      <w:r>
        <w:rPr>
          <w:rFonts w:ascii="Times New Roman" w:hAnsi="Times New Roman"/>
          <w:sz w:val="24"/>
          <w:szCs w:val="24"/>
        </w:rPr>
        <w:t>Е.Чубенко</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 xml:space="preserve">3 </w:t>
      </w:r>
      <w:proofErr w:type="spellStart"/>
      <w:r>
        <w:rPr>
          <w:rFonts w:ascii="Times New Roman" w:hAnsi="Times New Roman"/>
          <w:sz w:val="24"/>
          <w:szCs w:val="24"/>
        </w:rPr>
        <w:t>нояб</w:t>
      </w:r>
      <w:proofErr w:type="spellEnd"/>
      <w:r>
        <w:rPr>
          <w:rFonts w:ascii="Times New Roman" w:hAnsi="Times New Roman"/>
          <w:sz w:val="24"/>
          <w:szCs w:val="24"/>
        </w:rPr>
        <w:t xml:space="preserve">. </w:t>
      </w:r>
      <w:r w:rsidRPr="00BB7484">
        <w:rPr>
          <w:rFonts w:ascii="Times New Roman" w:hAnsi="Times New Roman"/>
          <w:sz w:val="24"/>
          <w:szCs w:val="24"/>
        </w:rPr>
        <w:t>(№</w:t>
      </w:r>
      <w:r>
        <w:rPr>
          <w:rFonts w:ascii="Times New Roman" w:hAnsi="Times New Roman"/>
          <w:sz w:val="24"/>
          <w:szCs w:val="24"/>
        </w:rPr>
        <w:t>85</w:t>
      </w:r>
      <w:r w:rsidRPr="00BB7484">
        <w:rPr>
          <w:rFonts w:ascii="Times New Roman" w:hAnsi="Times New Roman"/>
          <w:sz w:val="24"/>
          <w:szCs w:val="24"/>
        </w:rPr>
        <w:t>). – С.5.</w:t>
      </w:r>
    </w:p>
    <w:p w:rsidR="001E6D50" w:rsidRDefault="001E6D50"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Перфильева Н. Чудесная страна библиотека / </w:t>
      </w:r>
      <w:proofErr w:type="spellStart"/>
      <w:r>
        <w:rPr>
          <w:rFonts w:ascii="Times New Roman" w:hAnsi="Times New Roman"/>
          <w:sz w:val="24"/>
          <w:szCs w:val="24"/>
        </w:rPr>
        <w:t>Н.Перфильева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 xml:space="preserve">15 </w:t>
      </w:r>
      <w:proofErr w:type="spellStart"/>
      <w:r>
        <w:rPr>
          <w:rFonts w:ascii="Times New Roman" w:hAnsi="Times New Roman"/>
          <w:sz w:val="24"/>
          <w:szCs w:val="24"/>
        </w:rPr>
        <w:t>нояб</w:t>
      </w:r>
      <w:proofErr w:type="spellEnd"/>
      <w:r>
        <w:rPr>
          <w:rFonts w:ascii="Times New Roman" w:hAnsi="Times New Roman"/>
          <w:sz w:val="24"/>
          <w:szCs w:val="24"/>
        </w:rPr>
        <w:t>.</w:t>
      </w:r>
      <w:r w:rsidRPr="00BB7484">
        <w:rPr>
          <w:rFonts w:ascii="Times New Roman" w:hAnsi="Times New Roman"/>
          <w:sz w:val="24"/>
          <w:szCs w:val="24"/>
        </w:rPr>
        <w:t xml:space="preserve"> (№</w:t>
      </w:r>
      <w:r>
        <w:rPr>
          <w:rFonts w:ascii="Times New Roman" w:hAnsi="Times New Roman"/>
          <w:sz w:val="24"/>
          <w:szCs w:val="24"/>
        </w:rPr>
        <w:t>88</w:t>
      </w:r>
      <w:r w:rsidRPr="00BB7484">
        <w:rPr>
          <w:rFonts w:ascii="Times New Roman" w:hAnsi="Times New Roman"/>
          <w:sz w:val="24"/>
          <w:szCs w:val="24"/>
        </w:rPr>
        <w:t>). – С.</w:t>
      </w:r>
      <w:r>
        <w:rPr>
          <w:rFonts w:ascii="Times New Roman" w:hAnsi="Times New Roman"/>
          <w:sz w:val="24"/>
          <w:szCs w:val="24"/>
        </w:rPr>
        <w:t>7</w:t>
      </w:r>
      <w:r w:rsidRPr="00BB7484">
        <w:rPr>
          <w:rFonts w:ascii="Times New Roman" w:hAnsi="Times New Roman"/>
          <w:sz w:val="24"/>
          <w:szCs w:val="24"/>
        </w:rPr>
        <w:t>.</w:t>
      </w:r>
    </w:p>
    <w:p w:rsidR="00237D7D" w:rsidRDefault="001E6D50"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Мурзина Е. Я счастье в долг не занимала / </w:t>
      </w:r>
      <w:proofErr w:type="spellStart"/>
      <w:r>
        <w:rPr>
          <w:rFonts w:ascii="Times New Roman" w:hAnsi="Times New Roman"/>
          <w:sz w:val="24"/>
          <w:szCs w:val="24"/>
        </w:rPr>
        <w:t>Е.Мурзина</w:t>
      </w:r>
      <w:proofErr w:type="spellEnd"/>
      <w:r>
        <w:rPr>
          <w:rFonts w:ascii="Times New Roman" w:hAnsi="Times New Roman"/>
          <w:sz w:val="24"/>
          <w:szCs w:val="24"/>
        </w:rPr>
        <w:t xml:space="preserve">, </w:t>
      </w:r>
      <w:proofErr w:type="spellStart"/>
      <w:r>
        <w:rPr>
          <w:rFonts w:ascii="Times New Roman" w:hAnsi="Times New Roman"/>
          <w:sz w:val="24"/>
          <w:szCs w:val="24"/>
        </w:rPr>
        <w:t>Н.Киреева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 xml:space="preserve">29 </w:t>
      </w:r>
      <w:proofErr w:type="spellStart"/>
      <w:r>
        <w:rPr>
          <w:rFonts w:ascii="Times New Roman" w:hAnsi="Times New Roman"/>
          <w:sz w:val="24"/>
          <w:szCs w:val="24"/>
        </w:rPr>
        <w:t>нояб</w:t>
      </w:r>
      <w:proofErr w:type="spellEnd"/>
      <w:r>
        <w:rPr>
          <w:rFonts w:ascii="Times New Roman" w:hAnsi="Times New Roman"/>
          <w:sz w:val="24"/>
          <w:szCs w:val="24"/>
        </w:rPr>
        <w:t xml:space="preserve">. </w:t>
      </w:r>
      <w:r w:rsidRPr="00BB7484">
        <w:rPr>
          <w:rFonts w:ascii="Times New Roman" w:hAnsi="Times New Roman"/>
          <w:sz w:val="24"/>
          <w:szCs w:val="24"/>
        </w:rPr>
        <w:t>(№</w:t>
      </w:r>
      <w:r>
        <w:rPr>
          <w:rFonts w:ascii="Times New Roman" w:hAnsi="Times New Roman"/>
          <w:sz w:val="24"/>
          <w:szCs w:val="24"/>
        </w:rPr>
        <w:t>92</w:t>
      </w:r>
      <w:r w:rsidRPr="00BB7484">
        <w:rPr>
          <w:rFonts w:ascii="Times New Roman" w:hAnsi="Times New Roman"/>
          <w:sz w:val="24"/>
          <w:szCs w:val="24"/>
        </w:rPr>
        <w:t>). – С.5.</w:t>
      </w:r>
    </w:p>
    <w:p w:rsidR="00237D7D" w:rsidRPr="00237D7D" w:rsidRDefault="00237D7D"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Любит свою родину, помогает землякам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6 дек.</w:t>
      </w:r>
      <w:r w:rsidRPr="00BB7484">
        <w:rPr>
          <w:rFonts w:ascii="Times New Roman" w:hAnsi="Times New Roman"/>
          <w:sz w:val="24"/>
          <w:szCs w:val="24"/>
        </w:rPr>
        <w:t xml:space="preserve"> (№</w:t>
      </w:r>
      <w:r>
        <w:rPr>
          <w:rFonts w:ascii="Times New Roman" w:hAnsi="Times New Roman"/>
          <w:sz w:val="24"/>
          <w:szCs w:val="24"/>
        </w:rPr>
        <w:t>94</w:t>
      </w:r>
      <w:r w:rsidRPr="00BB7484">
        <w:rPr>
          <w:rFonts w:ascii="Times New Roman" w:hAnsi="Times New Roman"/>
          <w:sz w:val="24"/>
          <w:szCs w:val="24"/>
        </w:rPr>
        <w:t>). – С.</w:t>
      </w:r>
      <w:r>
        <w:rPr>
          <w:rFonts w:ascii="Times New Roman" w:hAnsi="Times New Roman"/>
          <w:sz w:val="24"/>
          <w:szCs w:val="24"/>
        </w:rPr>
        <w:t>3.</w:t>
      </w:r>
      <w:r w:rsidRPr="00237D7D">
        <w:rPr>
          <w:rFonts w:ascii="Times New Roman" w:hAnsi="Times New Roman"/>
          <w:sz w:val="28"/>
          <w:szCs w:val="28"/>
        </w:rPr>
        <w:t xml:space="preserve"> </w:t>
      </w:r>
    </w:p>
    <w:p w:rsidR="00237D7D" w:rsidRPr="00237D7D" w:rsidRDefault="00237D7D" w:rsidP="00FB78B8">
      <w:pPr>
        <w:pStyle w:val="a3"/>
        <w:numPr>
          <w:ilvl w:val="0"/>
          <w:numId w:val="25"/>
        </w:numPr>
        <w:ind w:left="0" w:firstLine="0"/>
        <w:jc w:val="both"/>
        <w:rPr>
          <w:rFonts w:ascii="Times New Roman" w:hAnsi="Times New Roman"/>
        </w:rPr>
      </w:pPr>
      <w:proofErr w:type="spellStart"/>
      <w:r w:rsidRPr="00237D7D">
        <w:rPr>
          <w:rFonts w:ascii="Times New Roman" w:hAnsi="Times New Roman"/>
          <w:sz w:val="24"/>
          <w:szCs w:val="24"/>
        </w:rPr>
        <w:t>Дорожкова</w:t>
      </w:r>
      <w:proofErr w:type="spellEnd"/>
      <w:r w:rsidRPr="00237D7D">
        <w:rPr>
          <w:rFonts w:ascii="Times New Roman" w:hAnsi="Times New Roman"/>
          <w:sz w:val="24"/>
          <w:szCs w:val="24"/>
        </w:rPr>
        <w:t xml:space="preserve"> </w:t>
      </w:r>
      <w:r>
        <w:rPr>
          <w:rFonts w:ascii="Times New Roman" w:hAnsi="Times New Roman"/>
          <w:sz w:val="24"/>
          <w:szCs w:val="24"/>
        </w:rPr>
        <w:t xml:space="preserve">М. Библиотеке – 100 лет! / </w:t>
      </w:r>
      <w:proofErr w:type="spellStart"/>
      <w:r>
        <w:rPr>
          <w:rFonts w:ascii="Times New Roman" w:hAnsi="Times New Roman"/>
          <w:sz w:val="24"/>
          <w:szCs w:val="24"/>
        </w:rPr>
        <w:t>М.Дорожкова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8 дек.</w:t>
      </w:r>
      <w:r w:rsidRPr="00BB7484">
        <w:rPr>
          <w:rFonts w:ascii="Times New Roman" w:hAnsi="Times New Roman"/>
          <w:sz w:val="24"/>
          <w:szCs w:val="24"/>
        </w:rPr>
        <w:t xml:space="preserve"> (№</w:t>
      </w:r>
      <w:r>
        <w:rPr>
          <w:rFonts w:ascii="Times New Roman" w:hAnsi="Times New Roman"/>
          <w:sz w:val="24"/>
          <w:szCs w:val="24"/>
        </w:rPr>
        <w:t>95</w:t>
      </w:r>
      <w:r w:rsidRPr="00BB7484">
        <w:rPr>
          <w:rFonts w:ascii="Times New Roman" w:hAnsi="Times New Roman"/>
          <w:sz w:val="24"/>
          <w:szCs w:val="24"/>
        </w:rPr>
        <w:t>). – С.</w:t>
      </w:r>
      <w:r>
        <w:rPr>
          <w:rFonts w:ascii="Times New Roman" w:hAnsi="Times New Roman"/>
          <w:sz w:val="24"/>
          <w:szCs w:val="24"/>
        </w:rPr>
        <w:t>1</w:t>
      </w:r>
      <w:r w:rsidRPr="00BB7484">
        <w:rPr>
          <w:rFonts w:ascii="Times New Roman" w:hAnsi="Times New Roman"/>
          <w:sz w:val="24"/>
          <w:szCs w:val="24"/>
        </w:rPr>
        <w:t>.</w:t>
      </w:r>
    </w:p>
    <w:p w:rsidR="00237D7D" w:rsidRPr="00237D7D" w:rsidRDefault="00237D7D" w:rsidP="00FB78B8">
      <w:pPr>
        <w:pStyle w:val="a3"/>
        <w:numPr>
          <w:ilvl w:val="0"/>
          <w:numId w:val="25"/>
        </w:numPr>
        <w:ind w:left="0" w:firstLine="0"/>
        <w:jc w:val="both"/>
        <w:rPr>
          <w:rFonts w:ascii="Times New Roman" w:hAnsi="Times New Roman"/>
        </w:rPr>
      </w:pPr>
      <w:r>
        <w:rPr>
          <w:rFonts w:ascii="Times New Roman" w:hAnsi="Times New Roman"/>
          <w:sz w:val="24"/>
          <w:szCs w:val="24"/>
        </w:rPr>
        <w:t xml:space="preserve">Михайлова Т. Золотая свадьба / </w:t>
      </w:r>
      <w:proofErr w:type="spellStart"/>
      <w:r>
        <w:rPr>
          <w:rFonts w:ascii="Times New Roman" w:hAnsi="Times New Roman"/>
          <w:sz w:val="24"/>
          <w:szCs w:val="24"/>
        </w:rPr>
        <w:t>Т.Михайлова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 xml:space="preserve">8 дек. </w:t>
      </w:r>
      <w:r w:rsidRPr="00BB7484">
        <w:rPr>
          <w:rFonts w:ascii="Times New Roman" w:hAnsi="Times New Roman"/>
          <w:sz w:val="24"/>
          <w:szCs w:val="24"/>
        </w:rPr>
        <w:t>(№</w:t>
      </w:r>
      <w:r>
        <w:rPr>
          <w:rFonts w:ascii="Times New Roman" w:hAnsi="Times New Roman"/>
          <w:sz w:val="24"/>
          <w:szCs w:val="24"/>
        </w:rPr>
        <w:t>95</w:t>
      </w:r>
      <w:r w:rsidRPr="00BB7484">
        <w:rPr>
          <w:rFonts w:ascii="Times New Roman" w:hAnsi="Times New Roman"/>
          <w:sz w:val="24"/>
          <w:szCs w:val="24"/>
        </w:rPr>
        <w:t>). – С.</w:t>
      </w:r>
      <w:r>
        <w:rPr>
          <w:rFonts w:ascii="Times New Roman" w:hAnsi="Times New Roman"/>
          <w:sz w:val="24"/>
          <w:szCs w:val="24"/>
        </w:rPr>
        <w:t>3</w:t>
      </w:r>
      <w:r w:rsidRPr="00BB7484">
        <w:rPr>
          <w:rFonts w:ascii="Times New Roman" w:hAnsi="Times New Roman"/>
          <w:sz w:val="24"/>
          <w:szCs w:val="24"/>
        </w:rPr>
        <w:t>.</w:t>
      </w:r>
    </w:p>
    <w:p w:rsidR="00237D7D" w:rsidRDefault="00237D7D"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Сенотрусова В. Милые мамы – для вас! / </w:t>
      </w:r>
      <w:proofErr w:type="spellStart"/>
      <w:r>
        <w:rPr>
          <w:rFonts w:ascii="Times New Roman" w:hAnsi="Times New Roman"/>
          <w:sz w:val="24"/>
          <w:szCs w:val="24"/>
        </w:rPr>
        <w:t>В.Сенотрусова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8 дек.</w:t>
      </w:r>
      <w:r w:rsidRPr="00BB7484">
        <w:rPr>
          <w:rFonts w:ascii="Times New Roman" w:hAnsi="Times New Roman"/>
          <w:sz w:val="24"/>
          <w:szCs w:val="24"/>
        </w:rPr>
        <w:t xml:space="preserve"> (№</w:t>
      </w:r>
      <w:r>
        <w:rPr>
          <w:rFonts w:ascii="Times New Roman" w:hAnsi="Times New Roman"/>
          <w:sz w:val="24"/>
          <w:szCs w:val="24"/>
        </w:rPr>
        <w:t>95</w:t>
      </w:r>
      <w:r w:rsidRPr="00BB7484">
        <w:rPr>
          <w:rFonts w:ascii="Times New Roman" w:hAnsi="Times New Roman"/>
          <w:sz w:val="24"/>
          <w:szCs w:val="24"/>
        </w:rPr>
        <w:t>). – С.</w:t>
      </w:r>
      <w:r>
        <w:rPr>
          <w:rFonts w:ascii="Times New Roman" w:hAnsi="Times New Roman"/>
          <w:sz w:val="24"/>
          <w:szCs w:val="24"/>
        </w:rPr>
        <w:t xml:space="preserve">4 - </w:t>
      </w:r>
      <w:r w:rsidRPr="00BB7484">
        <w:rPr>
          <w:rFonts w:ascii="Times New Roman" w:hAnsi="Times New Roman"/>
          <w:sz w:val="24"/>
          <w:szCs w:val="24"/>
        </w:rPr>
        <w:t>5.</w:t>
      </w:r>
    </w:p>
    <w:p w:rsidR="00237D7D" w:rsidRDefault="00237D7D"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Перфильева Н. Душа с поэзией роднится / </w:t>
      </w:r>
      <w:proofErr w:type="spellStart"/>
      <w:r>
        <w:rPr>
          <w:rFonts w:ascii="Times New Roman" w:hAnsi="Times New Roman"/>
          <w:sz w:val="24"/>
          <w:szCs w:val="24"/>
        </w:rPr>
        <w:t>Н.Перфильева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13 дек.</w:t>
      </w:r>
      <w:r w:rsidRPr="00BB7484">
        <w:rPr>
          <w:rFonts w:ascii="Times New Roman" w:hAnsi="Times New Roman"/>
          <w:sz w:val="24"/>
          <w:szCs w:val="24"/>
        </w:rPr>
        <w:t xml:space="preserve"> (№</w:t>
      </w:r>
      <w:r>
        <w:rPr>
          <w:rFonts w:ascii="Times New Roman" w:hAnsi="Times New Roman"/>
          <w:sz w:val="24"/>
          <w:szCs w:val="24"/>
        </w:rPr>
        <w:t>96</w:t>
      </w:r>
      <w:r w:rsidRPr="00BB7484">
        <w:rPr>
          <w:rFonts w:ascii="Times New Roman" w:hAnsi="Times New Roman"/>
          <w:sz w:val="24"/>
          <w:szCs w:val="24"/>
        </w:rPr>
        <w:t>). – С.</w:t>
      </w:r>
      <w:r>
        <w:rPr>
          <w:rFonts w:ascii="Times New Roman" w:hAnsi="Times New Roman"/>
          <w:sz w:val="24"/>
          <w:szCs w:val="24"/>
        </w:rPr>
        <w:t>10.</w:t>
      </w:r>
    </w:p>
    <w:p w:rsidR="00237D7D" w:rsidRDefault="00237D7D"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Перфильева Н. Когда Россия молодая мужалась именем Петра / </w:t>
      </w:r>
      <w:proofErr w:type="spellStart"/>
      <w:r>
        <w:rPr>
          <w:rFonts w:ascii="Times New Roman" w:hAnsi="Times New Roman"/>
          <w:sz w:val="24"/>
          <w:szCs w:val="24"/>
        </w:rPr>
        <w:t>Н.Перфильева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 xml:space="preserve">13 дек. </w:t>
      </w:r>
      <w:r w:rsidRPr="00BB7484">
        <w:rPr>
          <w:rFonts w:ascii="Times New Roman" w:hAnsi="Times New Roman"/>
          <w:sz w:val="24"/>
          <w:szCs w:val="24"/>
        </w:rPr>
        <w:t>(№</w:t>
      </w:r>
      <w:r>
        <w:rPr>
          <w:rFonts w:ascii="Times New Roman" w:hAnsi="Times New Roman"/>
          <w:sz w:val="24"/>
          <w:szCs w:val="24"/>
        </w:rPr>
        <w:t>96</w:t>
      </w:r>
      <w:r w:rsidRPr="00BB7484">
        <w:rPr>
          <w:rFonts w:ascii="Times New Roman" w:hAnsi="Times New Roman"/>
          <w:sz w:val="24"/>
          <w:szCs w:val="24"/>
        </w:rPr>
        <w:t>). – С.</w:t>
      </w:r>
      <w:r>
        <w:rPr>
          <w:rFonts w:ascii="Times New Roman" w:hAnsi="Times New Roman"/>
          <w:sz w:val="24"/>
          <w:szCs w:val="24"/>
        </w:rPr>
        <w:t>10</w:t>
      </w:r>
      <w:r w:rsidRPr="00BB7484">
        <w:rPr>
          <w:rFonts w:ascii="Times New Roman" w:hAnsi="Times New Roman"/>
          <w:sz w:val="24"/>
          <w:szCs w:val="24"/>
        </w:rPr>
        <w:t>.</w:t>
      </w:r>
    </w:p>
    <w:p w:rsidR="00237D7D" w:rsidRDefault="00237D7D"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Перфильева Н. Веселый багаж Маршака / </w:t>
      </w:r>
      <w:proofErr w:type="spellStart"/>
      <w:r>
        <w:rPr>
          <w:rFonts w:ascii="Times New Roman" w:hAnsi="Times New Roman"/>
          <w:sz w:val="24"/>
          <w:szCs w:val="24"/>
        </w:rPr>
        <w:t>Н.Перфильева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13 дек.</w:t>
      </w:r>
      <w:r w:rsidRPr="00BB7484">
        <w:rPr>
          <w:rFonts w:ascii="Times New Roman" w:hAnsi="Times New Roman"/>
          <w:sz w:val="24"/>
          <w:szCs w:val="24"/>
        </w:rPr>
        <w:t xml:space="preserve"> (№</w:t>
      </w:r>
      <w:r>
        <w:rPr>
          <w:rFonts w:ascii="Times New Roman" w:hAnsi="Times New Roman"/>
          <w:sz w:val="24"/>
          <w:szCs w:val="24"/>
        </w:rPr>
        <w:t>96</w:t>
      </w:r>
      <w:r w:rsidRPr="00BB7484">
        <w:rPr>
          <w:rFonts w:ascii="Times New Roman" w:hAnsi="Times New Roman"/>
          <w:sz w:val="24"/>
          <w:szCs w:val="24"/>
        </w:rPr>
        <w:t>). – С.</w:t>
      </w:r>
      <w:r>
        <w:rPr>
          <w:rFonts w:ascii="Times New Roman" w:hAnsi="Times New Roman"/>
          <w:sz w:val="24"/>
          <w:szCs w:val="24"/>
        </w:rPr>
        <w:t>10</w:t>
      </w:r>
      <w:r w:rsidRPr="00BB7484">
        <w:rPr>
          <w:rFonts w:ascii="Times New Roman" w:hAnsi="Times New Roman"/>
          <w:sz w:val="24"/>
          <w:szCs w:val="24"/>
        </w:rPr>
        <w:t>.</w:t>
      </w:r>
    </w:p>
    <w:p w:rsidR="00237D7D" w:rsidRDefault="00A52433" w:rsidP="00FB78B8">
      <w:pPr>
        <w:pStyle w:val="a3"/>
        <w:numPr>
          <w:ilvl w:val="0"/>
          <w:numId w:val="25"/>
        </w:numPr>
        <w:ind w:left="0" w:firstLine="0"/>
        <w:jc w:val="both"/>
        <w:rPr>
          <w:rFonts w:ascii="Times New Roman" w:hAnsi="Times New Roman"/>
          <w:sz w:val="24"/>
          <w:szCs w:val="24"/>
        </w:rPr>
      </w:pPr>
      <w:proofErr w:type="spellStart"/>
      <w:r>
        <w:rPr>
          <w:rFonts w:ascii="Times New Roman" w:hAnsi="Times New Roman"/>
          <w:sz w:val="24"/>
          <w:szCs w:val="24"/>
        </w:rPr>
        <w:t>Кривоносенко</w:t>
      </w:r>
      <w:proofErr w:type="spellEnd"/>
      <w:r>
        <w:rPr>
          <w:rFonts w:ascii="Times New Roman" w:hAnsi="Times New Roman"/>
          <w:sz w:val="24"/>
          <w:szCs w:val="24"/>
        </w:rPr>
        <w:t xml:space="preserve"> А. Юбилей в кругу друзей / </w:t>
      </w:r>
      <w:proofErr w:type="spellStart"/>
      <w:r>
        <w:rPr>
          <w:rFonts w:ascii="Times New Roman" w:hAnsi="Times New Roman"/>
          <w:sz w:val="24"/>
          <w:szCs w:val="24"/>
        </w:rPr>
        <w:t>А.Кривоносенко</w:t>
      </w:r>
      <w:proofErr w:type="spellEnd"/>
      <w:r>
        <w:rPr>
          <w:rFonts w:ascii="Times New Roman" w:hAnsi="Times New Roman"/>
          <w:sz w:val="24"/>
          <w:szCs w:val="24"/>
        </w:rPr>
        <w:t xml:space="preserve">, </w:t>
      </w:r>
      <w:proofErr w:type="spellStart"/>
      <w:r>
        <w:rPr>
          <w:rFonts w:ascii="Times New Roman" w:hAnsi="Times New Roman"/>
          <w:sz w:val="24"/>
          <w:szCs w:val="24"/>
        </w:rPr>
        <w:t>И.Лебедева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20 дек.</w:t>
      </w:r>
      <w:r w:rsidRPr="00BB7484">
        <w:rPr>
          <w:rFonts w:ascii="Times New Roman" w:hAnsi="Times New Roman"/>
          <w:sz w:val="24"/>
          <w:szCs w:val="24"/>
        </w:rPr>
        <w:t xml:space="preserve"> (№</w:t>
      </w:r>
      <w:r>
        <w:rPr>
          <w:rFonts w:ascii="Times New Roman" w:hAnsi="Times New Roman"/>
          <w:sz w:val="24"/>
          <w:szCs w:val="24"/>
        </w:rPr>
        <w:t>98</w:t>
      </w:r>
      <w:r w:rsidRPr="00BB7484">
        <w:rPr>
          <w:rFonts w:ascii="Times New Roman" w:hAnsi="Times New Roman"/>
          <w:sz w:val="24"/>
          <w:szCs w:val="24"/>
        </w:rPr>
        <w:t>). – С.</w:t>
      </w:r>
      <w:r>
        <w:rPr>
          <w:rFonts w:ascii="Times New Roman" w:hAnsi="Times New Roman"/>
          <w:sz w:val="24"/>
          <w:szCs w:val="24"/>
        </w:rPr>
        <w:t xml:space="preserve">4 - </w:t>
      </w:r>
      <w:r w:rsidRPr="00BB7484">
        <w:rPr>
          <w:rFonts w:ascii="Times New Roman" w:hAnsi="Times New Roman"/>
          <w:sz w:val="24"/>
          <w:szCs w:val="24"/>
        </w:rPr>
        <w:t>5.</w:t>
      </w:r>
    </w:p>
    <w:p w:rsidR="00A52433" w:rsidRDefault="00A52433" w:rsidP="00FB78B8">
      <w:pPr>
        <w:pStyle w:val="a3"/>
        <w:numPr>
          <w:ilvl w:val="0"/>
          <w:numId w:val="25"/>
        </w:numPr>
        <w:ind w:left="0" w:firstLine="0"/>
        <w:jc w:val="both"/>
        <w:rPr>
          <w:rFonts w:ascii="Times New Roman" w:hAnsi="Times New Roman"/>
          <w:sz w:val="24"/>
          <w:szCs w:val="24"/>
        </w:rPr>
      </w:pPr>
      <w:r>
        <w:rPr>
          <w:rFonts w:ascii="Times New Roman" w:hAnsi="Times New Roman"/>
          <w:sz w:val="24"/>
          <w:szCs w:val="24"/>
        </w:rPr>
        <w:t xml:space="preserve">Перфильева Н. О Героях России / </w:t>
      </w:r>
      <w:proofErr w:type="spellStart"/>
      <w:r>
        <w:rPr>
          <w:rFonts w:ascii="Times New Roman" w:hAnsi="Times New Roman"/>
          <w:sz w:val="24"/>
          <w:szCs w:val="24"/>
        </w:rPr>
        <w:t>Н.Перфильева</w:t>
      </w:r>
      <w:proofErr w:type="spellEnd"/>
      <w:r>
        <w:rPr>
          <w:rFonts w:ascii="Times New Roman" w:hAnsi="Times New Roman"/>
          <w:sz w:val="24"/>
          <w:szCs w:val="24"/>
        </w:rPr>
        <w:t xml:space="preserve"> // </w:t>
      </w:r>
      <w:proofErr w:type="spellStart"/>
      <w:r w:rsidRPr="00BB7484">
        <w:rPr>
          <w:rFonts w:ascii="Times New Roman" w:hAnsi="Times New Roman"/>
          <w:sz w:val="24"/>
          <w:szCs w:val="24"/>
        </w:rPr>
        <w:t>Улетовские</w:t>
      </w:r>
      <w:proofErr w:type="spellEnd"/>
      <w:r w:rsidRPr="00BB7484">
        <w:rPr>
          <w:rFonts w:ascii="Times New Roman" w:hAnsi="Times New Roman"/>
          <w:sz w:val="24"/>
          <w:szCs w:val="24"/>
        </w:rPr>
        <w:t xml:space="preserve"> вести. – 2022. – </w:t>
      </w:r>
      <w:r>
        <w:rPr>
          <w:rFonts w:ascii="Times New Roman" w:hAnsi="Times New Roman"/>
          <w:sz w:val="24"/>
          <w:szCs w:val="24"/>
        </w:rPr>
        <w:t>29 дек.</w:t>
      </w:r>
      <w:r w:rsidRPr="00BB7484">
        <w:rPr>
          <w:rFonts w:ascii="Times New Roman" w:hAnsi="Times New Roman"/>
          <w:sz w:val="24"/>
          <w:szCs w:val="24"/>
        </w:rPr>
        <w:t xml:space="preserve"> (№</w:t>
      </w:r>
      <w:r>
        <w:rPr>
          <w:rFonts w:ascii="Times New Roman" w:hAnsi="Times New Roman"/>
          <w:sz w:val="24"/>
          <w:szCs w:val="24"/>
        </w:rPr>
        <w:t>101</w:t>
      </w:r>
      <w:r w:rsidRPr="00BB7484">
        <w:rPr>
          <w:rFonts w:ascii="Times New Roman" w:hAnsi="Times New Roman"/>
          <w:sz w:val="24"/>
          <w:szCs w:val="24"/>
        </w:rPr>
        <w:t>). – С.</w:t>
      </w:r>
      <w:r>
        <w:rPr>
          <w:rFonts w:ascii="Times New Roman" w:hAnsi="Times New Roman"/>
          <w:sz w:val="24"/>
          <w:szCs w:val="24"/>
        </w:rPr>
        <w:t>7</w:t>
      </w:r>
      <w:r w:rsidRPr="00BB7484">
        <w:rPr>
          <w:rFonts w:ascii="Times New Roman" w:hAnsi="Times New Roman"/>
          <w:sz w:val="24"/>
          <w:szCs w:val="24"/>
        </w:rPr>
        <w:t>.</w:t>
      </w:r>
    </w:p>
    <w:p w:rsidR="00975219" w:rsidRPr="00B30CAA" w:rsidRDefault="00975219" w:rsidP="0081494A">
      <w:pPr>
        <w:pStyle w:val="a3"/>
        <w:tabs>
          <w:tab w:val="left" w:pos="0"/>
          <w:tab w:val="left" w:pos="993"/>
        </w:tabs>
        <w:spacing w:after="0" w:line="240" w:lineRule="auto"/>
        <w:ind w:left="0" w:firstLine="567"/>
        <w:jc w:val="both"/>
        <w:rPr>
          <w:rFonts w:ascii="Times New Roman" w:hAnsi="Times New Roman"/>
          <w:sz w:val="28"/>
          <w:szCs w:val="28"/>
        </w:rPr>
      </w:pPr>
    </w:p>
    <w:p w:rsidR="00975219" w:rsidRPr="00782F0A" w:rsidRDefault="0081494A" w:rsidP="00782F0A">
      <w:pPr>
        <w:spacing w:after="0" w:line="240" w:lineRule="auto"/>
        <w:rPr>
          <w:rFonts w:asciiTheme="majorHAnsi" w:hAnsiTheme="majorHAnsi"/>
          <w:b/>
          <w:bCs/>
        </w:rPr>
      </w:pPr>
      <w:r w:rsidRPr="00782F0A">
        <w:rPr>
          <w:rFonts w:asciiTheme="majorHAnsi" w:hAnsiTheme="majorHAnsi"/>
          <w:b/>
          <w:bCs/>
        </w:rPr>
        <w:t xml:space="preserve">10.7. Кадровое обеспечение методической деятельности: </w:t>
      </w:r>
    </w:p>
    <w:p w:rsidR="006F28B0" w:rsidRPr="00B8240E" w:rsidRDefault="006F28B0" w:rsidP="006F28B0">
      <w:pPr>
        <w:spacing w:after="0" w:line="240" w:lineRule="auto"/>
        <w:ind w:firstLine="567"/>
        <w:jc w:val="both"/>
        <w:rPr>
          <w:rFonts w:ascii="Times New Roman" w:hAnsi="Times New Roman" w:cs="Times New Roman"/>
          <w:sz w:val="24"/>
        </w:rPr>
      </w:pPr>
      <w:r w:rsidRPr="001435C1">
        <w:rPr>
          <w:rFonts w:ascii="Times New Roman" w:hAnsi="Times New Roman" w:cs="Times New Roman"/>
          <w:sz w:val="24"/>
        </w:rPr>
        <w:t>Середина Ольга Александровна,</w:t>
      </w:r>
      <w:r w:rsidRPr="00B8240E">
        <w:rPr>
          <w:rFonts w:ascii="Times New Roman" w:hAnsi="Times New Roman" w:cs="Times New Roman"/>
          <w:sz w:val="24"/>
        </w:rPr>
        <w:t xml:space="preserve"> заведующая информационно-аналитическим отделом (с обязанностями методист</w:t>
      </w:r>
      <w:r>
        <w:rPr>
          <w:rFonts w:ascii="Times New Roman" w:hAnsi="Times New Roman" w:cs="Times New Roman"/>
          <w:sz w:val="24"/>
        </w:rPr>
        <w:t>а), высшее библиотечное, библиотечный стаж 21</w:t>
      </w:r>
      <w:r w:rsidRPr="00B8240E">
        <w:rPr>
          <w:rFonts w:ascii="Times New Roman" w:hAnsi="Times New Roman" w:cs="Times New Roman"/>
          <w:sz w:val="24"/>
        </w:rPr>
        <w:t xml:space="preserve"> </w:t>
      </w:r>
      <w:r>
        <w:rPr>
          <w:rFonts w:ascii="Times New Roman" w:hAnsi="Times New Roman" w:cs="Times New Roman"/>
          <w:sz w:val="24"/>
        </w:rPr>
        <w:t>год</w:t>
      </w:r>
      <w:r w:rsidRPr="00B8240E">
        <w:rPr>
          <w:rFonts w:ascii="Times New Roman" w:hAnsi="Times New Roman" w:cs="Times New Roman"/>
          <w:sz w:val="24"/>
        </w:rPr>
        <w:t>.</w:t>
      </w:r>
    </w:p>
    <w:p w:rsidR="006F28B0" w:rsidRDefault="006F28B0" w:rsidP="006F28B0">
      <w:pPr>
        <w:spacing w:after="0" w:line="240" w:lineRule="auto"/>
        <w:ind w:firstLine="567"/>
        <w:jc w:val="both"/>
        <w:rPr>
          <w:rFonts w:ascii="Times New Roman" w:hAnsi="Times New Roman" w:cs="Times New Roman"/>
          <w:sz w:val="24"/>
        </w:rPr>
      </w:pPr>
      <w:r w:rsidRPr="001435C1">
        <w:rPr>
          <w:rFonts w:ascii="Times New Roman" w:hAnsi="Times New Roman" w:cs="Times New Roman"/>
          <w:sz w:val="24"/>
        </w:rPr>
        <w:t>Патрина Анна Николаевна,</w:t>
      </w:r>
      <w:r w:rsidRPr="00B8240E">
        <w:rPr>
          <w:rFonts w:ascii="Times New Roman" w:hAnsi="Times New Roman" w:cs="Times New Roman"/>
          <w:sz w:val="24"/>
        </w:rPr>
        <w:t xml:space="preserve"> методис</w:t>
      </w:r>
      <w:r>
        <w:rPr>
          <w:rFonts w:ascii="Times New Roman" w:hAnsi="Times New Roman" w:cs="Times New Roman"/>
          <w:sz w:val="24"/>
        </w:rPr>
        <w:t>т ЦРДБ</w:t>
      </w:r>
      <w:r w:rsidRPr="00B8240E">
        <w:rPr>
          <w:rFonts w:ascii="Times New Roman" w:hAnsi="Times New Roman" w:cs="Times New Roman"/>
          <w:sz w:val="24"/>
        </w:rPr>
        <w:t>, образование высшее пед</w:t>
      </w:r>
      <w:r>
        <w:rPr>
          <w:rFonts w:ascii="Times New Roman" w:hAnsi="Times New Roman" w:cs="Times New Roman"/>
          <w:sz w:val="24"/>
        </w:rPr>
        <w:t>агогическое, библиотечный стаж 8</w:t>
      </w:r>
      <w:r w:rsidRPr="00B8240E">
        <w:rPr>
          <w:rFonts w:ascii="Times New Roman" w:hAnsi="Times New Roman" w:cs="Times New Roman"/>
          <w:sz w:val="24"/>
        </w:rPr>
        <w:t xml:space="preserve"> лет. </w:t>
      </w:r>
    </w:p>
    <w:p w:rsidR="00975219" w:rsidRPr="0039198F" w:rsidRDefault="00975219" w:rsidP="0081494A">
      <w:pPr>
        <w:pStyle w:val="a3"/>
        <w:tabs>
          <w:tab w:val="left" w:pos="0"/>
        </w:tabs>
        <w:spacing w:after="0" w:line="240" w:lineRule="auto"/>
        <w:ind w:left="0" w:firstLine="567"/>
        <w:jc w:val="both"/>
        <w:rPr>
          <w:rFonts w:ascii="Times New Roman" w:hAnsi="Times New Roman"/>
          <w:sz w:val="28"/>
          <w:szCs w:val="28"/>
        </w:rPr>
      </w:pPr>
    </w:p>
    <w:p w:rsidR="00975219" w:rsidRPr="00782F0A" w:rsidRDefault="0081494A" w:rsidP="00782F0A">
      <w:pPr>
        <w:spacing w:after="0" w:line="240" w:lineRule="auto"/>
        <w:rPr>
          <w:rFonts w:asciiTheme="majorHAnsi" w:hAnsiTheme="majorHAnsi"/>
          <w:b/>
          <w:bCs/>
        </w:rPr>
      </w:pPr>
      <w:r w:rsidRPr="00782F0A">
        <w:rPr>
          <w:rFonts w:asciiTheme="majorHAnsi" w:hAnsiTheme="majorHAnsi"/>
          <w:b/>
          <w:bCs/>
        </w:rPr>
        <w:t xml:space="preserve">10.8. Краткие выводы по разделу. </w:t>
      </w:r>
    </w:p>
    <w:p w:rsidR="00647FEC" w:rsidRPr="00FD593D" w:rsidRDefault="00647FEC" w:rsidP="00647FEC">
      <w:pPr>
        <w:pStyle w:val="a3"/>
        <w:tabs>
          <w:tab w:val="left" w:pos="0"/>
        </w:tabs>
        <w:spacing w:after="120" w:line="240" w:lineRule="auto"/>
        <w:ind w:left="0" w:firstLine="567"/>
        <w:jc w:val="both"/>
        <w:rPr>
          <w:rFonts w:ascii="Times New Roman" w:hAnsi="Times New Roman"/>
          <w:sz w:val="24"/>
          <w:szCs w:val="28"/>
        </w:rPr>
      </w:pPr>
      <w:r w:rsidRPr="00FD593D">
        <w:rPr>
          <w:rFonts w:ascii="Times New Roman" w:hAnsi="Times New Roman"/>
          <w:sz w:val="24"/>
          <w:szCs w:val="28"/>
        </w:rPr>
        <w:t>В основе методического обеспечения работы библиотек Улетовского района лежит аналитическая деятельность, которая направленна на анализ состояния и развития как отдельных библиотек, так и библиотечной сети в целом. На ее основе осуществляется консультационная и практическая помощь библиотекарям. При выявлении слабых сторон в деятельности библиотек организовываются обучающие мероприятия по данным темам – семинары, стажировки, консультации, практикумы.</w:t>
      </w:r>
    </w:p>
    <w:p w:rsidR="00647FEC" w:rsidRPr="00FD593D" w:rsidRDefault="00647FEC" w:rsidP="00647FEC">
      <w:pPr>
        <w:spacing w:after="120" w:line="240" w:lineRule="auto"/>
        <w:ind w:firstLine="567"/>
        <w:jc w:val="both"/>
        <w:rPr>
          <w:rFonts w:ascii="Times New Roman" w:eastAsia="Times New Roman" w:hAnsi="Times New Roman" w:cs="Times New Roman"/>
          <w:sz w:val="24"/>
          <w:szCs w:val="28"/>
        </w:rPr>
      </w:pPr>
      <w:r w:rsidRPr="00FD593D">
        <w:rPr>
          <w:rFonts w:ascii="Times New Roman" w:eastAsia="Times New Roman" w:hAnsi="Times New Roman" w:cs="Times New Roman"/>
          <w:sz w:val="24"/>
          <w:szCs w:val="28"/>
        </w:rPr>
        <w:t>Большое внимание оказывается молодым специалистам и специалистам без специального образования. Регулярное консультирование по вопросам библиотечной деятельности, выезды с методической помощью – одни из форм методической работы с н</w:t>
      </w:r>
      <w:r w:rsidR="00FD593D" w:rsidRPr="00FD593D">
        <w:rPr>
          <w:rFonts w:ascii="Times New Roman" w:eastAsia="Times New Roman" w:hAnsi="Times New Roman" w:cs="Times New Roman"/>
          <w:sz w:val="24"/>
          <w:szCs w:val="28"/>
        </w:rPr>
        <w:t>ачинающими библиотекарями.</w:t>
      </w:r>
    </w:p>
    <w:p w:rsidR="0081494A" w:rsidRDefault="00A52433" w:rsidP="00A52433">
      <w:pPr>
        <w:pStyle w:val="1"/>
        <w:jc w:val="center"/>
      </w:pPr>
      <w:bookmarkStart w:id="46" w:name="_Hlk128403050"/>
      <w:bookmarkStart w:id="47" w:name="_Toc129069783"/>
      <w:r>
        <w:rPr>
          <w:lang w:val="en-US"/>
        </w:rPr>
        <w:t>XI</w:t>
      </w:r>
      <w:r w:rsidRPr="00B30CAA">
        <w:t>. БИБЛИОТЕЧНЫЕ КАДРЫ</w:t>
      </w:r>
      <w:bookmarkEnd w:id="47"/>
    </w:p>
    <w:p w:rsidR="0081494A"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11.1. Изменения в кадровой ситуации в библиотечной сфере, обусловленные реализацией национальных, федеральных, региональных и муниципального уровней проектов, программ «дорожных карт» и др.</w:t>
      </w:r>
    </w:p>
    <w:p w:rsidR="0092034E" w:rsidRPr="0092034E" w:rsidRDefault="0092034E" w:rsidP="0092034E">
      <w:pPr>
        <w:spacing w:after="120" w:line="240" w:lineRule="auto"/>
        <w:ind w:firstLine="567"/>
        <w:jc w:val="both"/>
        <w:rPr>
          <w:rFonts w:ascii="Times New Roman" w:hAnsi="Times New Roman" w:cs="Times New Roman"/>
          <w:iCs/>
          <w:sz w:val="24"/>
          <w:szCs w:val="20"/>
        </w:rPr>
      </w:pPr>
      <w:r w:rsidRPr="0092034E">
        <w:rPr>
          <w:rFonts w:ascii="Times New Roman" w:hAnsi="Times New Roman" w:cs="Times New Roman"/>
          <w:iCs/>
          <w:sz w:val="24"/>
          <w:szCs w:val="20"/>
        </w:rPr>
        <w:t>Изменений в кадровой ситуации библиотек Улетовского района в 2022 году не было.</w:t>
      </w:r>
    </w:p>
    <w:p w:rsidR="0081494A"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11.2. Общая характеристика персонала муниципальных библиотек:</w:t>
      </w:r>
    </w:p>
    <w:p w:rsidR="0092034E" w:rsidRPr="0092034E" w:rsidRDefault="0081494A" w:rsidP="00FD593D">
      <w:pPr>
        <w:pStyle w:val="a3"/>
        <w:numPr>
          <w:ilvl w:val="0"/>
          <w:numId w:val="7"/>
        </w:numPr>
        <w:tabs>
          <w:tab w:val="left" w:pos="0"/>
          <w:tab w:val="left" w:pos="993"/>
        </w:tabs>
        <w:spacing w:after="0" w:line="240" w:lineRule="auto"/>
        <w:ind w:left="0" w:firstLine="567"/>
        <w:contextualSpacing w:val="0"/>
        <w:jc w:val="both"/>
        <w:rPr>
          <w:rFonts w:ascii="Times New Roman" w:hAnsi="Times New Roman"/>
          <w:iCs/>
          <w:sz w:val="28"/>
          <w:szCs w:val="24"/>
        </w:rPr>
      </w:pPr>
      <w:r w:rsidRPr="0092034E">
        <w:rPr>
          <w:rFonts w:ascii="Times New Roman" w:hAnsi="Times New Roman"/>
          <w:b/>
          <w:sz w:val="24"/>
          <w:szCs w:val="24"/>
        </w:rPr>
        <w:t>штатная численность</w:t>
      </w:r>
      <w:r w:rsidRPr="0092034E">
        <w:rPr>
          <w:rFonts w:ascii="Times New Roman" w:hAnsi="Times New Roman"/>
          <w:sz w:val="24"/>
          <w:szCs w:val="24"/>
        </w:rPr>
        <w:t xml:space="preserve"> </w:t>
      </w:r>
      <w:r w:rsidRPr="0092034E">
        <w:rPr>
          <w:rFonts w:ascii="Times New Roman" w:hAnsi="Times New Roman"/>
          <w:b/>
          <w:bCs/>
          <w:sz w:val="24"/>
          <w:szCs w:val="24"/>
        </w:rPr>
        <w:t>библиотечных работников</w:t>
      </w:r>
      <w:r w:rsidRPr="0092034E">
        <w:rPr>
          <w:rFonts w:ascii="Times New Roman" w:hAnsi="Times New Roman"/>
          <w:sz w:val="24"/>
          <w:szCs w:val="24"/>
        </w:rPr>
        <w:t xml:space="preserve"> </w:t>
      </w:r>
    </w:p>
    <w:p w:rsidR="0092034E" w:rsidRPr="0092034E" w:rsidRDefault="0092034E" w:rsidP="00FD593D">
      <w:pPr>
        <w:tabs>
          <w:tab w:val="left" w:pos="0"/>
          <w:tab w:val="left" w:pos="993"/>
        </w:tabs>
        <w:spacing w:after="0" w:line="240" w:lineRule="auto"/>
        <w:ind w:firstLine="567"/>
        <w:jc w:val="both"/>
        <w:rPr>
          <w:rFonts w:ascii="Times New Roman" w:hAnsi="Times New Roman"/>
          <w:iCs/>
          <w:sz w:val="28"/>
          <w:szCs w:val="24"/>
        </w:rPr>
      </w:pPr>
      <w:r w:rsidRPr="0092034E">
        <w:rPr>
          <w:rFonts w:ascii="Times New Roman" w:hAnsi="Times New Roman"/>
          <w:iCs/>
          <w:sz w:val="24"/>
          <w:szCs w:val="24"/>
        </w:rPr>
        <w:t>Штат библиотеки на конец отчетного года составил 38 единиц. Численность работников – 42, из них основной состав библиотек - 40 человек. На 0,5 ставки – 8 чел.</w:t>
      </w:r>
    </w:p>
    <w:p w:rsidR="0092034E" w:rsidRPr="0092034E" w:rsidRDefault="0092034E" w:rsidP="00FD593D">
      <w:pPr>
        <w:pStyle w:val="a3"/>
        <w:tabs>
          <w:tab w:val="left" w:pos="0"/>
          <w:tab w:val="left" w:pos="993"/>
        </w:tabs>
        <w:spacing w:after="0" w:line="240" w:lineRule="auto"/>
        <w:ind w:left="567"/>
        <w:contextualSpacing w:val="0"/>
        <w:jc w:val="both"/>
        <w:rPr>
          <w:rFonts w:ascii="Times New Roman" w:hAnsi="Times New Roman"/>
          <w:sz w:val="24"/>
          <w:szCs w:val="24"/>
        </w:rPr>
      </w:pPr>
    </w:p>
    <w:p w:rsidR="0092034E" w:rsidRPr="0092034E" w:rsidRDefault="0081494A" w:rsidP="0092034E">
      <w:pPr>
        <w:pStyle w:val="a3"/>
        <w:numPr>
          <w:ilvl w:val="0"/>
          <w:numId w:val="7"/>
        </w:numPr>
        <w:tabs>
          <w:tab w:val="left" w:pos="0"/>
          <w:tab w:val="left" w:pos="993"/>
        </w:tabs>
        <w:spacing w:after="120" w:line="240" w:lineRule="auto"/>
        <w:ind w:left="0" w:firstLine="567"/>
        <w:jc w:val="both"/>
        <w:rPr>
          <w:rFonts w:ascii="Times New Roman" w:hAnsi="Times New Roman"/>
          <w:sz w:val="28"/>
          <w:szCs w:val="28"/>
        </w:rPr>
      </w:pPr>
      <w:r w:rsidRPr="0092034E">
        <w:rPr>
          <w:rFonts w:ascii="Times New Roman" w:hAnsi="Times New Roman"/>
          <w:b/>
          <w:bCs/>
          <w:sz w:val="24"/>
          <w:szCs w:val="24"/>
        </w:rPr>
        <w:t>изменения в штатном расписании</w:t>
      </w:r>
      <w:r w:rsidRPr="0092034E">
        <w:rPr>
          <w:rFonts w:ascii="Times New Roman" w:hAnsi="Times New Roman"/>
          <w:sz w:val="24"/>
          <w:szCs w:val="24"/>
        </w:rPr>
        <w:t xml:space="preserve"> </w:t>
      </w:r>
    </w:p>
    <w:p w:rsidR="0092034E" w:rsidRDefault="0092034E" w:rsidP="0092034E">
      <w:pPr>
        <w:pStyle w:val="a3"/>
        <w:tabs>
          <w:tab w:val="left" w:pos="0"/>
          <w:tab w:val="left" w:pos="993"/>
        </w:tabs>
        <w:spacing w:after="120" w:line="240" w:lineRule="auto"/>
        <w:ind w:left="567"/>
        <w:jc w:val="both"/>
        <w:rPr>
          <w:rFonts w:ascii="Times New Roman" w:hAnsi="Times New Roman"/>
          <w:sz w:val="24"/>
          <w:szCs w:val="24"/>
        </w:rPr>
      </w:pPr>
      <w:r w:rsidRPr="0092034E">
        <w:rPr>
          <w:rFonts w:ascii="Times New Roman" w:hAnsi="Times New Roman"/>
          <w:sz w:val="24"/>
          <w:szCs w:val="24"/>
        </w:rPr>
        <w:t>изменений не было</w:t>
      </w:r>
    </w:p>
    <w:p w:rsidR="0092034E" w:rsidRPr="0092034E" w:rsidRDefault="0092034E" w:rsidP="0092034E">
      <w:pPr>
        <w:pStyle w:val="a3"/>
        <w:tabs>
          <w:tab w:val="left" w:pos="0"/>
          <w:tab w:val="left" w:pos="993"/>
        </w:tabs>
        <w:spacing w:after="120" w:line="240" w:lineRule="auto"/>
        <w:ind w:left="567"/>
        <w:jc w:val="both"/>
        <w:rPr>
          <w:rFonts w:ascii="Times New Roman" w:hAnsi="Times New Roman"/>
          <w:sz w:val="24"/>
          <w:szCs w:val="24"/>
        </w:rPr>
      </w:pPr>
    </w:p>
    <w:p w:rsidR="0081494A" w:rsidRDefault="0081494A" w:rsidP="0092034E">
      <w:pPr>
        <w:pStyle w:val="a3"/>
        <w:numPr>
          <w:ilvl w:val="0"/>
          <w:numId w:val="7"/>
        </w:numPr>
        <w:tabs>
          <w:tab w:val="left" w:pos="0"/>
          <w:tab w:val="left" w:pos="993"/>
        </w:tabs>
        <w:spacing w:after="120" w:line="240" w:lineRule="auto"/>
        <w:ind w:left="0" w:firstLine="567"/>
        <w:jc w:val="both"/>
        <w:rPr>
          <w:rFonts w:ascii="Times New Roman" w:hAnsi="Times New Roman"/>
          <w:b/>
          <w:bCs/>
          <w:sz w:val="24"/>
          <w:szCs w:val="24"/>
        </w:rPr>
      </w:pPr>
      <w:r w:rsidRPr="0092034E">
        <w:rPr>
          <w:rFonts w:ascii="Times New Roman" w:hAnsi="Times New Roman"/>
          <w:b/>
          <w:bCs/>
          <w:sz w:val="24"/>
          <w:szCs w:val="24"/>
        </w:rPr>
        <w:t>общая фактическая численность работников библиотек (по людям), из них численность работников, относящихся к основному и вспомогательному персоналу</w:t>
      </w:r>
    </w:p>
    <w:tbl>
      <w:tblPr>
        <w:tblStyle w:val="a4"/>
        <w:tblW w:w="9634" w:type="dxa"/>
        <w:tblLayout w:type="fixed"/>
        <w:tblLook w:val="04A0" w:firstRow="1" w:lastRow="0" w:firstColumn="1" w:lastColumn="0" w:noHBand="0" w:noVBand="1"/>
      </w:tblPr>
      <w:tblGrid>
        <w:gridCol w:w="534"/>
        <w:gridCol w:w="567"/>
        <w:gridCol w:w="567"/>
        <w:gridCol w:w="567"/>
        <w:gridCol w:w="708"/>
        <w:gridCol w:w="709"/>
        <w:gridCol w:w="596"/>
        <w:gridCol w:w="709"/>
        <w:gridCol w:w="567"/>
        <w:gridCol w:w="567"/>
        <w:gridCol w:w="425"/>
        <w:gridCol w:w="567"/>
        <w:gridCol w:w="567"/>
        <w:gridCol w:w="396"/>
        <w:gridCol w:w="596"/>
        <w:gridCol w:w="397"/>
        <w:gridCol w:w="595"/>
      </w:tblGrid>
      <w:tr w:rsidR="0092034E" w:rsidTr="00DB1AD5">
        <w:tc>
          <w:tcPr>
            <w:tcW w:w="1668" w:type="dxa"/>
            <w:gridSpan w:val="3"/>
            <w:vMerge w:val="restart"/>
          </w:tcPr>
          <w:p w:rsidR="0092034E" w:rsidRDefault="0092034E" w:rsidP="00DB1AD5">
            <w:pPr>
              <w:pStyle w:val="a3"/>
              <w:tabs>
                <w:tab w:val="left" w:pos="0"/>
              </w:tabs>
              <w:ind w:left="0"/>
              <w:jc w:val="center"/>
              <w:rPr>
                <w:rFonts w:ascii="Times New Roman" w:hAnsi="Times New Roman"/>
                <w:sz w:val="24"/>
                <w:szCs w:val="24"/>
              </w:rPr>
            </w:pPr>
            <w:r>
              <w:rPr>
                <w:rFonts w:ascii="Times New Roman" w:hAnsi="Times New Roman"/>
                <w:sz w:val="24"/>
                <w:szCs w:val="24"/>
              </w:rPr>
              <w:t xml:space="preserve">Штатная численность работников </w:t>
            </w:r>
          </w:p>
          <w:p w:rsidR="0092034E" w:rsidRDefault="0092034E" w:rsidP="00DB1AD5">
            <w:pPr>
              <w:pStyle w:val="a3"/>
              <w:tabs>
                <w:tab w:val="left" w:pos="0"/>
              </w:tabs>
              <w:ind w:left="0"/>
              <w:jc w:val="center"/>
              <w:rPr>
                <w:rFonts w:ascii="Times New Roman" w:hAnsi="Times New Roman"/>
                <w:sz w:val="24"/>
                <w:szCs w:val="24"/>
              </w:rPr>
            </w:pPr>
            <w:r>
              <w:rPr>
                <w:rFonts w:ascii="Times New Roman" w:hAnsi="Times New Roman"/>
                <w:sz w:val="24"/>
                <w:szCs w:val="24"/>
              </w:rPr>
              <w:t>(чел.)</w:t>
            </w:r>
          </w:p>
        </w:tc>
        <w:tc>
          <w:tcPr>
            <w:tcW w:w="1984" w:type="dxa"/>
            <w:gridSpan w:val="3"/>
            <w:vMerge w:val="restart"/>
          </w:tcPr>
          <w:p w:rsidR="0092034E" w:rsidRDefault="0092034E" w:rsidP="00DB1AD5">
            <w:pPr>
              <w:pStyle w:val="a3"/>
              <w:tabs>
                <w:tab w:val="left" w:pos="0"/>
              </w:tabs>
              <w:ind w:left="0"/>
              <w:jc w:val="center"/>
              <w:rPr>
                <w:rFonts w:ascii="Times New Roman" w:hAnsi="Times New Roman"/>
                <w:sz w:val="24"/>
                <w:szCs w:val="24"/>
              </w:rPr>
            </w:pPr>
            <w:r>
              <w:rPr>
                <w:rFonts w:ascii="Times New Roman" w:hAnsi="Times New Roman"/>
                <w:sz w:val="24"/>
                <w:szCs w:val="24"/>
              </w:rPr>
              <w:t xml:space="preserve">Фактическая численность работников </w:t>
            </w:r>
          </w:p>
          <w:p w:rsidR="0092034E" w:rsidRDefault="0092034E" w:rsidP="00DB1AD5">
            <w:pPr>
              <w:pStyle w:val="a3"/>
              <w:tabs>
                <w:tab w:val="left" w:pos="0"/>
              </w:tabs>
              <w:ind w:left="0"/>
              <w:jc w:val="center"/>
              <w:rPr>
                <w:rFonts w:ascii="Times New Roman" w:hAnsi="Times New Roman"/>
                <w:sz w:val="24"/>
                <w:szCs w:val="24"/>
              </w:rPr>
            </w:pPr>
            <w:r>
              <w:rPr>
                <w:rFonts w:ascii="Times New Roman" w:hAnsi="Times New Roman"/>
                <w:sz w:val="24"/>
                <w:szCs w:val="24"/>
              </w:rPr>
              <w:t>(чел.)</w:t>
            </w:r>
          </w:p>
        </w:tc>
        <w:tc>
          <w:tcPr>
            <w:tcW w:w="5982" w:type="dxa"/>
            <w:gridSpan w:val="11"/>
            <w:tcBorders>
              <w:right w:val="single" w:sz="4" w:space="0" w:color="auto"/>
            </w:tcBorders>
          </w:tcPr>
          <w:p w:rsidR="0092034E" w:rsidRPr="00646718" w:rsidRDefault="0092034E" w:rsidP="00DB1AD5">
            <w:pPr>
              <w:jc w:val="center"/>
              <w:rPr>
                <w:rFonts w:ascii="Times New Roman" w:hAnsi="Times New Roman"/>
                <w:sz w:val="24"/>
                <w:szCs w:val="24"/>
              </w:rPr>
            </w:pPr>
            <w:r>
              <w:rPr>
                <w:rFonts w:ascii="Times New Roman" w:hAnsi="Times New Roman"/>
                <w:sz w:val="24"/>
                <w:szCs w:val="24"/>
              </w:rPr>
              <w:t>из них, численность работников, относящихся:</w:t>
            </w:r>
          </w:p>
        </w:tc>
      </w:tr>
      <w:tr w:rsidR="0092034E" w:rsidTr="00DB1AD5">
        <w:trPr>
          <w:trHeight w:val="345"/>
        </w:trPr>
        <w:tc>
          <w:tcPr>
            <w:tcW w:w="1668" w:type="dxa"/>
            <w:gridSpan w:val="3"/>
            <w:vMerge/>
          </w:tcPr>
          <w:p w:rsidR="0092034E" w:rsidRDefault="0092034E" w:rsidP="00DB1AD5">
            <w:pPr>
              <w:pStyle w:val="a3"/>
              <w:tabs>
                <w:tab w:val="left" w:pos="0"/>
              </w:tabs>
              <w:ind w:left="0"/>
              <w:jc w:val="both"/>
              <w:rPr>
                <w:rFonts w:ascii="Times New Roman" w:hAnsi="Times New Roman"/>
                <w:sz w:val="24"/>
                <w:szCs w:val="24"/>
              </w:rPr>
            </w:pPr>
          </w:p>
        </w:tc>
        <w:tc>
          <w:tcPr>
            <w:tcW w:w="1984" w:type="dxa"/>
            <w:gridSpan w:val="3"/>
            <w:vMerge/>
          </w:tcPr>
          <w:p w:rsidR="0092034E" w:rsidRDefault="0092034E" w:rsidP="00DB1AD5">
            <w:pPr>
              <w:pStyle w:val="a3"/>
              <w:tabs>
                <w:tab w:val="left" w:pos="0"/>
              </w:tabs>
              <w:ind w:left="0"/>
              <w:jc w:val="both"/>
              <w:rPr>
                <w:rFonts w:ascii="Times New Roman" w:hAnsi="Times New Roman"/>
                <w:sz w:val="24"/>
                <w:szCs w:val="24"/>
              </w:rPr>
            </w:pPr>
          </w:p>
        </w:tc>
        <w:tc>
          <w:tcPr>
            <w:tcW w:w="1872" w:type="dxa"/>
            <w:gridSpan w:val="3"/>
            <w:vMerge w:val="restart"/>
          </w:tcPr>
          <w:p w:rsidR="0092034E" w:rsidRDefault="0092034E" w:rsidP="00DB1AD5">
            <w:pPr>
              <w:pStyle w:val="a3"/>
              <w:tabs>
                <w:tab w:val="left" w:pos="0"/>
              </w:tabs>
              <w:ind w:left="0"/>
              <w:jc w:val="center"/>
              <w:rPr>
                <w:rFonts w:ascii="Times New Roman" w:hAnsi="Times New Roman"/>
                <w:sz w:val="24"/>
                <w:szCs w:val="24"/>
              </w:rPr>
            </w:pPr>
            <w:r>
              <w:rPr>
                <w:rFonts w:ascii="Times New Roman" w:hAnsi="Times New Roman"/>
                <w:sz w:val="24"/>
                <w:szCs w:val="24"/>
              </w:rPr>
              <w:t>к основному персоналу</w:t>
            </w:r>
          </w:p>
        </w:tc>
        <w:tc>
          <w:tcPr>
            <w:tcW w:w="4110" w:type="dxa"/>
            <w:gridSpan w:val="8"/>
            <w:tcBorders>
              <w:bottom w:val="single" w:sz="4" w:space="0" w:color="auto"/>
              <w:right w:val="single" w:sz="4" w:space="0" w:color="auto"/>
            </w:tcBorders>
          </w:tcPr>
          <w:p w:rsidR="0092034E" w:rsidRDefault="0092034E" w:rsidP="00DB1AD5">
            <w:pPr>
              <w:jc w:val="center"/>
            </w:pPr>
            <w:r>
              <w:rPr>
                <w:rFonts w:ascii="Times New Roman" w:hAnsi="Times New Roman"/>
                <w:sz w:val="24"/>
                <w:szCs w:val="24"/>
              </w:rPr>
              <w:t>в т.ч.</w:t>
            </w:r>
          </w:p>
        </w:tc>
      </w:tr>
      <w:tr w:rsidR="0092034E" w:rsidTr="00DB1AD5">
        <w:trPr>
          <w:cantSplit/>
          <w:trHeight w:val="1814"/>
        </w:trPr>
        <w:tc>
          <w:tcPr>
            <w:tcW w:w="1668" w:type="dxa"/>
            <w:gridSpan w:val="3"/>
            <w:vMerge/>
          </w:tcPr>
          <w:p w:rsidR="0092034E" w:rsidRDefault="0092034E" w:rsidP="00DB1AD5">
            <w:pPr>
              <w:pStyle w:val="a3"/>
              <w:tabs>
                <w:tab w:val="left" w:pos="0"/>
              </w:tabs>
              <w:ind w:left="0"/>
              <w:jc w:val="both"/>
              <w:rPr>
                <w:rFonts w:ascii="Times New Roman" w:hAnsi="Times New Roman"/>
                <w:sz w:val="24"/>
                <w:szCs w:val="24"/>
              </w:rPr>
            </w:pPr>
          </w:p>
        </w:tc>
        <w:tc>
          <w:tcPr>
            <w:tcW w:w="1984" w:type="dxa"/>
            <w:gridSpan w:val="3"/>
            <w:vMerge/>
          </w:tcPr>
          <w:p w:rsidR="0092034E" w:rsidRDefault="0092034E" w:rsidP="00DB1AD5">
            <w:pPr>
              <w:pStyle w:val="a3"/>
              <w:tabs>
                <w:tab w:val="left" w:pos="0"/>
              </w:tabs>
              <w:ind w:left="0"/>
              <w:jc w:val="both"/>
              <w:rPr>
                <w:rFonts w:ascii="Times New Roman" w:hAnsi="Times New Roman"/>
                <w:sz w:val="24"/>
                <w:szCs w:val="24"/>
              </w:rPr>
            </w:pPr>
          </w:p>
        </w:tc>
        <w:tc>
          <w:tcPr>
            <w:tcW w:w="1872" w:type="dxa"/>
            <w:gridSpan w:val="3"/>
            <w:vMerge/>
          </w:tcPr>
          <w:p w:rsidR="0092034E" w:rsidRDefault="0092034E" w:rsidP="00DB1AD5">
            <w:pPr>
              <w:pStyle w:val="a3"/>
              <w:tabs>
                <w:tab w:val="left" w:pos="0"/>
              </w:tabs>
              <w:ind w:left="0"/>
              <w:jc w:val="both"/>
              <w:rPr>
                <w:rFonts w:ascii="Times New Roman" w:hAnsi="Times New Roman"/>
                <w:sz w:val="24"/>
                <w:szCs w:val="24"/>
              </w:rPr>
            </w:pPr>
          </w:p>
        </w:tc>
        <w:tc>
          <w:tcPr>
            <w:tcW w:w="992" w:type="dxa"/>
            <w:gridSpan w:val="2"/>
            <w:tcBorders>
              <w:top w:val="single" w:sz="4" w:space="0" w:color="auto"/>
              <w:right w:val="single" w:sz="4" w:space="0" w:color="auto"/>
            </w:tcBorders>
            <w:textDirection w:val="btLr"/>
          </w:tcPr>
          <w:p w:rsidR="0092034E" w:rsidRPr="000335AE" w:rsidRDefault="0092034E" w:rsidP="00DB1AD5">
            <w:pPr>
              <w:pStyle w:val="a3"/>
              <w:tabs>
                <w:tab w:val="left" w:pos="0"/>
              </w:tabs>
              <w:ind w:left="57" w:right="57"/>
              <w:jc w:val="center"/>
              <w:rPr>
                <w:rFonts w:ascii="Times New Roman" w:hAnsi="Times New Roman"/>
                <w:sz w:val="22"/>
                <w:szCs w:val="22"/>
              </w:rPr>
            </w:pPr>
            <w:proofErr w:type="spellStart"/>
            <w:r>
              <w:rPr>
                <w:rFonts w:ascii="Times New Roman" w:hAnsi="Times New Roman"/>
                <w:sz w:val="22"/>
                <w:szCs w:val="22"/>
              </w:rPr>
              <w:t>а</w:t>
            </w:r>
            <w:r w:rsidRPr="000335AE">
              <w:rPr>
                <w:rFonts w:ascii="Times New Roman" w:hAnsi="Times New Roman"/>
                <w:sz w:val="22"/>
                <w:szCs w:val="22"/>
              </w:rPr>
              <w:t>дминистратив</w:t>
            </w:r>
            <w:r>
              <w:rPr>
                <w:rFonts w:ascii="Times New Roman" w:hAnsi="Times New Roman"/>
                <w:sz w:val="22"/>
                <w:szCs w:val="22"/>
              </w:rPr>
              <w:t>-</w:t>
            </w:r>
            <w:proofErr w:type="gramStart"/>
            <w:r w:rsidRPr="000335AE">
              <w:rPr>
                <w:rFonts w:ascii="Times New Roman" w:hAnsi="Times New Roman"/>
                <w:sz w:val="22"/>
                <w:szCs w:val="22"/>
              </w:rPr>
              <w:t>ный</w:t>
            </w:r>
            <w:proofErr w:type="spellEnd"/>
            <w:r>
              <w:rPr>
                <w:rFonts w:ascii="Times New Roman" w:hAnsi="Times New Roman"/>
                <w:sz w:val="22"/>
                <w:szCs w:val="22"/>
              </w:rPr>
              <w:t>(</w:t>
            </w:r>
            <w:proofErr w:type="gramEnd"/>
            <w:r>
              <w:rPr>
                <w:rFonts w:ascii="Times New Roman" w:hAnsi="Times New Roman"/>
                <w:sz w:val="22"/>
                <w:szCs w:val="22"/>
              </w:rPr>
              <w:t>директор, зам. директора)</w:t>
            </w:r>
          </w:p>
        </w:tc>
        <w:tc>
          <w:tcPr>
            <w:tcW w:w="1134" w:type="dxa"/>
            <w:gridSpan w:val="2"/>
            <w:tcBorders>
              <w:top w:val="single" w:sz="4" w:space="0" w:color="auto"/>
              <w:left w:val="single" w:sz="4" w:space="0" w:color="auto"/>
              <w:right w:val="single" w:sz="4" w:space="0" w:color="auto"/>
            </w:tcBorders>
            <w:textDirection w:val="btLr"/>
          </w:tcPr>
          <w:p w:rsidR="0092034E" w:rsidRPr="000335AE" w:rsidRDefault="0092034E" w:rsidP="00DB1AD5">
            <w:pPr>
              <w:pStyle w:val="a3"/>
              <w:tabs>
                <w:tab w:val="left" w:pos="0"/>
              </w:tabs>
              <w:ind w:left="57" w:right="57"/>
              <w:jc w:val="center"/>
              <w:rPr>
                <w:rFonts w:ascii="Times New Roman" w:hAnsi="Times New Roman"/>
                <w:sz w:val="22"/>
                <w:szCs w:val="22"/>
              </w:rPr>
            </w:pPr>
            <w:r w:rsidRPr="000335AE">
              <w:rPr>
                <w:rFonts w:ascii="Times New Roman" w:hAnsi="Times New Roman"/>
                <w:sz w:val="22"/>
                <w:szCs w:val="22"/>
              </w:rPr>
              <w:t>залов обслуживания</w:t>
            </w:r>
          </w:p>
        </w:tc>
        <w:tc>
          <w:tcPr>
            <w:tcW w:w="992" w:type="dxa"/>
            <w:gridSpan w:val="2"/>
            <w:tcBorders>
              <w:top w:val="single" w:sz="4" w:space="0" w:color="auto"/>
              <w:left w:val="single" w:sz="4" w:space="0" w:color="auto"/>
            </w:tcBorders>
            <w:textDirection w:val="btLr"/>
          </w:tcPr>
          <w:p w:rsidR="0092034E" w:rsidRPr="000335AE" w:rsidRDefault="0092034E" w:rsidP="00DB1AD5">
            <w:pPr>
              <w:pStyle w:val="a3"/>
              <w:tabs>
                <w:tab w:val="left" w:pos="0"/>
              </w:tabs>
              <w:ind w:left="57" w:right="57"/>
              <w:jc w:val="center"/>
              <w:rPr>
                <w:rFonts w:ascii="Times New Roman" w:hAnsi="Times New Roman"/>
                <w:sz w:val="22"/>
                <w:szCs w:val="22"/>
              </w:rPr>
            </w:pPr>
            <w:r>
              <w:rPr>
                <w:rFonts w:ascii="Times New Roman" w:hAnsi="Times New Roman"/>
                <w:sz w:val="22"/>
                <w:szCs w:val="22"/>
              </w:rPr>
              <w:t>функциональ</w:t>
            </w:r>
            <w:r w:rsidRPr="000335AE">
              <w:rPr>
                <w:rFonts w:ascii="Times New Roman" w:hAnsi="Times New Roman"/>
                <w:sz w:val="22"/>
                <w:szCs w:val="22"/>
              </w:rPr>
              <w:t>ные</w:t>
            </w:r>
            <w:r>
              <w:rPr>
                <w:rFonts w:ascii="Times New Roman" w:hAnsi="Times New Roman"/>
                <w:sz w:val="22"/>
                <w:szCs w:val="22"/>
              </w:rPr>
              <w:t xml:space="preserve"> (методист, библиограф)</w:t>
            </w:r>
          </w:p>
        </w:tc>
        <w:tc>
          <w:tcPr>
            <w:tcW w:w="992" w:type="dxa"/>
            <w:gridSpan w:val="2"/>
            <w:tcBorders>
              <w:top w:val="single" w:sz="4" w:space="0" w:color="auto"/>
              <w:bottom w:val="single" w:sz="4" w:space="0" w:color="auto"/>
              <w:right w:val="single" w:sz="4" w:space="0" w:color="auto"/>
            </w:tcBorders>
            <w:shd w:val="clear" w:color="auto" w:fill="auto"/>
            <w:textDirection w:val="btLr"/>
          </w:tcPr>
          <w:p w:rsidR="0092034E" w:rsidRPr="000335AE" w:rsidRDefault="0092034E" w:rsidP="00DB1AD5">
            <w:pPr>
              <w:ind w:left="57" w:right="57"/>
              <w:jc w:val="center"/>
              <w:rPr>
                <w:rFonts w:ascii="Times New Roman" w:hAnsi="Times New Roman"/>
                <w:sz w:val="22"/>
                <w:szCs w:val="22"/>
              </w:rPr>
            </w:pPr>
            <w:r w:rsidRPr="000335AE">
              <w:rPr>
                <w:rFonts w:ascii="Times New Roman" w:hAnsi="Times New Roman"/>
                <w:sz w:val="22"/>
                <w:szCs w:val="22"/>
              </w:rPr>
              <w:t>вспом</w:t>
            </w:r>
            <w:r>
              <w:rPr>
                <w:rFonts w:ascii="Times New Roman" w:hAnsi="Times New Roman"/>
                <w:sz w:val="22"/>
                <w:szCs w:val="22"/>
              </w:rPr>
              <w:t>огатель</w:t>
            </w:r>
            <w:r w:rsidRPr="000335AE">
              <w:rPr>
                <w:rFonts w:ascii="Times New Roman" w:hAnsi="Times New Roman"/>
                <w:sz w:val="22"/>
                <w:szCs w:val="22"/>
              </w:rPr>
              <w:t>ные</w:t>
            </w:r>
            <w:r>
              <w:rPr>
                <w:rFonts w:ascii="Times New Roman" w:hAnsi="Times New Roman"/>
                <w:sz w:val="22"/>
                <w:szCs w:val="22"/>
              </w:rPr>
              <w:t xml:space="preserve"> (программист, художник и др.)</w:t>
            </w:r>
          </w:p>
          <w:p w:rsidR="0092034E" w:rsidRPr="000335AE" w:rsidRDefault="0092034E" w:rsidP="00DB1AD5">
            <w:pPr>
              <w:ind w:left="57" w:right="57"/>
              <w:jc w:val="center"/>
              <w:rPr>
                <w:rFonts w:ascii="Times New Roman" w:hAnsi="Times New Roman"/>
                <w:sz w:val="22"/>
                <w:szCs w:val="22"/>
              </w:rPr>
            </w:pPr>
          </w:p>
        </w:tc>
      </w:tr>
      <w:tr w:rsidR="0092034E" w:rsidTr="00DB1AD5">
        <w:trPr>
          <w:cantSplit/>
          <w:trHeight w:val="644"/>
        </w:trPr>
        <w:tc>
          <w:tcPr>
            <w:tcW w:w="534" w:type="dxa"/>
            <w:tcBorders>
              <w:right w:val="single" w:sz="4" w:space="0" w:color="auto"/>
            </w:tcBorders>
            <w:vAlign w:val="center"/>
          </w:tcPr>
          <w:p w:rsidR="0092034E" w:rsidRPr="000335AE" w:rsidRDefault="0092034E" w:rsidP="00DB1AD5">
            <w:pPr>
              <w:pStyle w:val="a3"/>
              <w:tabs>
                <w:tab w:val="left" w:pos="-142"/>
              </w:tabs>
              <w:ind w:left="-142" w:right="-108"/>
              <w:jc w:val="center"/>
              <w:rPr>
                <w:rFonts w:ascii="Times New Roman" w:hAnsi="Times New Roman"/>
                <w:sz w:val="18"/>
                <w:szCs w:val="18"/>
              </w:rPr>
            </w:pPr>
            <w:r w:rsidRPr="000335AE">
              <w:rPr>
                <w:rFonts w:ascii="Times New Roman" w:hAnsi="Times New Roman"/>
                <w:sz w:val="18"/>
                <w:szCs w:val="18"/>
              </w:rPr>
              <w:t>20</w:t>
            </w:r>
            <w:r>
              <w:rPr>
                <w:rFonts w:ascii="Times New Roman" w:hAnsi="Times New Roman"/>
                <w:sz w:val="18"/>
                <w:szCs w:val="18"/>
              </w:rPr>
              <w:t>20</w:t>
            </w:r>
          </w:p>
        </w:tc>
        <w:tc>
          <w:tcPr>
            <w:tcW w:w="567" w:type="dxa"/>
            <w:tcBorders>
              <w:left w:val="single" w:sz="4" w:space="0" w:color="auto"/>
              <w:right w:val="single" w:sz="4" w:space="0" w:color="auto"/>
            </w:tcBorders>
            <w:vAlign w:val="center"/>
          </w:tcPr>
          <w:p w:rsidR="0092034E" w:rsidRPr="000335AE" w:rsidRDefault="0092034E" w:rsidP="00DB1AD5">
            <w:pPr>
              <w:pStyle w:val="a3"/>
              <w:tabs>
                <w:tab w:val="left" w:pos="-108"/>
              </w:tabs>
              <w:ind w:left="-108" w:right="-108"/>
              <w:jc w:val="center"/>
              <w:rPr>
                <w:rFonts w:ascii="Times New Roman" w:hAnsi="Times New Roman"/>
                <w:sz w:val="18"/>
                <w:szCs w:val="18"/>
              </w:rPr>
            </w:pPr>
            <w:r>
              <w:rPr>
                <w:rFonts w:ascii="Times New Roman" w:hAnsi="Times New Roman"/>
                <w:sz w:val="18"/>
                <w:szCs w:val="18"/>
              </w:rPr>
              <w:t>2021</w:t>
            </w:r>
          </w:p>
        </w:tc>
        <w:tc>
          <w:tcPr>
            <w:tcW w:w="567" w:type="dxa"/>
            <w:tcBorders>
              <w:left w:val="single" w:sz="4" w:space="0" w:color="auto"/>
            </w:tcBorders>
            <w:vAlign w:val="center"/>
          </w:tcPr>
          <w:p w:rsidR="0092034E" w:rsidRPr="000335AE" w:rsidRDefault="0092034E" w:rsidP="00DB1AD5">
            <w:pPr>
              <w:pStyle w:val="a3"/>
              <w:tabs>
                <w:tab w:val="left" w:pos="0"/>
              </w:tabs>
              <w:ind w:left="0" w:right="-108" w:hanging="108"/>
              <w:jc w:val="center"/>
              <w:rPr>
                <w:rFonts w:ascii="Times New Roman" w:hAnsi="Times New Roman"/>
                <w:sz w:val="18"/>
                <w:szCs w:val="18"/>
              </w:rPr>
            </w:pPr>
            <w:r w:rsidRPr="000335AE">
              <w:rPr>
                <w:rFonts w:ascii="Times New Roman" w:hAnsi="Times New Roman"/>
                <w:sz w:val="18"/>
                <w:szCs w:val="18"/>
              </w:rPr>
              <w:t>20</w:t>
            </w:r>
            <w:r>
              <w:rPr>
                <w:rFonts w:ascii="Times New Roman" w:hAnsi="Times New Roman"/>
                <w:sz w:val="18"/>
                <w:szCs w:val="18"/>
              </w:rPr>
              <w:t>22</w:t>
            </w:r>
          </w:p>
        </w:tc>
        <w:tc>
          <w:tcPr>
            <w:tcW w:w="567" w:type="dxa"/>
            <w:vAlign w:val="center"/>
          </w:tcPr>
          <w:p w:rsidR="0092034E" w:rsidRPr="000335AE" w:rsidRDefault="0092034E" w:rsidP="00DB1AD5">
            <w:pPr>
              <w:pStyle w:val="a3"/>
              <w:tabs>
                <w:tab w:val="left" w:pos="-142"/>
              </w:tabs>
              <w:ind w:left="-142" w:right="-108"/>
              <w:jc w:val="center"/>
              <w:rPr>
                <w:rFonts w:ascii="Times New Roman" w:hAnsi="Times New Roman"/>
                <w:sz w:val="18"/>
                <w:szCs w:val="18"/>
              </w:rPr>
            </w:pPr>
            <w:r w:rsidRPr="000335AE">
              <w:rPr>
                <w:rFonts w:ascii="Times New Roman" w:hAnsi="Times New Roman"/>
                <w:sz w:val="18"/>
                <w:szCs w:val="18"/>
              </w:rPr>
              <w:t>20</w:t>
            </w:r>
            <w:r>
              <w:rPr>
                <w:rFonts w:ascii="Times New Roman" w:hAnsi="Times New Roman"/>
                <w:sz w:val="18"/>
                <w:szCs w:val="18"/>
              </w:rPr>
              <w:t>20</w:t>
            </w:r>
          </w:p>
        </w:tc>
        <w:tc>
          <w:tcPr>
            <w:tcW w:w="708" w:type="dxa"/>
            <w:vAlign w:val="center"/>
          </w:tcPr>
          <w:p w:rsidR="0092034E" w:rsidRPr="000335AE" w:rsidRDefault="0092034E" w:rsidP="00DB1AD5">
            <w:pPr>
              <w:pStyle w:val="a3"/>
              <w:tabs>
                <w:tab w:val="left" w:pos="-108"/>
              </w:tabs>
              <w:ind w:left="-108" w:right="-108"/>
              <w:jc w:val="center"/>
              <w:rPr>
                <w:rFonts w:ascii="Times New Roman" w:hAnsi="Times New Roman"/>
                <w:sz w:val="18"/>
                <w:szCs w:val="18"/>
              </w:rPr>
            </w:pPr>
            <w:r>
              <w:rPr>
                <w:rFonts w:ascii="Times New Roman" w:hAnsi="Times New Roman"/>
                <w:sz w:val="18"/>
                <w:szCs w:val="18"/>
              </w:rPr>
              <w:t>2021</w:t>
            </w:r>
          </w:p>
        </w:tc>
        <w:tc>
          <w:tcPr>
            <w:tcW w:w="709" w:type="dxa"/>
            <w:vAlign w:val="center"/>
          </w:tcPr>
          <w:p w:rsidR="0092034E" w:rsidRPr="000335AE" w:rsidRDefault="0092034E" w:rsidP="00DB1AD5">
            <w:pPr>
              <w:pStyle w:val="a3"/>
              <w:tabs>
                <w:tab w:val="left" w:pos="0"/>
              </w:tabs>
              <w:ind w:left="0" w:right="-108" w:hanging="108"/>
              <w:jc w:val="center"/>
              <w:rPr>
                <w:rFonts w:ascii="Times New Roman" w:hAnsi="Times New Roman"/>
                <w:sz w:val="18"/>
                <w:szCs w:val="18"/>
              </w:rPr>
            </w:pPr>
            <w:r w:rsidRPr="000335AE">
              <w:rPr>
                <w:rFonts w:ascii="Times New Roman" w:hAnsi="Times New Roman"/>
                <w:sz w:val="18"/>
                <w:szCs w:val="18"/>
              </w:rPr>
              <w:t>20</w:t>
            </w:r>
            <w:r>
              <w:rPr>
                <w:rFonts w:ascii="Times New Roman" w:hAnsi="Times New Roman"/>
                <w:sz w:val="18"/>
                <w:szCs w:val="18"/>
              </w:rPr>
              <w:t>22</w:t>
            </w:r>
          </w:p>
        </w:tc>
        <w:tc>
          <w:tcPr>
            <w:tcW w:w="596" w:type="dxa"/>
            <w:vAlign w:val="center"/>
          </w:tcPr>
          <w:p w:rsidR="0092034E" w:rsidRPr="000335AE" w:rsidRDefault="0092034E" w:rsidP="00DB1AD5">
            <w:pPr>
              <w:pStyle w:val="a3"/>
              <w:tabs>
                <w:tab w:val="left" w:pos="-142"/>
              </w:tabs>
              <w:ind w:left="-142" w:right="-108"/>
              <w:jc w:val="center"/>
              <w:rPr>
                <w:rFonts w:ascii="Times New Roman" w:hAnsi="Times New Roman"/>
                <w:sz w:val="18"/>
                <w:szCs w:val="18"/>
              </w:rPr>
            </w:pPr>
            <w:r w:rsidRPr="000335AE">
              <w:rPr>
                <w:rFonts w:ascii="Times New Roman" w:hAnsi="Times New Roman"/>
                <w:sz w:val="18"/>
                <w:szCs w:val="18"/>
              </w:rPr>
              <w:t>20</w:t>
            </w:r>
            <w:r>
              <w:rPr>
                <w:rFonts w:ascii="Times New Roman" w:hAnsi="Times New Roman"/>
                <w:sz w:val="18"/>
                <w:szCs w:val="18"/>
              </w:rPr>
              <w:t>20</w:t>
            </w:r>
          </w:p>
        </w:tc>
        <w:tc>
          <w:tcPr>
            <w:tcW w:w="709" w:type="dxa"/>
            <w:vAlign w:val="center"/>
          </w:tcPr>
          <w:p w:rsidR="0092034E" w:rsidRPr="000335AE" w:rsidRDefault="0092034E" w:rsidP="00DB1AD5">
            <w:pPr>
              <w:pStyle w:val="a3"/>
              <w:tabs>
                <w:tab w:val="left" w:pos="-108"/>
              </w:tabs>
              <w:ind w:left="-108" w:right="-108"/>
              <w:jc w:val="center"/>
              <w:rPr>
                <w:rFonts w:ascii="Times New Roman" w:hAnsi="Times New Roman"/>
                <w:sz w:val="18"/>
                <w:szCs w:val="18"/>
              </w:rPr>
            </w:pPr>
            <w:r>
              <w:rPr>
                <w:rFonts w:ascii="Times New Roman" w:hAnsi="Times New Roman"/>
                <w:sz w:val="18"/>
                <w:szCs w:val="18"/>
              </w:rPr>
              <w:t>2021</w:t>
            </w:r>
          </w:p>
        </w:tc>
        <w:tc>
          <w:tcPr>
            <w:tcW w:w="567" w:type="dxa"/>
            <w:vAlign w:val="center"/>
          </w:tcPr>
          <w:p w:rsidR="0092034E" w:rsidRPr="000335AE" w:rsidRDefault="0092034E" w:rsidP="00DB1AD5">
            <w:pPr>
              <w:pStyle w:val="a3"/>
              <w:tabs>
                <w:tab w:val="left" w:pos="0"/>
              </w:tabs>
              <w:ind w:left="0" w:right="-108" w:hanging="108"/>
              <w:jc w:val="center"/>
              <w:rPr>
                <w:rFonts w:ascii="Times New Roman" w:hAnsi="Times New Roman"/>
                <w:sz w:val="18"/>
                <w:szCs w:val="18"/>
              </w:rPr>
            </w:pPr>
            <w:r w:rsidRPr="000335AE">
              <w:rPr>
                <w:rFonts w:ascii="Times New Roman" w:hAnsi="Times New Roman"/>
                <w:sz w:val="18"/>
                <w:szCs w:val="18"/>
              </w:rPr>
              <w:t>20</w:t>
            </w:r>
            <w:r>
              <w:rPr>
                <w:rFonts w:ascii="Times New Roman" w:hAnsi="Times New Roman"/>
                <w:sz w:val="18"/>
                <w:szCs w:val="18"/>
              </w:rPr>
              <w:t>22</w:t>
            </w:r>
          </w:p>
        </w:tc>
        <w:tc>
          <w:tcPr>
            <w:tcW w:w="567" w:type="dxa"/>
            <w:tcBorders>
              <w:bottom w:val="single" w:sz="4" w:space="0" w:color="auto"/>
              <w:right w:val="single" w:sz="4" w:space="0" w:color="auto"/>
            </w:tcBorders>
            <w:textDirection w:val="btLr"/>
          </w:tcPr>
          <w:p w:rsidR="0092034E" w:rsidRPr="000335AE" w:rsidRDefault="0092034E" w:rsidP="00DB1AD5">
            <w:pPr>
              <w:pStyle w:val="a3"/>
              <w:tabs>
                <w:tab w:val="left" w:pos="0"/>
              </w:tabs>
              <w:ind w:left="113" w:right="113"/>
              <w:jc w:val="center"/>
              <w:rPr>
                <w:rFonts w:ascii="Times New Roman" w:hAnsi="Times New Roman"/>
                <w:sz w:val="18"/>
                <w:szCs w:val="18"/>
              </w:rPr>
            </w:pPr>
            <w:r>
              <w:rPr>
                <w:rFonts w:ascii="Times New Roman" w:hAnsi="Times New Roman"/>
                <w:sz w:val="18"/>
                <w:szCs w:val="18"/>
              </w:rPr>
              <w:t>2021</w:t>
            </w:r>
          </w:p>
        </w:tc>
        <w:tc>
          <w:tcPr>
            <w:tcW w:w="425" w:type="dxa"/>
            <w:tcBorders>
              <w:bottom w:val="single" w:sz="4" w:space="0" w:color="auto"/>
              <w:right w:val="single" w:sz="4" w:space="0" w:color="auto"/>
            </w:tcBorders>
            <w:textDirection w:val="btLr"/>
          </w:tcPr>
          <w:p w:rsidR="0092034E" w:rsidRPr="000335AE" w:rsidRDefault="0092034E" w:rsidP="00DB1AD5">
            <w:pPr>
              <w:pStyle w:val="a3"/>
              <w:tabs>
                <w:tab w:val="left" w:pos="0"/>
              </w:tabs>
              <w:ind w:left="113" w:right="113"/>
              <w:jc w:val="center"/>
              <w:rPr>
                <w:rFonts w:ascii="Times New Roman" w:hAnsi="Times New Roman"/>
                <w:sz w:val="18"/>
                <w:szCs w:val="18"/>
              </w:rPr>
            </w:pPr>
            <w:r>
              <w:rPr>
                <w:rFonts w:ascii="Times New Roman" w:hAnsi="Times New Roman"/>
                <w:sz w:val="18"/>
                <w:szCs w:val="18"/>
              </w:rPr>
              <w:t>2022</w:t>
            </w:r>
          </w:p>
        </w:tc>
        <w:tc>
          <w:tcPr>
            <w:tcW w:w="567" w:type="dxa"/>
            <w:tcBorders>
              <w:left w:val="single" w:sz="4" w:space="0" w:color="auto"/>
              <w:right w:val="single" w:sz="4" w:space="0" w:color="auto"/>
            </w:tcBorders>
            <w:textDirection w:val="btLr"/>
          </w:tcPr>
          <w:p w:rsidR="0092034E" w:rsidRPr="000335AE" w:rsidRDefault="0092034E" w:rsidP="00DB1AD5">
            <w:pPr>
              <w:pStyle w:val="a3"/>
              <w:tabs>
                <w:tab w:val="left" w:pos="0"/>
              </w:tabs>
              <w:ind w:left="113" w:right="113"/>
              <w:jc w:val="center"/>
              <w:rPr>
                <w:rFonts w:ascii="Times New Roman" w:hAnsi="Times New Roman"/>
                <w:sz w:val="18"/>
                <w:szCs w:val="18"/>
              </w:rPr>
            </w:pPr>
            <w:r>
              <w:rPr>
                <w:rFonts w:ascii="Times New Roman" w:hAnsi="Times New Roman"/>
                <w:sz w:val="18"/>
                <w:szCs w:val="18"/>
              </w:rPr>
              <w:t>2021</w:t>
            </w:r>
          </w:p>
        </w:tc>
        <w:tc>
          <w:tcPr>
            <w:tcW w:w="567" w:type="dxa"/>
            <w:tcBorders>
              <w:left w:val="single" w:sz="4" w:space="0" w:color="auto"/>
              <w:right w:val="single" w:sz="4" w:space="0" w:color="auto"/>
            </w:tcBorders>
            <w:textDirection w:val="btLr"/>
          </w:tcPr>
          <w:p w:rsidR="0092034E" w:rsidRPr="000335AE" w:rsidRDefault="0092034E" w:rsidP="00DB1AD5">
            <w:pPr>
              <w:pStyle w:val="a3"/>
              <w:tabs>
                <w:tab w:val="left" w:pos="0"/>
              </w:tabs>
              <w:ind w:left="113" w:right="113"/>
              <w:jc w:val="center"/>
              <w:rPr>
                <w:rFonts w:ascii="Times New Roman" w:hAnsi="Times New Roman"/>
                <w:sz w:val="18"/>
                <w:szCs w:val="18"/>
              </w:rPr>
            </w:pPr>
            <w:r>
              <w:rPr>
                <w:rFonts w:ascii="Times New Roman" w:hAnsi="Times New Roman"/>
                <w:sz w:val="18"/>
                <w:szCs w:val="18"/>
              </w:rPr>
              <w:t>2022</w:t>
            </w:r>
          </w:p>
        </w:tc>
        <w:tc>
          <w:tcPr>
            <w:tcW w:w="396" w:type="dxa"/>
            <w:tcBorders>
              <w:left w:val="single" w:sz="4" w:space="0" w:color="auto"/>
              <w:right w:val="single" w:sz="4" w:space="0" w:color="auto"/>
            </w:tcBorders>
            <w:textDirection w:val="btLr"/>
          </w:tcPr>
          <w:p w:rsidR="0092034E" w:rsidRPr="000335AE" w:rsidRDefault="0092034E" w:rsidP="00DB1AD5">
            <w:pPr>
              <w:pStyle w:val="a3"/>
              <w:tabs>
                <w:tab w:val="left" w:pos="0"/>
              </w:tabs>
              <w:ind w:left="113" w:right="113"/>
              <w:jc w:val="center"/>
              <w:rPr>
                <w:rFonts w:ascii="Times New Roman" w:hAnsi="Times New Roman"/>
                <w:sz w:val="18"/>
                <w:szCs w:val="18"/>
              </w:rPr>
            </w:pPr>
            <w:r>
              <w:rPr>
                <w:rFonts w:ascii="Times New Roman" w:hAnsi="Times New Roman"/>
                <w:sz w:val="18"/>
                <w:szCs w:val="18"/>
              </w:rPr>
              <w:t>2021</w:t>
            </w:r>
          </w:p>
        </w:tc>
        <w:tc>
          <w:tcPr>
            <w:tcW w:w="596" w:type="dxa"/>
            <w:tcBorders>
              <w:left w:val="single" w:sz="4" w:space="0" w:color="auto"/>
            </w:tcBorders>
            <w:textDirection w:val="btLr"/>
          </w:tcPr>
          <w:p w:rsidR="0092034E" w:rsidRPr="000335AE" w:rsidRDefault="0092034E" w:rsidP="00DB1AD5">
            <w:pPr>
              <w:pStyle w:val="a3"/>
              <w:tabs>
                <w:tab w:val="left" w:pos="0"/>
              </w:tabs>
              <w:ind w:left="113" w:right="113"/>
              <w:jc w:val="center"/>
              <w:rPr>
                <w:rFonts w:ascii="Times New Roman" w:hAnsi="Times New Roman"/>
                <w:sz w:val="18"/>
                <w:szCs w:val="18"/>
              </w:rPr>
            </w:pPr>
            <w:r>
              <w:rPr>
                <w:rFonts w:ascii="Times New Roman" w:hAnsi="Times New Roman"/>
                <w:sz w:val="18"/>
                <w:szCs w:val="18"/>
              </w:rPr>
              <w:t>2022</w:t>
            </w:r>
          </w:p>
        </w:tc>
        <w:tc>
          <w:tcPr>
            <w:tcW w:w="397" w:type="dxa"/>
            <w:tcBorders>
              <w:top w:val="single" w:sz="4" w:space="0" w:color="auto"/>
              <w:bottom w:val="single" w:sz="4" w:space="0" w:color="auto"/>
              <w:right w:val="single" w:sz="4" w:space="0" w:color="auto"/>
            </w:tcBorders>
            <w:shd w:val="clear" w:color="auto" w:fill="auto"/>
            <w:textDirection w:val="btLr"/>
          </w:tcPr>
          <w:p w:rsidR="0092034E" w:rsidRPr="000335AE" w:rsidRDefault="0092034E" w:rsidP="00DB1AD5">
            <w:pPr>
              <w:pStyle w:val="a3"/>
              <w:tabs>
                <w:tab w:val="left" w:pos="0"/>
              </w:tabs>
              <w:ind w:left="113" w:right="113"/>
              <w:jc w:val="center"/>
              <w:rPr>
                <w:rFonts w:ascii="Times New Roman" w:hAnsi="Times New Roman"/>
                <w:sz w:val="18"/>
                <w:szCs w:val="18"/>
              </w:rPr>
            </w:pPr>
            <w:r>
              <w:rPr>
                <w:rFonts w:ascii="Times New Roman" w:hAnsi="Times New Roman"/>
                <w:sz w:val="18"/>
                <w:szCs w:val="18"/>
              </w:rPr>
              <w:t>2021</w:t>
            </w:r>
          </w:p>
        </w:tc>
        <w:tc>
          <w:tcPr>
            <w:tcW w:w="595" w:type="dxa"/>
            <w:tcBorders>
              <w:top w:val="single" w:sz="4" w:space="0" w:color="auto"/>
              <w:bottom w:val="single" w:sz="4" w:space="0" w:color="auto"/>
              <w:right w:val="single" w:sz="4" w:space="0" w:color="auto"/>
            </w:tcBorders>
            <w:shd w:val="clear" w:color="auto" w:fill="auto"/>
            <w:textDirection w:val="btLr"/>
          </w:tcPr>
          <w:p w:rsidR="0092034E" w:rsidRPr="000335AE" w:rsidRDefault="0092034E" w:rsidP="00DB1AD5">
            <w:pPr>
              <w:pStyle w:val="a3"/>
              <w:tabs>
                <w:tab w:val="left" w:pos="0"/>
              </w:tabs>
              <w:ind w:left="113" w:right="113"/>
              <w:jc w:val="center"/>
              <w:rPr>
                <w:rFonts w:ascii="Times New Roman" w:hAnsi="Times New Roman"/>
                <w:sz w:val="18"/>
                <w:szCs w:val="18"/>
              </w:rPr>
            </w:pPr>
            <w:r>
              <w:rPr>
                <w:rFonts w:ascii="Times New Roman" w:hAnsi="Times New Roman"/>
                <w:sz w:val="18"/>
                <w:szCs w:val="18"/>
              </w:rPr>
              <w:t>2022</w:t>
            </w:r>
          </w:p>
        </w:tc>
      </w:tr>
      <w:tr w:rsidR="0092034E" w:rsidTr="00DB1AD5">
        <w:tc>
          <w:tcPr>
            <w:tcW w:w="534" w:type="dxa"/>
            <w:tcBorders>
              <w:right w:val="single" w:sz="4" w:space="0" w:color="auto"/>
            </w:tcBorders>
            <w:shd w:val="clear" w:color="auto" w:fill="C6D9F1" w:themeFill="text2" w:themeFillTint="33"/>
          </w:tcPr>
          <w:p w:rsidR="0092034E" w:rsidRPr="00177D6A" w:rsidRDefault="0092034E" w:rsidP="00DB1AD5">
            <w:pPr>
              <w:tabs>
                <w:tab w:val="left" w:pos="0"/>
              </w:tabs>
              <w:contextualSpacing/>
              <w:jc w:val="center"/>
              <w:rPr>
                <w:rFonts w:ascii="Times New Roman" w:hAnsi="Times New Roman"/>
                <w:sz w:val="18"/>
                <w:szCs w:val="18"/>
              </w:rPr>
            </w:pPr>
            <w:r w:rsidRPr="00177D6A">
              <w:rPr>
                <w:rFonts w:ascii="Times New Roman" w:hAnsi="Times New Roman"/>
                <w:sz w:val="18"/>
                <w:szCs w:val="18"/>
              </w:rPr>
              <w:t>38,5</w:t>
            </w:r>
          </w:p>
        </w:tc>
        <w:tc>
          <w:tcPr>
            <w:tcW w:w="567" w:type="dxa"/>
            <w:tcBorders>
              <w:left w:val="single" w:sz="4" w:space="0" w:color="auto"/>
              <w:right w:val="single" w:sz="4" w:space="0" w:color="auto"/>
            </w:tcBorders>
            <w:shd w:val="clear" w:color="auto" w:fill="C6D9F1" w:themeFill="text2" w:themeFillTint="33"/>
          </w:tcPr>
          <w:p w:rsidR="0092034E" w:rsidRPr="00177D6A" w:rsidRDefault="0092034E" w:rsidP="00DB1AD5">
            <w:pPr>
              <w:tabs>
                <w:tab w:val="left" w:pos="0"/>
              </w:tabs>
              <w:contextualSpacing/>
              <w:jc w:val="center"/>
              <w:rPr>
                <w:rFonts w:ascii="Times New Roman" w:hAnsi="Times New Roman"/>
                <w:sz w:val="18"/>
                <w:szCs w:val="18"/>
              </w:rPr>
            </w:pPr>
            <w:r w:rsidRPr="00177D6A">
              <w:rPr>
                <w:rFonts w:ascii="Times New Roman" w:hAnsi="Times New Roman"/>
                <w:sz w:val="18"/>
                <w:szCs w:val="18"/>
              </w:rPr>
              <w:t>38</w:t>
            </w:r>
          </w:p>
        </w:tc>
        <w:tc>
          <w:tcPr>
            <w:tcW w:w="567" w:type="dxa"/>
            <w:tcBorders>
              <w:left w:val="single" w:sz="4" w:space="0" w:color="auto"/>
            </w:tcBorders>
            <w:shd w:val="clear" w:color="auto" w:fill="C6D9F1" w:themeFill="text2" w:themeFillTint="33"/>
          </w:tcPr>
          <w:p w:rsidR="0092034E" w:rsidRPr="00177D6A" w:rsidRDefault="0092034E" w:rsidP="00DB1AD5">
            <w:pPr>
              <w:tabs>
                <w:tab w:val="left" w:pos="0"/>
              </w:tabs>
              <w:contextualSpacing/>
              <w:jc w:val="center"/>
              <w:rPr>
                <w:rFonts w:ascii="Times New Roman" w:hAnsi="Times New Roman"/>
                <w:sz w:val="18"/>
                <w:szCs w:val="18"/>
              </w:rPr>
            </w:pPr>
            <w:r w:rsidRPr="00177D6A">
              <w:rPr>
                <w:rFonts w:ascii="Times New Roman" w:hAnsi="Times New Roman"/>
                <w:sz w:val="18"/>
                <w:szCs w:val="18"/>
              </w:rPr>
              <w:t>38</w:t>
            </w:r>
          </w:p>
        </w:tc>
        <w:tc>
          <w:tcPr>
            <w:tcW w:w="567" w:type="dxa"/>
            <w:tcBorders>
              <w:right w:val="single" w:sz="4" w:space="0" w:color="auto"/>
            </w:tcBorders>
            <w:shd w:val="clear" w:color="auto" w:fill="F2DBDB" w:themeFill="accent2" w:themeFillTint="33"/>
          </w:tcPr>
          <w:p w:rsidR="0092034E" w:rsidRPr="00177D6A" w:rsidRDefault="0092034E" w:rsidP="00DB1AD5">
            <w:pPr>
              <w:tabs>
                <w:tab w:val="left" w:pos="0"/>
              </w:tabs>
              <w:contextualSpacing/>
              <w:jc w:val="center"/>
              <w:rPr>
                <w:rFonts w:ascii="Times New Roman" w:hAnsi="Times New Roman"/>
                <w:sz w:val="18"/>
                <w:szCs w:val="18"/>
              </w:rPr>
            </w:pPr>
            <w:r>
              <w:rPr>
                <w:rFonts w:ascii="Times New Roman" w:hAnsi="Times New Roman"/>
                <w:sz w:val="18"/>
                <w:szCs w:val="18"/>
              </w:rPr>
              <w:t>42</w:t>
            </w:r>
          </w:p>
        </w:tc>
        <w:tc>
          <w:tcPr>
            <w:tcW w:w="708" w:type="dxa"/>
            <w:tcBorders>
              <w:left w:val="single" w:sz="4" w:space="0" w:color="auto"/>
              <w:right w:val="single" w:sz="4" w:space="0" w:color="auto"/>
            </w:tcBorders>
            <w:shd w:val="clear" w:color="auto" w:fill="F2DBDB" w:themeFill="accent2" w:themeFillTint="33"/>
          </w:tcPr>
          <w:p w:rsidR="0092034E" w:rsidRPr="00177D6A" w:rsidRDefault="0092034E" w:rsidP="00DB1AD5">
            <w:pPr>
              <w:tabs>
                <w:tab w:val="left" w:pos="0"/>
              </w:tabs>
              <w:contextualSpacing/>
              <w:jc w:val="center"/>
              <w:rPr>
                <w:rFonts w:ascii="Times New Roman" w:hAnsi="Times New Roman"/>
                <w:sz w:val="18"/>
                <w:szCs w:val="18"/>
              </w:rPr>
            </w:pPr>
            <w:r w:rsidRPr="00177D6A">
              <w:rPr>
                <w:rFonts w:ascii="Times New Roman" w:hAnsi="Times New Roman"/>
                <w:sz w:val="18"/>
                <w:szCs w:val="18"/>
              </w:rPr>
              <w:t>42</w:t>
            </w:r>
          </w:p>
        </w:tc>
        <w:tc>
          <w:tcPr>
            <w:tcW w:w="709" w:type="dxa"/>
            <w:tcBorders>
              <w:left w:val="single" w:sz="4" w:space="0" w:color="auto"/>
            </w:tcBorders>
            <w:shd w:val="clear" w:color="auto" w:fill="F2DBDB" w:themeFill="accent2" w:themeFillTint="33"/>
          </w:tcPr>
          <w:p w:rsidR="0092034E" w:rsidRPr="00177D6A" w:rsidRDefault="0092034E" w:rsidP="00DB1AD5">
            <w:pPr>
              <w:tabs>
                <w:tab w:val="left" w:pos="0"/>
              </w:tabs>
              <w:contextualSpacing/>
              <w:jc w:val="center"/>
              <w:rPr>
                <w:rFonts w:ascii="Times New Roman" w:hAnsi="Times New Roman"/>
                <w:sz w:val="18"/>
                <w:szCs w:val="18"/>
              </w:rPr>
            </w:pPr>
            <w:r w:rsidRPr="00177D6A">
              <w:rPr>
                <w:rFonts w:ascii="Times New Roman" w:hAnsi="Times New Roman"/>
                <w:sz w:val="18"/>
                <w:szCs w:val="18"/>
              </w:rPr>
              <w:t>42</w:t>
            </w:r>
          </w:p>
        </w:tc>
        <w:tc>
          <w:tcPr>
            <w:tcW w:w="596" w:type="dxa"/>
            <w:tcBorders>
              <w:right w:val="single" w:sz="4" w:space="0" w:color="auto"/>
            </w:tcBorders>
            <w:shd w:val="clear" w:color="auto" w:fill="EAF1DD" w:themeFill="accent3" w:themeFillTint="33"/>
          </w:tcPr>
          <w:p w:rsidR="0092034E" w:rsidRPr="00177D6A" w:rsidRDefault="0092034E" w:rsidP="00DB1AD5">
            <w:pPr>
              <w:tabs>
                <w:tab w:val="left" w:pos="0"/>
              </w:tabs>
              <w:contextualSpacing/>
              <w:jc w:val="center"/>
              <w:rPr>
                <w:rFonts w:ascii="Times New Roman" w:hAnsi="Times New Roman"/>
                <w:sz w:val="18"/>
                <w:szCs w:val="18"/>
              </w:rPr>
            </w:pPr>
            <w:r>
              <w:rPr>
                <w:rFonts w:ascii="Times New Roman" w:hAnsi="Times New Roman"/>
                <w:sz w:val="18"/>
                <w:szCs w:val="18"/>
              </w:rPr>
              <w:t>38</w:t>
            </w:r>
          </w:p>
        </w:tc>
        <w:tc>
          <w:tcPr>
            <w:tcW w:w="709" w:type="dxa"/>
            <w:tcBorders>
              <w:left w:val="single" w:sz="4" w:space="0" w:color="auto"/>
              <w:right w:val="single" w:sz="4" w:space="0" w:color="auto"/>
            </w:tcBorders>
            <w:shd w:val="clear" w:color="auto" w:fill="EAF1DD" w:themeFill="accent3" w:themeFillTint="33"/>
          </w:tcPr>
          <w:p w:rsidR="0092034E" w:rsidRPr="00177D6A" w:rsidRDefault="0092034E" w:rsidP="00DB1AD5">
            <w:pPr>
              <w:tabs>
                <w:tab w:val="left" w:pos="0"/>
              </w:tabs>
              <w:contextualSpacing/>
              <w:jc w:val="center"/>
              <w:rPr>
                <w:rFonts w:ascii="Times New Roman" w:hAnsi="Times New Roman"/>
                <w:sz w:val="18"/>
                <w:szCs w:val="18"/>
              </w:rPr>
            </w:pPr>
            <w:r>
              <w:rPr>
                <w:rFonts w:ascii="Times New Roman" w:hAnsi="Times New Roman"/>
                <w:sz w:val="18"/>
                <w:szCs w:val="18"/>
              </w:rPr>
              <w:t>38</w:t>
            </w:r>
          </w:p>
        </w:tc>
        <w:tc>
          <w:tcPr>
            <w:tcW w:w="567" w:type="dxa"/>
            <w:tcBorders>
              <w:left w:val="single" w:sz="4" w:space="0" w:color="auto"/>
            </w:tcBorders>
            <w:shd w:val="clear" w:color="auto" w:fill="EAF1DD" w:themeFill="accent3" w:themeFillTint="33"/>
          </w:tcPr>
          <w:p w:rsidR="0092034E" w:rsidRPr="00177D6A" w:rsidRDefault="0092034E" w:rsidP="00DB1AD5">
            <w:pPr>
              <w:tabs>
                <w:tab w:val="left" w:pos="0"/>
              </w:tabs>
              <w:contextualSpacing/>
              <w:jc w:val="center"/>
              <w:rPr>
                <w:rFonts w:ascii="Times New Roman" w:hAnsi="Times New Roman"/>
                <w:sz w:val="18"/>
                <w:szCs w:val="18"/>
              </w:rPr>
            </w:pPr>
            <w:r>
              <w:rPr>
                <w:rFonts w:ascii="Times New Roman" w:hAnsi="Times New Roman"/>
                <w:sz w:val="18"/>
                <w:szCs w:val="18"/>
              </w:rPr>
              <w:t>40</w:t>
            </w:r>
          </w:p>
        </w:tc>
        <w:tc>
          <w:tcPr>
            <w:tcW w:w="567" w:type="dxa"/>
            <w:tcBorders>
              <w:top w:val="single" w:sz="4" w:space="0" w:color="auto"/>
              <w:right w:val="single" w:sz="4" w:space="0" w:color="auto"/>
            </w:tcBorders>
            <w:shd w:val="clear" w:color="auto" w:fill="E5DFEC" w:themeFill="accent4" w:themeFillTint="33"/>
          </w:tcPr>
          <w:p w:rsidR="0092034E" w:rsidRPr="00177D6A" w:rsidRDefault="0092034E" w:rsidP="00DB1AD5">
            <w:pPr>
              <w:tabs>
                <w:tab w:val="left" w:pos="0"/>
              </w:tabs>
              <w:ind w:left="57" w:right="57"/>
              <w:contextualSpacing/>
              <w:jc w:val="center"/>
              <w:rPr>
                <w:rFonts w:ascii="Times New Roman" w:hAnsi="Times New Roman"/>
                <w:sz w:val="18"/>
                <w:szCs w:val="18"/>
              </w:rPr>
            </w:pPr>
            <w:r>
              <w:rPr>
                <w:rFonts w:ascii="Times New Roman" w:hAnsi="Times New Roman"/>
                <w:sz w:val="18"/>
                <w:szCs w:val="18"/>
              </w:rPr>
              <w:t>2</w:t>
            </w:r>
          </w:p>
        </w:tc>
        <w:tc>
          <w:tcPr>
            <w:tcW w:w="425" w:type="dxa"/>
            <w:tcBorders>
              <w:top w:val="single" w:sz="4" w:space="0" w:color="auto"/>
              <w:right w:val="single" w:sz="4" w:space="0" w:color="auto"/>
            </w:tcBorders>
            <w:shd w:val="clear" w:color="auto" w:fill="E5DFEC" w:themeFill="accent4" w:themeFillTint="33"/>
          </w:tcPr>
          <w:p w:rsidR="0092034E" w:rsidRPr="00177D6A" w:rsidRDefault="0092034E" w:rsidP="00DB1AD5">
            <w:pPr>
              <w:tabs>
                <w:tab w:val="left" w:pos="0"/>
              </w:tabs>
              <w:ind w:left="57" w:right="57"/>
              <w:contextualSpacing/>
              <w:jc w:val="center"/>
              <w:rPr>
                <w:rFonts w:ascii="Times New Roman" w:hAnsi="Times New Roman"/>
                <w:sz w:val="18"/>
                <w:szCs w:val="18"/>
              </w:rPr>
            </w:pPr>
            <w:r>
              <w:rPr>
                <w:rFonts w:ascii="Times New Roman" w:hAnsi="Times New Roman"/>
                <w:sz w:val="18"/>
                <w:szCs w:val="18"/>
              </w:rPr>
              <w:t>2</w:t>
            </w:r>
          </w:p>
        </w:tc>
        <w:tc>
          <w:tcPr>
            <w:tcW w:w="567" w:type="dxa"/>
            <w:tcBorders>
              <w:top w:val="single" w:sz="4" w:space="0" w:color="auto"/>
              <w:left w:val="single" w:sz="4" w:space="0" w:color="auto"/>
              <w:right w:val="single" w:sz="4" w:space="0" w:color="auto"/>
            </w:tcBorders>
            <w:shd w:val="clear" w:color="auto" w:fill="DAEEF3" w:themeFill="accent5" w:themeFillTint="33"/>
          </w:tcPr>
          <w:p w:rsidR="0092034E" w:rsidRPr="00177D6A" w:rsidRDefault="0092034E" w:rsidP="00DB1AD5">
            <w:pPr>
              <w:tabs>
                <w:tab w:val="left" w:pos="0"/>
              </w:tabs>
              <w:ind w:left="57" w:right="57"/>
              <w:contextualSpacing/>
              <w:jc w:val="center"/>
              <w:rPr>
                <w:rFonts w:ascii="Times New Roman" w:hAnsi="Times New Roman"/>
                <w:sz w:val="18"/>
                <w:szCs w:val="18"/>
              </w:rPr>
            </w:pPr>
            <w:r>
              <w:rPr>
                <w:rFonts w:ascii="Times New Roman" w:hAnsi="Times New Roman"/>
                <w:sz w:val="18"/>
                <w:szCs w:val="18"/>
              </w:rPr>
              <w:t>32</w:t>
            </w:r>
          </w:p>
        </w:tc>
        <w:tc>
          <w:tcPr>
            <w:tcW w:w="567" w:type="dxa"/>
            <w:tcBorders>
              <w:top w:val="single" w:sz="4" w:space="0" w:color="auto"/>
              <w:left w:val="single" w:sz="4" w:space="0" w:color="auto"/>
              <w:right w:val="single" w:sz="4" w:space="0" w:color="auto"/>
            </w:tcBorders>
            <w:shd w:val="clear" w:color="auto" w:fill="DAEEF3" w:themeFill="accent5" w:themeFillTint="33"/>
          </w:tcPr>
          <w:p w:rsidR="0092034E" w:rsidRPr="00177D6A" w:rsidRDefault="0092034E" w:rsidP="00DB1AD5">
            <w:pPr>
              <w:tabs>
                <w:tab w:val="left" w:pos="0"/>
              </w:tabs>
              <w:ind w:left="57" w:right="57"/>
              <w:contextualSpacing/>
              <w:rPr>
                <w:rFonts w:ascii="Times New Roman" w:hAnsi="Times New Roman"/>
                <w:sz w:val="18"/>
                <w:szCs w:val="18"/>
              </w:rPr>
            </w:pPr>
            <w:r w:rsidRPr="00177D6A">
              <w:rPr>
                <w:rFonts w:ascii="Times New Roman" w:hAnsi="Times New Roman"/>
                <w:sz w:val="18"/>
                <w:szCs w:val="18"/>
              </w:rPr>
              <w:t>32</w:t>
            </w:r>
          </w:p>
        </w:tc>
        <w:tc>
          <w:tcPr>
            <w:tcW w:w="396" w:type="dxa"/>
            <w:tcBorders>
              <w:top w:val="single" w:sz="4" w:space="0" w:color="auto"/>
              <w:left w:val="single" w:sz="4" w:space="0" w:color="auto"/>
              <w:right w:val="single" w:sz="4" w:space="0" w:color="auto"/>
            </w:tcBorders>
            <w:shd w:val="clear" w:color="auto" w:fill="FDE9D9" w:themeFill="accent6" w:themeFillTint="33"/>
          </w:tcPr>
          <w:p w:rsidR="0092034E" w:rsidRPr="00177D6A" w:rsidRDefault="0092034E" w:rsidP="00DB1AD5">
            <w:pPr>
              <w:tabs>
                <w:tab w:val="left" w:pos="0"/>
              </w:tabs>
              <w:ind w:left="57" w:right="57"/>
              <w:contextualSpacing/>
              <w:jc w:val="center"/>
              <w:rPr>
                <w:rFonts w:ascii="Times New Roman" w:hAnsi="Times New Roman"/>
                <w:sz w:val="18"/>
                <w:szCs w:val="18"/>
              </w:rPr>
            </w:pPr>
            <w:r>
              <w:rPr>
                <w:rFonts w:ascii="Times New Roman" w:hAnsi="Times New Roman"/>
                <w:sz w:val="18"/>
                <w:szCs w:val="18"/>
              </w:rPr>
              <w:t>6</w:t>
            </w:r>
          </w:p>
        </w:tc>
        <w:tc>
          <w:tcPr>
            <w:tcW w:w="596" w:type="dxa"/>
            <w:tcBorders>
              <w:top w:val="single" w:sz="4" w:space="0" w:color="auto"/>
              <w:left w:val="single" w:sz="4" w:space="0" w:color="auto"/>
            </w:tcBorders>
            <w:shd w:val="clear" w:color="auto" w:fill="FDE9D9" w:themeFill="accent6" w:themeFillTint="33"/>
          </w:tcPr>
          <w:p w:rsidR="0092034E" w:rsidRPr="00177D6A" w:rsidRDefault="0092034E" w:rsidP="00DB1AD5">
            <w:pPr>
              <w:tabs>
                <w:tab w:val="left" w:pos="0"/>
              </w:tabs>
              <w:ind w:left="57" w:right="57"/>
              <w:contextualSpacing/>
              <w:jc w:val="center"/>
              <w:rPr>
                <w:rFonts w:ascii="Times New Roman" w:hAnsi="Times New Roman"/>
                <w:sz w:val="18"/>
                <w:szCs w:val="18"/>
              </w:rPr>
            </w:pPr>
            <w:r w:rsidRPr="00177D6A">
              <w:rPr>
                <w:rFonts w:ascii="Times New Roman" w:hAnsi="Times New Roman"/>
                <w:sz w:val="18"/>
                <w:szCs w:val="18"/>
              </w:rPr>
              <w:t>6</w:t>
            </w:r>
          </w:p>
        </w:tc>
        <w:tc>
          <w:tcPr>
            <w:tcW w:w="397" w:type="dxa"/>
            <w:tcBorders>
              <w:top w:val="single" w:sz="4" w:space="0" w:color="auto"/>
              <w:bottom w:val="single" w:sz="4" w:space="0" w:color="auto"/>
              <w:right w:val="single" w:sz="4" w:space="0" w:color="auto"/>
            </w:tcBorders>
            <w:shd w:val="clear" w:color="auto" w:fill="auto"/>
          </w:tcPr>
          <w:p w:rsidR="0092034E" w:rsidRPr="00177D6A" w:rsidRDefault="0092034E" w:rsidP="00DB1AD5">
            <w:pPr>
              <w:ind w:left="57" w:right="57"/>
              <w:jc w:val="center"/>
              <w:rPr>
                <w:rFonts w:ascii="Times New Roman" w:hAnsi="Times New Roman"/>
                <w:sz w:val="18"/>
                <w:szCs w:val="18"/>
              </w:rPr>
            </w:pPr>
            <w:r>
              <w:rPr>
                <w:rFonts w:ascii="Times New Roman" w:hAnsi="Times New Roman"/>
                <w:sz w:val="18"/>
                <w:szCs w:val="18"/>
              </w:rPr>
              <w:t>2</w:t>
            </w:r>
          </w:p>
        </w:tc>
        <w:tc>
          <w:tcPr>
            <w:tcW w:w="595" w:type="dxa"/>
            <w:tcBorders>
              <w:top w:val="single" w:sz="4" w:space="0" w:color="auto"/>
              <w:bottom w:val="single" w:sz="4" w:space="0" w:color="auto"/>
              <w:right w:val="single" w:sz="4" w:space="0" w:color="auto"/>
            </w:tcBorders>
            <w:shd w:val="clear" w:color="auto" w:fill="auto"/>
          </w:tcPr>
          <w:p w:rsidR="0092034E" w:rsidRPr="00177D6A" w:rsidRDefault="0092034E" w:rsidP="00DB1AD5">
            <w:pPr>
              <w:ind w:left="57" w:right="57"/>
              <w:jc w:val="center"/>
              <w:rPr>
                <w:rFonts w:ascii="Times New Roman" w:hAnsi="Times New Roman"/>
                <w:sz w:val="18"/>
                <w:szCs w:val="18"/>
              </w:rPr>
            </w:pPr>
            <w:r>
              <w:rPr>
                <w:rFonts w:ascii="Times New Roman" w:hAnsi="Times New Roman"/>
                <w:sz w:val="18"/>
                <w:szCs w:val="18"/>
              </w:rPr>
              <w:t>2</w:t>
            </w:r>
          </w:p>
        </w:tc>
      </w:tr>
      <w:tr w:rsidR="0092034E" w:rsidTr="00DB1AD5">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5"/>
          <w:wBefore w:w="8642" w:type="dxa"/>
          <w:trHeight w:val="100"/>
        </w:trPr>
        <w:tc>
          <w:tcPr>
            <w:tcW w:w="992" w:type="dxa"/>
            <w:gridSpan w:val="2"/>
            <w:tcBorders>
              <w:top w:val="single" w:sz="4" w:space="0" w:color="auto"/>
            </w:tcBorders>
          </w:tcPr>
          <w:p w:rsidR="0092034E" w:rsidRPr="00CF6F1B" w:rsidRDefault="0092034E" w:rsidP="00DB1AD5">
            <w:pPr>
              <w:tabs>
                <w:tab w:val="left" w:pos="0"/>
              </w:tabs>
              <w:jc w:val="both"/>
              <w:rPr>
                <w:rFonts w:ascii="Times New Roman" w:hAnsi="Times New Roman"/>
                <w:sz w:val="28"/>
                <w:szCs w:val="28"/>
              </w:rPr>
            </w:pPr>
          </w:p>
        </w:tc>
      </w:tr>
    </w:tbl>
    <w:p w:rsidR="005C1150" w:rsidRPr="009C188D" w:rsidRDefault="005C1150" w:rsidP="00FB78B8">
      <w:pPr>
        <w:pStyle w:val="a3"/>
        <w:numPr>
          <w:ilvl w:val="0"/>
          <w:numId w:val="21"/>
        </w:numPr>
        <w:tabs>
          <w:tab w:val="left" w:pos="0"/>
          <w:tab w:val="left" w:pos="993"/>
        </w:tabs>
        <w:spacing w:after="0" w:line="240" w:lineRule="auto"/>
        <w:ind w:hanging="720"/>
        <w:jc w:val="both"/>
        <w:rPr>
          <w:rFonts w:ascii="Times New Roman" w:hAnsi="Times New Roman"/>
          <w:sz w:val="24"/>
          <w:szCs w:val="24"/>
        </w:rPr>
      </w:pPr>
      <w:r w:rsidRPr="009C188D">
        <w:rPr>
          <w:rFonts w:ascii="Times New Roman" w:hAnsi="Times New Roman"/>
          <w:b/>
          <w:sz w:val="24"/>
          <w:szCs w:val="24"/>
        </w:rPr>
        <w:t>нагрузка на 1 библиотечного специалиста</w:t>
      </w:r>
      <w:r w:rsidRPr="009C188D">
        <w:rPr>
          <w:rFonts w:ascii="Times New Roman" w:hAnsi="Times New Roman"/>
          <w:sz w:val="24"/>
          <w:szCs w:val="24"/>
        </w:rPr>
        <w:t xml:space="preserve"> </w:t>
      </w:r>
      <w:r w:rsidRPr="00DB1AD5">
        <w:rPr>
          <w:rFonts w:ascii="Times New Roman" w:hAnsi="Times New Roman"/>
          <w:b/>
          <w:bCs/>
          <w:sz w:val="24"/>
          <w:szCs w:val="24"/>
        </w:rPr>
        <w:t>по пользователям</w:t>
      </w:r>
    </w:p>
    <w:p w:rsidR="0092034E" w:rsidRDefault="0092034E" w:rsidP="005B103C">
      <w:pPr>
        <w:tabs>
          <w:tab w:val="left" w:pos="0"/>
          <w:tab w:val="left" w:pos="993"/>
        </w:tabs>
        <w:spacing w:after="0" w:line="240" w:lineRule="auto"/>
        <w:ind w:firstLine="567"/>
        <w:jc w:val="both"/>
        <w:rPr>
          <w:rFonts w:ascii="Times New Roman" w:hAnsi="Times New Roman" w:cs="Times New Roman"/>
          <w:sz w:val="28"/>
          <w:szCs w:val="28"/>
          <w:u w:val="single"/>
        </w:rPr>
      </w:pPr>
    </w:p>
    <w:p w:rsidR="005B103C" w:rsidRPr="009C188D" w:rsidRDefault="005B103C" w:rsidP="005B103C">
      <w:pPr>
        <w:tabs>
          <w:tab w:val="left" w:pos="0"/>
          <w:tab w:val="left" w:pos="993"/>
        </w:tabs>
        <w:spacing w:after="0" w:line="240" w:lineRule="auto"/>
        <w:ind w:firstLine="567"/>
        <w:jc w:val="both"/>
        <w:rPr>
          <w:rFonts w:ascii="Times New Roman" w:hAnsi="Times New Roman" w:cs="Times New Roman"/>
          <w:b/>
          <w:bCs/>
          <w:i/>
          <w:iCs/>
          <w:sz w:val="24"/>
          <w:szCs w:val="24"/>
        </w:rPr>
      </w:pPr>
      <w:r w:rsidRPr="009C188D">
        <w:rPr>
          <w:rFonts w:ascii="Times New Roman" w:hAnsi="Times New Roman" w:cs="Times New Roman"/>
          <w:b/>
          <w:bCs/>
          <w:i/>
          <w:iCs/>
          <w:sz w:val="24"/>
          <w:szCs w:val="24"/>
        </w:rPr>
        <w:t xml:space="preserve">Библиотеки городских поселений </w:t>
      </w:r>
    </w:p>
    <w:p w:rsidR="00375401" w:rsidRPr="009C188D" w:rsidRDefault="00375401" w:rsidP="00375401">
      <w:pPr>
        <w:tabs>
          <w:tab w:val="left" w:pos="0"/>
          <w:tab w:val="left" w:pos="993"/>
        </w:tabs>
        <w:spacing w:after="0" w:line="240" w:lineRule="auto"/>
        <w:jc w:val="both"/>
        <w:rPr>
          <w:rFonts w:ascii="Times New Roman" w:hAnsi="Times New Roman" w:cs="Times New Roman"/>
          <w:i/>
          <w:sz w:val="24"/>
          <w:szCs w:val="24"/>
        </w:rPr>
      </w:pPr>
      <w:r w:rsidRPr="009C188D">
        <w:rPr>
          <w:rFonts w:ascii="Times New Roman" w:hAnsi="Times New Roman" w:cs="Times New Roman"/>
          <w:i/>
          <w:sz w:val="24"/>
          <w:szCs w:val="24"/>
        </w:rPr>
        <w:t>► Д</w:t>
      </w:r>
      <w:r w:rsidR="00646718" w:rsidRPr="009C188D">
        <w:rPr>
          <w:rFonts w:ascii="Times New Roman" w:hAnsi="Times New Roman" w:cs="Times New Roman"/>
          <w:i/>
          <w:sz w:val="24"/>
          <w:szCs w:val="24"/>
        </w:rPr>
        <w:t>ля библиотек городских поселений – 750 пользователей</w:t>
      </w:r>
      <w:r w:rsidR="005B103C" w:rsidRPr="009C188D">
        <w:rPr>
          <w:rFonts w:ascii="Times New Roman" w:hAnsi="Times New Roman" w:cs="Times New Roman"/>
          <w:i/>
          <w:sz w:val="24"/>
          <w:szCs w:val="24"/>
        </w:rPr>
        <w:t xml:space="preserve"> на 1 библиотекаря</w:t>
      </w:r>
      <w:r w:rsidRPr="009C188D">
        <w:rPr>
          <w:rFonts w:ascii="Times New Roman" w:hAnsi="Times New Roman" w:cs="Times New Roman"/>
          <w:i/>
          <w:sz w:val="24"/>
          <w:szCs w:val="24"/>
        </w:rPr>
        <w:t>.</w:t>
      </w:r>
    </w:p>
    <w:p w:rsidR="0081494A" w:rsidRPr="009C188D" w:rsidRDefault="005B103C" w:rsidP="00375401">
      <w:pPr>
        <w:tabs>
          <w:tab w:val="left" w:pos="0"/>
          <w:tab w:val="left" w:pos="993"/>
        </w:tabs>
        <w:spacing w:after="0" w:line="240" w:lineRule="auto"/>
        <w:jc w:val="center"/>
        <w:rPr>
          <w:rFonts w:ascii="Times New Roman" w:hAnsi="Times New Roman" w:cs="Times New Roman"/>
          <w:i/>
          <w:sz w:val="24"/>
          <w:szCs w:val="24"/>
        </w:rPr>
      </w:pPr>
      <w:r w:rsidRPr="009C188D">
        <w:rPr>
          <w:rFonts w:ascii="Times New Roman" w:hAnsi="Times New Roman" w:cs="Times New Roman"/>
          <w:sz w:val="24"/>
          <w:szCs w:val="24"/>
        </w:rPr>
        <w:lastRenderedPageBreak/>
        <w:t xml:space="preserve">Нагрузка на 1 сотрудника залов обслуживания </w:t>
      </w:r>
      <w:r w:rsidR="009C188D" w:rsidRPr="009C188D">
        <w:rPr>
          <w:rFonts w:ascii="Times New Roman" w:hAnsi="Times New Roman" w:cs="Times New Roman"/>
          <w:sz w:val="24"/>
          <w:szCs w:val="24"/>
        </w:rPr>
        <w:t xml:space="preserve">библиотеки </w:t>
      </w:r>
      <w:proofErr w:type="spellStart"/>
      <w:proofErr w:type="gramStart"/>
      <w:r w:rsidR="009C188D" w:rsidRPr="009C188D">
        <w:rPr>
          <w:rFonts w:ascii="Times New Roman" w:hAnsi="Times New Roman" w:cs="Times New Roman"/>
          <w:sz w:val="24"/>
          <w:szCs w:val="24"/>
        </w:rPr>
        <w:t>пгт.Дровяная</w:t>
      </w:r>
      <w:proofErr w:type="spellEnd"/>
      <w:proofErr w:type="gramEnd"/>
      <w:r w:rsidRPr="009C188D">
        <w:rPr>
          <w:rFonts w:ascii="Times New Roman" w:hAnsi="Times New Roman" w:cs="Times New Roman"/>
          <w:sz w:val="24"/>
          <w:szCs w:val="24"/>
        </w:rPr>
        <w:t>:</w:t>
      </w:r>
    </w:p>
    <w:tbl>
      <w:tblPr>
        <w:tblStyle w:val="a4"/>
        <w:tblW w:w="0" w:type="auto"/>
        <w:tblInd w:w="-34" w:type="dxa"/>
        <w:tblLook w:val="04A0" w:firstRow="1" w:lastRow="0" w:firstColumn="1" w:lastColumn="0" w:noHBand="0" w:noVBand="1"/>
      </w:tblPr>
      <w:tblGrid>
        <w:gridCol w:w="3474"/>
        <w:gridCol w:w="1931"/>
        <w:gridCol w:w="2213"/>
        <w:gridCol w:w="1761"/>
      </w:tblGrid>
      <w:tr w:rsidR="00647E76" w:rsidRPr="0092034E" w:rsidTr="00610207">
        <w:tc>
          <w:tcPr>
            <w:tcW w:w="3474" w:type="dxa"/>
            <w:vMerge w:val="restart"/>
            <w:tcBorders>
              <w:right w:val="single" w:sz="4" w:space="0" w:color="auto"/>
            </w:tcBorders>
          </w:tcPr>
          <w:p w:rsidR="00647E76" w:rsidRPr="009C188D" w:rsidRDefault="00647E76" w:rsidP="002E5D54">
            <w:pPr>
              <w:pStyle w:val="a3"/>
              <w:tabs>
                <w:tab w:val="left" w:pos="0"/>
                <w:tab w:val="left" w:pos="993"/>
              </w:tabs>
              <w:ind w:left="0"/>
              <w:jc w:val="center"/>
              <w:rPr>
                <w:rFonts w:ascii="Times New Roman" w:hAnsi="Times New Roman"/>
                <w:b/>
                <w:bCs/>
                <w:sz w:val="24"/>
                <w:szCs w:val="24"/>
              </w:rPr>
            </w:pPr>
            <w:r w:rsidRPr="009C188D">
              <w:rPr>
                <w:rFonts w:ascii="Times New Roman" w:hAnsi="Times New Roman"/>
                <w:b/>
                <w:bCs/>
                <w:sz w:val="24"/>
                <w:szCs w:val="24"/>
              </w:rPr>
              <w:t>Наименование показателей</w:t>
            </w:r>
          </w:p>
        </w:tc>
        <w:tc>
          <w:tcPr>
            <w:tcW w:w="5905" w:type="dxa"/>
            <w:gridSpan w:val="3"/>
            <w:tcBorders>
              <w:left w:val="single" w:sz="4" w:space="0" w:color="auto"/>
            </w:tcBorders>
          </w:tcPr>
          <w:p w:rsidR="00647E76" w:rsidRPr="009C188D" w:rsidRDefault="00647E76" w:rsidP="002E5D54">
            <w:pPr>
              <w:pStyle w:val="a3"/>
              <w:tabs>
                <w:tab w:val="left" w:pos="0"/>
                <w:tab w:val="left" w:pos="993"/>
              </w:tabs>
              <w:ind w:left="0"/>
              <w:jc w:val="center"/>
              <w:rPr>
                <w:rFonts w:ascii="Times New Roman" w:hAnsi="Times New Roman"/>
                <w:b/>
                <w:bCs/>
                <w:sz w:val="24"/>
                <w:szCs w:val="24"/>
              </w:rPr>
            </w:pPr>
            <w:r w:rsidRPr="009C188D">
              <w:rPr>
                <w:rFonts w:ascii="Times New Roman" w:hAnsi="Times New Roman"/>
                <w:b/>
                <w:bCs/>
                <w:sz w:val="24"/>
                <w:szCs w:val="24"/>
              </w:rPr>
              <w:t xml:space="preserve">Годы </w:t>
            </w:r>
          </w:p>
        </w:tc>
      </w:tr>
      <w:tr w:rsidR="00647E76" w:rsidRPr="0092034E" w:rsidTr="00610207">
        <w:tc>
          <w:tcPr>
            <w:tcW w:w="3474" w:type="dxa"/>
            <w:vMerge/>
            <w:tcBorders>
              <w:right w:val="single" w:sz="4" w:space="0" w:color="auto"/>
            </w:tcBorders>
          </w:tcPr>
          <w:p w:rsidR="00647E76" w:rsidRPr="009C188D" w:rsidRDefault="00647E76" w:rsidP="002E5D54">
            <w:pPr>
              <w:pStyle w:val="a3"/>
              <w:tabs>
                <w:tab w:val="left" w:pos="0"/>
                <w:tab w:val="left" w:pos="993"/>
              </w:tabs>
              <w:ind w:left="0"/>
              <w:jc w:val="both"/>
              <w:rPr>
                <w:rFonts w:ascii="Times New Roman" w:hAnsi="Times New Roman"/>
                <w:b/>
                <w:bCs/>
                <w:sz w:val="24"/>
                <w:szCs w:val="24"/>
              </w:rPr>
            </w:pPr>
          </w:p>
        </w:tc>
        <w:tc>
          <w:tcPr>
            <w:tcW w:w="1931" w:type="dxa"/>
            <w:tcBorders>
              <w:left w:val="single" w:sz="4" w:space="0" w:color="auto"/>
              <w:right w:val="single" w:sz="4" w:space="0" w:color="auto"/>
            </w:tcBorders>
          </w:tcPr>
          <w:p w:rsidR="00647E76" w:rsidRPr="009C188D" w:rsidRDefault="00647E76" w:rsidP="002E5D54">
            <w:pPr>
              <w:pStyle w:val="a3"/>
              <w:tabs>
                <w:tab w:val="left" w:pos="0"/>
                <w:tab w:val="left" w:pos="993"/>
              </w:tabs>
              <w:ind w:left="0"/>
              <w:jc w:val="center"/>
              <w:rPr>
                <w:rFonts w:ascii="Times New Roman" w:hAnsi="Times New Roman"/>
                <w:b/>
                <w:bCs/>
                <w:sz w:val="24"/>
                <w:szCs w:val="24"/>
              </w:rPr>
            </w:pPr>
            <w:r w:rsidRPr="009C188D">
              <w:rPr>
                <w:rFonts w:ascii="Times New Roman" w:hAnsi="Times New Roman"/>
                <w:b/>
                <w:bCs/>
                <w:sz w:val="24"/>
                <w:szCs w:val="24"/>
              </w:rPr>
              <w:t>2020</w:t>
            </w:r>
          </w:p>
        </w:tc>
        <w:tc>
          <w:tcPr>
            <w:tcW w:w="2213" w:type="dxa"/>
            <w:tcBorders>
              <w:left w:val="single" w:sz="4" w:space="0" w:color="auto"/>
            </w:tcBorders>
          </w:tcPr>
          <w:p w:rsidR="00647E76" w:rsidRPr="009C188D" w:rsidRDefault="00647E76" w:rsidP="002E5D54">
            <w:pPr>
              <w:pStyle w:val="a3"/>
              <w:tabs>
                <w:tab w:val="left" w:pos="0"/>
                <w:tab w:val="left" w:pos="993"/>
              </w:tabs>
              <w:ind w:left="0"/>
              <w:jc w:val="center"/>
              <w:rPr>
                <w:rFonts w:ascii="Times New Roman" w:hAnsi="Times New Roman"/>
                <w:b/>
                <w:bCs/>
                <w:sz w:val="24"/>
                <w:szCs w:val="24"/>
              </w:rPr>
            </w:pPr>
            <w:r w:rsidRPr="009C188D">
              <w:rPr>
                <w:rFonts w:ascii="Times New Roman" w:hAnsi="Times New Roman"/>
                <w:b/>
                <w:bCs/>
                <w:sz w:val="24"/>
                <w:szCs w:val="24"/>
              </w:rPr>
              <w:t>2021</w:t>
            </w:r>
          </w:p>
        </w:tc>
        <w:tc>
          <w:tcPr>
            <w:tcW w:w="1761" w:type="dxa"/>
          </w:tcPr>
          <w:p w:rsidR="00647E76" w:rsidRPr="009C188D" w:rsidRDefault="00647E76" w:rsidP="002E5D54">
            <w:pPr>
              <w:pStyle w:val="a3"/>
              <w:tabs>
                <w:tab w:val="left" w:pos="0"/>
                <w:tab w:val="left" w:pos="993"/>
              </w:tabs>
              <w:ind w:left="0"/>
              <w:jc w:val="center"/>
              <w:rPr>
                <w:rFonts w:ascii="Times New Roman" w:hAnsi="Times New Roman"/>
                <w:b/>
                <w:bCs/>
                <w:sz w:val="24"/>
                <w:szCs w:val="24"/>
              </w:rPr>
            </w:pPr>
            <w:r w:rsidRPr="009C188D">
              <w:rPr>
                <w:rFonts w:ascii="Times New Roman" w:hAnsi="Times New Roman"/>
                <w:b/>
                <w:bCs/>
                <w:sz w:val="24"/>
                <w:szCs w:val="24"/>
              </w:rPr>
              <w:t>2022</w:t>
            </w:r>
          </w:p>
        </w:tc>
      </w:tr>
      <w:tr w:rsidR="00647E76" w:rsidRPr="0092034E" w:rsidTr="00610207">
        <w:tc>
          <w:tcPr>
            <w:tcW w:w="3474" w:type="dxa"/>
          </w:tcPr>
          <w:p w:rsidR="00647E76" w:rsidRPr="009C188D" w:rsidRDefault="00647E76" w:rsidP="002E5D54">
            <w:pPr>
              <w:pStyle w:val="a3"/>
              <w:tabs>
                <w:tab w:val="left" w:pos="0"/>
                <w:tab w:val="left" w:pos="993"/>
              </w:tabs>
              <w:ind w:left="0"/>
              <w:jc w:val="both"/>
              <w:rPr>
                <w:rFonts w:ascii="Times New Roman" w:hAnsi="Times New Roman"/>
                <w:b/>
                <w:bCs/>
                <w:sz w:val="24"/>
                <w:szCs w:val="24"/>
              </w:rPr>
            </w:pPr>
            <w:r w:rsidRPr="009C188D">
              <w:rPr>
                <w:rFonts w:ascii="Times New Roman" w:hAnsi="Times New Roman"/>
                <w:b/>
                <w:bCs/>
                <w:sz w:val="24"/>
                <w:szCs w:val="24"/>
              </w:rPr>
              <w:t xml:space="preserve">Пользователей </w:t>
            </w:r>
          </w:p>
        </w:tc>
        <w:tc>
          <w:tcPr>
            <w:tcW w:w="1931" w:type="dxa"/>
          </w:tcPr>
          <w:p w:rsidR="00647E76" w:rsidRPr="0092034E" w:rsidRDefault="009C188D"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597</w:t>
            </w:r>
          </w:p>
        </w:tc>
        <w:tc>
          <w:tcPr>
            <w:tcW w:w="2213" w:type="dxa"/>
          </w:tcPr>
          <w:p w:rsidR="00647E76" w:rsidRPr="0092034E" w:rsidRDefault="009C188D"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751</w:t>
            </w:r>
          </w:p>
        </w:tc>
        <w:tc>
          <w:tcPr>
            <w:tcW w:w="1761" w:type="dxa"/>
          </w:tcPr>
          <w:p w:rsidR="00647E76" w:rsidRPr="0092034E" w:rsidRDefault="009C188D"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771</w:t>
            </w:r>
          </w:p>
        </w:tc>
      </w:tr>
      <w:tr w:rsidR="00647E76" w:rsidRPr="0092034E" w:rsidTr="00610207">
        <w:tc>
          <w:tcPr>
            <w:tcW w:w="3474" w:type="dxa"/>
          </w:tcPr>
          <w:p w:rsidR="00647E76" w:rsidRPr="009C188D" w:rsidRDefault="00647E76" w:rsidP="002E5D54">
            <w:pPr>
              <w:pStyle w:val="a3"/>
              <w:tabs>
                <w:tab w:val="left" w:pos="0"/>
                <w:tab w:val="left" w:pos="993"/>
              </w:tabs>
              <w:ind w:left="0"/>
              <w:jc w:val="both"/>
              <w:rPr>
                <w:rFonts w:ascii="Times New Roman" w:hAnsi="Times New Roman"/>
                <w:b/>
                <w:bCs/>
                <w:sz w:val="24"/>
                <w:szCs w:val="24"/>
              </w:rPr>
            </w:pPr>
            <w:r w:rsidRPr="009C188D">
              <w:rPr>
                <w:rFonts w:ascii="Times New Roman" w:hAnsi="Times New Roman"/>
                <w:b/>
                <w:bCs/>
                <w:sz w:val="24"/>
                <w:szCs w:val="24"/>
              </w:rPr>
              <w:t xml:space="preserve">Посещений </w:t>
            </w:r>
          </w:p>
        </w:tc>
        <w:tc>
          <w:tcPr>
            <w:tcW w:w="1931" w:type="dxa"/>
          </w:tcPr>
          <w:p w:rsidR="00647E76" w:rsidRPr="0092034E" w:rsidRDefault="009C188D"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2119</w:t>
            </w:r>
          </w:p>
        </w:tc>
        <w:tc>
          <w:tcPr>
            <w:tcW w:w="2213" w:type="dxa"/>
          </w:tcPr>
          <w:p w:rsidR="00647E76" w:rsidRPr="0092034E" w:rsidRDefault="009C188D"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4658</w:t>
            </w:r>
          </w:p>
        </w:tc>
        <w:tc>
          <w:tcPr>
            <w:tcW w:w="1761" w:type="dxa"/>
          </w:tcPr>
          <w:p w:rsidR="00647E76" w:rsidRPr="0092034E" w:rsidRDefault="009C188D"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6042</w:t>
            </w:r>
          </w:p>
        </w:tc>
      </w:tr>
      <w:tr w:rsidR="00647E76" w:rsidRPr="00B30CAA" w:rsidTr="00610207">
        <w:tc>
          <w:tcPr>
            <w:tcW w:w="3474" w:type="dxa"/>
          </w:tcPr>
          <w:p w:rsidR="00647E76" w:rsidRPr="009C188D" w:rsidRDefault="00647E76" w:rsidP="002E5D54">
            <w:pPr>
              <w:pStyle w:val="a3"/>
              <w:tabs>
                <w:tab w:val="left" w:pos="0"/>
                <w:tab w:val="left" w:pos="993"/>
              </w:tabs>
              <w:ind w:left="0"/>
              <w:jc w:val="both"/>
              <w:rPr>
                <w:rFonts w:ascii="Times New Roman" w:hAnsi="Times New Roman"/>
                <w:b/>
                <w:bCs/>
                <w:sz w:val="24"/>
                <w:szCs w:val="24"/>
              </w:rPr>
            </w:pPr>
            <w:r w:rsidRPr="009C188D">
              <w:rPr>
                <w:rFonts w:ascii="Times New Roman" w:hAnsi="Times New Roman"/>
                <w:b/>
                <w:bCs/>
                <w:sz w:val="24"/>
                <w:szCs w:val="24"/>
              </w:rPr>
              <w:t>Выдачи документов</w:t>
            </w:r>
          </w:p>
        </w:tc>
        <w:tc>
          <w:tcPr>
            <w:tcW w:w="1931" w:type="dxa"/>
          </w:tcPr>
          <w:p w:rsidR="00647E76" w:rsidRPr="0092034E" w:rsidRDefault="009C188D"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7365</w:t>
            </w:r>
          </w:p>
        </w:tc>
        <w:tc>
          <w:tcPr>
            <w:tcW w:w="2213" w:type="dxa"/>
          </w:tcPr>
          <w:p w:rsidR="00647E76" w:rsidRPr="0092034E" w:rsidRDefault="009C188D"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13973</w:t>
            </w:r>
          </w:p>
        </w:tc>
        <w:tc>
          <w:tcPr>
            <w:tcW w:w="1761" w:type="dxa"/>
          </w:tcPr>
          <w:p w:rsidR="00647E76" w:rsidRPr="0092034E" w:rsidRDefault="009C188D"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14346</w:t>
            </w:r>
          </w:p>
        </w:tc>
      </w:tr>
    </w:tbl>
    <w:p w:rsidR="00610207" w:rsidRDefault="00610207" w:rsidP="00610207">
      <w:pPr>
        <w:spacing w:after="120" w:line="240" w:lineRule="auto"/>
        <w:ind w:firstLine="567"/>
        <w:jc w:val="both"/>
        <w:rPr>
          <w:rFonts w:ascii="Times New Roman" w:hAnsi="Times New Roman" w:cs="Times New Roman"/>
          <w:sz w:val="24"/>
          <w:szCs w:val="24"/>
        </w:rPr>
      </w:pPr>
      <w:r w:rsidRPr="004321BC">
        <w:rPr>
          <w:rFonts w:ascii="Times New Roman" w:hAnsi="Times New Roman" w:cs="Times New Roman"/>
          <w:sz w:val="24"/>
          <w:szCs w:val="24"/>
        </w:rPr>
        <w:t>В библиотечном филиале пгт. Дровяная на двух сотрудников (</w:t>
      </w:r>
      <w:proofErr w:type="spellStart"/>
      <w:r w:rsidRPr="004321BC">
        <w:rPr>
          <w:rFonts w:ascii="Times New Roman" w:hAnsi="Times New Roman" w:cs="Times New Roman"/>
          <w:sz w:val="24"/>
          <w:szCs w:val="24"/>
        </w:rPr>
        <w:t>гл.библиотекарь</w:t>
      </w:r>
      <w:proofErr w:type="spellEnd"/>
      <w:r w:rsidRPr="004321BC">
        <w:rPr>
          <w:rFonts w:ascii="Times New Roman" w:hAnsi="Times New Roman" w:cs="Times New Roman"/>
          <w:sz w:val="24"/>
          <w:szCs w:val="24"/>
        </w:rPr>
        <w:t xml:space="preserve"> и библиотекарь) в 2022 году приходится 771 пользователь, что больше в сравнении с двумя предыдущими годами (с 2021 на 20, с 2020 годом на 174)</w:t>
      </w:r>
      <w:r>
        <w:rPr>
          <w:rFonts w:ascii="Times New Roman" w:hAnsi="Times New Roman" w:cs="Times New Roman"/>
          <w:sz w:val="24"/>
          <w:szCs w:val="24"/>
        </w:rPr>
        <w:t xml:space="preserve">, т.е. норма нагрузки на 1 работника выполняется. </w:t>
      </w:r>
    </w:p>
    <w:p w:rsidR="00610207" w:rsidRDefault="00610207" w:rsidP="0061020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Посещений на 1 сотрудника в 2022 году приходится 6042 (больше 2021 года на 1384, больше 2020 года на 3923). </w:t>
      </w:r>
    </w:p>
    <w:p w:rsidR="00610207" w:rsidRPr="004321BC" w:rsidRDefault="00610207" w:rsidP="00FD59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Книговыдача на 1 сотрудника в 2022 году составила 14346, что в сравнении с 2021 годом больше на 373, с 2020 годом больше на 6981.</w:t>
      </w:r>
    </w:p>
    <w:p w:rsidR="00647E76" w:rsidRPr="00B30CAA" w:rsidRDefault="00647E76" w:rsidP="00FD593D">
      <w:pPr>
        <w:tabs>
          <w:tab w:val="left" w:pos="0"/>
          <w:tab w:val="left" w:pos="993"/>
        </w:tabs>
        <w:spacing w:after="0" w:line="240" w:lineRule="auto"/>
        <w:ind w:firstLine="567"/>
        <w:jc w:val="both"/>
        <w:rPr>
          <w:rFonts w:ascii="Times New Roman" w:hAnsi="Times New Roman"/>
          <w:sz w:val="28"/>
          <w:szCs w:val="28"/>
          <w:highlight w:val="yellow"/>
        </w:rPr>
      </w:pPr>
    </w:p>
    <w:p w:rsidR="00375401" w:rsidRPr="00B27903" w:rsidRDefault="00375401" w:rsidP="00375401">
      <w:pPr>
        <w:tabs>
          <w:tab w:val="left" w:pos="0"/>
          <w:tab w:val="left" w:pos="993"/>
        </w:tabs>
        <w:spacing w:after="0" w:line="240" w:lineRule="auto"/>
        <w:ind w:firstLine="567"/>
        <w:jc w:val="both"/>
        <w:rPr>
          <w:rFonts w:ascii="Times New Roman" w:hAnsi="Times New Roman"/>
          <w:sz w:val="24"/>
          <w:szCs w:val="24"/>
        </w:rPr>
      </w:pPr>
      <w:r w:rsidRPr="00B27903">
        <w:rPr>
          <w:rFonts w:ascii="Times New Roman" w:hAnsi="Times New Roman"/>
          <w:b/>
          <w:bCs/>
          <w:i/>
          <w:iCs/>
          <w:sz w:val="24"/>
          <w:szCs w:val="24"/>
        </w:rPr>
        <w:t>Библиотеки сельских поселений</w:t>
      </w:r>
      <w:r w:rsidRPr="00B27903">
        <w:rPr>
          <w:rFonts w:ascii="Times New Roman" w:hAnsi="Times New Roman"/>
          <w:sz w:val="24"/>
          <w:szCs w:val="24"/>
        </w:rPr>
        <w:t xml:space="preserve"> </w:t>
      </w:r>
    </w:p>
    <w:p w:rsidR="00375401" w:rsidRPr="00B27903" w:rsidRDefault="00375401" w:rsidP="00375401">
      <w:pPr>
        <w:tabs>
          <w:tab w:val="left" w:pos="0"/>
          <w:tab w:val="left" w:pos="993"/>
        </w:tabs>
        <w:spacing w:after="0" w:line="240" w:lineRule="auto"/>
        <w:jc w:val="both"/>
        <w:rPr>
          <w:rFonts w:ascii="Times New Roman" w:hAnsi="Times New Roman"/>
          <w:sz w:val="24"/>
          <w:szCs w:val="24"/>
        </w:rPr>
      </w:pPr>
      <w:r w:rsidRPr="00B27903">
        <w:rPr>
          <w:rFonts w:ascii="Times New Roman" w:hAnsi="Times New Roman" w:cs="Times New Roman"/>
          <w:i/>
          <w:sz w:val="24"/>
          <w:szCs w:val="24"/>
        </w:rPr>
        <w:t>► Для библиотек сельских поселений – 500 пользователей на 1 библиотекаря.</w:t>
      </w:r>
    </w:p>
    <w:p w:rsidR="005B103C" w:rsidRPr="00B27903" w:rsidRDefault="00375401" w:rsidP="005B103C">
      <w:pPr>
        <w:tabs>
          <w:tab w:val="left" w:pos="0"/>
          <w:tab w:val="left" w:pos="993"/>
        </w:tabs>
        <w:spacing w:after="0" w:line="240" w:lineRule="auto"/>
        <w:jc w:val="center"/>
        <w:rPr>
          <w:rFonts w:ascii="Times New Roman" w:hAnsi="Times New Roman" w:cs="Times New Roman"/>
          <w:i/>
          <w:sz w:val="24"/>
          <w:szCs w:val="24"/>
        </w:rPr>
      </w:pPr>
      <w:r w:rsidRPr="00B27903">
        <w:rPr>
          <w:rFonts w:ascii="Times New Roman" w:hAnsi="Times New Roman" w:cs="Times New Roman"/>
          <w:sz w:val="24"/>
          <w:szCs w:val="24"/>
        </w:rPr>
        <w:t xml:space="preserve">Нагрузка на 1 сотрудника </w:t>
      </w:r>
      <w:r w:rsidR="00647E76" w:rsidRPr="00B27903">
        <w:rPr>
          <w:rFonts w:ascii="Times New Roman" w:hAnsi="Times New Roman" w:cs="Times New Roman"/>
          <w:sz w:val="24"/>
          <w:szCs w:val="24"/>
        </w:rPr>
        <w:t>сельских</w:t>
      </w:r>
      <w:r w:rsidR="00646718" w:rsidRPr="00B27903">
        <w:rPr>
          <w:rFonts w:ascii="Times New Roman" w:hAnsi="Times New Roman" w:cs="Times New Roman"/>
          <w:sz w:val="24"/>
          <w:szCs w:val="24"/>
        </w:rPr>
        <w:t xml:space="preserve"> </w:t>
      </w:r>
      <w:r w:rsidR="005B103C" w:rsidRPr="00B27903">
        <w:rPr>
          <w:rFonts w:ascii="Times New Roman" w:hAnsi="Times New Roman" w:cs="Times New Roman"/>
          <w:sz w:val="24"/>
          <w:szCs w:val="24"/>
        </w:rPr>
        <w:t>библиотек</w:t>
      </w:r>
      <w:r w:rsidR="00B27903" w:rsidRPr="00B27903">
        <w:rPr>
          <w:rFonts w:ascii="Times New Roman" w:hAnsi="Times New Roman" w:cs="Times New Roman"/>
          <w:sz w:val="24"/>
          <w:szCs w:val="24"/>
        </w:rPr>
        <w:t xml:space="preserve"> и МЦРБ</w:t>
      </w:r>
      <w:r w:rsidR="005B103C" w:rsidRPr="00B27903">
        <w:rPr>
          <w:rFonts w:ascii="Times New Roman" w:hAnsi="Times New Roman" w:cs="Times New Roman"/>
          <w:i/>
          <w:sz w:val="24"/>
          <w:szCs w:val="24"/>
        </w:rPr>
        <w:t>:</w:t>
      </w:r>
    </w:p>
    <w:tbl>
      <w:tblPr>
        <w:tblStyle w:val="a4"/>
        <w:tblW w:w="0" w:type="auto"/>
        <w:tblInd w:w="-34" w:type="dxa"/>
        <w:tblLook w:val="04A0" w:firstRow="1" w:lastRow="0" w:firstColumn="1" w:lastColumn="0" w:noHBand="0" w:noVBand="1"/>
      </w:tblPr>
      <w:tblGrid>
        <w:gridCol w:w="3476"/>
        <w:gridCol w:w="1934"/>
        <w:gridCol w:w="2211"/>
        <w:gridCol w:w="1758"/>
      </w:tblGrid>
      <w:tr w:rsidR="0081494A" w:rsidRPr="006439BF" w:rsidTr="003928CB">
        <w:tc>
          <w:tcPr>
            <w:tcW w:w="3476" w:type="dxa"/>
            <w:vMerge w:val="restart"/>
            <w:tcBorders>
              <w:right w:val="single" w:sz="4" w:space="0" w:color="auto"/>
            </w:tcBorders>
          </w:tcPr>
          <w:p w:rsidR="0081494A" w:rsidRPr="006439BF" w:rsidRDefault="0081494A" w:rsidP="0081494A">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Наименование показателей</w:t>
            </w:r>
          </w:p>
        </w:tc>
        <w:tc>
          <w:tcPr>
            <w:tcW w:w="5903" w:type="dxa"/>
            <w:gridSpan w:val="3"/>
            <w:tcBorders>
              <w:left w:val="single" w:sz="4" w:space="0" w:color="auto"/>
            </w:tcBorders>
          </w:tcPr>
          <w:p w:rsidR="0081494A" w:rsidRPr="006439BF" w:rsidRDefault="0081494A" w:rsidP="0081494A">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 xml:space="preserve">Годы </w:t>
            </w:r>
          </w:p>
        </w:tc>
      </w:tr>
      <w:tr w:rsidR="0081494A" w:rsidRPr="006439BF" w:rsidTr="003928CB">
        <w:tc>
          <w:tcPr>
            <w:tcW w:w="3476" w:type="dxa"/>
            <w:vMerge/>
            <w:tcBorders>
              <w:right w:val="single" w:sz="4" w:space="0" w:color="auto"/>
            </w:tcBorders>
          </w:tcPr>
          <w:p w:rsidR="0081494A" w:rsidRPr="006439BF" w:rsidRDefault="0081494A" w:rsidP="0081494A">
            <w:pPr>
              <w:pStyle w:val="a3"/>
              <w:tabs>
                <w:tab w:val="left" w:pos="0"/>
                <w:tab w:val="left" w:pos="993"/>
              </w:tabs>
              <w:ind w:left="0"/>
              <w:jc w:val="both"/>
              <w:rPr>
                <w:rFonts w:ascii="Times New Roman" w:hAnsi="Times New Roman"/>
                <w:b/>
                <w:bCs/>
                <w:sz w:val="24"/>
                <w:szCs w:val="24"/>
              </w:rPr>
            </w:pPr>
          </w:p>
        </w:tc>
        <w:tc>
          <w:tcPr>
            <w:tcW w:w="1934" w:type="dxa"/>
            <w:tcBorders>
              <w:left w:val="single" w:sz="4" w:space="0" w:color="auto"/>
              <w:right w:val="single" w:sz="4" w:space="0" w:color="auto"/>
            </w:tcBorders>
          </w:tcPr>
          <w:p w:rsidR="0081494A" w:rsidRPr="006439BF" w:rsidRDefault="0081494A" w:rsidP="00EC1F25">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20</w:t>
            </w:r>
            <w:r w:rsidR="00EC1F25" w:rsidRPr="006439BF">
              <w:rPr>
                <w:rFonts w:ascii="Times New Roman" w:hAnsi="Times New Roman"/>
                <w:b/>
                <w:bCs/>
                <w:sz w:val="24"/>
                <w:szCs w:val="24"/>
              </w:rPr>
              <w:t>20</w:t>
            </w:r>
          </w:p>
        </w:tc>
        <w:tc>
          <w:tcPr>
            <w:tcW w:w="2211" w:type="dxa"/>
            <w:tcBorders>
              <w:left w:val="single" w:sz="4" w:space="0" w:color="auto"/>
            </w:tcBorders>
          </w:tcPr>
          <w:p w:rsidR="0081494A" w:rsidRPr="006439BF" w:rsidRDefault="0081494A" w:rsidP="00EC1F25">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202</w:t>
            </w:r>
            <w:r w:rsidR="00EC1F25" w:rsidRPr="006439BF">
              <w:rPr>
                <w:rFonts w:ascii="Times New Roman" w:hAnsi="Times New Roman"/>
                <w:b/>
                <w:bCs/>
                <w:sz w:val="24"/>
                <w:szCs w:val="24"/>
              </w:rPr>
              <w:t>1</w:t>
            </w:r>
          </w:p>
        </w:tc>
        <w:tc>
          <w:tcPr>
            <w:tcW w:w="1758" w:type="dxa"/>
          </w:tcPr>
          <w:p w:rsidR="0081494A" w:rsidRPr="006439BF" w:rsidRDefault="0081494A" w:rsidP="00EC1F25">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202</w:t>
            </w:r>
            <w:r w:rsidR="00EC1F25" w:rsidRPr="006439BF">
              <w:rPr>
                <w:rFonts w:ascii="Times New Roman" w:hAnsi="Times New Roman"/>
                <w:b/>
                <w:bCs/>
                <w:sz w:val="24"/>
                <w:szCs w:val="24"/>
              </w:rPr>
              <w:t>2</w:t>
            </w:r>
          </w:p>
        </w:tc>
      </w:tr>
      <w:tr w:rsidR="0081494A" w:rsidRPr="009C188D" w:rsidTr="003928CB">
        <w:tc>
          <w:tcPr>
            <w:tcW w:w="3476" w:type="dxa"/>
          </w:tcPr>
          <w:p w:rsidR="0081494A" w:rsidRPr="006439BF" w:rsidRDefault="0081494A" w:rsidP="0081494A">
            <w:pPr>
              <w:pStyle w:val="a3"/>
              <w:tabs>
                <w:tab w:val="left" w:pos="0"/>
                <w:tab w:val="left" w:pos="993"/>
              </w:tabs>
              <w:ind w:left="0"/>
              <w:jc w:val="both"/>
              <w:rPr>
                <w:rFonts w:ascii="Times New Roman" w:hAnsi="Times New Roman"/>
                <w:b/>
                <w:bCs/>
                <w:sz w:val="24"/>
                <w:szCs w:val="24"/>
              </w:rPr>
            </w:pPr>
            <w:r w:rsidRPr="006439BF">
              <w:rPr>
                <w:rFonts w:ascii="Times New Roman" w:hAnsi="Times New Roman"/>
                <w:b/>
                <w:bCs/>
                <w:sz w:val="24"/>
                <w:szCs w:val="24"/>
              </w:rPr>
              <w:t xml:space="preserve">Пользователей </w:t>
            </w:r>
          </w:p>
        </w:tc>
        <w:tc>
          <w:tcPr>
            <w:tcW w:w="1934" w:type="dxa"/>
          </w:tcPr>
          <w:p w:rsidR="0081494A" w:rsidRPr="009C188D" w:rsidRDefault="006439BF" w:rsidP="0081494A">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248</w:t>
            </w:r>
          </w:p>
        </w:tc>
        <w:tc>
          <w:tcPr>
            <w:tcW w:w="2211" w:type="dxa"/>
          </w:tcPr>
          <w:p w:rsidR="0081494A" w:rsidRPr="009C188D" w:rsidRDefault="006439BF" w:rsidP="0081494A">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307</w:t>
            </w:r>
          </w:p>
        </w:tc>
        <w:tc>
          <w:tcPr>
            <w:tcW w:w="1758" w:type="dxa"/>
          </w:tcPr>
          <w:p w:rsidR="0081494A" w:rsidRPr="009C188D" w:rsidRDefault="006439BF" w:rsidP="0081494A">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310</w:t>
            </w:r>
          </w:p>
        </w:tc>
      </w:tr>
      <w:tr w:rsidR="0081494A" w:rsidRPr="009C188D" w:rsidTr="003928CB">
        <w:tc>
          <w:tcPr>
            <w:tcW w:w="3476" w:type="dxa"/>
          </w:tcPr>
          <w:p w:rsidR="0081494A" w:rsidRPr="006439BF" w:rsidRDefault="0081494A" w:rsidP="0081494A">
            <w:pPr>
              <w:pStyle w:val="a3"/>
              <w:tabs>
                <w:tab w:val="left" w:pos="0"/>
                <w:tab w:val="left" w:pos="993"/>
              </w:tabs>
              <w:ind w:left="0"/>
              <w:jc w:val="both"/>
              <w:rPr>
                <w:rFonts w:ascii="Times New Roman" w:hAnsi="Times New Roman"/>
                <w:b/>
                <w:bCs/>
                <w:sz w:val="24"/>
                <w:szCs w:val="24"/>
              </w:rPr>
            </w:pPr>
            <w:r w:rsidRPr="006439BF">
              <w:rPr>
                <w:rFonts w:ascii="Times New Roman" w:hAnsi="Times New Roman"/>
                <w:b/>
                <w:bCs/>
                <w:sz w:val="24"/>
                <w:szCs w:val="24"/>
              </w:rPr>
              <w:t xml:space="preserve">Посещений </w:t>
            </w:r>
          </w:p>
        </w:tc>
        <w:tc>
          <w:tcPr>
            <w:tcW w:w="1934" w:type="dxa"/>
          </w:tcPr>
          <w:p w:rsidR="0081494A" w:rsidRPr="009C188D" w:rsidRDefault="006439BF" w:rsidP="0081494A">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2151</w:t>
            </w:r>
          </w:p>
        </w:tc>
        <w:tc>
          <w:tcPr>
            <w:tcW w:w="2211" w:type="dxa"/>
          </w:tcPr>
          <w:p w:rsidR="0081494A" w:rsidRPr="009C188D" w:rsidRDefault="006439BF" w:rsidP="0081494A">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3661</w:t>
            </w:r>
          </w:p>
        </w:tc>
        <w:tc>
          <w:tcPr>
            <w:tcW w:w="1758" w:type="dxa"/>
          </w:tcPr>
          <w:p w:rsidR="0081494A" w:rsidRPr="009C188D" w:rsidRDefault="006439BF" w:rsidP="0081494A">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4243</w:t>
            </w:r>
          </w:p>
        </w:tc>
      </w:tr>
      <w:tr w:rsidR="0081494A" w:rsidRPr="00B30CAA" w:rsidTr="003928CB">
        <w:tc>
          <w:tcPr>
            <w:tcW w:w="3476" w:type="dxa"/>
          </w:tcPr>
          <w:p w:rsidR="0081494A" w:rsidRPr="006439BF" w:rsidRDefault="0081494A" w:rsidP="0081494A">
            <w:pPr>
              <w:pStyle w:val="a3"/>
              <w:tabs>
                <w:tab w:val="left" w:pos="0"/>
                <w:tab w:val="left" w:pos="993"/>
              </w:tabs>
              <w:ind w:left="0"/>
              <w:jc w:val="both"/>
              <w:rPr>
                <w:rFonts w:ascii="Times New Roman" w:hAnsi="Times New Roman"/>
                <w:b/>
                <w:bCs/>
                <w:sz w:val="24"/>
                <w:szCs w:val="24"/>
              </w:rPr>
            </w:pPr>
            <w:r w:rsidRPr="006439BF">
              <w:rPr>
                <w:rFonts w:ascii="Times New Roman" w:hAnsi="Times New Roman"/>
                <w:b/>
                <w:bCs/>
                <w:sz w:val="24"/>
                <w:szCs w:val="24"/>
              </w:rPr>
              <w:t>Выдачи документов</w:t>
            </w:r>
          </w:p>
        </w:tc>
        <w:tc>
          <w:tcPr>
            <w:tcW w:w="1934" w:type="dxa"/>
          </w:tcPr>
          <w:p w:rsidR="0081494A" w:rsidRPr="009C188D" w:rsidRDefault="006439BF" w:rsidP="0081494A">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4963</w:t>
            </w:r>
          </w:p>
        </w:tc>
        <w:tc>
          <w:tcPr>
            <w:tcW w:w="2211" w:type="dxa"/>
          </w:tcPr>
          <w:p w:rsidR="0081494A" w:rsidRPr="009C188D" w:rsidRDefault="006439BF" w:rsidP="0081494A">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7164</w:t>
            </w:r>
          </w:p>
        </w:tc>
        <w:tc>
          <w:tcPr>
            <w:tcW w:w="1758" w:type="dxa"/>
          </w:tcPr>
          <w:p w:rsidR="0081494A" w:rsidRPr="009C188D" w:rsidRDefault="006439BF" w:rsidP="0081494A">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7687</w:t>
            </w:r>
          </w:p>
        </w:tc>
      </w:tr>
    </w:tbl>
    <w:p w:rsidR="003928CB" w:rsidRDefault="003928CB" w:rsidP="00FD593D">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библиотеках сельских поселений (с. Татаурово, с. Красная речка, ст. Голубичная, с. Черемхово, с. Хадакта, с. Бальзой, с. Арта, с. Аблатуйский бор, с. Аблатукан, с. Доронинское, с. Горекацан, с. Горека, с. Шехолан, с. Николаевское, с. Дешулан, с. Танга, с. Шебартуй, с. Новосалия, с. Арей, п. Ленинский, МЦРБ) нагрузка на 1 </w:t>
      </w:r>
      <w:r w:rsidR="004C3874">
        <w:rPr>
          <w:rFonts w:ascii="Times New Roman" w:hAnsi="Times New Roman" w:cs="Times New Roman"/>
          <w:sz w:val="24"/>
          <w:szCs w:val="24"/>
        </w:rPr>
        <w:t xml:space="preserve">библиотекаря </w:t>
      </w:r>
      <w:r>
        <w:rPr>
          <w:rFonts w:ascii="Times New Roman" w:hAnsi="Times New Roman" w:cs="Times New Roman"/>
          <w:sz w:val="24"/>
          <w:szCs w:val="24"/>
        </w:rPr>
        <w:t xml:space="preserve">в 2022 году </w:t>
      </w:r>
      <w:r w:rsidR="004C3874">
        <w:rPr>
          <w:rFonts w:ascii="Times New Roman" w:hAnsi="Times New Roman" w:cs="Times New Roman"/>
          <w:sz w:val="24"/>
          <w:szCs w:val="24"/>
        </w:rPr>
        <w:t>стала больше</w:t>
      </w:r>
      <w:r>
        <w:rPr>
          <w:rFonts w:ascii="Times New Roman" w:hAnsi="Times New Roman" w:cs="Times New Roman"/>
          <w:sz w:val="24"/>
          <w:szCs w:val="24"/>
        </w:rPr>
        <w:t xml:space="preserve"> в сравнении с 2021 годом на 3, с 2020 годом на 62.</w:t>
      </w:r>
      <w:r w:rsidR="004C3874">
        <w:rPr>
          <w:rFonts w:ascii="Times New Roman" w:hAnsi="Times New Roman" w:cs="Times New Roman"/>
          <w:sz w:val="24"/>
          <w:szCs w:val="24"/>
        </w:rPr>
        <w:t xml:space="preserve"> Она по-прежнему ниже нормы, что связано с малочисленностью населения в с. Красная речка, Аблатукан, Новосалия, Арей, Голубичная, Шебартуй, а также с ежегодным уменьшением количества населения Улетовского района.</w:t>
      </w:r>
    </w:p>
    <w:p w:rsidR="003928CB" w:rsidRDefault="003928CB" w:rsidP="00FD593D">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Посещений на 1 сотрудника в 2022 году приходится 4243, что в сравнении с 2021 годом больше на 582, </w:t>
      </w:r>
      <w:r w:rsidR="002D5301">
        <w:rPr>
          <w:rFonts w:ascii="Times New Roman" w:hAnsi="Times New Roman" w:cs="Times New Roman"/>
          <w:sz w:val="24"/>
          <w:szCs w:val="24"/>
        </w:rPr>
        <w:t xml:space="preserve">в </w:t>
      </w:r>
      <w:r>
        <w:rPr>
          <w:rFonts w:ascii="Times New Roman" w:hAnsi="Times New Roman" w:cs="Times New Roman"/>
          <w:sz w:val="24"/>
          <w:szCs w:val="24"/>
        </w:rPr>
        <w:t>с</w:t>
      </w:r>
      <w:r w:rsidR="002D5301">
        <w:rPr>
          <w:rFonts w:ascii="Times New Roman" w:hAnsi="Times New Roman" w:cs="Times New Roman"/>
          <w:sz w:val="24"/>
          <w:szCs w:val="24"/>
        </w:rPr>
        <w:t xml:space="preserve">равнении </w:t>
      </w:r>
      <w:r>
        <w:rPr>
          <w:rFonts w:ascii="Times New Roman" w:hAnsi="Times New Roman" w:cs="Times New Roman"/>
          <w:sz w:val="24"/>
          <w:szCs w:val="24"/>
        </w:rPr>
        <w:t>2020 годом больше на 2092.</w:t>
      </w:r>
    </w:p>
    <w:p w:rsidR="003928CB" w:rsidRPr="004321BC" w:rsidRDefault="003928CB" w:rsidP="00FD593D">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Книговыдача на 1 сотрудника сельских библиотек в отчетном году составила 7687, в сравнении с 2021 годом больше на 523, в сравнении с 2020годом больше на 2724.</w:t>
      </w:r>
    </w:p>
    <w:p w:rsidR="00375401" w:rsidRPr="00B30CAA" w:rsidRDefault="00375401" w:rsidP="005B103C">
      <w:pPr>
        <w:tabs>
          <w:tab w:val="left" w:pos="0"/>
          <w:tab w:val="left" w:pos="993"/>
        </w:tabs>
        <w:spacing w:after="0" w:line="240" w:lineRule="auto"/>
        <w:jc w:val="center"/>
        <w:rPr>
          <w:rFonts w:ascii="Times New Roman" w:hAnsi="Times New Roman"/>
          <w:sz w:val="28"/>
          <w:szCs w:val="28"/>
          <w:highlight w:val="yellow"/>
        </w:rPr>
      </w:pPr>
    </w:p>
    <w:p w:rsidR="00375401" w:rsidRPr="006439BF" w:rsidRDefault="00375401" w:rsidP="00375401">
      <w:pPr>
        <w:tabs>
          <w:tab w:val="left" w:pos="0"/>
          <w:tab w:val="left" w:pos="993"/>
        </w:tabs>
        <w:spacing w:after="0" w:line="240" w:lineRule="auto"/>
        <w:ind w:firstLine="567"/>
        <w:jc w:val="both"/>
        <w:rPr>
          <w:rFonts w:ascii="Times New Roman" w:hAnsi="Times New Roman" w:cs="Times New Roman"/>
          <w:b/>
          <w:bCs/>
          <w:i/>
          <w:iCs/>
          <w:sz w:val="24"/>
          <w:szCs w:val="24"/>
        </w:rPr>
      </w:pPr>
      <w:r w:rsidRPr="006439BF">
        <w:rPr>
          <w:rFonts w:ascii="Times New Roman" w:hAnsi="Times New Roman"/>
          <w:b/>
          <w:bCs/>
          <w:i/>
          <w:iCs/>
          <w:sz w:val="24"/>
          <w:szCs w:val="24"/>
        </w:rPr>
        <w:t xml:space="preserve">Детские библиотеки </w:t>
      </w:r>
    </w:p>
    <w:p w:rsidR="00375401" w:rsidRPr="006439BF" w:rsidRDefault="00375401" w:rsidP="00375401">
      <w:pPr>
        <w:tabs>
          <w:tab w:val="left" w:pos="0"/>
          <w:tab w:val="left" w:pos="993"/>
        </w:tabs>
        <w:spacing w:after="0" w:line="240" w:lineRule="auto"/>
        <w:jc w:val="both"/>
        <w:rPr>
          <w:rFonts w:ascii="Times New Roman" w:hAnsi="Times New Roman"/>
          <w:sz w:val="24"/>
          <w:szCs w:val="24"/>
        </w:rPr>
      </w:pPr>
      <w:r w:rsidRPr="006439BF">
        <w:rPr>
          <w:rFonts w:ascii="Times New Roman" w:hAnsi="Times New Roman" w:cs="Times New Roman"/>
          <w:i/>
          <w:sz w:val="24"/>
          <w:szCs w:val="24"/>
        </w:rPr>
        <w:t>► Для детских библиотек – 600 пользователей на 1 библиотекаря.</w:t>
      </w:r>
    </w:p>
    <w:p w:rsidR="00646718" w:rsidRPr="006439BF" w:rsidRDefault="00375401" w:rsidP="005B103C">
      <w:pPr>
        <w:tabs>
          <w:tab w:val="left" w:pos="0"/>
          <w:tab w:val="left" w:pos="993"/>
        </w:tabs>
        <w:spacing w:after="0" w:line="240" w:lineRule="auto"/>
        <w:jc w:val="center"/>
        <w:rPr>
          <w:rFonts w:ascii="Times New Roman" w:hAnsi="Times New Roman" w:cs="Times New Roman"/>
          <w:i/>
          <w:sz w:val="24"/>
          <w:szCs w:val="24"/>
        </w:rPr>
      </w:pPr>
      <w:r w:rsidRPr="006439BF">
        <w:rPr>
          <w:rFonts w:ascii="Times New Roman" w:hAnsi="Times New Roman" w:cs="Times New Roman"/>
          <w:sz w:val="24"/>
          <w:szCs w:val="24"/>
        </w:rPr>
        <w:t>Нагрузка на 1 сотрудника</w:t>
      </w:r>
      <w:r w:rsidR="00646718" w:rsidRPr="006439BF">
        <w:rPr>
          <w:rFonts w:ascii="Times New Roman" w:hAnsi="Times New Roman"/>
          <w:sz w:val="24"/>
          <w:szCs w:val="24"/>
        </w:rPr>
        <w:t xml:space="preserve"> </w:t>
      </w:r>
      <w:r w:rsidR="006439BF">
        <w:rPr>
          <w:rFonts w:ascii="Times New Roman" w:hAnsi="Times New Roman"/>
          <w:sz w:val="24"/>
          <w:szCs w:val="24"/>
        </w:rPr>
        <w:t>ЦРДБ</w:t>
      </w:r>
      <w:r w:rsidRPr="006439BF">
        <w:rPr>
          <w:rFonts w:ascii="Times New Roman" w:hAnsi="Times New Roman"/>
          <w:sz w:val="24"/>
          <w:szCs w:val="24"/>
        </w:rPr>
        <w:t>:</w:t>
      </w:r>
    </w:p>
    <w:tbl>
      <w:tblPr>
        <w:tblStyle w:val="a4"/>
        <w:tblW w:w="0" w:type="auto"/>
        <w:tblInd w:w="-34" w:type="dxa"/>
        <w:tblLook w:val="04A0" w:firstRow="1" w:lastRow="0" w:firstColumn="1" w:lastColumn="0" w:noHBand="0" w:noVBand="1"/>
      </w:tblPr>
      <w:tblGrid>
        <w:gridCol w:w="3474"/>
        <w:gridCol w:w="1931"/>
        <w:gridCol w:w="2213"/>
        <w:gridCol w:w="1761"/>
      </w:tblGrid>
      <w:tr w:rsidR="00646718" w:rsidRPr="006439BF" w:rsidTr="002D5301">
        <w:tc>
          <w:tcPr>
            <w:tcW w:w="3474" w:type="dxa"/>
            <w:vMerge w:val="restart"/>
            <w:tcBorders>
              <w:right w:val="single" w:sz="4" w:space="0" w:color="auto"/>
            </w:tcBorders>
          </w:tcPr>
          <w:p w:rsidR="00646718" w:rsidRPr="006439BF" w:rsidRDefault="00646718" w:rsidP="002E5D54">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Наименование показателей</w:t>
            </w:r>
          </w:p>
        </w:tc>
        <w:tc>
          <w:tcPr>
            <w:tcW w:w="5905" w:type="dxa"/>
            <w:gridSpan w:val="3"/>
            <w:tcBorders>
              <w:left w:val="single" w:sz="4" w:space="0" w:color="auto"/>
            </w:tcBorders>
          </w:tcPr>
          <w:p w:rsidR="00646718" w:rsidRPr="006439BF" w:rsidRDefault="00646718" w:rsidP="002E5D54">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 xml:space="preserve">Годы </w:t>
            </w:r>
          </w:p>
        </w:tc>
      </w:tr>
      <w:tr w:rsidR="00646718" w:rsidRPr="006439BF" w:rsidTr="002D5301">
        <w:tc>
          <w:tcPr>
            <w:tcW w:w="3474" w:type="dxa"/>
            <w:vMerge/>
            <w:tcBorders>
              <w:right w:val="single" w:sz="4" w:space="0" w:color="auto"/>
            </w:tcBorders>
          </w:tcPr>
          <w:p w:rsidR="00646718" w:rsidRPr="006439BF" w:rsidRDefault="00646718" w:rsidP="002E5D54">
            <w:pPr>
              <w:pStyle w:val="a3"/>
              <w:tabs>
                <w:tab w:val="left" w:pos="0"/>
                <w:tab w:val="left" w:pos="993"/>
              </w:tabs>
              <w:ind w:left="0"/>
              <w:jc w:val="both"/>
              <w:rPr>
                <w:rFonts w:ascii="Times New Roman" w:hAnsi="Times New Roman"/>
                <w:b/>
                <w:bCs/>
                <w:sz w:val="24"/>
                <w:szCs w:val="24"/>
              </w:rPr>
            </w:pPr>
          </w:p>
        </w:tc>
        <w:tc>
          <w:tcPr>
            <w:tcW w:w="1931" w:type="dxa"/>
            <w:tcBorders>
              <w:left w:val="single" w:sz="4" w:space="0" w:color="auto"/>
              <w:right w:val="single" w:sz="4" w:space="0" w:color="auto"/>
            </w:tcBorders>
          </w:tcPr>
          <w:p w:rsidR="00646718" w:rsidRPr="006439BF" w:rsidRDefault="00646718" w:rsidP="002E5D54">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2020</w:t>
            </w:r>
          </w:p>
        </w:tc>
        <w:tc>
          <w:tcPr>
            <w:tcW w:w="2213" w:type="dxa"/>
            <w:tcBorders>
              <w:left w:val="single" w:sz="4" w:space="0" w:color="auto"/>
            </w:tcBorders>
          </w:tcPr>
          <w:p w:rsidR="00646718" w:rsidRPr="006439BF" w:rsidRDefault="00646718" w:rsidP="002E5D54">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2021</w:t>
            </w:r>
          </w:p>
        </w:tc>
        <w:tc>
          <w:tcPr>
            <w:tcW w:w="1761" w:type="dxa"/>
          </w:tcPr>
          <w:p w:rsidR="00646718" w:rsidRPr="006439BF" w:rsidRDefault="00646718" w:rsidP="002E5D54">
            <w:pPr>
              <w:pStyle w:val="a3"/>
              <w:tabs>
                <w:tab w:val="left" w:pos="0"/>
                <w:tab w:val="left" w:pos="993"/>
              </w:tabs>
              <w:ind w:left="0"/>
              <w:jc w:val="center"/>
              <w:rPr>
                <w:rFonts w:ascii="Times New Roman" w:hAnsi="Times New Roman"/>
                <w:b/>
                <w:bCs/>
                <w:sz w:val="24"/>
                <w:szCs w:val="24"/>
              </w:rPr>
            </w:pPr>
            <w:r w:rsidRPr="006439BF">
              <w:rPr>
                <w:rFonts w:ascii="Times New Roman" w:hAnsi="Times New Roman"/>
                <w:b/>
                <w:bCs/>
                <w:sz w:val="24"/>
                <w:szCs w:val="24"/>
              </w:rPr>
              <w:t>2022</w:t>
            </w:r>
          </w:p>
        </w:tc>
      </w:tr>
      <w:tr w:rsidR="00646718" w:rsidRPr="006439BF" w:rsidTr="002D5301">
        <w:tc>
          <w:tcPr>
            <w:tcW w:w="3474" w:type="dxa"/>
          </w:tcPr>
          <w:p w:rsidR="00646718" w:rsidRPr="006439BF" w:rsidRDefault="00646718" w:rsidP="002E5D54">
            <w:pPr>
              <w:pStyle w:val="a3"/>
              <w:tabs>
                <w:tab w:val="left" w:pos="0"/>
                <w:tab w:val="left" w:pos="993"/>
              </w:tabs>
              <w:ind w:left="0"/>
              <w:jc w:val="both"/>
              <w:rPr>
                <w:rFonts w:ascii="Times New Roman" w:hAnsi="Times New Roman"/>
                <w:b/>
                <w:bCs/>
                <w:sz w:val="24"/>
                <w:szCs w:val="24"/>
              </w:rPr>
            </w:pPr>
            <w:r w:rsidRPr="006439BF">
              <w:rPr>
                <w:rFonts w:ascii="Times New Roman" w:hAnsi="Times New Roman"/>
                <w:b/>
                <w:bCs/>
                <w:sz w:val="24"/>
                <w:szCs w:val="24"/>
              </w:rPr>
              <w:t xml:space="preserve">Пользователей </w:t>
            </w:r>
          </w:p>
        </w:tc>
        <w:tc>
          <w:tcPr>
            <w:tcW w:w="1931" w:type="dxa"/>
          </w:tcPr>
          <w:p w:rsidR="00646718" w:rsidRPr="006439BF" w:rsidRDefault="006439BF"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720</w:t>
            </w:r>
          </w:p>
        </w:tc>
        <w:tc>
          <w:tcPr>
            <w:tcW w:w="2213" w:type="dxa"/>
          </w:tcPr>
          <w:p w:rsidR="00646718" w:rsidRPr="006439BF" w:rsidRDefault="006439BF"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784</w:t>
            </w:r>
          </w:p>
        </w:tc>
        <w:tc>
          <w:tcPr>
            <w:tcW w:w="1761" w:type="dxa"/>
          </w:tcPr>
          <w:p w:rsidR="00646718" w:rsidRPr="006439BF" w:rsidRDefault="006439BF"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917</w:t>
            </w:r>
          </w:p>
        </w:tc>
      </w:tr>
      <w:tr w:rsidR="00646718" w:rsidRPr="006439BF" w:rsidTr="002D5301">
        <w:tc>
          <w:tcPr>
            <w:tcW w:w="3474" w:type="dxa"/>
          </w:tcPr>
          <w:p w:rsidR="00646718" w:rsidRPr="006439BF" w:rsidRDefault="00646718" w:rsidP="002E5D54">
            <w:pPr>
              <w:pStyle w:val="a3"/>
              <w:tabs>
                <w:tab w:val="left" w:pos="0"/>
                <w:tab w:val="left" w:pos="993"/>
              </w:tabs>
              <w:ind w:left="0"/>
              <w:jc w:val="both"/>
              <w:rPr>
                <w:rFonts w:ascii="Times New Roman" w:hAnsi="Times New Roman"/>
                <w:b/>
                <w:bCs/>
                <w:sz w:val="24"/>
                <w:szCs w:val="24"/>
              </w:rPr>
            </w:pPr>
            <w:r w:rsidRPr="006439BF">
              <w:rPr>
                <w:rFonts w:ascii="Times New Roman" w:hAnsi="Times New Roman"/>
                <w:b/>
                <w:bCs/>
                <w:sz w:val="24"/>
                <w:szCs w:val="24"/>
              </w:rPr>
              <w:t xml:space="preserve">Посещений </w:t>
            </w:r>
          </w:p>
        </w:tc>
        <w:tc>
          <w:tcPr>
            <w:tcW w:w="1931" w:type="dxa"/>
          </w:tcPr>
          <w:p w:rsidR="00646718" w:rsidRPr="006439BF" w:rsidRDefault="006439BF"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4101</w:t>
            </w:r>
          </w:p>
        </w:tc>
        <w:tc>
          <w:tcPr>
            <w:tcW w:w="2213" w:type="dxa"/>
          </w:tcPr>
          <w:p w:rsidR="00646718" w:rsidRPr="006439BF" w:rsidRDefault="006439BF"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7263</w:t>
            </w:r>
          </w:p>
        </w:tc>
        <w:tc>
          <w:tcPr>
            <w:tcW w:w="1761" w:type="dxa"/>
          </w:tcPr>
          <w:p w:rsidR="00646718" w:rsidRPr="006439BF" w:rsidRDefault="006439BF"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7411</w:t>
            </w:r>
          </w:p>
        </w:tc>
      </w:tr>
      <w:tr w:rsidR="00646718" w:rsidRPr="006439BF" w:rsidTr="002D5301">
        <w:tc>
          <w:tcPr>
            <w:tcW w:w="3474" w:type="dxa"/>
          </w:tcPr>
          <w:p w:rsidR="00646718" w:rsidRPr="006439BF" w:rsidRDefault="00646718" w:rsidP="002E5D54">
            <w:pPr>
              <w:pStyle w:val="a3"/>
              <w:tabs>
                <w:tab w:val="left" w:pos="0"/>
                <w:tab w:val="left" w:pos="993"/>
              </w:tabs>
              <w:ind w:left="0"/>
              <w:jc w:val="both"/>
              <w:rPr>
                <w:rFonts w:ascii="Times New Roman" w:hAnsi="Times New Roman"/>
                <w:b/>
                <w:bCs/>
                <w:sz w:val="24"/>
                <w:szCs w:val="24"/>
              </w:rPr>
            </w:pPr>
            <w:r w:rsidRPr="006439BF">
              <w:rPr>
                <w:rFonts w:ascii="Times New Roman" w:hAnsi="Times New Roman"/>
                <w:b/>
                <w:bCs/>
                <w:sz w:val="24"/>
                <w:szCs w:val="24"/>
              </w:rPr>
              <w:t>Выдачи документов</w:t>
            </w:r>
          </w:p>
        </w:tc>
        <w:tc>
          <w:tcPr>
            <w:tcW w:w="1931" w:type="dxa"/>
          </w:tcPr>
          <w:p w:rsidR="00646718" w:rsidRPr="006439BF" w:rsidRDefault="006439BF"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7452</w:t>
            </w:r>
          </w:p>
        </w:tc>
        <w:tc>
          <w:tcPr>
            <w:tcW w:w="2213" w:type="dxa"/>
          </w:tcPr>
          <w:p w:rsidR="00646718" w:rsidRPr="006439BF" w:rsidRDefault="006439BF"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13144</w:t>
            </w:r>
          </w:p>
        </w:tc>
        <w:tc>
          <w:tcPr>
            <w:tcW w:w="1761" w:type="dxa"/>
          </w:tcPr>
          <w:p w:rsidR="00646718" w:rsidRPr="006439BF" w:rsidRDefault="006439BF" w:rsidP="002E5D54">
            <w:pPr>
              <w:pStyle w:val="a3"/>
              <w:tabs>
                <w:tab w:val="left" w:pos="0"/>
                <w:tab w:val="left" w:pos="993"/>
              </w:tabs>
              <w:ind w:left="0"/>
              <w:jc w:val="both"/>
              <w:rPr>
                <w:rFonts w:ascii="Times New Roman" w:hAnsi="Times New Roman"/>
                <w:sz w:val="24"/>
                <w:szCs w:val="24"/>
              </w:rPr>
            </w:pPr>
            <w:r>
              <w:rPr>
                <w:rFonts w:ascii="Times New Roman" w:hAnsi="Times New Roman"/>
                <w:sz w:val="24"/>
                <w:szCs w:val="24"/>
              </w:rPr>
              <w:t>11394</w:t>
            </w:r>
          </w:p>
        </w:tc>
      </w:tr>
    </w:tbl>
    <w:p w:rsidR="002D5301" w:rsidRDefault="002D5301" w:rsidP="00FD593D">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ЦРДБ на двух сотрудников залов обслуживания в 2022 году пришлось 917 пользователей. Это больше, чем в 2021 году на 133, в сравнении с 2020 годом больше на 197 человек. Количество пользователей увеличилось в связи открытием модельной детской библиотеки</w:t>
      </w:r>
      <w:r w:rsidR="00474772">
        <w:rPr>
          <w:rFonts w:ascii="Times New Roman" w:hAnsi="Times New Roman" w:cs="Times New Roman"/>
          <w:sz w:val="24"/>
          <w:szCs w:val="24"/>
        </w:rPr>
        <w:t>, нагрузка на библиотекарей возросла.</w:t>
      </w:r>
    </w:p>
    <w:p w:rsidR="002D5301" w:rsidRDefault="002D5301" w:rsidP="00FD593D">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Количество посещений на 1 сотрудника составило 7411, что больше 2021 года на 148, 2020 года на 3310.</w:t>
      </w:r>
    </w:p>
    <w:p w:rsidR="002D5301" w:rsidRDefault="002D5301" w:rsidP="00FD593D">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Количество книговыдачи на 1 сотрудника в 2022 году составило 11394, что меньше по сравнению с 2021 годом на 1750, и больше 2020 года на 3942.</w:t>
      </w:r>
    </w:p>
    <w:p w:rsidR="002D5301" w:rsidRPr="004321BC" w:rsidRDefault="002D5301" w:rsidP="00FD593D">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Уменьшение книговыдачи в сравнении с 2021 годом связано с тем, что на протяжении полугода в ЦРДБ проводился капитальный ремонт, обслуживание пользователей производилось в читальном зале МЦРБ, с ограниченным количеством книжного фонда, что и повлекло за собой снижение показателя.</w:t>
      </w:r>
    </w:p>
    <w:p w:rsidR="0081494A" w:rsidRPr="00C3095D" w:rsidRDefault="0081494A" w:rsidP="00C34214">
      <w:pPr>
        <w:pStyle w:val="a3"/>
        <w:numPr>
          <w:ilvl w:val="0"/>
          <w:numId w:val="11"/>
        </w:numPr>
        <w:tabs>
          <w:tab w:val="left" w:pos="0"/>
          <w:tab w:val="left" w:pos="993"/>
        </w:tabs>
        <w:spacing w:after="0" w:line="240" w:lineRule="auto"/>
        <w:ind w:left="0" w:firstLine="567"/>
        <w:jc w:val="both"/>
        <w:rPr>
          <w:rFonts w:ascii="Times New Roman" w:hAnsi="Times New Roman"/>
          <w:b/>
          <w:sz w:val="24"/>
          <w:szCs w:val="24"/>
        </w:rPr>
      </w:pPr>
      <w:r w:rsidRPr="00C3095D">
        <w:rPr>
          <w:rFonts w:ascii="Times New Roman" w:hAnsi="Times New Roman"/>
          <w:b/>
          <w:sz w:val="24"/>
          <w:szCs w:val="24"/>
        </w:rPr>
        <w:t>ставки муниципальных библиотек: сокращение тарифных ставок, соотношение полных и неполных ставок; число сотрудников, работающих на неполные ставки</w:t>
      </w:r>
    </w:p>
    <w:tbl>
      <w:tblPr>
        <w:tblStyle w:val="a4"/>
        <w:tblW w:w="0" w:type="auto"/>
        <w:tblInd w:w="108" w:type="dxa"/>
        <w:tblLook w:val="04A0" w:firstRow="1" w:lastRow="0" w:firstColumn="1" w:lastColumn="0" w:noHBand="0" w:noVBand="1"/>
      </w:tblPr>
      <w:tblGrid>
        <w:gridCol w:w="1932"/>
        <w:gridCol w:w="855"/>
        <w:gridCol w:w="971"/>
        <w:gridCol w:w="902"/>
        <w:gridCol w:w="924"/>
        <w:gridCol w:w="879"/>
        <w:gridCol w:w="947"/>
        <w:gridCol w:w="879"/>
        <w:gridCol w:w="948"/>
      </w:tblGrid>
      <w:tr w:rsidR="00C3095D" w:rsidTr="00DB1AD5">
        <w:tc>
          <w:tcPr>
            <w:tcW w:w="2034" w:type="dxa"/>
            <w:vMerge w:val="restart"/>
          </w:tcPr>
          <w:p w:rsidR="00C3095D" w:rsidRPr="00757881"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 xml:space="preserve">Численность работников, относящихся к </w:t>
            </w:r>
            <w:r w:rsidRPr="00A96BB5">
              <w:rPr>
                <w:rFonts w:ascii="Times New Roman" w:hAnsi="Times New Roman"/>
                <w:b/>
                <w:sz w:val="24"/>
                <w:szCs w:val="24"/>
              </w:rPr>
              <w:t xml:space="preserve">основному </w:t>
            </w:r>
            <w:r>
              <w:rPr>
                <w:rFonts w:ascii="Times New Roman" w:hAnsi="Times New Roman"/>
                <w:sz w:val="24"/>
                <w:szCs w:val="24"/>
              </w:rPr>
              <w:t>персоналу (чел.):</w:t>
            </w:r>
          </w:p>
        </w:tc>
        <w:tc>
          <w:tcPr>
            <w:tcW w:w="7429" w:type="dxa"/>
            <w:gridSpan w:val="8"/>
          </w:tcPr>
          <w:p w:rsidR="00C3095D" w:rsidRPr="00757881"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из них работающих:</w:t>
            </w:r>
          </w:p>
        </w:tc>
      </w:tr>
      <w:tr w:rsidR="00C3095D" w:rsidTr="00C3095D">
        <w:trPr>
          <w:trHeight w:val="629"/>
        </w:trPr>
        <w:tc>
          <w:tcPr>
            <w:tcW w:w="2034" w:type="dxa"/>
            <w:vMerge/>
          </w:tcPr>
          <w:p w:rsidR="00C3095D" w:rsidRDefault="00C3095D" w:rsidP="00DB1AD5">
            <w:pPr>
              <w:pStyle w:val="a3"/>
              <w:tabs>
                <w:tab w:val="left" w:pos="0"/>
              </w:tabs>
              <w:ind w:left="0"/>
              <w:jc w:val="both"/>
              <w:rPr>
                <w:rFonts w:ascii="Times New Roman" w:hAnsi="Times New Roman"/>
                <w:i/>
                <w:sz w:val="24"/>
                <w:szCs w:val="24"/>
              </w:rPr>
            </w:pPr>
          </w:p>
        </w:tc>
        <w:tc>
          <w:tcPr>
            <w:tcW w:w="1857" w:type="dxa"/>
            <w:gridSpan w:val="2"/>
            <w:shd w:val="clear" w:color="auto" w:fill="DBE5F1" w:themeFill="accent1" w:themeFillTint="33"/>
          </w:tcPr>
          <w:p w:rsidR="00C3095D" w:rsidRPr="00757881"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на полную ставку</w:t>
            </w:r>
          </w:p>
        </w:tc>
        <w:tc>
          <w:tcPr>
            <w:tcW w:w="1857" w:type="dxa"/>
            <w:gridSpan w:val="2"/>
            <w:shd w:val="clear" w:color="auto" w:fill="F2DBDB" w:themeFill="accent2" w:themeFillTint="33"/>
          </w:tcPr>
          <w:p w:rsidR="00C3095D" w:rsidRPr="00757881"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на 0,75 ставки</w:t>
            </w:r>
          </w:p>
        </w:tc>
        <w:tc>
          <w:tcPr>
            <w:tcW w:w="1857" w:type="dxa"/>
            <w:gridSpan w:val="2"/>
            <w:shd w:val="clear" w:color="auto" w:fill="EAF1DD" w:themeFill="accent3" w:themeFillTint="33"/>
          </w:tcPr>
          <w:p w:rsidR="00C3095D" w:rsidRPr="00757881"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на 0,5 ставки</w:t>
            </w:r>
          </w:p>
        </w:tc>
        <w:tc>
          <w:tcPr>
            <w:tcW w:w="1858" w:type="dxa"/>
            <w:gridSpan w:val="2"/>
            <w:shd w:val="clear" w:color="auto" w:fill="E5DFEC" w:themeFill="accent4" w:themeFillTint="33"/>
          </w:tcPr>
          <w:p w:rsidR="00C3095D" w:rsidRPr="00757881"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на 0,25 ставки</w:t>
            </w:r>
          </w:p>
        </w:tc>
      </w:tr>
      <w:tr w:rsidR="00C3095D" w:rsidTr="00C3095D">
        <w:tc>
          <w:tcPr>
            <w:tcW w:w="2034" w:type="dxa"/>
            <w:vMerge/>
          </w:tcPr>
          <w:p w:rsidR="00C3095D" w:rsidRDefault="00C3095D" w:rsidP="00DB1AD5">
            <w:pPr>
              <w:pStyle w:val="a3"/>
              <w:tabs>
                <w:tab w:val="left" w:pos="0"/>
              </w:tabs>
              <w:ind w:left="0"/>
              <w:jc w:val="both"/>
              <w:rPr>
                <w:rFonts w:ascii="Times New Roman" w:hAnsi="Times New Roman"/>
                <w:i/>
                <w:sz w:val="24"/>
                <w:szCs w:val="24"/>
              </w:rPr>
            </w:pPr>
          </w:p>
        </w:tc>
        <w:tc>
          <w:tcPr>
            <w:tcW w:w="855" w:type="dxa"/>
            <w:tcBorders>
              <w:right w:val="single" w:sz="4" w:space="0" w:color="auto"/>
            </w:tcBorders>
            <w:shd w:val="clear" w:color="auto" w:fill="DBE5F1" w:themeFill="accent1" w:themeFillTint="33"/>
          </w:tcPr>
          <w:p w:rsidR="00C3095D" w:rsidRPr="00CD63F5"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2021г.</w:t>
            </w:r>
          </w:p>
        </w:tc>
        <w:tc>
          <w:tcPr>
            <w:tcW w:w="1002" w:type="dxa"/>
            <w:tcBorders>
              <w:left w:val="single" w:sz="4" w:space="0" w:color="auto"/>
            </w:tcBorders>
            <w:shd w:val="clear" w:color="auto" w:fill="DBE5F1" w:themeFill="accent1" w:themeFillTint="33"/>
          </w:tcPr>
          <w:p w:rsidR="00C3095D" w:rsidRPr="00CD63F5"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2022г.</w:t>
            </w:r>
          </w:p>
        </w:tc>
        <w:tc>
          <w:tcPr>
            <w:tcW w:w="915" w:type="dxa"/>
            <w:tcBorders>
              <w:right w:val="single" w:sz="4" w:space="0" w:color="auto"/>
            </w:tcBorders>
            <w:shd w:val="clear" w:color="auto" w:fill="F2DBDB" w:themeFill="accent2" w:themeFillTint="33"/>
          </w:tcPr>
          <w:p w:rsidR="00C3095D" w:rsidRPr="00CD63F5"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2021г.</w:t>
            </w:r>
          </w:p>
        </w:tc>
        <w:tc>
          <w:tcPr>
            <w:tcW w:w="942" w:type="dxa"/>
            <w:tcBorders>
              <w:left w:val="single" w:sz="4" w:space="0" w:color="auto"/>
            </w:tcBorders>
            <w:shd w:val="clear" w:color="auto" w:fill="F2DBDB" w:themeFill="accent2" w:themeFillTint="33"/>
          </w:tcPr>
          <w:p w:rsidR="00C3095D" w:rsidRPr="00CD63F5"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2022г.</w:t>
            </w:r>
          </w:p>
        </w:tc>
        <w:tc>
          <w:tcPr>
            <w:tcW w:w="885" w:type="dxa"/>
            <w:tcBorders>
              <w:right w:val="single" w:sz="4" w:space="0" w:color="auto"/>
            </w:tcBorders>
            <w:shd w:val="clear" w:color="auto" w:fill="EAF1DD" w:themeFill="accent3" w:themeFillTint="33"/>
          </w:tcPr>
          <w:p w:rsidR="00C3095D" w:rsidRPr="00CD63F5"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2021г.</w:t>
            </w:r>
          </w:p>
        </w:tc>
        <w:tc>
          <w:tcPr>
            <w:tcW w:w="972" w:type="dxa"/>
            <w:tcBorders>
              <w:left w:val="single" w:sz="4" w:space="0" w:color="auto"/>
            </w:tcBorders>
            <w:shd w:val="clear" w:color="auto" w:fill="EAF1DD" w:themeFill="accent3" w:themeFillTint="33"/>
          </w:tcPr>
          <w:p w:rsidR="00C3095D" w:rsidRPr="00CD63F5"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2022г.</w:t>
            </w:r>
          </w:p>
        </w:tc>
        <w:tc>
          <w:tcPr>
            <w:tcW w:w="885" w:type="dxa"/>
            <w:tcBorders>
              <w:right w:val="single" w:sz="4" w:space="0" w:color="auto"/>
            </w:tcBorders>
            <w:shd w:val="clear" w:color="auto" w:fill="E5DFEC" w:themeFill="accent4" w:themeFillTint="33"/>
          </w:tcPr>
          <w:p w:rsidR="00C3095D" w:rsidRPr="00CD63F5"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2021г.</w:t>
            </w:r>
          </w:p>
        </w:tc>
        <w:tc>
          <w:tcPr>
            <w:tcW w:w="973" w:type="dxa"/>
            <w:tcBorders>
              <w:left w:val="single" w:sz="4" w:space="0" w:color="auto"/>
            </w:tcBorders>
            <w:shd w:val="clear" w:color="auto" w:fill="E5DFEC" w:themeFill="accent4" w:themeFillTint="33"/>
          </w:tcPr>
          <w:p w:rsidR="00C3095D" w:rsidRPr="00CD63F5"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2022г.</w:t>
            </w:r>
          </w:p>
        </w:tc>
      </w:tr>
      <w:tr w:rsidR="00C3095D" w:rsidTr="00C3095D">
        <w:tc>
          <w:tcPr>
            <w:tcW w:w="2034" w:type="dxa"/>
          </w:tcPr>
          <w:p w:rsidR="00C3095D" w:rsidRPr="00CD63F5" w:rsidRDefault="00C3095D" w:rsidP="00DB1AD5">
            <w:pPr>
              <w:pStyle w:val="a3"/>
              <w:tabs>
                <w:tab w:val="left" w:pos="0"/>
              </w:tabs>
              <w:ind w:left="0"/>
              <w:jc w:val="both"/>
              <w:rPr>
                <w:rFonts w:ascii="Times New Roman" w:hAnsi="Times New Roman"/>
                <w:i/>
                <w:sz w:val="24"/>
                <w:szCs w:val="24"/>
              </w:rPr>
            </w:pPr>
            <w:r w:rsidRPr="00E3757C">
              <w:rPr>
                <w:rFonts w:ascii="Times New Roman" w:hAnsi="Times New Roman"/>
                <w:sz w:val="24"/>
                <w:szCs w:val="24"/>
              </w:rPr>
              <w:t xml:space="preserve">– </w:t>
            </w:r>
            <w:r>
              <w:rPr>
                <w:rFonts w:ascii="Times New Roman" w:hAnsi="Times New Roman"/>
                <w:sz w:val="24"/>
                <w:szCs w:val="24"/>
              </w:rPr>
              <w:t xml:space="preserve">в </w:t>
            </w:r>
            <w:r w:rsidRPr="00CD63F5">
              <w:rPr>
                <w:rFonts w:ascii="Times New Roman" w:hAnsi="Times New Roman"/>
                <w:sz w:val="24"/>
                <w:szCs w:val="24"/>
              </w:rPr>
              <w:t>ЦРБ (ЦГБ)</w:t>
            </w:r>
          </w:p>
        </w:tc>
        <w:tc>
          <w:tcPr>
            <w:tcW w:w="855" w:type="dxa"/>
            <w:tcBorders>
              <w:right w:val="single" w:sz="4" w:space="0" w:color="auto"/>
            </w:tcBorders>
            <w:shd w:val="clear" w:color="auto" w:fill="DBE5F1" w:themeFill="accent1"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15</w:t>
            </w:r>
          </w:p>
        </w:tc>
        <w:tc>
          <w:tcPr>
            <w:tcW w:w="1002" w:type="dxa"/>
            <w:tcBorders>
              <w:left w:val="single" w:sz="4" w:space="0" w:color="auto"/>
            </w:tcBorders>
            <w:shd w:val="clear" w:color="auto" w:fill="DBE5F1" w:themeFill="accent1" w:themeFillTint="33"/>
          </w:tcPr>
          <w:p w:rsidR="00C3095D" w:rsidRPr="00036233" w:rsidRDefault="00C3095D" w:rsidP="00DB1AD5">
            <w:pPr>
              <w:pStyle w:val="a3"/>
              <w:tabs>
                <w:tab w:val="left" w:pos="0"/>
              </w:tabs>
              <w:ind w:left="0"/>
              <w:jc w:val="center"/>
              <w:rPr>
                <w:rFonts w:ascii="Times New Roman" w:hAnsi="Times New Roman"/>
                <w:sz w:val="24"/>
                <w:szCs w:val="24"/>
              </w:rPr>
            </w:pPr>
            <w:r w:rsidRPr="00036233">
              <w:rPr>
                <w:rFonts w:ascii="Times New Roman" w:hAnsi="Times New Roman"/>
                <w:sz w:val="24"/>
                <w:szCs w:val="24"/>
              </w:rPr>
              <w:t>14</w:t>
            </w:r>
          </w:p>
        </w:tc>
        <w:tc>
          <w:tcPr>
            <w:tcW w:w="915" w:type="dxa"/>
            <w:tcBorders>
              <w:right w:val="single" w:sz="4" w:space="0" w:color="auto"/>
            </w:tcBorders>
            <w:shd w:val="clear" w:color="auto" w:fill="F2DBDB" w:themeFill="accent2"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42" w:type="dxa"/>
            <w:tcBorders>
              <w:left w:val="single" w:sz="4" w:space="0" w:color="auto"/>
            </w:tcBorders>
            <w:shd w:val="clear" w:color="auto" w:fill="F2DBDB" w:themeFill="accent2"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885" w:type="dxa"/>
            <w:tcBorders>
              <w:right w:val="single" w:sz="4" w:space="0" w:color="auto"/>
            </w:tcBorders>
            <w:shd w:val="clear" w:color="auto" w:fill="EAF1DD" w:themeFill="accent3"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72" w:type="dxa"/>
            <w:tcBorders>
              <w:left w:val="single" w:sz="4" w:space="0" w:color="auto"/>
            </w:tcBorders>
            <w:shd w:val="clear" w:color="auto" w:fill="EAF1DD" w:themeFill="accent3"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885" w:type="dxa"/>
            <w:tcBorders>
              <w:right w:val="single" w:sz="4" w:space="0" w:color="auto"/>
            </w:tcBorders>
            <w:shd w:val="clear" w:color="auto" w:fill="E5DFEC" w:themeFill="accent4"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73" w:type="dxa"/>
            <w:tcBorders>
              <w:left w:val="single" w:sz="4" w:space="0" w:color="auto"/>
            </w:tcBorders>
            <w:shd w:val="clear" w:color="auto" w:fill="E5DFEC" w:themeFill="accent4"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r>
      <w:tr w:rsidR="00C3095D" w:rsidTr="00C3095D">
        <w:tc>
          <w:tcPr>
            <w:tcW w:w="2034" w:type="dxa"/>
          </w:tcPr>
          <w:p w:rsidR="00C3095D" w:rsidRPr="00E3757C" w:rsidRDefault="00C3095D" w:rsidP="00DB1AD5">
            <w:pPr>
              <w:pStyle w:val="a3"/>
              <w:tabs>
                <w:tab w:val="left" w:pos="0"/>
              </w:tabs>
              <w:ind w:left="0"/>
              <w:jc w:val="both"/>
              <w:rPr>
                <w:rFonts w:ascii="Times New Roman" w:hAnsi="Times New Roman"/>
                <w:sz w:val="24"/>
                <w:szCs w:val="24"/>
              </w:rPr>
            </w:pPr>
            <w:r>
              <w:rPr>
                <w:rFonts w:ascii="Times New Roman" w:hAnsi="Times New Roman"/>
                <w:sz w:val="24"/>
                <w:szCs w:val="24"/>
              </w:rPr>
              <w:t>ЦРДБ</w:t>
            </w:r>
          </w:p>
        </w:tc>
        <w:tc>
          <w:tcPr>
            <w:tcW w:w="855" w:type="dxa"/>
            <w:tcBorders>
              <w:right w:val="single" w:sz="4" w:space="0" w:color="auto"/>
            </w:tcBorders>
            <w:shd w:val="clear" w:color="auto" w:fill="DBE5F1" w:themeFill="accent1"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3</w:t>
            </w:r>
          </w:p>
        </w:tc>
        <w:tc>
          <w:tcPr>
            <w:tcW w:w="1002" w:type="dxa"/>
            <w:tcBorders>
              <w:left w:val="single" w:sz="4" w:space="0" w:color="auto"/>
            </w:tcBorders>
            <w:shd w:val="clear" w:color="auto" w:fill="DBE5F1" w:themeFill="accent1"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4</w:t>
            </w:r>
          </w:p>
        </w:tc>
        <w:tc>
          <w:tcPr>
            <w:tcW w:w="915" w:type="dxa"/>
            <w:tcBorders>
              <w:right w:val="single" w:sz="4" w:space="0" w:color="auto"/>
            </w:tcBorders>
            <w:shd w:val="clear" w:color="auto" w:fill="F2DBDB" w:themeFill="accent2"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42" w:type="dxa"/>
            <w:tcBorders>
              <w:left w:val="single" w:sz="4" w:space="0" w:color="auto"/>
            </w:tcBorders>
            <w:shd w:val="clear" w:color="auto" w:fill="F2DBDB" w:themeFill="accent2"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885" w:type="dxa"/>
            <w:tcBorders>
              <w:right w:val="single" w:sz="4" w:space="0" w:color="auto"/>
            </w:tcBorders>
            <w:shd w:val="clear" w:color="auto" w:fill="EAF1DD" w:themeFill="accent3"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72" w:type="dxa"/>
            <w:tcBorders>
              <w:left w:val="single" w:sz="4" w:space="0" w:color="auto"/>
            </w:tcBorders>
            <w:shd w:val="clear" w:color="auto" w:fill="EAF1DD" w:themeFill="accent3"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885" w:type="dxa"/>
            <w:tcBorders>
              <w:right w:val="single" w:sz="4" w:space="0" w:color="auto"/>
            </w:tcBorders>
            <w:shd w:val="clear" w:color="auto" w:fill="E5DFEC" w:themeFill="accent4"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73" w:type="dxa"/>
            <w:tcBorders>
              <w:left w:val="single" w:sz="4" w:space="0" w:color="auto"/>
            </w:tcBorders>
            <w:shd w:val="clear" w:color="auto" w:fill="E5DFEC" w:themeFill="accent4"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r>
      <w:tr w:rsidR="00C3095D" w:rsidTr="00C3095D">
        <w:tc>
          <w:tcPr>
            <w:tcW w:w="2034" w:type="dxa"/>
          </w:tcPr>
          <w:p w:rsidR="00C3095D" w:rsidRPr="00CD63F5" w:rsidRDefault="00C3095D" w:rsidP="00DB1AD5">
            <w:pPr>
              <w:pStyle w:val="a3"/>
              <w:tabs>
                <w:tab w:val="left" w:pos="0"/>
              </w:tabs>
              <w:ind w:left="0"/>
              <w:jc w:val="both"/>
              <w:rPr>
                <w:rFonts w:ascii="Times New Roman" w:hAnsi="Times New Roman"/>
                <w:i/>
                <w:sz w:val="24"/>
                <w:szCs w:val="24"/>
              </w:rPr>
            </w:pPr>
            <w:r w:rsidRPr="00E3757C">
              <w:rPr>
                <w:rFonts w:ascii="Times New Roman" w:hAnsi="Times New Roman"/>
                <w:sz w:val="24"/>
                <w:szCs w:val="24"/>
              </w:rPr>
              <w:t xml:space="preserve">– </w:t>
            </w:r>
            <w:r>
              <w:rPr>
                <w:rFonts w:ascii="Times New Roman" w:hAnsi="Times New Roman"/>
                <w:sz w:val="24"/>
                <w:szCs w:val="24"/>
              </w:rPr>
              <w:t>в с</w:t>
            </w:r>
            <w:r w:rsidRPr="00CD63F5">
              <w:rPr>
                <w:rFonts w:ascii="Times New Roman" w:hAnsi="Times New Roman"/>
                <w:sz w:val="24"/>
                <w:szCs w:val="24"/>
              </w:rPr>
              <w:t>ельских и городских библиотека</w:t>
            </w:r>
            <w:r>
              <w:rPr>
                <w:rFonts w:ascii="Times New Roman" w:hAnsi="Times New Roman"/>
                <w:sz w:val="24"/>
                <w:szCs w:val="24"/>
              </w:rPr>
              <w:t xml:space="preserve">х </w:t>
            </w:r>
          </w:p>
        </w:tc>
        <w:tc>
          <w:tcPr>
            <w:tcW w:w="855" w:type="dxa"/>
            <w:tcBorders>
              <w:right w:val="single" w:sz="4" w:space="0" w:color="auto"/>
            </w:tcBorders>
            <w:shd w:val="clear" w:color="auto" w:fill="DBE5F1" w:themeFill="accent1"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16</w:t>
            </w:r>
          </w:p>
        </w:tc>
        <w:tc>
          <w:tcPr>
            <w:tcW w:w="1002" w:type="dxa"/>
            <w:tcBorders>
              <w:left w:val="single" w:sz="4" w:space="0" w:color="auto"/>
            </w:tcBorders>
            <w:shd w:val="clear" w:color="auto" w:fill="DBE5F1" w:themeFill="accent1"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16</w:t>
            </w:r>
          </w:p>
        </w:tc>
        <w:tc>
          <w:tcPr>
            <w:tcW w:w="915" w:type="dxa"/>
            <w:tcBorders>
              <w:right w:val="single" w:sz="4" w:space="0" w:color="auto"/>
            </w:tcBorders>
            <w:shd w:val="clear" w:color="auto" w:fill="F2DBDB" w:themeFill="accent2"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42" w:type="dxa"/>
            <w:tcBorders>
              <w:left w:val="single" w:sz="4" w:space="0" w:color="auto"/>
            </w:tcBorders>
            <w:shd w:val="clear" w:color="auto" w:fill="F2DBDB" w:themeFill="accent2"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885" w:type="dxa"/>
            <w:tcBorders>
              <w:right w:val="single" w:sz="4" w:space="0" w:color="auto"/>
            </w:tcBorders>
            <w:shd w:val="clear" w:color="auto" w:fill="EAF1DD" w:themeFill="accent3"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8</w:t>
            </w:r>
          </w:p>
        </w:tc>
        <w:tc>
          <w:tcPr>
            <w:tcW w:w="972" w:type="dxa"/>
            <w:tcBorders>
              <w:left w:val="single" w:sz="4" w:space="0" w:color="auto"/>
            </w:tcBorders>
            <w:shd w:val="clear" w:color="auto" w:fill="EAF1DD" w:themeFill="accent3"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8</w:t>
            </w:r>
          </w:p>
        </w:tc>
        <w:tc>
          <w:tcPr>
            <w:tcW w:w="885" w:type="dxa"/>
            <w:tcBorders>
              <w:right w:val="single" w:sz="4" w:space="0" w:color="auto"/>
            </w:tcBorders>
            <w:shd w:val="clear" w:color="auto" w:fill="E5DFEC" w:themeFill="accent4"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73" w:type="dxa"/>
            <w:tcBorders>
              <w:left w:val="single" w:sz="4" w:space="0" w:color="auto"/>
            </w:tcBorders>
            <w:shd w:val="clear" w:color="auto" w:fill="E5DFEC" w:themeFill="accent4"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r>
      <w:tr w:rsidR="00C3095D" w:rsidTr="00C3095D">
        <w:tc>
          <w:tcPr>
            <w:tcW w:w="2034" w:type="dxa"/>
          </w:tcPr>
          <w:p w:rsidR="00C3095D" w:rsidRPr="00E3757C"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42</w:t>
            </w:r>
          </w:p>
        </w:tc>
        <w:tc>
          <w:tcPr>
            <w:tcW w:w="855" w:type="dxa"/>
            <w:tcBorders>
              <w:right w:val="single" w:sz="4" w:space="0" w:color="auto"/>
            </w:tcBorders>
            <w:shd w:val="clear" w:color="auto" w:fill="DBE5F1" w:themeFill="accent1"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34</w:t>
            </w:r>
          </w:p>
        </w:tc>
        <w:tc>
          <w:tcPr>
            <w:tcW w:w="1002" w:type="dxa"/>
            <w:tcBorders>
              <w:left w:val="single" w:sz="4" w:space="0" w:color="auto"/>
            </w:tcBorders>
            <w:shd w:val="clear" w:color="auto" w:fill="DBE5F1" w:themeFill="accent1"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34</w:t>
            </w:r>
          </w:p>
        </w:tc>
        <w:tc>
          <w:tcPr>
            <w:tcW w:w="915" w:type="dxa"/>
            <w:tcBorders>
              <w:right w:val="single" w:sz="4" w:space="0" w:color="auto"/>
            </w:tcBorders>
            <w:shd w:val="clear" w:color="auto" w:fill="F2DBDB" w:themeFill="accent2"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42" w:type="dxa"/>
            <w:tcBorders>
              <w:left w:val="single" w:sz="4" w:space="0" w:color="auto"/>
            </w:tcBorders>
            <w:shd w:val="clear" w:color="auto" w:fill="F2DBDB" w:themeFill="accent2"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885" w:type="dxa"/>
            <w:tcBorders>
              <w:right w:val="single" w:sz="4" w:space="0" w:color="auto"/>
            </w:tcBorders>
            <w:shd w:val="clear" w:color="auto" w:fill="EAF1DD" w:themeFill="accent3"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8</w:t>
            </w:r>
          </w:p>
        </w:tc>
        <w:tc>
          <w:tcPr>
            <w:tcW w:w="972" w:type="dxa"/>
            <w:tcBorders>
              <w:left w:val="single" w:sz="4" w:space="0" w:color="auto"/>
            </w:tcBorders>
            <w:shd w:val="clear" w:color="auto" w:fill="EAF1DD" w:themeFill="accent3"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8</w:t>
            </w:r>
          </w:p>
        </w:tc>
        <w:tc>
          <w:tcPr>
            <w:tcW w:w="885" w:type="dxa"/>
            <w:tcBorders>
              <w:right w:val="single" w:sz="4" w:space="0" w:color="auto"/>
            </w:tcBorders>
            <w:shd w:val="clear" w:color="auto" w:fill="E5DFEC" w:themeFill="accent4"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c>
          <w:tcPr>
            <w:tcW w:w="973" w:type="dxa"/>
            <w:tcBorders>
              <w:left w:val="single" w:sz="4" w:space="0" w:color="auto"/>
            </w:tcBorders>
            <w:shd w:val="clear" w:color="auto" w:fill="E5DFEC" w:themeFill="accent4" w:themeFillTint="33"/>
          </w:tcPr>
          <w:p w:rsidR="00C3095D" w:rsidRPr="00036233" w:rsidRDefault="00C3095D" w:rsidP="00DB1AD5">
            <w:pPr>
              <w:pStyle w:val="a3"/>
              <w:tabs>
                <w:tab w:val="left" w:pos="0"/>
              </w:tabs>
              <w:ind w:left="0"/>
              <w:jc w:val="center"/>
              <w:rPr>
                <w:rFonts w:ascii="Times New Roman" w:hAnsi="Times New Roman"/>
                <w:sz w:val="24"/>
                <w:szCs w:val="24"/>
              </w:rPr>
            </w:pPr>
            <w:r>
              <w:rPr>
                <w:rFonts w:ascii="Times New Roman" w:hAnsi="Times New Roman"/>
                <w:sz w:val="24"/>
                <w:szCs w:val="24"/>
              </w:rPr>
              <w:t>0</w:t>
            </w:r>
          </w:p>
        </w:tc>
      </w:tr>
    </w:tbl>
    <w:p w:rsidR="00C3095D" w:rsidRPr="00C3095D" w:rsidRDefault="00C3095D" w:rsidP="00C3095D">
      <w:pPr>
        <w:tabs>
          <w:tab w:val="left" w:pos="0"/>
        </w:tabs>
        <w:spacing w:after="0" w:line="240" w:lineRule="auto"/>
        <w:ind w:firstLine="567"/>
        <w:jc w:val="both"/>
        <w:rPr>
          <w:rFonts w:ascii="Times New Roman" w:hAnsi="Times New Roman" w:cs="Times New Roman"/>
          <w:iCs/>
          <w:sz w:val="24"/>
          <w:szCs w:val="24"/>
        </w:rPr>
      </w:pPr>
      <w:r w:rsidRPr="00C3095D">
        <w:rPr>
          <w:rFonts w:ascii="Times New Roman" w:hAnsi="Times New Roman" w:cs="Times New Roman"/>
          <w:iCs/>
          <w:sz w:val="24"/>
          <w:szCs w:val="24"/>
        </w:rPr>
        <w:t xml:space="preserve">На конец </w:t>
      </w:r>
      <w:r>
        <w:rPr>
          <w:rFonts w:ascii="Times New Roman" w:hAnsi="Times New Roman" w:cs="Times New Roman"/>
          <w:iCs/>
          <w:sz w:val="24"/>
          <w:szCs w:val="24"/>
        </w:rPr>
        <w:t xml:space="preserve">2022 </w:t>
      </w:r>
      <w:r w:rsidRPr="00C3095D">
        <w:rPr>
          <w:rFonts w:ascii="Times New Roman" w:hAnsi="Times New Roman" w:cs="Times New Roman"/>
          <w:iCs/>
          <w:sz w:val="24"/>
          <w:szCs w:val="24"/>
        </w:rPr>
        <w:t>года вакантными ставками были</w:t>
      </w:r>
      <w:r>
        <w:rPr>
          <w:rFonts w:ascii="Times New Roman" w:hAnsi="Times New Roman" w:cs="Times New Roman"/>
          <w:iCs/>
          <w:sz w:val="24"/>
          <w:szCs w:val="24"/>
        </w:rPr>
        <w:t>:</w:t>
      </w:r>
      <w:r w:rsidRPr="00C3095D">
        <w:rPr>
          <w:rFonts w:ascii="Times New Roman" w:hAnsi="Times New Roman" w:cs="Times New Roman"/>
          <w:iCs/>
          <w:sz w:val="24"/>
          <w:szCs w:val="24"/>
        </w:rPr>
        <w:t xml:space="preserve"> ставк</w:t>
      </w:r>
      <w:r>
        <w:rPr>
          <w:rFonts w:ascii="Times New Roman" w:hAnsi="Times New Roman" w:cs="Times New Roman"/>
          <w:iCs/>
          <w:sz w:val="24"/>
          <w:szCs w:val="24"/>
        </w:rPr>
        <w:t>а</w:t>
      </w:r>
      <w:r w:rsidRPr="00C3095D">
        <w:rPr>
          <w:rFonts w:ascii="Times New Roman" w:hAnsi="Times New Roman" w:cs="Times New Roman"/>
          <w:iCs/>
          <w:sz w:val="24"/>
          <w:szCs w:val="24"/>
        </w:rPr>
        <w:t xml:space="preserve"> библиографа информационно-аналитического отдела МУК «МЦ районная библиотека» и 0,5 ставки библиотекаря библиотечного филиала п. Красная речка</w:t>
      </w:r>
      <w:r>
        <w:rPr>
          <w:rFonts w:ascii="Times New Roman" w:hAnsi="Times New Roman" w:cs="Times New Roman"/>
          <w:iCs/>
          <w:sz w:val="24"/>
          <w:szCs w:val="24"/>
        </w:rPr>
        <w:t xml:space="preserve"> </w:t>
      </w:r>
      <w:r w:rsidRPr="00C3095D">
        <w:rPr>
          <w:rFonts w:ascii="Times New Roman" w:hAnsi="Times New Roman" w:cs="Times New Roman"/>
          <w:iCs/>
          <w:sz w:val="24"/>
          <w:szCs w:val="24"/>
        </w:rPr>
        <w:t>(на 01.03.2023 г. ставки заполнены)</w:t>
      </w:r>
      <w:r>
        <w:rPr>
          <w:rFonts w:ascii="Times New Roman" w:hAnsi="Times New Roman" w:cs="Times New Roman"/>
          <w:iCs/>
          <w:sz w:val="24"/>
          <w:szCs w:val="24"/>
        </w:rPr>
        <w:t>.</w:t>
      </w:r>
    </w:p>
    <w:p w:rsidR="00C3095D" w:rsidRPr="00D21B7A" w:rsidRDefault="00C3095D" w:rsidP="0081494A">
      <w:pPr>
        <w:tabs>
          <w:tab w:val="left" w:pos="0"/>
        </w:tabs>
        <w:spacing w:after="0" w:line="240" w:lineRule="auto"/>
        <w:jc w:val="both"/>
        <w:rPr>
          <w:rFonts w:ascii="Times New Roman" w:hAnsi="Times New Roman" w:cs="Times New Roman"/>
          <w:i/>
          <w:sz w:val="28"/>
          <w:szCs w:val="28"/>
        </w:rPr>
      </w:pPr>
      <w:bookmarkStart w:id="48" w:name="_GoBack"/>
      <w:bookmarkEnd w:id="48"/>
    </w:p>
    <w:p w:rsidR="0081494A" w:rsidRPr="00C3095D" w:rsidRDefault="0081494A" w:rsidP="00C34214">
      <w:pPr>
        <w:pStyle w:val="a3"/>
        <w:numPr>
          <w:ilvl w:val="0"/>
          <w:numId w:val="7"/>
        </w:numPr>
        <w:tabs>
          <w:tab w:val="left" w:pos="0"/>
          <w:tab w:val="left" w:pos="993"/>
        </w:tabs>
        <w:spacing w:after="0" w:line="240" w:lineRule="auto"/>
        <w:ind w:left="0" w:firstLine="567"/>
        <w:jc w:val="both"/>
        <w:rPr>
          <w:rFonts w:ascii="Times New Roman" w:hAnsi="Times New Roman"/>
          <w:b/>
          <w:bCs/>
          <w:i/>
        </w:rPr>
      </w:pPr>
      <w:r w:rsidRPr="00C3095D">
        <w:rPr>
          <w:rFonts w:ascii="Times New Roman" w:hAnsi="Times New Roman"/>
          <w:b/>
          <w:bCs/>
          <w:sz w:val="24"/>
          <w:szCs w:val="24"/>
        </w:rPr>
        <w:t>анализ</w:t>
      </w:r>
      <w:r w:rsidR="00D21B7A" w:rsidRPr="00C3095D">
        <w:rPr>
          <w:rFonts w:ascii="Times New Roman" w:hAnsi="Times New Roman"/>
          <w:b/>
          <w:bCs/>
          <w:sz w:val="24"/>
          <w:szCs w:val="24"/>
        </w:rPr>
        <w:t xml:space="preserve"> </w:t>
      </w:r>
      <w:r w:rsidRPr="00C3095D">
        <w:rPr>
          <w:rFonts w:ascii="Times New Roman" w:hAnsi="Times New Roman"/>
          <w:b/>
          <w:bCs/>
          <w:sz w:val="24"/>
          <w:szCs w:val="24"/>
        </w:rPr>
        <w:t>состава (состояния) основного персонала</w:t>
      </w:r>
      <w:r w:rsidR="00D21B7A" w:rsidRPr="00C3095D">
        <w:rPr>
          <w:rFonts w:ascii="Times New Roman" w:hAnsi="Times New Roman"/>
          <w:b/>
          <w:bCs/>
          <w:sz w:val="24"/>
          <w:szCs w:val="24"/>
        </w:rPr>
        <w:t xml:space="preserve"> в динамике за два года</w:t>
      </w:r>
      <w:r w:rsidRPr="00C3095D">
        <w:rPr>
          <w:rFonts w:ascii="Times New Roman" w:hAnsi="Times New Roman"/>
          <w:b/>
          <w:bCs/>
          <w:sz w:val="24"/>
          <w:szCs w:val="24"/>
        </w:rPr>
        <w:t>:</w:t>
      </w:r>
    </w:p>
    <w:tbl>
      <w:tblPr>
        <w:tblStyle w:val="a4"/>
        <w:tblW w:w="9322" w:type="dxa"/>
        <w:tblLayout w:type="fixed"/>
        <w:tblLook w:val="04A0" w:firstRow="1" w:lastRow="0" w:firstColumn="1" w:lastColumn="0" w:noHBand="0" w:noVBand="1"/>
      </w:tblPr>
      <w:tblGrid>
        <w:gridCol w:w="1384"/>
        <w:gridCol w:w="425"/>
        <w:gridCol w:w="426"/>
        <w:gridCol w:w="425"/>
        <w:gridCol w:w="567"/>
        <w:gridCol w:w="567"/>
        <w:gridCol w:w="425"/>
        <w:gridCol w:w="425"/>
        <w:gridCol w:w="426"/>
        <w:gridCol w:w="425"/>
        <w:gridCol w:w="454"/>
        <w:gridCol w:w="538"/>
        <w:gridCol w:w="567"/>
        <w:gridCol w:w="567"/>
        <w:gridCol w:w="567"/>
        <w:gridCol w:w="567"/>
        <w:gridCol w:w="567"/>
      </w:tblGrid>
      <w:tr w:rsidR="00C3095D" w:rsidRPr="006078B6" w:rsidTr="00DB1AD5">
        <w:tc>
          <w:tcPr>
            <w:tcW w:w="1384" w:type="dxa"/>
            <w:vMerge w:val="restart"/>
          </w:tcPr>
          <w:p w:rsidR="00C3095D" w:rsidRDefault="00C3095D" w:rsidP="00DB1AD5">
            <w:pPr>
              <w:tabs>
                <w:tab w:val="left" w:pos="0"/>
              </w:tabs>
              <w:jc w:val="center"/>
              <w:rPr>
                <w:rFonts w:ascii="Times New Roman" w:hAnsi="Times New Roman"/>
                <w:sz w:val="24"/>
                <w:szCs w:val="24"/>
              </w:rPr>
            </w:pPr>
            <w:r>
              <w:rPr>
                <w:rFonts w:ascii="Times New Roman" w:hAnsi="Times New Roman"/>
                <w:sz w:val="24"/>
                <w:szCs w:val="24"/>
              </w:rPr>
              <w:t>Всего основной персонал за год</w:t>
            </w:r>
          </w:p>
        </w:tc>
        <w:tc>
          <w:tcPr>
            <w:tcW w:w="3686" w:type="dxa"/>
            <w:gridSpan w:val="8"/>
          </w:tcPr>
          <w:p w:rsidR="00C3095D" w:rsidRDefault="00C3095D" w:rsidP="00DB1AD5">
            <w:pPr>
              <w:tabs>
                <w:tab w:val="left" w:pos="0"/>
              </w:tabs>
              <w:jc w:val="center"/>
              <w:rPr>
                <w:rFonts w:ascii="Times New Roman" w:hAnsi="Times New Roman"/>
                <w:sz w:val="24"/>
                <w:szCs w:val="24"/>
              </w:rPr>
            </w:pPr>
            <w:r>
              <w:rPr>
                <w:rFonts w:ascii="Times New Roman" w:hAnsi="Times New Roman"/>
                <w:sz w:val="24"/>
                <w:szCs w:val="24"/>
              </w:rPr>
              <w:t>2021 г.</w:t>
            </w:r>
          </w:p>
        </w:tc>
        <w:tc>
          <w:tcPr>
            <w:tcW w:w="4252" w:type="dxa"/>
            <w:gridSpan w:val="8"/>
          </w:tcPr>
          <w:p w:rsidR="00C3095D" w:rsidRDefault="00C3095D" w:rsidP="00DB1AD5">
            <w:pPr>
              <w:tabs>
                <w:tab w:val="left" w:pos="0"/>
              </w:tabs>
              <w:jc w:val="center"/>
              <w:rPr>
                <w:rFonts w:ascii="Times New Roman" w:hAnsi="Times New Roman"/>
                <w:sz w:val="24"/>
                <w:szCs w:val="24"/>
              </w:rPr>
            </w:pPr>
            <w:r>
              <w:rPr>
                <w:rFonts w:ascii="Times New Roman" w:hAnsi="Times New Roman"/>
                <w:sz w:val="24"/>
                <w:szCs w:val="24"/>
              </w:rPr>
              <w:t>2022 г.</w:t>
            </w:r>
          </w:p>
        </w:tc>
      </w:tr>
      <w:tr w:rsidR="00C3095D" w:rsidRPr="006078B6" w:rsidTr="00C3095D">
        <w:tc>
          <w:tcPr>
            <w:tcW w:w="1384" w:type="dxa"/>
            <w:vMerge/>
          </w:tcPr>
          <w:p w:rsidR="00C3095D" w:rsidRPr="00C753E6" w:rsidRDefault="00C3095D" w:rsidP="00DB1AD5">
            <w:pPr>
              <w:tabs>
                <w:tab w:val="left" w:pos="0"/>
              </w:tabs>
              <w:jc w:val="center"/>
              <w:rPr>
                <w:rFonts w:ascii="Times New Roman" w:hAnsi="Times New Roman"/>
                <w:sz w:val="24"/>
                <w:szCs w:val="24"/>
              </w:rPr>
            </w:pPr>
          </w:p>
        </w:tc>
        <w:tc>
          <w:tcPr>
            <w:tcW w:w="1276" w:type="dxa"/>
            <w:gridSpan w:val="3"/>
            <w:shd w:val="clear" w:color="auto" w:fill="DBE5F1" w:themeFill="accent1" w:themeFillTint="33"/>
          </w:tcPr>
          <w:p w:rsidR="00C3095D" w:rsidRPr="006078B6" w:rsidRDefault="00C3095D" w:rsidP="00DB1AD5">
            <w:pPr>
              <w:tabs>
                <w:tab w:val="left" w:pos="0"/>
              </w:tabs>
              <w:jc w:val="center"/>
              <w:rPr>
                <w:rFonts w:ascii="Times New Roman" w:hAnsi="Times New Roman"/>
                <w:sz w:val="24"/>
                <w:szCs w:val="24"/>
              </w:rPr>
            </w:pPr>
            <w:r w:rsidRPr="006078B6">
              <w:rPr>
                <w:rFonts w:ascii="Times New Roman" w:hAnsi="Times New Roman"/>
                <w:sz w:val="24"/>
                <w:szCs w:val="24"/>
              </w:rPr>
              <w:t>по стажу</w:t>
            </w:r>
          </w:p>
        </w:tc>
        <w:tc>
          <w:tcPr>
            <w:tcW w:w="1134" w:type="dxa"/>
            <w:gridSpan w:val="2"/>
            <w:shd w:val="clear" w:color="auto" w:fill="F2DBDB" w:themeFill="accent2" w:themeFillTint="33"/>
          </w:tcPr>
          <w:p w:rsidR="00C3095D" w:rsidRPr="00E400B2" w:rsidRDefault="00C3095D" w:rsidP="00DB1AD5">
            <w:pPr>
              <w:tabs>
                <w:tab w:val="left" w:pos="0"/>
              </w:tabs>
              <w:jc w:val="center"/>
              <w:rPr>
                <w:rFonts w:ascii="Times New Roman" w:hAnsi="Times New Roman"/>
                <w:sz w:val="24"/>
                <w:szCs w:val="24"/>
              </w:rPr>
            </w:pPr>
            <w:r w:rsidRPr="00E400B2">
              <w:rPr>
                <w:rFonts w:ascii="Times New Roman" w:hAnsi="Times New Roman"/>
                <w:sz w:val="24"/>
                <w:szCs w:val="24"/>
              </w:rPr>
              <w:t xml:space="preserve">по </w:t>
            </w:r>
            <w:proofErr w:type="spellStart"/>
            <w:proofErr w:type="gramStart"/>
            <w:r w:rsidRPr="00E400B2">
              <w:rPr>
                <w:rFonts w:ascii="Times New Roman" w:hAnsi="Times New Roman"/>
                <w:sz w:val="24"/>
                <w:szCs w:val="24"/>
              </w:rPr>
              <w:t>образова</w:t>
            </w:r>
            <w:r>
              <w:rPr>
                <w:rFonts w:ascii="Times New Roman" w:hAnsi="Times New Roman"/>
                <w:sz w:val="24"/>
                <w:szCs w:val="24"/>
              </w:rPr>
              <w:t>-</w:t>
            </w:r>
            <w:r w:rsidRPr="00E400B2">
              <w:rPr>
                <w:rFonts w:ascii="Times New Roman" w:hAnsi="Times New Roman"/>
                <w:sz w:val="24"/>
                <w:szCs w:val="24"/>
              </w:rPr>
              <w:t>нию</w:t>
            </w:r>
            <w:proofErr w:type="spellEnd"/>
            <w:proofErr w:type="gramEnd"/>
          </w:p>
        </w:tc>
        <w:tc>
          <w:tcPr>
            <w:tcW w:w="1276" w:type="dxa"/>
            <w:gridSpan w:val="3"/>
            <w:shd w:val="clear" w:color="auto" w:fill="EAF1DD" w:themeFill="accent3" w:themeFillTint="33"/>
          </w:tcPr>
          <w:p w:rsidR="00C3095D" w:rsidRPr="006078B6" w:rsidRDefault="00C3095D" w:rsidP="00DB1AD5">
            <w:pPr>
              <w:tabs>
                <w:tab w:val="left" w:pos="0"/>
              </w:tabs>
              <w:jc w:val="center"/>
              <w:rPr>
                <w:rFonts w:ascii="Times New Roman" w:hAnsi="Times New Roman"/>
                <w:sz w:val="24"/>
                <w:szCs w:val="24"/>
              </w:rPr>
            </w:pPr>
            <w:r>
              <w:rPr>
                <w:rFonts w:ascii="Times New Roman" w:hAnsi="Times New Roman"/>
                <w:sz w:val="24"/>
                <w:szCs w:val="24"/>
              </w:rPr>
              <w:t>п</w:t>
            </w:r>
            <w:r w:rsidRPr="006078B6">
              <w:rPr>
                <w:rFonts w:ascii="Times New Roman" w:hAnsi="Times New Roman"/>
                <w:sz w:val="24"/>
                <w:szCs w:val="24"/>
              </w:rPr>
              <w:t>о возрасту</w:t>
            </w:r>
          </w:p>
        </w:tc>
        <w:tc>
          <w:tcPr>
            <w:tcW w:w="1417" w:type="dxa"/>
            <w:gridSpan w:val="3"/>
            <w:shd w:val="clear" w:color="auto" w:fill="E5DFEC" w:themeFill="accent4" w:themeFillTint="33"/>
          </w:tcPr>
          <w:p w:rsidR="00C3095D" w:rsidRPr="001469E1" w:rsidRDefault="00C3095D" w:rsidP="00DB1AD5">
            <w:pPr>
              <w:jc w:val="center"/>
              <w:rPr>
                <w:rFonts w:ascii="Times New Roman" w:hAnsi="Times New Roman"/>
                <w:sz w:val="24"/>
                <w:szCs w:val="24"/>
              </w:rPr>
            </w:pPr>
            <w:r w:rsidRPr="001469E1">
              <w:rPr>
                <w:rFonts w:ascii="Times New Roman" w:hAnsi="Times New Roman"/>
                <w:sz w:val="24"/>
                <w:szCs w:val="24"/>
              </w:rPr>
              <w:t>по стажу</w:t>
            </w:r>
          </w:p>
        </w:tc>
        <w:tc>
          <w:tcPr>
            <w:tcW w:w="1134" w:type="dxa"/>
            <w:gridSpan w:val="2"/>
            <w:shd w:val="clear" w:color="auto" w:fill="DAEEF3" w:themeFill="accent5" w:themeFillTint="33"/>
          </w:tcPr>
          <w:p w:rsidR="00C3095D" w:rsidRPr="008A5962" w:rsidRDefault="00C3095D" w:rsidP="00DB1AD5">
            <w:pPr>
              <w:jc w:val="center"/>
              <w:rPr>
                <w:rFonts w:ascii="Times New Roman" w:hAnsi="Times New Roman"/>
                <w:sz w:val="24"/>
                <w:szCs w:val="24"/>
              </w:rPr>
            </w:pPr>
            <w:r w:rsidRPr="008A5962">
              <w:rPr>
                <w:rFonts w:ascii="Times New Roman" w:hAnsi="Times New Roman"/>
                <w:sz w:val="24"/>
                <w:szCs w:val="24"/>
              </w:rPr>
              <w:t xml:space="preserve">по </w:t>
            </w:r>
            <w:proofErr w:type="spellStart"/>
            <w:proofErr w:type="gramStart"/>
            <w:r w:rsidRPr="008A5962">
              <w:rPr>
                <w:rFonts w:ascii="Times New Roman" w:hAnsi="Times New Roman"/>
                <w:sz w:val="24"/>
                <w:szCs w:val="24"/>
              </w:rPr>
              <w:t>образова-нию</w:t>
            </w:r>
            <w:proofErr w:type="spellEnd"/>
            <w:proofErr w:type="gramEnd"/>
          </w:p>
        </w:tc>
        <w:tc>
          <w:tcPr>
            <w:tcW w:w="1701" w:type="dxa"/>
            <w:gridSpan w:val="3"/>
            <w:shd w:val="clear" w:color="auto" w:fill="FDE9D9" w:themeFill="accent6" w:themeFillTint="33"/>
          </w:tcPr>
          <w:p w:rsidR="00C3095D" w:rsidRPr="008A5962" w:rsidRDefault="00C3095D" w:rsidP="00DB1AD5">
            <w:pPr>
              <w:jc w:val="center"/>
              <w:rPr>
                <w:rFonts w:ascii="Times New Roman" w:hAnsi="Times New Roman"/>
                <w:sz w:val="24"/>
                <w:szCs w:val="24"/>
              </w:rPr>
            </w:pPr>
            <w:r w:rsidRPr="008A5962">
              <w:rPr>
                <w:rFonts w:ascii="Times New Roman" w:hAnsi="Times New Roman"/>
                <w:sz w:val="24"/>
                <w:szCs w:val="24"/>
              </w:rPr>
              <w:t>по возрасту</w:t>
            </w:r>
          </w:p>
        </w:tc>
      </w:tr>
      <w:tr w:rsidR="00C3095D" w:rsidRPr="006078B6" w:rsidTr="00C3095D">
        <w:trPr>
          <w:cantSplit/>
          <w:trHeight w:val="1908"/>
        </w:trPr>
        <w:tc>
          <w:tcPr>
            <w:tcW w:w="1384" w:type="dxa"/>
            <w:vMerge/>
          </w:tcPr>
          <w:p w:rsidR="00C3095D" w:rsidRDefault="00C3095D" w:rsidP="00DB1AD5">
            <w:pPr>
              <w:tabs>
                <w:tab w:val="left" w:pos="0"/>
              </w:tabs>
              <w:jc w:val="both"/>
              <w:rPr>
                <w:rFonts w:ascii="Times New Roman" w:hAnsi="Times New Roman"/>
                <w:i/>
                <w:sz w:val="24"/>
                <w:szCs w:val="24"/>
              </w:rPr>
            </w:pPr>
          </w:p>
        </w:tc>
        <w:tc>
          <w:tcPr>
            <w:tcW w:w="425" w:type="dxa"/>
            <w:tcBorders>
              <w:right w:val="single" w:sz="4" w:space="0" w:color="auto"/>
            </w:tcBorders>
            <w:shd w:val="clear" w:color="auto" w:fill="DBE5F1" w:themeFill="accent1" w:themeFillTint="33"/>
            <w:textDirection w:val="btLr"/>
            <w:vAlign w:val="center"/>
          </w:tcPr>
          <w:p w:rsidR="00C3095D" w:rsidRPr="00D21B7A" w:rsidRDefault="00C3095D" w:rsidP="00DB1AD5">
            <w:pPr>
              <w:tabs>
                <w:tab w:val="left" w:pos="0"/>
              </w:tabs>
              <w:ind w:left="113" w:right="113"/>
              <w:jc w:val="center"/>
              <w:rPr>
                <w:rFonts w:ascii="Times New Roman" w:hAnsi="Times New Roman"/>
                <w:b/>
                <w:sz w:val="24"/>
                <w:szCs w:val="24"/>
              </w:rPr>
            </w:pPr>
            <w:r w:rsidRPr="00D21B7A">
              <w:rPr>
                <w:rFonts w:ascii="Times New Roman" w:hAnsi="Times New Roman"/>
                <w:b/>
                <w:sz w:val="24"/>
                <w:szCs w:val="24"/>
              </w:rPr>
              <w:t>до 1 года</w:t>
            </w:r>
          </w:p>
        </w:tc>
        <w:tc>
          <w:tcPr>
            <w:tcW w:w="426" w:type="dxa"/>
            <w:tcBorders>
              <w:left w:val="single" w:sz="4" w:space="0" w:color="auto"/>
              <w:right w:val="single" w:sz="4" w:space="0" w:color="auto"/>
            </w:tcBorders>
            <w:shd w:val="clear" w:color="auto" w:fill="DBE5F1" w:themeFill="accent1" w:themeFillTint="33"/>
            <w:textDirection w:val="btLr"/>
          </w:tcPr>
          <w:p w:rsidR="00C3095D" w:rsidRPr="006078B6" w:rsidRDefault="00C3095D" w:rsidP="00DB1AD5">
            <w:pPr>
              <w:tabs>
                <w:tab w:val="left" w:pos="0"/>
              </w:tabs>
              <w:ind w:left="113" w:right="113"/>
              <w:jc w:val="center"/>
              <w:rPr>
                <w:rFonts w:ascii="Times New Roman" w:hAnsi="Times New Roman"/>
                <w:sz w:val="24"/>
                <w:szCs w:val="24"/>
              </w:rPr>
            </w:pPr>
            <w:r>
              <w:rPr>
                <w:rFonts w:ascii="Times New Roman" w:hAnsi="Times New Roman"/>
                <w:sz w:val="24"/>
                <w:szCs w:val="24"/>
              </w:rPr>
              <w:t>д</w:t>
            </w:r>
            <w:r w:rsidRPr="006078B6">
              <w:rPr>
                <w:rFonts w:ascii="Times New Roman" w:hAnsi="Times New Roman"/>
                <w:sz w:val="24"/>
                <w:szCs w:val="24"/>
              </w:rPr>
              <w:t>о 3 лет</w:t>
            </w:r>
          </w:p>
        </w:tc>
        <w:tc>
          <w:tcPr>
            <w:tcW w:w="425" w:type="dxa"/>
            <w:tcBorders>
              <w:left w:val="single" w:sz="4" w:space="0" w:color="auto"/>
            </w:tcBorders>
            <w:shd w:val="clear" w:color="auto" w:fill="DBE5F1" w:themeFill="accent1" w:themeFillTint="33"/>
            <w:textDirection w:val="btLr"/>
          </w:tcPr>
          <w:p w:rsidR="00C3095D" w:rsidRPr="006078B6" w:rsidRDefault="00C3095D" w:rsidP="00DB1AD5">
            <w:pPr>
              <w:tabs>
                <w:tab w:val="left" w:pos="0"/>
              </w:tabs>
              <w:ind w:left="113" w:right="113"/>
              <w:jc w:val="center"/>
              <w:rPr>
                <w:rFonts w:ascii="Times New Roman" w:hAnsi="Times New Roman"/>
                <w:sz w:val="24"/>
                <w:szCs w:val="24"/>
              </w:rPr>
            </w:pPr>
            <w:r>
              <w:rPr>
                <w:rFonts w:ascii="Times New Roman" w:hAnsi="Times New Roman"/>
                <w:sz w:val="24"/>
                <w:szCs w:val="24"/>
              </w:rPr>
              <w:t>с</w:t>
            </w:r>
            <w:r w:rsidRPr="006078B6">
              <w:rPr>
                <w:rFonts w:ascii="Times New Roman" w:hAnsi="Times New Roman"/>
                <w:sz w:val="24"/>
                <w:szCs w:val="24"/>
              </w:rPr>
              <w:t>выше 10 лет</w:t>
            </w:r>
          </w:p>
        </w:tc>
        <w:tc>
          <w:tcPr>
            <w:tcW w:w="567" w:type="dxa"/>
            <w:tcBorders>
              <w:right w:val="single" w:sz="4" w:space="0" w:color="auto"/>
            </w:tcBorders>
            <w:shd w:val="clear" w:color="auto" w:fill="F2DBDB" w:themeFill="accent2" w:themeFillTint="33"/>
            <w:textDirection w:val="btLr"/>
            <w:vAlign w:val="center"/>
          </w:tcPr>
          <w:p w:rsidR="00C3095D" w:rsidRPr="00E400B2" w:rsidRDefault="00C3095D" w:rsidP="00DB1AD5">
            <w:pPr>
              <w:tabs>
                <w:tab w:val="left" w:pos="0"/>
              </w:tabs>
              <w:ind w:left="113" w:right="113"/>
              <w:jc w:val="center"/>
              <w:rPr>
                <w:rFonts w:ascii="Times New Roman" w:hAnsi="Times New Roman"/>
                <w:sz w:val="24"/>
                <w:szCs w:val="24"/>
              </w:rPr>
            </w:pPr>
            <w:r w:rsidRPr="00E400B2">
              <w:rPr>
                <w:rFonts w:ascii="Times New Roman" w:hAnsi="Times New Roman"/>
                <w:sz w:val="24"/>
                <w:szCs w:val="24"/>
              </w:rPr>
              <w:t>высшее спец.</w:t>
            </w:r>
          </w:p>
        </w:tc>
        <w:tc>
          <w:tcPr>
            <w:tcW w:w="567" w:type="dxa"/>
            <w:tcBorders>
              <w:left w:val="single" w:sz="4" w:space="0" w:color="auto"/>
            </w:tcBorders>
            <w:shd w:val="clear" w:color="auto" w:fill="F2DBDB" w:themeFill="accent2" w:themeFillTint="33"/>
            <w:textDirection w:val="btLr"/>
          </w:tcPr>
          <w:p w:rsidR="00C3095D" w:rsidRPr="00E400B2" w:rsidRDefault="00C3095D" w:rsidP="00DB1AD5">
            <w:pPr>
              <w:tabs>
                <w:tab w:val="left" w:pos="0"/>
              </w:tabs>
              <w:ind w:left="113" w:right="113"/>
              <w:jc w:val="center"/>
              <w:rPr>
                <w:rFonts w:ascii="Times New Roman" w:hAnsi="Times New Roman"/>
                <w:sz w:val="24"/>
                <w:szCs w:val="24"/>
              </w:rPr>
            </w:pPr>
            <w:r w:rsidRPr="00E400B2">
              <w:rPr>
                <w:rFonts w:ascii="Times New Roman" w:hAnsi="Times New Roman"/>
                <w:sz w:val="24"/>
                <w:szCs w:val="24"/>
              </w:rPr>
              <w:t>среднее спец.</w:t>
            </w:r>
          </w:p>
        </w:tc>
        <w:tc>
          <w:tcPr>
            <w:tcW w:w="425" w:type="dxa"/>
            <w:tcBorders>
              <w:right w:val="single" w:sz="4" w:space="0" w:color="auto"/>
            </w:tcBorders>
            <w:shd w:val="clear" w:color="auto" w:fill="EAF1DD" w:themeFill="accent3" w:themeFillTint="33"/>
            <w:textDirection w:val="btLr"/>
          </w:tcPr>
          <w:p w:rsidR="00C3095D" w:rsidRPr="006078B6" w:rsidRDefault="00C3095D" w:rsidP="00DB1AD5">
            <w:pPr>
              <w:tabs>
                <w:tab w:val="left" w:pos="0"/>
              </w:tabs>
              <w:ind w:left="113" w:right="113"/>
              <w:jc w:val="center"/>
              <w:rPr>
                <w:rFonts w:ascii="Times New Roman" w:hAnsi="Times New Roman"/>
                <w:sz w:val="24"/>
                <w:szCs w:val="24"/>
              </w:rPr>
            </w:pPr>
            <w:r>
              <w:rPr>
                <w:rFonts w:ascii="Times New Roman" w:hAnsi="Times New Roman"/>
                <w:sz w:val="24"/>
                <w:szCs w:val="24"/>
              </w:rPr>
              <w:t>д</w:t>
            </w:r>
            <w:r w:rsidRPr="006078B6">
              <w:rPr>
                <w:rFonts w:ascii="Times New Roman" w:hAnsi="Times New Roman"/>
                <w:sz w:val="24"/>
                <w:szCs w:val="24"/>
              </w:rPr>
              <w:t>о 30 лет</w:t>
            </w:r>
          </w:p>
        </w:tc>
        <w:tc>
          <w:tcPr>
            <w:tcW w:w="425" w:type="dxa"/>
            <w:tcBorders>
              <w:left w:val="single" w:sz="4" w:space="0" w:color="auto"/>
              <w:right w:val="single" w:sz="4" w:space="0" w:color="auto"/>
            </w:tcBorders>
            <w:shd w:val="clear" w:color="auto" w:fill="EAF1DD" w:themeFill="accent3" w:themeFillTint="33"/>
            <w:textDirection w:val="btLr"/>
          </w:tcPr>
          <w:p w:rsidR="00C3095D" w:rsidRPr="006078B6" w:rsidRDefault="00C3095D" w:rsidP="00DB1AD5">
            <w:pPr>
              <w:tabs>
                <w:tab w:val="left" w:pos="0"/>
              </w:tabs>
              <w:ind w:left="113" w:right="113"/>
              <w:jc w:val="center"/>
              <w:rPr>
                <w:rFonts w:ascii="Times New Roman" w:hAnsi="Times New Roman"/>
                <w:sz w:val="24"/>
                <w:szCs w:val="24"/>
              </w:rPr>
            </w:pPr>
            <w:r>
              <w:rPr>
                <w:rFonts w:ascii="Times New Roman" w:hAnsi="Times New Roman"/>
                <w:sz w:val="24"/>
                <w:szCs w:val="24"/>
              </w:rPr>
              <w:t>от 30 д</w:t>
            </w:r>
            <w:r w:rsidRPr="006078B6">
              <w:rPr>
                <w:rFonts w:ascii="Times New Roman" w:hAnsi="Times New Roman"/>
                <w:sz w:val="24"/>
                <w:szCs w:val="24"/>
              </w:rPr>
              <w:t>о 55 лет</w:t>
            </w:r>
          </w:p>
        </w:tc>
        <w:tc>
          <w:tcPr>
            <w:tcW w:w="426" w:type="dxa"/>
            <w:tcBorders>
              <w:left w:val="single" w:sz="4" w:space="0" w:color="auto"/>
            </w:tcBorders>
            <w:shd w:val="clear" w:color="auto" w:fill="EAF1DD" w:themeFill="accent3" w:themeFillTint="33"/>
            <w:textDirection w:val="btLr"/>
          </w:tcPr>
          <w:p w:rsidR="00C3095D" w:rsidRPr="006078B6" w:rsidRDefault="00C3095D" w:rsidP="00DB1AD5">
            <w:pPr>
              <w:tabs>
                <w:tab w:val="left" w:pos="0"/>
              </w:tabs>
              <w:ind w:left="113" w:right="113"/>
              <w:jc w:val="center"/>
              <w:rPr>
                <w:rFonts w:ascii="Times New Roman" w:hAnsi="Times New Roman"/>
                <w:sz w:val="24"/>
                <w:szCs w:val="24"/>
              </w:rPr>
            </w:pPr>
            <w:r>
              <w:rPr>
                <w:rFonts w:ascii="Times New Roman" w:hAnsi="Times New Roman"/>
                <w:sz w:val="24"/>
                <w:szCs w:val="24"/>
              </w:rPr>
              <w:t>с</w:t>
            </w:r>
            <w:r w:rsidRPr="006078B6">
              <w:rPr>
                <w:rFonts w:ascii="Times New Roman" w:hAnsi="Times New Roman"/>
                <w:sz w:val="24"/>
                <w:szCs w:val="24"/>
              </w:rPr>
              <w:t>выше 55</w:t>
            </w:r>
            <w:r>
              <w:rPr>
                <w:rFonts w:ascii="Times New Roman" w:hAnsi="Times New Roman"/>
                <w:sz w:val="24"/>
                <w:szCs w:val="24"/>
              </w:rPr>
              <w:t xml:space="preserve"> лет</w:t>
            </w:r>
          </w:p>
        </w:tc>
        <w:tc>
          <w:tcPr>
            <w:tcW w:w="425" w:type="dxa"/>
            <w:tcBorders>
              <w:right w:val="single" w:sz="4" w:space="0" w:color="auto"/>
            </w:tcBorders>
            <w:shd w:val="clear" w:color="auto" w:fill="E5DFEC" w:themeFill="accent4" w:themeFillTint="33"/>
            <w:textDirection w:val="btLr"/>
          </w:tcPr>
          <w:p w:rsidR="00C3095D" w:rsidRPr="001469E1" w:rsidRDefault="00C3095D" w:rsidP="00DB1AD5">
            <w:pPr>
              <w:ind w:left="113" w:right="113"/>
              <w:jc w:val="center"/>
              <w:rPr>
                <w:rFonts w:ascii="Times New Roman" w:hAnsi="Times New Roman"/>
                <w:b/>
                <w:sz w:val="24"/>
                <w:szCs w:val="24"/>
              </w:rPr>
            </w:pPr>
            <w:r w:rsidRPr="001469E1">
              <w:rPr>
                <w:rFonts w:ascii="Times New Roman" w:hAnsi="Times New Roman"/>
                <w:b/>
                <w:sz w:val="24"/>
                <w:szCs w:val="24"/>
              </w:rPr>
              <w:t>до 1 года</w:t>
            </w:r>
          </w:p>
        </w:tc>
        <w:tc>
          <w:tcPr>
            <w:tcW w:w="454" w:type="dxa"/>
            <w:tcBorders>
              <w:left w:val="single" w:sz="4" w:space="0" w:color="auto"/>
              <w:right w:val="single" w:sz="4" w:space="0" w:color="auto"/>
            </w:tcBorders>
            <w:shd w:val="clear" w:color="auto" w:fill="E5DFEC" w:themeFill="accent4" w:themeFillTint="33"/>
            <w:textDirection w:val="btLr"/>
          </w:tcPr>
          <w:p w:rsidR="00C3095D" w:rsidRPr="001469E1" w:rsidRDefault="00C3095D" w:rsidP="00DB1AD5">
            <w:pPr>
              <w:ind w:left="113" w:right="113"/>
              <w:jc w:val="center"/>
              <w:rPr>
                <w:rFonts w:ascii="Times New Roman" w:hAnsi="Times New Roman"/>
                <w:sz w:val="24"/>
                <w:szCs w:val="24"/>
              </w:rPr>
            </w:pPr>
            <w:r w:rsidRPr="001469E1">
              <w:rPr>
                <w:rFonts w:ascii="Times New Roman" w:hAnsi="Times New Roman"/>
                <w:sz w:val="24"/>
                <w:szCs w:val="24"/>
              </w:rPr>
              <w:t>до 3 лет</w:t>
            </w:r>
          </w:p>
        </w:tc>
        <w:tc>
          <w:tcPr>
            <w:tcW w:w="538" w:type="dxa"/>
            <w:tcBorders>
              <w:left w:val="single" w:sz="4" w:space="0" w:color="auto"/>
            </w:tcBorders>
            <w:shd w:val="clear" w:color="auto" w:fill="E5DFEC" w:themeFill="accent4" w:themeFillTint="33"/>
            <w:textDirection w:val="btLr"/>
          </w:tcPr>
          <w:p w:rsidR="00C3095D" w:rsidRPr="001469E1" w:rsidRDefault="00C3095D" w:rsidP="00DB1AD5">
            <w:pPr>
              <w:ind w:left="113" w:right="113"/>
              <w:jc w:val="center"/>
              <w:rPr>
                <w:rFonts w:ascii="Times New Roman" w:hAnsi="Times New Roman"/>
                <w:sz w:val="24"/>
                <w:szCs w:val="24"/>
              </w:rPr>
            </w:pPr>
            <w:r w:rsidRPr="001469E1">
              <w:rPr>
                <w:rFonts w:ascii="Times New Roman" w:hAnsi="Times New Roman"/>
                <w:sz w:val="24"/>
                <w:szCs w:val="24"/>
              </w:rPr>
              <w:t>свыше 10 лет</w:t>
            </w:r>
          </w:p>
        </w:tc>
        <w:tc>
          <w:tcPr>
            <w:tcW w:w="567" w:type="dxa"/>
            <w:tcBorders>
              <w:right w:val="single" w:sz="4" w:space="0" w:color="auto"/>
            </w:tcBorders>
            <w:shd w:val="clear" w:color="auto" w:fill="DAEEF3" w:themeFill="accent5" w:themeFillTint="33"/>
            <w:textDirection w:val="btLr"/>
          </w:tcPr>
          <w:p w:rsidR="00C3095D" w:rsidRPr="008A5962" w:rsidRDefault="00C3095D" w:rsidP="00DB1AD5">
            <w:pPr>
              <w:ind w:left="113" w:right="113"/>
              <w:jc w:val="center"/>
              <w:rPr>
                <w:rFonts w:ascii="Times New Roman" w:hAnsi="Times New Roman"/>
                <w:sz w:val="24"/>
                <w:szCs w:val="24"/>
              </w:rPr>
            </w:pPr>
            <w:r w:rsidRPr="008A5962">
              <w:rPr>
                <w:rFonts w:ascii="Times New Roman" w:hAnsi="Times New Roman"/>
                <w:sz w:val="24"/>
                <w:szCs w:val="24"/>
              </w:rPr>
              <w:t>высшее спец.</w:t>
            </w:r>
          </w:p>
        </w:tc>
        <w:tc>
          <w:tcPr>
            <w:tcW w:w="567" w:type="dxa"/>
            <w:tcBorders>
              <w:left w:val="single" w:sz="4" w:space="0" w:color="auto"/>
            </w:tcBorders>
            <w:shd w:val="clear" w:color="auto" w:fill="DAEEF3" w:themeFill="accent5" w:themeFillTint="33"/>
            <w:textDirection w:val="btLr"/>
          </w:tcPr>
          <w:p w:rsidR="00C3095D" w:rsidRPr="008A5962" w:rsidRDefault="00C3095D" w:rsidP="00DB1AD5">
            <w:pPr>
              <w:ind w:left="113" w:right="113"/>
              <w:jc w:val="center"/>
              <w:rPr>
                <w:rFonts w:ascii="Times New Roman" w:hAnsi="Times New Roman"/>
                <w:sz w:val="24"/>
                <w:szCs w:val="24"/>
              </w:rPr>
            </w:pPr>
            <w:r w:rsidRPr="008A5962">
              <w:rPr>
                <w:rFonts w:ascii="Times New Roman" w:hAnsi="Times New Roman"/>
                <w:sz w:val="24"/>
                <w:szCs w:val="24"/>
              </w:rPr>
              <w:t>среднее спец.</w:t>
            </w:r>
          </w:p>
        </w:tc>
        <w:tc>
          <w:tcPr>
            <w:tcW w:w="567" w:type="dxa"/>
            <w:tcBorders>
              <w:right w:val="single" w:sz="4" w:space="0" w:color="auto"/>
            </w:tcBorders>
            <w:shd w:val="clear" w:color="auto" w:fill="FDE9D9" w:themeFill="accent6" w:themeFillTint="33"/>
            <w:textDirection w:val="btLr"/>
          </w:tcPr>
          <w:p w:rsidR="00C3095D" w:rsidRPr="008A5962" w:rsidRDefault="00C3095D" w:rsidP="00DB1AD5">
            <w:pPr>
              <w:ind w:left="113" w:right="113"/>
              <w:jc w:val="center"/>
              <w:rPr>
                <w:rFonts w:ascii="Times New Roman" w:hAnsi="Times New Roman"/>
                <w:sz w:val="24"/>
                <w:szCs w:val="24"/>
              </w:rPr>
            </w:pPr>
            <w:r w:rsidRPr="008A5962">
              <w:rPr>
                <w:rFonts w:ascii="Times New Roman" w:hAnsi="Times New Roman"/>
                <w:sz w:val="24"/>
                <w:szCs w:val="24"/>
              </w:rPr>
              <w:t>до 30 лет</w:t>
            </w:r>
          </w:p>
        </w:tc>
        <w:tc>
          <w:tcPr>
            <w:tcW w:w="567" w:type="dxa"/>
            <w:tcBorders>
              <w:left w:val="single" w:sz="4" w:space="0" w:color="auto"/>
              <w:right w:val="single" w:sz="4" w:space="0" w:color="auto"/>
            </w:tcBorders>
            <w:shd w:val="clear" w:color="auto" w:fill="FDE9D9" w:themeFill="accent6" w:themeFillTint="33"/>
            <w:textDirection w:val="btLr"/>
          </w:tcPr>
          <w:p w:rsidR="00C3095D" w:rsidRPr="008A5962" w:rsidRDefault="00C3095D" w:rsidP="00DB1AD5">
            <w:pPr>
              <w:ind w:left="113" w:right="113"/>
              <w:jc w:val="center"/>
              <w:rPr>
                <w:rFonts w:ascii="Times New Roman" w:hAnsi="Times New Roman"/>
                <w:sz w:val="24"/>
                <w:szCs w:val="24"/>
              </w:rPr>
            </w:pPr>
            <w:r>
              <w:rPr>
                <w:rFonts w:ascii="Times New Roman" w:hAnsi="Times New Roman"/>
                <w:sz w:val="24"/>
                <w:szCs w:val="24"/>
              </w:rPr>
              <w:t>о</w:t>
            </w:r>
            <w:r w:rsidRPr="008A5962">
              <w:rPr>
                <w:rFonts w:ascii="Times New Roman" w:hAnsi="Times New Roman"/>
                <w:sz w:val="24"/>
                <w:szCs w:val="24"/>
              </w:rPr>
              <w:t>т 30 до 55 лет</w:t>
            </w:r>
          </w:p>
        </w:tc>
        <w:tc>
          <w:tcPr>
            <w:tcW w:w="567" w:type="dxa"/>
            <w:tcBorders>
              <w:left w:val="single" w:sz="4" w:space="0" w:color="auto"/>
            </w:tcBorders>
            <w:shd w:val="clear" w:color="auto" w:fill="FDE9D9" w:themeFill="accent6" w:themeFillTint="33"/>
            <w:textDirection w:val="btLr"/>
          </w:tcPr>
          <w:p w:rsidR="00C3095D" w:rsidRPr="008A5962" w:rsidRDefault="00C3095D" w:rsidP="00DB1AD5">
            <w:pPr>
              <w:ind w:left="113" w:right="113"/>
              <w:jc w:val="center"/>
              <w:rPr>
                <w:rFonts w:ascii="Times New Roman" w:hAnsi="Times New Roman"/>
                <w:sz w:val="24"/>
                <w:szCs w:val="24"/>
              </w:rPr>
            </w:pPr>
            <w:r w:rsidRPr="008A5962">
              <w:rPr>
                <w:rFonts w:ascii="Times New Roman" w:hAnsi="Times New Roman"/>
                <w:sz w:val="24"/>
                <w:szCs w:val="24"/>
              </w:rPr>
              <w:t>свыше 55</w:t>
            </w:r>
            <w:r>
              <w:rPr>
                <w:rFonts w:ascii="Times New Roman" w:hAnsi="Times New Roman"/>
                <w:sz w:val="24"/>
                <w:szCs w:val="24"/>
              </w:rPr>
              <w:t xml:space="preserve"> лет</w:t>
            </w:r>
          </w:p>
        </w:tc>
      </w:tr>
      <w:tr w:rsidR="00C3095D" w:rsidRPr="00C3095D" w:rsidTr="00C3095D">
        <w:trPr>
          <w:trHeight w:val="419"/>
        </w:trPr>
        <w:tc>
          <w:tcPr>
            <w:tcW w:w="1384" w:type="dxa"/>
          </w:tcPr>
          <w:p w:rsidR="00C3095D" w:rsidRPr="00C3095D" w:rsidRDefault="00C3095D" w:rsidP="00DB1AD5">
            <w:pPr>
              <w:tabs>
                <w:tab w:val="left" w:pos="0"/>
              </w:tabs>
              <w:jc w:val="both"/>
              <w:rPr>
                <w:rFonts w:ascii="Times New Roman" w:hAnsi="Times New Roman"/>
                <w:iCs/>
                <w:sz w:val="24"/>
                <w:szCs w:val="24"/>
              </w:rPr>
            </w:pPr>
            <w:r w:rsidRPr="00C3095D">
              <w:rPr>
                <w:rFonts w:ascii="Times New Roman" w:hAnsi="Times New Roman"/>
                <w:iCs/>
                <w:sz w:val="24"/>
                <w:szCs w:val="24"/>
              </w:rPr>
              <w:t>40</w:t>
            </w:r>
          </w:p>
        </w:tc>
        <w:tc>
          <w:tcPr>
            <w:tcW w:w="425" w:type="dxa"/>
            <w:tcBorders>
              <w:right w:val="single" w:sz="4" w:space="0" w:color="auto"/>
            </w:tcBorders>
            <w:shd w:val="clear" w:color="auto" w:fill="DBE5F1" w:themeFill="accent1" w:themeFillTint="33"/>
          </w:tcPr>
          <w:p w:rsidR="00C3095D" w:rsidRPr="00C3095D" w:rsidRDefault="00C3095D" w:rsidP="00DB1AD5">
            <w:pPr>
              <w:tabs>
                <w:tab w:val="left" w:pos="0"/>
              </w:tabs>
              <w:jc w:val="center"/>
              <w:rPr>
                <w:rFonts w:ascii="Times New Roman" w:hAnsi="Times New Roman"/>
                <w:iCs/>
              </w:rPr>
            </w:pPr>
            <w:r w:rsidRPr="00C3095D">
              <w:rPr>
                <w:rFonts w:ascii="Times New Roman" w:hAnsi="Times New Roman"/>
                <w:iCs/>
              </w:rPr>
              <w:t>7</w:t>
            </w:r>
          </w:p>
        </w:tc>
        <w:tc>
          <w:tcPr>
            <w:tcW w:w="426" w:type="dxa"/>
            <w:tcBorders>
              <w:left w:val="single" w:sz="4" w:space="0" w:color="auto"/>
              <w:right w:val="single" w:sz="4" w:space="0" w:color="auto"/>
            </w:tcBorders>
            <w:shd w:val="clear" w:color="auto" w:fill="DBE5F1" w:themeFill="accent1" w:themeFillTint="33"/>
          </w:tcPr>
          <w:p w:rsidR="00C3095D" w:rsidRPr="00C3095D" w:rsidRDefault="00C3095D" w:rsidP="00DB1AD5">
            <w:pPr>
              <w:tabs>
                <w:tab w:val="left" w:pos="0"/>
              </w:tabs>
              <w:jc w:val="center"/>
              <w:rPr>
                <w:rFonts w:ascii="Times New Roman" w:hAnsi="Times New Roman"/>
                <w:iCs/>
              </w:rPr>
            </w:pPr>
            <w:r w:rsidRPr="00C3095D">
              <w:rPr>
                <w:rFonts w:ascii="Times New Roman" w:hAnsi="Times New Roman"/>
                <w:iCs/>
              </w:rPr>
              <w:t>4</w:t>
            </w:r>
          </w:p>
        </w:tc>
        <w:tc>
          <w:tcPr>
            <w:tcW w:w="425" w:type="dxa"/>
            <w:tcBorders>
              <w:left w:val="single" w:sz="4" w:space="0" w:color="auto"/>
            </w:tcBorders>
            <w:shd w:val="clear" w:color="auto" w:fill="DBE5F1" w:themeFill="accent1" w:themeFillTint="33"/>
          </w:tcPr>
          <w:p w:rsidR="00C3095D" w:rsidRPr="00C3095D" w:rsidRDefault="00C3095D" w:rsidP="00DB1AD5">
            <w:pPr>
              <w:tabs>
                <w:tab w:val="left" w:pos="0"/>
              </w:tabs>
              <w:jc w:val="center"/>
              <w:rPr>
                <w:rFonts w:ascii="Times New Roman" w:hAnsi="Times New Roman"/>
                <w:iCs/>
              </w:rPr>
            </w:pPr>
            <w:r w:rsidRPr="00C3095D">
              <w:rPr>
                <w:rFonts w:ascii="Times New Roman" w:hAnsi="Times New Roman"/>
                <w:iCs/>
              </w:rPr>
              <w:t>16</w:t>
            </w:r>
          </w:p>
        </w:tc>
        <w:tc>
          <w:tcPr>
            <w:tcW w:w="567" w:type="dxa"/>
            <w:tcBorders>
              <w:right w:val="single" w:sz="4" w:space="0" w:color="auto"/>
            </w:tcBorders>
            <w:shd w:val="clear" w:color="auto" w:fill="F2DBDB" w:themeFill="accent2" w:themeFillTint="33"/>
          </w:tcPr>
          <w:p w:rsidR="00C3095D" w:rsidRPr="00C3095D" w:rsidRDefault="00C3095D" w:rsidP="00DB1AD5">
            <w:pPr>
              <w:tabs>
                <w:tab w:val="left" w:pos="0"/>
              </w:tabs>
              <w:jc w:val="center"/>
              <w:rPr>
                <w:rFonts w:ascii="Times New Roman" w:hAnsi="Times New Roman"/>
                <w:iCs/>
              </w:rPr>
            </w:pPr>
            <w:r w:rsidRPr="00C3095D">
              <w:rPr>
                <w:rFonts w:ascii="Times New Roman" w:hAnsi="Times New Roman"/>
                <w:iCs/>
              </w:rPr>
              <w:t>9</w:t>
            </w:r>
          </w:p>
        </w:tc>
        <w:tc>
          <w:tcPr>
            <w:tcW w:w="567" w:type="dxa"/>
            <w:tcBorders>
              <w:left w:val="single" w:sz="4" w:space="0" w:color="auto"/>
            </w:tcBorders>
            <w:shd w:val="clear" w:color="auto" w:fill="F2DBDB" w:themeFill="accent2" w:themeFillTint="33"/>
          </w:tcPr>
          <w:p w:rsidR="00C3095D" w:rsidRPr="00C3095D" w:rsidRDefault="00C3095D" w:rsidP="00DB1AD5">
            <w:pPr>
              <w:tabs>
                <w:tab w:val="left" w:pos="0"/>
              </w:tabs>
              <w:jc w:val="center"/>
              <w:rPr>
                <w:rFonts w:ascii="Times New Roman" w:hAnsi="Times New Roman"/>
                <w:iCs/>
              </w:rPr>
            </w:pPr>
            <w:r w:rsidRPr="00C3095D">
              <w:rPr>
                <w:rFonts w:ascii="Times New Roman" w:hAnsi="Times New Roman"/>
                <w:iCs/>
              </w:rPr>
              <w:t>22</w:t>
            </w:r>
          </w:p>
        </w:tc>
        <w:tc>
          <w:tcPr>
            <w:tcW w:w="425" w:type="dxa"/>
            <w:tcBorders>
              <w:right w:val="single" w:sz="4" w:space="0" w:color="auto"/>
            </w:tcBorders>
            <w:shd w:val="clear" w:color="auto" w:fill="EAF1DD" w:themeFill="accent3" w:themeFillTint="33"/>
          </w:tcPr>
          <w:p w:rsidR="00C3095D" w:rsidRPr="00C3095D" w:rsidRDefault="00C3095D" w:rsidP="00DB1AD5">
            <w:pPr>
              <w:tabs>
                <w:tab w:val="left" w:pos="0"/>
              </w:tabs>
              <w:jc w:val="center"/>
              <w:rPr>
                <w:rFonts w:ascii="Times New Roman" w:hAnsi="Times New Roman"/>
                <w:iCs/>
              </w:rPr>
            </w:pPr>
            <w:r w:rsidRPr="00C3095D">
              <w:rPr>
                <w:rFonts w:ascii="Times New Roman" w:hAnsi="Times New Roman"/>
                <w:iCs/>
              </w:rPr>
              <w:t>7</w:t>
            </w:r>
          </w:p>
        </w:tc>
        <w:tc>
          <w:tcPr>
            <w:tcW w:w="425" w:type="dxa"/>
            <w:tcBorders>
              <w:left w:val="single" w:sz="4" w:space="0" w:color="auto"/>
              <w:right w:val="single" w:sz="4" w:space="0" w:color="auto"/>
            </w:tcBorders>
            <w:shd w:val="clear" w:color="auto" w:fill="EAF1DD" w:themeFill="accent3" w:themeFillTint="33"/>
          </w:tcPr>
          <w:p w:rsidR="00C3095D" w:rsidRPr="00C3095D" w:rsidRDefault="00C3095D" w:rsidP="00DB1AD5">
            <w:pPr>
              <w:tabs>
                <w:tab w:val="left" w:pos="0"/>
              </w:tabs>
              <w:jc w:val="center"/>
              <w:rPr>
                <w:rFonts w:ascii="Times New Roman" w:hAnsi="Times New Roman"/>
                <w:iCs/>
              </w:rPr>
            </w:pPr>
            <w:r w:rsidRPr="00C3095D">
              <w:rPr>
                <w:rFonts w:ascii="Times New Roman" w:hAnsi="Times New Roman"/>
                <w:iCs/>
              </w:rPr>
              <w:t>21</w:t>
            </w:r>
          </w:p>
        </w:tc>
        <w:tc>
          <w:tcPr>
            <w:tcW w:w="426" w:type="dxa"/>
            <w:tcBorders>
              <w:left w:val="single" w:sz="4" w:space="0" w:color="auto"/>
            </w:tcBorders>
            <w:shd w:val="clear" w:color="auto" w:fill="EAF1DD" w:themeFill="accent3" w:themeFillTint="33"/>
          </w:tcPr>
          <w:p w:rsidR="00C3095D" w:rsidRPr="00C3095D" w:rsidRDefault="00C3095D" w:rsidP="00DB1AD5">
            <w:pPr>
              <w:tabs>
                <w:tab w:val="left" w:pos="0"/>
              </w:tabs>
              <w:jc w:val="center"/>
              <w:rPr>
                <w:rFonts w:ascii="Times New Roman" w:hAnsi="Times New Roman"/>
                <w:iCs/>
              </w:rPr>
            </w:pPr>
            <w:r w:rsidRPr="00C3095D">
              <w:rPr>
                <w:rFonts w:ascii="Times New Roman" w:hAnsi="Times New Roman"/>
                <w:iCs/>
              </w:rPr>
              <w:t>10</w:t>
            </w:r>
          </w:p>
        </w:tc>
        <w:tc>
          <w:tcPr>
            <w:tcW w:w="425" w:type="dxa"/>
            <w:tcBorders>
              <w:right w:val="single" w:sz="4" w:space="0" w:color="auto"/>
            </w:tcBorders>
            <w:shd w:val="clear" w:color="auto" w:fill="E5DFEC" w:themeFill="accent4" w:themeFillTint="33"/>
          </w:tcPr>
          <w:p w:rsidR="00C3095D" w:rsidRPr="001469E1" w:rsidRDefault="00C3095D" w:rsidP="00DB1AD5">
            <w:pPr>
              <w:tabs>
                <w:tab w:val="left" w:pos="0"/>
              </w:tabs>
              <w:jc w:val="both"/>
              <w:rPr>
                <w:rFonts w:ascii="Times New Roman" w:hAnsi="Times New Roman"/>
                <w:iCs/>
                <w:sz w:val="22"/>
                <w:szCs w:val="24"/>
              </w:rPr>
            </w:pPr>
            <w:r w:rsidRPr="001469E1">
              <w:rPr>
                <w:rFonts w:ascii="Times New Roman" w:hAnsi="Times New Roman"/>
                <w:iCs/>
                <w:sz w:val="22"/>
                <w:szCs w:val="24"/>
              </w:rPr>
              <w:t>0</w:t>
            </w:r>
          </w:p>
        </w:tc>
        <w:tc>
          <w:tcPr>
            <w:tcW w:w="454" w:type="dxa"/>
            <w:tcBorders>
              <w:left w:val="single" w:sz="4" w:space="0" w:color="auto"/>
              <w:right w:val="single" w:sz="4" w:space="0" w:color="auto"/>
            </w:tcBorders>
            <w:shd w:val="clear" w:color="auto" w:fill="E5DFEC" w:themeFill="accent4" w:themeFillTint="33"/>
          </w:tcPr>
          <w:p w:rsidR="00C3095D" w:rsidRPr="001469E1" w:rsidRDefault="00C3095D" w:rsidP="00DB1AD5">
            <w:pPr>
              <w:tabs>
                <w:tab w:val="left" w:pos="0"/>
              </w:tabs>
              <w:jc w:val="both"/>
              <w:rPr>
                <w:rFonts w:ascii="Times New Roman" w:hAnsi="Times New Roman"/>
                <w:iCs/>
                <w:sz w:val="22"/>
                <w:szCs w:val="24"/>
              </w:rPr>
            </w:pPr>
            <w:r w:rsidRPr="001469E1">
              <w:rPr>
                <w:rFonts w:ascii="Times New Roman" w:hAnsi="Times New Roman"/>
                <w:iCs/>
                <w:sz w:val="22"/>
                <w:szCs w:val="24"/>
              </w:rPr>
              <w:t>11</w:t>
            </w:r>
          </w:p>
        </w:tc>
        <w:tc>
          <w:tcPr>
            <w:tcW w:w="538" w:type="dxa"/>
            <w:tcBorders>
              <w:left w:val="single" w:sz="4" w:space="0" w:color="auto"/>
            </w:tcBorders>
            <w:shd w:val="clear" w:color="auto" w:fill="E5DFEC" w:themeFill="accent4" w:themeFillTint="33"/>
          </w:tcPr>
          <w:p w:rsidR="00C3095D" w:rsidRPr="001469E1" w:rsidRDefault="00C3095D" w:rsidP="00DB1AD5">
            <w:pPr>
              <w:tabs>
                <w:tab w:val="left" w:pos="0"/>
              </w:tabs>
              <w:jc w:val="both"/>
              <w:rPr>
                <w:rFonts w:ascii="Times New Roman" w:hAnsi="Times New Roman"/>
                <w:iCs/>
                <w:sz w:val="22"/>
                <w:szCs w:val="24"/>
              </w:rPr>
            </w:pPr>
            <w:r w:rsidRPr="001469E1">
              <w:rPr>
                <w:rFonts w:ascii="Times New Roman" w:hAnsi="Times New Roman"/>
                <w:iCs/>
                <w:sz w:val="22"/>
                <w:szCs w:val="24"/>
              </w:rPr>
              <w:t>18</w:t>
            </w:r>
          </w:p>
        </w:tc>
        <w:tc>
          <w:tcPr>
            <w:tcW w:w="567" w:type="dxa"/>
            <w:tcBorders>
              <w:right w:val="single" w:sz="4" w:space="0" w:color="auto"/>
            </w:tcBorders>
            <w:shd w:val="clear" w:color="auto" w:fill="DAEEF3" w:themeFill="accent5" w:themeFillTint="33"/>
          </w:tcPr>
          <w:p w:rsidR="00C3095D" w:rsidRPr="00C3095D" w:rsidRDefault="00C3095D" w:rsidP="00DB1AD5">
            <w:pPr>
              <w:tabs>
                <w:tab w:val="left" w:pos="0"/>
              </w:tabs>
              <w:jc w:val="both"/>
              <w:rPr>
                <w:rFonts w:ascii="Times New Roman" w:hAnsi="Times New Roman"/>
                <w:iCs/>
                <w:sz w:val="22"/>
                <w:szCs w:val="24"/>
              </w:rPr>
            </w:pPr>
            <w:r w:rsidRPr="00C3095D">
              <w:rPr>
                <w:rFonts w:ascii="Times New Roman" w:hAnsi="Times New Roman"/>
                <w:iCs/>
                <w:sz w:val="22"/>
                <w:szCs w:val="24"/>
              </w:rPr>
              <w:t>10</w:t>
            </w:r>
          </w:p>
        </w:tc>
        <w:tc>
          <w:tcPr>
            <w:tcW w:w="567" w:type="dxa"/>
            <w:tcBorders>
              <w:left w:val="single" w:sz="4" w:space="0" w:color="auto"/>
            </w:tcBorders>
            <w:shd w:val="clear" w:color="auto" w:fill="DAEEF3" w:themeFill="accent5" w:themeFillTint="33"/>
          </w:tcPr>
          <w:p w:rsidR="00C3095D" w:rsidRPr="00C3095D" w:rsidRDefault="00C3095D" w:rsidP="00DB1AD5">
            <w:pPr>
              <w:tabs>
                <w:tab w:val="left" w:pos="0"/>
              </w:tabs>
              <w:jc w:val="both"/>
              <w:rPr>
                <w:rFonts w:ascii="Times New Roman" w:hAnsi="Times New Roman"/>
                <w:iCs/>
                <w:sz w:val="22"/>
                <w:szCs w:val="24"/>
              </w:rPr>
            </w:pPr>
            <w:r w:rsidRPr="00C3095D">
              <w:rPr>
                <w:rFonts w:ascii="Times New Roman" w:hAnsi="Times New Roman"/>
                <w:iCs/>
                <w:sz w:val="22"/>
                <w:szCs w:val="24"/>
              </w:rPr>
              <w:t>18</w:t>
            </w:r>
          </w:p>
        </w:tc>
        <w:tc>
          <w:tcPr>
            <w:tcW w:w="567" w:type="dxa"/>
            <w:tcBorders>
              <w:right w:val="single" w:sz="4" w:space="0" w:color="auto"/>
            </w:tcBorders>
            <w:shd w:val="clear" w:color="auto" w:fill="FDE9D9" w:themeFill="accent6" w:themeFillTint="33"/>
          </w:tcPr>
          <w:p w:rsidR="00C3095D" w:rsidRPr="00C3095D" w:rsidRDefault="00C3095D" w:rsidP="00DB1AD5">
            <w:pPr>
              <w:tabs>
                <w:tab w:val="left" w:pos="0"/>
              </w:tabs>
              <w:jc w:val="both"/>
              <w:rPr>
                <w:rFonts w:ascii="Times New Roman" w:hAnsi="Times New Roman"/>
                <w:iCs/>
                <w:sz w:val="22"/>
                <w:szCs w:val="24"/>
              </w:rPr>
            </w:pPr>
            <w:r w:rsidRPr="00C3095D">
              <w:rPr>
                <w:rFonts w:ascii="Times New Roman" w:hAnsi="Times New Roman"/>
                <w:iCs/>
                <w:sz w:val="22"/>
                <w:szCs w:val="24"/>
              </w:rPr>
              <w:t>5</w:t>
            </w:r>
          </w:p>
        </w:tc>
        <w:tc>
          <w:tcPr>
            <w:tcW w:w="567" w:type="dxa"/>
            <w:tcBorders>
              <w:left w:val="single" w:sz="4" w:space="0" w:color="auto"/>
              <w:right w:val="single" w:sz="4" w:space="0" w:color="auto"/>
            </w:tcBorders>
            <w:shd w:val="clear" w:color="auto" w:fill="FDE9D9" w:themeFill="accent6" w:themeFillTint="33"/>
          </w:tcPr>
          <w:p w:rsidR="00C3095D" w:rsidRPr="00C3095D" w:rsidRDefault="00C3095D" w:rsidP="00DB1AD5">
            <w:pPr>
              <w:tabs>
                <w:tab w:val="left" w:pos="0"/>
              </w:tabs>
              <w:jc w:val="both"/>
              <w:rPr>
                <w:rFonts w:ascii="Times New Roman" w:hAnsi="Times New Roman"/>
                <w:iCs/>
                <w:sz w:val="22"/>
                <w:szCs w:val="24"/>
              </w:rPr>
            </w:pPr>
            <w:r w:rsidRPr="00C3095D">
              <w:rPr>
                <w:rFonts w:ascii="Times New Roman" w:hAnsi="Times New Roman"/>
                <w:iCs/>
                <w:sz w:val="22"/>
                <w:szCs w:val="24"/>
              </w:rPr>
              <w:t>22</w:t>
            </w:r>
          </w:p>
        </w:tc>
        <w:tc>
          <w:tcPr>
            <w:tcW w:w="567" w:type="dxa"/>
            <w:tcBorders>
              <w:left w:val="single" w:sz="4" w:space="0" w:color="auto"/>
            </w:tcBorders>
            <w:shd w:val="clear" w:color="auto" w:fill="FDE9D9" w:themeFill="accent6" w:themeFillTint="33"/>
          </w:tcPr>
          <w:p w:rsidR="00C3095D" w:rsidRPr="00C3095D" w:rsidRDefault="00C3095D" w:rsidP="00DB1AD5">
            <w:pPr>
              <w:tabs>
                <w:tab w:val="left" w:pos="0"/>
              </w:tabs>
              <w:jc w:val="both"/>
              <w:rPr>
                <w:rFonts w:ascii="Times New Roman" w:hAnsi="Times New Roman"/>
                <w:iCs/>
                <w:sz w:val="22"/>
                <w:szCs w:val="24"/>
              </w:rPr>
            </w:pPr>
            <w:r w:rsidRPr="00C3095D">
              <w:rPr>
                <w:rFonts w:ascii="Times New Roman" w:hAnsi="Times New Roman"/>
                <w:iCs/>
                <w:sz w:val="22"/>
                <w:szCs w:val="24"/>
              </w:rPr>
              <w:t>13</w:t>
            </w:r>
          </w:p>
        </w:tc>
      </w:tr>
    </w:tbl>
    <w:p w:rsidR="00FC2B7B" w:rsidRPr="00D10B38" w:rsidRDefault="00C3095D" w:rsidP="00C3095D">
      <w:pPr>
        <w:tabs>
          <w:tab w:val="left" w:pos="0"/>
          <w:tab w:val="left" w:pos="993"/>
        </w:tabs>
        <w:spacing w:after="0" w:line="240" w:lineRule="auto"/>
        <w:ind w:firstLine="567"/>
        <w:contextualSpacing/>
        <w:jc w:val="both"/>
        <w:rPr>
          <w:rFonts w:ascii="Times New Roman" w:eastAsia="Times New Roman" w:hAnsi="Times New Roman" w:cs="Times New Roman"/>
          <w:sz w:val="24"/>
          <w:szCs w:val="28"/>
        </w:rPr>
      </w:pPr>
      <w:r w:rsidRPr="00C3095D">
        <w:rPr>
          <w:rFonts w:ascii="Times New Roman" w:eastAsia="Times New Roman" w:hAnsi="Times New Roman" w:cs="Times New Roman"/>
          <w:sz w:val="24"/>
          <w:szCs w:val="28"/>
        </w:rPr>
        <w:t xml:space="preserve">В составе основного персонала </w:t>
      </w:r>
      <w:r w:rsidR="00FC2B7B" w:rsidRPr="00D10B38">
        <w:rPr>
          <w:rFonts w:ascii="Times New Roman" w:eastAsia="Times New Roman" w:hAnsi="Times New Roman" w:cs="Times New Roman"/>
          <w:sz w:val="24"/>
          <w:szCs w:val="28"/>
        </w:rPr>
        <w:t>большая часть сотрудников (</w:t>
      </w:r>
      <w:r w:rsidRPr="00C3095D">
        <w:rPr>
          <w:rFonts w:ascii="Times New Roman" w:eastAsia="Times New Roman" w:hAnsi="Times New Roman" w:cs="Times New Roman"/>
          <w:sz w:val="24"/>
          <w:szCs w:val="28"/>
        </w:rPr>
        <w:t>55</w:t>
      </w:r>
      <w:r w:rsidR="00FC2B7B" w:rsidRPr="00D10B38">
        <w:rPr>
          <w:rFonts w:ascii="Times New Roman" w:eastAsia="Times New Roman" w:hAnsi="Times New Roman" w:cs="Times New Roman"/>
          <w:sz w:val="24"/>
          <w:szCs w:val="28"/>
        </w:rPr>
        <w:t>%)</w:t>
      </w:r>
      <w:r w:rsidRPr="00C3095D">
        <w:rPr>
          <w:rFonts w:ascii="Times New Roman" w:eastAsia="Times New Roman" w:hAnsi="Times New Roman" w:cs="Times New Roman"/>
          <w:sz w:val="24"/>
          <w:szCs w:val="28"/>
        </w:rPr>
        <w:t xml:space="preserve"> находятся в возрасте </w:t>
      </w:r>
      <w:r w:rsidR="00FC2B7B" w:rsidRPr="00D10B38">
        <w:rPr>
          <w:rFonts w:ascii="Times New Roman" w:eastAsia="Times New Roman" w:hAnsi="Times New Roman" w:cs="Times New Roman"/>
          <w:sz w:val="24"/>
          <w:szCs w:val="28"/>
        </w:rPr>
        <w:t xml:space="preserve">от 30 </w:t>
      </w:r>
      <w:r w:rsidRPr="00C3095D">
        <w:rPr>
          <w:rFonts w:ascii="Times New Roman" w:eastAsia="Times New Roman" w:hAnsi="Times New Roman" w:cs="Times New Roman"/>
          <w:sz w:val="24"/>
          <w:szCs w:val="28"/>
        </w:rPr>
        <w:t>до 55 лет,</w:t>
      </w:r>
      <w:r w:rsidR="00FC2B7B" w:rsidRPr="00D10B38">
        <w:rPr>
          <w:rFonts w:ascii="Times New Roman" w:eastAsia="Times New Roman" w:hAnsi="Times New Roman" w:cs="Times New Roman"/>
          <w:sz w:val="24"/>
          <w:szCs w:val="28"/>
        </w:rPr>
        <w:t xml:space="preserve"> 33% - старше 55 лет. </w:t>
      </w:r>
      <w:r w:rsidR="00D10B38" w:rsidRPr="00D10B38">
        <w:rPr>
          <w:rFonts w:ascii="Times New Roman" w:eastAsia="Times New Roman" w:hAnsi="Times New Roman" w:cs="Times New Roman"/>
          <w:sz w:val="24"/>
          <w:szCs w:val="28"/>
        </w:rPr>
        <w:t>Молодых сотрудников до 30 лет всего 12%.</w:t>
      </w:r>
    </w:p>
    <w:p w:rsidR="00FC2B7B" w:rsidRDefault="00C3095D" w:rsidP="00C3095D">
      <w:pPr>
        <w:tabs>
          <w:tab w:val="left" w:pos="0"/>
          <w:tab w:val="left" w:pos="993"/>
        </w:tabs>
        <w:spacing w:after="0" w:line="240" w:lineRule="auto"/>
        <w:ind w:firstLine="567"/>
        <w:contextualSpacing/>
        <w:jc w:val="both"/>
        <w:rPr>
          <w:rFonts w:ascii="Times New Roman" w:eastAsia="Times New Roman" w:hAnsi="Times New Roman" w:cs="Times New Roman"/>
          <w:sz w:val="24"/>
          <w:szCs w:val="28"/>
        </w:rPr>
      </w:pPr>
      <w:r w:rsidRPr="00C3095D">
        <w:rPr>
          <w:rFonts w:ascii="Times New Roman" w:eastAsia="Times New Roman" w:hAnsi="Times New Roman" w:cs="Times New Roman"/>
          <w:sz w:val="24"/>
          <w:szCs w:val="28"/>
        </w:rPr>
        <w:t>4</w:t>
      </w:r>
      <w:r w:rsidR="00FC2B7B" w:rsidRPr="00D10B38">
        <w:rPr>
          <w:rFonts w:ascii="Times New Roman" w:eastAsia="Times New Roman" w:hAnsi="Times New Roman" w:cs="Times New Roman"/>
          <w:sz w:val="24"/>
          <w:szCs w:val="28"/>
        </w:rPr>
        <w:t>5</w:t>
      </w:r>
      <w:r w:rsidRPr="00C3095D">
        <w:rPr>
          <w:rFonts w:ascii="Times New Roman" w:eastAsia="Times New Roman" w:hAnsi="Times New Roman" w:cs="Times New Roman"/>
          <w:sz w:val="24"/>
          <w:szCs w:val="28"/>
        </w:rPr>
        <w:t xml:space="preserve">% </w:t>
      </w:r>
      <w:r w:rsidR="00FC2B7B" w:rsidRPr="00D10B38">
        <w:rPr>
          <w:rFonts w:ascii="Times New Roman" w:eastAsia="Times New Roman" w:hAnsi="Times New Roman" w:cs="Times New Roman"/>
          <w:sz w:val="24"/>
          <w:szCs w:val="28"/>
        </w:rPr>
        <w:t xml:space="preserve">сотрудников </w:t>
      </w:r>
      <w:r w:rsidRPr="00C3095D">
        <w:rPr>
          <w:rFonts w:ascii="Times New Roman" w:eastAsia="Times New Roman" w:hAnsi="Times New Roman" w:cs="Times New Roman"/>
          <w:sz w:val="24"/>
          <w:szCs w:val="28"/>
        </w:rPr>
        <w:t>имеют</w:t>
      </w:r>
      <w:r w:rsidR="00474772">
        <w:rPr>
          <w:rFonts w:ascii="Times New Roman" w:eastAsia="Times New Roman" w:hAnsi="Times New Roman" w:cs="Times New Roman"/>
          <w:sz w:val="24"/>
          <w:szCs w:val="28"/>
        </w:rPr>
        <w:t xml:space="preserve"> опыт работы их</w:t>
      </w:r>
      <w:r w:rsidRPr="00C3095D">
        <w:rPr>
          <w:rFonts w:ascii="Times New Roman" w:eastAsia="Times New Roman" w:hAnsi="Times New Roman" w:cs="Times New Roman"/>
          <w:sz w:val="24"/>
          <w:szCs w:val="28"/>
        </w:rPr>
        <w:t xml:space="preserve"> стаж </w:t>
      </w:r>
      <w:r w:rsidR="00474772">
        <w:rPr>
          <w:rFonts w:ascii="Times New Roman" w:eastAsia="Times New Roman" w:hAnsi="Times New Roman" w:cs="Times New Roman"/>
          <w:sz w:val="24"/>
          <w:szCs w:val="28"/>
        </w:rPr>
        <w:t xml:space="preserve">составляет </w:t>
      </w:r>
      <w:r w:rsidRPr="00C3095D">
        <w:rPr>
          <w:rFonts w:ascii="Times New Roman" w:eastAsia="Times New Roman" w:hAnsi="Times New Roman" w:cs="Times New Roman"/>
          <w:sz w:val="24"/>
          <w:szCs w:val="28"/>
        </w:rPr>
        <w:t>бол</w:t>
      </w:r>
      <w:r w:rsidR="00474772">
        <w:rPr>
          <w:rFonts w:ascii="Times New Roman" w:eastAsia="Times New Roman" w:hAnsi="Times New Roman" w:cs="Times New Roman"/>
          <w:sz w:val="24"/>
          <w:szCs w:val="28"/>
        </w:rPr>
        <w:t>ее</w:t>
      </w:r>
      <w:r w:rsidRPr="00C3095D">
        <w:rPr>
          <w:rFonts w:ascii="Times New Roman" w:eastAsia="Times New Roman" w:hAnsi="Times New Roman" w:cs="Times New Roman"/>
          <w:sz w:val="24"/>
          <w:szCs w:val="28"/>
        </w:rPr>
        <w:t xml:space="preserve"> 10 лет</w:t>
      </w:r>
      <w:r w:rsidR="00FC2B7B" w:rsidRPr="00D10B38">
        <w:rPr>
          <w:rFonts w:ascii="Times New Roman" w:eastAsia="Times New Roman" w:hAnsi="Times New Roman" w:cs="Times New Roman"/>
          <w:sz w:val="24"/>
          <w:szCs w:val="28"/>
        </w:rPr>
        <w:t xml:space="preserve">, 28% - </w:t>
      </w:r>
      <w:r w:rsidR="00474772">
        <w:rPr>
          <w:rFonts w:ascii="Times New Roman" w:eastAsia="Times New Roman" w:hAnsi="Times New Roman" w:cs="Times New Roman"/>
          <w:sz w:val="24"/>
          <w:szCs w:val="28"/>
        </w:rPr>
        <w:t xml:space="preserve">сотрудники, </w:t>
      </w:r>
      <w:r w:rsidR="00FC2B7B" w:rsidRPr="00D10B38">
        <w:rPr>
          <w:rFonts w:ascii="Times New Roman" w:eastAsia="Times New Roman" w:hAnsi="Times New Roman" w:cs="Times New Roman"/>
          <w:sz w:val="24"/>
          <w:szCs w:val="28"/>
        </w:rPr>
        <w:t xml:space="preserve">стаж </w:t>
      </w:r>
      <w:r w:rsidR="00474772">
        <w:rPr>
          <w:rFonts w:ascii="Times New Roman" w:eastAsia="Times New Roman" w:hAnsi="Times New Roman" w:cs="Times New Roman"/>
          <w:sz w:val="24"/>
          <w:szCs w:val="28"/>
        </w:rPr>
        <w:t xml:space="preserve">которых </w:t>
      </w:r>
      <w:r w:rsidR="00FC2B7B" w:rsidRPr="00D10B38">
        <w:rPr>
          <w:rFonts w:ascii="Times New Roman" w:eastAsia="Times New Roman" w:hAnsi="Times New Roman" w:cs="Times New Roman"/>
          <w:sz w:val="24"/>
          <w:szCs w:val="28"/>
        </w:rPr>
        <w:t>до 3 лет</w:t>
      </w:r>
      <w:r w:rsidR="00474772">
        <w:rPr>
          <w:rFonts w:ascii="Times New Roman" w:eastAsia="Times New Roman" w:hAnsi="Times New Roman" w:cs="Times New Roman"/>
          <w:sz w:val="24"/>
          <w:szCs w:val="28"/>
        </w:rPr>
        <w:t>.</w:t>
      </w:r>
    </w:p>
    <w:p w:rsidR="00474772" w:rsidRPr="00D10B38" w:rsidRDefault="00474772" w:rsidP="00C3095D">
      <w:pPr>
        <w:tabs>
          <w:tab w:val="left" w:pos="0"/>
          <w:tab w:val="left" w:pos="993"/>
        </w:tabs>
        <w:spacing w:after="0" w:line="240" w:lineRule="auto"/>
        <w:ind w:firstLine="567"/>
        <w:contextualSpacing/>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Высшее специальное образование имеют 25% библиотекарей, среднее специальное – 45 %.</w:t>
      </w:r>
    </w:p>
    <w:p w:rsidR="00C3095D" w:rsidRDefault="00C3095D" w:rsidP="00C3095D">
      <w:pPr>
        <w:pStyle w:val="a3"/>
        <w:tabs>
          <w:tab w:val="left" w:pos="0"/>
          <w:tab w:val="left" w:pos="993"/>
        </w:tabs>
        <w:spacing w:after="0" w:line="240" w:lineRule="auto"/>
        <w:ind w:left="567"/>
        <w:jc w:val="both"/>
        <w:rPr>
          <w:rFonts w:ascii="Times New Roman" w:hAnsi="Times New Roman"/>
          <w:b/>
          <w:bCs/>
          <w:sz w:val="24"/>
          <w:szCs w:val="24"/>
        </w:rPr>
      </w:pPr>
    </w:p>
    <w:p w:rsidR="0081494A" w:rsidRDefault="0081494A" w:rsidP="00C34214">
      <w:pPr>
        <w:pStyle w:val="a3"/>
        <w:numPr>
          <w:ilvl w:val="0"/>
          <w:numId w:val="7"/>
        </w:numPr>
        <w:tabs>
          <w:tab w:val="left" w:pos="0"/>
          <w:tab w:val="left" w:pos="993"/>
        </w:tabs>
        <w:spacing w:after="0" w:line="240" w:lineRule="auto"/>
        <w:ind w:left="0" w:firstLine="567"/>
        <w:jc w:val="both"/>
        <w:rPr>
          <w:rFonts w:ascii="Times New Roman" w:hAnsi="Times New Roman"/>
          <w:b/>
          <w:bCs/>
          <w:sz w:val="24"/>
          <w:szCs w:val="24"/>
        </w:rPr>
      </w:pPr>
      <w:r w:rsidRPr="00C3095D">
        <w:rPr>
          <w:rFonts w:ascii="Times New Roman" w:hAnsi="Times New Roman"/>
          <w:b/>
          <w:bCs/>
          <w:sz w:val="24"/>
          <w:szCs w:val="24"/>
        </w:rPr>
        <w:t xml:space="preserve">Оплата труда. Средняя месячная заработная плата работников библиотек в сравнении со средней месячной зарплатой в регионе (крае). </w:t>
      </w:r>
    </w:p>
    <w:p w:rsidR="00D10B38" w:rsidRPr="00C3095D" w:rsidRDefault="00D10B38" w:rsidP="009B7952">
      <w:pPr>
        <w:pStyle w:val="a3"/>
        <w:tabs>
          <w:tab w:val="left" w:pos="0"/>
          <w:tab w:val="left" w:pos="993"/>
        </w:tabs>
        <w:spacing w:after="0" w:line="240" w:lineRule="auto"/>
        <w:ind w:left="567"/>
        <w:jc w:val="both"/>
        <w:rPr>
          <w:rFonts w:ascii="Times New Roman" w:hAnsi="Times New Roman"/>
          <w:b/>
          <w:bCs/>
          <w:sz w:val="24"/>
          <w:szCs w:val="24"/>
        </w:rPr>
      </w:pPr>
    </w:p>
    <w:p w:rsidR="0081494A" w:rsidRPr="00FC2B7B" w:rsidRDefault="0081494A" w:rsidP="0081494A">
      <w:pPr>
        <w:tabs>
          <w:tab w:val="left" w:pos="0"/>
          <w:tab w:val="left" w:pos="993"/>
        </w:tabs>
        <w:spacing w:after="0" w:line="240" w:lineRule="auto"/>
        <w:jc w:val="center"/>
        <w:rPr>
          <w:rFonts w:ascii="Times New Roman" w:hAnsi="Times New Roman"/>
          <w:b/>
          <w:sz w:val="24"/>
          <w:szCs w:val="24"/>
        </w:rPr>
      </w:pPr>
      <w:r w:rsidRPr="00FC2B7B">
        <w:rPr>
          <w:rFonts w:ascii="Times New Roman" w:hAnsi="Times New Roman"/>
          <w:b/>
          <w:sz w:val="24"/>
          <w:szCs w:val="24"/>
        </w:rPr>
        <w:t>Средняя заработная плата в сравнении со среднемесячной зарплатой в Забайкальском крае</w:t>
      </w:r>
    </w:p>
    <w:tbl>
      <w:tblPr>
        <w:tblStyle w:val="a4"/>
        <w:tblW w:w="0" w:type="auto"/>
        <w:tblLook w:val="04A0" w:firstRow="1" w:lastRow="0" w:firstColumn="1" w:lastColumn="0" w:noHBand="0" w:noVBand="1"/>
      </w:tblPr>
      <w:tblGrid>
        <w:gridCol w:w="1527"/>
        <w:gridCol w:w="1414"/>
        <w:gridCol w:w="1415"/>
        <w:gridCol w:w="1275"/>
        <w:gridCol w:w="1411"/>
        <w:gridCol w:w="1219"/>
        <w:gridCol w:w="1084"/>
      </w:tblGrid>
      <w:tr w:rsidR="00D10291" w:rsidRPr="00D10291" w:rsidTr="00D10291">
        <w:tc>
          <w:tcPr>
            <w:tcW w:w="1526" w:type="dxa"/>
            <w:vMerge w:val="restart"/>
          </w:tcPr>
          <w:p w:rsidR="0081494A" w:rsidRPr="00D10291" w:rsidRDefault="0081494A" w:rsidP="0081494A">
            <w:pPr>
              <w:tabs>
                <w:tab w:val="left" w:pos="0"/>
                <w:tab w:val="left" w:pos="993"/>
              </w:tabs>
              <w:jc w:val="center"/>
              <w:rPr>
                <w:rFonts w:ascii="Times New Roman" w:eastAsiaTheme="minorEastAsia" w:hAnsi="Times New Roman" w:cstheme="minorBidi"/>
                <w:b/>
                <w:bCs/>
                <w:sz w:val="24"/>
                <w:szCs w:val="24"/>
              </w:rPr>
            </w:pPr>
            <w:bookmarkStart w:id="49" w:name="_Hlk129001627"/>
            <w:r w:rsidRPr="00D10291">
              <w:rPr>
                <w:rFonts w:ascii="Times New Roman" w:eastAsiaTheme="minorEastAsia" w:hAnsi="Times New Roman" w:cstheme="minorBidi"/>
                <w:b/>
                <w:bCs/>
                <w:sz w:val="24"/>
                <w:szCs w:val="24"/>
              </w:rPr>
              <w:lastRenderedPageBreak/>
              <w:t>Название</w:t>
            </w:r>
          </w:p>
          <w:p w:rsidR="0081494A" w:rsidRPr="00D10291" w:rsidRDefault="0081494A" w:rsidP="0081494A">
            <w:pPr>
              <w:tabs>
                <w:tab w:val="left" w:pos="0"/>
                <w:tab w:val="left" w:pos="993"/>
              </w:tabs>
              <w:jc w:val="center"/>
              <w:rPr>
                <w:rFonts w:ascii="Times New Roman" w:eastAsiaTheme="minorEastAsia" w:hAnsi="Times New Roman" w:cstheme="minorBidi"/>
                <w:b/>
                <w:bCs/>
                <w:sz w:val="24"/>
                <w:szCs w:val="24"/>
              </w:rPr>
            </w:pPr>
            <w:r w:rsidRPr="00D10291">
              <w:rPr>
                <w:rFonts w:ascii="Times New Roman" w:eastAsiaTheme="minorEastAsia" w:hAnsi="Times New Roman" w:cstheme="minorBidi"/>
                <w:b/>
                <w:bCs/>
                <w:sz w:val="24"/>
                <w:szCs w:val="24"/>
              </w:rPr>
              <w:t>района</w:t>
            </w:r>
          </w:p>
        </w:tc>
        <w:tc>
          <w:tcPr>
            <w:tcW w:w="4111" w:type="dxa"/>
            <w:gridSpan w:val="3"/>
            <w:shd w:val="clear" w:color="auto" w:fill="DBE5F1" w:themeFill="accent1" w:themeFillTint="33"/>
          </w:tcPr>
          <w:p w:rsidR="0081494A" w:rsidRPr="00D10291" w:rsidRDefault="0081494A" w:rsidP="0081494A">
            <w:pPr>
              <w:tabs>
                <w:tab w:val="left" w:pos="0"/>
                <w:tab w:val="left" w:pos="993"/>
              </w:tabs>
              <w:jc w:val="center"/>
              <w:rPr>
                <w:rFonts w:ascii="Times New Roman" w:eastAsiaTheme="minorEastAsia" w:hAnsi="Times New Roman" w:cstheme="minorBidi"/>
                <w:b/>
                <w:bCs/>
                <w:sz w:val="24"/>
                <w:szCs w:val="24"/>
              </w:rPr>
            </w:pPr>
            <w:r w:rsidRPr="00D10291">
              <w:rPr>
                <w:rFonts w:ascii="Times New Roman" w:eastAsiaTheme="minorEastAsia" w:hAnsi="Times New Roman" w:cstheme="minorBidi"/>
                <w:b/>
                <w:bCs/>
                <w:sz w:val="24"/>
                <w:szCs w:val="24"/>
              </w:rPr>
              <w:t>Среднемесячная зарплата</w:t>
            </w:r>
          </w:p>
          <w:p w:rsidR="0081494A" w:rsidRPr="00D10291" w:rsidRDefault="0081494A" w:rsidP="0081494A">
            <w:pPr>
              <w:tabs>
                <w:tab w:val="left" w:pos="0"/>
                <w:tab w:val="left" w:pos="993"/>
              </w:tabs>
              <w:jc w:val="center"/>
              <w:rPr>
                <w:rFonts w:ascii="Times New Roman" w:eastAsiaTheme="minorEastAsia" w:hAnsi="Times New Roman" w:cstheme="minorBidi"/>
                <w:b/>
                <w:bCs/>
                <w:sz w:val="24"/>
                <w:szCs w:val="24"/>
              </w:rPr>
            </w:pPr>
            <w:r w:rsidRPr="00D10291">
              <w:rPr>
                <w:rFonts w:ascii="Times New Roman" w:eastAsiaTheme="minorEastAsia" w:hAnsi="Times New Roman" w:cstheme="minorBidi"/>
                <w:b/>
                <w:bCs/>
                <w:sz w:val="24"/>
                <w:szCs w:val="24"/>
              </w:rPr>
              <w:t>в библиотеке</w:t>
            </w:r>
          </w:p>
        </w:tc>
        <w:tc>
          <w:tcPr>
            <w:tcW w:w="3727" w:type="dxa"/>
            <w:gridSpan w:val="3"/>
            <w:shd w:val="clear" w:color="auto" w:fill="F2DBDB" w:themeFill="accent2" w:themeFillTint="33"/>
          </w:tcPr>
          <w:p w:rsidR="0081494A" w:rsidRPr="00D10291" w:rsidRDefault="0081494A" w:rsidP="0081494A">
            <w:pPr>
              <w:tabs>
                <w:tab w:val="left" w:pos="0"/>
                <w:tab w:val="left" w:pos="993"/>
              </w:tabs>
              <w:jc w:val="center"/>
              <w:rPr>
                <w:rFonts w:ascii="Times New Roman" w:eastAsiaTheme="minorEastAsia" w:hAnsi="Times New Roman" w:cstheme="minorBidi"/>
                <w:b/>
                <w:bCs/>
                <w:sz w:val="24"/>
                <w:szCs w:val="24"/>
              </w:rPr>
            </w:pPr>
            <w:r w:rsidRPr="00D10291">
              <w:rPr>
                <w:rFonts w:ascii="Times New Roman" w:eastAsiaTheme="minorEastAsia" w:hAnsi="Times New Roman" w:cstheme="minorBidi"/>
                <w:b/>
                <w:bCs/>
                <w:sz w:val="24"/>
                <w:szCs w:val="24"/>
              </w:rPr>
              <w:t>Среднемесячная зарплата в Забайкальском крае</w:t>
            </w:r>
          </w:p>
        </w:tc>
      </w:tr>
      <w:tr w:rsidR="00D10291" w:rsidRPr="00D10291" w:rsidTr="00D10291">
        <w:tc>
          <w:tcPr>
            <w:tcW w:w="1526" w:type="dxa"/>
            <w:vMerge/>
          </w:tcPr>
          <w:p w:rsidR="009868AB" w:rsidRPr="00D10291" w:rsidRDefault="009868AB" w:rsidP="0081494A">
            <w:pPr>
              <w:tabs>
                <w:tab w:val="left" w:pos="0"/>
                <w:tab w:val="left" w:pos="993"/>
              </w:tabs>
              <w:jc w:val="both"/>
              <w:rPr>
                <w:rFonts w:ascii="Times New Roman" w:eastAsiaTheme="minorEastAsia" w:hAnsi="Times New Roman" w:cstheme="minorBidi"/>
                <w:sz w:val="24"/>
                <w:szCs w:val="24"/>
              </w:rPr>
            </w:pPr>
          </w:p>
        </w:tc>
        <w:tc>
          <w:tcPr>
            <w:tcW w:w="1417" w:type="dxa"/>
            <w:shd w:val="clear" w:color="auto" w:fill="DBE5F1" w:themeFill="accent1" w:themeFillTint="33"/>
          </w:tcPr>
          <w:p w:rsidR="009868AB" w:rsidRPr="00D10291" w:rsidRDefault="009868AB" w:rsidP="009868AB">
            <w:pPr>
              <w:tabs>
                <w:tab w:val="left" w:pos="0"/>
                <w:tab w:val="left" w:pos="993"/>
              </w:tabs>
              <w:jc w:val="center"/>
              <w:rPr>
                <w:rFonts w:ascii="Times New Roman" w:eastAsiaTheme="minorEastAsia" w:hAnsi="Times New Roman" w:cstheme="minorBidi"/>
                <w:sz w:val="24"/>
                <w:szCs w:val="24"/>
              </w:rPr>
            </w:pPr>
            <w:r w:rsidRPr="00D10291">
              <w:rPr>
                <w:rFonts w:ascii="Times New Roman" w:eastAsiaTheme="minorEastAsia" w:hAnsi="Times New Roman" w:cstheme="minorBidi"/>
                <w:sz w:val="24"/>
                <w:szCs w:val="24"/>
              </w:rPr>
              <w:t>2020 г.</w:t>
            </w:r>
          </w:p>
        </w:tc>
        <w:tc>
          <w:tcPr>
            <w:tcW w:w="1418" w:type="dxa"/>
            <w:shd w:val="clear" w:color="auto" w:fill="DBE5F1" w:themeFill="accent1" w:themeFillTint="33"/>
          </w:tcPr>
          <w:p w:rsidR="009868AB" w:rsidRPr="00D10291" w:rsidRDefault="009868AB" w:rsidP="009868AB">
            <w:pPr>
              <w:tabs>
                <w:tab w:val="left" w:pos="0"/>
                <w:tab w:val="left" w:pos="993"/>
              </w:tabs>
              <w:jc w:val="center"/>
              <w:rPr>
                <w:rFonts w:ascii="Times New Roman" w:eastAsiaTheme="minorEastAsia" w:hAnsi="Times New Roman" w:cstheme="minorBidi"/>
                <w:sz w:val="24"/>
                <w:szCs w:val="24"/>
              </w:rPr>
            </w:pPr>
            <w:r w:rsidRPr="00D10291">
              <w:rPr>
                <w:rFonts w:ascii="Times New Roman" w:eastAsiaTheme="minorEastAsia" w:hAnsi="Times New Roman" w:cstheme="minorBidi"/>
                <w:sz w:val="24"/>
                <w:szCs w:val="24"/>
              </w:rPr>
              <w:t>2021 г.</w:t>
            </w:r>
          </w:p>
        </w:tc>
        <w:tc>
          <w:tcPr>
            <w:tcW w:w="1276" w:type="dxa"/>
            <w:shd w:val="clear" w:color="auto" w:fill="DBE5F1" w:themeFill="accent1" w:themeFillTint="33"/>
          </w:tcPr>
          <w:p w:rsidR="009868AB" w:rsidRPr="00D10291" w:rsidRDefault="009868AB" w:rsidP="009868AB">
            <w:pPr>
              <w:tabs>
                <w:tab w:val="left" w:pos="0"/>
                <w:tab w:val="left" w:pos="993"/>
              </w:tabs>
              <w:jc w:val="center"/>
              <w:rPr>
                <w:rFonts w:ascii="Times New Roman" w:eastAsiaTheme="minorEastAsia" w:hAnsi="Times New Roman" w:cstheme="minorBidi"/>
                <w:sz w:val="24"/>
                <w:szCs w:val="24"/>
              </w:rPr>
            </w:pPr>
            <w:r w:rsidRPr="00D10291">
              <w:rPr>
                <w:rFonts w:ascii="Times New Roman" w:eastAsiaTheme="minorEastAsia" w:hAnsi="Times New Roman" w:cstheme="minorBidi"/>
                <w:sz w:val="24"/>
                <w:szCs w:val="24"/>
              </w:rPr>
              <w:t>2022 г.</w:t>
            </w:r>
          </w:p>
        </w:tc>
        <w:tc>
          <w:tcPr>
            <w:tcW w:w="1417" w:type="dxa"/>
            <w:shd w:val="clear" w:color="auto" w:fill="F2DBDB" w:themeFill="accent2" w:themeFillTint="33"/>
          </w:tcPr>
          <w:p w:rsidR="009868AB" w:rsidRPr="00D10291" w:rsidRDefault="009868AB" w:rsidP="00E37CD3">
            <w:pPr>
              <w:tabs>
                <w:tab w:val="left" w:pos="0"/>
                <w:tab w:val="left" w:pos="993"/>
              </w:tabs>
              <w:jc w:val="center"/>
              <w:rPr>
                <w:rFonts w:ascii="Times New Roman" w:eastAsiaTheme="minorEastAsia" w:hAnsi="Times New Roman" w:cstheme="minorBidi"/>
                <w:sz w:val="24"/>
                <w:szCs w:val="24"/>
              </w:rPr>
            </w:pPr>
            <w:r w:rsidRPr="00D10291">
              <w:rPr>
                <w:rFonts w:ascii="Times New Roman" w:eastAsiaTheme="minorEastAsia" w:hAnsi="Times New Roman" w:cstheme="minorBidi"/>
                <w:sz w:val="24"/>
                <w:szCs w:val="24"/>
              </w:rPr>
              <w:t>2020 г.</w:t>
            </w:r>
          </w:p>
        </w:tc>
        <w:tc>
          <w:tcPr>
            <w:tcW w:w="1223" w:type="dxa"/>
            <w:shd w:val="clear" w:color="auto" w:fill="F2DBDB" w:themeFill="accent2" w:themeFillTint="33"/>
          </w:tcPr>
          <w:p w:rsidR="009868AB" w:rsidRPr="00D10291" w:rsidRDefault="009868AB" w:rsidP="00E37CD3">
            <w:pPr>
              <w:tabs>
                <w:tab w:val="left" w:pos="0"/>
                <w:tab w:val="left" w:pos="993"/>
              </w:tabs>
              <w:jc w:val="center"/>
              <w:rPr>
                <w:rFonts w:ascii="Times New Roman" w:eastAsiaTheme="minorEastAsia" w:hAnsi="Times New Roman" w:cstheme="minorBidi"/>
                <w:sz w:val="24"/>
                <w:szCs w:val="24"/>
              </w:rPr>
            </w:pPr>
            <w:r w:rsidRPr="00D10291">
              <w:rPr>
                <w:rFonts w:ascii="Times New Roman" w:eastAsiaTheme="minorEastAsia" w:hAnsi="Times New Roman" w:cstheme="minorBidi"/>
                <w:sz w:val="24"/>
                <w:szCs w:val="24"/>
              </w:rPr>
              <w:t>2021 г.</w:t>
            </w:r>
          </w:p>
        </w:tc>
        <w:tc>
          <w:tcPr>
            <w:tcW w:w="1087" w:type="dxa"/>
            <w:shd w:val="clear" w:color="auto" w:fill="F2DBDB" w:themeFill="accent2" w:themeFillTint="33"/>
          </w:tcPr>
          <w:p w:rsidR="009868AB" w:rsidRPr="00D10291" w:rsidRDefault="009868AB" w:rsidP="00E37CD3">
            <w:pPr>
              <w:tabs>
                <w:tab w:val="left" w:pos="0"/>
                <w:tab w:val="left" w:pos="993"/>
              </w:tabs>
              <w:jc w:val="center"/>
              <w:rPr>
                <w:rFonts w:ascii="Times New Roman" w:eastAsiaTheme="minorEastAsia" w:hAnsi="Times New Roman" w:cstheme="minorBidi"/>
                <w:sz w:val="24"/>
                <w:szCs w:val="24"/>
              </w:rPr>
            </w:pPr>
            <w:r w:rsidRPr="00D10291">
              <w:rPr>
                <w:rFonts w:ascii="Times New Roman" w:eastAsiaTheme="minorEastAsia" w:hAnsi="Times New Roman" w:cstheme="minorBidi"/>
                <w:sz w:val="24"/>
                <w:szCs w:val="24"/>
              </w:rPr>
              <w:t>2022 г.</w:t>
            </w:r>
          </w:p>
        </w:tc>
      </w:tr>
      <w:tr w:rsidR="00D10291" w:rsidRPr="00D10291" w:rsidTr="00D10291">
        <w:tc>
          <w:tcPr>
            <w:tcW w:w="1526" w:type="dxa"/>
          </w:tcPr>
          <w:p w:rsidR="00D10B38" w:rsidRPr="00D10291" w:rsidRDefault="00D10B38" w:rsidP="0081494A">
            <w:pPr>
              <w:tabs>
                <w:tab w:val="left" w:pos="0"/>
                <w:tab w:val="left" w:pos="993"/>
              </w:tabs>
              <w:jc w:val="both"/>
              <w:rPr>
                <w:rFonts w:ascii="Times New Roman" w:hAnsi="Times New Roman"/>
                <w:b/>
                <w:bCs/>
                <w:sz w:val="24"/>
                <w:szCs w:val="24"/>
              </w:rPr>
            </w:pPr>
            <w:r w:rsidRPr="00D10291">
              <w:rPr>
                <w:rFonts w:ascii="Times New Roman" w:hAnsi="Times New Roman"/>
                <w:b/>
                <w:bCs/>
                <w:sz w:val="24"/>
                <w:szCs w:val="24"/>
              </w:rPr>
              <w:t>Улетовский</w:t>
            </w:r>
          </w:p>
        </w:tc>
        <w:tc>
          <w:tcPr>
            <w:tcW w:w="1417" w:type="dxa"/>
            <w:shd w:val="clear" w:color="auto" w:fill="DBE5F1" w:themeFill="accent1" w:themeFillTint="33"/>
          </w:tcPr>
          <w:p w:rsidR="00D10B38" w:rsidRPr="00D10291" w:rsidRDefault="00D10B38" w:rsidP="009868AB">
            <w:pPr>
              <w:tabs>
                <w:tab w:val="left" w:pos="0"/>
                <w:tab w:val="left" w:pos="993"/>
              </w:tabs>
              <w:jc w:val="center"/>
              <w:rPr>
                <w:rFonts w:ascii="Times New Roman" w:hAnsi="Times New Roman"/>
                <w:sz w:val="24"/>
                <w:szCs w:val="24"/>
              </w:rPr>
            </w:pPr>
            <w:r w:rsidRPr="00D10291">
              <w:rPr>
                <w:rFonts w:ascii="Times New Roman" w:hAnsi="Times New Roman"/>
                <w:sz w:val="24"/>
                <w:szCs w:val="24"/>
              </w:rPr>
              <w:t>32841,90</w:t>
            </w:r>
          </w:p>
        </w:tc>
        <w:tc>
          <w:tcPr>
            <w:tcW w:w="1418" w:type="dxa"/>
            <w:shd w:val="clear" w:color="auto" w:fill="DBE5F1" w:themeFill="accent1" w:themeFillTint="33"/>
          </w:tcPr>
          <w:p w:rsidR="00D10B38" w:rsidRPr="00D10291" w:rsidRDefault="00D10B38" w:rsidP="009868AB">
            <w:pPr>
              <w:tabs>
                <w:tab w:val="left" w:pos="0"/>
                <w:tab w:val="left" w:pos="993"/>
              </w:tabs>
              <w:jc w:val="center"/>
              <w:rPr>
                <w:rFonts w:ascii="Times New Roman" w:hAnsi="Times New Roman"/>
                <w:sz w:val="24"/>
                <w:szCs w:val="24"/>
              </w:rPr>
            </w:pPr>
            <w:r w:rsidRPr="00D10291">
              <w:rPr>
                <w:rFonts w:ascii="Times New Roman" w:hAnsi="Times New Roman"/>
                <w:sz w:val="24"/>
                <w:szCs w:val="24"/>
              </w:rPr>
              <w:t>32841,90</w:t>
            </w:r>
          </w:p>
        </w:tc>
        <w:tc>
          <w:tcPr>
            <w:tcW w:w="1276" w:type="dxa"/>
            <w:shd w:val="clear" w:color="auto" w:fill="DBE5F1" w:themeFill="accent1" w:themeFillTint="33"/>
          </w:tcPr>
          <w:p w:rsidR="00D10B38" w:rsidRPr="00D10291" w:rsidRDefault="00142D4A" w:rsidP="009868AB">
            <w:pPr>
              <w:tabs>
                <w:tab w:val="left" w:pos="0"/>
                <w:tab w:val="left" w:pos="993"/>
              </w:tabs>
              <w:jc w:val="center"/>
              <w:rPr>
                <w:rFonts w:ascii="Times New Roman" w:hAnsi="Times New Roman"/>
                <w:sz w:val="24"/>
                <w:szCs w:val="24"/>
              </w:rPr>
            </w:pPr>
            <w:r w:rsidRPr="00D10291">
              <w:rPr>
                <w:rFonts w:ascii="Times New Roman" w:hAnsi="Times New Roman"/>
                <w:sz w:val="24"/>
                <w:szCs w:val="24"/>
              </w:rPr>
              <w:t>32841,90</w:t>
            </w:r>
          </w:p>
        </w:tc>
        <w:tc>
          <w:tcPr>
            <w:tcW w:w="1417" w:type="dxa"/>
            <w:shd w:val="clear" w:color="auto" w:fill="F2DBDB" w:themeFill="accent2" w:themeFillTint="33"/>
          </w:tcPr>
          <w:p w:rsidR="00D10B38" w:rsidRPr="00D10291" w:rsidRDefault="00D10B38" w:rsidP="00E37CD3">
            <w:pPr>
              <w:tabs>
                <w:tab w:val="left" w:pos="0"/>
                <w:tab w:val="left" w:pos="993"/>
              </w:tabs>
              <w:jc w:val="center"/>
              <w:rPr>
                <w:rFonts w:ascii="Times New Roman" w:hAnsi="Times New Roman"/>
                <w:sz w:val="24"/>
                <w:szCs w:val="24"/>
              </w:rPr>
            </w:pPr>
            <w:r w:rsidRPr="00D10291">
              <w:rPr>
                <w:rFonts w:ascii="Times New Roman" w:hAnsi="Times New Roman"/>
                <w:sz w:val="24"/>
                <w:szCs w:val="24"/>
              </w:rPr>
              <w:t>30136</w:t>
            </w:r>
          </w:p>
        </w:tc>
        <w:tc>
          <w:tcPr>
            <w:tcW w:w="1223" w:type="dxa"/>
            <w:shd w:val="clear" w:color="auto" w:fill="F2DBDB" w:themeFill="accent2" w:themeFillTint="33"/>
          </w:tcPr>
          <w:p w:rsidR="00D10B38" w:rsidRPr="00D10291" w:rsidRDefault="00D10B38" w:rsidP="00E37CD3">
            <w:pPr>
              <w:tabs>
                <w:tab w:val="left" w:pos="0"/>
                <w:tab w:val="left" w:pos="993"/>
              </w:tabs>
              <w:jc w:val="center"/>
              <w:rPr>
                <w:rFonts w:ascii="Times New Roman" w:hAnsi="Times New Roman"/>
                <w:sz w:val="24"/>
                <w:szCs w:val="24"/>
              </w:rPr>
            </w:pPr>
            <w:r w:rsidRPr="00D10291">
              <w:rPr>
                <w:rFonts w:ascii="Times New Roman" w:hAnsi="Times New Roman"/>
                <w:sz w:val="24"/>
                <w:szCs w:val="24"/>
              </w:rPr>
              <w:t>35592</w:t>
            </w:r>
          </w:p>
        </w:tc>
        <w:tc>
          <w:tcPr>
            <w:tcW w:w="1087" w:type="dxa"/>
            <w:shd w:val="clear" w:color="auto" w:fill="F2DBDB" w:themeFill="accent2" w:themeFillTint="33"/>
          </w:tcPr>
          <w:p w:rsidR="00D10B38" w:rsidRPr="00D10291" w:rsidRDefault="00142D4A" w:rsidP="00E37CD3">
            <w:pPr>
              <w:tabs>
                <w:tab w:val="left" w:pos="0"/>
                <w:tab w:val="left" w:pos="993"/>
              </w:tabs>
              <w:jc w:val="center"/>
              <w:rPr>
                <w:rFonts w:ascii="Times New Roman" w:hAnsi="Times New Roman"/>
                <w:sz w:val="24"/>
                <w:szCs w:val="24"/>
              </w:rPr>
            </w:pPr>
            <w:r w:rsidRPr="00D10291">
              <w:rPr>
                <w:rFonts w:ascii="Times New Roman" w:hAnsi="Times New Roman"/>
                <w:sz w:val="24"/>
                <w:szCs w:val="24"/>
              </w:rPr>
              <w:t>46</w:t>
            </w:r>
            <w:r w:rsidR="00D10291" w:rsidRPr="00D10291">
              <w:rPr>
                <w:rFonts w:ascii="Times New Roman" w:hAnsi="Times New Roman"/>
                <w:sz w:val="24"/>
                <w:szCs w:val="24"/>
              </w:rPr>
              <w:t>100</w:t>
            </w:r>
          </w:p>
        </w:tc>
      </w:tr>
      <w:bookmarkEnd w:id="49"/>
    </w:tbl>
    <w:p w:rsidR="00D10B38" w:rsidRDefault="00D10B38" w:rsidP="0081494A">
      <w:pPr>
        <w:pStyle w:val="a3"/>
        <w:tabs>
          <w:tab w:val="left" w:pos="0"/>
          <w:tab w:val="left" w:pos="993"/>
        </w:tabs>
        <w:spacing w:after="0" w:line="240" w:lineRule="auto"/>
        <w:ind w:left="0" w:firstLine="567"/>
        <w:jc w:val="both"/>
        <w:rPr>
          <w:rFonts w:ascii="Times New Roman" w:hAnsi="Times New Roman"/>
          <w:sz w:val="28"/>
          <w:szCs w:val="28"/>
        </w:rPr>
      </w:pPr>
    </w:p>
    <w:p w:rsidR="00D10B38"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 xml:space="preserve">11.3. Подготовка к переходу на профессиональные стандарты библиотекарей, аттестация сотрудников. </w:t>
      </w:r>
    </w:p>
    <w:p w:rsidR="00D10B38" w:rsidRPr="00DB1AD5" w:rsidRDefault="00D10B38" w:rsidP="00D10B38">
      <w:pPr>
        <w:spacing w:after="120" w:line="240" w:lineRule="auto"/>
        <w:ind w:firstLine="567"/>
        <w:jc w:val="both"/>
        <w:rPr>
          <w:rFonts w:ascii="Times New Roman" w:eastAsia="Times New Roman" w:hAnsi="Times New Roman" w:cs="Times New Roman"/>
          <w:iCs/>
          <w:sz w:val="24"/>
          <w:szCs w:val="20"/>
        </w:rPr>
      </w:pPr>
      <w:r w:rsidRPr="00DB1AD5">
        <w:rPr>
          <w:rFonts w:ascii="Times New Roman" w:eastAsia="Times New Roman" w:hAnsi="Times New Roman" w:cs="Times New Roman"/>
          <w:iCs/>
          <w:sz w:val="24"/>
          <w:szCs w:val="20"/>
        </w:rPr>
        <w:t>Аттестация сотрудников в 2022 г. не проводилась.</w:t>
      </w:r>
    </w:p>
    <w:p w:rsidR="009B7952" w:rsidRDefault="00D10B38" w:rsidP="009B7952">
      <w:pPr>
        <w:spacing w:after="0" w:line="240" w:lineRule="auto"/>
        <w:ind w:firstLine="567"/>
        <w:jc w:val="both"/>
        <w:rPr>
          <w:rFonts w:ascii="Times New Roman" w:eastAsia="Times New Roman" w:hAnsi="Times New Roman" w:cs="Times New Roman"/>
          <w:iCs/>
          <w:sz w:val="24"/>
          <w:szCs w:val="20"/>
        </w:rPr>
      </w:pPr>
      <w:r w:rsidRPr="00DB1AD5">
        <w:rPr>
          <w:rFonts w:ascii="Times New Roman" w:eastAsia="Times New Roman" w:hAnsi="Times New Roman" w:cs="Times New Roman"/>
          <w:iCs/>
          <w:sz w:val="24"/>
          <w:szCs w:val="20"/>
        </w:rPr>
        <w:t>3 специалиста имеют подготовку по предоставлению услуг инвалидам, имеют сертификаты (обучающий семинар «Доступная среда - доступная услуга», 2021 г)</w:t>
      </w:r>
      <w:r w:rsidR="00DB1AD5">
        <w:rPr>
          <w:rFonts w:ascii="Times New Roman" w:eastAsia="Times New Roman" w:hAnsi="Times New Roman" w:cs="Times New Roman"/>
          <w:iCs/>
          <w:sz w:val="24"/>
          <w:szCs w:val="20"/>
        </w:rPr>
        <w:t>:</w:t>
      </w:r>
    </w:p>
    <w:p w:rsidR="009B7952" w:rsidRDefault="00DB1AD5" w:rsidP="009B7952">
      <w:pPr>
        <w:spacing w:after="0" w:line="240" w:lineRule="auto"/>
        <w:ind w:firstLine="567"/>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 xml:space="preserve">Кузьменко Е.А. - библиограф; </w:t>
      </w:r>
    </w:p>
    <w:p w:rsidR="009B7952" w:rsidRDefault="00DB1AD5" w:rsidP="009B7952">
      <w:pPr>
        <w:spacing w:after="0" w:line="240" w:lineRule="auto"/>
        <w:ind w:firstLine="567"/>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 xml:space="preserve">Мясникова Е.А. - библиотекарь отдела обслуживания МЦРБ; </w:t>
      </w:r>
    </w:p>
    <w:p w:rsidR="00DB1AD5" w:rsidRPr="00DB1AD5" w:rsidRDefault="00DB1AD5" w:rsidP="009B7952">
      <w:pPr>
        <w:spacing w:after="0" w:line="240" w:lineRule="auto"/>
        <w:ind w:firstLine="567"/>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Патрина А.Н. - методист ЦРДБ.</w:t>
      </w:r>
    </w:p>
    <w:p w:rsidR="00D10B38" w:rsidRPr="00D10B38" w:rsidRDefault="00D10B38" w:rsidP="00D10B38">
      <w:pPr>
        <w:pStyle w:val="a3"/>
        <w:tabs>
          <w:tab w:val="left" w:pos="0"/>
          <w:tab w:val="left" w:pos="993"/>
        </w:tabs>
        <w:spacing w:after="0" w:line="240" w:lineRule="auto"/>
        <w:ind w:left="0" w:firstLine="567"/>
        <w:jc w:val="both"/>
        <w:rPr>
          <w:rFonts w:ascii="Times New Roman" w:hAnsi="Times New Roman"/>
          <w:iCs/>
          <w:sz w:val="28"/>
          <w:szCs w:val="28"/>
        </w:rPr>
      </w:pPr>
    </w:p>
    <w:p w:rsidR="0081494A" w:rsidRPr="00782F0A" w:rsidRDefault="0081494A" w:rsidP="00782F0A">
      <w:pPr>
        <w:spacing w:after="0" w:line="240" w:lineRule="auto"/>
        <w:jc w:val="both"/>
        <w:rPr>
          <w:rFonts w:asciiTheme="majorHAnsi" w:hAnsiTheme="majorHAnsi"/>
          <w:b/>
          <w:bCs/>
        </w:rPr>
      </w:pPr>
      <w:r w:rsidRPr="00782F0A">
        <w:rPr>
          <w:rFonts w:asciiTheme="majorHAnsi" w:hAnsiTheme="majorHAnsi"/>
          <w:b/>
          <w:bCs/>
        </w:rPr>
        <w:t xml:space="preserve">11.4. </w:t>
      </w:r>
      <w:r w:rsidR="00D10B38" w:rsidRPr="00782F0A">
        <w:rPr>
          <w:rFonts w:asciiTheme="majorHAnsi" w:hAnsiTheme="majorHAnsi"/>
          <w:b/>
          <w:bCs/>
        </w:rPr>
        <w:t>В</w:t>
      </w:r>
      <w:r w:rsidRPr="00782F0A">
        <w:rPr>
          <w:rFonts w:asciiTheme="majorHAnsi" w:hAnsiTheme="majorHAnsi"/>
          <w:b/>
          <w:bCs/>
        </w:rPr>
        <w:t>ыводы по</w:t>
      </w:r>
      <w:r w:rsidR="00D21B7A" w:rsidRPr="00782F0A">
        <w:rPr>
          <w:rFonts w:asciiTheme="majorHAnsi" w:hAnsiTheme="majorHAnsi"/>
          <w:b/>
          <w:bCs/>
        </w:rPr>
        <w:t xml:space="preserve"> </w:t>
      </w:r>
      <w:r w:rsidRPr="00782F0A">
        <w:rPr>
          <w:rFonts w:asciiTheme="majorHAnsi" w:hAnsiTheme="majorHAnsi"/>
          <w:b/>
          <w:bCs/>
        </w:rPr>
        <w:t xml:space="preserve">соответствию кадрового потенциала района (города) требованиям «Модельного стандарта общедоступных библиотек» (2014 г.). </w:t>
      </w:r>
    </w:p>
    <w:p w:rsidR="00D51112" w:rsidRDefault="00D10B38" w:rsidP="00474772">
      <w:pPr>
        <w:pStyle w:val="a3"/>
        <w:tabs>
          <w:tab w:val="left" w:pos="0"/>
        </w:tabs>
        <w:spacing w:after="60" w:line="240" w:lineRule="auto"/>
        <w:ind w:left="0" w:firstLine="567"/>
        <w:jc w:val="both"/>
        <w:rPr>
          <w:rFonts w:ascii="Times New Roman" w:hAnsi="Times New Roman"/>
          <w:iCs/>
          <w:sz w:val="24"/>
          <w:szCs w:val="24"/>
        </w:rPr>
      </w:pPr>
      <w:r w:rsidRPr="00D51112">
        <w:rPr>
          <w:rFonts w:ascii="Times New Roman" w:hAnsi="Times New Roman"/>
          <w:iCs/>
          <w:sz w:val="24"/>
          <w:szCs w:val="24"/>
        </w:rPr>
        <w:t>Кадровый потенциал района соответствует требованиям Модельного стандарта МУК «МЦ районная библиотека». Из всей численности работников учреждения (42 чел.) 79 % специалистов имеют высшее и среднее образование (38чел.)</w:t>
      </w:r>
      <w:r w:rsidR="00D51112" w:rsidRPr="00D51112">
        <w:rPr>
          <w:rFonts w:ascii="Times New Roman" w:hAnsi="Times New Roman"/>
          <w:iCs/>
          <w:sz w:val="24"/>
          <w:szCs w:val="24"/>
        </w:rPr>
        <w:t>.</w:t>
      </w:r>
      <w:r w:rsidRPr="00D51112">
        <w:rPr>
          <w:rFonts w:ascii="Times New Roman" w:hAnsi="Times New Roman"/>
          <w:iCs/>
          <w:sz w:val="24"/>
          <w:szCs w:val="24"/>
        </w:rPr>
        <w:t xml:space="preserve"> </w:t>
      </w:r>
    </w:p>
    <w:p w:rsidR="00D10B38" w:rsidRPr="00D51112" w:rsidRDefault="00D10B38" w:rsidP="00474772">
      <w:pPr>
        <w:pStyle w:val="a3"/>
        <w:tabs>
          <w:tab w:val="left" w:pos="0"/>
        </w:tabs>
        <w:spacing w:after="60" w:line="240" w:lineRule="auto"/>
        <w:ind w:left="0" w:firstLine="567"/>
        <w:jc w:val="both"/>
        <w:rPr>
          <w:rFonts w:ascii="Times New Roman" w:hAnsi="Times New Roman"/>
          <w:iCs/>
          <w:sz w:val="24"/>
          <w:szCs w:val="24"/>
        </w:rPr>
      </w:pPr>
      <w:r w:rsidRPr="00D51112">
        <w:rPr>
          <w:rFonts w:ascii="Times New Roman" w:hAnsi="Times New Roman"/>
          <w:iCs/>
          <w:sz w:val="24"/>
          <w:szCs w:val="24"/>
        </w:rPr>
        <w:t>3 специалиста отдела обслуживания МУК «МЦ районная библиотека» прошли профессиональную переподготовку в 2022 г. по программе «Библиотечное, справочно-библиографическое и информационное обслуживание» в объеме 280 ч. (Учебный центр дополнительного профессионального образования «Прогресс» г. Ханты</w:t>
      </w:r>
      <w:r w:rsidR="00D51112">
        <w:rPr>
          <w:rFonts w:ascii="Times New Roman" w:hAnsi="Times New Roman"/>
          <w:iCs/>
          <w:sz w:val="24"/>
          <w:szCs w:val="24"/>
        </w:rPr>
        <w:t>-</w:t>
      </w:r>
      <w:r w:rsidRPr="00D51112">
        <w:rPr>
          <w:rFonts w:ascii="Times New Roman" w:hAnsi="Times New Roman"/>
          <w:iCs/>
          <w:sz w:val="24"/>
          <w:szCs w:val="24"/>
        </w:rPr>
        <w:t>Мансийск</w:t>
      </w:r>
      <w:r w:rsidR="00D51112">
        <w:rPr>
          <w:rFonts w:ascii="Times New Roman" w:hAnsi="Times New Roman"/>
          <w:iCs/>
          <w:sz w:val="24"/>
          <w:szCs w:val="24"/>
        </w:rPr>
        <w:t>)</w:t>
      </w:r>
      <w:r w:rsidRPr="00D51112">
        <w:rPr>
          <w:rFonts w:ascii="Times New Roman" w:hAnsi="Times New Roman"/>
          <w:iCs/>
          <w:sz w:val="24"/>
          <w:szCs w:val="24"/>
        </w:rPr>
        <w:t>.</w:t>
      </w:r>
    </w:p>
    <w:p w:rsidR="00D10B38" w:rsidRPr="00D51112" w:rsidRDefault="00D10B38" w:rsidP="00474772">
      <w:pPr>
        <w:pStyle w:val="a3"/>
        <w:tabs>
          <w:tab w:val="left" w:pos="0"/>
        </w:tabs>
        <w:spacing w:after="60" w:line="240" w:lineRule="auto"/>
        <w:ind w:left="0" w:firstLine="567"/>
        <w:jc w:val="both"/>
        <w:rPr>
          <w:rFonts w:ascii="Times New Roman" w:hAnsi="Times New Roman"/>
          <w:iCs/>
          <w:sz w:val="24"/>
          <w:szCs w:val="24"/>
        </w:rPr>
      </w:pPr>
      <w:r w:rsidRPr="00D51112">
        <w:rPr>
          <w:rFonts w:ascii="Times New Roman" w:hAnsi="Times New Roman"/>
          <w:iCs/>
          <w:sz w:val="24"/>
          <w:szCs w:val="24"/>
        </w:rPr>
        <w:t xml:space="preserve">В 2022 г. 2 специалиста библиотечных филиалов с. Арта и с. Николаевское закончили обучение в Забайкальском краевом училище культуры, еще 4 специалиста продолжают обучение в данном учебном учреждении (с. Шехолан, с. Горекацан, с. Аблатукан, </w:t>
      </w:r>
      <w:proofErr w:type="spellStart"/>
      <w:r w:rsidRPr="00D51112">
        <w:rPr>
          <w:rFonts w:ascii="Times New Roman" w:hAnsi="Times New Roman"/>
          <w:iCs/>
          <w:sz w:val="24"/>
          <w:szCs w:val="24"/>
        </w:rPr>
        <w:t>с.Улёты</w:t>
      </w:r>
      <w:proofErr w:type="spellEnd"/>
      <w:r w:rsidRPr="00D51112">
        <w:rPr>
          <w:rFonts w:ascii="Times New Roman" w:hAnsi="Times New Roman"/>
          <w:iCs/>
          <w:sz w:val="24"/>
          <w:szCs w:val="24"/>
        </w:rPr>
        <w:t>)</w:t>
      </w:r>
      <w:r w:rsidR="00D51112">
        <w:rPr>
          <w:rFonts w:ascii="Times New Roman" w:hAnsi="Times New Roman"/>
          <w:iCs/>
          <w:sz w:val="24"/>
          <w:szCs w:val="24"/>
        </w:rPr>
        <w:t xml:space="preserve">, </w:t>
      </w:r>
      <w:r w:rsidRPr="00D51112">
        <w:rPr>
          <w:rFonts w:ascii="Times New Roman" w:hAnsi="Times New Roman"/>
          <w:iCs/>
          <w:sz w:val="24"/>
          <w:szCs w:val="24"/>
        </w:rPr>
        <w:t>библиотекарь с. Хадакта обучается в ЗАБГУ.</w:t>
      </w:r>
    </w:p>
    <w:p w:rsidR="00D10B38" w:rsidRPr="00D51112" w:rsidRDefault="00D10B38" w:rsidP="00474772">
      <w:pPr>
        <w:pStyle w:val="a3"/>
        <w:tabs>
          <w:tab w:val="left" w:pos="0"/>
        </w:tabs>
        <w:spacing w:after="60" w:line="240" w:lineRule="auto"/>
        <w:ind w:left="0" w:firstLine="567"/>
        <w:jc w:val="both"/>
        <w:rPr>
          <w:rFonts w:ascii="Times New Roman" w:hAnsi="Times New Roman"/>
          <w:iCs/>
          <w:sz w:val="24"/>
          <w:szCs w:val="24"/>
        </w:rPr>
      </w:pPr>
      <w:r w:rsidRPr="00D51112">
        <w:rPr>
          <w:rFonts w:ascii="Times New Roman" w:hAnsi="Times New Roman"/>
          <w:iCs/>
          <w:sz w:val="24"/>
          <w:szCs w:val="24"/>
        </w:rPr>
        <w:t>Специалисты района продолжают повышать свой профессиональный уровень по дополнительным профессиональным программам в федеральных центрах:</w:t>
      </w:r>
    </w:p>
    <w:p w:rsidR="00D10B38" w:rsidRPr="00D51112" w:rsidRDefault="00D10B38" w:rsidP="00474772">
      <w:pPr>
        <w:pStyle w:val="a3"/>
        <w:tabs>
          <w:tab w:val="left" w:pos="0"/>
        </w:tabs>
        <w:spacing w:after="60" w:line="240" w:lineRule="auto"/>
        <w:ind w:left="0" w:firstLine="567"/>
        <w:jc w:val="both"/>
        <w:rPr>
          <w:rFonts w:ascii="Times New Roman" w:hAnsi="Times New Roman"/>
          <w:iCs/>
          <w:sz w:val="24"/>
          <w:szCs w:val="24"/>
        </w:rPr>
      </w:pPr>
      <w:r w:rsidRPr="00D51112">
        <w:rPr>
          <w:rFonts w:ascii="Times New Roman" w:hAnsi="Times New Roman"/>
          <w:iCs/>
          <w:sz w:val="24"/>
          <w:szCs w:val="24"/>
        </w:rPr>
        <w:t>-</w:t>
      </w:r>
      <w:r w:rsidR="00D51112">
        <w:rPr>
          <w:rFonts w:ascii="Times New Roman" w:hAnsi="Times New Roman"/>
          <w:iCs/>
          <w:sz w:val="24"/>
          <w:szCs w:val="24"/>
        </w:rPr>
        <w:t xml:space="preserve"> </w:t>
      </w:r>
      <w:r w:rsidRPr="00D51112">
        <w:rPr>
          <w:rFonts w:ascii="Times New Roman" w:hAnsi="Times New Roman"/>
          <w:iCs/>
          <w:sz w:val="24"/>
          <w:szCs w:val="24"/>
        </w:rPr>
        <w:t>«Детский библиотекарь: новые компетенции в современных реалиях», 72 ч. (Учебный центр ФГБУК «РГДБ»)</w:t>
      </w:r>
      <w:r w:rsidR="00D51112">
        <w:rPr>
          <w:rFonts w:ascii="Times New Roman" w:hAnsi="Times New Roman"/>
          <w:iCs/>
          <w:sz w:val="24"/>
          <w:szCs w:val="24"/>
        </w:rPr>
        <w:t xml:space="preserve"> </w:t>
      </w:r>
      <w:r w:rsidRPr="00D51112">
        <w:rPr>
          <w:rFonts w:ascii="Times New Roman" w:hAnsi="Times New Roman"/>
          <w:iCs/>
          <w:sz w:val="24"/>
          <w:szCs w:val="24"/>
        </w:rPr>
        <w:t xml:space="preserve">- Верхотурова К.С., </w:t>
      </w:r>
      <w:proofErr w:type="spellStart"/>
      <w:r w:rsidRPr="00D51112">
        <w:rPr>
          <w:rFonts w:ascii="Times New Roman" w:hAnsi="Times New Roman"/>
          <w:iCs/>
          <w:sz w:val="24"/>
          <w:szCs w:val="24"/>
        </w:rPr>
        <w:t>Куйдина</w:t>
      </w:r>
      <w:proofErr w:type="spellEnd"/>
      <w:r w:rsidRPr="00D51112">
        <w:rPr>
          <w:rFonts w:ascii="Times New Roman" w:hAnsi="Times New Roman"/>
          <w:iCs/>
          <w:sz w:val="24"/>
          <w:szCs w:val="24"/>
        </w:rPr>
        <w:t xml:space="preserve"> И.И., библиотекари </w:t>
      </w:r>
      <w:r w:rsidR="00D51112">
        <w:rPr>
          <w:rFonts w:ascii="Times New Roman" w:hAnsi="Times New Roman"/>
          <w:iCs/>
          <w:sz w:val="24"/>
          <w:szCs w:val="24"/>
        </w:rPr>
        <w:t>ЦРДБ;</w:t>
      </w:r>
    </w:p>
    <w:p w:rsidR="00D10B38" w:rsidRPr="00D51112" w:rsidRDefault="00D10B38" w:rsidP="00474772">
      <w:pPr>
        <w:pStyle w:val="a3"/>
        <w:tabs>
          <w:tab w:val="left" w:pos="0"/>
        </w:tabs>
        <w:spacing w:after="60" w:line="240" w:lineRule="auto"/>
        <w:ind w:left="0" w:firstLine="567"/>
        <w:jc w:val="both"/>
        <w:rPr>
          <w:rFonts w:ascii="Times New Roman" w:hAnsi="Times New Roman"/>
          <w:iCs/>
          <w:sz w:val="24"/>
          <w:szCs w:val="24"/>
        </w:rPr>
      </w:pPr>
      <w:r w:rsidRPr="00D51112">
        <w:rPr>
          <w:rFonts w:ascii="Times New Roman" w:hAnsi="Times New Roman"/>
          <w:iCs/>
          <w:sz w:val="24"/>
          <w:szCs w:val="24"/>
        </w:rPr>
        <w:t>- «Чтение современных детей и подростков: психология, педагогика, формы и методы продвижения»</w:t>
      </w:r>
      <w:r w:rsidR="00D51112">
        <w:rPr>
          <w:rFonts w:ascii="Times New Roman" w:hAnsi="Times New Roman"/>
          <w:iCs/>
          <w:sz w:val="24"/>
          <w:szCs w:val="24"/>
        </w:rPr>
        <w:t xml:space="preserve">, </w:t>
      </w:r>
      <w:r w:rsidRPr="00D51112">
        <w:rPr>
          <w:rFonts w:ascii="Times New Roman" w:hAnsi="Times New Roman"/>
          <w:iCs/>
          <w:sz w:val="24"/>
          <w:szCs w:val="24"/>
        </w:rPr>
        <w:t>72 ч.  (Учебный центр ФГБУК «РГДБ»)</w:t>
      </w:r>
      <w:r w:rsidR="00D51112">
        <w:rPr>
          <w:rFonts w:ascii="Times New Roman" w:hAnsi="Times New Roman"/>
          <w:iCs/>
          <w:sz w:val="24"/>
          <w:szCs w:val="24"/>
        </w:rPr>
        <w:t xml:space="preserve"> </w:t>
      </w:r>
      <w:r w:rsidRPr="00D51112">
        <w:rPr>
          <w:rFonts w:ascii="Times New Roman" w:hAnsi="Times New Roman"/>
          <w:iCs/>
          <w:sz w:val="24"/>
          <w:szCs w:val="24"/>
        </w:rPr>
        <w:t>- Патрина А.Н. методист ЦРДБ;</w:t>
      </w:r>
    </w:p>
    <w:p w:rsidR="00D10B38" w:rsidRPr="00D51112" w:rsidRDefault="00D10B38" w:rsidP="00474772">
      <w:pPr>
        <w:pStyle w:val="a3"/>
        <w:tabs>
          <w:tab w:val="left" w:pos="0"/>
        </w:tabs>
        <w:spacing w:after="60" w:line="240" w:lineRule="auto"/>
        <w:ind w:left="0" w:firstLine="567"/>
        <w:jc w:val="both"/>
        <w:rPr>
          <w:rFonts w:ascii="Times New Roman" w:hAnsi="Times New Roman"/>
          <w:iCs/>
          <w:sz w:val="24"/>
          <w:szCs w:val="24"/>
        </w:rPr>
      </w:pPr>
      <w:r w:rsidRPr="00D51112">
        <w:rPr>
          <w:rFonts w:ascii="Times New Roman" w:hAnsi="Times New Roman"/>
          <w:iCs/>
          <w:sz w:val="24"/>
          <w:szCs w:val="24"/>
        </w:rPr>
        <w:t>- «Создание модельных библиотек в рамках реализации национального проекта «Культура» (Учебный центр ФГБУК «РГДБ»)</w:t>
      </w:r>
      <w:r w:rsidR="00D51112">
        <w:rPr>
          <w:rFonts w:ascii="Times New Roman" w:hAnsi="Times New Roman"/>
          <w:iCs/>
          <w:sz w:val="24"/>
          <w:szCs w:val="24"/>
        </w:rPr>
        <w:t xml:space="preserve"> </w:t>
      </w:r>
      <w:r w:rsidRPr="00D51112">
        <w:rPr>
          <w:rFonts w:ascii="Times New Roman" w:hAnsi="Times New Roman"/>
          <w:iCs/>
          <w:sz w:val="24"/>
          <w:szCs w:val="24"/>
        </w:rPr>
        <w:t>-</w:t>
      </w:r>
      <w:r w:rsidR="00D51112">
        <w:rPr>
          <w:rFonts w:ascii="Times New Roman" w:hAnsi="Times New Roman"/>
          <w:iCs/>
          <w:sz w:val="24"/>
          <w:szCs w:val="24"/>
        </w:rPr>
        <w:t xml:space="preserve"> </w:t>
      </w:r>
      <w:r w:rsidRPr="00D51112">
        <w:rPr>
          <w:rFonts w:ascii="Times New Roman" w:hAnsi="Times New Roman"/>
          <w:iCs/>
          <w:sz w:val="24"/>
          <w:szCs w:val="24"/>
        </w:rPr>
        <w:t>Коновалова М.А</w:t>
      </w:r>
      <w:r w:rsidR="00D51112">
        <w:rPr>
          <w:rFonts w:ascii="Times New Roman" w:hAnsi="Times New Roman"/>
          <w:iCs/>
          <w:sz w:val="24"/>
          <w:szCs w:val="24"/>
        </w:rPr>
        <w:t>.</w:t>
      </w:r>
      <w:r w:rsidRPr="00D51112">
        <w:rPr>
          <w:rFonts w:ascii="Times New Roman" w:hAnsi="Times New Roman"/>
          <w:iCs/>
          <w:sz w:val="24"/>
          <w:szCs w:val="24"/>
        </w:rPr>
        <w:t xml:space="preserve"> –</w:t>
      </w:r>
      <w:r w:rsidR="00D51112">
        <w:rPr>
          <w:rFonts w:ascii="Times New Roman" w:hAnsi="Times New Roman"/>
          <w:iCs/>
          <w:sz w:val="24"/>
          <w:szCs w:val="24"/>
        </w:rPr>
        <w:t xml:space="preserve"> </w:t>
      </w:r>
      <w:r w:rsidRPr="00D51112">
        <w:rPr>
          <w:rFonts w:ascii="Times New Roman" w:hAnsi="Times New Roman"/>
          <w:iCs/>
          <w:sz w:val="24"/>
          <w:szCs w:val="24"/>
        </w:rPr>
        <w:t>зав. ЦРДБ;</w:t>
      </w:r>
    </w:p>
    <w:p w:rsidR="00D10B38" w:rsidRPr="00D51112" w:rsidRDefault="00D10B38" w:rsidP="00474772">
      <w:pPr>
        <w:pStyle w:val="a3"/>
        <w:tabs>
          <w:tab w:val="left" w:pos="0"/>
        </w:tabs>
        <w:spacing w:after="60" w:line="240" w:lineRule="auto"/>
        <w:ind w:left="0" w:firstLine="567"/>
        <w:jc w:val="both"/>
        <w:rPr>
          <w:rFonts w:ascii="Times New Roman" w:hAnsi="Times New Roman"/>
          <w:iCs/>
          <w:sz w:val="24"/>
          <w:szCs w:val="24"/>
        </w:rPr>
      </w:pPr>
      <w:r w:rsidRPr="00D51112">
        <w:rPr>
          <w:rFonts w:ascii="Times New Roman" w:hAnsi="Times New Roman"/>
          <w:iCs/>
          <w:sz w:val="24"/>
          <w:szCs w:val="24"/>
        </w:rPr>
        <w:t xml:space="preserve"> - «Современная детская библиотека: эффективное руководство в условиях цифровой трансформации» (Учебный центр ФГБУК «РГДБ»)</w:t>
      </w:r>
      <w:r w:rsidR="00D51112">
        <w:rPr>
          <w:rFonts w:ascii="Times New Roman" w:hAnsi="Times New Roman"/>
          <w:iCs/>
          <w:sz w:val="24"/>
          <w:szCs w:val="24"/>
        </w:rPr>
        <w:t xml:space="preserve"> </w:t>
      </w:r>
      <w:r w:rsidRPr="00D51112">
        <w:rPr>
          <w:rFonts w:ascii="Times New Roman" w:hAnsi="Times New Roman"/>
          <w:iCs/>
          <w:sz w:val="24"/>
          <w:szCs w:val="24"/>
        </w:rPr>
        <w:t>-</w:t>
      </w:r>
      <w:r w:rsidR="00D51112">
        <w:rPr>
          <w:rFonts w:ascii="Times New Roman" w:hAnsi="Times New Roman"/>
          <w:iCs/>
          <w:sz w:val="24"/>
          <w:szCs w:val="24"/>
        </w:rPr>
        <w:t xml:space="preserve"> </w:t>
      </w:r>
      <w:r w:rsidRPr="00D51112">
        <w:rPr>
          <w:rFonts w:ascii="Times New Roman" w:hAnsi="Times New Roman"/>
          <w:iCs/>
          <w:sz w:val="24"/>
          <w:szCs w:val="24"/>
        </w:rPr>
        <w:t>Коновалова М.А</w:t>
      </w:r>
      <w:r w:rsidR="00D51112">
        <w:rPr>
          <w:rFonts w:ascii="Times New Roman" w:hAnsi="Times New Roman"/>
          <w:iCs/>
          <w:sz w:val="24"/>
          <w:szCs w:val="24"/>
        </w:rPr>
        <w:t xml:space="preserve">. </w:t>
      </w:r>
      <w:r w:rsidRPr="00D51112">
        <w:rPr>
          <w:rFonts w:ascii="Times New Roman" w:hAnsi="Times New Roman"/>
          <w:iCs/>
          <w:sz w:val="24"/>
          <w:szCs w:val="24"/>
        </w:rPr>
        <w:t>- зав. ЦРДБ;</w:t>
      </w:r>
    </w:p>
    <w:p w:rsidR="00D10B38" w:rsidRPr="00D51112" w:rsidRDefault="00D10B38" w:rsidP="00474772">
      <w:pPr>
        <w:pStyle w:val="a3"/>
        <w:tabs>
          <w:tab w:val="left" w:pos="0"/>
        </w:tabs>
        <w:spacing w:after="60" w:line="240" w:lineRule="auto"/>
        <w:ind w:left="0" w:firstLine="567"/>
        <w:jc w:val="both"/>
        <w:rPr>
          <w:rFonts w:ascii="Times New Roman" w:hAnsi="Times New Roman"/>
          <w:iCs/>
          <w:sz w:val="24"/>
          <w:szCs w:val="24"/>
        </w:rPr>
      </w:pPr>
      <w:r w:rsidRPr="00D51112">
        <w:rPr>
          <w:rFonts w:ascii="Times New Roman" w:hAnsi="Times New Roman"/>
          <w:iCs/>
          <w:sz w:val="24"/>
          <w:szCs w:val="24"/>
        </w:rPr>
        <w:t>-</w:t>
      </w:r>
      <w:r w:rsidR="00D51112">
        <w:rPr>
          <w:rFonts w:ascii="Times New Roman" w:hAnsi="Times New Roman"/>
          <w:iCs/>
          <w:sz w:val="24"/>
          <w:szCs w:val="24"/>
        </w:rPr>
        <w:t xml:space="preserve"> </w:t>
      </w:r>
      <w:r w:rsidRPr="00D51112">
        <w:rPr>
          <w:rFonts w:ascii="Times New Roman" w:hAnsi="Times New Roman"/>
          <w:iCs/>
          <w:sz w:val="24"/>
          <w:szCs w:val="24"/>
        </w:rPr>
        <w:t>«Консультирование в области развития цифровой грамотности населения» (ФГБУК «Российская государственная библиотека для молодежи)</w:t>
      </w:r>
      <w:r w:rsidR="00D51112">
        <w:rPr>
          <w:rFonts w:ascii="Times New Roman" w:hAnsi="Times New Roman"/>
          <w:iCs/>
          <w:sz w:val="24"/>
          <w:szCs w:val="24"/>
        </w:rPr>
        <w:t xml:space="preserve"> </w:t>
      </w:r>
      <w:r w:rsidRPr="00D51112">
        <w:rPr>
          <w:rFonts w:ascii="Times New Roman" w:hAnsi="Times New Roman"/>
          <w:iCs/>
          <w:sz w:val="24"/>
          <w:szCs w:val="24"/>
        </w:rPr>
        <w:t>-</w:t>
      </w:r>
      <w:r w:rsidR="00D51112">
        <w:rPr>
          <w:rFonts w:ascii="Times New Roman" w:hAnsi="Times New Roman"/>
          <w:iCs/>
          <w:sz w:val="24"/>
          <w:szCs w:val="24"/>
        </w:rPr>
        <w:t xml:space="preserve"> </w:t>
      </w:r>
      <w:r w:rsidRPr="00D51112">
        <w:rPr>
          <w:rFonts w:ascii="Times New Roman" w:hAnsi="Times New Roman"/>
          <w:iCs/>
          <w:sz w:val="24"/>
          <w:szCs w:val="24"/>
        </w:rPr>
        <w:t>Середина О.А. – зав. ИАО</w:t>
      </w:r>
    </w:p>
    <w:p w:rsidR="00D10B38" w:rsidRDefault="00D10B38" w:rsidP="00474772">
      <w:pPr>
        <w:pStyle w:val="a3"/>
        <w:tabs>
          <w:tab w:val="left" w:pos="0"/>
        </w:tabs>
        <w:spacing w:after="60" w:line="240" w:lineRule="auto"/>
        <w:ind w:left="0" w:firstLine="567"/>
        <w:jc w:val="both"/>
        <w:rPr>
          <w:rFonts w:ascii="Times New Roman" w:hAnsi="Times New Roman"/>
          <w:bCs/>
          <w:iCs/>
          <w:sz w:val="24"/>
          <w:szCs w:val="24"/>
        </w:rPr>
      </w:pPr>
      <w:r w:rsidRPr="00474772">
        <w:rPr>
          <w:rFonts w:ascii="Times New Roman" w:hAnsi="Times New Roman"/>
          <w:bCs/>
          <w:iCs/>
          <w:sz w:val="24"/>
          <w:szCs w:val="24"/>
        </w:rPr>
        <w:t>Также,</w:t>
      </w:r>
      <w:r w:rsidR="00474772">
        <w:rPr>
          <w:rFonts w:ascii="Times New Roman" w:hAnsi="Times New Roman"/>
          <w:bCs/>
          <w:iCs/>
          <w:sz w:val="24"/>
          <w:szCs w:val="24"/>
        </w:rPr>
        <w:t xml:space="preserve"> ежегодно </w:t>
      </w:r>
      <w:r w:rsidRPr="00474772">
        <w:rPr>
          <w:rFonts w:ascii="Times New Roman" w:hAnsi="Times New Roman"/>
          <w:bCs/>
          <w:iCs/>
          <w:sz w:val="24"/>
          <w:szCs w:val="24"/>
        </w:rPr>
        <w:t>специалисты проходят повышение квалификации</w:t>
      </w:r>
      <w:r w:rsidR="00474772">
        <w:rPr>
          <w:rFonts w:ascii="Times New Roman" w:hAnsi="Times New Roman"/>
          <w:bCs/>
          <w:iCs/>
          <w:sz w:val="24"/>
          <w:szCs w:val="24"/>
        </w:rPr>
        <w:t>,</w:t>
      </w:r>
      <w:r w:rsidRPr="00474772">
        <w:rPr>
          <w:rFonts w:ascii="Times New Roman" w:hAnsi="Times New Roman"/>
          <w:bCs/>
          <w:iCs/>
          <w:sz w:val="24"/>
          <w:szCs w:val="24"/>
        </w:rPr>
        <w:t xml:space="preserve"> как в краевом центре ЗКУНБ им. Пушкина</w:t>
      </w:r>
      <w:r w:rsidR="00474772">
        <w:rPr>
          <w:rFonts w:ascii="Times New Roman" w:hAnsi="Times New Roman"/>
          <w:bCs/>
          <w:iCs/>
          <w:sz w:val="24"/>
          <w:szCs w:val="24"/>
        </w:rPr>
        <w:t xml:space="preserve">, </w:t>
      </w:r>
      <w:r w:rsidRPr="00474772">
        <w:rPr>
          <w:rFonts w:ascii="Times New Roman" w:hAnsi="Times New Roman"/>
          <w:bCs/>
          <w:iCs/>
          <w:sz w:val="24"/>
          <w:szCs w:val="24"/>
        </w:rPr>
        <w:t xml:space="preserve">так и в </w:t>
      </w:r>
      <w:r w:rsidR="00474772">
        <w:rPr>
          <w:rFonts w:ascii="Times New Roman" w:hAnsi="Times New Roman"/>
          <w:bCs/>
          <w:iCs/>
          <w:sz w:val="24"/>
          <w:szCs w:val="24"/>
        </w:rPr>
        <w:t xml:space="preserve">МЦРБ. </w:t>
      </w:r>
      <w:r w:rsidRPr="00474772">
        <w:rPr>
          <w:rFonts w:ascii="Times New Roman" w:hAnsi="Times New Roman"/>
          <w:bCs/>
          <w:iCs/>
          <w:sz w:val="24"/>
          <w:szCs w:val="24"/>
        </w:rPr>
        <w:t xml:space="preserve">Всего прошли повышение квалификации </w:t>
      </w:r>
      <w:r w:rsidR="00D51112" w:rsidRPr="00474772">
        <w:rPr>
          <w:rFonts w:ascii="Times New Roman" w:hAnsi="Times New Roman"/>
          <w:bCs/>
          <w:iCs/>
          <w:sz w:val="24"/>
          <w:szCs w:val="24"/>
        </w:rPr>
        <w:t xml:space="preserve">42 </w:t>
      </w:r>
      <w:r w:rsidRPr="00474772">
        <w:rPr>
          <w:rFonts w:ascii="Times New Roman" w:hAnsi="Times New Roman"/>
          <w:bCs/>
          <w:iCs/>
          <w:sz w:val="24"/>
          <w:szCs w:val="24"/>
        </w:rPr>
        <w:t>специалист</w:t>
      </w:r>
      <w:r w:rsidR="00D51112" w:rsidRPr="00474772">
        <w:rPr>
          <w:rFonts w:ascii="Times New Roman" w:hAnsi="Times New Roman"/>
          <w:bCs/>
          <w:iCs/>
          <w:sz w:val="24"/>
          <w:szCs w:val="24"/>
        </w:rPr>
        <w:t>а</w:t>
      </w:r>
      <w:r w:rsidRPr="00474772">
        <w:rPr>
          <w:rFonts w:ascii="Times New Roman" w:hAnsi="Times New Roman"/>
          <w:bCs/>
          <w:iCs/>
          <w:sz w:val="24"/>
          <w:szCs w:val="24"/>
        </w:rPr>
        <w:t>.</w:t>
      </w:r>
    </w:p>
    <w:p w:rsidR="00474772" w:rsidRPr="00474772" w:rsidRDefault="00474772" w:rsidP="00474772">
      <w:pPr>
        <w:pStyle w:val="a3"/>
        <w:tabs>
          <w:tab w:val="left" w:pos="0"/>
        </w:tabs>
        <w:spacing w:after="60" w:line="240" w:lineRule="auto"/>
        <w:ind w:left="0" w:firstLine="567"/>
        <w:jc w:val="both"/>
        <w:rPr>
          <w:rFonts w:ascii="Times New Roman" w:hAnsi="Times New Roman"/>
          <w:bCs/>
          <w:iCs/>
          <w:sz w:val="24"/>
          <w:szCs w:val="24"/>
        </w:rPr>
      </w:pPr>
    </w:p>
    <w:p w:rsidR="00AF4F75" w:rsidRPr="00B30CAA" w:rsidRDefault="00D51112" w:rsidP="00D51112">
      <w:pPr>
        <w:pStyle w:val="1"/>
        <w:spacing w:before="0" w:line="240" w:lineRule="auto"/>
        <w:jc w:val="center"/>
      </w:pPr>
      <w:bookmarkStart w:id="50" w:name="_Toc129069784"/>
      <w:bookmarkEnd w:id="46"/>
      <w:r>
        <w:rPr>
          <w:lang w:val="en-US"/>
        </w:rPr>
        <w:t>XII</w:t>
      </w:r>
      <w:r w:rsidRPr="00B30CAA">
        <w:t>. МАТЕРИАЛЬНО-ТЕХНИЧЕСКИЕ РЕСУРСЫ БИБЛИОТЕК,</w:t>
      </w:r>
      <w:bookmarkEnd w:id="50"/>
    </w:p>
    <w:p w:rsidR="00AF4F75" w:rsidRDefault="00D51112" w:rsidP="00D51112">
      <w:pPr>
        <w:pStyle w:val="1"/>
        <w:spacing w:before="0" w:line="240" w:lineRule="auto"/>
        <w:jc w:val="center"/>
      </w:pPr>
      <w:bookmarkStart w:id="51" w:name="_Toc129069785"/>
      <w:r w:rsidRPr="00B30CAA">
        <w:t>ФИНАНСОВО-ХОЗЯЙСТВЕННАЯ ДЕЯТЕЛЬНОСТЬ (ПО УРОВНЯМ БЮДЖЕТА)</w:t>
      </w:r>
      <w:bookmarkEnd w:id="51"/>
    </w:p>
    <w:p w:rsidR="00474772" w:rsidRDefault="00474772" w:rsidP="00782F0A">
      <w:pPr>
        <w:spacing w:after="0" w:line="240" w:lineRule="auto"/>
        <w:jc w:val="both"/>
        <w:rPr>
          <w:rFonts w:asciiTheme="majorHAnsi" w:hAnsiTheme="majorHAnsi"/>
          <w:b/>
          <w:bCs/>
        </w:rPr>
      </w:pPr>
    </w:p>
    <w:p w:rsidR="00274122" w:rsidRPr="00782F0A" w:rsidRDefault="00274122" w:rsidP="00782F0A">
      <w:pPr>
        <w:spacing w:after="0" w:line="240" w:lineRule="auto"/>
        <w:jc w:val="both"/>
        <w:rPr>
          <w:rFonts w:asciiTheme="majorHAnsi" w:hAnsiTheme="majorHAnsi"/>
          <w:b/>
          <w:bCs/>
        </w:rPr>
      </w:pPr>
      <w:r w:rsidRPr="00782F0A">
        <w:rPr>
          <w:rFonts w:asciiTheme="majorHAnsi" w:hAnsiTheme="majorHAnsi"/>
          <w:b/>
          <w:bCs/>
        </w:rPr>
        <w:t>12.1. Общая характеристика зданий, помещений муниципальных библиотек, библиотек – структурных подразделений организаций культурно-досугового типа и иных организаций, оказывающих библиотечные услуги населению:</w:t>
      </w:r>
    </w:p>
    <w:p w:rsidR="00DB1AD5" w:rsidRPr="00DB1AD5" w:rsidRDefault="00274122" w:rsidP="00DB1AD5">
      <w:pPr>
        <w:pStyle w:val="a3"/>
        <w:numPr>
          <w:ilvl w:val="0"/>
          <w:numId w:val="8"/>
        </w:numPr>
        <w:tabs>
          <w:tab w:val="left" w:pos="0"/>
          <w:tab w:val="left" w:pos="993"/>
        </w:tabs>
        <w:spacing w:after="120" w:line="240" w:lineRule="auto"/>
        <w:ind w:left="0" w:firstLine="567"/>
        <w:jc w:val="both"/>
        <w:rPr>
          <w:rFonts w:ascii="Times New Roman" w:hAnsi="Times New Roman"/>
          <w:b/>
          <w:bCs/>
          <w:sz w:val="24"/>
          <w:szCs w:val="24"/>
        </w:rPr>
      </w:pPr>
      <w:r w:rsidRPr="00DB1AD5">
        <w:rPr>
          <w:rFonts w:ascii="Times New Roman" w:hAnsi="Times New Roman"/>
          <w:b/>
          <w:bCs/>
          <w:sz w:val="24"/>
          <w:szCs w:val="24"/>
        </w:rPr>
        <w:t xml:space="preserve">обеспеченность муниципальных библиотек зданиями и помещениями </w:t>
      </w:r>
    </w:p>
    <w:p w:rsidR="0099525B" w:rsidRPr="0099525B" w:rsidRDefault="0099525B" w:rsidP="0099525B">
      <w:pPr>
        <w:pStyle w:val="a3"/>
        <w:tabs>
          <w:tab w:val="left" w:pos="0"/>
        </w:tabs>
        <w:spacing w:after="120" w:line="240" w:lineRule="auto"/>
        <w:ind w:left="0" w:firstLine="567"/>
        <w:jc w:val="both"/>
        <w:rPr>
          <w:rFonts w:ascii="Times New Roman" w:hAnsi="Times New Roman"/>
          <w:sz w:val="24"/>
          <w:szCs w:val="24"/>
        </w:rPr>
      </w:pPr>
      <w:r w:rsidRPr="0099525B">
        <w:rPr>
          <w:rFonts w:ascii="Times New Roman" w:hAnsi="Times New Roman"/>
          <w:sz w:val="24"/>
          <w:szCs w:val="24"/>
        </w:rPr>
        <w:lastRenderedPageBreak/>
        <w:t>Из 23 библиотек в оперативном управлении находится только здание МЦРБ. Остальные библиотеки находятся в зданиях, принадлежащих администрациях сельских поселений:</w:t>
      </w:r>
    </w:p>
    <w:p w:rsidR="0099525B" w:rsidRPr="0099525B" w:rsidRDefault="0099525B" w:rsidP="0099525B">
      <w:pPr>
        <w:pStyle w:val="a3"/>
        <w:tabs>
          <w:tab w:val="left" w:pos="0"/>
        </w:tabs>
        <w:spacing w:after="120" w:line="240" w:lineRule="auto"/>
        <w:ind w:left="0" w:firstLine="567"/>
        <w:jc w:val="both"/>
        <w:rPr>
          <w:rFonts w:ascii="Times New Roman" w:hAnsi="Times New Roman"/>
          <w:sz w:val="24"/>
          <w:szCs w:val="24"/>
        </w:rPr>
      </w:pPr>
      <w:r w:rsidRPr="0099525B">
        <w:rPr>
          <w:rFonts w:ascii="Times New Roman" w:hAnsi="Times New Roman"/>
          <w:sz w:val="24"/>
          <w:szCs w:val="24"/>
        </w:rPr>
        <w:t xml:space="preserve">пгт. Дровяная, с. Хадакта, с. Арта, с. Доронинское, с. Горекацан, с. Горека, с. </w:t>
      </w:r>
      <w:proofErr w:type="spellStart"/>
      <w:r w:rsidRPr="0099525B">
        <w:rPr>
          <w:rFonts w:ascii="Times New Roman" w:hAnsi="Times New Roman"/>
          <w:sz w:val="24"/>
          <w:szCs w:val="24"/>
        </w:rPr>
        <w:t>Шехо</w:t>
      </w:r>
      <w:proofErr w:type="spellEnd"/>
      <w:r w:rsidRPr="0099525B">
        <w:rPr>
          <w:rFonts w:ascii="Times New Roman" w:hAnsi="Times New Roman"/>
          <w:sz w:val="24"/>
          <w:szCs w:val="24"/>
        </w:rPr>
        <w:t xml:space="preserve">-лан, с. Николаевское, с. Дешулан, с. Танга, с. Шебартуй, с. Арей, с. Аблатукан – в здании СДК, </w:t>
      </w:r>
    </w:p>
    <w:p w:rsidR="0099525B" w:rsidRPr="0099525B" w:rsidRDefault="0099525B" w:rsidP="0099525B">
      <w:pPr>
        <w:pStyle w:val="a3"/>
        <w:tabs>
          <w:tab w:val="left" w:pos="0"/>
        </w:tabs>
        <w:spacing w:after="120" w:line="240" w:lineRule="auto"/>
        <w:ind w:left="0" w:firstLine="567"/>
        <w:jc w:val="both"/>
        <w:rPr>
          <w:rFonts w:ascii="Times New Roman" w:hAnsi="Times New Roman"/>
          <w:sz w:val="24"/>
          <w:szCs w:val="24"/>
        </w:rPr>
      </w:pPr>
      <w:r w:rsidRPr="0099525B">
        <w:rPr>
          <w:rFonts w:ascii="Times New Roman" w:hAnsi="Times New Roman"/>
          <w:sz w:val="24"/>
          <w:szCs w:val="24"/>
        </w:rPr>
        <w:t>с. Татаурово, п. Ленинский – в зданиях детских садов</w:t>
      </w:r>
    </w:p>
    <w:p w:rsidR="0099525B" w:rsidRPr="0099525B" w:rsidRDefault="0099525B" w:rsidP="0099525B">
      <w:pPr>
        <w:pStyle w:val="a3"/>
        <w:tabs>
          <w:tab w:val="left" w:pos="0"/>
        </w:tabs>
        <w:spacing w:after="120" w:line="240" w:lineRule="auto"/>
        <w:ind w:left="0" w:firstLine="567"/>
        <w:jc w:val="both"/>
        <w:rPr>
          <w:rFonts w:ascii="Times New Roman" w:hAnsi="Times New Roman"/>
          <w:sz w:val="24"/>
          <w:szCs w:val="24"/>
        </w:rPr>
      </w:pPr>
      <w:r w:rsidRPr="0099525B">
        <w:rPr>
          <w:rFonts w:ascii="Times New Roman" w:hAnsi="Times New Roman"/>
          <w:sz w:val="24"/>
          <w:szCs w:val="24"/>
        </w:rPr>
        <w:t>с. Черемхово, с. Новосалия, ст. Голубичная, с. Красная речка – в отдельном здании (бывший жилой дом).</w:t>
      </w:r>
    </w:p>
    <w:p w:rsidR="0099525B" w:rsidRPr="0099525B" w:rsidRDefault="0099525B" w:rsidP="0099525B">
      <w:pPr>
        <w:pStyle w:val="a3"/>
        <w:tabs>
          <w:tab w:val="left" w:pos="0"/>
        </w:tabs>
        <w:spacing w:after="120" w:line="240" w:lineRule="auto"/>
        <w:ind w:left="0" w:firstLine="567"/>
        <w:jc w:val="both"/>
        <w:rPr>
          <w:rFonts w:ascii="Times New Roman" w:hAnsi="Times New Roman"/>
          <w:sz w:val="24"/>
          <w:szCs w:val="24"/>
        </w:rPr>
      </w:pPr>
      <w:r w:rsidRPr="0099525B">
        <w:rPr>
          <w:rFonts w:ascii="Times New Roman" w:hAnsi="Times New Roman"/>
          <w:sz w:val="24"/>
          <w:szCs w:val="24"/>
        </w:rPr>
        <w:t>с. Бальзой, с. Аблатуйский бор – в здании администрации.</w:t>
      </w:r>
    </w:p>
    <w:p w:rsidR="0099525B" w:rsidRPr="0099525B" w:rsidRDefault="0099525B" w:rsidP="0099525B">
      <w:pPr>
        <w:pStyle w:val="a3"/>
        <w:tabs>
          <w:tab w:val="left" w:pos="0"/>
        </w:tabs>
        <w:spacing w:after="120" w:line="240" w:lineRule="auto"/>
        <w:ind w:left="0" w:firstLine="567"/>
        <w:jc w:val="both"/>
        <w:rPr>
          <w:rFonts w:ascii="Times New Roman" w:hAnsi="Times New Roman"/>
          <w:sz w:val="24"/>
          <w:szCs w:val="24"/>
        </w:rPr>
      </w:pPr>
      <w:r w:rsidRPr="0099525B">
        <w:rPr>
          <w:rFonts w:ascii="Times New Roman" w:hAnsi="Times New Roman"/>
          <w:sz w:val="24"/>
          <w:szCs w:val="24"/>
        </w:rPr>
        <w:t>Все библиотеки находятся в безвозмездном пользовании.</w:t>
      </w:r>
    </w:p>
    <w:p w:rsidR="0099525B" w:rsidRPr="0099525B" w:rsidRDefault="0099525B" w:rsidP="0099525B">
      <w:pPr>
        <w:pStyle w:val="a3"/>
        <w:tabs>
          <w:tab w:val="left" w:pos="0"/>
        </w:tabs>
        <w:spacing w:after="120" w:line="240" w:lineRule="auto"/>
        <w:ind w:left="0" w:firstLine="567"/>
        <w:jc w:val="both"/>
        <w:rPr>
          <w:rFonts w:ascii="Times New Roman" w:hAnsi="Times New Roman"/>
          <w:sz w:val="24"/>
          <w:szCs w:val="24"/>
        </w:rPr>
      </w:pPr>
      <w:r w:rsidRPr="0099525B">
        <w:rPr>
          <w:rFonts w:ascii="Times New Roman" w:hAnsi="Times New Roman"/>
          <w:sz w:val="24"/>
          <w:szCs w:val="24"/>
        </w:rPr>
        <w:t>МЦРБ, РДБ – оформлены: свидетельство о государственной регистрации права (вид права - оперативное управление на здание МУК «МЦ районная библиотека»). Свидетельство о государственной регистрации права на земельный участок, вид права - постоянное(бессрочное) пользование.</w:t>
      </w:r>
    </w:p>
    <w:p w:rsidR="0099525B" w:rsidRPr="0099525B" w:rsidRDefault="0099525B" w:rsidP="0099525B">
      <w:pPr>
        <w:pStyle w:val="a3"/>
        <w:tabs>
          <w:tab w:val="left" w:pos="0"/>
        </w:tabs>
        <w:spacing w:after="120" w:line="240" w:lineRule="auto"/>
        <w:ind w:left="0" w:firstLine="567"/>
        <w:jc w:val="both"/>
        <w:rPr>
          <w:rFonts w:ascii="Times New Roman" w:hAnsi="Times New Roman"/>
          <w:sz w:val="24"/>
          <w:szCs w:val="24"/>
        </w:rPr>
      </w:pPr>
      <w:r w:rsidRPr="0099525B">
        <w:rPr>
          <w:rFonts w:ascii="Times New Roman" w:hAnsi="Times New Roman"/>
          <w:sz w:val="24"/>
          <w:szCs w:val="24"/>
        </w:rPr>
        <w:t>Правоустанавливающих документов нет в библиотеках: с. Красная речка, ст. Голубичная, с. Татаурово, с. Дешулан, с. Николаевское, с. Шехолан, с. Горека, с. Горекацан, с. Арей, с. Шебартуй, с. Новосалия, с. Танга, с. Доронинское, с. Аблатукан, с. Арта, с. Аблатуйский бор, п. Ленинский</w:t>
      </w:r>
    </w:p>
    <w:p w:rsidR="00DB1AD5" w:rsidRPr="0099525B" w:rsidRDefault="0099525B" w:rsidP="0099525B">
      <w:pPr>
        <w:pStyle w:val="a3"/>
        <w:tabs>
          <w:tab w:val="left" w:pos="0"/>
        </w:tabs>
        <w:spacing w:after="120" w:line="240" w:lineRule="auto"/>
        <w:ind w:left="0" w:firstLine="567"/>
        <w:jc w:val="both"/>
        <w:rPr>
          <w:rFonts w:ascii="Times New Roman" w:hAnsi="Times New Roman"/>
          <w:sz w:val="24"/>
          <w:szCs w:val="24"/>
        </w:rPr>
      </w:pPr>
      <w:r w:rsidRPr="0099525B">
        <w:rPr>
          <w:rFonts w:ascii="Times New Roman" w:hAnsi="Times New Roman"/>
          <w:sz w:val="24"/>
          <w:szCs w:val="24"/>
        </w:rPr>
        <w:t>Технический паспорт помещения имеется в библиотеках: п. Дровяная, с. Черемхово, с. Хадакта.</w:t>
      </w:r>
    </w:p>
    <w:p w:rsidR="00DB1AD5" w:rsidRDefault="00DB1AD5" w:rsidP="0099525B">
      <w:pPr>
        <w:pStyle w:val="a3"/>
        <w:tabs>
          <w:tab w:val="left" w:pos="0"/>
          <w:tab w:val="left" w:pos="993"/>
        </w:tabs>
        <w:spacing w:after="120" w:line="240" w:lineRule="auto"/>
        <w:ind w:left="0"/>
        <w:jc w:val="both"/>
        <w:rPr>
          <w:rFonts w:ascii="Times New Roman" w:hAnsi="Times New Roman"/>
          <w:sz w:val="28"/>
          <w:szCs w:val="28"/>
        </w:rPr>
      </w:pPr>
    </w:p>
    <w:p w:rsidR="00274122" w:rsidRDefault="00274122" w:rsidP="00DB1AD5">
      <w:pPr>
        <w:pStyle w:val="a3"/>
        <w:numPr>
          <w:ilvl w:val="0"/>
          <w:numId w:val="8"/>
        </w:numPr>
        <w:tabs>
          <w:tab w:val="left" w:pos="0"/>
          <w:tab w:val="left" w:pos="993"/>
        </w:tabs>
        <w:spacing w:after="120" w:line="240" w:lineRule="auto"/>
        <w:ind w:left="0" w:firstLine="567"/>
        <w:jc w:val="both"/>
        <w:rPr>
          <w:rFonts w:ascii="Times New Roman" w:hAnsi="Times New Roman"/>
          <w:b/>
          <w:bCs/>
          <w:sz w:val="24"/>
          <w:szCs w:val="24"/>
        </w:rPr>
      </w:pPr>
      <w:r w:rsidRPr="00DB1AD5">
        <w:rPr>
          <w:rFonts w:ascii="Times New Roman" w:hAnsi="Times New Roman"/>
          <w:b/>
          <w:bCs/>
          <w:sz w:val="24"/>
          <w:szCs w:val="24"/>
        </w:rPr>
        <w:t>кол-во библиотек, улучшивших мат. базу (строительство, перевод в др. помещение, ремонт);</w:t>
      </w:r>
    </w:p>
    <w:p w:rsidR="0099525B" w:rsidRDefault="0099525B" w:rsidP="0099525B">
      <w:pPr>
        <w:pStyle w:val="a3"/>
        <w:tabs>
          <w:tab w:val="left" w:pos="0"/>
          <w:tab w:val="left" w:pos="993"/>
        </w:tabs>
        <w:spacing w:after="120" w:line="240" w:lineRule="auto"/>
        <w:ind w:left="0" w:firstLine="567"/>
        <w:contextualSpacing w:val="0"/>
        <w:jc w:val="both"/>
        <w:rPr>
          <w:rFonts w:ascii="Times New Roman" w:hAnsi="Times New Roman"/>
          <w:sz w:val="24"/>
          <w:szCs w:val="24"/>
        </w:rPr>
      </w:pPr>
      <w:r w:rsidRPr="0099525B">
        <w:rPr>
          <w:rFonts w:ascii="Times New Roman" w:hAnsi="Times New Roman"/>
          <w:sz w:val="24"/>
          <w:szCs w:val="24"/>
        </w:rPr>
        <w:t>ЦРДБ в отчетном году была преобразована в модельную библиотеку. Был проведен капитальный ремонт помещения, закуплено оборудование, мебель.</w:t>
      </w:r>
    </w:p>
    <w:p w:rsidR="0099525B" w:rsidRPr="0099525B" w:rsidRDefault="0099525B" w:rsidP="0099525B">
      <w:pPr>
        <w:pStyle w:val="a3"/>
        <w:tabs>
          <w:tab w:val="left" w:pos="0"/>
        </w:tabs>
        <w:spacing w:after="120" w:line="240" w:lineRule="auto"/>
        <w:ind w:left="0" w:firstLine="567"/>
        <w:contextualSpacing w:val="0"/>
        <w:jc w:val="both"/>
        <w:rPr>
          <w:rFonts w:ascii="Times New Roman" w:hAnsi="Times New Roman"/>
          <w:sz w:val="24"/>
          <w:szCs w:val="24"/>
        </w:rPr>
      </w:pPr>
      <w:r w:rsidRPr="0099525B">
        <w:rPr>
          <w:rFonts w:ascii="Times New Roman" w:hAnsi="Times New Roman"/>
          <w:sz w:val="24"/>
          <w:szCs w:val="24"/>
        </w:rPr>
        <w:t>В 2022 году библиотечный филиал с. Аблатукан переехал из старого здания (бывший жилой дом) в отремонтированное</w:t>
      </w:r>
      <w:r w:rsidR="00474772">
        <w:rPr>
          <w:rFonts w:ascii="Times New Roman" w:hAnsi="Times New Roman"/>
          <w:sz w:val="24"/>
          <w:szCs w:val="24"/>
        </w:rPr>
        <w:t xml:space="preserve"> по Нацпроекту «Культура»</w:t>
      </w:r>
      <w:r w:rsidRPr="0099525B">
        <w:rPr>
          <w:rFonts w:ascii="Times New Roman" w:hAnsi="Times New Roman"/>
          <w:sz w:val="24"/>
          <w:szCs w:val="24"/>
        </w:rPr>
        <w:t xml:space="preserve"> здание СДК.</w:t>
      </w:r>
    </w:p>
    <w:p w:rsidR="001A4E7C" w:rsidRPr="009B7952" w:rsidRDefault="0099525B" w:rsidP="0099525B">
      <w:pPr>
        <w:tabs>
          <w:tab w:val="left" w:pos="0"/>
          <w:tab w:val="left" w:pos="993"/>
        </w:tabs>
        <w:spacing w:after="120" w:line="240" w:lineRule="auto"/>
        <w:ind w:firstLine="567"/>
        <w:jc w:val="both"/>
        <w:rPr>
          <w:rFonts w:ascii="Times New Roman" w:eastAsia="Times New Roman" w:hAnsi="Times New Roman" w:cs="Times New Roman"/>
          <w:sz w:val="24"/>
          <w:szCs w:val="28"/>
        </w:rPr>
      </w:pPr>
      <w:r w:rsidRPr="009B7952">
        <w:rPr>
          <w:rFonts w:ascii="Times New Roman" w:eastAsia="Times New Roman" w:hAnsi="Times New Roman" w:cs="Times New Roman"/>
          <w:sz w:val="24"/>
          <w:szCs w:val="28"/>
        </w:rPr>
        <w:t xml:space="preserve">Косметический ремонт проведен в библиотеках: </w:t>
      </w:r>
      <w:r w:rsidR="001A4E7C" w:rsidRPr="009B7952">
        <w:rPr>
          <w:rFonts w:ascii="Times New Roman" w:eastAsia="Times New Roman" w:hAnsi="Times New Roman" w:cs="Times New Roman"/>
          <w:sz w:val="24"/>
          <w:szCs w:val="28"/>
        </w:rPr>
        <w:t>с.</w:t>
      </w:r>
      <w:r w:rsidR="00474772">
        <w:rPr>
          <w:rFonts w:ascii="Times New Roman" w:eastAsia="Times New Roman" w:hAnsi="Times New Roman" w:cs="Times New Roman"/>
          <w:sz w:val="24"/>
          <w:szCs w:val="28"/>
        </w:rPr>
        <w:t xml:space="preserve"> </w:t>
      </w:r>
      <w:r w:rsidR="001A4E7C" w:rsidRPr="009B7952">
        <w:rPr>
          <w:rFonts w:ascii="Times New Roman" w:eastAsia="Times New Roman" w:hAnsi="Times New Roman" w:cs="Times New Roman"/>
          <w:sz w:val="24"/>
          <w:szCs w:val="28"/>
        </w:rPr>
        <w:t>Арей, с.</w:t>
      </w:r>
      <w:r w:rsidR="00474772">
        <w:rPr>
          <w:rFonts w:ascii="Times New Roman" w:eastAsia="Times New Roman" w:hAnsi="Times New Roman" w:cs="Times New Roman"/>
          <w:sz w:val="24"/>
          <w:szCs w:val="28"/>
        </w:rPr>
        <w:t xml:space="preserve"> </w:t>
      </w:r>
      <w:r w:rsidR="001A4E7C" w:rsidRPr="009B7952">
        <w:rPr>
          <w:rFonts w:ascii="Times New Roman" w:eastAsia="Times New Roman" w:hAnsi="Times New Roman" w:cs="Times New Roman"/>
          <w:sz w:val="24"/>
          <w:szCs w:val="28"/>
        </w:rPr>
        <w:t>Танга, п.</w:t>
      </w:r>
      <w:r w:rsidR="00474772">
        <w:rPr>
          <w:rFonts w:ascii="Times New Roman" w:eastAsia="Times New Roman" w:hAnsi="Times New Roman" w:cs="Times New Roman"/>
          <w:sz w:val="24"/>
          <w:szCs w:val="28"/>
        </w:rPr>
        <w:t xml:space="preserve"> </w:t>
      </w:r>
      <w:r w:rsidR="001A4E7C" w:rsidRPr="009B7952">
        <w:rPr>
          <w:rFonts w:ascii="Times New Roman" w:eastAsia="Times New Roman" w:hAnsi="Times New Roman" w:cs="Times New Roman"/>
          <w:sz w:val="24"/>
          <w:szCs w:val="28"/>
        </w:rPr>
        <w:t>Ленинский, с.</w:t>
      </w:r>
      <w:r w:rsidR="009B7952" w:rsidRPr="009B7952">
        <w:rPr>
          <w:rFonts w:ascii="Times New Roman" w:eastAsia="Times New Roman" w:hAnsi="Times New Roman" w:cs="Times New Roman"/>
          <w:sz w:val="24"/>
          <w:szCs w:val="28"/>
        </w:rPr>
        <w:t xml:space="preserve"> К</w:t>
      </w:r>
      <w:r w:rsidR="001A4E7C" w:rsidRPr="009B7952">
        <w:rPr>
          <w:rFonts w:ascii="Times New Roman" w:eastAsia="Times New Roman" w:hAnsi="Times New Roman" w:cs="Times New Roman"/>
          <w:sz w:val="24"/>
          <w:szCs w:val="28"/>
        </w:rPr>
        <w:t>расная речка</w:t>
      </w:r>
      <w:r w:rsidR="009B7952">
        <w:rPr>
          <w:rFonts w:ascii="Times New Roman" w:eastAsia="Times New Roman" w:hAnsi="Times New Roman" w:cs="Times New Roman"/>
          <w:sz w:val="24"/>
          <w:szCs w:val="28"/>
        </w:rPr>
        <w:t xml:space="preserve">. Ремонт проводился за счет </w:t>
      </w:r>
      <w:r w:rsidR="009B7952" w:rsidRPr="00CD7912">
        <w:rPr>
          <w:rFonts w:ascii="Times New Roman" w:eastAsia="Times New Roman" w:hAnsi="Times New Roman" w:cs="Times New Roman"/>
          <w:sz w:val="24"/>
          <w:szCs w:val="28"/>
        </w:rPr>
        <w:t>средств администраций сельских поселений и личных средств библиотекарей.</w:t>
      </w:r>
    </w:p>
    <w:p w:rsidR="00DB1AD5" w:rsidRPr="00D10291" w:rsidRDefault="00274122" w:rsidP="00D10291">
      <w:pPr>
        <w:pStyle w:val="a3"/>
        <w:numPr>
          <w:ilvl w:val="0"/>
          <w:numId w:val="8"/>
        </w:numPr>
        <w:tabs>
          <w:tab w:val="left" w:pos="0"/>
          <w:tab w:val="left" w:pos="993"/>
        </w:tabs>
        <w:spacing w:after="0" w:line="240" w:lineRule="auto"/>
        <w:ind w:left="0" w:firstLine="567"/>
        <w:contextualSpacing w:val="0"/>
        <w:jc w:val="both"/>
        <w:rPr>
          <w:rFonts w:ascii="Times New Roman" w:hAnsi="Times New Roman"/>
          <w:b/>
          <w:bCs/>
          <w:sz w:val="24"/>
          <w:szCs w:val="24"/>
        </w:rPr>
      </w:pPr>
      <w:r w:rsidRPr="00D10291">
        <w:rPr>
          <w:rFonts w:ascii="Times New Roman" w:hAnsi="Times New Roman"/>
          <w:b/>
          <w:bCs/>
          <w:sz w:val="24"/>
          <w:szCs w:val="24"/>
        </w:rPr>
        <w:t xml:space="preserve">физическое состояние зданий, помещений муниципальных библиотек </w:t>
      </w:r>
    </w:p>
    <w:p w:rsidR="00DB1AD5" w:rsidRDefault="0099525B" w:rsidP="00D10291">
      <w:pPr>
        <w:tabs>
          <w:tab w:val="left" w:pos="0"/>
          <w:tab w:val="left" w:pos="993"/>
        </w:tabs>
        <w:spacing w:after="0" w:line="240" w:lineRule="auto"/>
        <w:ind w:firstLine="567"/>
        <w:jc w:val="both"/>
        <w:rPr>
          <w:rFonts w:ascii="Times New Roman" w:hAnsi="Times New Roman"/>
          <w:sz w:val="24"/>
          <w:szCs w:val="24"/>
        </w:rPr>
      </w:pPr>
      <w:r w:rsidRPr="0099525B">
        <w:rPr>
          <w:rFonts w:ascii="Times New Roman" w:hAnsi="Times New Roman"/>
          <w:sz w:val="24"/>
          <w:szCs w:val="24"/>
        </w:rPr>
        <w:t>В большинстве библиотек района требуется ремонт: замена окон, кровли, ремонт отопительной системы и т.д.</w:t>
      </w:r>
    </w:p>
    <w:p w:rsidR="00D10291" w:rsidRPr="00D10291" w:rsidRDefault="00D10291" w:rsidP="00D10291">
      <w:pPr>
        <w:tabs>
          <w:tab w:val="left" w:pos="0"/>
          <w:tab w:val="left" w:pos="993"/>
        </w:tabs>
        <w:spacing w:after="0" w:line="240" w:lineRule="auto"/>
        <w:ind w:firstLine="567"/>
        <w:jc w:val="both"/>
        <w:rPr>
          <w:rFonts w:ascii="Times New Roman" w:hAnsi="Times New Roman"/>
          <w:sz w:val="14"/>
          <w:szCs w:val="14"/>
        </w:rPr>
      </w:pPr>
    </w:p>
    <w:p w:rsidR="00DB1AD5" w:rsidRPr="00D10291" w:rsidRDefault="00274122" w:rsidP="00D10291">
      <w:pPr>
        <w:pStyle w:val="a3"/>
        <w:numPr>
          <w:ilvl w:val="0"/>
          <w:numId w:val="8"/>
        </w:numPr>
        <w:tabs>
          <w:tab w:val="left" w:pos="0"/>
          <w:tab w:val="left" w:pos="993"/>
        </w:tabs>
        <w:spacing w:after="0" w:line="240" w:lineRule="auto"/>
        <w:ind w:left="0" w:firstLine="567"/>
        <w:contextualSpacing w:val="0"/>
        <w:jc w:val="both"/>
        <w:rPr>
          <w:rFonts w:ascii="Times New Roman" w:hAnsi="Times New Roman"/>
          <w:sz w:val="28"/>
          <w:szCs w:val="28"/>
        </w:rPr>
      </w:pPr>
      <w:r w:rsidRPr="00D10291">
        <w:rPr>
          <w:rFonts w:ascii="Times New Roman" w:hAnsi="Times New Roman"/>
          <w:b/>
          <w:bCs/>
          <w:sz w:val="24"/>
          <w:szCs w:val="24"/>
        </w:rPr>
        <w:t>обеспечение доступа маломобильным группам населения</w:t>
      </w:r>
      <w:r w:rsidRPr="00D10291">
        <w:rPr>
          <w:rFonts w:ascii="Times New Roman" w:hAnsi="Times New Roman"/>
          <w:sz w:val="24"/>
          <w:szCs w:val="24"/>
        </w:rPr>
        <w:t xml:space="preserve"> </w:t>
      </w:r>
    </w:p>
    <w:p w:rsidR="0099525B" w:rsidRPr="0099525B" w:rsidRDefault="0099525B" w:rsidP="00D10291">
      <w:pPr>
        <w:tabs>
          <w:tab w:val="left" w:pos="0"/>
        </w:tabs>
        <w:spacing w:after="0" w:line="240" w:lineRule="auto"/>
        <w:ind w:firstLine="567"/>
        <w:jc w:val="both"/>
        <w:rPr>
          <w:rFonts w:ascii="Times New Roman" w:hAnsi="Times New Roman"/>
          <w:sz w:val="24"/>
          <w:szCs w:val="28"/>
        </w:rPr>
      </w:pPr>
      <w:r w:rsidRPr="0099525B">
        <w:rPr>
          <w:rFonts w:ascii="Times New Roman" w:hAnsi="Times New Roman"/>
          <w:sz w:val="24"/>
          <w:szCs w:val="28"/>
        </w:rPr>
        <w:t>В МЦРБ</w:t>
      </w:r>
      <w:r w:rsidR="00D10291">
        <w:rPr>
          <w:rFonts w:ascii="Times New Roman" w:hAnsi="Times New Roman"/>
          <w:sz w:val="24"/>
          <w:szCs w:val="28"/>
        </w:rPr>
        <w:t xml:space="preserve"> и ЦРДБ </w:t>
      </w:r>
      <w:r w:rsidRPr="0099525B">
        <w:rPr>
          <w:rFonts w:ascii="Times New Roman" w:hAnsi="Times New Roman"/>
          <w:sz w:val="24"/>
          <w:szCs w:val="28"/>
        </w:rPr>
        <w:t>име</w:t>
      </w:r>
      <w:r w:rsidR="00D10291">
        <w:rPr>
          <w:rFonts w:ascii="Times New Roman" w:hAnsi="Times New Roman"/>
          <w:sz w:val="24"/>
          <w:szCs w:val="28"/>
        </w:rPr>
        <w:t>ю</w:t>
      </w:r>
      <w:r w:rsidRPr="0099525B">
        <w:rPr>
          <w:rFonts w:ascii="Times New Roman" w:hAnsi="Times New Roman"/>
          <w:sz w:val="24"/>
          <w:szCs w:val="28"/>
        </w:rPr>
        <w:t>тся пандус</w:t>
      </w:r>
      <w:r w:rsidR="00D10291">
        <w:rPr>
          <w:rFonts w:ascii="Times New Roman" w:hAnsi="Times New Roman"/>
          <w:sz w:val="24"/>
          <w:szCs w:val="28"/>
        </w:rPr>
        <w:t>ы</w:t>
      </w:r>
      <w:r w:rsidRPr="0099525B">
        <w:rPr>
          <w:rFonts w:ascii="Times New Roman" w:hAnsi="Times New Roman"/>
          <w:sz w:val="24"/>
          <w:szCs w:val="28"/>
        </w:rPr>
        <w:t>, расширены дверные проемы, имеется система вызова персонала.</w:t>
      </w:r>
    </w:p>
    <w:p w:rsidR="0099525B" w:rsidRPr="0099525B" w:rsidRDefault="0099525B" w:rsidP="00D10291">
      <w:pPr>
        <w:tabs>
          <w:tab w:val="left" w:pos="0"/>
        </w:tabs>
        <w:spacing w:after="0" w:line="240" w:lineRule="auto"/>
        <w:ind w:firstLine="567"/>
        <w:jc w:val="both"/>
        <w:rPr>
          <w:rFonts w:ascii="Times New Roman" w:hAnsi="Times New Roman"/>
          <w:sz w:val="24"/>
          <w:szCs w:val="28"/>
        </w:rPr>
      </w:pPr>
      <w:r w:rsidRPr="0099525B">
        <w:rPr>
          <w:rFonts w:ascii="Times New Roman" w:hAnsi="Times New Roman"/>
          <w:sz w:val="24"/>
          <w:szCs w:val="28"/>
        </w:rPr>
        <w:t xml:space="preserve">В библиотечных филиалах с. Танга и пгт. Дровяная имеются пандусы. </w:t>
      </w:r>
    </w:p>
    <w:p w:rsidR="00DB1AD5" w:rsidRPr="00D10291" w:rsidRDefault="00DB1AD5" w:rsidP="0099525B">
      <w:pPr>
        <w:tabs>
          <w:tab w:val="left" w:pos="0"/>
          <w:tab w:val="left" w:pos="993"/>
        </w:tabs>
        <w:spacing w:after="0" w:line="240" w:lineRule="auto"/>
        <w:ind w:firstLine="567"/>
        <w:jc w:val="both"/>
        <w:rPr>
          <w:rFonts w:ascii="Times New Roman" w:hAnsi="Times New Roman"/>
          <w:sz w:val="16"/>
          <w:szCs w:val="16"/>
        </w:rPr>
      </w:pPr>
    </w:p>
    <w:p w:rsidR="00274122" w:rsidRDefault="00274122" w:rsidP="00C34214">
      <w:pPr>
        <w:pStyle w:val="a3"/>
        <w:numPr>
          <w:ilvl w:val="0"/>
          <w:numId w:val="8"/>
        </w:numPr>
        <w:tabs>
          <w:tab w:val="left" w:pos="0"/>
          <w:tab w:val="left" w:pos="993"/>
        </w:tabs>
        <w:spacing w:after="0" w:line="240" w:lineRule="auto"/>
        <w:ind w:left="0" w:firstLine="567"/>
        <w:jc w:val="both"/>
        <w:rPr>
          <w:rFonts w:ascii="Times New Roman" w:hAnsi="Times New Roman"/>
          <w:b/>
          <w:bCs/>
          <w:sz w:val="24"/>
          <w:szCs w:val="24"/>
        </w:rPr>
      </w:pPr>
      <w:r w:rsidRPr="00DB1AD5">
        <w:rPr>
          <w:rFonts w:ascii="Times New Roman" w:hAnsi="Times New Roman"/>
          <w:b/>
          <w:bCs/>
          <w:sz w:val="24"/>
          <w:szCs w:val="24"/>
        </w:rPr>
        <w:t>оснащение пожарно-охранной сигнализацией (или наличие сторожа);</w:t>
      </w:r>
    </w:p>
    <w:p w:rsidR="00471637" w:rsidRPr="00471637" w:rsidRDefault="00471637" w:rsidP="00471637">
      <w:pPr>
        <w:pStyle w:val="a3"/>
        <w:tabs>
          <w:tab w:val="left" w:pos="0"/>
          <w:tab w:val="left" w:pos="993"/>
        </w:tabs>
        <w:spacing w:after="0" w:line="240" w:lineRule="auto"/>
        <w:ind w:left="0" w:firstLine="567"/>
        <w:jc w:val="both"/>
        <w:rPr>
          <w:rFonts w:ascii="Times New Roman" w:hAnsi="Times New Roman"/>
          <w:sz w:val="24"/>
          <w:szCs w:val="24"/>
        </w:rPr>
      </w:pPr>
      <w:r w:rsidRPr="00471637">
        <w:rPr>
          <w:rFonts w:ascii="Times New Roman" w:hAnsi="Times New Roman"/>
          <w:sz w:val="24"/>
          <w:szCs w:val="24"/>
        </w:rPr>
        <w:t xml:space="preserve">В </w:t>
      </w:r>
      <w:r>
        <w:rPr>
          <w:rFonts w:ascii="Times New Roman" w:hAnsi="Times New Roman"/>
          <w:sz w:val="24"/>
          <w:szCs w:val="24"/>
        </w:rPr>
        <w:t>МЦРБ и ЦРДБ</w:t>
      </w:r>
      <w:r w:rsidRPr="00471637">
        <w:rPr>
          <w:rFonts w:ascii="Times New Roman" w:hAnsi="Times New Roman"/>
          <w:sz w:val="24"/>
          <w:szCs w:val="24"/>
        </w:rPr>
        <w:t xml:space="preserve"> имеется пожарная сигнализация с голосовым оповещением; во всех отделах и кабинетах установлены противопожарные датчики; есть огнетушители; есть охранная сигнализация; разработана система действий при чрезвычайных ситуациях. </w:t>
      </w:r>
    </w:p>
    <w:p w:rsidR="00471637" w:rsidRDefault="00471637" w:rsidP="00471637">
      <w:pPr>
        <w:pStyle w:val="a3"/>
        <w:tabs>
          <w:tab w:val="left" w:pos="0"/>
          <w:tab w:val="left" w:pos="993"/>
        </w:tabs>
        <w:spacing w:after="0" w:line="240" w:lineRule="auto"/>
        <w:ind w:left="0" w:firstLine="567"/>
        <w:jc w:val="both"/>
        <w:rPr>
          <w:rFonts w:ascii="Times New Roman" w:hAnsi="Times New Roman"/>
          <w:sz w:val="24"/>
          <w:szCs w:val="24"/>
        </w:rPr>
      </w:pPr>
      <w:r w:rsidRPr="00471637">
        <w:rPr>
          <w:rFonts w:ascii="Times New Roman" w:hAnsi="Times New Roman"/>
          <w:sz w:val="24"/>
          <w:szCs w:val="24"/>
        </w:rPr>
        <w:t>В библиотечных филиалах пожарная сигнализация имеется в с. Татаурово и п. Ленинский.</w:t>
      </w:r>
    </w:p>
    <w:p w:rsidR="001A7989" w:rsidRPr="001A7989" w:rsidRDefault="001A7989" w:rsidP="001A7989">
      <w:pPr>
        <w:pStyle w:val="a3"/>
        <w:tabs>
          <w:tab w:val="left" w:pos="0"/>
          <w:tab w:val="left" w:pos="993"/>
        </w:tabs>
        <w:spacing w:after="0" w:line="240" w:lineRule="auto"/>
        <w:ind w:left="0" w:firstLine="567"/>
        <w:contextualSpacing w:val="0"/>
        <w:jc w:val="both"/>
        <w:rPr>
          <w:rFonts w:ascii="Times New Roman" w:hAnsi="Times New Roman"/>
          <w:sz w:val="14"/>
          <w:szCs w:val="14"/>
        </w:rPr>
      </w:pPr>
    </w:p>
    <w:p w:rsidR="00DB1AD5" w:rsidRDefault="00274122" w:rsidP="001A7989">
      <w:pPr>
        <w:pStyle w:val="a3"/>
        <w:numPr>
          <w:ilvl w:val="0"/>
          <w:numId w:val="8"/>
        </w:numPr>
        <w:tabs>
          <w:tab w:val="left" w:pos="0"/>
          <w:tab w:val="left" w:pos="993"/>
        </w:tabs>
        <w:spacing w:after="0" w:line="240" w:lineRule="auto"/>
        <w:ind w:left="0" w:firstLine="567"/>
        <w:contextualSpacing w:val="0"/>
        <w:jc w:val="both"/>
        <w:rPr>
          <w:rFonts w:ascii="Times New Roman" w:hAnsi="Times New Roman"/>
          <w:sz w:val="28"/>
          <w:szCs w:val="28"/>
        </w:rPr>
      </w:pPr>
      <w:r w:rsidRPr="00DB1AD5">
        <w:rPr>
          <w:rFonts w:ascii="Times New Roman" w:hAnsi="Times New Roman"/>
          <w:b/>
          <w:bCs/>
          <w:sz w:val="24"/>
          <w:szCs w:val="24"/>
        </w:rPr>
        <w:t>перечислить библиотеки, которые вопреки ФЗ-78 «О библиотечном деле» ухудшили МТБ</w:t>
      </w:r>
      <w:r w:rsidRPr="00DB1AD5">
        <w:rPr>
          <w:rFonts w:ascii="Times New Roman" w:hAnsi="Times New Roman"/>
          <w:sz w:val="24"/>
          <w:szCs w:val="24"/>
        </w:rPr>
        <w:t xml:space="preserve"> </w:t>
      </w:r>
    </w:p>
    <w:p w:rsidR="00471637" w:rsidRPr="00A902D7" w:rsidRDefault="00471637" w:rsidP="001A7989">
      <w:pPr>
        <w:ind w:firstLine="567"/>
        <w:rPr>
          <w:rFonts w:ascii="Times New Roman" w:hAnsi="Times New Roman" w:cs="Times New Roman"/>
          <w:sz w:val="24"/>
          <w:szCs w:val="24"/>
        </w:rPr>
      </w:pPr>
      <w:r w:rsidRPr="00A902D7">
        <w:rPr>
          <w:rFonts w:ascii="Times New Roman" w:hAnsi="Times New Roman" w:cs="Times New Roman"/>
          <w:sz w:val="24"/>
          <w:szCs w:val="24"/>
        </w:rPr>
        <w:t xml:space="preserve">Нет </w:t>
      </w:r>
    </w:p>
    <w:p w:rsidR="00274122" w:rsidRPr="00782F0A" w:rsidRDefault="00274122" w:rsidP="00782F0A">
      <w:pPr>
        <w:spacing w:after="0" w:line="240" w:lineRule="auto"/>
        <w:rPr>
          <w:rFonts w:asciiTheme="majorHAnsi" w:hAnsiTheme="majorHAnsi"/>
          <w:b/>
          <w:bCs/>
        </w:rPr>
      </w:pPr>
      <w:bookmarkStart w:id="52" w:name="_Hlk129001605"/>
      <w:r w:rsidRPr="00782F0A">
        <w:rPr>
          <w:rFonts w:asciiTheme="majorHAnsi" w:hAnsiTheme="majorHAnsi"/>
          <w:b/>
          <w:bCs/>
        </w:rPr>
        <w:t>12.2. Финансовое обеспечение материально-технической базы:</w:t>
      </w:r>
    </w:p>
    <w:p w:rsidR="00274122" w:rsidRDefault="00274122" w:rsidP="00C34214">
      <w:pPr>
        <w:pStyle w:val="a3"/>
        <w:numPr>
          <w:ilvl w:val="0"/>
          <w:numId w:val="9"/>
        </w:numPr>
        <w:tabs>
          <w:tab w:val="left" w:pos="0"/>
          <w:tab w:val="left" w:pos="993"/>
        </w:tabs>
        <w:spacing w:after="0" w:line="240" w:lineRule="auto"/>
        <w:ind w:left="0" w:firstLine="567"/>
        <w:jc w:val="both"/>
        <w:rPr>
          <w:rFonts w:ascii="Times New Roman" w:hAnsi="Times New Roman"/>
          <w:b/>
          <w:bCs/>
          <w:sz w:val="24"/>
          <w:szCs w:val="24"/>
        </w:rPr>
      </w:pPr>
      <w:r w:rsidRPr="001A7989">
        <w:rPr>
          <w:rFonts w:ascii="Times New Roman" w:hAnsi="Times New Roman"/>
          <w:b/>
          <w:bCs/>
          <w:sz w:val="24"/>
          <w:szCs w:val="24"/>
        </w:rPr>
        <w:lastRenderedPageBreak/>
        <w:t>общая сумма средств, израсходованных на ремонт, в т.ч. капитальный ремонт, текущий ремонт и реставрацию</w:t>
      </w:r>
      <w:r w:rsidR="001A7989">
        <w:rPr>
          <w:rFonts w:ascii="Times New Roman" w:hAnsi="Times New Roman"/>
          <w:b/>
          <w:bCs/>
          <w:sz w:val="24"/>
          <w:szCs w:val="24"/>
        </w:rPr>
        <w:t>;</w:t>
      </w:r>
    </w:p>
    <w:p w:rsidR="00DB1AD5" w:rsidRDefault="001A7989" w:rsidP="00DB1AD5">
      <w:pPr>
        <w:pStyle w:val="a3"/>
        <w:tabs>
          <w:tab w:val="left" w:pos="0"/>
          <w:tab w:val="left" w:pos="993"/>
        </w:tabs>
        <w:spacing w:after="0" w:line="240" w:lineRule="auto"/>
        <w:ind w:left="567"/>
        <w:jc w:val="both"/>
        <w:rPr>
          <w:rFonts w:ascii="Times New Roman" w:hAnsi="Times New Roman"/>
          <w:sz w:val="24"/>
          <w:szCs w:val="24"/>
        </w:rPr>
      </w:pPr>
      <w:r>
        <w:rPr>
          <w:rFonts w:ascii="Times New Roman" w:hAnsi="Times New Roman"/>
          <w:sz w:val="24"/>
          <w:szCs w:val="24"/>
        </w:rPr>
        <w:t>Н</w:t>
      </w:r>
      <w:r w:rsidRPr="001A7989">
        <w:rPr>
          <w:rFonts w:ascii="Times New Roman" w:hAnsi="Times New Roman"/>
          <w:sz w:val="24"/>
          <w:szCs w:val="24"/>
        </w:rPr>
        <w:t>а проведение текущего ремонта израсходовано из местного бюджета 22016 руб.</w:t>
      </w:r>
    </w:p>
    <w:p w:rsidR="001A7989" w:rsidRDefault="001A7989" w:rsidP="00DB1AD5">
      <w:pPr>
        <w:pStyle w:val="a3"/>
        <w:tabs>
          <w:tab w:val="left" w:pos="0"/>
          <w:tab w:val="left" w:pos="993"/>
        </w:tabs>
        <w:spacing w:after="0" w:line="240" w:lineRule="auto"/>
        <w:ind w:left="567"/>
        <w:jc w:val="both"/>
        <w:rPr>
          <w:rFonts w:ascii="Times New Roman" w:hAnsi="Times New Roman"/>
          <w:sz w:val="24"/>
          <w:szCs w:val="24"/>
        </w:rPr>
      </w:pPr>
      <w:r>
        <w:rPr>
          <w:rFonts w:ascii="Times New Roman" w:hAnsi="Times New Roman"/>
          <w:sz w:val="24"/>
          <w:szCs w:val="24"/>
        </w:rPr>
        <w:t>На ремонт модельной детской библиотеки:</w:t>
      </w:r>
    </w:p>
    <w:p w:rsidR="001A7989" w:rsidRDefault="001A7989" w:rsidP="001A7989">
      <w:pPr>
        <w:pStyle w:val="a3"/>
        <w:tabs>
          <w:tab w:val="left" w:pos="0"/>
          <w:tab w:val="left" w:pos="993"/>
        </w:tabs>
        <w:spacing w:after="0" w:line="240" w:lineRule="auto"/>
        <w:ind w:left="0"/>
        <w:jc w:val="both"/>
        <w:rPr>
          <w:rFonts w:ascii="Times New Roman" w:hAnsi="Times New Roman"/>
          <w:sz w:val="24"/>
          <w:szCs w:val="24"/>
        </w:rPr>
      </w:pPr>
      <w:r>
        <w:rPr>
          <w:rFonts w:ascii="Times New Roman" w:hAnsi="Times New Roman"/>
          <w:sz w:val="24"/>
          <w:szCs w:val="24"/>
        </w:rPr>
        <w:t>489640,68 – из местного бюджета</w:t>
      </w:r>
    </w:p>
    <w:p w:rsidR="001A7989" w:rsidRDefault="001A7989" w:rsidP="001A7989">
      <w:pPr>
        <w:pStyle w:val="a3"/>
        <w:tabs>
          <w:tab w:val="left" w:pos="0"/>
          <w:tab w:val="left" w:pos="993"/>
        </w:tabs>
        <w:spacing w:after="0" w:line="240" w:lineRule="auto"/>
        <w:ind w:left="0"/>
        <w:jc w:val="both"/>
        <w:rPr>
          <w:rFonts w:ascii="Times New Roman" w:hAnsi="Times New Roman"/>
          <w:sz w:val="24"/>
          <w:szCs w:val="24"/>
        </w:rPr>
      </w:pPr>
      <w:r>
        <w:rPr>
          <w:rFonts w:ascii="Times New Roman" w:hAnsi="Times New Roman"/>
          <w:sz w:val="24"/>
          <w:szCs w:val="24"/>
        </w:rPr>
        <w:t>1277736 – из федерального бюджета</w:t>
      </w:r>
    </w:p>
    <w:p w:rsidR="001A7989" w:rsidRPr="00DB1AD5" w:rsidRDefault="001A7989" w:rsidP="00DB1AD5">
      <w:pPr>
        <w:pStyle w:val="a3"/>
        <w:tabs>
          <w:tab w:val="left" w:pos="0"/>
          <w:tab w:val="left" w:pos="993"/>
        </w:tabs>
        <w:spacing w:after="0" w:line="240" w:lineRule="auto"/>
        <w:ind w:left="567"/>
        <w:jc w:val="both"/>
        <w:rPr>
          <w:rFonts w:ascii="Times New Roman" w:hAnsi="Times New Roman"/>
          <w:b/>
          <w:bCs/>
          <w:sz w:val="24"/>
          <w:szCs w:val="24"/>
        </w:rPr>
      </w:pPr>
    </w:p>
    <w:p w:rsidR="00156FEF" w:rsidRPr="00156FEF" w:rsidRDefault="00156FEF" w:rsidP="00156FEF">
      <w:pPr>
        <w:pStyle w:val="a3"/>
        <w:tabs>
          <w:tab w:val="left" w:pos="0"/>
          <w:tab w:val="left" w:pos="993"/>
        </w:tabs>
        <w:spacing w:after="0" w:line="240" w:lineRule="auto"/>
        <w:ind w:left="0" w:firstLine="567"/>
        <w:jc w:val="both"/>
        <w:rPr>
          <w:rFonts w:ascii="Times New Roman" w:hAnsi="Times New Roman"/>
          <w:sz w:val="24"/>
          <w:szCs w:val="24"/>
        </w:rPr>
      </w:pPr>
      <w:r>
        <w:rPr>
          <w:rFonts w:ascii="Times New Roman" w:hAnsi="Times New Roman"/>
          <w:b/>
          <w:bCs/>
          <w:sz w:val="24"/>
          <w:szCs w:val="24"/>
        </w:rPr>
        <w:t xml:space="preserve">- </w:t>
      </w:r>
      <w:r w:rsidR="00274122" w:rsidRPr="00156FEF">
        <w:rPr>
          <w:rFonts w:ascii="Times New Roman" w:hAnsi="Times New Roman"/>
          <w:b/>
          <w:bCs/>
          <w:sz w:val="24"/>
          <w:szCs w:val="24"/>
        </w:rPr>
        <w:t>сумма средств, израсходованных на приобретение оборудования.</w:t>
      </w:r>
      <w:r w:rsidRPr="00156FEF">
        <w:rPr>
          <w:rFonts w:ascii="Times New Roman" w:hAnsi="Times New Roman"/>
          <w:sz w:val="24"/>
          <w:szCs w:val="24"/>
        </w:rPr>
        <w:t xml:space="preserve"> </w:t>
      </w:r>
    </w:p>
    <w:p w:rsidR="00156FEF" w:rsidRDefault="00156FEF" w:rsidP="00156FEF">
      <w:pPr>
        <w:pStyle w:val="a3"/>
        <w:tabs>
          <w:tab w:val="left" w:pos="0"/>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На приобретение оборудования модельной детской библиотеки из федерального бюджета израсходовано:</w:t>
      </w:r>
    </w:p>
    <w:p w:rsidR="00156FEF" w:rsidRDefault="00156FEF" w:rsidP="00156FEF">
      <w:pPr>
        <w:pStyle w:val="a3"/>
        <w:tabs>
          <w:tab w:val="left" w:pos="0"/>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1588064 –мебель </w:t>
      </w:r>
    </w:p>
    <w:p w:rsidR="00156FEF" w:rsidRDefault="00156FEF" w:rsidP="00156FEF">
      <w:pPr>
        <w:pStyle w:val="a3"/>
        <w:tabs>
          <w:tab w:val="left" w:pos="0"/>
          <w:tab w:val="left" w:pos="993"/>
        </w:tabs>
        <w:spacing w:after="0" w:line="240" w:lineRule="auto"/>
        <w:ind w:left="0"/>
        <w:jc w:val="both"/>
        <w:rPr>
          <w:rFonts w:ascii="Times New Roman" w:hAnsi="Times New Roman"/>
          <w:sz w:val="24"/>
          <w:szCs w:val="24"/>
        </w:rPr>
      </w:pPr>
      <w:r>
        <w:rPr>
          <w:rFonts w:ascii="Times New Roman" w:hAnsi="Times New Roman"/>
          <w:sz w:val="24"/>
          <w:szCs w:val="24"/>
        </w:rPr>
        <w:t>949526 – компьютерное оборудование, оргтехника</w:t>
      </w:r>
    </w:p>
    <w:p w:rsidR="00156FEF" w:rsidRDefault="00156FEF" w:rsidP="00156FEF">
      <w:pPr>
        <w:pStyle w:val="a3"/>
        <w:tabs>
          <w:tab w:val="left" w:pos="0"/>
          <w:tab w:val="left" w:pos="993"/>
        </w:tabs>
        <w:spacing w:after="0" w:line="240" w:lineRule="auto"/>
        <w:ind w:left="0"/>
        <w:jc w:val="both"/>
        <w:rPr>
          <w:rFonts w:ascii="Times New Roman" w:hAnsi="Times New Roman"/>
          <w:sz w:val="24"/>
          <w:szCs w:val="24"/>
        </w:rPr>
      </w:pPr>
      <w:r>
        <w:rPr>
          <w:rFonts w:ascii="Times New Roman" w:hAnsi="Times New Roman"/>
          <w:sz w:val="24"/>
          <w:szCs w:val="24"/>
        </w:rPr>
        <w:t>188224 – музыкальное и фотооборудование</w:t>
      </w:r>
    </w:p>
    <w:p w:rsidR="00274122" w:rsidRPr="00474772" w:rsidRDefault="00156FEF" w:rsidP="00474772">
      <w:pPr>
        <w:pStyle w:val="a3"/>
        <w:tabs>
          <w:tab w:val="left" w:pos="0"/>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За счет средств полученных МЦРБ в рамках конкурса «Лучшее учреждение культуры» приобретено компьютерное оборудование на сумму 109890,11.</w:t>
      </w:r>
    </w:p>
    <w:p w:rsidR="00DB1AD5" w:rsidRPr="00DB1AD5" w:rsidRDefault="00DB1AD5" w:rsidP="00DB1AD5">
      <w:pPr>
        <w:pStyle w:val="a3"/>
        <w:tabs>
          <w:tab w:val="left" w:pos="0"/>
          <w:tab w:val="left" w:pos="993"/>
        </w:tabs>
        <w:spacing w:after="0" w:line="240" w:lineRule="auto"/>
        <w:ind w:left="567"/>
        <w:jc w:val="both"/>
        <w:rPr>
          <w:rFonts w:ascii="Times New Roman" w:hAnsi="Times New Roman"/>
          <w:b/>
          <w:bCs/>
          <w:sz w:val="24"/>
          <w:szCs w:val="24"/>
        </w:rPr>
      </w:pPr>
    </w:p>
    <w:bookmarkEnd w:id="52"/>
    <w:p w:rsidR="00274122" w:rsidRPr="00782F0A" w:rsidRDefault="00274122" w:rsidP="00782F0A">
      <w:pPr>
        <w:spacing w:after="0" w:line="240" w:lineRule="auto"/>
        <w:rPr>
          <w:rFonts w:asciiTheme="majorHAnsi" w:hAnsiTheme="majorHAnsi"/>
          <w:b/>
          <w:bCs/>
        </w:rPr>
      </w:pPr>
      <w:r w:rsidRPr="00782F0A">
        <w:rPr>
          <w:rFonts w:asciiTheme="majorHAnsi" w:hAnsiTheme="majorHAnsi"/>
          <w:b/>
          <w:bCs/>
        </w:rPr>
        <w:t>12.3. Меры по благоустройству территорий, прилегающих к библиотекам.</w:t>
      </w:r>
    </w:p>
    <w:p w:rsidR="00471637" w:rsidRPr="00156FEF" w:rsidRDefault="00471637" w:rsidP="00471637">
      <w:pPr>
        <w:tabs>
          <w:tab w:val="left" w:pos="0"/>
          <w:tab w:val="left" w:pos="993"/>
        </w:tabs>
        <w:spacing w:after="0" w:line="240" w:lineRule="auto"/>
        <w:ind w:firstLine="567"/>
        <w:jc w:val="both"/>
        <w:rPr>
          <w:rFonts w:ascii="Times New Roman" w:hAnsi="Times New Roman"/>
          <w:sz w:val="24"/>
          <w:szCs w:val="28"/>
        </w:rPr>
      </w:pPr>
      <w:r w:rsidRPr="00156FEF">
        <w:rPr>
          <w:rFonts w:ascii="Times New Roman" w:hAnsi="Times New Roman"/>
          <w:sz w:val="24"/>
          <w:szCs w:val="28"/>
        </w:rPr>
        <w:t>Все библиотеки района прилагают определенные усилия для благоустройства своих территорий:</w:t>
      </w:r>
    </w:p>
    <w:p w:rsidR="00471637" w:rsidRPr="00156FEF" w:rsidRDefault="00471637" w:rsidP="00471637">
      <w:pPr>
        <w:tabs>
          <w:tab w:val="left" w:pos="0"/>
          <w:tab w:val="left" w:pos="993"/>
        </w:tabs>
        <w:spacing w:after="0" w:line="240" w:lineRule="auto"/>
        <w:ind w:firstLine="567"/>
        <w:contextualSpacing/>
        <w:jc w:val="both"/>
        <w:rPr>
          <w:rFonts w:ascii="Times New Roman" w:eastAsia="Times New Roman" w:hAnsi="Times New Roman" w:cs="Times New Roman"/>
          <w:sz w:val="24"/>
          <w:szCs w:val="28"/>
        </w:rPr>
      </w:pPr>
      <w:r w:rsidRPr="00156FEF">
        <w:rPr>
          <w:rFonts w:ascii="Times New Roman" w:eastAsia="Times New Roman" w:hAnsi="Times New Roman" w:cs="Times New Roman"/>
          <w:sz w:val="24"/>
          <w:szCs w:val="28"/>
        </w:rPr>
        <w:t xml:space="preserve">Территории огорожены, содержатся в надлежащем порядке. Зимой – расчищаются от снега, в теплое время года высаживаются цветы, обрезаются деревья, кустарники, белятся палисадники и др. </w:t>
      </w:r>
    </w:p>
    <w:p w:rsidR="00471637" w:rsidRDefault="00471637" w:rsidP="00471637">
      <w:pPr>
        <w:tabs>
          <w:tab w:val="left" w:pos="0"/>
          <w:tab w:val="left" w:pos="993"/>
        </w:tabs>
        <w:spacing w:after="0" w:line="240" w:lineRule="auto"/>
        <w:ind w:firstLine="567"/>
        <w:contextualSpacing/>
        <w:jc w:val="both"/>
        <w:rPr>
          <w:rFonts w:ascii="Times New Roman" w:hAnsi="Times New Roman"/>
          <w:sz w:val="24"/>
          <w:szCs w:val="28"/>
        </w:rPr>
      </w:pPr>
      <w:r w:rsidRPr="00156FEF">
        <w:rPr>
          <w:rFonts w:ascii="Times New Roman" w:hAnsi="Times New Roman"/>
          <w:sz w:val="24"/>
          <w:szCs w:val="28"/>
        </w:rPr>
        <w:t>В МЦРБ и РДБ выложены плиткой дорожки, заасфальтирована территория между библиотеками.</w:t>
      </w:r>
    </w:p>
    <w:p w:rsidR="00156FEF" w:rsidRPr="00156FEF" w:rsidRDefault="00156FEF" w:rsidP="00471637">
      <w:pPr>
        <w:tabs>
          <w:tab w:val="left" w:pos="0"/>
          <w:tab w:val="left" w:pos="993"/>
        </w:tabs>
        <w:spacing w:after="0" w:line="240" w:lineRule="auto"/>
        <w:ind w:firstLine="567"/>
        <w:contextualSpacing/>
        <w:jc w:val="both"/>
        <w:rPr>
          <w:rFonts w:ascii="Times New Roman" w:eastAsia="Times New Roman" w:hAnsi="Times New Roman" w:cs="Times New Roman"/>
          <w:b/>
          <w:sz w:val="18"/>
          <w:szCs w:val="20"/>
        </w:rPr>
      </w:pPr>
    </w:p>
    <w:p w:rsidR="00274122" w:rsidRPr="00782F0A" w:rsidRDefault="00274122" w:rsidP="00782F0A">
      <w:pPr>
        <w:spacing w:after="0" w:line="240" w:lineRule="auto"/>
        <w:jc w:val="both"/>
        <w:rPr>
          <w:rFonts w:asciiTheme="majorHAnsi" w:hAnsiTheme="majorHAnsi"/>
          <w:b/>
          <w:bCs/>
        </w:rPr>
      </w:pPr>
      <w:r w:rsidRPr="00782F0A">
        <w:rPr>
          <w:rFonts w:asciiTheme="majorHAnsi" w:hAnsiTheme="majorHAnsi"/>
          <w:b/>
          <w:bCs/>
        </w:rPr>
        <w:t xml:space="preserve">12.4. Проблемы модернизации библиотечных зданий, приспособления внутреннего пространства библиотек к современным потребностям пользователей в комфорте, создание условий для </w:t>
      </w:r>
      <w:proofErr w:type="spellStart"/>
      <w:r w:rsidRPr="00782F0A">
        <w:rPr>
          <w:rFonts w:asciiTheme="majorHAnsi" w:hAnsiTheme="majorHAnsi"/>
          <w:b/>
          <w:bCs/>
        </w:rPr>
        <w:t>безбарьерного</w:t>
      </w:r>
      <w:proofErr w:type="spellEnd"/>
      <w:r w:rsidRPr="00782F0A">
        <w:rPr>
          <w:rFonts w:asciiTheme="majorHAnsi" w:hAnsiTheme="majorHAnsi"/>
          <w:b/>
          <w:bCs/>
        </w:rPr>
        <w:t xml:space="preserve"> общения по «Модельному стандарту общедоступной библиотеки» 2014 г.</w:t>
      </w:r>
    </w:p>
    <w:p w:rsidR="00471637" w:rsidRDefault="00471637" w:rsidP="00471637">
      <w:pPr>
        <w:tabs>
          <w:tab w:val="left" w:pos="0"/>
          <w:tab w:val="left" w:pos="709"/>
        </w:tabs>
        <w:spacing w:after="0" w:line="240" w:lineRule="auto"/>
        <w:ind w:firstLine="567"/>
        <w:contextualSpacing/>
        <w:jc w:val="both"/>
        <w:rPr>
          <w:rFonts w:ascii="Times New Roman" w:eastAsia="Times New Roman" w:hAnsi="Times New Roman" w:cs="Times New Roman"/>
          <w:sz w:val="24"/>
          <w:szCs w:val="24"/>
        </w:rPr>
      </w:pPr>
      <w:r w:rsidRPr="007B7274">
        <w:rPr>
          <w:rFonts w:ascii="Times New Roman" w:eastAsia="Times New Roman" w:hAnsi="Times New Roman" w:cs="Times New Roman"/>
          <w:sz w:val="24"/>
          <w:szCs w:val="24"/>
        </w:rPr>
        <w:t>Одна из первоочередных проблем модернизации библиотечных зданий, приспособления внутреннего пространства библиотек к современным потребно</w:t>
      </w:r>
      <w:r>
        <w:rPr>
          <w:rFonts w:ascii="Times New Roman" w:eastAsia="Times New Roman" w:hAnsi="Times New Roman" w:cs="Times New Roman"/>
          <w:sz w:val="24"/>
          <w:szCs w:val="24"/>
        </w:rPr>
        <w:t>стям пользователей — это недостаток финансирования</w:t>
      </w:r>
      <w:r w:rsidRPr="007B7274">
        <w:rPr>
          <w:rFonts w:ascii="Times New Roman" w:eastAsia="Times New Roman" w:hAnsi="Times New Roman" w:cs="Times New Roman"/>
          <w:sz w:val="24"/>
          <w:szCs w:val="24"/>
        </w:rPr>
        <w:t xml:space="preserve"> библиотек района. </w:t>
      </w:r>
    </w:p>
    <w:p w:rsidR="00471637" w:rsidRDefault="00471637" w:rsidP="00471637">
      <w:pPr>
        <w:tabs>
          <w:tab w:val="left" w:pos="0"/>
          <w:tab w:val="left" w:pos="709"/>
        </w:tabs>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во всех библиотеках (кроме ЦРДБ) требуется вливание денежных средств для проведения ремонта помещений, замены кровли, окон, ремонта системы отопления, установки пожарно-охранной сигнализации, пандусов, замены библиотечной мебели и пр.</w:t>
      </w:r>
    </w:p>
    <w:p w:rsidR="00471637" w:rsidRDefault="00471637" w:rsidP="00471637">
      <w:pPr>
        <w:tabs>
          <w:tab w:val="left" w:pos="0"/>
          <w:tab w:val="left" w:pos="709"/>
        </w:tabs>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это необходимо, чтобы создать комфортные условия для всех категорий пользователей, в том числе для людей с ограниченными возможностями. </w:t>
      </w:r>
    </w:p>
    <w:p w:rsidR="00471637" w:rsidRDefault="00140222" w:rsidP="00471637">
      <w:pPr>
        <w:tabs>
          <w:tab w:val="left" w:pos="0"/>
          <w:tab w:val="left" w:pos="709"/>
        </w:tabs>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Проблемой является и то, что </w:t>
      </w:r>
      <w:r w:rsidR="00156FEF">
        <w:rPr>
          <w:rFonts w:ascii="Times New Roman" w:eastAsia="Times New Roman" w:hAnsi="Times New Roman" w:cs="Times New Roman"/>
          <w:sz w:val="24"/>
          <w:szCs w:val="24"/>
        </w:rPr>
        <w:t>б</w:t>
      </w:r>
      <w:r w:rsidR="00471637">
        <w:rPr>
          <w:rFonts w:ascii="Times New Roman" w:eastAsia="Times New Roman" w:hAnsi="Times New Roman" w:cs="Times New Roman"/>
          <w:sz w:val="24"/>
          <w:szCs w:val="24"/>
        </w:rPr>
        <w:t>иблиотеки сел Николаевское, Доронинское, Арта расположены на 2 этаже СДК, узкие лестницы не позволяют сделать свободным доступ для маломобильных граждан</w:t>
      </w:r>
      <w:r>
        <w:rPr>
          <w:rFonts w:ascii="Times New Roman" w:eastAsia="Times New Roman" w:hAnsi="Times New Roman" w:cs="Times New Roman"/>
          <w:sz w:val="24"/>
          <w:szCs w:val="24"/>
        </w:rPr>
        <w:t>.</w:t>
      </w:r>
    </w:p>
    <w:p w:rsidR="003D7729" w:rsidRPr="001469E1" w:rsidRDefault="00DB1AD5" w:rsidP="00DB1AD5">
      <w:pPr>
        <w:pStyle w:val="1"/>
        <w:jc w:val="center"/>
      </w:pPr>
      <w:bookmarkStart w:id="53" w:name="_Toc129069786"/>
      <w:r w:rsidRPr="001469E1">
        <w:rPr>
          <w:lang w:val="en-US"/>
        </w:rPr>
        <w:t>XIII</w:t>
      </w:r>
      <w:r w:rsidRPr="001469E1">
        <w:t>. СОЗДАНИЕ МОДЕЛЬНЫХ БИБЛИОТЕК</w:t>
      </w:r>
      <w:bookmarkEnd w:id="53"/>
    </w:p>
    <w:p w:rsidR="00892B57" w:rsidRPr="00782F0A" w:rsidRDefault="00892B57" w:rsidP="00782F0A">
      <w:pPr>
        <w:spacing w:after="0" w:line="240" w:lineRule="auto"/>
        <w:rPr>
          <w:rFonts w:asciiTheme="majorHAnsi" w:hAnsiTheme="majorHAnsi"/>
          <w:b/>
          <w:bCs/>
        </w:rPr>
      </w:pPr>
      <w:r w:rsidRPr="00782F0A">
        <w:rPr>
          <w:rFonts w:asciiTheme="majorHAnsi" w:hAnsiTheme="majorHAnsi"/>
          <w:b/>
          <w:bCs/>
        </w:rPr>
        <w:t xml:space="preserve">13.1. </w:t>
      </w:r>
      <w:r w:rsidR="003D7729" w:rsidRPr="00782F0A">
        <w:rPr>
          <w:rFonts w:asciiTheme="majorHAnsi" w:hAnsiTheme="majorHAnsi"/>
          <w:b/>
          <w:bCs/>
        </w:rPr>
        <w:t xml:space="preserve">Раскрыть </w:t>
      </w:r>
      <w:r w:rsidR="000F52A0" w:rsidRPr="00782F0A">
        <w:rPr>
          <w:rFonts w:asciiTheme="majorHAnsi" w:hAnsiTheme="majorHAnsi"/>
          <w:b/>
          <w:bCs/>
        </w:rPr>
        <w:t>проблематику создания</w:t>
      </w:r>
      <w:r w:rsidR="003D7729" w:rsidRPr="00782F0A">
        <w:rPr>
          <w:rFonts w:asciiTheme="majorHAnsi" w:hAnsiTheme="majorHAnsi"/>
          <w:b/>
          <w:bCs/>
        </w:rPr>
        <w:t xml:space="preserve"> модельных библиотек.</w:t>
      </w:r>
      <w:r w:rsidR="000F52A0" w:rsidRPr="00782F0A">
        <w:rPr>
          <w:rFonts w:asciiTheme="majorHAnsi" w:hAnsiTheme="majorHAnsi"/>
          <w:b/>
          <w:bCs/>
        </w:rPr>
        <w:t xml:space="preserve"> </w:t>
      </w:r>
    </w:p>
    <w:p w:rsidR="00DB1AD5" w:rsidRPr="00090E58" w:rsidRDefault="00D55394" w:rsidP="00DB1AD5">
      <w:r w:rsidRPr="00090E58">
        <w:t>Проблем при создании модельной детской библиотеки не возникало</w:t>
      </w:r>
    </w:p>
    <w:p w:rsidR="003D7729" w:rsidRPr="00782F0A" w:rsidRDefault="00892B57" w:rsidP="00782F0A">
      <w:pPr>
        <w:spacing w:after="0" w:line="240" w:lineRule="auto"/>
        <w:jc w:val="both"/>
        <w:rPr>
          <w:rFonts w:asciiTheme="majorHAnsi" w:hAnsiTheme="majorHAnsi"/>
          <w:b/>
          <w:bCs/>
        </w:rPr>
      </w:pPr>
      <w:r w:rsidRPr="00782F0A">
        <w:rPr>
          <w:rFonts w:asciiTheme="majorHAnsi" w:hAnsiTheme="majorHAnsi"/>
          <w:b/>
          <w:bCs/>
        </w:rPr>
        <w:t xml:space="preserve">13.2. </w:t>
      </w:r>
      <w:r w:rsidR="000F52A0" w:rsidRPr="00782F0A">
        <w:rPr>
          <w:rFonts w:asciiTheme="majorHAnsi" w:hAnsiTheme="majorHAnsi"/>
          <w:b/>
          <w:bCs/>
        </w:rPr>
        <w:t>Раскрыть работу созданных модельных библиотек, ресурсы увеличения показател</w:t>
      </w:r>
      <w:r w:rsidR="00A363D0" w:rsidRPr="00782F0A">
        <w:rPr>
          <w:rFonts w:asciiTheme="majorHAnsi" w:hAnsiTheme="majorHAnsi"/>
          <w:b/>
          <w:bCs/>
        </w:rPr>
        <w:t>ей</w:t>
      </w:r>
      <w:r w:rsidR="000F52A0" w:rsidRPr="00782F0A">
        <w:rPr>
          <w:rFonts w:asciiTheme="majorHAnsi" w:hAnsiTheme="majorHAnsi"/>
          <w:b/>
          <w:bCs/>
        </w:rPr>
        <w:t xml:space="preserve"> посещаемости</w:t>
      </w:r>
      <w:r w:rsidR="00A363D0" w:rsidRPr="00782F0A">
        <w:rPr>
          <w:rFonts w:asciiTheme="majorHAnsi" w:hAnsiTheme="majorHAnsi"/>
          <w:b/>
          <w:bCs/>
        </w:rPr>
        <w:t xml:space="preserve"> модельных библиотек (по нацпроекту «Культура») и посещаемости массовых мероприятий (по Указу Президента РФ № 474 от 21.07.20г.). Также необходимо раскрыть реализацию заявленных в концепции модернизации проектов и программ, исполнение муниципальных гарантий по комплектованию документных фондов и сопровождению </w:t>
      </w:r>
      <w:r w:rsidR="004258F5" w:rsidRPr="00782F0A">
        <w:rPr>
          <w:rFonts w:asciiTheme="majorHAnsi" w:hAnsiTheme="majorHAnsi"/>
          <w:b/>
          <w:bCs/>
        </w:rPr>
        <w:t>И</w:t>
      </w:r>
      <w:r w:rsidR="00A363D0" w:rsidRPr="00782F0A">
        <w:rPr>
          <w:rFonts w:asciiTheme="majorHAnsi" w:hAnsiTheme="majorHAnsi"/>
          <w:b/>
          <w:bCs/>
        </w:rPr>
        <w:t>нтернет-трафика.</w:t>
      </w:r>
    </w:p>
    <w:p w:rsidR="004C50DD" w:rsidRDefault="004C50DD" w:rsidP="004C50DD">
      <w:pPr>
        <w:pStyle w:val="afa"/>
        <w:shd w:val="clear" w:color="auto" w:fill="FFFFFF"/>
        <w:spacing w:before="0" w:beforeAutospacing="0" w:after="0" w:afterAutospacing="0"/>
        <w:ind w:firstLine="567"/>
        <w:jc w:val="both"/>
        <w:rPr>
          <w:szCs w:val="28"/>
        </w:rPr>
      </w:pPr>
      <w:r>
        <w:rPr>
          <w:szCs w:val="28"/>
        </w:rPr>
        <w:t>13</w:t>
      </w:r>
      <w:r>
        <w:rPr>
          <w:szCs w:val="28"/>
        </w:rPr>
        <w:t xml:space="preserve"> января </w:t>
      </w:r>
      <w:r>
        <w:rPr>
          <w:szCs w:val="28"/>
        </w:rPr>
        <w:t>2022 год</w:t>
      </w:r>
      <w:r>
        <w:rPr>
          <w:szCs w:val="28"/>
        </w:rPr>
        <w:t>а</w:t>
      </w:r>
      <w:r>
        <w:rPr>
          <w:szCs w:val="28"/>
        </w:rPr>
        <w:t xml:space="preserve"> для центральной районной детской библиотеки стал </w:t>
      </w:r>
      <w:r>
        <w:rPr>
          <w:szCs w:val="28"/>
        </w:rPr>
        <w:t xml:space="preserve">началом </w:t>
      </w:r>
      <w:r>
        <w:rPr>
          <w:szCs w:val="28"/>
        </w:rPr>
        <w:t>р</w:t>
      </w:r>
      <w:r w:rsidRPr="008021F0">
        <w:rPr>
          <w:szCs w:val="28"/>
        </w:rPr>
        <w:t>еализаци</w:t>
      </w:r>
      <w:r>
        <w:rPr>
          <w:szCs w:val="28"/>
        </w:rPr>
        <w:t>и</w:t>
      </w:r>
      <w:r w:rsidRPr="008021F0">
        <w:rPr>
          <w:szCs w:val="28"/>
        </w:rPr>
        <w:t xml:space="preserve"> проекта по созданию модельной детской библиотеки в рамках национального проекта «Культура».</w:t>
      </w:r>
    </w:p>
    <w:p w:rsidR="004C50DD" w:rsidRDefault="004C50DD" w:rsidP="004C50DD">
      <w:pPr>
        <w:pStyle w:val="afa"/>
        <w:shd w:val="clear" w:color="auto" w:fill="FFFFFF"/>
        <w:spacing w:before="0" w:beforeAutospacing="0" w:after="0" w:afterAutospacing="0"/>
        <w:ind w:firstLine="567"/>
        <w:jc w:val="both"/>
        <w:rPr>
          <w:szCs w:val="28"/>
        </w:rPr>
      </w:pPr>
      <w:r w:rsidRPr="008021F0">
        <w:rPr>
          <w:szCs w:val="28"/>
        </w:rPr>
        <w:lastRenderedPageBreak/>
        <w:t xml:space="preserve"> </w:t>
      </w:r>
      <w:r>
        <w:rPr>
          <w:szCs w:val="28"/>
        </w:rPr>
        <w:t xml:space="preserve">В начале года работа ЦРДБ перешла в другое русло – это подготовка здания к ремонту. Библиотекари вынесли фонд, мебель, технику, документы – организовали складирование, многое передали библиотечным филиалам, списывали, выбрасывали и т.д., сами же расположились в соседних кабинетах районной библиотеки. </w:t>
      </w:r>
    </w:p>
    <w:p w:rsidR="004C50DD" w:rsidRDefault="004C50DD" w:rsidP="004C50DD">
      <w:pPr>
        <w:pStyle w:val="afa"/>
        <w:shd w:val="clear" w:color="auto" w:fill="FFFFFF"/>
        <w:spacing w:before="0" w:beforeAutospacing="0" w:after="0" w:afterAutospacing="0"/>
        <w:ind w:firstLine="567"/>
        <w:jc w:val="both"/>
        <w:rPr>
          <w:szCs w:val="28"/>
        </w:rPr>
      </w:pPr>
      <w:r>
        <w:rPr>
          <w:szCs w:val="28"/>
        </w:rPr>
        <w:t>Детская библиотека не закрылась, а продолжала работать в отделе обслуживания районной библиотеки, ограничиваясь количеством фонда, временем, удобствами и т.д. Конечно</w:t>
      </w:r>
      <w:r>
        <w:rPr>
          <w:szCs w:val="28"/>
        </w:rPr>
        <w:t>,</w:t>
      </w:r>
      <w:r>
        <w:rPr>
          <w:szCs w:val="28"/>
        </w:rPr>
        <w:t xml:space="preserve"> это повлекло за собой понижение продуктивности работы: качественного проведения мероприятий, сокращение работы кружков, не выполнения плана по мероприятиям, ограниченностью выдачи фонда. Но тем не менее сравнивая показатели пандемийного 2021 года с 2022 годом, посещение и количеств</w:t>
      </w:r>
      <w:r>
        <w:rPr>
          <w:szCs w:val="28"/>
        </w:rPr>
        <w:t>о</w:t>
      </w:r>
      <w:r>
        <w:rPr>
          <w:szCs w:val="28"/>
        </w:rPr>
        <w:t xml:space="preserve"> читателей выросло, а вот книговыдача понизилась. То есть, ограниченность фонда всё-таки сыграл</w:t>
      </w:r>
      <w:r>
        <w:rPr>
          <w:szCs w:val="28"/>
        </w:rPr>
        <w:t>а</w:t>
      </w:r>
      <w:r>
        <w:rPr>
          <w:szCs w:val="28"/>
        </w:rPr>
        <w:t xml:space="preserve"> свою роль и даже после открытия библиотеки достичь результата книговыдачи 2021 года в 2022 году не удалось. </w:t>
      </w:r>
    </w:p>
    <w:p w:rsidR="004C50DD" w:rsidRPr="004C50DD" w:rsidRDefault="004C50DD" w:rsidP="004C50DD">
      <w:pPr>
        <w:spacing w:after="0" w:line="240" w:lineRule="auto"/>
        <w:ind w:firstLine="567"/>
        <w:jc w:val="both"/>
        <w:rPr>
          <w:rFonts w:ascii="Times New Roman" w:hAnsi="Times New Roman" w:cs="Times New Roman"/>
          <w:sz w:val="24"/>
          <w:szCs w:val="24"/>
        </w:rPr>
      </w:pPr>
      <w:r w:rsidRPr="004C50DD">
        <w:rPr>
          <w:rFonts w:ascii="Times New Roman" w:hAnsi="Times New Roman" w:cs="Times New Roman"/>
          <w:sz w:val="24"/>
          <w:szCs w:val="24"/>
        </w:rPr>
        <w:t>Проекты, реализованные в рамках работы Центральной районной детской библиотеки с начала открытия модельной библиотеки за 2022 год.</w:t>
      </w:r>
    </w:p>
    <w:p w:rsidR="004C50DD" w:rsidRPr="004C50DD" w:rsidRDefault="004C50DD" w:rsidP="004C50DD">
      <w:pPr>
        <w:spacing w:after="0" w:line="240" w:lineRule="auto"/>
        <w:ind w:firstLine="567"/>
        <w:jc w:val="both"/>
        <w:rPr>
          <w:rFonts w:ascii="Times New Roman" w:hAnsi="Times New Roman" w:cs="Times New Roman"/>
          <w:sz w:val="24"/>
          <w:szCs w:val="24"/>
        </w:rPr>
      </w:pPr>
      <w:r w:rsidRPr="004C50DD">
        <w:rPr>
          <w:rFonts w:ascii="Times New Roman" w:hAnsi="Times New Roman" w:cs="Times New Roman"/>
          <w:sz w:val="24"/>
          <w:szCs w:val="24"/>
        </w:rPr>
        <w:t>Библиотека сохраняет свои традиционные формы работы и внедряет новые, реализовывая интересные проекты и создавая площадки для общения не только для детей, но и взрослых.</w:t>
      </w:r>
    </w:p>
    <w:p w:rsidR="004C50DD" w:rsidRPr="004C50DD" w:rsidRDefault="004C50DD" w:rsidP="004C50DD">
      <w:pPr>
        <w:spacing w:after="0" w:line="240" w:lineRule="auto"/>
        <w:ind w:firstLine="567"/>
        <w:jc w:val="both"/>
        <w:rPr>
          <w:rFonts w:ascii="Times New Roman" w:hAnsi="Times New Roman" w:cs="Times New Roman"/>
          <w:sz w:val="24"/>
          <w:szCs w:val="24"/>
        </w:rPr>
      </w:pPr>
      <w:r w:rsidRPr="004C50DD">
        <w:rPr>
          <w:rFonts w:ascii="Times New Roman" w:hAnsi="Times New Roman" w:cs="Times New Roman"/>
          <w:sz w:val="24"/>
          <w:szCs w:val="24"/>
        </w:rPr>
        <w:t>За короткое время работы в новом статусе детская библиотека реализовала два проекта направленных на поддержку пожилых людей:</w:t>
      </w:r>
    </w:p>
    <w:p w:rsidR="004C50DD" w:rsidRPr="004C50DD" w:rsidRDefault="004C50DD" w:rsidP="004C50DD">
      <w:pPr>
        <w:pStyle w:val="a3"/>
        <w:numPr>
          <w:ilvl w:val="0"/>
          <w:numId w:val="30"/>
        </w:numPr>
        <w:spacing w:after="0" w:line="240" w:lineRule="auto"/>
        <w:ind w:left="0" w:firstLine="426"/>
        <w:contextualSpacing w:val="0"/>
        <w:jc w:val="both"/>
        <w:rPr>
          <w:rFonts w:ascii="Times New Roman" w:hAnsi="Times New Roman"/>
          <w:sz w:val="24"/>
          <w:szCs w:val="24"/>
        </w:rPr>
      </w:pPr>
      <w:r w:rsidRPr="004C50DD">
        <w:rPr>
          <w:rFonts w:ascii="Times New Roman" w:hAnsi="Times New Roman"/>
          <w:sz w:val="24"/>
          <w:szCs w:val="24"/>
        </w:rPr>
        <w:t>Проект</w:t>
      </w:r>
      <w:r>
        <w:rPr>
          <w:rFonts w:ascii="Times New Roman" w:hAnsi="Times New Roman"/>
          <w:sz w:val="24"/>
          <w:szCs w:val="24"/>
        </w:rPr>
        <w:t xml:space="preserve"> </w:t>
      </w:r>
      <w:r w:rsidRPr="004C50DD">
        <w:rPr>
          <w:rFonts w:ascii="Times New Roman" w:hAnsi="Times New Roman"/>
          <w:b/>
          <w:bCs/>
          <w:sz w:val="24"/>
          <w:szCs w:val="24"/>
        </w:rPr>
        <w:t>"Супер-бабушка 2022"</w:t>
      </w:r>
      <w:r w:rsidRPr="004C50DD">
        <w:rPr>
          <w:rFonts w:ascii="Times New Roman" w:hAnsi="Times New Roman"/>
          <w:sz w:val="24"/>
          <w:szCs w:val="24"/>
        </w:rPr>
        <w:t>, организованный за счёт гранта "Сокровища большой страны" в номинации "Лучший проект поддержки людей пожилого возраста в период пандемии" благотворительного фонда «Созидание»</w:t>
      </w:r>
      <w:r>
        <w:rPr>
          <w:rFonts w:ascii="Times New Roman" w:hAnsi="Times New Roman"/>
          <w:sz w:val="24"/>
          <w:szCs w:val="24"/>
        </w:rPr>
        <w:t>.</w:t>
      </w:r>
    </w:p>
    <w:p w:rsidR="004C50DD" w:rsidRDefault="004C50DD" w:rsidP="004C50DD">
      <w:pPr>
        <w:pStyle w:val="a3"/>
        <w:numPr>
          <w:ilvl w:val="0"/>
          <w:numId w:val="30"/>
        </w:numPr>
        <w:spacing w:after="0" w:line="240" w:lineRule="auto"/>
        <w:ind w:left="0" w:firstLine="426"/>
        <w:contextualSpacing w:val="0"/>
        <w:jc w:val="both"/>
        <w:rPr>
          <w:rFonts w:ascii="Times New Roman" w:hAnsi="Times New Roman"/>
          <w:sz w:val="24"/>
          <w:szCs w:val="24"/>
        </w:rPr>
      </w:pPr>
      <w:r w:rsidRPr="004C50DD">
        <w:rPr>
          <w:rFonts w:ascii="Times New Roman" w:hAnsi="Times New Roman"/>
          <w:sz w:val="24"/>
          <w:szCs w:val="24"/>
        </w:rPr>
        <w:t xml:space="preserve">проект </w:t>
      </w:r>
      <w:r w:rsidRPr="004C50DD">
        <w:rPr>
          <w:rFonts w:ascii="Times New Roman" w:hAnsi="Times New Roman"/>
          <w:b/>
          <w:bCs/>
          <w:sz w:val="24"/>
          <w:szCs w:val="24"/>
        </w:rPr>
        <w:t>"Россия начинается здесь"</w:t>
      </w:r>
      <w:r w:rsidRPr="004C50DD">
        <w:rPr>
          <w:rFonts w:ascii="Times New Roman" w:hAnsi="Times New Roman"/>
          <w:sz w:val="24"/>
          <w:szCs w:val="24"/>
        </w:rPr>
        <w:t xml:space="preserve"> -</w:t>
      </w:r>
      <w:r>
        <w:rPr>
          <w:rFonts w:ascii="Times New Roman" w:hAnsi="Times New Roman"/>
          <w:sz w:val="24"/>
          <w:szCs w:val="24"/>
        </w:rPr>
        <w:t xml:space="preserve"> </w:t>
      </w:r>
      <w:r w:rsidRPr="004C50DD">
        <w:rPr>
          <w:rFonts w:ascii="Times New Roman" w:hAnsi="Times New Roman"/>
          <w:sz w:val="24"/>
          <w:szCs w:val="24"/>
        </w:rPr>
        <w:t xml:space="preserve">культурно туристический тур по интересным и памятным местам </w:t>
      </w:r>
      <w:proofErr w:type="spellStart"/>
      <w:r w:rsidRPr="004C50DD">
        <w:rPr>
          <w:rFonts w:ascii="Times New Roman" w:hAnsi="Times New Roman"/>
          <w:sz w:val="24"/>
          <w:szCs w:val="24"/>
        </w:rPr>
        <w:t>Улётовского</w:t>
      </w:r>
      <w:proofErr w:type="spellEnd"/>
      <w:r w:rsidRPr="004C50DD">
        <w:rPr>
          <w:rFonts w:ascii="Times New Roman" w:hAnsi="Times New Roman"/>
          <w:sz w:val="24"/>
          <w:szCs w:val="24"/>
        </w:rPr>
        <w:t xml:space="preserve"> района, организованный за счёт выигранных средств на круге благотворителей, проходимого в г. Чита. </w:t>
      </w:r>
    </w:p>
    <w:p w:rsidR="004C50DD" w:rsidRDefault="004C50DD" w:rsidP="004C50DD">
      <w:pPr>
        <w:spacing w:after="0" w:line="240" w:lineRule="auto"/>
        <w:ind w:firstLine="567"/>
        <w:jc w:val="both"/>
        <w:rPr>
          <w:rFonts w:ascii="Times New Roman" w:hAnsi="Times New Roman"/>
          <w:sz w:val="24"/>
          <w:szCs w:val="24"/>
        </w:rPr>
      </w:pPr>
      <w:r w:rsidRPr="004C50DD">
        <w:rPr>
          <w:rFonts w:ascii="Times New Roman" w:hAnsi="Times New Roman"/>
          <w:sz w:val="24"/>
          <w:szCs w:val="24"/>
        </w:rPr>
        <w:t>Начал работу проект «</w:t>
      </w:r>
      <w:r w:rsidRPr="004C50DD">
        <w:rPr>
          <w:rFonts w:ascii="Times New Roman" w:hAnsi="Times New Roman"/>
          <w:b/>
          <w:bCs/>
          <w:sz w:val="24"/>
          <w:szCs w:val="24"/>
        </w:rPr>
        <w:t>Студия игрового чтения»,</w:t>
      </w:r>
      <w:r w:rsidRPr="004C50DD">
        <w:rPr>
          <w:rFonts w:ascii="Times New Roman" w:hAnsi="Times New Roman"/>
          <w:sz w:val="24"/>
          <w:szCs w:val="24"/>
        </w:rPr>
        <w:t xml:space="preserve"> который включил в себя литературные часы по творчеству детских писателей, встречи с писателями, экскурсии, нравственные уроки, работу «Школ</w:t>
      </w:r>
      <w:r>
        <w:rPr>
          <w:rFonts w:ascii="Times New Roman" w:hAnsi="Times New Roman"/>
          <w:sz w:val="24"/>
          <w:szCs w:val="24"/>
        </w:rPr>
        <w:t>ы</w:t>
      </w:r>
      <w:r w:rsidRPr="004C50DD">
        <w:rPr>
          <w:rFonts w:ascii="Times New Roman" w:hAnsi="Times New Roman"/>
          <w:sz w:val="24"/>
          <w:szCs w:val="24"/>
        </w:rPr>
        <w:t xml:space="preserve"> Почемучек» -</w:t>
      </w:r>
      <w:r>
        <w:rPr>
          <w:rFonts w:ascii="Times New Roman" w:hAnsi="Times New Roman"/>
          <w:sz w:val="24"/>
          <w:szCs w:val="24"/>
        </w:rPr>
        <w:t xml:space="preserve"> </w:t>
      </w:r>
      <w:r w:rsidRPr="004C50DD">
        <w:rPr>
          <w:rFonts w:ascii="Times New Roman" w:hAnsi="Times New Roman"/>
          <w:sz w:val="24"/>
          <w:szCs w:val="24"/>
        </w:rPr>
        <w:t>(познавательные занятия для детей младшего возраста), необыкновенные выходные с обыкновенным библиотекарем «Нескучная пятница»</w:t>
      </w:r>
      <w:r>
        <w:rPr>
          <w:rFonts w:ascii="Times New Roman" w:hAnsi="Times New Roman"/>
          <w:sz w:val="24"/>
          <w:szCs w:val="24"/>
        </w:rPr>
        <w:t>.</w:t>
      </w:r>
    </w:p>
    <w:p w:rsidR="004C50DD" w:rsidRPr="004C50DD" w:rsidRDefault="004C50DD" w:rsidP="004C50DD">
      <w:pPr>
        <w:spacing w:after="0" w:line="240" w:lineRule="auto"/>
        <w:ind w:firstLine="567"/>
        <w:jc w:val="both"/>
        <w:rPr>
          <w:rFonts w:ascii="Times New Roman" w:hAnsi="Times New Roman"/>
          <w:sz w:val="24"/>
          <w:szCs w:val="24"/>
        </w:rPr>
      </w:pPr>
      <w:r w:rsidRPr="004C50DD">
        <w:rPr>
          <w:rFonts w:ascii="Times New Roman" w:hAnsi="Times New Roman" w:cs="Times New Roman"/>
          <w:sz w:val="24"/>
          <w:szCs w:val="24"/>
        </w:rPr>
        <w:t xml:space="preserve">Продолжилась работа по проекту </w:t>
      </w:r>
      <w:r w:rsidRPr="004C50DD">
        <w:rPr>
          <w:rFonts w:ascii="Times New Roman" w:hAnsi="Times New Roman" w:cs="Times New Roman"/>
          <w:b/>
          <w:bCs/>
          <w:sz w:val="24"/>
          <w:szCs w:val="24"/>
        </w:rPr>
        <w:t>«Доктор книга. Мобильная детская библиотека в больнице»</w:t>
      </w:r>
      <w:r w:rsidRPr="004C50DD">
        <w:rPr>
          <w:rFonts w:ascii="Times New Roman" w:hAnsi="Times New Roman" w:cs="Times New Roman"/>
          <w:sz w:val="24"/>
          <w:szCs w:val="24"/>
        </w:rPr>
        <w:t>. Игры, познавательные мероприятия, творческих задания, громкие чтения проводят волонтер</w:t>
      </w:r>
      <w:r w:rsidR="000B7D7A">
        <w:rPr>
          <w:rFonts w:ascii="Times New Roman" w:hAnsi="Times New Roman" w:cs="Times New Roman"/>
          <w:sz w:val="24"/>
          <w:szCs w:val="24"/>
        </w:rPr>
        <w:t>ы</w:t>
      </w:r>
      <w:r w:rsidRPr="004C50DD">
        <w:rPr>
          <w:rFonts w:ascii="Times New Roman" w:hAnsi="Times New Roman" w:cs="Times New Roman"/>
          <w:sz w:val="24"/>
          <w:szCs w:val="24"/>
        </w:rPr>
        <w:t xml:space="preserve"> в больнице для детей. </w:t>
      </w:r>
    </w:p>
    <w:p w:rsidR="004C50DD" w:rsidRPr="004C50DD" w:rsidRDefault="004C50DD" w:rsidP="004C50DD">
      <w:pPr>
        <w:spacing w:after="0" w:line="240" w:lineRule="auto"/>
        <w:ind w:firstLine="567"/>
        <w:jc w:val="both"/>
        <w:rPr>
          <w:rFonts w:ascii="Times New Roman" w:hAnsi="Times New Roman" w:cs="Times New Roman"/>
          <w:sz w:val="24"/>
          <w:szCs w:val="24"/>
        </w:rPr>
      </w:pPr>
      <w:r w:rsidRPr="004C50DD">
        <w:rPr>
          <w:rFonts w:ascii="Times New Roman" w:hAnsi="Times New Roman" w:cs="Times New Roman"/>
          <w:sz w:val="24"/>
          <w:szCs w:val="24"/>
        </w:rPr>
        <w:t xml:space="preserve">Велась активная работа по долгосрочной программе по развитию добровольчества в Улётовском районе </w:t>
      </w:r>
      <w:r w:rsidRPr="004C50DD">
        <w:rPr>
          <w:rFonts w:ascii="Times New Roman" w:hAnsi="Times New Roman" w:cs="Times New Roman"/>
          <w:b/>
          <w:bCs/>
          <w:sz w:val="24"/>
          <w:szCs w:val="24"/>
        </w:rPr>
        <w:t>«Дорогой добрых дел».</w:t>
      </w:r>
      <w:r w:rsidRPr="004C50DD">
        <w:rPr>
          <w:rFonts w:ascii="Times New Roman" w:hAnsi="Times New Roman" w:cs="Times New Roman"/>
          <w:sz w:val="24"/>
          <w:szCs w:val="24"/>
        </w:rPr>
        <w:t xml:space="preserve"> В рамках этой программы юные добровольцы проходили курс подготовки юных добровольцев к работе в детской библиотеке, все волонтеры зарегистрированы на Крупнейшей платформе для добрых дел DOBRO.RU</w:t>
      </w:r>
    </w:p>
    <w:p w:rsidR="004C50DD" w:rsidRPr="004C50DD" w:rsidRDefault="004C50DD" w:rsidP="004C50DD">
      <w:pPr>
        <w:spacing w:after="0" w:line="240" w:lineRule="auto"/>
        <w:ind w:firstLine="567"/>
        <w:jc w:val="both"/>
        <w:rPr>
          <w:rFonts w:ascii="Times New Roman" w:hAnsi="Times New Roman" w:cs="Times New Roman"/>
          <w:sz w:val="24"/>
          <w:szCs w:val="24"/>
        </w:rPr>
      </w:pPr>
      <w:r w:rsidRPr="004C50DD">
        <w:rPr>
          <w:rFonts w:ascii="Times New Roman" w:hAnsi="Times New Roman" w:cs="Times New Roman"/>
          <w:sz w:val="24"/>
          <w:szCs w:val="24"/>
        </w:rPr>
        <w:t xml:space="preserve"> Ребята приняли активное участие в патриотических акциях, которые проходят в Улетовском районе и которые объединяет одна общая цель - помощь бойцам СВО - "</w:t>
      </w:r>
      <w:proofErr w:type="spellStart"/>
      <w:r w:rsidRPr="004C50DD">
        <w:rPr>
          <w:rFonts w:ascii="Times New Roman" w:hAnsi="Times New Roman" w:cs="Times New Roman"/>
          <w:sz w:val="24"/>
          <w:szCs w:val="24"/>
        </w:rPr>
        <w:t>МыVместе</w:t>
      </w:r>
      <w:proofErr w:type="spellEnd"/>
      <w:r w:rsidRPr="004C50DD">
        <w:rPr>
          <w:rFonts w:ascii="Times New Roman" w:hAnsi="Times New Roman" w:cs="Times New Roman"/>
          <w:sz w:val="24"/>
          <w:szCs w:val="24"/>
        </w:rPr>
        <w:t xml:space="preserve">", "Знамя победы", "Своих не бросаем", "Письмо солдату", «Елка Победы». Ребята писали письма и формировали подарки бойцам.  Эти акции объявляли и проводили волонтеры Улетовского района, штаб которых находится в районной библиотеке с. Улеты. </w:t>
      </w:r>
    </w:p>
    <w:p w:rsidR="004C50DD" w:rsidRPr="004C50DD" w:rsidRDefault="004C50DD" w:rsidP="004C50DD">
      <w:pPr>
        <w:spacing w:after="0" w:line="240" w:lineRule="auto"/>
        <w:ind w:firstLine="567"/>
        <w:jc w:val="both"/>
        <w:rPr>
          <w:rFonts w:ascii="Times New Roman" w:hAnsi="Times New Roman" w:cs="Times New Roman"/>
          <w:sz w:val="24"/>
          <w:szCs w:val="24"/>
        </w:rPr>
      </w:pPr>
      <w:r w:rsidRPr="004C50DD">
        <w:rPr>
          <w:rFonts w:ascii="Times New Roman" w:hAnsi="Times New Roman" w:cs="Times New Roman"/>
          <w:sz w:val="24"/>
          <w:szCs w:val="24"/>
        </w:rPr>
        <w:t>В декабре центральная районная детская библиотека приняла участие в конкурсе «Хрустальное сердце Забайкалья» 2022 в номинации "Забота о старшем поколении" и заняла призовое третье место с проектом "Супе</w:t>
      </w:r>
      <w:r w:rsidR="000B7D7A">
        <w:rPr>
          <w:rFonts w:ascii="Times New Roman" w:hAnsi="Times New Roman" w:cs="Times New Roman"/>
          <w:sz w:val="24"/>
          <w:szCs w:val="24"/>
        </w:rPr>
        <w:t>р-</w:t>
      </w:r>
      <w:r w:rsidRPr="004C50DD">
        <w:rPr>
          <w:rFonts w:ascii="Times New Roman" w:hAnsi="Times New Roman" w:cs="Times New Roman"/>
          <w:sz w:val="24"/>
          <w:szCs w:val="24"/>
        </w:rPr>
        <w:t>бабушка-2022".</w:t>
      </w:r>
    </w:p>
    <w:p w:rsidR="000B7D7A" w:rsidRDefault="004C50DD" w:rsidP="000B7D7A">
      <w:pPr>
        <w:spacing w:after="0" w:line="240" w:lineRule="auto"/>
        <w:ind w:firstLine="567"/>
        <w:jc w:val="both"/>
        <w:rPr>
          <w:rFonts w:ascii="Times New Roman" w:hAnsi="Times New Roman" w:cs="Times New Roman"/>
          <w:sz w:val="24"/>
          <w:szCs w:val="24"/>
        </w:rPr>
      </w:pPr>
      <w:r w:rsidRPr="004C50DD">
        <w:rPr>
          <w:rFonts w:ascii="Times New Roman" w:hAnsi="Times New Roman" w:cs="Times New Roman"/>
          <w:sz w:val="24"/>
          <w:szCs w:val="24"/>
        </w:rPr>
        <w:t xml:space="preserve">Активно велась работа по акциям «Елка желаний», «Мечты невидимых стариков», где юные добровольцы выступали в качестве книжных героев, которые поздравляли детей и стариков с новым годом, вручили им подарки.  В рамках акции «Елка желаний» библиотекари организовывали благотворительное новогоднее мероприятие «Зажигай огни на ёлке» для детей, находящимся в трудной жизненной ситуации.   </w:t>
      </w:r>
    </w:p>
    <w:p w:rsidR="004C50DD" w:rsidRDefault="004C50DD" w:rsidP="000B7D7A">
      <w:pPr>
        <w:spacing w:after="0" w:line="240" w:lineRule="auto"/>
        <w:ind w:firstLine="567"/>
        <w:jc w:val="both"/>
        <w:rPr>
          <w:rFonts w:ascii="Times New Roman" w:hAnsi="Times New Roman" w:cs="Times New Roman"/>
          <w:sz w:val="24"/>
          <w:szCs w:val="24"/>
        </w:rPr>
      </w:pPr>
      <w:r w:rsidRPr="004C50DD">
        <w:rPr>
          <w:rFonts w:ascii="Times New Roman" w:hAnsi="Times New Roman" w:cs="Times New Roman"/>
          <w:sz w:val="24"/>
          <w:szCs w:val="24"/>
        </w:rPr>
        <w:t xml:space="preserve">Начата работа по реализации дополнительной обучающей программы по освоению компьютерных программ и дополнительных знаний пользованием компьютером, </w:t>
      </w:r>
      <w:r w:rsidRPr="004C50DD">
        <w:rPr>
          <w:rFonts w:ascii="Times New Roman" w:hAnsi="Times New Roman" w:cs="Times New Roman"/>
          <w:sz w:val="24"/>
          <w:szCs w:val="24"/>
        </w:rPr>
        <w:lastRenderedPageBreak/>
        <w:t>использованию современных гаджетов</w:t>
      </w:r>
      <w:r w:rsidR="000B7D7A">
        <w:rPr>
          <w:rFonts w:ascii="Times New Roman" w:hAnsi="Times New Roman" w:cs="Times New Roman"/>
          <w:sz w:val="24"/>
          <w:szCs w:val="24"/>
        </w:rPr>
        <w:t xml:space="preserve"> (к</w:t>
      </w:r>
      <w:r w:rsidRPr="004C50DD">
        <w:rPr>
          <w:rFonts w:ascii="Times New Roman" w:hAnsi="Times New Roman" w:cs="Times New Roman"/>
          <w:sz w:val="24"/>
          <w:szCs w:val="24"/>
        </w:rPr>
        <w:t>омпьютерный кружок «Пиксель»</w:t>
      </w:r>
      <w:r w:rsidR="000B7D7A">
        <w:rPr>
          <w:rFonts w:ascii="Times New Roman" w:hAnsi="Times New Roman" w:cs="Times New Roman"/>
          <w:sz w:val="24"/>
          <w:szCs w:val="24"/>
        </w:rPr>
        <w:t>)</w:t>
      </w:r>
      <w:r w:rsidRPr="004C50DD">
        <w:rPr>
          <w:rFonts w:ascii="Times New Roman" w:hAnsi="Times New Roman" w:cs="Times New Roman"/>
          <w:sz w:val="24"/>
          <w:szCs w:val="24"/>
        </w:rPr>
        <w:t>. Проведено 12 тематических и практических занятия для детей.</w:t>
      </w:r>
    </w:p>
    <w:p w:rsidR="001469E1" w:rsidRPr="001469E1" w:rsidRDefault="001469E1" w:rsidP="001469E1">
      <w:pPr>
        <w:spacing w:after="0" w:line="240" w:lineRule="auto"/>
        <w:ind w:firstLine="567"/>
        <w:jc w:val="both"/>
        <w:rPr>
          <w:rFonts w:ascii="Times New Roman" w:hAnsi="Times New Roman" w:cs="Times New Roman"/>
          <w:sz w:val="24"/>
          <w:szCs w:val="24"/>
        </w:rPr>
      </w:pPr>
      <w:r w:rsidRPr="001469E1">
        <w:rPr>
          <w:rFonts w:ascii="Times New Roman" w:hAnsi="Times New Roman" w:cs="Times New Roman"/>
          <w:sz w:val="24"/>
          <w:szCs w:val="24"/>
        </w:rPr>
        <w:t xml:space="preserve">Гарантии муниципального района по комплектованию документных фондов и сопровождение Интернет- трафика выполняются: за 2002 год на комплектование фондом было перечислено 68558-70 на 35 наименований периодики. </w:t>
      </w:r>
    </w:p>
    <w:p w:rsidR="001469E1" w:rsidRPr="004C50DD" w:rsidRDefault="001469E1" w:rsidP="000B7D7A">
      <w:pPr>
        <w:spacing w:after="0" w:line="240" w:lineRule="auto"/>
        <w:ind w:firstLine="567"/>
        <w:jc w:val="both"/>
        <w:rPr>
          <w:rFonts w:ascii="Times New Roman" w:hAnsi="Times New Roman" w:cs="Times New Roman"/>
          <w:sz w:val="24"/>
          <w:szCs w:val="24"/>
        </w:rPr>
      </w:pPr>
    </w:p>
    <w:p w:rsidR="000A5072" w:rsidRPr="000B7D7A" w:rsidRDefault="000A5072" w:rsidP="000A5072">
      <w:pPr>
        <w:pStyle w:val="a3"/>
        <w:tabs>
          <w:tab w:val="left" w:pos="0"/>
        </w:tabs>
        <w:spacing w:after="0" w:line="240" w:lineRule="auto"/>
        <w:ind w:left="0" w:firstLine="567"/>
        <w:jc w:val="both"/>
        <w:rPr>
          <w:rFonts w:ascii="Times New Roman" w:hAnsi="Times New Roman"/>
          <w:b/>
          <w:bCs/>
          <w:sz w:val="24"/>
          <w:szCs w:val="24"/>
        </w:rPr>
      </w:pPr>
      <w:r w:rsidRPr="000B7D7A">
        <w:rPr>
          <w:rFonts w:ascii="Times New Roman" w:hAnsi="Times New Roman"/>
          <w:b/>
          <w:bCs/>
          <w:sz w:val="24"/>
          <w:szCs w:val="24"/>
        </w:rPr>
        <w:t>Показать динамику основных контрольных показателей деятельности модельных библиотек за три года:</w:t>
      </w:r>
    </w:p>
    <w:tbl>
      <w:tblPr>
        <w:tblStyle w:val="a4"/>
        <w:tblW w:w="0" w:type="auto"/>
        <w:tblLook w:val="04A0" w:firstRow="1" w:lastRow="0" w:firstColumn="1" w:lastColumn="0" w:noHBand="0" w:noVBand="1"/>
      </w:tblPr>
      <w:tblGrid>
        <w:gridCol w:w="3071"/>
        <w:gridCol w:w="2091"/>
        <w:gridCol w:w="2092"/>
        <w:gridCol w:w="2091"/>
      </w:tblGrid>
      <w:tr w:rsidR="00D55394" w:rsidRPr="00474772" w:rsidTr="00A363D0">
        <w:tc>
          <w:tcPr>
            <w:tcW w:w="3085" w:type="dxa"/>
          </w:tcPr>
          <w:p w:rsidR="000A5072" w:rsidRPr="00474772" w:rsidRDefault="000A5072" w:rsidP="000A5072">
            <w:pPr>
              <w:pStyle w:val="a3"/>
              <w:tabs>
                <w:tab w:val="left" w:pos="0"/>
              </w:tabs>
              <w:ind w:left="0"/>
              <w:jc w:val="center"/>
              <w:rPr>
                <w:rFonts w:ascii="Times New Roman" w:hAnsi="Times New Roman"/>
                <w:b/>
                <w:bCs/>
                <w:sz w:val="24"/>
                <w:szCs w:val="24"/>
              </w:rPr>
            </w:pPr>
            <w:r w:rsidRPr="00474772">
              <w:rPr>
                <w:rFonts w:ascii="Times New Roman" w:hAnsi="Times New Roman"/>
                <w:b/>
                <w:bCs/>
                <w:sz w:val="24"/>
                <w:szCs w:val="24"/>
              </w:rPr>
              <w:t xml:space="preserve">Показатели </w:t>
            </w:r>
          </w:p>
        </w:tc>
        <w:tc>
          <w:tcPr>
            <w:tcW w:w="2126" w:type="dxa"/>
          </w:tcPr>
          <w:p w:rsidR="000A5072" w:rsidRPr="00474772" w:rsidRDefault="000A5072" w:rsidP="009868AB">
            <w:pPr>
              <w:pStyle w:val="a3"/>
              <w:tabs>
                <w:tab w:val="left" w:pos="0"/>
              </w:tabs>
              <w:ind w:left="0"/>
              <w:jc w:val="center"/>
              <w:rPr>
                <w:rFonts w:ascii="Times New Roman" w:hAnsi="Times New Roman"/>
                <w:b/>
                <w:bCs/>
                <w:sz w:val="24"/>
                <w:szCs w:val="24"/>
              </w:rPr>
            </w:pPr>
            <w:r w:rsidRPr="00474772">
              <w:rPr>
                <w:rFonts w:ascii="Times New Roman" w:hAnsi="Times New Roman"/>
                <w:b/>
                <w:bCs/>
                <w:sz w:val="24"/>
                <w:szCs w:val="24"/>
              </w:rPr>
              <w:t>20</w:t>
            </w:r>
            <w:r w:rsidR="009868AB" w:rsidRPr="00474772">
              <w:rPr>
                <w:rFonts w:ascii="Times New Roman" w:hAnsi="Times New Roman"/>
                <w:b/>
                <w:bCs/>
                <w:sz w:val="24"/>
                <w:szCs w:val="24"/>
              </w:rPr>
              <w:t>20</w:t>
            </w:r>
            <w:r w:rsidRPr="00474772">
              <w:rPr>
                <w:rFonts w:ascii="Times New Roman" w:hAnsi="Times New Roman"/>
                <w:b/>
                <w:bCs/>
                <w:sz w:val="24"/>
                <w:szCs w:val="24"/>
              </w:rPr>
              <w:t xml:space="preserve"> г.</w:t>
            </w:r>
          </w:p>
        </w:tc>
        <w:tc>
          <w:tcPr>
            <w:tcW w:w="2127" w:type="dxa"/>
          </w:tcPr>
          <w:p w:rsidR="000A5072" w:rsidRPr="00474772" w:rsidRDefault="000A5072" w:rsidP="009868AB">
            <w:pPr>
              <w:pStyle w:val="a3"/>
              <w:tabs>
                <w:tab w:val="left" w:pos="0"/>
              </w:tabs>
              <w:ind w:left="0"/>
              <w:jc w:val="center"/>
              <w:rPr>
                <w:rFonts w:ascii="Times New Roman" w:hAnsi="Times New Roman"/>
                <w:b/>
                <w:bCs/>
                <w:sz w:val="24"/>
                <w:szCs w:val="24"/>
              </w:rPr>
            </w:pPr>
            <w:r w:rsidRPr="00474772">
              <w:rPr>
                <w:rFonts w:ascii="Times New Roman" w:hAnsi="Times New Roman"/>
                <w:b/>
                <w:bCs/>
                <w:sz w:val="24"/>
                <w:szCs w:val="24"/>
              </w:rPr>
              <w:t>202</w:t>
            </w:r>
            <w:r w:rsidR="009868AB" w:rsidRPr="00474772">
              <w:rPr>
                <w:rFonts w:ascii="Times New Roman" w:hAnsi="Times New Roman"/>
                <w:b/>
                <w:bCs/>
                <w:sz w:val="24"/>
                <w:szCs w:val="24"/>
              </w:rPr>
              <w:t>1</w:t>
            </w:r>
            <w:r w:rsidRPr="00474772">
              <w:rPr>
                <w:rFonts w:ascii="Times New Roman" w:hAnsi="Times New Roman"/>
                <w:b/>
                <w:bCs/>
                <w:sz w:val="24"/>
                <w:szCs w:val="24"/>
              </w:rPr>
              <w:t xml:space="preserve"> г.</w:t>
            </w:r>
          </w:p>
        </w:tc>
        <w:tc>
          <w:tcPr>
            <w:tcW w:w="2126" w:type="dxa"/>
          </w:tcPr>
          <w:p w:rsidR="000A5072" w:rsidRPr="00474772" w:rsidRDefault="000A5072" w:rsidP="009868AB">
            <w:pPr>
              <w:pStyle w:val="a3"/>
              <w:tabs>
                <w:tab w:val="left" w:pos="0"/>
              </w:tabs>
              <w:ind w:left="0"/>
              <w:jc w:val="center"/>
              <w:rPr>
                <w:rFonts w:ascii="Times New Roman" w:hAnsi="Times New Roman"/>
                <w:b/>
                <w:bCs/>
                <w:sz w:val="24"/>
                <w:szCs w:val="24"/>
              </w:rPr>
            </w:pPr>
            <w:r w:rsidRPr="00474772">
              <w:rPr>
                <w:rFonts w:ascii="Times New Roman" w:hAnsi="Times New Roman"/>
                <w:b/>
                <w:bCs/>
                <w:sz w:val="24"/>
                <w:szCs w:val="24"/>
              </w:rPr>
              <w:t>202</w:t>
            </w:r>
            <w:r w:rsidR="009868AB" w:rsidRPr="00474772">
              <w:rPr>
                <w:rFonts w:ascii="Times New Roman" w:hAnsi="Times New Roman"/>
                <w:b/>
                <w:bCs/>
                <w:sz w:val="24"/>
                <w:szCs w:val="24"/>
              </w:rPr>
              <w:t>2</w:t>
            </w:r>
            <w:r w:rsidRPr="00474772">
              <w:rPr>
                <w:rFonts w:ascii="Times New Roman" w:hAnsi="Times New Roman"/>
                <w:b/>
                <w:bCs/>
                <w:sz w:val="24"/>
                <w:szCs w:val="24"/>
              </w:rPr>
              <w:t xml:space="preserve"> г.</w:t>
            </w:r>
          </w:p>
        </w:tc>
      </w:tr>
      <w:tr w:rsidR="00D55394" w:rsidRPr="00D55394" w:rsidTr="00A363D0">
        <w:tc>
          <w:tcPr>
            <w:tcW w:w="3085" w:type="dxa"/>
          </w:tcPr>
          <w:p w:rsidR="000A5072" w:rsidRPr="00474772" w:rsidRDefault="000A5072" w:rsidP="000A5072">
            <w:pPr>
              <w:pStyle w:val="a3"/>
              <w:tabs>
                <w:tab w:val="left" w:pos="0"/>
              </w:tabs>
              <w:ind w:left="0"/>
              <w:jc w:val="both"/>
              <w:rPr>
                <w:rFonts w:ascii="Times New Roman" w:hAnsi="Times New Roman"/>
                <w:b/>
                <w:bCs/>
                <w:sz w:val="24"/>
                <w:szCs w:val="24"/>
              </w:rPr>
            </w:pPr>
            <w:r w:rsidRPr="00474772">
              <w:rPr>
                <w:rFonts w:ascii="Times New Roman" w:hAnsi="Times New Roman"/>
                <w:b/>
                <w:bCs/>
                <w:sz w:val="24"/>
                <w:szCs w:val="24"/>
                <w:lang w:bidi="ru-RU"/>
              </w:rPr>
              <w:t>Число зарегистрированных пользователей</w:t>
            </w:r>
          </w:p>
        </w:tc>
        <w:tc>
          <w:tcPr>
            <w:tcW w:w="2126" w:type="dxa"/>
          </w:tcPr>
          <w:p w:rsidR="000A5072" w:rsidRPr="00D55394" w:rsidRDefault="00D55394" w:rsidP="000A5072">
            <w:pPr>
              <w:jc w:val="center"/>
              <w:rPr>
                <w:rFonts w:ascii="Times New Roman" w:hAnsi="Times New Roman"/>
                <w:sz w:val="24"/>
                <w:szCs w:val="24"/>
              </w:rPr>
            </w:pPr>
            <w:r w:rsidRPr="00D55394">
              <w:rPr>
                <w:rFonts w:ascii="Times New Roman" w:hAnsi="Times New Roman"/>
                <w:sz w:val="24"/>
                <w:szCs w:val="24"/>
              </w:rPr>
              <w:t>1440</w:t>
            </w:r>
          </w:p>
        </w:tc>
        <w:tc>
          <w:tcPr>
            <w:tcW w:w="2127" w:type="dxa"/>
          </w:tcPr>
          <w:p w:rsidR="000A5072" w:rsidRPr="00D55394" w:rsidRDefault="00D55394" w:rsidP="000A5072">
            <w:pPr>
              <w:jc w:val="center"/>
              <w:rPr>
                <w:rFonts w:ascii="Times New Roman" w:hAnsi="Times New Roman"/>
                <w:sz w:val="24"/>
                <w:szCs w:val="24"/>
              </w:rPr>
            </w:pPr>
            <w:r w:rsidRPr="00D55394">
              <w:rPr>
                <w:rFonts w:ascii="Times New Roman" w:hAnsi="Times New Roman"/>
                <w:sz w:val="24"/>
                <w:szCs w:val="24"/>
              </w:rPr>
              <w:t>1568</w:t>
            </w:r>
          </w:p>
        </w:tc>
        <w:tc>
          <w:tcPr>
            <w:tcW w:w="2126" w:type="dxa"/>
          </w:tcPr>
          <w:p w:rsidR="000A5072" w:rsidRPr="00D55394" w:rsidRDefault="00D55394" w:rsidP="000A5072">
            <w:pPr>
              <w:pStyle w:val="a3"/>
              <w:tabs>
                <w:tab w:val="left" w:pos="0"/>
              </w:tabs>
              <w:ind w:left="0"/>
              <w:jc w:val="center"/>
              <w:rPr>
                <w:rFonts w:ascii="Times New Roman" w:hAnsi="Times New Roman"/>
                <w:sz w:val="24"/>
                <w:szCs w:val="24"/>
              </w:rPr>
            </w:pPr>
            <w:r w:rsidRPr="00D55394">
              <w:rPr>
                <w:rFonts w:ascii="Times New Roman" w:hAnsi="Times New Roman"/>
                <w:sz w:val="24"/>
                <w:szCs w:val="24"/>
              </w:rPr>
              <w:t>1833</w:t>
            </w:r>
          </w:p>
        </w:tc>
      </w:tr>
      <w:tr w:rsidR="00D55394" w:rsidRPr="00D55394" w:rsidTr="00A363D0">
        <w:tc>
          <w:tcPr>
            <w:tcW w:w="3085" w:type="dxa"/>
          </w:tcPr>
          <w:p w:rsidR="000A5072" w:rsidRPr="00474772" w:rsidRDefault="000A5072" w:rsidP="000A5072">
            <w:pPr>
              <w:pStyle w:val="a3"/>
              <w:tabs>
                <w:tab w:val="left" w:pos="0"/>
              </w:tabs>
              <w:ind w:left="0"/>
              <w:jc w:val="both"/>
              <w:rPr>
                <w:rFonts w:ascii="Times New Roman" w:hAnsi="Times New Roman"/>
                <w:b/>
                <w:bCs/>
                <w:sz w:val="24"/>
                <w:szCs w:val="24"/>
              </w:rPr>
            </w:pPr>
            <w:r w:rsidRPr="00474772">
              <w:rPr>
                <w:rFonts w:ascii="Times New Roman" w:hAnsi="Times New Roman"/>
                <w:b/>
                <w:bCs/>
                <w:sz w:val="24"/>
                <w:szCs w:val="24"/>
                <w:lang w:bidi="ru-RU"/>
              </w:rPr>
              <w:t>Число посещений</w:t>
            </w:r>
          </w:p>
        </w:tc>
        <w:tc>
          <w:tcPr>
            <w:tcW w:w="2126" w:type="dxa"/>
          </w:tcPr>
          <w:p w:rsidR="000A5072" w:rsidRPr="00D55394" w:rsidRDefault="00D55394" w:rsidP="000A5072">
            <w:pPr>
              <w:jc w:val="center"/>
              <w:rPr>
                <w:rFonts w:ascii="Times New Roman" w:hAnsi="Times New Roman"/>
                <w:sz w:val="24"/>
                <w:szCs w:val="24"/>
              </w:rPr>
            </w:pPr>
            <w:r w:rsidRPr="00D55394">
              <w:rPr>
                <w:rFonts w:ascii="Times New Roman" w:hAnsi="Times New Roman"/>
                <w:sz w:val="24"/>
                <w:szCs w:val="24"/>
              </w:rPr>
              <w:t>8202</w:t>
            </w:r>
          </w:p>
        </w:tc>
        <w:tc>
          <w:tcPr>
            <w:tcW w:w="2127" w:type="dxa"/>
          </w:tcPr>
          <w:p w:rsidR="000A5072" w:rsidRPr="00D55394" w:rsidRDefault="00D55394" w:rsidP="000A5072">
            <w:pPr>
              <w:jc w:val="center"/>
              <w:rPr>
                <w:rFonts w:ascii="Times New Roman" w:hAnsi="Times New Roman"/>
                <w:sz w:val="24"/>
                <w:szCs w:val="24"/>
              </w:rPr>
            </w:pPr>
            <w:r w:rsidRPr="00D55394">
              <w:rPr>
                <w:rFonts w:ascii="Times New Roman" w:hAnsi="Times New Roman"/>
                <w:sz w:val="24"/>
                <w:szCs w:val="24"/>
              </w:rPr>
              <w:t>14525</w:t>
            </w:r>
          </w:p>
        </w:tc>
        <w:tc>
          <w:tcPr>
            <w:tcW w:w="2126" w:type="dxa"/>
          </w:tcPr>
          <w:p w:rsidR="000A5072" w:rsidRPr="00D55394" w:rsidRDefault="00D55394" w:rsidP="000A5072">
            <w:pPr>
              <w:pStyle w:val="a3"/>
              <w:tabs>
                <w:tab w:val="left" w:pos="0"/>
              </w:tabs>
              <w:ind w:left="0"/>
              <w:jc w:val="center"/>
              <w:rPr>
                <w:rFonts w:ascii="Times New Roman" w:hAnsi="Times New Roman"/>
                <w:sz w:val="24"/>
                <w:szCs w:val="24"/>
              </w:rPr>
            </w:pPr>
            <w:r w:rsidRPr="00D55394">
              <w:rPr>
                <w:rFonts w:ascii="Times New Roman" w:hAnsi="Times New Roman"/>
                <w:sz w:val="24"/>
                <w:szCs w:val="24"/>
              </w:rPr>
              <w:t>14821</w:t>
            </w:r>
          </w:p>
        </w:tc>
      </w:tr>
      <w:tr w:rsidR="00D55394" w:rsidRPr="00D55394" w:rsidTr="00A363D0">
        <w:tc>
          <w:tcPr>
            <w:tcW w:w="3085" w:type="dxa"/>
          </w:tcPr>
          <w:p w:rsidR="000A5072" w:rsidRPr="00474772" w:rsidRDefault="000A5072" w:rsidP="000A5072">
            <w:pPr>
              <w:pStyle w:val="a3"/>
              <w:tabs>
                <w:tab w:val="left" w:pos="0"/>
              </w:tabs>
              <w:ind w:left="0"/>
              <w:jc w:val="both"/>
              <w:rPr>
                <w:rFonts w:ascii="Times New Roman" w:hAnsi="Times New Roman"/>
                <w:b/>
                <w:bCs/>
                <w:sz w:val="24"/>
                <w:szCs w:val="24"/>
                <w:lang w:bidi="ru-RU"/>
              </w:rPr>
            </w:pPr>
            <w:r w:rsidRPr="00474772">
              <w:rPr>
                <w:rFonts w:ascii="Times New Roman" w:hAnsi="Times New Roman"/>
                <w:b/>
                <w:bCs/>
                <w:sz w:val="24"/>
                <w:szCs w:val="24"/>
                <w:lang w:bidi="ru-RU"/>
              </w:rPr>
              <w:t>в т.ч. на м/м</w:t>
            </w:r>
          </w:p>
        </w:tc>
        <w:tc>
          <w:tcPr>
            <w:tcW w:w="2126" w:type="dxa"/>
          </w:tcPr>
          <w:p w:rsidR="000A5072" w:rsidRPr="00D55394" w:rsidRDefault="00D55394" w:rsidP="000A5072">
            <w:pPr>
              <w:jc w:val="center"/>
              <w:rPr>
                <w:rFonts w:ascii="Times New Roman" w:hAnsi="Times New Roman"/>
                <w:sz w:val="24"/>
                <w:szCs w:val="24"/>
              </w:rPr>
            </w:pPr>
            <w:r w:rsidRPr="00D55394">
              <w:rPr>
                <w:rFonts w:ascii="Times New Roman" w:hAnsi="Times New Roman"/>
                <w:sz w:val="24"/>
                <w:szCs w:val="24"/>
              </w:rPr>
              <w:t>2673</w:t>
            </w:r>
          </w:p>
        </w:tc>
        <w:tc>
          <w:tcPr>
            <w:tcW w:w="2127" w:type="dxa"/>
          </w:tcPr>
          <w:p w:rsidR="000A5072" w:rsidRPr="00D55394" w:rsidRDefault="00D55394" w:rsidP="000A5072">
            <w:pPr>
              <w:jc w:val="center"/>
              <w:rPr>
                <w:rFonts w:ascii="Times New Roman" w:hAnsi="Times New Roman"/>
                <w:sz w:val="24"/>
                <w:szCs w:val="24"/>
              </w:rPr>
            </w:pPr>
            <w:r w:rsidRPr="00D55394">
              <w:rPr>
                <w:rFonts w:ascii="Times New Roman" w:hAnsi="Times New Roman"/>
                <w:sz w:val="24"/>
                <w:szCs w:val="24"/>
              </w:rPr>
              <w:t>5029</w:t>
            </w:r>
          </w:p>
        </w:tc>
        <w:tc>
          <w:tcPr>
            <w:tcW w:w="2126" w:type="dxa"/>
          </w:tcPr>
          <w:p w:rsidR="000A5072" w:rsidRPr="00D55394" w:rsidRDefault="00D55394" w:rsidP="000A5072">
            <w:pPr>
              <w:pStyle w:val="a3"/>
              <w:tabs>
                <w:tab w:val="left" w:pos="0"/>
              </w:tabs>
              <w:ind w:left="0"/>
              <w:jc w:val="center"/>
              <w:rPr>
                <w:rFonts w:ascii="Times New Roman" w:hAnsi="Times New Roman"/>
                <w:sz w:val="24"/>
                <w:szCs w:val="24"/>
              </w:rPr>
            </w:pPr>
            <w:r w:rsidRPr="00D55394">
              <w:rPr>
                <w:rFonts w:ascii="Times New Roman" w:hAnsi="Times New Roman"/>
                <w:sz w:val="24"/>
                <w:szCs w:val="24"/>
              </w:rPr>
              <w:t>3459</w:t>
            </w:r>
          </w:p>
        </w:tc>
      </w:tr>
      <w:tr w:rsidR="00D55394" w:rsidRPr="00D55394" w:rsidTr="00A363D0">
        <w:tc>
          <w:tcPr>
            <w:tcW w:w="3085" w:type="dxa"/>
          </w:tcPr>
          <w:p w:rsidR="000A5072" w:rsidRPr="00474772" w:rsidRDefault="000A5072" w:rsidP="000A5072">
            <w:pPr>
              <w:pStyle w:val="a3"/>
              <w:tabs>
                <w:tab w:val="left" w:pos="0"/>
              </w:tabs>
              <w:ind w:left="0"/>
              <w:jc w:val="both"/>
              <w:rPr>
                <w:rFonts w:ascii="Times New Roman" w:hAnsi="Times New Roman"/>
                <w:b/>
                <w:bCs/>
                <w:sz w:val="24"/>
                <w:szCs w:val="24"/>
              </w:rPr>
            </w:pPr>
            <w:r w:rsidRPr="00474772">
              <w:rPr>
                <w:rFonts w:ascii="Times New Roman" w:hAnsi="Times New Roman"/>
                <w:b/>
                <w:bCs/>
                <w:sz w:val="24"/>
                <w:szCs w:val="24"/>
                <w:lang w:bidi="ru-RU"/>
              </w:rPr>
              <w:t xml:space="preserve">Число </w:t>
            </w:r>
            <w:proofErr w:type="spellStart"/>
            <w:r w:rsidRPr="00474772">
              <w:rPr>
                <w:rFonts w:ascii="Times New Roman" w:hAnsi="Times New Roman"/>
                <w:b/>
                <w:bCs/>
                <w:sz w:val="24"/>
                <w:szCs w:val="24"/>
                <w:lang w:bidi="ru-RU"/>
              </w:rPr>
              <w:t>документовыдачи</w:t>
            </w:r>
            <w:proofErr w:type="spellEnd"/>
          </w:p>
        </w:tc>
        <w:tc>
          <w:tcPr>
            <w:tcW w:w="2126" w:type="dxa"/>
          </w:tcPr>
          <w:p w:rsidR="000A5072" w:rsidRPr="00D55394" w:rsidRDefault="00D55394" w:rsidP="000A5072">
            <w:pPr>
              <w:jc w:val="center"/>
              <w:rPr>
                <w:rFonts w:ascii="Times New Roman" w:hAnsi="Times New Roman"/>
                <w:sz w:val="24"/>
                <w:szCs w:val="24"/>
              </w:rPr>
            </w:pPr>
            <w:r w:rsidRPr="00D55394">
              <w:rPr>
                <w:rFonts w:ascii="Times New Roman" w:hAnsi="Times New Roman"/>
                <w:sz w:val="24"/>
                <w:szCs w:val="24"/>
              </w:rPr>
              <w:t>14904</w:t>
            </w:r>
          </w:p>
        </w:tc>
        <w:tc>
          <w:tcPr>
            <w:tcW w:w="2127" w:type="dxa"/>
          </w:tcPr>
          <w:p w:rsidR="000A5072" w:rsidRPr="00D55394" w:rsidRDefault="00D55394" w:rsidP="000A5072">
            <w:pPr>
              <w:jc w:val="center"/>
              <w:rPr>
                <w:rFonts w:ascii="Times New Roman" w:hAnsi="Times New Roman"/>
                <w:sz w:val="24"/>
                <w:szCs w:val="24"/>
              </w:rPr>
            </w:pPr>
            <w:r w:rsidRPr="00D55394">
              <w:rPr>
                <w:rFonts w:ascii="Times New Roman" w:hAnsi="Times New Roman"/>
                <w:sz w:val="24"/>
                <w:szCs w:val="24"/>
              </w:rPr>
              <w:t>26288</w:t>
            </w:r>
          </w:p>
        </w:tc>
        <w:tc>
          <w:tcPr>
            <w:tcW w:w="2126" w:type="dxa"/>
          </w:tcPr>
          <w:p w:rsidR="000A5072" w:rsidRPr="00D55394" w:rsidRDefault="00D55394" w:rsidP="000A5072">
            <w:pPr>
              <w:pStyle w:val="a3"/>
              <w:tabs>
                <w:tab w:val="left" w:pos="0"/>
              </w:tabs>
              <w:ind w:left="0"/>
              <w:jc w:val="center"/>
              <w:rPr>
                <w:rFonts w:ascii="Times New Roman" w:hAnsi="Times New Roman"/>
                <w:sz w:val="24"/>
                <w:szCs w:val="24"/>
              </w:rPr>
            </w:pPr>
            <w:r w:rsidRPr="00D55394">
              <w:rPr>
                <w:rFonts w:ascii="Times New Roman" w:hAnsi="Times New Roman"/>
                <w:sz w:val="24"/>
                <w:szCs w:val="24"/>
              </w:rPr>
              <w:t>22788</w:t>
            </w:r>
          </w:p>
        </w:tc>
      </w:tr>
      <w:tr w:rsidR="00D55394" w:rsidRPr="00D55394" w:rsidTr="00A363D0">
        <w:tc>
          <w:tcPr>
            <w:tcW w:w="3085" w:type="dxa"/>
          </w:tcPr>
          <w:p w:rsidR="008249B5" w:rsidRPr="00474772" w:rsidRDefault="000A5072" w:rsidP="000A5072">
            <w:pPr>
              <w:pStyle w:val="a3"/>
              <w:tabs>
                <w:tab w:val="left" w:pos="0"/>
              </w:tabs>
              <w:ind w:left="0"/>
              <w:jc w:val="both"/>
              <w:rPr>
                <w:rFonts w:ascii="Times New Roman" w:hAnsi="Times New Roman"/>
                <w:b/>
                <w:bCs/>
                <w:sz w:val="24"/>
                <w:szCs w:val="24"/>
                <w:lang w:bidi="ru-RU"/>
              </w:rPr>
            </w:pPr>
            <w:r w:rsidRPr="00474772">
              <w:rPr>
                <w:rFonts w:ascii="Times New Roman" w:hAnsi="Times New Roman"/>
                <w:b/>
                <w:bCs/>
                <w:sz w:val="24"/>
                <w:szCs w:val="24"/>
                <w:lang w:bidi="ru-RU"/>
              </w:rPr>
              <w:t>Количество м/м</w:t>
            </w:r>
            <w:r w:rsidR="00090E58">
              <w:rPr>
                <w:rFonts w:ascii="Times New Roman" w:hAnsi="Times New Roman"/>
                <w:b/>
                <w:bCs/>
                <w:sz w:val="24"/>
                <w:szCs w:val="24"/>
                <w:lang w:bidi="ru-RU"/>
              </w:rPr>
              <w:t xml:space="preserve"> </w:t>
            </w:r>
          </w:p>
        </w:tc>
        <w:tc>
          <w:tcPr>
            <w:tcW w:w="2126" w:type="dxa"/>
          </w:tcPr>
          <w:p w:rsidR="000A5072" w:rsidRPr="00D55394" w:rsidRDefault="00090E58" w:rsidP="000A5072">
            <w:pPr>
              <w:jc w:val="center"/>
              <w:rPr>
                <w:rFonts w:ascii="Times New Roman" w:hAnsi="Times New Roman"/>
                <w:sz w:val="24"/>
                <w:szCs w:val="24"/>
              </w:rPr>
            </w:pPr>
            <w:r>
              <w:rPr>
                <w:rFonts w:ascii="Times New Roman" w:hAnsi="Times New Roman"/>
                <w:sz w:val="24"/>
                <w:szCs w:val="24"/>
              </w:rPr>
              <w:t>79</w:t>
            </w:r>
          </w:p>
        </w:tc>
        <w:tc>
          <w:tcPr>
            <w:tcW w:w="2127" w:type="dxa"/>
          </w:tcPr>
          <w:p w:rsidR="000A5072" w:rsidRPr="00D55394" w:rsidRDefault="00090E58" w:rsidP="000A5072">
            <w:pPr>
              <w:jc w:val="center"/>
              <w:rPr>
                <w:rFonts w:ascii="Times New Roman" w:hAnsi="Times New Roman"/>
                <w:sz w:val="24"/>
                <w:szCs w:val="24"/>
              </w:rPr>
            </w:pPr>
            <w:r>
              <w:rPr>
                <w:rFonts w:ascii="Times New Roman" w:hAnsi="Times New Roman"/>
                <w:sz w:val="24"/>
                <w:szCs w:val="24"/>
              </w:rPr>
              <w:t>138</w:t>
            </w:r>
          </w:p>
        </w:tc>
        <w:tc>
          <w:tcPr>
            <w:tcW w:w="2126" w:type="dxa"/>
          </w:tcPr>
          <w:p w:rsidR="000A5072" w:rsidRPr="00D55394" w:rsidRDefault="00D55394" w:rsidP="000A5072">
            <w:pPr>
              <w:pStyle w:val="a3"/>
              <w:tabs>
                <w:tab w:val="left" w:pos="0"/>
              </w:tabs>
              <w:ind w:left="0"/>
              <w:jc w:val="center"/>
              <w:rPr>
                <w:rFonts w:ascii="Times New Roman" w:hAnsi="Times New Roman"/>
                <w:sz w:val="24"/>
                <w:szCs w:val="24"/>
              </w:rPr>
            </w:pPr>
            <w:r w:rsidRPr="00D55394">
              <w:rPr>
                <w:rFonts w:ascii="Times New Roman" w:hAnsi="Times New Roman"/>
                <w:sz w:val="24"/>
                <w:szCs w:val="24"/>
              </w:rPr>
              <w:t>1</w:t>
            </w:r>
            <w:r w:rsidR="00090E58">
              <w:rPr>
                <w:rFonts w:ascii="Times New Roman" w:hAnsi="Times New Roman"/>
                <w:sz w:val="24"/>
                <w:szCs w:val="24"/>
              </w:rPr>
              <w:t>19</w:t>
            </w:r>
          </w:p>
        </w:tc>
      </w:tr>
    </w:tbl>
    <w:p w:rsidR="00DB1AD5" w:rsidRPr="00156FEF" w:rsidRDefault="00DB1AD5" w:rsidP="00DB1AD5">
      <w:pPr>
        <w:pStyle w:val="2"/>
        <w:jc w:val="both"/>
        <w:rPr>
          <w:b/>
          <w:bCs/>
          <w:color w:val="C00000"/>
          <w:sz w:val="24"/>
          <w:szCs w:val="24"/>
        </w:rPr>
      </w:pPr>
    </w:p>
    <w:p w:rsidR="003D7729" w:rsidRPr="00782F0A" w:rsidRDefault="00892B57" w:rsidP="00D55394">
      <w:pPr>
        <w:spacing w:after="0" w:line="240" w:lineRule="auto"/>
        <w:jc w:val="both"/>
        <w:rPr>
          <w:rFonts w:asciiTheme="majorHAnsi" w:hAnsiTheme="majorHAnsi"/>
          <w:b/>
          <w:bCs/>
        </w:rPr>
      </w:pPr>
      <w:r w:rsidRPr="00782F0A">
        <w:rPr>
          <w:rFonts w:asciiTheme="majorHAnsi" w:hAnsiTheme="majorHAnsi"/>
          <w:b/>
          <w:bCs/>
        </w:rPr>
        <w:t>13.3. Участие модельных библиотек в федеральном конкурсе «Золотая полка» и проект</w:t>
      </w:r>
      <w:r w:rsidR="00A4233D" w:rsidRPr="00782F0A">
        <w:rPr>
          <w:rFonts w:asciiTheme="majorHAnsi" w:hAnsiTheme="majorHAnsi"/>
          <w:b/>
          <w:bCs/>
        </w:rPr>
        <w:t>е «Гений места»</w:t>
      </w:r>
      <w:r w:rsidRPr="00782F0A">
        <w:rPr>
          <w:rFonts w:asciiTheme="majorHAnsi" w:hAnsiTheme="majorHAnsi"/>
          <w:b/>
          <w:bCs/>
        </w:rPr>
        <w:t xml:space="preserve"> Нацпроекта «Культура»</w:t>
      </w:r>
      <w:r w:rsidR="00A53869" w:rsidRPr="00782F0A">
        <w:rPr>
          <w:rFonts w:asciiTheme="majorHAnsi" w:hAnsiTheme="majorHAnsi"/>
          <w:b/>
          <w:bCs/>
        </w:rPr>
        <w:t>. Перечислить участвующих сотрудников, дать краткий анализ</w:t>
      </w:r>
      <w:r w:rsidRPr="00782F0A">
        <w:rPr>
          <w:rFonts w:asciiTheme="majorHAnsi" w:hAnsiTheme="majorHAnsi"/>
          <w:b/>
          <w:bCs/>
        </w:rPr>
        <w:t xml:space="preserve"> </w:t>
      </w:r>
      <w:r w:rsidR="00A53869" w:rsidRPr="00782F0A">
        <w:rPr>
          <w:rFonts w:asciiTheme="majorHAnsi" w:hAnsiTheme="majorHAnsi"/>
          <w:b/>
          <w:bCs/>
        </w:rPr>
        <w:t>по данной работе.</w:t>
      </w:r>
      <w:r w:rsidRPr="00782F0A">
        <w:rPr>
          <w:rFonts w:asciiTheme="majorHAnsi" w:hAnsiTheme="majorHAnsi"/>
          <w:b/>
          <w:bCs/>
        </w:rPr>
        <w:t xml:space="preserve"> </w:t>
      </w:r>
    </w:p>
    <w:p w:rsidR="00A4233D" w:rsidRPr="00D55394" w:rsidRDefault="00D55394" w:rsidP="00782F0A">
      <w:pPr>
        <w:jc w:val="both"/>
        <w:rPr>
          <w:rFonts w:ascii="Times New Roman" w:hAnsi="Times New Roman" w:cs="Times New Roman"/>
          <w:sz w:val="24"/>
          <w:szCs w:val="24"/>
        </w:rPr>
      </w:pPr>
      <w:r w:rsidRPr="00D55394">
        <w:rPr>
          <w:rFonts w:ascii="Times New Roman" w:hAnsi="Times New Roman" w:cs="Times New Roman"/>
          <w:sz w:val="24"/>
          <w:szCs w:val="24"/>
        </w:rPr>
        <w:t>Не участвовали</w:t>
      </w:r>
    </w:p>
    <w:p w:rsidR="00AF4F75" w:rsidRDefault="00DB1AD5" w:rsidP="00DB1AD5">
      <w:pPr>
        <w:pStyle w:val="1"/>
        <w:jc w:val="center"/>
      </w:pPr>
      <w:bookmarkStart w:id="54" w:name="_Toc129069787"/>
      <w:r>
        <w:rPr>
          <w:lang w:val="en-US"/>
        </w:rPr>
        <w:t>XIV</w:t>
      </w:r>
      <w:r w:rsidRPr="0040404F">
        <w:t>. ОСНОВНЫЕ ИТОГИ ГОДА</w:t>
      </w:r>
      <w:bookmarkEnd w:id="54"/>
    </w:p>
    <w:p w:rsidR="00D55394" w:rsidRDefault="00D55394" w:rsidP="00D55394">
      <w:pPr>
        <w:pStyle w:val="afa"/>
        <w:shd w:val="clear" w:color="auto" w:fill="FFFFFF"/>
        <w:spacing w:before="0" w:beforeAutospacing="0" w:after="0" w:afterAutospacing="0"/>
        <w:ind w:firstLine="567"/>
        <w:jc w:val="both"/>
        <w:rPr>
          <w:szCs w:val="28"/>
        </w:rPr>
      </w:pPr>
      <w:r w:rsidRPr="0097298E">
        <w:rPr>
          <w:szCs w:val="28"/>
        </w:rPr>
        <w:t>20</w:t>
      </w:r>
      <w:r>
        <w:rPr>
          <w:szCs w:val="28"/>
        </w:rPr>
        <w:t>22</w:t>
      </w:r>
      <w:r w:rsidRPr="0097298E">
        <w:rPr>
          <w:szCs w:val="28"/>
        </w:rPr>
        <w:t xml:space="preserve"> год </w:t>
      </w:r>
      <w:r>
        <w:rPr>
          <w:szCs w:val="28"/>
        </w:rPr>
        <w:t xml:space="preserve">был </w:t>
      </w:r>
      <w:r w:rsidRPr="0097298E">
        <w:rPr>
          <w:szCs w:val="28"/>
        </w:rPr>
        <w:t>насыщен</w:t>
      </w:r>
      <w:r>
        <w:rPr>
          <w:szCs w:val="28"/>
        </w:rPr>
        <w:t xml:space="preserve"> для библиотек Улетовского района</w:t>
      </w:r>
      <w:r w:rsidRPr="0097298E">
        <w:rPr>
          <w:szCs w:val="28"/>
        </w:rPr>
        <w:t xml:space="preserve"> интересными </w:t>
      </w:r>
      <w:r>
        <w:rPr>
          <w:szCs w:val="28"/>
        </w:rPr>
        <w:t xml:space="preserve">событиями, </w:t>
      </w:r>
      <w:r w:rsidRPr="0097298E">
        <w:rPr>
          <w:szCs w:val="28"/>
        </w:rPr>
        <w:t>знаменательными датами</w:t>
      </w:r>
      <w:r>
        <w:rPr>
          <w:szCs w:val="28"/>
        </w:rPr>
        <w:t xml:space="preserve">, </w:t>
      </w:r>
      <w:r w:rsidRPr="0097298E">
        <w:rPr>
          <w:szCs w:val="28"/>
        </w:rPr>
        <w:t>литературными</w:t>
      </w:r>
      <w:r>
        <w:rPr>
          <w:szCs w:val="28"/>
        </w:rPr>
        <w:t xml:space="preserve"> с</w:t>
      </w:r>
      <w:r w:rsidRPr="0097298E">
        <w:rPr>
          <w:szCs w:val="28"/>
        </w:rPr>
        <w:t>обытиями</w:t>
      </w:r>
      <w:r>
        <w:rPr>
          <w:szCs w:val="28"/>
        </w:rPr>
        <w:t xml:space="preserve">, ну и конечно же реализацией проекта по созданию модельной детской библиотеки в рамках национального проекта «Культура». В июле 2022 года обновленная библиотека распахнула свои двери для юных читателей. </w:t>
      </w:r>
    </w:p>
    <w:p w:rsidR="00D55394" w:rsidRPr="00A37764" w:rsidRDefault="00D55394" w:rsidP="00D55394">
      <w:pPr>
        <w:pStyle w:val="afa"/>
        <w:shd w:val="clear" w:color="auto" w:fill="FFFFFF"/>
        <w:spacing w:before="0" w:beforeAutospacing="0" w:after="0" w:afterAutospacing="0"/>
        <w:ind w:firstLine="567"/>
        <w:jc w:val="both"/>
        <w:rPr>
          <w:szCs w:val="28"/>
        </w:rPr>
      </w:pPr>
      <w:r>
        <w:rPr>
          <w:szCs w:val="28"/>
        </w:rPr>
        <w:t xml:space="preserve">Большая работа проведена в рамках Года культурного наследия народов России, 350-летия Петра </w:t>
      </w:r>
      <w:r>
        <w:rPr>
          <w:szCs w:val="28"/>
          <w:lang w:val="en-US"/>
        </w:rPr>
        <w:t>I</w:t>
      </w:r>
      <w:r>
        <w:rPr>
          <w:szCs w:val="28"/>
        </w:rPr>
        <w:t>, патриотического воспитания.</w:t>
      </w:r>
      <w:r w:rsidRPr="005D3998">
        <w:t xml:space="preserve"> </w:t>
      </w:r>
      <w:r>
        <w:t xml:space="preserve">За отчётный период библиотеки района приняли участие во множестве акций, проектов, конкурсов, фестивалей общероссийского, краевого и районного уровней. </w:t>
      </w:r>
    </w:p>
    <w:p w:rsidR="00D55394" w:rsidRDefault="00D55394" w:rsidP="00D55394">
      <w:pPr>
        <w:pStyle w:val="afa"/>
        <w:shd w:val="clear" w:color="auto" w:fill="FFFFFF"/>
        <w:spacing w:before="0" w:beforeAutospacing="0" w:after="0" w:afterAutospacing="0"/>
        <w:ind w:firstLine="567"/>
        <w:jc w:val="both"/>
        <w:rPr>
          <w:szCs w:val="28"/>
        </w:rPr>
      </w:pPr>
      <w:r w:rsidRPr="00201DE0">
        <w:rPr>
          <w:szCs w:val="28"/>
        </w:rPr>
        <w:t xml:space="preserve">Наличие крепких связей с социальными партнёрами </w:t>
      </w:r>
      <w:r>
        <w:rPr>
          <w:szCs w:val="28"/>
        </w:rPr>
        <w:t>позволило реализовывать совместные программы и проекты. Все это повлекло за собой увеличение основных контрольных показателей.</w:t>
      </w:r>
    </w:p>
    <w:p w:rsidR="00D55394" w:rsidRDefault="00D55394" w:rsidP="00D55394">
      <w:pPr>
        <w:pStyle w:val="afa"/>
        <w:shd w:val="clear" w:color="auto" w:fill="FFFFFF"/>
        <w:spacing w:before="0" w:beforeAutospacing="0" w:after="0" w:afterAutospacing="0"/>
        <w:ind w:firstLine="567"/>
        <w:jc w:val="both"/>
        <w:rPr>
          <w:szCs w:val="28"/>
        </w:rPr>
      </w:pPr>
      <w:r>
        <w:rPr>
          <w:szCs w:val="28"/>
        </w:rPr>
        <w:t>Н</w:t>
      </w:r>
      <w:r w:rsidRPr="009E3100">
        <w:rPr>
          <w:szCs w:val="28"/>
        </w:rPr>
        <w:t xml:space="preserve">аряду с положительными тенденциями развития деятельности, присутствуют сложности и проблемы, которые существенно влияют на работу библиотек: отсутствие </w:t>
      </w:r>
      <w:r>
        <w:rPr>
          <w:szCs w:val="28"/>
        </w:rPr>
        <w:t>финансирования библиотек, скудное пополнение фондов новыми книгами и подписными изданиями, снижение численности населения, отсутствие технической возможности подключения к сети интернет, отсутствие средств на покупку расходных материалов для оргтехники, ежегодно ослабевающая МТБ библиотек.</w:t>
      </w:r>
    </w:p>
    <w:p w:rsidR="00D55394" w:rsidRDefault="00D55394" w:rsidP="00D55394">
      <w:pPr>
        <w:pStyle w:val="afa"/>
        <w:shd w:val="clear" w:color="auto" w:fill="FFFFFF"/>
        <w:spacing w:before="0" w:beforeAutospacing="0" w:after="0" w:afterAutospacing="0"/>
        <w:ind w:firstLine="567"/>
        <w:jc w:val="both"/>
        <w:rPr>
          <w:szCs w:val="28"/>
        </w:rPr>
      </w:pPr>
      <w:r>
        <w:rPr>
          <w:szCs w:val="28"/>
        </w:rPr>
        <w:t>В 2023 году основными задачами работы библиотек района станут: выполнение основных контрольных показателей, продвижение книги и чтения, распространение историко-краеведческих знаний среди населения, внедрение инновационных форм работы, формирование положительного имиджа библиотек района</w:t>
      </w:r>
      <w:r>
        <w:rPr>
          <w:szCs w:val="28"/>
        </w:rPr>
        <w:t xml:space="preserve"> и пр</w:t>
      </w:r>
      <w:r>
        <w:rPr>
          <w:szCs w:val="28"/>
        </w:rPr>
        <w:t>. Кроме этого, идет работа по созданию концепции модернизации МЦРБ на 2024 год в рамках Нацпроекта «Культура».</w:t>
      </w:r>
    </w:p>
    <w:p w:rsidR="00D55394" w:rsidRDefault="00D55394" w:rsidP="00D55394"/>
    <w:p w:rsidR="00D55394" w:rsidRPr="00D55394" w:rsidRDefault="00D55394" w:rsidP="00D55394">
      <w:pPr>
        <w:pStyle w:val="10"/>
        <w:rPr>
          <w:lang w:eastAsia="ru-RU"/>
        </w:rPr>
      </w:pPr>
    </w:p>
    <w:sectPr w:rsidR="00D55394" w:rsidRPr="00D55394" w:rsidSect="00AE4FB2">
      <w:footerReference w:type="default" r:id="rId36"/>
      <w:pgSz w:w="11906" w:h="16838"/>
      <w:pgMar w:top="568" w:right="850" w:bottom="426" w:left="1701"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196" w:rsidRDefault="005B1196" w:rsidP="00383E4D">
      <w:pPr>
        <w:spacing w:after="0" w:line="240" w:lineRule="auto"/>
      </w:pPr>
      <w:r>
        <w:separator/>
      </w:r>
    </w:p>
    <w:p w:rsidR="005B1196" w:rsidRDefault="005B1196"/>
  </w:endnote>
  <w:endnote w:type="continuationSeparator" w:id="0">
    <w:p w:rsidR="005B1196" w:rsidRDefault="005B1196" w:rsidP="00383E4D">
      <w:pPr>
        <w:spacing w:after="0" w:line="240" w:lineRule="auto"/>
      </w:pPr>
      <w:r>
        <w:continuationSeparator/>
      </w:r>
    </w:p>
    <w:p w:rsidR="005B1196" w:rsidRDefault="005B11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6675"/>
      <w:docPartObj>
        <w:docPartGallery w:val="Page Numbers (Bottom of Page)"/>
        <w:docPartUnique/>
      </w:docPartObj>
    </w:sdtPr>
    <w:sdtContent>
      <w:p w:rsidR="00782F0A" w:rsidRDefault="00782F0A">
        <w:pPr>
          <w:pStyle w:val="a9"/>
          <w:jc w:val="right"/>
        </w:pPr>
        <w:r>
          <w:fldChar w:fldCharType="begin"/>
        </w:r>
        <w:r>
          <w:instrText xml:space="preserve"> PAGE   \* MERGEFORMAT </w:instrText>
        </w:r>
        <w:r>
          <w:fldChar w:fldCharType="separate"/>
        </w:r>
        <w:r>
          <w:rPr>
            <w:noProof/>
          </w:rPr>
          <w:t>31</w:t>
        </w:r>
        <w:r>
          <w:rPr>
            <w:noProof/>
          </w:rPr>
          <w:fldChar w:fldCharType="end"/>
        </w:r>
      </w:p>
    </w:sdtContent>
  </w:sdt>
  <w:p w:rsidR="00782F0A" w:rsidRDefault="00782F0A">
    <w:pPr>
      <w:pStyle w:val="a9"/>
    </w:pPr>
  </w:p>
  <w:p w:rsidR="00782F0A" w:rsidRDefault="00782F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196" w:rsidRDefault="005B1196" w:rsidP="00383E4D">
      <w:pPr>
        <w:spacing w:after="0" w:line="240" w:lineRule="auto"/>
      </w:pPr>
      <w:r>
        <w:separator/>
      </w:r>
    </w:p>
    <w:p w:rsidR="005B1196" w:rsidRDefault="005B1196"/>
  </w:footnote>
  <w:footnote w:type="continuationSeparator" w:id="0">
    <w:p w:rsidR="005B1196" w:rsidRDefault="005B1196" w:rsidP="00383E4D">
      <w:pPr>
        <w:spacing w:after="0" w:line="240" w:lineRule="auto"/>
      </w:pPr>
      <w:r>
        <w:continuationSeparator/>
      </w:r>
    </w:p>
    <w:p w:rsidR="005B1196" w:rsidRDefault="005B1196"/>
  </w:footnote>
  <w:footnote w:id="1">
    <w:p w:rsidR="00782F0A" w:rsidRPr="00A63507" w:rsidRDefault="00782F0A" w:rsidP="00814753">
      <w:pPr>
        <w:pStyle w:val="af3"/>
        <w:jc w:val="both"/>
        <w:rPr>
          <w:rFonts w:ascii="Times New Roman" w:hAnsi="Times New Roman"/>
        </w:rPr>
      </w:pPr>
      <w:r>
        <w:rPr>
          <w:rStyle w:val="af1"/>
          <w:rFonts w:ascii="Times New Roman" w:hAnsi="Times New Roman"/>
        </w:rPr>
        <w:footnoteRef/>
      </w:r>
      <w:r>
        <w:tab/>
      </w:r>
      <w:r w:rsidRPr="00A63507">
        <w:rPr>
          <w:rFonts w:ascii="Times New Roman" w:hAnsi="Times New Roman"/>
        </w:rPr>
        <w:t>Локальные сетевые документы — документы, хранящиеся на жестком диске (сервере) самой библиотеки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0"/>
        </w:tabs>
        <w:ind w:left="1287" w:hanging="360"/>
      </w:pPr>
      <w:rPr>
        <w:rFonts w:ascii="Symbol" w:hAnsi="Symbol" w:cs="Symbol" w:hint="default"/>
        <w:sz w:val="28"/>
        <w:szCs w:val="28"/>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1287" w:hanging="360"/>
      </w:pPr>
      <w:rPr>
        <w:rFonts w:ascii="Symbol" w:hAnsi="Symbol" w:cs="Symbol" w:hint="default"/>
        <w:sz w:val="28"/>
        <w:szCs w:val="28"/>
      </w:rPr>
    </w:lvl>
  </w:abstractNum>
  <w:abstractNum w:abstractNumId="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cs="Symbol" w:hint="default"/>
        <w:color w:val="FF0000"/>
        <w:sz w:val="28"/>
        <w:szCs w:val="28"/>
      </w:rPr>
    </w:lvl>
  </w:abstractNum>
  <w:abstractNum w:abstractNumId="5"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hint="default"/>
        <w:sz w:val="28"/>
        <w:szCs w:val="28"/>
      </w:rPr>
    </w:lvl>
  </w:abstractNum>
  <w:abstractNum w:abstractNumId="6" w15:restartNumberingAfterBreak="0">
    <w:nsid w:val="00000028"/>
    <w:multiLevelType w:val="singleLevel"/>
    <w:tmpl w:val="00000028"/>
    <w:name w:val="WW8Num40"/>
    <w:lvl w:ilvl="0">
      <w:start w:val="1"/>
      <w:numFmt w:val="bullet"/>
      <w:lvlText w:val=""/>
      <w:lvlJc w:val="left"/>
      <w:pPr>
        <w:tabs>
          <w:tab w:val="num" w:pos="0"/>
        </w:tabs>
        <w:ind w:left="1287" w:hanging="360"/>
      </w:pPr>
      <w:rPr>
        <w:rFonts w:ascii="Symbol" w:hAnsi="Symbol" w:cs="Symbol" w:hint="default"/>
        <w:color w:val="FF3333"/>
        <w:sz w:val="28"/>
        <w:szCs w:val="28"/>
      </w:rPr>
    </w:lvl>
  </w:abstractNum>
  <w:abstractNum w:abstractNumId="7" w15:restartNumberingAfterBreak="0">
    <w:nsid w:val="06866CDA"/>
    <w:multiLevelType w:val="hybridMultilevel"/>
    <w:tmpl w:val="7B92F4A4"/>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BBA1860"/>
    <w:multiLevelType w:val="hybridMultilevel"/>
    <w:tmpl w:val="8B26D21E"/>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C857420"/>
    <w:multiLevelType w:val="hybridMultilevel"/>
    <w:tmpl w:val="A462D684"/>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EB732D8"/>
    <w:multiLevelType w:val="multilevel"/>
    <w:tmpl w:val="20ACD6BE"/>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09733C0"/>
    <w:multiLevelType w:val="hybridMultilevel"/>
    <w:tmpl w:val="F6EA1E08"/>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9E75E0D"/>
    <w:multiLevelType w:val="hybridMultilevel"/>
    <w:tmpl w:val="A8A42FB6"/>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E636D27"/>
    <w:multiLevelType w:val="hybridMultilevel"/>
    <w:tmpl w:val="F0C079BE"/>
    <w:lvl w:ilvl="0" w:tplc="CBB2E3C8">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14" w15:restartNumberingAfterBreak="0">
    <w:nsid w:val="1FE12DB1"/>
    <w:multiLevelType w:val="hybridMultilevel"/>
    <w:tmpl w:val="3B2C664C"/>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14B6404"/>
    <w:multiLevelType w:val="multilevel"/>
    <w:tmpl w:val="6FEAF470"/>
    <w:lvl w:ilvl="0">
      <w:start w:val="5"/>
      <w:numFmt w:val="decimal"/>
      <w:lvlText w:val="%1."/>
      <w:lvlJc w:val="left"/>
      <w:pPr>
        <w:ind w:left="420" w:hanging="420"/>
      </w:pPr>
      <w:rPr>
        <w:rFonts w:asciiTheme="majorHAnsi" w:hAnsiTheme="majorHAnsi" w:hint="default"/>
      </w:rPr>
    </w:lvl>
    <w:lvl w:ilvl="1">
      <w:start w:val="6"/>
      <w:numFmt w:val="decimal"/>
      <w:lvlText w:val="%1.%2."/>
      <w:lvlJc w:val="left"/>
      <w:pPr>
        <w:ind w:left="1140" w:hanging="420"/>
      </w:pPr>
      <w:rPr>
        <w:rFonts w:asciiTheme="majorHAnsi" w:hAnsiTheme="majorHAnsi" w:hint="default"/>
      </w:rPr>
    </w:lvl>
    <w:lvl w:ilvl="2">
      <w:start w:val="1"/>
      <w:numFmt w:val="decimal"/>
      <w:lvlText w:val="%1.%2.%3."/>
      <w:lvlJc w:val="left"/>
      <w:pPr>
        <w:ind w:left="2160" w:hanging="720"/>
      </w:pPr>
      <w:rPr>
        <w:rFonts w:asciiTheme="majorHAnsi" w:hAnsiTheme="majorHAnsi" w:hint="default"/>
      </w:rPr>
    </w:lvl>
    <w:lvl w:ilvl="3">
      <w:start w:val="1"/>
      <w:numFmt w:val="decimal"/>
      <w:lvlText w:val="%1.%2.%3.%4."/>
      <w:lvlJc w:val="left"/>
      <w:pPr>
        <w:ind w:left="2880" w:hanging="720"/>
      </w:pPr>
      <w:rPr>
        <w:rFonts w:asciiTheme="majorHAnsi" w:hAnsiTheme="majorHAnsi" w:hint="default"/>
      </w:rPr>
    </w:lvl>
    <w:lvl w:ilvl="4">
      <w:start w:val="1"/>
      <w:numFmt w:val="decimal"/>
      <w:lvlText w:val="%1.%2.%3.%4.%5."/>
      <w:lvlJc w:val="left"/>
      <w:pPr>
        <w:ind w:left="3960" w:hanging="1080"/>
      </w:pPr>
      <w:rPr>
        <w:rFonts w:asciiTheme="majorHAnsi" w:hAnsiTheme="majorHAnsi" w:hint="default"/>
      </w:rPr>
    </w:lvl>
    <w:lvl w:ilvl="5">
      <w:start w:val="1"/>
      <w:numFmt w:val="decimal"/>
      <w:lvlText w:val="%1.%2.%3.%4.%5.%6."/>
      <w:lvlJc w:val="left"/>
      <w:pPr>
        <w:ind w:left="4680" w:hanging="1080"/>
      </w:pPr>
      <w:rPr>
        <w:rFonts w:asciiTheme="majorHAnsi" w:hAnsiTheme="majorHAnsi" w:hint="default"/>
      </w:rPr>
    </w:lvl>
    <w:lvl w:ilvl="6">
      <w:start w:val="1"/>
      <w:numFmt w:val="decimal"/>
      <w:lvlText w:val="%1.%2.%3.%4.%5.%6.%7."/>
      <w:lvlJc w:val="left"/>
      <w:pPr>
        <w:ind w:left="5760" w:hanging="1440"/>
      </w:pPr>
      <w:rPr>
        <w:rFonts w:asciiTheme="majorHAnsi" w:hAnsiTheme="majorHAnsi" w:hint="default"/>
      </w:rPr>
    </w:lvl>
    <w:lvl w:ilvl="7">
      <w:start w:val="1"/>
      <w:numFmt w:val="decimal"/>
      <w:lvlText w:val="%1.%2.%3.%4.%5.%6.%7.%8."/>
      <w:lvlJc w:val="left"/>
      <w:pPr>
        <w:ind w:left="6480" w:hanging="1440"/>
      </w:pPr>
      <w:rPr>
        <w:rFonts w:asciiTheme="majorHAnsi" w:hAnsiTheme="majorHAnsi" w:hint="default"/>
      </w:rPr>
    </w:lvl>
    <w:lvl w:ilvl="8">
      <w:start w:val="1"/>
      <w:numFmt w:val="decimal"/>
      <w:lvlText w:val="%1.%2.%3.%4.%5.%6.%7.%8.%9."/>
      <w:lvlJc w:val="left"/>
      <w:pPr>
        <w:ind w:left="7560" w:hanging="1800"/>
      </w:pPr>
      <w:rPr>
        <w:rFonts w:asciiTheme="majorHAnsi" w:hAnsiTheme="majorHAnsi" w:hint="default"/>
      </w:rPr>
    </w:lvl>
  </w:abstractNum>
  <w:abstractNum w:abstractNumId="16" w15:restartNumberingAfterBreak="0">
    <w:nsid w:val="2AF24CA5"/>
    <w:multiLevelType w:val="hybridMultilevel"/>
    <w:tmpl w:val="1936B290"/>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C1402E5"/>
    <w:multiLevelType w:val="hybridMultilevel"/>
    <w:tmpl w:val="E2AC7E0A"/>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7C0C6C"/>
    <w:multiLevelType w:val="hybridMultilevel"/>
    <w:tmpl w:val="6640272C"/>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E5443B7"/>
    <w:multiLevelType w:val="hybridMultilevel"/>
    <w:tmpl w:val="2AEAB5B2"/>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1AE57A5"/>
    <w:multiLevelType w:val="hybridMultilevel"/>
    <w:tmpl w:val="8D9AE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B948F9"/>
    <w:multiLevelType w:val="hybridMultilevel"/>
    <w:tmpl w:val="6180CE76"/>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4494BC8"/>
    <w:multiLevelType w:val="hybridMultilevel"/>
    <w:tmpl w:val="8FFE71A8"/>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6053BFD"/>
    <w:multiLevelType w:val="hybridMultilevel"/>
    <w:tmpl w:val="39BAF898"/>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9DB0165"/>
    <w:multiLevelType w:val="hybridMultilevel"/>
    <w:tmpl w:val="495825A6"/>
    <w:lvl w:ilvl="0" w:tplc="D1DA19B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5F6E5517"/>
    <w:multiLevelType w:val="multilevel"/>
    <w:tmpl w:val="20ACD6BE"/>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A4766D9"/>
    <w:multiLevelType w:val="hybridMultilevel"/>
    <w:tmpl w:val="CC72AA3A"/>
    <w:lvl w:ilvl="0" w:tplc="0419000D">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7" w15:restartNumberingAfterBreak="0">
    <w:nsid w:val="6CC935DF"/>
    <w:multiLevelType w:val="hybridMultilevel"/>
    <w:tmpl w:val="BFA46B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28A7B7A"/>
    <w:multiLevelType w:val="hybridMultilevel"/>
    <w:tmpl w:val="72E2E686"/>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F322D6"/>
    <w:multiLevelType w:val="multilevel"/>
    <w:tmpl w:val="254E990C"/>
    <w:lvl w:ilvl="0">
      <w:start w:val="5"/>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3572801"/>
    <w:multiLevelType w:val="multilevel"/>
    <w:tmpl w:val="EC9471BC"/>
    <w:lvl w:ilvl="0">
      <w:start w:val="5"/>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53839BF"/>
    <w:multiLevelType w:val="hybridMultilevel"/>
    <w:tmpl w:val="22685836"/>
    <w:lvl w:ilvl="0" w:tplc="D1DA19B6">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9D586E"/>
    <w:multiLevelType w:val="hybridMultilevel"/>
    <w:tmpl w:val="9A18FA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D0A29CF"/>
    <w:multiLevelType w:val="hybridMultilevel"/>
    <w:tmpl w:val="56DA54C6"/>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33"/>
  </w:num>
  <w:num w:numId="3">
    <w:abstractNumId w:val="14"/>
  </w:num>
  <w:num w:numId="4">
    <w:abstractNumId w:val="9"/>
  </w:num>
  <w:num w:numId="5">
    <w:abstractNumId w:val="23"/>
  </w:num>
  <w:num w:numId="6">
    <w:abstractNumId w:val="7"/>
  </w:num>
  <w:num w:numId="7">
    <w:abstractNumId w:val="19"/>
  </w:num>
  <w:num w:numId="8">
    <w:abstractNumId w:val="16"/>
  </w:num>
  <w:num w:numId="9">
    <w:abstractNumId w:val="12"/>
  </w:num>
  <w:num w:numId="10">
    <w:abstractNumId w:val="28"/>
  </w:num>
  <w:num w:numId="11">
    <w:abstractNumId w:val="24"/>
  </w:num>
  <w:num w:numId="12">
    <w:abstractNumId w:val="31"/>
  </w:num>
  <w:num w:numId="13">
    <w:abstractNumId w:val="8"/>
  </w:num>
  <w:num w:numId="14">
    <w:abstractNumId w:val="18"/>
  </w:num>
  <w:num w:numId="15">
    <w:abstractNumId w:val="25"/>
  </w:num>
  <w:num w:numId="16">
    <w:abstractNumId w:val="4"/>
  </w:num>
  <w:num w:numId="17">
    <w:abstractNumId w:val="5"/>
  </w:num>
  <w:num w:numId="18">
    <w:abstractNumId w:val="17"/>
  </w:num>
  <w:num w:numId="19">
    <w:abstractNumId w:val="0"/>
  </w:num>
  <w:num w:numId="20">
    <w:abstractNumId w:val="21"/>
  </w:num>
  <w:num w:numId="21">
    <w:abstractNumId w:val="11"/>
  </w:num>
  <w:num w:numId="22">
    <w:abstractNumId w:val="32"/>
  </w:num>
  <w:num w:numId="23">
    <w:abstractNumId w:val="13"/>
  </w:num>
  <w:num w:numId="24">
    <w:abstractNumId w:val="27"/>
  </w:num>
  <w:num w:numId="25">
    <w:abstractNumId w:val="20"/>
  </w:num>
  <w:num w:numId="26">
    <w:abstractNumId w:val="10"/>
  </w:num>
  <w:num w:numId="27">
    <w:abstractNumId w:val="29"/>
  </w:num>
  <w:num w:numId="28">
    <w:abstractNumId w:val="30"/>
  </w:num>
  <w:num w:numId="29">
    <w:abstractNumId w:val="15"/>
  </w:num>
  <w:num w:numId="30">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F75"/>
    <w:rsid w:val="000056FB"/>
    <w:rsid w:val="00007401"/>
    <w:rsid w:val="00011C3A"/>
    <w:rsid w:val="00014F39"/>
    <w:rsid w:val="000151B6"/>
    <w:rsid w:val="000169DE"/>
    <w:rsid w:val="000169EB"/>
    <w:rsid w:val="0002315C"/>
    <w:rsid w:val="0002591A"/>
    <w:rsid w:val="0002688E"/>
    <w:rsid w:val="00027AFB"/>
    <w:rsid w:val="000335AE"/>
    <w:rsid w:val="00035C6A"/>
    <w:rsid w:val="00037A44"/>
    <w:rsid w:val="00040635"/>
    <w:rsid w:val="00041338"/>
    <w:rsid w:val="00046AFF"/>
    <w:rsid w:val="00050B56"/>
    <w:rsid w:val="00055BF6"/>
    <w:rsid w:val="000602FE"/>
    <w:rsid w:val="00063BED"/>
    <w:rsid w:val="00064215"/>
    <w:rsid w:val="00073EB5"/>
    <w:rsid w:val="000741FD"/>
    <w:rsid w:val="00075AC7"/>
    <w:rsid w:val="00081326"/>
    <w:rsid w:val="0008198A"/>
    <w:rsid w:val="00081D55"/>
    <w:rsid w:val="00081F57"/>
    <w:rsid w:val="00082DEF"/>
    <w:rsid w:val="00083D1C"/>
    <w:rsid w:val="00084414"/>
    <w:rsid w:val="00084AE7"/>
    <w:rsid w:val="0008654B"/>
    <w:rsid w:val="0008672A"/>
    <w:rsid w:val="00087BD8"/>
    <w:rsid w:val="00090E58"/>
    <w:rsid w:val="00093494"/>
    <w:rsid w:val="00093ED2"/>
    <w:rsid w:val="000955D9"/>
    <w:rsid w:val="00096F04"/>
    <w:rsid w:val="000A4218"/>
    <w:rsid w:val="000A5072"/>
    <w:rsid w:val="000A58FC"/>
    <w:rsid w:val="000B0CC2"/>
    <w:rsid w:val="000B102B"/>
    <w:rsid w:val="000B40BD"/>
    <w:rsid w:val="000B7D7A"/>
    <w:rsid w:val="000D0C28"/>
    <w:rsid w:val="000D50F0"/>
    <w:rsid w:val="000E3439"/>
    <w:rsid w:val="000E53D8"/>
    <w:rsid w:val="000E6DA5"/>
    <w:rsid w:val="000E755D"/>
    <w:rsid w:val="000F1E47"/>
    <w:rsid w:val="000F52A0"/>
    <w:rsid w:val="000F69DC"/>
    <w:rsid w:val="0010223E"/>
    <w:rsid w:val="00102F10"/>
    <w:rsid w:val="00105D3C"/>
    <w:rsid w:val="00106A19"/>
    <w:rsid w:val="001071DE"/>
    <w:rsid w:val="00116982"/>
    <w:rsid w:val="0012184C"/>
    <w:rsid w:val="0012373F"/>
    <w:rsid w:val="00124529"/>
    <w:rsid w:val="0013231B"/>
    <w:rsid w:val="00140222"/>
    <w:rsid w:val="00141820"/>
    <w:rsid w:val="00141F39"/>
    <w:rsid w:val="00142D4A"/>
    <w:rsid w:val="00143AF6"/>
    <w:rsid w:val="001469E1"/>
    <w:rsid w:val="00150FBA"/>
    <w:rsid w:val="001568C9"/>
    <w:rsid w:val="00156FEF"/>
    <w:rsid w:val="00157433"/>
    <w:rsid w:val="00161385"/>
    <w:rsid w:val="001624E4"/>
    <w:rsid w:val="001642A8"/>
    <w:rsid w:val="0016624A"/>
    <w:rsid w:val="00166AC6"/>
    <w:rsid w:val="0017172A"/>
    <w:rsid w:val="00176C66"/>
    <w:rsid w:val="00177B15"/>
    <w:rsid w:val="00181941"/>
    <w:rsid w:val="001900E9"/>
    <w:rsid w:val="00190563"/>
    <w:rsid w:val="00195229"/>
    <w:rsid w:val="0019752E"/>
    <w:rsid w:val="001A101F"/>
    <w:rsid w:val="001A17CD"/>
    <w:rsid w:val="001A48F2"/>
    <w:rsid w:val="001A4E7C"/>
    <w:rsid w:val="001A6D8B"/>
    <w:rsid w:val="001A7989"/>
    <w:rsid w:val="001B77D3"/>
    <w:rsid w:val="001C0D9D"/>
    <w:rsid w:val="001C530D"/>
    <w:rsid w:val="001D3AB3"/>
    <w:rsid w:val="001D6071"/>
    <w:rsid w:val="001D772D"/>
    <w:rsid w:val="001D7A0D"/>
    <w:rsid w:val="001E171D"/>
    <w:rsid w:val="001E480F"/>
    <w:rsid w:val="001E6878"/>
    <w:rsid w:val="001E6D50"/>
    <w:rsid w:val="001F10EE"/>
    <w:rsid w:val="001F157B"/>
    <w:rsid w:val="00200EAE"/>
    <w:rsid w:val="00203B8D"/>
    <w:rsid w:val="00203F6C"/>
    <w:rsid w:val="0020712A"/>
    <w:rsid w:val="00214BE4"/>
    <w:rsid w:val="00221B0C"/>
    <w:rsid w:val="0022766D"/>
    <w:rsid w:val="0023430B"/>
    <w:rsid w:val="00234940"/>
    <w:rsid w:val="00234B2A"/>
    <w:rsid w:val="00237D7D"/>
    <w:rsid w:val="00240B32"/>
    <w:rsid w:val="00243DE3"/>
    <w:rsid w:val="00243EE0"/>
    <w:rsid w:val="00256E1B"/>
    <w:rsid w:val="00260F0D"/>
    <w:rsid w:val="002614F7"/>
    <w:rsid w:val="00261E28"/>
    <w:rsid w:val="00264DEF"/>
    <w:rsid w:val="002731EA"/>
    <w:rsid w:val="00273FED"/>
    <w:rsid w:val="00274122"/>
    <w:rsid w:val="00274B52"/>
    <w:rsid w:val="0028013A"/>
    <w:rsid w:val="002804F5"/>
    <w:rsid w:val="00282CB4"/>
    <w:rsid w:val="0028664F"/>
    <w:rsid w:val="00287E77"/>
    <w:rsid w:val="0029008E"/>
    <w:rsid w:val="00292076"/>
    <w:rsid w:val="00294712"/>
    <w:rsid w:val="002A3967"/>
    <w:rsid w:val="002A517F"/>
    <w:rsid w:val="002A5AF3"/>
    <w:rsid w:val="002A788F"/>
    <w:rsid w:val="002A7D6A"/>
    <w:rsid w:val="002A7E65"/>
    <w:rsid w:val="002B0AB7"/>
    <w:rsid w:val="002B0D95"/>
    <w:rsid w:val="002B6E47"/>
    <w:rsid w:val="002C034D"/>
    <w:rsid w:val="002C6F53"/>
    <w:rsid w:val="002D29BE"/>
    <w:rsid w:val="002D3BD8"/>
    <w:rsid w:val="002D5301"/>
    <w:rsid w:val="002D68BE"/>
    <w:rsid w:val="002E3F8C"/>
    <w:rsid w:val="002E45F5"/>
    <w:rsid w:val="002E5D54"/>
    <w:rsid w:val="002F11D0"/>
    <w:rsid w:val="002F3DE3"/>
    <w:rsid w:val="002F4ED5"/>
    <w:rsid w:val="002F65B1"/>
    <w:rsid w:val="00300D57"/>
    <w:rsid w:val="00301723"/>
    <w:rsid w:val="0030336A"/>
    <w:rsid w:val="00303568"/>
    <w:rsid w:val="00304867"/>
    <w:rsid w:val="00307524"/>
    <w:rsid w:val="0031167B"/>
    <w:rsid w:val="003119CF"/>
    <w:rsid w:val="00313B37"/>
    <w:rsid w:val="00314030"/>
    <w:rsid w:val="00315646"/>
    <w:rsid w:val="00315E53"/>
    <w:rsid w:val="00317904"/>
    <w:rsid w:val="00317CE1"/>
    <w:rsid w:val="003200F6"/>
    <w:rsid w:val="0032106C"/>
    <w:rsid w:val="00325CAE"/>
    <w:rsid w:val="003304F3"/>
    <w:rsid w:val="00331668"/>
    <w:rsid w:val="0033169C"/>
    <w:rsid w:val="00331C14"/>
    <w:rsid w:val="00332CF2"/>
    <w:rsid w:val="0033365B"/>
    <w:rsid w:val="00334DFB"/>
    <w:rsid w:val="0033598F"/>
    <w:rsid w:val="003449F1"/>
    <w:rsid w:val="00344C97"/>
    <w:rsid w:val="003453C5"/>
    <w:rsid w:val="003457CD"/>
    <w:rsid w:val="003460B4"/>
    <w:rsid w:val="00346884"/>
    <w:rsid w:val="00357181"/>
    <w:rsid w:val="00366C68"/>
    <w:rsid w:val="003673B0"/>
    <w:rsid w:val="00374AED"/>
    <w:rsid w:val="00375401"/>
    <w:rsid w:val="003766A9"/>
    <w:rsid w:val="003804EE"/>
    <w:rsid w:val="00381641"/>
    <w:rsid w:val="00383E4D"/>
    <w:rsid w:val="003848DC"/>
    <w:rsid w:val="00386CE6"/>
    <w:rsid w:val="00386F28"/>
    <w:rsid w:val="00387417"/>
    <w:rsid w:val="003876EB"/>
    <w:rsid w:val="0039111F"/>
    <w:rsid w:val="003928CB"/>
    <w:rsid w:val="00393080"/>
    <w:rsid w:val="00393E3B"/>
    <w:rsid w:val="00396CF6"/>
    <w:rsid w:val="003A063C"/>
    <w:rsid w:val="003A3B1B"/>
    <w:rsid w:val="003A548D"/>
    <w:rsid w:val="003B1DDB"/>
    <w:rsid w:val="003B3E3F"/>
    <w:rsid w:val="003B50E3"/>
    <w:rsid w:val="003B666F"/>
    <w:rsid w:val="003B78AC"/>
    <w:rsid w:val="003B7A20"/>
    <w:rsid w:val="003D008A"/>
    <w:rsid w:val="003D25D9"/>
    <w:rsid w:val="003D33C4"/>
    <w:rsid w:val="003D6036"/>
    <w:rsid w:val="003D618A"/>
    <w:rsid w:val="003D7398"/>
    <w:rsid w:val="003D7729"/>
    <w:rsid w:val="003E179B"/>
    <w:rsid w:val="003E2E20"/>
    <w:rsid w:val="003E3961"/>
    <w:rsid w:val="003E737D"/>
    <w:rsid w:val="003F20B5"/>
    <w:rsid w:val="003F480E"/>
    <w:rsid w:val="003F54CC"/>
    <w:rsid w:val="003F7123"/>
    <w:rsid w:val="004017B1"/>
    <w:rsid w:val="00403507"/>
    <w:rsid w:val="0040404F"/>
    <w:rsid w:val="0041049C"/>
    <w:rsid w:val="0041147B"/>
    <w:rsid w:val="00414A47"/>
    <w:rsid w:val="00415EC1"/>
    <w:rsid w:val="004165C3"/>
    <w:rsid w:val="004167A2"/>
    <w:rsid w:val="00420B5C"/>
    <w:rsid w:val="00421B09"/>
    <w:rsid w:val="00421B1B"/>
    <w:rsid w:val="00424259"/>
    <w:rsid w:val="004258F5"/>
    <w:rsid w:val="00425D48"/>
    <w:rsid w:val="00426595"/>
    <w:rsid w:val="004271B8"/>
    <w:rsid w:val="004341B6"/>
    <w:rsid w:val="004355A7"/>
    <w:rsid w:val="00437D1C"/>
    <w:rsid w:val="004401D3"/>
    <w:rsid w:val="004477B0"/>
    <w:rsid w:val="004518AA"/>
    <w:rsid w:val="00464AE3"/>
    <w:rsid w:val="0046565A"/>
    <w:rsid w:val="00470E06"/>
    <w:rsid w:val="00471637"/>
    <w:rsid w:val="00474772"/>
    <w:rsid w:val="004767BC"/>
    <w:rsid w:val="00476C1F"/>
    <w:rsid w:val="00483964"/>
    <w:rsid w:val="00485C46"/>
    <w:rsid w:val="004917A7"/>
    <w:rsid w:val="0049202E"/>
    <w:rsid w:val="0049216E"/>
    <w:rsid w:val="004924E3"/>
    <w:rsid w:val="00496D45"/>
    <w:rsid w:val="00497FC4"/>
    <w:rsid w:val="004A1CE4"/>
    <w:rsid w:val="004A1CFF"/>
    <w:rsid w:val="004A2AE2"/>
    <w:rsid w:val="004A2BE7"/>
    <w:rsid w:val="004B5F68"/>
    <w:rsid w:val="004B717E"/>
    <w:rsid w:val="004C0DCB"/>
    <w:rsid w:val="004C26AD"/>
    <w:rsid w:val="004C3874"/>
    <w:rsid w:val="004C4D73"/>
    <w:rsid w:val="004C50DD"/>
    <w:rsid w:val="004C56FC"/>
    <w:rsid w:val="004C6761"/>
    <w:rsid w:val="004C7FE0"/>
    <w:rsid w:val="004D0BF5"/>
    <w:rsid w:val="004D0C73"/>
    <w:rsid w:val="004E5654"/>
    <w:rsid w:val="004E6C88"/>
    <w:rsid w:val="004E771F"/>
    <w:rsid w:val="004F0EF1"/>
    <w:rsid w:val="004F1A40"/>
    <w:rsid w:val="004F1DFE"/>
    <w:rsid w:val="004F3BDF"/>
    <w:rsid w:val="004F522D"/>
    <w:rsid w:val="00500897"/>
    <w:rsid w:val="0052005F"/>
    <w:rsid w:val="00524D39"/>
    <w:rsid w:val="00524FC1"/>
    <w:rsid w:val="00527F5B"/>
    <w:rsid w:val="0053020B"/>
    <w:rsid w:val="005330B5"/>
    <w:rsid w:val="00533285"/>
    <w:rsid w:val="005420B7"/>
    <w:rsid w:val="00543F6A"/>
    <w:rsid w:val="0054443A"/>
    <w:rsid w:val="00545C4E"/>
    <w:rsid w:val="00546548"/>
    <w:rsid w:val="0054768A"/>
    <w:rsid w:val="00550120"/>
    <w:rsid w:val="00552162"/>
    <w:rsid w:val="00553BDE"/>
    <w:rsid w:val="00555B04"/>
    <w:rsid w:val="00556286"/>
    <w:rsid w:val="005568BB"/>
    <w:rsid w:val="0055710C"/>
    <w:rsid w:val="0055784E"/>
    <w:rsid w:val="005621CC"/>
    <w:rsid w:val="005667CB"/>
    <w:rsid w:val="0056711D"/>
    <w:rsid w:val="00567C6C"/>
    <w:rsid w:val="0057495F"/>
    <w:rsid w:val="00582960"/>
    <w:rsid w:val="0058404F"/>
    <w:rsid w:val="00584F2A"/>
    <w:rsid w:val="00586DBC"/>
    <w:rsid w:val="005870AE"/>
    <w:rsid w:val="0058762C"/>
    <w:rsid w:val="00590CE0"/>
    <w:rsid w:val="00590F4F"/>
    <w:rsid w:val="00591339"/>
    <w:rsid w:val="00591A4F"/>
    <w:rsid w:val="00591AEC"/>
    <w:rsid w:val="005924E8"/>
    <w:rsid w:val="00597B84"/>
    <w:rsid w:val="00597EE9"/>
    <w:rsid w:val="005A15FC"/>
    <w:rsid w:val="005A498B"/>
    <w:rsid w:val="005A4D10"/>
    <w:rsid w:val="005A68C0"/>
    <w:rsid w:val="005B103C"/>
    <w:rsid w:val="005B1196"/>
    <w:rsid w:val="005B2AEC"/>
    <w:rsid w:val="005B3051"/>
    <w:rsid w:val="005B35D7"/>
    <w:rsid w:val="005B3846"/>
    <w:rsid w:val="005B57E2"/>
    <w:rsid w:val="005C1150"/>
    <w:rsid w:val="005C27D9"/>
    <w:rsid w:val="005D1B9C"/>
    <w:rsid w:val="005D52DA"/>
    <w:rsid w:val="005D766D"/>
    <w:rsid w:val="005E4A32"/>
    <w:rsid w:val="005E56DC"/>
    <w:rsid w:val="005E5951"/>
    <w:rsid w:val="005E683D"/>
    <w:rsid w:val="006030FF"/>
    <w:rsid w:val="00605C4F"/>
    <w:rsid w:val="00606815"/>
    <w:rsid w:val="00610207"/>
    <w:rsid w:val="006105F4"/>
    <w:rsid w:val="00611D9B"/>
    <w:rsid w:val="0061719B"/>
    <w:rsid w:val="00620750"/>
    <w:rsid w:val="006217DE"/>
    <w:rsid w:val="00623FA0"/>
    <w:rsid w:val="006325BD"/>
    <w:rsid w:val="00635855"/>
    <w:rsid w:val="006376D9"/>
    <w:rsid w:val="006439BF"/>
    <w:rsid w:val="00646023"/>
    <w:rsid w:val="00646718"/>
    <w:rsid w:val="006473F3"/>
    <w:rsid w:val="0064787D"/>
    <w:rsid w:val="00647E76"/>
    <w:rsid w:val="00647FEC"/>
    <w:rsid w:val="006534DA"/>
    <w:rsid w:val="00654392"/>
    <w:rsid w:val="00660D55"/>
    <w:rsid w:val="00661776"/>
    <w:rsid w:val="00662A03"/>
    <w:rsid w:val="006676DD"/>
    <w:rsid w:val="00667A4F"/>
    <w:rsid w:val="006703DD"/>
    <w:rsid w:val="00670E04"/>
    <w:rsid w:val="006711D7"/>
    <w:rsid w:val="00672907"/>
    <w:rsid w:val="00673A4B"/>
    <w:rsid w:val="0068148E"/>
    <w:rsid w:val="006833BD"/>
    <w:rsid w:val="00685982"/>
    <w:rsid w:val="006864BD"/>
    <w:rsid w:val="006869AA"/>
    <w:rsid w:val="006956DE"/>
    <w:rsid w:val="00695CE3"/>
    <w:rsid w:val="00697549"/>
    <w:rsid w:val="006A0137"/>
    <w:rsid w:val="006A07DD"/>
    <w:rsid w:val="006A0E42"/>
    <w:rsid w:val="006A1FDE"/>
    <w:rsid w:val="006A46DE"/>
    <w:rsid w:val="006A5990"/>
    <w:rsid w:val="006A7A85"/>
    <w:rsid w:val="006B0393"/>
    <w:rsid w:val="006B1E7C"/>
    <w:rsid w:val="006B2979"/>
    <w:rsid w:val="006B3969"/>
    <w:rsid w:val="006B49E9"/>
    <w:rsid w:val="006C0D4F"/>
    <w:rsid w:val="006C17CA"/>
    <w:rsid w:val="006C4039"/>
    <w:rsid w:val="006C4666"/>
    <w:rsid w:val="006D7861"/>
    <w:rsid w:val="006E4788"/>
    <w:rsid w:val="006E7B3C"/>
    <w:rsid w:val="006F1D5C"/>
    <w:rsid w:val="006F28B0"/>
    <w:rsid w:val="006F4B87"/>
    <w:rsid w:val="006F6828"/>
    <w:rsid w:val="007004B0"/>
    <w:rsid w:val="007038CC"/>
    <w:rsid w:val="00707195"/>
    <w:rsid w:val="00711D9B"/>
    <w:rsid w:val="00712A93"/>
    <w:rsid w:val="00712A9D"/>
    <w:rsid w:val="00714A3B"/>
    <w:rsid w:val="007204A2"/>
    <w:rsid w:val="007210C4"/>
    <w:rsid w:val="00723A49"/>
    <w:rsid w:val="00724DFF"/>
    <w:rsid w:val="007279E4"/>
    <w:rsid w:val="007302C6"/>
    <w:rsid w:val="00734A57"/>
    <w:rsid w:val="0073577D"/>
    <w:rsid w:val="00736441"/>
    <w:rsid w:val="0074091F"/>
    <w:rsid w:val="00742DA4"/>
    <w:rsid w:val="00742FA9"/>
    <w:rsid w:val="007433DC"/>
    <w:rsid w:val="007462B5"/>
    <w:rsid w:val="00751E9E"/>
    <w:rsid w:val="0075339A"/>
    <w:rsid w:val="00753694"/>
    <w:rsid w:val="00760B69"/>
    <w:rsid w:val="007614CA"/>
    <w:rsid w:val="00765B18"/>
    <w:rsid w:val="007707CA"/>
    <w:rsid w:val="00772995"/>
    <w:rsid w:val="0078055C"/>
    <w:rsid w:val="00781C32"/>
    <w:rsid w:val="00782F0A"/>
    <w:rsid w:val="007874A5"/>
    <w:rsid w:val="00790F58"/>
    <w:rsid w:val="00793389"/>
    <w:rsid w:val="007A0EBC"/>
    <w:rsid w:val="007A12C9"/>
    <w:rsid w:val="007A295F"/>
    <w:rsid w:val="007A6AA1"/>
    <w:rsid w:val="007A7693"/>
    <w:rsid w:val="007B304E"/>
    <w:rsid w:val="007B64C4"/>
    <w:rsid w:val="007B6699"/>
    <w:rsid w:val="007C1B2E"/>
    <w:rsid w:val="007C5C72"/>
    <w:rsid w:val="007D2834"/>
    <w:rsid w:val="007E0060"/>
    <w:rsid w:val="007E05DE"/>
    <w:rsid w:val="007E1867"/>
    <w:rsid w:val="007E71C0"/>
    <w:rsid w:val="007F040C"/>
    <w:rsid w:val="007F0DC4"/>
    <w:rsid w:val="007F2A78"/>
    <w:rsid w:val="007F3D0D"/>
    <w:rsid w:val="007F4D99"/>
    <w:rsid w:val="007F54D5"/>
    <w:rsid w:val="007F72CE"/>
    <w:rsid w:val="007F78AF"/>
    <w:rsid w:val="00800107"/>
    <w:rsid w:val="00801D77"/>
    <w:rsid w:val="00801DE1"/>
    <w:rsid w:val="00802A25"/>
    <w:rsid w:val="00805699"/>
    <w:rsid w:val="008114C1"/>
    <w:rsid w:val="00812B3C"/>
    <w:rsid w:val="00812B5B"/>
    <w:rsid w:val="00814753"/>
    <w:rsid w:val="0081494A"/>
    <w:rsid w:val="00820E20"/>
    <w:rsid w:val="008249B5"/>
    <w:rsid w:val="008251F0"/>
    <w:rsid w:val="00827B19"/>
    <w:rsid w:val="008306E8"/>
    <w:rsid w:val="008361F1"/>
    <w:rsid w:val="008462D8"/>
    <w:rsid w:val="00847416"/>
    <w:rsid w:val="008503CB"/>
    <w:rsid w:val="008513D7"/>
    <w:rsid w:val="00852402"/>
    <w:rsid w:val="00852592"/>
    <w:rsid w:val="00854570"/>
    <w:rsid w:val="00854660"/>
    <w:rsid w:val="00854A7E"/>
    <w:rsid w:val="008567D9"/>
    <w:rsid w:val="00856FA2"/>
    <w:rsid w:val="00857FEC"/>
    <w:rsid w:val="0086240A"/>
    <w:rsid w:val="00865584"/>
    <w:rsid w:val="00872429"/>
    <w:rsid w:val="008730CE"/>
    <w:rsid w:val="00874487"/>
    <w:rsid w:val="008859A1"/>
    <w:rsid w:val="00887769"/>
    <w:rsid w:val="00892B57"/>
    <w:rsid w:val="00893CC4"/>
    <w:rsid w:val="00897050"/>
    <w:rsid w:val="008A5D5E"/>
    <w:rsid w:val="008C3022"/>
    <w:rsid w:val="008C4822"/>
    <w:rsid w:val="008C571F"/>
    <w:rsid w:val="008D0FD8"/>
    <w:rsid w:val="008D19D7"/>
    <w:rsid w:val="008D1BA1"/>
    <w:rsid w:val="008D4845"/>
    <w:rsid w:val="008D6163"/>
    <w:rsid w:val="008E3AB7"/>
    <w:rsid w:val="008E3AE1"/>
    <w:rsid w:val="008E53BC"/>
    <w:rsid w:val="008E7A11"/>
    <w:rsid w:val="008F0342"/>
    <w:rsid w:val="008F3D6F"/>
    <w:rsid w:val="008F46D1"/>
    <w:rsid w:val="008F48C5"/>
    <w:rsid w:val="008F641D"/>
    <w:rsid w:val="008F7D93"/>
    <w:rsid w:val="00901A46"/>
    <w:rsid w:val="00910A7C"/>
    <w:rsid w:val="0091347E"/>
    <w:rsid w:val="00914639"/>
    <w:rsid w:val="009147B2"/>
    <w:rsid w:val="00914E7F"/>
    <w:rsid w:val="00916310"/>
    <w:rsid w:val="0092034E"/>
    <w:rsid w:val="00923CFA"/>
    <w:rsid w:val="009246B9"/>
    <w:rsid w:val="0092685E"/>
    <w:rsid w:val="009268C4"/>
    <w:rsid w:val="00932441"/>
    <w:rsid w:val="00935CDD"/>
    <w:rsid w:val="00936CD1"/>
    <w:rsid w:val="00940C7C"/>
    <w:rsid w:val="00940CB1"/>
    <w:rsid w:val="00941A0B"/>
    <w:rsid w:val="009444A0"/>
    <w:rsid w:val="0094574C"/>
    <w:rsid w:val="009464C7"/>
    <w:rsid w:val="00947259"/>
    <w:rsid w:val="0095473E"/>
    <w:rsid w:val="00956F99"/>
    <w:rsid w:val="0096275E"/>
    <w:rsid w:val="00962E42"/>
    <w:rsid w:val="0096386B"/>
    <w:rsid w:val="00963C4D"/>
    <w:rsid w:val="0096783A"/>
    <w:rsid w:val="00970E78"/>
    <w:rsid w:val="00972B2B"/>
    <w:rsid w:val="009744DA"/>
    <w:rsid w:val="00975219"/>
    <w:rsid w:val="00976551"/>
    <w:rsid w:val="00984B0E"/>
    <w:rsid w:val="009868AB"/>
    <w:rsid w:val="00987366"/>
    <w:rsid w:val="00987593"/>
    <w:rsid w:val="009907A6"/>
    <w:rsid w:val="00992E49"/>
    <w:rsid w:val="009950F6"/>
    <w:rsid w:val="0099525B"/>
    <w:rsid w:val="009962EB"/>
    <w:rsid w:val="00997BF1"/>
    <w:rsid w:val="009A0723"/>
    <w:rsid w:val="009A0DBD"/>
    <w:rsid w:val="009A127E"/>
    <w:rsid w:val="009A36DC"/>
    <w:rsid w:val="009A4A47"/>
    <w:rsid w:val="009A60BC"/>
    <w:rsid w:val="009B7952"/>
    <w:rsid w:val="009C051D"/>
    <w:rsid w:val="009C188D"/>
    <w:rsid w:val="009C1A2F"/>
    <w:rsid w:val="009C24FF"/>
    <w:rsid w:val="009C4CDE"/>
    <w:rsid w:val="009C4F02"/>
    <w:rsid w:val="009C6813"/>
    <w:rsid w:val="009D306F"/>
    <w:rsid w:val="009D5EF0"/>
    <w:rsid w:val="009E2327"/>
    <w:rsid w:val="009E2694"/>
    <w:rsid w:val="009E314F"/>
    <w:rsid w:val="009F0F59"/>
    <w:rsid w:val="009F1720"/>
    <w:rsid w:val="009F22A0"/>
    <w:rsid w:val="009F53AB"/>
    <w:rsid w:val="009F7706"/>
    <w:rsid w:val="00A04110"/>
    <w:rsid w:val="00A13B44"/>
    <w:rsid w:val="00A14602"/>
    <w:rsid w:val="00A20036"/>
    <w:rsid w:val="00A20201"/>
    <w:rsid w:val="00A236F7"/>
    <w:rsid w:val="00A241EF"/>
    <w:rsid w:val="00A27FFB"/>
    <w:rsid w:val="00A33DD1"/>
    <w:rsid w:val="00A35780"/>
    <w:rsid w:val="00A35A88"/>
    <w:rsid w:val="00A35FF1"/>
    <w:rsid w:val="00A363D0"/>
    <w:rsid w:val="00A373C0"/>
    <w:rsid w:val="00A409EE"/>
    <w:rsid w:val="00A4141E"/>
    <w:rsid w:val="00A4233D"/>
    <w:rsid w:val="00A428EB"/>
    <w:rsid w:val="00A47F16"/>
    <w:rsid w:val="00A52023"/>
    <w:rsid w:val="00A52433"/>
    <w:rsid w:val="00A5269B"/>
    <w:rsid w:val="00A532AA"/>
    <w:rsid w:val="00A53869"/>
    <w:rsid w:val="00A53CA9"/>
    <w:rsid w:val="00A6044B"/>
    <w:rsid w:val="00A62DE9"/>
    <w:rsid w:val="00A63507"/>
    <w:rsid w:val="00A6581F"/>
    <w:rsid w:val="00A67EC4"/>
    <w:rsid w:val="00A70EBB"/>
    <w:rsid w:val="00A711D6"/>
    <w:rsid w:val="00A716C3"/>
    <w:rsid w:val="00A72A4B"/>
    <w:rsid w:val="00A7373D"/>
    <w:rsid w:val="00A7679C"/>
    <w:rsid w:val="00A806ED"/>
    <w:rsid w:val="00A814CC"/>
    <w:rsid w:val="00A8293D"/>
    <w:rsid w:val="00A84554"/>
    <w:rsid w:val="00A84CCA"/>
    <w:rsid w:val="00A85C6D"/>
    <w:rsid w:val="00A87126"/>
    <w:rsid w:val="00A902D7"/>
    <w:rsid w:val="00A90430"/>
    <w:rsid w:val="00A9046D"/>
    <w:rsid w:val="00A912F6"/>
    <w:rsid w:val="00A9407E"/>
    <w:rsid w:val="00A9515B"/>
    <w:rsid w:val="00A97AF9"/>
    <w:rsid w:val="00AA589A"/>
    <w:rsid w:val="00AA5977"/>
    <w:rsid w:val="00AA5C03"/>
    <w:rsid w:val="00AB3B04"/>
    <w:rsid w:val="00AB7ADA"/>
    <w:rsid w:val="00AB7EEB"/>
    <w:rsid w:val="00AC2432"/>
    <w:rsid w:val="00AC6B40"/>
    <w:rsid w:val="00AC718A"/>
    <w:rsid w:val="00AC737F"/>
    <w:rsid w:val="00AC7543"/>
    <w:rsid w:val="00AC7630"/>
    <w:rsid w:val="00AD03C9"/>
    <w:rsid w:val="00AD05C7"/>
    <w:rsid w:val="00AD2795"/>
    <w:rsid w:val="00AD27FA"/>
    <w:rsid w:val="00AD2B4E"/>
    <w:rsid w:val="00AD58AA"/>
    <w:rsid w:val="00AD5AB7"/>
    <w:rsid w:val="00AD6520"/>
    <w:rsid w:val="00AD6906"/>
    <w:rsid w:val="00AE08B0"/>
    <w:rsid w:val="00AE4FB2"/>
    <w:rsid w:val="00AF278A"/>
    <w:rsid w:val="00AF4A3B"/>
    <w:rsid w:val="00AF4F75"/>
    <w:rsid w:val="00AF61AD"/>
    <w:rsid w:val="00B013AC"/>
    <w:rsid w:val="00B0646B"/>
    <w:rsid w:val="00B064E0"/>
    <w:rsid w:val="00B13000"/>
    <w:rsid w:val="00B13F08"/>
    <w:rsid w:val="00B27903"/>
    <w:rsid w:val="00B3013B"/>
    <w:rsid w:val="00B30CAA"/>
    <w:rsid w:val="00B319B2"/>
    <w:rsid w:val="00B3268F"/>
    <w:rsid w:val="00B33699"/>
    <w:rsid w:val="00B33C26"/>
    <w:rsid w:val="00B41D49"/>
    <w:rsid w:val="00B41E5C"/>
    <w:rsid w:val="00B4417F"/>
    <w:rsid w:val="00B51013"/>
    <w:rsid w:val="00B547E2"/>
    <w:rsid w:val="00B55DC4"/>
    <w:rsid w:val="00B56242"/>
    <w:rsid w:val="00B60739"/>
    <w:rsid w:val="00B612E3"/>
    <w:rsid w:val="00B6178F"/>
    <w:rsid w:val="00B638A4"/>
    <w:rsid w:val="00B643D1"/>
    <w:rsid w:val="00B64BD1"/>
    <w:rsid w:val="00B66771"/>
    <w:rsid w:val="00B67569"/>
    <w:rsid w:val="00B70220"/>
    <w:rsid w:val="00B70BB6"/>
    <w:rsid w:val="00B72AC0"/>
    <w:rsid w:val="00B730AA"/>
    <w:rsid w:val="00B74ECA"/>
    <w:rsid w:val="00B75197"/>
    <w:rsid w:val="00B755CB"/>
    <w:rsid w:val="00B76562"/>
    <w:rsid w:val="00B7658D"/>
    <w:rsid w:val="00B77858"/>
    <w:rsid w:val="00B80431"/>
    <w:rsid w:val="00B82143"/>
    <w:rsid w:val="00B82343"/>
    <w:rsid w:val="00B8721C"/>
    <w:rsid w:val="00B92E07"/>
    <w:rsid w:val="00B9333C"/>
    <w:rsid w:val="00B9623C"/>
    <w:rsid w:val="00BA204E"/>
    <w:rsid w:val="00BA7EC4"/>
    <w:rsid w:val="00BB4D9A"/>
    <w:rsid w:val="00BB59B0"/>
    <w:rsid w:val="00BB7151"/>
    <w:rsid w:val="00BB735B"/>
    <w:rsid w:val="00BB7484"/>
    <w:rsid w:val="00BC4305"/>
    <w:rsid w:val="00BC4407"/>
    <w:rsid w:val="00BC5A89"/>
    <w:rsid w:val="00BC5EA7"/>
    <w:rsid w:val="00BC67D5"/>
    <w:rsid w:val="00BD045A"/>
    <w:rsid w:val="00BD257E"/>
    <w:rsid w:val="00BD27C9"/>
    <w:rsid w:val="00BD349A"/>
    <w:rsid w:val="00BD3885"/>
    <w:rsid w:val="00BD5074"/>
    <w:rsid w:val="00BD75F4"/>
    <w:rsid w:val="00BD7B89"/>
    <w:rsid w:val="00BE4FAE"/>
    <w:rsid w:val="00BE53B7"/>
    <w:rsid w:val="00BE6A05"/>
    <w:rsid w:val="00BF0F5B"/>
    <w:rsid w:val="00BF17CD"/>
    <w:rsid w:val="00BF2249"/>
    <w:rsid w:val="00BF3A1C"/>
    <w:rsid w:val="00BF4485"/>
    <w:rsid w:val="00BF49CB"/>
    <w:rsid w:val="00BF7E7F"/>
    <w:rsid w:val="00C00C9D"/>
    <w:rsid w:val="00C01AEB"/>
    <w:rsid w:val="00C01B7E"/>
    <w:rsid w:val="00C042B9"/>
    <w:rsid w:val="00C0518F"/>
    <w:rsid w:val="00C0603A"/>
    <w:rsid w:val="00C06C83"/>
    <w:rsid w:val="00C151EF"/>
    <w:rsid w:val="00C152BD"/>
    <w:rsid w:val="00C1580A"/>
    <w:rsid w:val="00C252E7"/>
    <w:rsid w:val="00C30028"/>
    <w:rsid w:val="00C3095D"/>
    <w:rsid w:val="00C31826"/>
    <w:rsid w:val="00C32D51"/>
    <w:rsid w:val="00C334DF"/>
    <w:rsid w:val="00C33EAD"/>
    <w:rsid w:val="00C34214"/>
    <w:rsid w:val="00C3429C"/>
    <w:rsid w:val="00C40AB1"/>
    <w:rsid w:val="00C41EA1"/>
    <w:rsid w:val="00C47231"/>
    <w:rsid w:val="00C51805"/>
    <w:rsid w:val="00C52F52"/>
    <w:rsid w:val="00C5423E"/>
    <w:rsid w:val="00C608DC"/>
    <w:rsid w:val="00C62FE8"/>
    <w:rsid w:val="00C63727"/>
    <w:rsid w:val="00C63F40"/>
    <w:rsid w:val="00C66262"/>
    <w:rsid w:val="00C71871"/>
    <w:rsid w:val="00C745A0"/>
    <w:rsid w:val="00C75622"/>
    <w:rsid w:val="00C76B10"/>
    <w:rsid w:val="00C76D00"/>
    <w:rsid w:val="00C77CB3"/>
    <w:rsid w:val="00C80948"/>
    <w:rsid w:val="00C81B58"/>
    <w:rsid w:val="00C85329"/>
    <w:rsid w:val="00C9099A"/>
    <w:rsid w:val="00C90D5E"/>
    <w:rsid w:val="00C9225A"/>
    <w:rsid w:val="00C95403"/>
    <w:rsid w:val="00C96095"/>
    <w:rsid w:val="00C9638A"/>
    <w:rsid w:val="00C96536"/>
    <w:rsid w:val="00CA420C"/>
    <w:rsid w:val="00CA68E5"/>
    <w:rsid w:val="00CA6C65"/>
    <w:rsid w:val="00CB1398"/>
    <w:rsid w:val="00CB17B3"/>
    <w:rsid w:val="00CB656D"/>
    <w:rsid w:val="00CB66AE"/>
    <w:rsid w:val="00CC2340"/>
    <w:rsid w:val="00CC23F1"/>
    <w:rsid w:val="00CC7AAC"/>
    <w:rsid w:val="00CD3548"/>
    <w:rsid w:val="00CD3BD1"/>
    <w:rsid w:val="00CD400F"/>
    <w:rsid w:val="00CD4164"/>
    <w:rsid w:val="00CD43AC"/>
    <w:rsid w:val="00CD5DE2"/>
    <w:rsid w:val="00CD7324"/>
    <w:rsid w:val="00CD75AD"/>
    <w:rsid w:val="00CE0608"/>
    <w:rsid w:val="00CE22E1"/>
    <w:rsid w:val="00CE2B21"/>
    <w:rsid w:val="00CE2F12"/>
    <w:rsid w:val="00CE3C47"/>
    <w:rsid w:val="00CF1AE6"/>
    <w:rsid w:val="00CF6696"/>
    <w:rsid w:val="00CF7E92"/>
    <w:rsid w:val="00D00EE6"/>
    <w:rsid w:val="00D024D5"/>
    <w:rsid w:val="00D02E7D"/>
    <w:rsid w:val="00D05897"/>
    <w:rsid w:val="00D07815"/>
    <w:rsid w:val="00D10291"/>
    <w:rsid w:val="00D10B38"/>
    <w:rsid w:val="00D21B7A"/>
    <w:rsid w:val="00D21DB8"/>
    <w:rsid w:val="00D231F6"/>
    <w:rsid w:val="00D24B1E"/>
    <w:rsid w:val="00D24EC0"/>
    <w:rsid w:val="00D25954"/>
    <w:rsid w:val="00D25E55"/>
    <w:rsid w:val="00D267F5"/>
    <w:rsid w:val="00D26989"/>
    <w:rsid w:val="00D27F4C"/>
    <w:rsid w:val="00D30A04"/>
    <w:rsid w:val="00D334AE"/>
    <w:rsid w:val="00D343E8"/>
    <w:rsid w:val="00D35095"/>
    <w:rsid w:val="00D369CD"/>
    <w:rsid w:val="00D37020"/>
    <w:rsid w:val="00D41784"/>
    <w:rsid w:val="00D456F1"/>
    <w:rsid w:val="00D46AA9"/>
    <w:rsid w:val="00D51112"/>
    <w:rsid w:val="00D5117B"/>
    <w:rsid w:val="00D51F8C"/>
    <w:rsid w:val="00D5290D"/>
    <w:rsid w:val="00D55394"/>
    <w:rsid w:val="00D57950"/>
    <w:rsid w:val="00D62D98"/>
    <w:rsid w:val="00D64CFB"/>
    <w:rsid w:val="00D67798"/>
    <w:rsid w:val="00D718E7"/>
    <w:rsid w:val="00D737BB"/>
    <w:rsid w:val="00D737DA"/>
    <w:rsid w:val="00D74B69"/>
    <w:rsid w:val="00D81487"/>
    <w:rsid w:val="00D82411"/>
    <w:rsid w:val="00D8508A"/>
    <w:rsid w:val="00D86261"/>
    <w:rsid w:val="00D91A0F"/>
    <w:rsid w:val="00D92932"/>
    <w:rsid w:val="00D94F51"/>
    <w:rsid w:val="00D95E5C"/>
    <w:rsid w:val="00D96325"/>
    <w:rsid w:val="00D969E5"/>
    <w:rsid w:val="00DA0027"/>
    <w:rsid w:val="00DA038A"/>
    <w:rsid w:val="00DB0AD4"/>
    <w:rsid w:val="00DB1AD5"/>
    <w:rsid w:val="00DB6569"/>
    <w:rsid w:val="00DB7511"/>
    <w:rsid w:val="00DC05CD"/>
    <w:rsid w:val="00DC0D67"/>
    <w:rsid w:val="00DC5438"/>
    <w:rsid w:val="00DD041C"/>
    <w:rsid w:val="00DD0E35"/>
    <w:rsid w:val="00DD2A63"/>
    <w:rsid w:val="00DD2D0F"/>
    <w:rsid w:val="00DD7B8A"/>
    <w:rsid w:val="00DE1758"/>
    <w:rsid w:val="00DE7825"/>
    <w:rsid w:val="00DE7E2D"/>
    <w:rsid w:val="00DF031B"/>
    <w:rsid w:val="00DF120A"/>
    <w:rsid w:val="00DF47C1"/>
    <w:rsid w:val="00DF500D"/>
    <w:rsid w:val="00DF57CD"/>
    <w:rsid w:val="00DF68C8"/>
    <w:rsid w:val="00E00900"/>
    <w:rsid w:val="00E01815"/>
    <w:rsid w:val="00E01A5C"/>
    <w:rsid w:val="00E03710"/>
    <w:rsid w:val="00E04837"/>
    <w:rsid w:val="00E06C37"/>
    <w:rsid w:val="00E113F8"/>
    <w:rsid w:val="00E141EC"/>
    <w:rsid w:val="00E15EEC"/>
    <w:rsid w:val="00E2215C"/>
    <w:rsid w:val="00E250FE"/>
    <w:rsid w:val="00E30159"/>
    <w:rsid w:val="00E30FB3"/>
    <w:rsid w:val="00E37CD3"/>
    <w:rsid w:val="00E400B2"/>
    <w:rsid w:val="00E40327"/>
    <w:rsid w:val="00E40790"/>
    <w:rsid w:val="00E410F8"/>
    <w:rsid w:val="00E412C6"/>
    <w:rsid w:val="00E43FDA"/>
    <w:rsid w:val="00E4449F"/>
    <w:rsid w:val="00E44DA1"/>
    <w:rsid w:val="00E46204"/>
    <w:rsid w:val="00E47482"/>
    <w:rsid w:val="00E51157"/>
    <w:rsid w:val="00E5283C"/>
    <w:rsid w:val="00E5320B"/>
    <w:rsid w:val="00E53FED"/>
    <w:rsid w:val="00E603FB"/>
    <w:rsid w:val="00E6165F"/>
    <w:rsid w:val="00E61C0B"/>
    <w:rsid w:val="00E64279"/>
    <w:rsid w:val="00E64350"/>
    <w:rsid w:val="00E66457"/>
    <w:rsid w:val="00E72033"/>
    <w:rsid w:val="00E74246"/>
    <w:rsid w:val="00E75DF7"/>
    <w:rsid w:val="00E76693"/>
    <w:rsid w:val="00E76A97"/>
    <w:rsid w:val="00E7797E"/>
    <w:rsid w:val="00E77ED0"/>
    <w:rsid w:val="00E802DA"/>
    <w:rsid w:val="00E80B66"/>
    <w:rsid w:val="00E866BE"/>
    <w:rsid w:val="00E8799A"/>
    <w:rsid w:val="00E87E0E"/>
    <w:rsid w:val="00E9228F"/>
    <w:rsid w:val="00E94426"/>
    <w:rsid w:val="00E94A7E"/>
    <w:rsid w:val="00E95632"/>
    <w:rsid w:val="00EA02D9"/>
    <w:rsid w:val="00EA0E42"/>
    <w:rsid w:val="00EA1B7E"/>
    <w:rsid w:val="00EA2FBF"/>
    <w:rsid w:val="00EA593B"/>
    <w:rsid w:val="00EC1F25"/>
    <w:rsid w:val="00EC2FF4"/>
    <w:rsid w:val="00EC4695"/>
    <w:rsid w:val="00EC62E1"/>
    <w:rsid w:val="00EC671A"/>
    <w:rsid w:val="00ED13E9"/>
    <w:rsid w:val="00ED208B"/>
    <w:rsid w:val="00ED2FB0"/>
    <w:rsid w:val="00ED30C5"/>
    <w:rsid w:val="00ED3389"/>
    <w:rsid w:val="00ED3E82"/>
    <w:rsid w:val="00ED7AEB"/>
    <w:rsid w:val="00EE094B"/>
    <w:rsid w:val="00EE4364"/>
    <w:rsid w:val="00EE58B0"/>
    <w:rsid w:val="00EE7C90"/>
    <w:rsid w:val="00EF1EDA"/>
    <w:rsid w:val="00EF2CC0"/>
    <w:rsid w:val="00EF402F"/>
    <w:rsid w:val="00EF41AF"/>
    <w:rsid w:val="00EF4EDA"/>
    <w:rsid w:val="00EF6252"/>
    <w:rsid w:val="00F03383"/>
    <w:rsid w:val="00F05183"/>
    <w:rsid w:val="00F066C3"/>
    <w:rsid w:val="00F06C9C"/>
    <w:rsid w:val="00F07B01"/>
    <w:rsid w:val="00F113B1"/>
    <w:rsid w:val="00F15BD0"/>
    <w:rsid w:val="00F201D8"/>
    <w:rsid w:val="00F2057D"/>
    <w:rsid w:val="00F22AC4"/>
    <w:rsid w:val="00F2393C"/>
    <w:rsid w:val="00F247CE"/>
    <w:rsid w:val="00F2585D"/>
    <w:rsid w:val="00F26169"/>
    <w:rsid w:val="00F2758E"/>
    <w:rsid w:val="00F27DA5"/>
    <w:rsid w:val="00F30468"/>
    <w:rsid w:val="00F30C94"/>
    <w:rsid w:val="00F31419"/>
    <w:rsid w:val="00F32D3E"/>
    <w:rsid w:val="00F33DEB"/>
    <w:rsid w:val="00F33F92"/>
    <w:rsid w:val="00F42814"/>
    <w:rsid w:val="00F45C09"/>
    <w:rsid w:val="00F47C78"/>
    <w:rsid w:val="00F54CE0"/>
    <w:rsid w:val="00F55F26"/>
    <w:rsid w:val="00F56BB1"/>
    <w:rsid w:val="00F61108"/>
    <w:rsid w:val="00F6269D"/>
    <w:rsid w:val="00F63ACE"/>
    <w:rsid w:val="00F64528"/>
    <w:rsid w:val="00F65714"/>
    <w:rsid w:val="00F669E2"/>
    <w:rsid w:val="00F67018"/>
    <w:rsid w:val="00F7506D"/>
    <w:rsid w:val="00F77223"/>
    <w:rsid w:val="00F82C75"/>
    <w:rsid w:val="00F8643D"/>
    <w:rsid w:val="00F916F5"/>
    <w:rsid w:val="00F918D4"/>
    <w:rsid w:val="00F96B18"/>
    <w:rsid w:val="00FA7AD3"/>
    <w:rsid w:val="00FB12EC"/>
    <w:rsid w:val="00FB14C5"/>
    <w:rsid w:val="00FB152A"/>
    <w:rsid w:val="00FB47A2"/>
    <w:rsid w:val="00FB6C3B"/>
    <w:rsid w:val="00FB78B8"/>
    <w:rsid w:val="00FC1FE2"/>
    <w:rsid w:val="00FC2B7B"/>
    <w:rsid w:val="00FC3071"/>
    <w:rsid w:val="00FC3365"/>
    <w:rsid w:val="00FC5B26"/>
    <w:rsid w:val="00FC60A2"/>
    <w:rsid w:val="00FD214A"/>
    <w:rsid w:val="00FD593D"/>
    <w:rsid w:val="00FD78FA"/>
    <w:rsid w:val="00FD79A4"/>
    <w:rsid w:val="00FE05DC"/>
    <w:rsid w:val="00FE3497"/>
    <w:rsid w:val="00FE61B8"/>
    <w:rsid w:val="00FE629A"/>
    <w:rsid w:val="00FF153E"/>
    <w:rsid w:val="00FF616A"/>
    <w:rsid w:val="00FF7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91300"/>
  <w15:docId w15:val="{A3F61879-97A7-4346-BB8A-CFBA59E8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6B18"/>
  </w:style>
  <w:style w:type="paragraph" w:styleId="1">
    <w:name w:val="heading 1"/>
    <w:basedOn w:val="a"/>
    <w:next w:val="10"/>
    <w:link w:val="11"/>
    <w:uiPriority w:val="9"/>
    <w:qFormat/>
    <w:rsid w:val="00437D1C"/>
    <w:pPr>
      <w:keepNext/>
      <w:keepLines/>
      <w:spacing w:before="240" w:after="0"/>
      <w:jc w:val="both"/>
      <w:outlineLvl w:val="0"/>
    </w:pPr>
    <w:rPr>
      <w:rFonts w:ascii="Times New Roman" w:eastAsiaTheme="majorEastAsia" w:hAnsi="Times New Roman" w:cstheme="majorBidi"/>
      <w:b/>
      <w:sz w:val="24"/>
      <w:szCs w:val="32"/>
    </w:rPr>
  </w:style>
  <w:style w:type="paragraph" w:styleId="2">
    <w:name w:val="heading 2"/>
    <w:basedOn w:val="a"/>
    <w:next w:val="a"/>
    <w:link w:val="20"/>
    <w:uiPriority w:val="9"/>
    <w:unhideWhenUsed/>
    <w:qFormat/>
    <w:rsid w:val="00437D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437D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DF03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4F75"/>
    <w:pPr>
      <w:ind w:left="720"/>
      <w:contextualSpacing/>
    </w:pPr>
    <w:rPr>
      <w:rFonts w:ascii="Calibri" w:eastAsia="Times New Roman" w:hAnsi="Calibri" w:cs="Times New Roman"/>
    </w:rPr>
  </w:style>
  <w:style w:type="table" w:styleId="a4">
    <w:name w:val="Table Grid"/>
    <w:basedOn w:val="a1"/>
    <w:uiPriority w:val="59"/>
    <w:rsid w:val="00AF4F7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Document Map"/>
    <w:basedOn w:val="a"/>
    <w:link w:val="a6"/>
    <w:uiPriority w:val="99"/>
    <w:semiHidden/>
    <w:unhideWhenUsed/>
    <w:rsid w:val="00AF4F75"/>
    <w:rPr>
      <w:rFonts w:ascii="Tahoma" w:eastAsia="Times New Roman" w:hAnsi="Tahoma" w:cs="Tahoma"/>
      <w:sz w:val="16"/>
      <w:szCs w:val="16"/>
    </w:rPr>
  </w:style>
  <w:style w:type="character" w:customStyle="1" w:styleId="a6">
    <w:name w:val="Схема документа Знак"/>
    <w:basedOn w:val="a0"/>
    <w:link w:val="a5"/>
    <w:uiPriority w:val="99"/>
    <w:semiHidden/>
    <w:rsid w:val="00AF4F75"/>
    <w:rPr>
      <w:rFonts w:ascii="Tahoma" w:eastAsia="Times New Roman" w:hAnsi="Tahoma" w:cs="Tahoma"/>
      <w:sz w:val="16"/>
      <w:szCs w:val="16"/>
    </w:rPr>
  </w:style>
  <w:style w:type="paragraph" w:styleId="a7">
    <w:name w:val="header"/>
    <w:basedOn w:val="a"/>
    <w:link w:val="a8"/>
    <w:uiPriority w:val="99"/>
    <w:unhideWhenUsed/>
    <w:rsid w:val="00AF4F75"/>
    <w:pPr>
      <w:tabs>
        <w:tab w:val="center" w:pos="4677"/>
        <w:tab w:val="right" w:pos="9355"/>
      </w:tabs>
    </w:pPr>
    <w:rPr>
      <w:rFonts w:ascii="Calibri" w:eastAsia="Times New Roman" w:hAnsi="Calibri" w:cs="Times New Roman"/>
    </w:rPr>
  </w:style>
  <w:style w:type="character" w:customStyle="1" w:styleId="a8">
    <w:name w:val="Верхний колонтитул Знак"/>
    <w:basedOn w:val="a0"/>
    <w:link w:val="a7"/>
    <w:uiPriority w:val="99"/>
    <w:rsid w:val="00AF4F75"/>
    <w:rPr>
      <w:rFonts w:ascii="Calibri" w:eastAsia="Times New Roman" w:hAnsi="Calibri" w:cs="Times New Roman"/>
    </w:rPr>
  </w:style>
  <w:style w:type="paragraph" w:styleId="a9">
    <w:name w:val="footer"/>
    <w:basedOn w:val="a"/>
    <w:link w:val="aa"/>
    <w:uiPriority w:val="99"/>
    <w:unhideWhenUsed/>
    <w:rsid w:val="00AF4F75"/>
    <w:pPr>
      <w:tabs>
        <w:tab w:val="center" w:pos="4677"/>
        <w:tab w:val="right" w:pos="9355"/>
      </w:tabs>
    </w:pPr>
    <w:rPr>
      <w:rFonts w:ascii="Calibri" w:eastAsia="Times New Roman" w:hAnsi="Calibri" w:cs="Times New Roman"/>
    </w:rPr>
  </w:style>
  <w:style w:type="character" w:customStyle="1" w:styleId="aa">
    <w:name w:val="Нижний колонтитул Знак"/>
    <w:basedOn w:val="a0"/>
    <w:link w:val="a9"/>
    <w:uiPriority w:val="99"/>
    <w:rsid w:val="00AF4F75"/>
    <w:rPr>
      <w:rFonts w:ascii="Calibri" w:eastAsia="Times New Roman" w:hAnsi="Calibri" w:cs="Times New Roman"/>
    </w:rPr>
  </w:style>
  <w:style w:type="character" w:styleId="ab">
    <w:name w:val="line number"/>
    <w:basedOn w:val="a0"/>
    <w:uiPriority w:val="99"/>
    <w:semiHidden/>
    <w:unhideWhenUsed/>
    <w:rsid w:val="00AF4F75"/>
  </w:style>
  <w:style w:type="paragraph" w:customStyle="1" w:styleId="Default">
    <w:name w:val="Default"/>
    <w:qFormat/>
    <w:rsid w:val="00AF4F75"/>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AF4F75"/>
    <w:rPr>
      <w:color w:val="0000FF"/>
      <w:u w:val="single"/>
    </w:rPr>
  </w:style>
  <w:style w:type="table" w:customStyle="1" w:styleId="TableNormal">
    <w:name w:val="Table Normal"/>
    <w:uiPriority w:val="2"/>
    <w:semiHidden/>
    <w:unhideWhenUsed/>
    <w:qFormat/>
    <w:rsid w:val="004477B0"/>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d">
    <w:name w:val="No Spacing"/>
    <w:uiPriority w:val="1"/>
    <w:qFormat/>
    <w:rsid w:val="0033169C"/>
    <w:pPr>
      <w:spacing w:after="0" w:line="240" w:lineRule="auto"/>
    </w:pPr>
    <w:rPr>
      <w:rFonts w:ascii="Calibri" w:eastAsia="Calibri" w:hAnsi="Calibri" w:cs="Times New Roman"/>
      <w:lang w:eastAsia="en-US"/>
    </w:rPr>
  </w:style>
  <w:style w:type="paragraph" w:customStyle="1" w:styleId="21">
    <w:name w:val="Абзац списка2"/>
    <w:basedOn w:val="a"/>
    <w:rsid w:val="00B319B2"/>
    <w:pPr>
      <w:ind w:left="720"/>
    </w:pPr>
    <w:rPr>
      <w:rFonts w:ascii="Calibri" w:eastAsia="Times New Roman" w:hAnsi="Calibri" w:cs="Times New Roman"/>
    </w:rPr>
  </w:style>
  <w:style w:type="character" w:customStyle="1" w:styleId="ae">
    <w:name w:val="Основной текст Знак"/>
    <w:rsid w:val="00A532AA"/>
    <w:rPr>
      <w:sz w:val="22"/>
      <w:szCs w:val="22"/>
      <w:lang w:bidi="ar-SA"/>
    </w:rPr>
  </w:style>
  <w:style w:type="paragraph" w:styleId="af">
    <w:name w:val="Body Text"/>
    <w:basedOn w:val="a"/>
    <w:link w:val="12"/>
    <w:rsid w:val="00A532AA"/>
    <w:pPr>
      <w:widowControl w:val="0"/>
      <w:suppressAutoHyphens/>
      <w:spacing w:before="240" w:after="0" w:line="274" w:lineRule="exact"/>
      <w:ind w:hanging="360"/>
      <w:jc w:val="both"/>
    </w:pPr>
    <w:rPr>
      <w:rFonts w:ascii="Times New Roman" w:eastAsia="Times New Roman" w:hAnsi="Times New Roman" w:cs="Times New Roman"/>
      <w:color w:val="000000"/>
      <w:lang w:eastAsia="zh-CN"/>
    </w:rPr>
  </w:style>
  <w:style w:type="character" w:customStyle="1" w:styleId="12">
    <w:name w:val="Основной текст Знак1"/>
    <w:basedOn w:val="a0"/>
    <w:link w:val="af"/>
    <w:rsid w:val="00A532AA"/>
    <w:rPr>
      <w:rFonts w:ascii="Times New Roman" w:eastAsia="Times New Roman" w:hAnsi="Times New Roman" w:cs="Times New Roman"/>
      <w:color w:val="000000"/>
      <w:lang w:eastAsia="zh-CN"/>
    </w:rPr>
  </w:style>
  <w:style w:type="paragraph" w:customStyle="1" w:styleId="af0">
    <w:name w:val="Содержимое таблицы"/>
    <w:basedOn w:val="a"/>
    <w:rsid w:val="00DD7B8A"/>
    <w:pPr>
      <w:suppressLineNumbers/>
      <w:suppressAutoHyphens/>
    </w:pPr>
    <w:rPr>
      <w:rFonts w:ascii="Calibri" w:eastAsia="Times New Roman" w:hAnsi="Calibri" w:cs="Times New Roman"/>
      <w:lang w:eastAsia="ar-SA"/>
    </w:rPr>
  </w:style>
  <w:style w:type="character" w:customStyle="1" w:styleId="af1">
    <w:name w:val="Символ сноски"/>
    <w:rsid w:val="00AC2432"/>
  </w:style>
  <w:style w:type="character" w:styleId="af2">
    <w:name w:val="footnote reference"/>
    <w:rsid w:val="00AC2432"/>
    <w:rPr>
      <w:vertAlign w:val="superscript"/>
    </w:rPr>
  </w:style>
  <w:style w:type="paragraph" w:styleId="af3">
    <w:name w:val="footnote text"/>
    <w:basedOn w:val="a"/>
    <w:link w:val="af4"/>
    <w:rsid w:val="00AC2432"/>
    <w:pPr>
      <w:suppressLineNumbers/>
      <w:suppressAutoHyphens/>
      <w:ind w:left="283" w:hanging="283"/>
    </w:pPr>
    <w:rPr>
      <w:rFonts w:ascii="Calibri" w:eastAsia="Times New Roman" w:hAnsi="Calibri" w:cs="Times New Roman"/>
      <w:sz w:val="20"/>
      <w:szCs w:val="20"/>
      <w:lang w:eastAsia="ar-SA"/>
    </w:rPr>
  </w:style>
  <w:style w:type="character" w:customStyle="1" w:styleId="af4">
    <w:name w:val="Текст сноски Знак"/>
    <w:basedOn w:val="a0"/>
    <w:link w:val="af3"/>
    <w:rsid w:val="00AC2432"/>
    <w:rPr>
      <w:rFonts w:ascii="Calibri" w:eastAsia="Times New Roman" w:hAnsi="Calibri" w:cs="Times New Roman"/>
      <w:sz w:val="20"/>
      <w:szCs w:val="20"/>
      <w:lang w:eastAsia="ar-SA"/>
    </w:rPr>
  </w:style>
  <w:style w:type="paragraph" w:styleId="af5">
    <w:name w:val="endnote text"/>
    <w:basedOn w:val="a"/>
    <w:link w:val="af6"/>
    <w:uiPriority w:val="99"/>
    <w:semiHidden/>
    <w:unhideWhenUsed/>
    <w:rsid w:val="00A63507"/>
    <w:pPr>
      <w:spacing w:after="0" w:line="240" w:lineRule="auto"/>
    </w:pPr>
    <w:rPr>
      <w:sz w:val="20"/>
      <w:szCs w:val="20"/>
    </w:rPr>
  </w:style>
  <w:style w:type="character" w:customStyle="1" w:styleId="af6">
    <w:name w:val="Текст концевой сноски Знак"/>
    <w:basedOn w:val="a0"/>
    <w:link w:val="af5"/>
    <w:uiPriority w:val="99"/>
    <w:semiHidden/>
    <w:rsid w:val="00A63507"/>
    <w:rPr>
      <w:sz w:val="20"/>
      <w:szCs w:val="20"/>
    </w:rPr>
  </w:style>
  <w:style w:type="character" w:styleId="af7">
    <w:name w:val="endnote reference"/>
    <w:basedOn w:val="a0"/>
    <w:uiPriority w:val="99"/>
    <w:semiHidden/>
    <w:unhideWhenUsed/>
    <w:rsid w:val="00A63507"/>
    <w:rPr>
      <w:vertAlign w:val="superscript"/>
    </w:rPr>
  </w:style>
  <w:style w:type="paragraph" w:customStyle="1" w:styleId="110">
    <w:name w:val="Заголовок 11"/>
    <w:basedOn w:val="a"/>
    <w:uiPriority w:val="1"/>
    <w:qFormat/>
    <w:rsid w:val="009868AB"/>
    <w:pPr>
      <w:widowControl w:val="0"/>
      <w:autoSpaceDE w:val="0"/>
      <w:autoSpaceDN w:val="0"/>
      <w:spacing w:after="0" w:line="240" w:lineRule="auto"/>
      <w:ind w:left="978"/>
      <w:outlineLvl w:val="1"/>
    </w:pPr>
    <w:rPr>
      <w:rFonts w:ascii="Times New Roman" w:eastAsia="Times New Roman" w:hAnsi="Times New Roman" w:cs="Times New Roman"/>
      <w:b/>
      <w:bCs/>
      <w:sz w:val="24"/>
      <w:szCs w:val="24"/>
      <w:lang w:eastAsia="en-US"/>
    </w:rPr>
  </w:style>
  <w:style w:type="paragraph" w:styleId="af8">
    <w:name w:val="Balloon Text"/>
    <w:basedOn w:val="a"/>
    <w:link w:val="af9"/>
    <w:uiPriority w:val="99"/>
    <w:semiHidden/>
    <w:unhideWhenUsed/>
    <w:rsid w:val="00437D1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437D1C"/>
    <w:rPr>
      <w:rFonts w:ascii="Segoe UI" w:hAnsi="Segoe UI" w:cs="Segoe UI"/>
      <w:sz w:val="18"/>
      <w:szCs w:val="18"/>
    </w:rPr>
  </w:style>
  <w:style w:type="character" w:customStyle="1" w:styleId="11">
    <w:name w:val="Заголовок 1 Знак"/>
    <w:basedOn w:val="a0"/>
    <w:link w:val="1"/>
    <w:uiPriority w:val="9"/>
    <w:rsid w:val="00437D1C"/>
    <w:rPr>
      <w:rFonts w:ascii="Times New Roman" w:eastAsiaTheme="majorEastAsia" w:hAnsi="Times New Roman" w:cstheme="majorBidi"/>
      <w:b/>
      <w:sz w:val="24"/>
      <w:szCs w:val="32"/>
    </w:rPr>
  </w:style>
  <w:style w:type="character" w:customStyle="1" w:styleId="20">
    <w:name w:val="Заголовок 2 Знак"/>
    <w:basedOn w:val="a0"/>
    <w:link w:val="2"/>
    <w:uiPriority w:val="9"/>
    <w:rsid w:val="00437D1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437D1C"/>
    <w:rPr>
      <w:rFonts w:asciiTheme="majorHAnsi" w:eastAsiaTheme="majorEastAsia" w:hAnsiTheme="majorHAnsi" w:cstheme="majorBidi"/>
      <w:color w:val="243F60" w:themeColor="accent1" w:themeShade="7F"/>
      <w:sz w:val="24"/>
      <w:szCs w:val="24"/>
    </w:rPr>
  </w:style>
  <w:style w:type="paragraph" w:customStyle="1" w:styleId="10">
    <w:name w:val="Без интервала1"/>
    <w:rsid w:val="00437D1C"/>
    <w:pPr>
      <w:spacing w:after="0" w:line="240" w:lineRule="auto"/>
    </w:pPr>
    <w:rPr>
      <w:rFonts w:ascii="Calibri" w:eastAsia="Times New Roman" w:hAnsi="Calibri" w:cs="Times New Roman"/>
      <w:lang w:eastAsia="en-US"/>
    </w:rPr>
  </w:style>
  <w:style w:type="table" w:customStyle="1" w:styleId="NormalTable0">
    <w:name w:val="Normal Table0"/>
    <w:uiPriority w:val="2"/>
    <w:semiHidden/>
    <w:unhideWhenUsed/>
    <w:qFormat/>
    <w:rsid w:val="00437D1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fa">
    <w:name w:val="Normal (Web)"/>
    <w:basedOn w:val="a"/>
    <w:uiPriority w:val="99"/>
    <w:unhideWhenUsed/>
    <w:rsid w:val="00437D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Абзац списка1"/>
    <w:basedOn w:val="a"/>
    <w:uiPriority w:val="34"/>
    <w:qFormat/>
    <w:rsid w:val="00437D1C"/>
    <w:pPr>
      <w:spacing w:after="160" w:line="259" w:lineRule="auto"/>
      <w:ind w:left="720"/>
      <w:contextualSpacing/>
    </w:pPr>
    <w:rPr>
      <w:rFonts w:ascii="Calibri" w:eastAsia="Times New Roman" w:hAnsi="Calibri" w:cs="Times New Roman"/>
      <w:lang w:eastAsia="en-US"/>
    </w:rPr>
  </w:style>
  <w:style w:type="character" w:customStyle="1" w:styleId="FontStyle23">
    <w:name w:val="Font Style23"/>
    <w:rsid w:val="00437D1C"/>
    <w:rPr>
      <w:rFonts w:ascii="Times New Roman" w:hAnsi="Times New Roman" w:cs="Times New Roman"/>
      <w:sz w:val="18"/>
      <w:szCs w:val="18"/>
    </w:rPr>
  </w:style>
  <w:style w:type="paragraph" w:customStyle="1" w:styleId="Style8">
    <w:name w:val="Style8"/>
    <w:basedOn w:val="a"/>
    <w:rsid w:val="00437D1C"/>
    <w:pPr>
      <w:widowControl w:val="0"/>
      <w:autoSpaceDE w:val="0"/>
      <w:autoSpaceDN w:val="0"/>
      <w:adjustRightInd w:val="0"/>
      <w:spacing w:after="0" w:line="399" w:lineRule="exact"/>
      <w:jc w:val="both"/>
    </w:pPr>
    <w:rPr>
      <w:rFonts w:ascii="Times New Roman" w:eastAsia="Times New Roman" w:hAnsi="Times New Roman" w:cs="Times New Roman"/>
      <w:sz w:val="24"/>
      <w:szCs w:val="24"/>
    </w:rPr>
  </w:style>
  <w:style w:type="character" w:styleId="afb">
    <w:name w:val="Emphasis"/>
    <w:basedOn w:val="a0"/>
    <w:uiPriority w:val="20"/>
    <w:qFormat/>
    <w:rsid w:val="00437D1C"/>
    <w:rPr>
      <w:i/>
      <w:iCs/>
    </w:rPr>
  </w:style>
  <w:style w:type="table" w:customStyle="1" w:styleId="14">
    <w:name w:val="Сетка таблицы1"/>
    <w:basedOn w:val="a1"/>
    <w:next w:val="a4"/>
    <w:uiPriority w:val="39"/>
    <w:rsid w:val="00437D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437D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437D1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4"/>
    <w:uiPriority w:val="59"/>
    <w:rsid w:val="00437D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437D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437D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39"/>
    <w:rsid w:val="00437D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OC Heading"/>
    <w:basedOn w:val="1"/>
    <w:next w:val="a"/>
    <w:uiPriority w:val="39"/>
    <w:unhideWhenUsed/>
    <w:qFormat/>
    <w:rsid w:val="00437D1C"/>
    <w:pPr>
      <w:spacing w:line="259" w:lineRule="auto"/>
      <w:outlineLvl w:val="9"/>
    </w:pPr>
  </w:style>
  <w:style w:type="paragraph" w:styleId="15">
    <w:name w:val="toc 1"/>
    <w:basedOn w:val="a"/>
    <w:next w:val="a"/>
    <w:autoRedefine/>
    <w:uiPriority w:val="39"/>
    <w:unhideWhenUsed/>
    <w:rsid w:val="00142D4A"/>
    <w:pPr>
      <w:tabs>
        <w:tab w:val="right" w:leader="dot" w:pos="9345"/>
      </w:tabs>
      <w:spacing w:after="0" w:line="240" w:lineRule="auto"/>
    </w:pPr>
    <w:rPr>
      <w:rFonts w:ascii="Times New Roman" w:hAnsi="Times New Roman" w:cs="Times New Roman"/>
      <w:b/>
      <w:bCs/>
      <w:noProof/>
      <w:sz w:val="24"/>
      <w:szCs w:val="24"/>
      <w:lang w:val="en-US"/>
    </w:rPr>
  </w:style>
  <w:style w:type="character" w:customStyle="1" w:styleId="fontstyle01">
    <w:name w:val="fontstyle01"/>
    <w:basedOn w:val="a0"/>
    <w:rsid w:val="00437D1C"/>
    <w:rPr>
      <w:rFonts w:ascii="Times New Roman" w:hAnsi="Times New Roman" w:cs="Times New Roman" w:hint="default"/>
      <w:b w:val="0"/>
      <w:bCs w:val="0"/>
      <w:i w:val="0"/>
      <w:iCs w:val="0"/>
      <w:color w:val="000000"/>
      <w:sz w:val="28"/>
      <w:szCs w:val="28"/>
    </w:rPr>
  </w:style>
  <w:style w:type="character" w:customStyle="1" w:styleId="16">
    <w:name w:val="Текст концевой сноски Знак1"/>
    <w:basedOn w:val="a0"/>
    <w:uiPriority w:val="99"/>
    <w:semiHidden/>
    <w:rsid w:val="00437D1C"/>
    <w:rPr>
      <w:sz w:val="20"/>
      <w:szCs w:val="20"/>
    </w:rPr>
  </w:style>
  <w:style w:type="paragraph" w:styleId="23">
    <w:name w:val="toc 2"/>
    <w:basedOn w:val="a"/>
    <w:next w:val="a"/>
    <w:autoRedefine/>
    <w:uiPriority w:val="39"/>
    <w:unhideWhenUsed/>
    <w:rsid w:val="00D02E7D"/>
    <w:pPr>
      <w:tabs>
        <w:tab w:val="left" w:pos="880"/>
        <w:tab w:val="right" w:leader="dot" w:pos="9345"/>
      </w:tabs>
      <w:spacing w:after="100"/>
      <w:ind w:left="220"/>
    </w:pPr>
    <w:rPr>
      <w:rFonts w:eastAsia="Times New Roman" w:cs="Times New Roman"/>
      <w:b/>
      <w:noProof/>
    </w:rPr>
  </w:style>
  <w:style w:type="character" w:styleId="afd">
    <w:name w:val="annotation reference"/>
    <w:basedOn w:val="a0"/>
    <w:uiPriority w:val="99"/>
    <w:semiHidden/>
    <w:unhideWhenUsed/>
    <w:rsid w:val="00437D1C"/>
    <w:rPr>
      <w:sz w:val="16"/>
      <w:szCs w:val="16"/>
    </w:rPr>
  </w:style>
  <w:style w:type="paragraph" w:styleId="afe">
    <w:name w:val="annotation text"/>
    <w:basedOn w:val="a"/>
    <w:link w:val="aff"/>
    <w:uiPriority w:val="99"/>
    <w:semiHidden/>
    <w:unhideWhenUsed/>
    <w:rsid w:val="00437D1C"/>
    <w:pPr>
      <w:spacing w:line="240" w:lineRule="auto"/>
    </w:pPr>
    <w:rPr>
      <w:sz w:val="20"/>
      <w:szCs w:val="20"/>
    </w:rPr>
  </w:style>
  <w:style w:type="character" w:customStyle="1" w:styleId="aff">
    <w:name w:val="Текст примечания Знак"/>
    <w:basedOn w:val="a0"/>
    <w:link w:val="afe"/>
    <w:uiPriority w:val="99"/>
    <w:semiHidden/>
    <w:rsid w:val="00437D1C"/>
    <w:rPr>
      <w:sz w:val="20"/>
      <w:szCs w:val="20"/>
    </w:rPr>
  </w:style>
  <w:style w:type="paragraph" w:styleId="aff0">
    <w:name w:val="annotation subject"/>
    <w:basedOn w:val="afe"/>
    <w:next w:val="afe"/>
    <w:link w:val="aff1"/>
    <w:uiPriority w:val="99"/>
    <w:semiHidden/>
    <w:unhideWhenUsed/>
    <w:rsid w:val="00437D1C"/>
    <w:rPr>
      <w:b/>
      <w:bCs/>
    </w:rPr>
  </w:style>
  <w:style w:type="character" w:customStyle="1" w:styleId="aff1">
    <w:name w:val="Тема примечания Знак"/>
    <w:basedOn w:val="aff"/>
    <w:link w:val="aff0"/>
    <w:uiPriority w:val="99"/>
    <w:semiHidden/>
    <w:rsid w:val="00437D1C"/>
    <w:rPr>
      <w:b/>
      <w:bCs/>
      <w:sz w:val="20"/>
      <w:szCs w:val="20"/>
    </w:rPr>
  </w:style>
  <w:style w:type="paragraph" w:styleId="32">
    <w:name w:val="toc 3"/>
    <w:basedOn w:val="a"/>
    <w:next w:val="a"/>
    <w:autoRedefine/>
    <w:uiPriority w:val="39"/>
    <w:unhideWhenUsed/>
    <w:rsid w:val="00437D1C"/>
    <w:pPr>
      <w:spacing w:after="100"/>
      <w:ind w:left="440"/>
    </w:pPr>
  </w:style>
  <w:style w:type="character" w:styleId="aff2">
    <w:name w:val="FollowedHyperlink"/>
    <w:basedOn w:val="a0"/>
    <w:uiPriority w:val="99"/>
    <w:semiHidden/>
    <w:unhideWhenUsed/>
    <w:rsid w:val="00437D1C"/>
    <w:rPr>
      <w:color w:val="800080" w:themeColor="followedHyperlink"/>
      <w:u w:val="single"/>
    </w:rPr>
  </w:style>
  <w:style w:type="character" w:styleId="aff3">
    <w:name w:val="Strong"/>
    <w:basedOn w:val="a0"/>
    <w:uiPriority w:val="22"/>
    <w:qFormat/>
    <w:rsid w:val="00437D1C"/>
    <w:rPr>
      <w:b/>
      <w:bCs/>
    </w:rPr>
  </w:style>
  <w:style w:type="character" w:customStyle="1" w:styleId="fontstyle21">
    <w:name w:val="fontstyle21"/>
    <w:basedOn w:val="a0"/>
    <w:rsid w:val="00437D1C"/>
    <w:rPr>
      <w:rFonts w:ascii="Times New Roman" w:hAnsi="Times New Roman" w:cs="Times New Roman" w:hint="default"/>
      <w:b w:val="0"/>
      <w:bCs w:val="0"/>
      <w:i w:val="0"/>
      <w:iCs w:val="0"/>
      <w:color w:val="000000"/>
      <w:sz w:val="28"/>
      <w:szCs w:val="28"/>
    </w:rPr>
  </w:style>
  <w:style w:type="table" w:customStyle="1" w:styleId="7">
    <w:name w:val="Сетка таблицы7"/>
    <w:basedOn w:val="a1"/>
    <w:next w:val="a4"/>
    <w:uiPriority w:val="39"/>
    <w:rsid w:val="00437D1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Unresolved Mention"/>
    <w:basedOn w:val="a0"/>
    <w:uiPriority w:val="99"/>
    <w:semiHidden/>
    <w:unhideWhenUsed/>
    <w:rsid w:val="00437D1C"/>
    <w:rPr>
      <w:color w:val="605E5C"/>
      <w:shd w:val="clear" w:color="auto" w:fill="E1DFDD"/>
    </w:rPr>
  </w:style>
  <w:style w:type="table" w:customStyle="1" w:styleId="8">
    <w:name w:val="Сетка таблицы8"/>
    <w:basedOn w:val="a1"/>
    <w:next w:val="a4"/>
    <w:uiPriority w:val="59"/>
    <w:rsid w:val="00CD416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
    <w:name w:val="Нет списка1"/>
    <w:next w:val="a2"/>
    <w:uiPriority w:val="99"/>
    <w:semiHidden/>
    <w:unhideWhenUsed/>
    <w:rsid w:val="00381641"/>
  </w:style>
  <w:style w:type="character" w:customStyle="1" w:styleId="40">
    <w:name w:val="Заголовок 4 Знак"/>
    <w:basedOn w:val="a0"/>
    <w:link w:val="4"/>
    <w:uiPriority w:val="9"/>
    <w:rsid w:val="00DF031B"/>
    <w:rPr>
      <w:rFonts w:asciiTheme="majorHAnsi" w:eastAsiaTheme="majorEastAsia" w:hAnsiTheme="majorHAnsi" w:cstheme="majorBidi"/>
      <w:i/>
      <w:iCs/>
      <w:color w:val="365F91" w:themeColor="accent1" w:themeShade="BF"/>
    </w:rPr>
  </w:style>
  <w:style w:type="table" w:customStyle="1" w:styleId="310">
    <w:name w:val="Сетка таблицы31"/>
    <w:basedOn w:val="a1"/>
    <w:next w:val="a4"/>
    <w:uiPriority w:val="39"/>
    <w:rsid w:val="001D3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
    <w:next w:val="a"/>
    <w:autoRedefine/>
    <w:uiPriority w:val="39"/>
    <w:unhideWhenUsed/>
    <w:rsid w:val="00597B84"/>
    <w:pPr>
      <w:spacing w:after="100" w:line="259" w:lineRule="auto"/>
      <w:ind w:left="660"/>
    </w:pPr>
  </w:style>
  <w:style w:type="paragraph" w:styleId="50">
    <w:name w:val="toc 5"/>
    <w:basedOn w:val="a"/>
    <w:next w:val="a"/>
    <w:autoRedefine/>
    <w:uiPriority w:val="39"/>
    <w:unhideWhenUsed/>
    <w:rsid w:val="00597B84"/>
    <w:pPr>
      <w:spacing w:after="100" w:line="259" w:lineRule="auto"/>
      <w:ind w:left="880"/>
    </w:pPr>
  </w:style>
  <w:style w:type="paragraph" w:styleId="60">
    <w:name w:val="toc 6"/>
    <w:basedOn w:val="a"/>
    <w:next w:val="a"/>
    <w:autoRedefine/>
    <w:uiPriority w:val="39"/>
    <w:unhideWhenUsed/>
    <w:rsid w:val="00597B84"/>
    <w:pPr>
      <w:spacing w:after="100" w:line="259" w:lineRule="auto"/>
      <w:ind w:left="1100"/>
    </w:pPr>
  </w:style>
  <w:style w:type="paragraph" w:styleId="70">
    <w:name w:val="toc 7"/>
    <w:basedOn w:val="a"/>
    <w:next w:val="a"/>
    <w:autoRedefine/>
    <w:uiPriority w:val="39"/>
    <w:unhideWhenUsed/>
    <w:rsid w:val="00597B84"/>
    <w:pPr>
      <w:spacing w:after="100" w:line="259" w:lineRule="auto"/>
      <w:ind w:left="1320"/>
    </w:pPr>
  </w:style>
  <w:style w:type="paragraph" w:styleId="80">
    <w:name w:val="toc 8"/>
    <w:basedOn w:val="a"/>
    <w:next w:val="a"/>
    <w:autoRedefine/>
    <w:uiPriority w:val="39"/>
    <w:unhideWhenUsed/>
    <w:rsid w:val="00597B84"/>
    <w:pPr>
      <w:spacing w:after="100" w:line="259" w:lineRule="auto"/>
      <w:ind w:left="1540"/>
    </w:pPr>
  </w:style>
  <w:style w:type="paragraph" w:styleId="90">
    <w:name w:val="toc 9"/>
    <w:basedOn w:val="a"/>
    <w:next w:val="a"/>
    <w:autoRedefine/>
    <w:uiPriority w:val="39"/>
    <w:unhideWhenUsed/>
    <w:rsid w:val="00597B84"/>
    <w:pPr>
      <w:spacing w:after="100" w:line="259" w:lineRule="auto"/>
      <w:ind w:left="1760"/>
    </w:pPr>
  </w:style>
  <w:style w:type="paragraph" w:customStyle="1" w:styleId="ConsPlusTitle">
    <w:name w:val="ConsPlusTitle"/>
    <w:rsid w:val="0054768A"/>
    <w:pPr>
      <w:widowControl w:val="0"/>
      <w:autoSpaceDE w:val="0"/>
      <w:autoSpaceDN w:val="0"/>
      <w:spacing w:after="0" w:line="240" w:lineRule="auto"/>
    </w:pPr>
    <w:rPr>
      <w:rFonts w:ascii="Calibri" w:hAnsi="Calibri"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2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lety-bib.ru/,%20" TargetMode="External"/><Relationship Id="rId18" Type="http://schemas.openxmlformats.org/officeDocument/2006/relationships/image" Target="media/image5.jpeg"/><Relationship Id="rId26" Type="http://schemas.openxmlformats.org/officeDocument/2006/relationships/image" Target="media/image12.jpeg"/><Relationship Id="rId21" Type="http://schemas.openxmlformats.org/officeDocument/2006/relationships/image" Target="media/image8.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mailto:raibib@yandex.ru"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ok.ru/uletybib/topic/15492112386140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ibib@mail.ru"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cbse.ru/wp-content/uploads/2017/03/DSCN9849.jpg" TargetMode="External"/><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hyperlink" Target="https://vk.com/uletybib" TargetMode="Externa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vk.com/club161610047"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hyperlink" Target="https://ok.ru/uletybib"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2B80F-85AD-4BB6-A81F-0787481B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6846</TotalTime>
  <Pages>86</Pages>
  <Words>32470</Words>
  <Characters>185081</Characters>
  <Application>Microsoft Office Word</Application>
  <DocSecurity>0</DocSecurity>
  <Lines>1542</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VankaevaBE</dc:creator>
  <cp:keywords/>
  <dc:description/>
  <cp:lastModifiedBy>Середина Ольга</cp:lastModifiedBy>
  <cp:revision>119</cp:revision>
  <cp:lastPrinted>2023-03-02T05:42:00Z</cp:lastPrinted>
  <dcterms:created xsi:type="dcterms:W3CDTF">2023-02-06T23:11:00Z</dcterms:created>
  <dcterms:modified xsi:type="dcterms:W3CDTF">2023-03-07T02:35:00Z</dcterms:modified>
</cp:coreProperties>
</file>