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018" w:rsidRPr="00FA5CD7" w:rsidRDefault="00280018" w:rsidP="0028001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CD7">
        <w:rPr>
          <w:rFonts w:ascii="Times New Roman" w:hAnsi="Times New Roman" w:cs="Times New Roman"/>
          <w:b/>
          <w:sz w:val="28"/>
          <w:szCs w:val="28"/>
        </w:rPr>
        <w:t>Методическая консультация</w:t>
      </w:r>
    </w:p>
    <w:p w:rsidR="00280018" w:rsidRPr="00FA5CD7" w:rsidRDefault="00280018" w:rsidP="0028001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CD7">
        <w:rPr>
          <w:rFonts w:ascii="Times New Roman" w:hAnsi="Times New Roman" w:cs="Times New Roman"/>
          <w:b/>
          <w:sz w:val="28"/>
          <w:szCs w:val="28"/>
        </w:rPr>
        <w:t>по брендированию книжных стендов</w:t>
      </w:r>
      <w:r w:rsidR="00FA5C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5CD7" w:rsidRPr="00FA5CD7">
        <w:rPr>
          <w:rFonts w:ascii="Times New Roman" w:hAnsi="Times New Roman" w:cs="Times New Roman"/>
          <w:b/>
          <w:sz w:val="28"/>
          <w:szCs w:val="28"/>
        </w:rPr>
        <w:t>«Союз писателей России»</w:t>
      </w:r>
    </w:p>
    <w:p w:rsidR="00280018" w:rsidRPr="00FA5CD7" w:rsidRDefault="00280018" w:rsidP="0028001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405" w:rsidRPr="00FA5CD7" w:rsidRDefault="00CB4405" w:rsidP="00280018">
      <w:pPr>
        <w:spacing w:after="12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CD7">
        <w:rPr>
          <w:rFonts w:ascii="Times New Roman" w:hAnsi="Times New Roman" w:cs="Times New Roman"/>
          <w:sz w:val="28"/>
          <w:szCs w:val="28"/>
        </w:rPr>
        <w:t>В дополнение к письму ЗКУНБ им. А.С. Пушкина (от 01 октября 2026г.) с практическими рекомендациями по брендированию</w:t>
      </w:r>
      <w:r w:rsidR="00280018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Pr="00FA5CD7">
        <w:rPr>
          <w:rFonts w:ascii="Times New Roman" w:hAnsi="Times New Roman" w:cs="Times New Roman"/>
          <w:sz w:val="28"/>
          <w:szCs w:val="28"/>
        </w:rPr>
        <w:t>книжных</w:t>
      </w:r>
      <w:r w:rsidR="00280018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Pr="00FA5CD7">
        <w:rPr>
          <w:rFonts w:ascii="Times New Roman" w:hAnsi="Times New Roman" w:cs="Times New Roman"/>
          <w:sz w:val="28"/>
          <w:szCs w:val="28"/>
        </w:rPr>
        <w:t xml:space="preserve">стендов, разработанных Общероссийской общественной организацией «Союз писателей России» (далее – СПР), </w:t>
      </w:r>
      <w:r w:rsidR="00280018" w:rsidRPr="00FA5CD7">
        <w:rPr>
          <w:rFonts w:ascii="Times New Roman" w:hAnsi="Times New Roman" w:cs="Times New Roman"/>
          <w:sz w:val="28"/>
          <w:szCs w:val="28"/>
        </w:rPr>
        <w:t xml:space="preserve">представленных в </w:t>
      </w:r>
      <w:r w:rsidRPr="00FA5CD7">
        <w:rPr>
          <w:rFonts w:ascii="Times New Roman" w:hAnsi="Times New Roman" w:cs="Times New Roman"/>
          <w:sz w:val="28"/>
          <w:szCs w:val="28"/>
        </w:rPr>
        <w:t>приложени</w:t>
      </w:r>
      <w:r w:rsidR="00280018" w:rsidRPr="00FA5CD7">
        <w:rPr>
          <w:rFonts w:ascii="Times New Roman" w:hAnsi="Times New Roman" w:cs="Times New Roman"/>
          <w:sz w:val="28"/>
          <w:szCs w:val="28"/>
        </w:rPr>
        <w:t>ях</w:t>
      </w:r>
      <w:r w:rsidRPr="00FA5CD7">
        <w:rPr>
          <w:rFonts w:ascii="Times New Roman" w:hAnsi="Times New Roman" w:cs="Times New Roman"/>
          <w:sz w:val="28"/>
          <w:szCs w:val="28"/>
        </w:rPr>
        <w:t xml:space="preserve"> №1 и №2, разъясняем:</w:t>
      </w:r>
    </w:p>
    <w:p w:rsidR="00E33D62" w:rsidRPr="00FA5CD7" w:rsidRDefault="00E33D62" w:rsidP="00280018">
      <w:pPr>
        <w:pStyle w:val="a5"/>
        <w:numPr>
          <w:ilvl w:val="0"/>
          <w:numId w:val="1"/>
        </w:numPr>
        <w:spacing w:after="12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CD7">
        <w:rPr>
          <w:rFonts w:ascii="Times New Roman" w:hAnsi="Times New Roman" w:cs="Times New Roman"/>
          <w:sz w:val="28"/>
          <w:szCs w:val="28"/>
        </w:rPr>
        <w:t>На стенде под брендом СПР в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первую очередь следует разместить книги писателей Забайкалья, являющихся членами СПР. На сайт СПР можно выйти через сайт ЗКДЮБ им. Г.</w:t>
      </w:r>
      <w:r w:rsidR="00280018" w:rsidRPr="00FA5CD7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="00CB4405" w:rsidRPr="00FA5CD7">
        <w:rPr>
          <w:rFonts w:ascii="Times New Roman" w:hAnsi="Times New Roman" w:cs="Times New Roman"/>
          <w:sz w:val="28"/>
          <w:szCs w:val="28"/>
        </w:rPr>
        <w:t>Граубина</w:t>
      </w:r>
      <w:proofErr w:type="spellEnd"/>
      <w:r w:rsidR="00CB4405" w:rsidRPr="00FA5CD7">
        <w:rPr>
          <w:rFonts w:ascii="Times New Roman" w:hAnsi="Times New Roman" w:cs="Times New Roman"/>
          <w:sz w:val="28"/>
          <w:szCs w:val="28"/>
        </w:rPr>
        <w:t>, где размещен баннер «Забайкальское региональное отделение Общероссийской общественной организации «Союз писателей России». Там имеются списки членов Забайкальского региональног</w:t>
      </w:r>
      <w:r w:rsidR="007235FE" w:rsidRPr="00FA5CD7">
        <w:rPr>
          <w:rFonts w:ascii="Times New Roman" w:hAnsi="Times New Roman" w:cs="Times New Roman"/>
          <w:sz w:val="28"/>
          <w:szCs w:val="28"/>
        </w:rPr>
        <w:t>о отделения ООО «СПР» (24 чел.).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="007235FE" w:rsidRPr="00FA5CD7">
        <w:rPr>
          <w:rFonts w:ascii="Times New Roman" w:hAnsi="Times New Roman" w:cs="Times New Roman"/>
          <w:sz w:val="28"/>
          <w:szCs w:val="28"/>
        </w:rPr>
        <w:t>К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ниги </w:t>
      </w:r>
      <w:r w:rsidRPr="00FA5CD7">
        <w:rPr>
          <w:rFonts w:ascii="Times New Roman" w:hAnsi="Times New Roman" w:cs="Times New Roman"/>
          <w:sz w:val="28"/>
          <w:szCs w:val="28"/>
        </w:rPr>
        <w:t>забайкальских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писателей </w:t>
      </w:r>
      <w:r w:rsidRPr="00FA5CD7">
        <w:rPr>
          <w:rFonts w:ascii="Times New Roman" w:hAnsi="Times New Roman" w:cs="Times New Roman"/>
          <w:sz w:val="28"/>
          <w:szCs w:val="28"/>
        </w:rPr>
        <w:t>(при наличии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в библиотеке</w:t>
      </w:r>
      <w:r w:rsidRPr="00FA5CD7">
        <w:rPr>
          <w:rFonts w:ascii="Times New Roman" w:hAnsi="Times New Roman" w:cs="Times New Roman"/>
          <w:sz w:val="28"/>
          <w:szCs w:val="28"/>
        </w:rPr>
        <w:t>)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Pr="00FA5CD7">
        <w:rPr>
          <w:rFonts w:ascii="Times New Roman" w:hAnsi="Times New Roman" w:cs="Times New Roman"/>
          <w:sz w:val="28"/>
          <w:szCs w:val="28"/>
        </w:rPr>
        <w:t>обязательно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разместить на стенде.</w:t>
      </w:r>
      <w:r w:rsidR="007235FE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Pr="00FA5CD7">
        <w:rPr>
          <w:rFonts w:ascii="Times New Roman" w:hAnsi="Times New Roman" w:cs="Times New Roman"/>
          <w:sz w:val="28"/>
          <w:szCs w:val="28"/>
        </w:rPr>
        <w:t>Напоминаем, что в</w:t>
      </w:r>
      <w:r w:rsidR="007235FE" w:rsidRPr="00FA5CD7">
        <w:rPr>
          <w:rFonts w:ascii="Times New Roman" w:hAnsi="Times New Roman" w:cs="Times New Roman"/>
          <w:sz w:val="28"/>
          <w:szCs w:val="28"/>
        </w:rPr>
        <w:t xml:space="preserve"> разные годы ч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ленами СПР </w:t>
      </w:r>
      <w:r w:rsidRPr="00FA5CD7">
        <w:rPr>
          <w:rFonts w:ascii="Times New Roman" w:hAnsi="Times New Roman" w:cs="Times New Roman"/>
          <w:sz w:val="28"/>
          <w:szCs w:val="28"/>
        </w:rPr>
        <w:t xml:space="preserve">были 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К. Седых, Г. </w:t>
      </w:r>
      <w:proofErr w:type="spellStart"/>
      <w:r w:rsidR="00CB4405" w:rsidRPr="00FA5CD7">
        <w:rPr>
          <w:rFonts w:ascii="Times New Roman" w:hAnsi="Times New Roman" w:cs="Times New Roman"/>
          <w:sz w:val="28"/>
          <w:szCs w:val="28"/>
        </w:rPr>
        <w:t>Граубин</w:t>
      </w:r>
      <w:proofErr w:type="spellEnd"/>
      <w:r w:rsidR="00CB4405" w:rsidRPr="00FA5CD7"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 w:rsidR="00CB4405" w:rsidRPr="00FA5CD7">
        <w:rPr>
          <w:rFonts w:ascii="Times New Roman" w:hAnsi="Times New Roman" w:cs="Times New Roman"/>
          <w:sz w:val="28"/>
          <w:szCs w:val="28"/>
        </w:rPr>
        <w:t>Балябин</w:t>
      </w:r>
      <w:proofErr w:type="spellEnd"/>
      <w:r w:rsidR="00CB4405" w:rsidRPr="00FA5CD7">
        <w:rPr>
          <w:rFonts w:ascii="Times New Roman" w:hAnsi="Times New Roman" w:cs="Times New Roman"/>
          <w:sz w:val="28"/>
          <w:szCs w:val="28"/>
        </w:rPr>
        <w:t xml:space="preserve">, О. </w:t>
      </w:r>
      <w:proofErr w:type="spellStart"/>
      <w:r w:rsidR="00CB4405" w:rsidRPr="00FA5CD7">
        <w:rPr>
          <w:rFonts w:ascii="Times New Roman" w:hAnsi="Times New Roman" w:cs="Times New Roman"/>
          <w:sz w:val="28"/>
          <w:szCs w:val="28"/>
        </w:rPr>
        <w:t>Димов</w:t>
      </w:r>
      <w:proofErr w:type="spellEnd"/>
      <w:r w:rsidR="00BB6CD0" w:rsidRPr="00FA5CD7">
        <w:rPr>
          <w:rFonts w:ascii="Times New Roman" w:hAnsi="Times New Roman" w:cs="Times New Roman"/>
          <w:sz w:val="28"/>
          <w:szCs w:val="28"/>
        </w:rPr>
        <w:t>, Е.</w:t>
      </w:r>
      <w:r w:rsidR="00D63CC7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="00BB6CD0" w:rsidRPr="00FA5CD7">
        <w:rPr>
          <w:rFonts w:ascii="Times New Roman" w:hAnsi="Times New Roman" w:cs="Times New Roman"/>
          <w:sz w:val="28"/>
          <w:szCs w:val="28"/>
        </w:rPr>
        <w:t>Стефанович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и др., их книги также нужно поставить на стенд. </w:t>
      </w:r>
    </w:p>
    <w:p w:rsidR="00280018" w:rsidRPr="00FA5CD7" w:rsidRDefault="0069332D" w:rsidP="00280018">
      <w:pPr>
        <w:pStyle w:val="a5"/>
        <w:numPr>
          <w:ilvl w:val="0"/>
          <w:numId w:val="1"/>
        </w:numPr>
        <w:spacing w:after="12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CD7">
        <w:rPr>
          <w:rFonts w:ascii="Times New Roman" w:hAnsi="Times New Roman" w:cs="Times New Roman"/>
          <w:sz w:val="28"/>
          <w:szCs w:val="28"/>
        </w:rPr>
        <w:t>Также на стенде СПР необходимо представить книги современных писателей России – членов СПР. При возможности м</w:t>
      </w:r>
      <w:r w:rsidR="00CB4405" w:rsidRPr="00FA5CD7">
        <w:rPr>
          <w:rFonts w:ascii="Times New Roman" w:hAnsi="Times New Roman" w:cs="Times New Roman"/>
          <w:sz w:val="28"/>
          <w:szCs w:val="28"/>
        </w:rPr>
        <w:t>ож</w:t>
      </w:r>
      <w:r w:rsidRPr="00FA5CD7">
        <w:rPr>
          <w:rFonts w:ascii="Times New Roman" w:hAnsi="Times New Roman" w:cs="Times New Roman"/>
          <w:sz w:val="28"/>
          <w:szCs w:val="28"/>
        </w:rPr>
        <w:t>но выделить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1-2 полк</w:t>
      </w:r>
      <w:r w:rsidRPr="00FA5CD7">
        <w:rPr>
          <w:rFonts w:ascii="Times New Roman" w:hAnsi="Times New Roman" w:cs="Times New Roman"/>
          <w:sz w:val="28"/>
          <w:szCs w:val="28"/>
        </w:rPr>
        <w:t>и для презентации книг российских авторов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4405" w:rsidRPr="00FA5CD7" w:rsidRDefault="00592007" w:rsidP="00280018">
      <w:pPr>
        <w:pStyle w:val="a5"/>
        <w:numPr>
          <w:ilvl w:val="0"/>
          <w:numId w:val="1"/>
        </w:numPr>
        <w:spacing w:after="12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5CD7">
        <w:rPr>
          <w:rFonts w:ascii="Times New Roman" w:hAnsi="Times New Roman" w:cs="Times New Roman"/>
          <w:sz w:val="28"/>
          <w:szCs w:val="28"/>
        </w:rPr>
        <w:t xml:space="preserve">При оформлении стендов </w:t>
      </w:r>
      <w:r w:rsidR="00CB4405" w:rsidRPr="00FA5CD7">
        <w:rPr>
          <w:rFonts w:ascii="Times New Roman" w:hAnsi="Times New Roman" w:cs="Times New Roman"/>
          <w:sz w:val="28"/>
          <w:szCs w:val="28"/>
        </w:rPr>
        <w:t>по брендированию СПР</w:t>
      </w:r>
      <w:r w:rsidRPr="00FA5CD7">
        <w:rPr>
          <w:rFonts w:ascii="Times New Roman" w:hAnsi="Times New Roman" w:cs="Times New Roman"/>
          <w:sz w:val="28"/>
          <w:szCs w:val="28"/>
        </w:rPr>
        <w:t xml:space="preserve"> рекомендуем использовать </w:t>
      </w:r>
      <w:r w:rsidR="00361D8B" w:rsidRPr="00FA5CD7">
        <w:rPr>
          <w:rFonts w:ascii="Times New Roman" w:hAnsi="Times New Roman" w:cs="Times New Roman"/>
          <w:sz w:val="28"/>
          <w:szCs w:val="28"/>
        </w:rPr>
        <w:t>брошюру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«Забай</w:t>
      </w:r>
      <w:r w:rsidR="00C25D90" w:rsidRPr="00FA5CD7">
        <w:rPr>
          <w:rFonts w:ascii="Times New Roman" w:hAnsi="Times New Roman" w:cs="Times New Roman"/>
          <w:sz w:val="28"/>
          <w:szCs w:val="28"/>
        </w:rPr>
        <w:t>кальское писательское братство»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="00C25D90" w:rsidRPr="00FA5CD7">
        <w:rPr>
          <w:rFonts w:ascii="Times New Roman" w:hAnsi="Times New Roman" w:cs="Times New Roman"/>
          <w:sz w:val="28"/>
          <w:szCs w:val="28"/>
        </w:rPr>
        <w:t>(</w:t>
      </w:r>
      <w:r w:rsidR="00CB4405" w:rsidRPr="00FA5CD7">
        <w:rPr>
          <w:rFonts w:ascii="Times New Roman" w:hAnsi="Times New Roman" w:cs="Times New Roman"/>
          <w:sz w:val="28"/>
          <w:szCs w:val="28"/>
        </w:rPr>
        <w:t>Чита.,</w:t>
      </w:r>
      <w:r w:rsidR="00C25D90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="00CB4405" w:rsidRPr="00FA5CD7">
        <w:rPr>
          <w:rFonts w:ascii="Times New Roman" w:hAnsi="Times New Roman" w:cs="Times New Roman"/>
          <w:sz w:val="28"/>
          <w:szCs w:val="28"/>
        </w:rPr>
        <w:t>2026.,</w:t>
      </w:r>
      <w:r w:rsidR="00C25D90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="00CB4405" w:rsidRPr="00FA5CD7">
        <w:rPr>
          <w:rFonts w:ascii="Times New Roman" w:hAnsi="Times New Roman" w:cs="Times New Roman"/>
          <w:sz w:val="28"/>
          <w:szCs w:val="28"/>
        </w:rPr>
        <w:t>35 с. ил.</w:t>
      </w:r>
      <w:r w:rsidR="00C25D90" w:rsidRPr="00FA5CD7">
        <w:rPr>
          <w:rFonts w:ascii="Times New Roman" w:hAnsi="Times New Roman" w:cs="Times New Roman"/>
          <w:sz w:val="28"/>
          <w:szCs w:val="28"/>
        </w:rPr>
        <w:t>).</w:t>
      </w:r>
      <w:r w:rsidR="00CB4405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="00245ADD" w:rsidRPr="00FA5CD7">
        <w:rPr>
          <w:rFonts w:ascii="Times New Roman" w:hAnsi="Times New Roman" w:cs="Times New Roman"/>
          <w:sz w:val="28"/>
          <w:szCs w:val="28"/>
        </w:rPr>
        <w:t xml:space="preserve">В брошюре представлен краткий очерк истории Читинской писательской организации (ныне Забайкальского регионального отделения СПР), а также кратко описаны биографии и творческие достижения современных забайкальских писателей. </w:t>
      </w:r>
      <w:r w:rsidR="00361D8B" w:rsidRPr="00FA5CD7">
        <w:rPr>
          <w:rFonts w:ascii="Times New Roman" w:hAnsi="Times New Roman" w:cs="Times New Roman"/>
          <w:sz w:val="28"/>
          <w:szCs w:val="28"/>
        </w:rPr>
        <w:t>Б</w:t>
      </w:r>
      <w:r w:rsidR="00245ADD" w:rsidRPr="00FA5CD7">
        <w:rPr>
          <w:rFonts w:ascii="Times New Roman" w:hAnsi="Times New Roman" w:cs="Times New Roman"/>
          <w:sz w:val="28"/>
          <w:szCs w:val="28"/>
        </w:rPr>
        <w:t>рошюру</w:t>
      </w:r>
      <w:r w:rsidR="00361D8B" w:rsidRPr="00FA5CD7">
        <w:rPr>
          <w:rFonts w:ascii="Times New Roman" w:hAnsi="Times New Roman" w:cs="Times New Roman"/>
          <w:sz w:val="28"/>
          <w:szCs w:val="28"/>
        </w:rPr>
        <w:t xml:space="preserve"> можно будет получить </w:t>
      </w:r>
      <w:r w:rsidR="00245ADD" w:rsidRPr="00FA5CD7">
        <w:rPr>
          <w:rFonts w:ascii="Times New Roman" w:hAnsi="Times New Roman" w:cs="Times New Roman"/>
          <w:sz w:val="28"/>
          <w:szCs w:val="28"/>
        </w:rPr>
        <w:t xml:space="preserve">бесплатно </w:t>
      </w:r>
      <w:r w:rsidR="00361D8B" w:rsidRPr="00FA5CD7">
        <w:rPr>
          <w:rFonts w:ascii="Times New Roman" w:hAnsi="Times New Roman" w:cs="Times New Roman"/>
          <w:sz w:val="28"/>
          <w:szCs w:val="28"/>
        </w:rPr>
        <w:t xml:space="preserve">на семинаре методистов в ЗКУНБ им. А.С. Пушкина </w:t>
      </w:r>
      <w:r w:rsidR="00245ADD" w:rsidRPr="00FA5CD7">
        <w:rPr>
          <w:rFonts w:ascii="Times New Roman" w:hAnsi="Times New Roman" w:cs="Times New Roman"/>
          <w:sz w:val="28"/>
          <w:szCs w:val="28"/>
        </w:rPr>
        <w:t>(</w:t>
      </w:r>
      <w:r w:rsidR="00361D8B" w:rsidRPr="00FA5CD7">
        <w:rPr>
          <w:rFonts w:ascii="Times New Roman" w:hAnsi="Times New Roman" w:cs="Times New Roman"/>
          <w:sz w:val="28"/>
          <w:szCs w:val="28"/>
        </w:rPr>
        <w:t>5</w:t>
      </w:r>
      <w:r w:rsidR="00245ADD" w:rsidRPr="00FA5CD7">
        <w:rPr>
          <w:rFonts w:ascii="Times New Roman" w:hAnsi="Times New Roman" w:cs="Times New Roman"/>
          <w:sz w:val="28"/>
          <w:szCs w:val="28"/>
        </w:rPr>
        <w:t xml:space="preserve"> ноября </w:t>
      </w:r>
      <w:proofErr w:type="spellStart"/>
      <w:r w:rsidR="00245ADD" w:rsidRPr="00FA5CD7">
        <w:rPr>
          <w:rFonts w:ascii="Times New Roman" w:hAnsi="Times New Roman" w:cs="Times New Roman"/>
          <w:sz w:val="28"/>
          <w:szCs w:val="28"/>
        </w:rPr>
        <w:t>с.</w:t>
      </w:r>
      <w:r w:rsidR="00361D8B" w:rsidRPr="00FA5CD7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361D8B" w:rsidRPr="00FA5CD7">
        <w:rPr>
          <w:rFonts w:ascii="Times New Roman" w:hAnsi="Times New Roman" w:cs="Times New Roman"/>
          <w:sz w:val="28"/>
          <w:szCs w:val="28"/>
        </w:rPr>
        <w:t>.).</w:t>
      </w:r>
    </w:p>
    <w:p w:rsidR="00280018" w:rsidRPr="000E3AA7" w:rsidRDefault="00CB4405" w:rsidP="00280018">
      <w:pPr>
        <w:spacing w:after="12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AA7">
        <w:rPr>
          <w:rFonts w:ascii="Times New Roman" w:hAnsi="Times New Roman" w:cs="Times New Roman"/>
          <w:sz w:val="28"/>
          <w:szCs w:val="28"/>
        </w:rPr>
        <w:t xml:space="preserve">Стенды необходимо </w:t>
      </w:r>
      <w:r w:rsidRPr="000E3AA7">
        <w:rPr>
          <w:rFonts w:ascii="Times New Roman" w:hAnsi="Times New Roman" w:cs="Times New Roman"/>
          <w:b/>
          <w:sz w:val="28"/>
          <w:szCs w:val="28"/>
        </w:rPr>
        <w:t>оформить</w:t>
      </w:r>
      <w:r w:rsidRPr="000E3AA7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BB6CD0" w:rsidRPr="000E3AA7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0E3AA7">
        <w:rPr>
          <w:rFonts w:ascii="Times New Roman" w:hAnsi="Times New Roman" w:cs="Times New Roman"/>
          <w:b/>
          <w:sz w:val="28"/>
          <w:szCs w:val="28"/>
        </w:rPr>
        <w:t>октябр</w:t>
      </w:r>
      <w:r w:rsidR="00BB6CD0" w:rsidRPr="000E3AA7">
        <w:rPr>
          <w:rFonts w:ascii="Times New Roman" w:hAnsi="Times New Roman" w:cs="Times New Roman"/>
          <w:b/>
          <w:sz w:val="28"/>
          <w:szCs w:val="28"/>
        </w:rPr>
        <w:t xml:space="preserve">я по </w:t>
      </w:r>
      <w:r w:rsidRPr="000E3AA7">
        <w:rPr>
          <w:rFonts w:ascii="Times New Roman" w:hAnsi="Times New Roman" w:cs="Times New Roman"/>
          <w:b/>
          <w:sz w:val="28"/>
          <w:szCs w:val="28"/>
        </w:rPr>
        <w:t>ноябрь</w:t>
      </w:r>
      <w:r w:rsidR="00BE506D" w:rsidRPr="000E3A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506D" w:rsidRPr="000E3AA7">
        <w:rPr>
          <w:rFonts w:ascii="Times New Roman" w:hAnsi="Times New Roman" w:cs="Times New Roman"/>
          <w:b/>
          <w:sz w:val="28"/>
          <w:szCs w:val="28"/>
        </w:rPr>
        <w:t>с.г</w:t>
      </w:r>
      <w:proofErr w:type="spellEnd"/>
      <w:r w:rsidR="00BE506D" w:rsidRPr="000E3AA7">
        <w:rPr>
          <w:rFonts w:ascii="Times New Roman" w:hAnsi="Times New Roman" w:cs="Times New Roman"/>
          <w:b/>
          <w:sz w:val="28"/>
          <w:szCs w:val="28"/>
        </w:rPr>
        <w:t>.</w:t>
      </w:r>
      <w:r w:rsidRPr="000E3AA7">
        <w:rPr>
          <w:rFonts w:ascii="Times New Roman" w:hAnsi="Times New Roman" w:cs="Times New Roman"/>
          <w:sz w:val="28"/>
          <w:szCs w:val="28"/>
        </w:rPr>
        <w:t>, чтобы отчитаться в 2026 г. за проделанную работу.</w:t>
      </w:r>
      <w:r w:rsidR="00280018" w:rsidRPr="000E3A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018" w:rsidRPr="00FA5CD7" w:rsidRDefault="00280018" w:rsidP="00280018">
      <w:pPr>
        <w:spacing w:after="12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5CD7">
        <w:rPr>
          <w:rFonts w:ascii="Times New Roman" w:hAnsi="Times New Roman" w:cs="Times New Roman"/>
          <w:b/>
          <w:sz w:val="28"/>
          <w:szCs w:val="28"/>
        </w:rPr>
        <w:t>Письмо с информацией об обяз</w:t>
      </w:r>
      <w:bookmarkStart w:id="0" w:name="_GoBack"/>
      <w:bookmarkEnd w:id="0"/>
      <w:r w:rsidRPr="00FA5CD7">
        <w:rPr>
          <w:rFonts w:ascii="Times New Roman" w:hAnsi="Times New Roman" w:cs="Times New Roman"/>
          <w:b/>
          <w:sz w:val="28"/>
          <w:szCs w:val="28"/>
        </w:rPr>
        <w:t>ательной ежеквартальной отчетности</w:t>
      </w:r>
      <w:r w:rsidR="00C25D90" w:rsidRPr="00FA5CD7">
        <w:rPr>
          <w:rFonts w:ascii="Times New Roman" w:hAnsi="Times New Roman" w:cs="Times New Roman"/>
          <w:b/>
          <w:sz w:val="28"/>
          <w:szCs w:val="28"/>
        </w:rPr>
        <w:t>, включая форму и сроки отчета</w:t>
      </w:r>
      <w:r w:rsidRPr="00FA5CD7">
        <w:rPr>
          <w:rFonts w:ascii="Times New Roman" w:hAnsi="Times New Roman" w:cs="Times New Roman"/>
          <w:b/>
          <w:sz w:val="28"/>
          <w:szCs w:val="28"/>
        </w:rPr>
        <w:t xml:space="preserve"> будет отправлено </w:t>
      </w:r>
      <w:r w:rsidR="00C25D90" w:rsidRPr="00FA5CD7">
        <w:rPr>
          <w:rFonts w:ascii="Times New Roman" w:hAnsi="Times New Roman" w:cs="Times New Roman"/>
          <w:b/>
          <w:sz w:val="28"/>
          <w:szCs w:val="28"/>
        </w:rPr>
        <w:t xml:space="preserve">Министерством культуры Забайкальского края </w:t>
      </w:r>
      <w:r w:rsidRPr="00FA5CD7">
        <w:rPr>
          <w:rFonts w:ascii="Times New Roman" w:hAnsi="Times New Roman" w:cs="Times New Roman"/>
          <w:b/>
          <w:sz w:val="28"/>
          <w:szCs w:val="28"/>
        </w:rPr>
        <w:t xml:space="preserve">в отделы культуры ваших муниципалитетов. </w:t>
      </w:r>
    </w:p>
    <w:p w:rsidR="00FA5CD7" w:rsidRDefault="00FA5CD7" w:rsidP="00E33D62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B6CD0" w:rsidRPr="00FA5CD7" w:rsidRDefault="00FA5CD7" w:rsidP="00FA5CD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20.10.2026 г.                     </w:t>
      </w:r>
      <w:r w:rsidR="00BB6CD0" w:rsidRPr="00FA5CD7">
        <w:rPr>
          <w:rFonts w:ascii="Times New Roman" w:hAnsi="Times New Roman" w:cs="Times New Roman"/>
          <w:sz w:val="28"/>
          <w:szCs w:val="28"/>
        </w:rPr>
        <w:t>Гл. библиотекарь НМО ЗКУНБ им. А.С.</w:t>
      </w:r>
      <w:r w:rsidR="00E33D62" w:rsidRPr="00FA5CD7">
        <w:rPr>
          <w:rFonts w:ascii="Times New Roman" w:hAnsi="Times New Roman" w:cs="Times New Roman"/>
          <w:sz w:val="28"/>
          <w:szCs w:val="28"/>
        </w:rPr>
        <w:t xml:space="preserve"> </w:t>
      </w:r>
      <w:r w:rsidR="00BB6CD0" w:rsidRPr="00FA5CD7">
        <w:rPr>
          <w:rFonts w:ascii="Times New Roman" w:hAnsi="Times New Roman" w:cs="Times New Roman"/>
          <w:sz w:val="28"/>
          <w:szCs w:val="28"/>
        </w:rPr>
        <w:t>Пушкина</w:t>
      </w:r>
    </w:p>
    <w:p w:rsidR="00BB6CD0" w:rsidRPr="00FA5CD7" w:rsidRDefault="00BB6CD0" w:rsidP="00E33D62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A5CD7">
        <w:rPr>
          <w:rFonts w:ascii="Times New Roman" w:hAnsi="Times New Roman" w:cs="Times New Roman"/>
          <w:sz w:val="28"/>
          <w:szCs w:val="28"/>
        </w:rPr>
        <w:t>Мирсанова</w:t>
      </w:r>
      <w:proofErr w:type="spellEnd"/>
      <w:r w:rsidRPr="00FA5CD7">
        <w:rPr>
          <w:rFonts w:ascii="Times New Roman" w:hAnsi="Times New Roman" w:cs="Times New Roman"/>
          <w:sz w:val="28"/>
          <w:szCs w:val="28"/>
        </w:rPr>
        <w:t xml:space="preserve"> Т.Ю.</w:t>
      </w:r>
    </w:p>
    <w:p w:rsidR="00757AEC" w:rsidRPr="00FA5CD7" w:rsidRDefault="00757AEC"/>
    <w:sectPr w:rsidR="00757AEC" w:rsidRPr="00FA5CD7" w:rsidSect="00FA5CD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A02F7"/>
    <w:multiLevelType w:val="hybridMultilevel"/>
    <w:tmpl w:val="EC96F67E"/>
    <w:lvl w:ilvl="0" w:tplc="8828D10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405"/>
    <w:rsid w:val="00042049"/>
    <w:rsid w:val="000E3AA7"/>
    <w:rsid w:val="000F5554"/>
    <w:rsid w:val="00245ADD"/>
    <w:rsid w:val="00280018"/>
    <w:rsid w:val="00361D8B"/>
    <w:rsid w:val="00592007"/>
    <w:rsid w:val="006859C6"/>
    <w:rsid w:val="0069332D"/>
    <w:rsid w:val="007235FE"/>
    <w:rsid w:val="00757AEC"/>
    <w:rsid w:val="008745DD"/>
    <w:rsid w:val="009C6B14"/>
    <w:rsid w:val="00B848DA"/>
    <w:rsid w:val="00BB6CD0"/>
    <w:rsid w:val="00BE506D"/>
    <w:rsid w:val="00C25D90"/>
    <w:rsid w:val="00CB4405"/>
    <w:rsid w:val="00D63CC7"/>
    <w:rsid w:val="00E33D62"/>
    <w:rsid w:val="00FA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E7348C-6028-4E57-9CE4-BD729DCD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40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C6B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9C6B14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libri" w:eastAsia="Times New Roman" w:hAnsi="Calibri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B14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C6B14"/>
    <w:rPr>
      <w:rFonts w:ascii="Calibri" w:hAnsi="Calibri"/>
      <w:b/>
      <w:bCs/>
      <w:i/>
      <w:iCs/>
      <w:sz w:val="28"/>
      <w:szCs w:val="28"/>
      <w:lang w:val="x-none" w:eastAsia="x-none"/>
    </w:rPr>
  </w:style>
  <w:style w:type="character" w:styleId="a3">
    <w:name w:val="Strong"/>
    <w:uiPriority w:val="22"/>
    <w:qFormat/>
    <w:rsid w:val="009C6B14"/>
    <w:rPr>
      <w:rFonts w:ascii="Arial" w:hAnsi="Arial" w:cs="Arial"/>
      <w:b/>
      <w:bCs/>
      <w:lang w:val="ru-RU"/>
    </w:rPr>
  </w:style>
  <w:style w:type="paragraph" w:styleId="a4">
    <w:name w:val="No Spacing"/>
    <w:uiPriority w:val="1"/>
    <w:qFormat/>
    <w:rsid w:val="009C6B1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5">
    <w:name w:val="List Paragraph"/>
    <w:basedOn w:val="a"/>
    <w:uiPriority w:val="34"/>
    <w:qFormat/>
    <w:rsid w:val="009C6B14"/>
    <w:pPr>
      <w:suppressAutoHyphens/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table" w:styleId="a6">
    <w:name w:val="Table Grid"/>
    <w:basedOn w:val="a1"/>
    <w:uiPriority w:val="39"/>
    <w:rsid w:val="008745D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Татьяна Юрьевна Теренте</cp:lastModifiedBy>
  <cp:revision>7</cp:revision>
  <cp:lastPrinted>2026-10-20T04:08:00Z</cp:lastPrinted>
  <dcterms:created xsi:type="dcterms:W3CDTF">2026-10-20T04:47:00Z</dcterms:created>
  <dcterms:modified xsi:type="dcterms:W3CDTF">2026-10-20T06:49:00Z</dcterms:modified>
</cp:coreProperties>
</file>